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65B" w:rsidRPr="00C9065B" w:rsidRDefault="00C9065B" w:rsidP="00C9065B">
      <w:pPr>
        <w:spacing w:before="300" w:after="150" w:line="240" w:lineRule="auto"/>
        <w:jc w:val="center"/>
        <w:outlineLvl w:val="2"/>
        <w:rPr>
          <w:rFonts w:ascii="Arial" w:eastAsia="Times New Roman" w:hAnsi="Arial" w:cs="Arial"/>
          <w:color w:val="676A6C"/>
          <w:spacing w:val="-15"/>
          <w:sz w:val="36"/>
          <w:szCs w:val="36"/>
          <w:lang w:eastAsia="ru-RU"/>
        </w:rPr>
      </w:pPr>
      <w:r w:rsidRPr="00C9065B">
        <w:rPr>
          <w:rFonts w:ascii="Arial" w:eastAsia="Times New Roman" w:hAnsi="Arial" w:cs="Arial"/>
          <w:color w:val="676A6C"/>
          <w:spacing w:val="-15"/>
          <w:sz w:val="36"/>
          <w:szCs w:val="36"/>
          <w:lang w:eastAsia="ru-RU"/>
        </w:rPr>
        <w:t>Песни Великой Отечественной войны</w:t>
      </w:r>
    </w:p>
    <w:p w:rsidR="00C9065B" w:rsidRDefault="00C9065B" w:rsidP="00C9065B">
      <w:pPr>
        <w:pStyle w:val="3"/>
        <w:spacing w:before="300" w:beforeAutospacing="0" w:after="150" w:afterAutospacing="0"/>
        <w:jc w:val="center"/>
        <w:rPr>
          <w:rFonts w:ascii="Arial" w:hAnsi="Arial" w:cs="Arial"/>
          <w:b w:val="0"/>
          <w:bCs w:val="0"/>
          <w:spacing w:val="-15"/>
          <w:sz w:val="36"/>
          <w:szCs w:val="36"/>
        </w:rPr>
      </w:pPr>
      <w:r>
        <w:rPr>
          <w:rFonts w:ascii="Arial" w:hAnsi="Arial" w:cs="Arial"/>
          <w:b w:val="0"/>
          <w:bCs w:val="0"/>
          <w:spacing w:val="-15"/>
          <w:sz w:val="36"/>
          <w:szCs w:val="36"/>
        </w:rPr>
        <w:t> Вставай,страна огромная...</w:t>
      </w:r>
    </w:p>
    <w:p w:rsidR="00C9065B" w:rsidRDefault="00C9065B" w:rsidP="00C9065B">
      <w:pPr>
        <w:pStyle w:val="a3"/>
        <w:spacing w:before="0" w:beforeAutospacing="0" w:after="150" w:afterAutospacing="0"/>
      </w:pPr>
      <w:r>
        <w:t>Первая песня, написанная в годы Великой Оте</w:t>
      </w:r>
      <w:r>
        <w:softHyphen/>
        <w:t>чественной  войны, - </w:t>
      </w:r>
      <w:r>
        <w:rPr>
          <w:b/>
          <w:bCs/>
        </w:rPr>
        <w:t>«Священная война».</w:t>
      </w:r>
    </w:p>
    <w:p w:rsidR="00C9065B" w:rsidRDefault="00C9065B" w:rsidP="00C9065B">
      <w:pPr>
        <w:pStyle w:val="a3"/>
        <w:spacing w:before="0" w:beforeAutospacing="0" w:after="150" w:afterAutospacing="0"/>
      </w:pPr>
      <w:r>
        <w:t>Эта патриотическая композиция стала настоя</w:t>
      </w:r>
      <w:r>
        <w:softHyphen/>
        <w:t>щим гимном советского народа. 24 июня 1941 го</w:t>
      </w:r>
      <w:r>
        <w:softHyphen/>
        <w:t>да в газетах «Красная звезда» и «Известия» было опубликовано стихотворение Василия Лебедева-Кумача «Священная война». Перед роковым сооб</w:t>
      </w:r>
      <w:r>
        <w:softHyphen/>
        <w:t>щением о нападении Германии на СССР поэт про</w:t>
      </w:r>
      <w:r>
        <w:softHyphen/>
        <w:t>сматривал кинохроники бомбардировок евро</w:t>
      </w:r>
      <w:r>
        <w:softHyphen/>
        <w:t>пейских городов и, потрясённый увиденным, написал стихи. Прочитав в газете эти проникно</w:t>
      </w:r>
      <w:r>
        <w:softHyphen/>
        <w:t>венные строки, композитор Александр Василье</w:t>
      </w:r>
      <w:r>
        <w:softHyphen/>
        <w:t>вич Александров сочинил к ним музыку. И уже на пятый день войны перед отправляющимися на фронт солдатами па площади Белорусского вок</w:t>
      </w:r>
      <w:r>
        <w:softHyphen/>
        <w:t>зала состоялась премьера «Священной войны» в исполнении Ансамбля песни и пляски Красной Армии под руководством Александрова. Отсюда за считанные дни зовущая к подвигам песня рас</w:t>
      </w:r>
      <w:r>
        <w:softHyphen/>
        <w:t>пространилась по всей нашей необъятной стране.</w:t>
      </w:r>
    </w:p>
    <w:p w:rsidR="00C9065B" w:rsidRDefault="00C9065B" w:rsidP="00C9065B">
      <w:pPr>
        <w:pStyle w:val="a3"/>
        <w:spacing w:before="0" w:beforeAutospacing="0" w:after="150" w:afterAutospacing="0"/>
      </w:pPr>
      <w:r>
        <w:t>До войны песня "Синий платочек" не получила широкой известности. Началась вой</w:t>
      </w:r>
      <w:r>
        <w:softHyphen/>
        <w:t>на, и в тексте песни произошли некоторые изменения. В Киеве, например, на стихи неизвестно</w:t>
      </w:r>
      <w:r>
        <w:softHyphen/>
        <w:t>го автора стали петь:</w:t>
      </w:r>
    </w:p>
    <w:p w:rsidR="00C9065B" w:rsidRDefault="00C9065B" w:rsidP="00C9065B">
      <w:pPr>
        <w:pStyle w:val="3"/>
        <w:spacing w:before="300" w:beforeAutospacing="0" w:after="150" w:afterAutospacing="0"/>
        <w:jc w:val="center"/>
        <w:rPr>
          <w:rFonts w:ascii="Arial" w:hAnsi="Arial" w:cs="Arial"/>
          <w:b w:val="0"/>
          <w:bCs w:val="0"/>
          <w:spacing w:val="-15"/>
          <w:sz w:val="36"/>
          <w:szCs w:val="36"/>
        </w:rPr>
      </w:pPr>
      <w:r>
        <w:rPr>
          <w:rFonts w:ascii="Arial" w:hAnsi="Arial" w:cs="Arial"/>
          <w:b w:val="0"/>
          <w:bCs w:val="0"/>
          <w:spacing w:val="-15"/>
          <w:sz w:val="36"/>
          <w:szCs w:val="36"/>
        </w:rPr>
        <w:t>Двадцать второго июня,</w:t>
      </w:r>
      <w:r>
        <w:rPr>
          <w:rFonts w:ascii="Arial" w:hAnsi="Arial" w:cs="Arial"/>
          <w:b w:val="0"/>
          <w:bCs w:val="0"/>
          <w:spacing w:val="-15"/>
          <w:sz w:val="36"/>
          <w:szCs w:val="36"/>
        </w:rPr>
        <w:br/>
        <w:t>Ровно в четыре часа,</w:t>
      </w:r>
      <w:r>
        <w:rPr>
          <w:rFonts w:ascii="Arial" w:hAnsi="Arial" w:cs="Arial"/>
          <w:b w:val="0"/>
          <w:bCs w:val="0"/>
          <w:spacing w:val="-15"/>
          <w:sz w:val="36"/>
          <w:szCs w:val="36"/>
        </w:rPr>
        <w:br/>
        <w:t>Киев бомбили, нам объявили,</w:t>
      </w:r>
      <w:r>
        <w:rPr>
          <w:rFonts w:ascii="Arial" w:hAnsi="Arial" w:cs="Arial"/>
          <w:b w:val="0"/>
          <w:bCs w:val="0"/>
          <w:spacing w:val="-15"/>
          <w:sz w:val="36"/>
          <w:szCs w:val="36"/>
        </w:rPr>
        <w:br/>
        <w:t>Что началася война.</w:t>
      </w:r>
      <w:r>
        <w:rPr>
          <w:rFonts w:ascii="Arial" w:hAnsi="Arial" w:cs="Arial"/>
          <w:b w:val="0"/>
          <w:bCs w:val="0"/>
          <w:spacing w:val="-15"/>
          <w:sz w:val="36"/>
          <w:szCs w:val="36"/>
        </w:rPr>
        <w:br/>
        <w:t>Война началась на рассвете,</w:t>
      </w:r>
      <w:r>
        <w:rPr>
          <w:rFonts w:ascii="Arial" w:hAnsi="Arial" w:cs="Arial"/>
          <w:b w:val="0"/>
          <w:bCs w:val="0"/>
          <w:spacing w:val="-15"/>
          <w:sz w:val="36"/>
          <w:szCs w:val="36"/>
        </w:rPr>
        <w:br/>
        <w:t>Чтоб больше народу убить.</w:t>
      </w:r>
      <w:r>
        <w:rPr>
          <w:rFonts w:ascii="Arial" w:hAnsi="Arial" w:cs="Arial"/>
          <w:b w:val="0"/>
          <w:bCs w:val="0"/>
          <w:spacing w:val="-15"/>
          <w:sz w:val="36"/>
          <w:szCs w:val="36"/>
        </w:rPr>
        <w:br/>
        <w:t>Спали родители, спали их дети,</w:t>
      </w:r>
      <w:r>
        <w:rPr>
          <w:rFonts w:ascii="Arial" w:hAnsi="Arial" w:cs="Arial"/>
          <w:b w:val="0"/>
          <w:bCs w:val="0"/>
          <w:spacing w:val="-15"/>
          <w:sz w:val="36"/>
          <w:szCs w:val="36"/>
        </w:rPr>
        <w:br/>
        <w:t>Когда стали Киев бомбить.</w:t>
      </w:r>
    </w:p>
    <w:p w:rsidR="00C9065B" w:rsidRDefault="00C9065B" w:rsidP="00C9065B">
      <w:pPr>
        <w:pStyle w:val="a3"/>
        <w:spacing w:before="0" w:beforeAutospacing="0" w:after="150" w:afterAutospacing="0"/>
      </w:pPr>
      <w:r>
        <w:t>Хорошо знакомый нам «</w:t>
      </w:r>
      <w:r>
        <w:rPr>
          <w:b/>
          <w:bCs/>
        </w:rPr>
        <w:t>Синий платочек</w:t>
      </w:r>
      <w:r>
        <w:t>» появился в 1942 году, когда песню исполнила Клав</w:t>
      </w:r>
      <w:r>
        <w:softHyphen/>
        <w:t>дия Шульженко. Клавдия Ивановна обратилась к сотруднику газеты «В решающий бой!» Михаилу Максимову с просьбой изменить слова песни на более патриотичные. Тогда-то поэт и вставил в текст песни знаменитые слова о пулемётчике. Однако, несмотря на это, Политуправление Рабо-че-Крестьянской Красной армии посчитало пес</w:t>
      </w:r>
      <w:r>
        <w:softHyphen/>
        <w:t>ню -чрезмерно лирической» и выразило свое не</w:t>
      </w:r>
      <w:r>
        <w:softHyphen/>
        <w:t>довольство по этому поводу. Клавдия Шульженко перестала петь эту песню, но полюбившийся миллионам советских граждан «</w:t>
      </w:r>
      <w:r>
        <w:rPr>
          <w:b/>
          <w:bCs/>
        </w:rPr>
        <w:t>Синий платочек</w:t>
      </w:r>
      <w:r>
        <w:t>» уже навсегда остался в числе лучших произведе</w:t>
      </w:r>
      <w:r>
        <w:softHyphen/>
        <w:t>ний песенного жанра тех лет.</w:t>
      </w:r>
    </w:p>
    <w:p w:rsidR="00C9065B" w:rsidRDefault="00C9065B" w:rsidP="00C9065B">
      <w:pPr>
        <w:pStyle w:val="3"/>
        <w:spacing w:before="300" w:beforeAutospacing="0" w:after="150" w:afterAutospacing="0"/>
        <w:jc w:val="center"/>
        <w:rPr>
          <w:rFonts w:ascii="Arial" w:hAnsi="Arial" w:cs="Arial"/>
          <w:b w:val="0"/>
          <w:bCs w:val="0"/>
          <w:spacing w:val="-15"/>
          <w:sz w:val="36"/>
          <w:szCs w:val="36"/>
        </w:rPr>
      </w:pPr>
      <w:r>
        <w:rPr>
          <w:rFonts w:ascii="Arial" w:hAnsi="Arial" w:cs="Arial"/>
          <w:b w:val="0"/>
          <w:bCs w:val="0"/>
          <w:spacing w:val="-15"/>
          <w:sz w:val="36"/>
          <w:szCs w:val="36"/>
        </w:rPr>
        <w:t>Раскудрявый клён зеленый, лист резной,,,</w:t>
      </w:r>
    </w:p>
    <w:p w:rsidR="00C9065B" w:rsidRDefault="00C9065B" w:rsidP="00C9065B">
      <w:pPr>
        <w:pStyle w:val="a3"/>
        <w:spacing w:before="0" w:beforeAutospacing="0" w:after="150" w:afterAutospacing="0"/>
      </w:pPr>
      <w:r>
        <w:t> В 1940 году по просьбе руководства Политу</w:t>
      </w:r>
      <w:r>
        <w:softHyphen/>
        <w:t>правления Киевского военного округа для Окружного Ансамбля песни и пляски поэтом Яковом Шведовым и композитором Анатолием Новиковым была создана песенная сюита о мол</w:t>
      </w:r>
      <w:r>
        <w:softHyphen/>
        <w:t>давских партизанах. Всего в сюите было семь пе</w:t>
      </w:r>
      <w:r>
        <w:softHyphen/>
        <w:t>сен, среди них - </w:t>
      </w:r>
      <w:r>
        <w:rPr>
          <w:b/>
          <w:bCs/>
        </w:rPr>
        <w:t>«Смуглянка», </w:t>
      </w:r>
      <w:r>
        <w:t>написанная на основе молдавского песенного фольклора. В нача</w:t>
      </w:r>
      <w:r>
        <w:softHyphen/>
        <w:t>ле Великой Отечественной войны ноты цикла у Новикова потерялись. Восстановив по памяти черновые наброски, Анатолий Григорьевич по</w:t>
      </w:r>
      <w:r>
        <w:softHyphen/>
        <w:t>казал «Смуглянку» на радио. "Несерьёзная» песня не произвела впечатления на руководство. Толь</w:t>
      </w:r>
      <w:r>
        <w:softHyphen/>
        <w:t>ко в конце 1944 года песня о молдавской девуш</w:t>
      </w:r>
      <w:r>
        <w:softHyphen/>
        <w:t>ке-партизанке в числе прочих композиций Но</w:t>
      </w:r>
      <w:r>
        <w:softHyphen/>
        <w:t>викова была по достоинству оценена руководи</w:t>
      </w:r>
      <w:r>
        <w:softHyphen/>
        <w:t xml:space="preserve">телем Ансамбля песни и </w:t>
      </w:r>
      <w:r>
        <w:lastRenderedPageBreak/>
        <w:t>пляски Красной Армии А. В. Александровым. Так лирическая песня о пар</w:t>
      </w:r>
      <w:r>
        <w:softHyphen/>
        <w:t>тизанах Гражданской войны стала любимой как в тылу, так и на фронте.</w:t>
      </w:r>
    </w:p>
    <w:p w:rsidR="00C9065B" w:rsidRDefault="00C9065B" w:rsidP="00C9065B">
      <w:pPr>
        <w:pStyle w:val="3"/>
        <w:spacing w:before="300" w:beforeAutospacing="0" w:after="150" w:afterAutospacing="0"/>
        <w:jc w:val="center"/>
        <w:rPr>
          <w:rFonts w:ascii="Arial" w:hAnsi="Arial" w:cs="Arial"/>
          <w:b w:val="0"/>
          <w:bCs w:val="0"/>
          <w:spacing w:val="-15"/>
          <w:sz w:val="36"/>
          <w:szCs w:val="36"/>
        </w:rPr>
      </w:pPr>
      <w:r>
        <w:rPr>
          <w:rFonts w:ascii="Arial" w:hAnsi="Arial" w:cs="Arial"/>
          <w:b w:val="0"/>
          <w:bCs w:val="0"/>
          <w:spacing w:val="-15"/>
          <w:sz w:val="36"/>
          <w:szCs w:val="36"/>
        </w:rPr>
        <w:t>До тебя мне дойти нелегко, а до смерти - четыре шага...</w:t>
      </w:r>
    </w:p>
    <w:p w:rsidR="00C9065B" w:rsidRDefault="00C9065B" w:rsidP="00C9065B">
      <w:pPr>
        <w:pStyle w:val="a3"/>
        <w:spacing w:before="0" w:beforeAutospacing="0" w:after="150" w:afterAutospacing="0"/>
      </w:pPr>
      <w:r>
        <w:t>Одна из самых проникновенных и лиричных песен военных лет песня </w:t>
      </w:r>
      <w:r>
        <w:rPr>
          <w:b/>
          <w:bCs/>
        </w:rPr>
        <w:t>«В землянке» </w:t>
      </w:r>
      <w:r>
        <w:rPr>
          <w:sz w:val="20"/>
          <w:szCs w:val="20"/>
        </w:rPr>
        <w:t>родилась совер</w:t>
      </w:r>
      <w:r>
        <w:rPr>
          <w:sz w:val="20"/>
          <w:szCs w:val="20"/>
        </w:rPr>
        <w:softHyphen/>
        <w:t>шенно случайно. Текстом к ней послужило напи</w:t>
      </w:r>
      <w:r>
        <w:rPr>
          <w:sz w:val="20"/>
          <w:szCs w:val="20"/>
        </w:rPr>
        <w:softHyphen/>
        <w:t>санное в ноябре 1941 года стихотворение поэта и журналиста Алексея Суркова, которое он по</w:t>
      </w:r>
      <w:r>
        <w:rPr>
          <w:sz w:val="20"/>
          <w:szCs w:val="20"/>
        </w:rPr>
        <w:softHyphen/>
        <w:t>святил жене Софье Антоновне, отправив ей в письме. В феврале 1942 года тёплые и глубоко личные строки Суркова настолько тронули ком</w:t>
      </w:r>
      <w:r>
        <w:rPr>
          <w:sz w:val="20"/>
          <w:szCs w:val="20"/>
        </w:rPr>
        <w:softHyphen/>
        <w:t>позитора Константина Листова, что он написал к ним музыку и даже стал первым исполнителем этой песни. 25 марта 1942 года песня "В землян</w:t>
      </w:r>
      <w:r>
        <w:rPr>
          <w:sz w:val="20"/>
          <w:szCs w:val="20"/>
        </w:rPr>
        <w:softHyphen/>
        <w:t>ке» была опубликована в «Комсомольской правде». К тому времени её любили и пели и бойцы, и те, кто их так ждал.</w:t>
      </w:r>
    </w:p>
    <w:p w:rsidR="00C9065B" w:rsidRDefault="00C9065B" w:rsidP="00C9065B">
      <w:pPr>
        <w:pStyle w:val="3"/>
        <w:spacing w:before="300" w:beforeAutospacing="0" w:after="150" w:afterAutospacing="0"/>
        <w:jc w:val="center"/>
        <w:rPr>
          <w:rFonts w:ascii="Arial" w:hAnsi="Arial" w:cs="Arial"/>
          <w:b w:val="0"/>
          <w:bCs w:val="0"/>
          <w:spacing w:val="-15"/>
          <w:sz w:val="36"/>
          <w:szCs w:val="36"/>
        </w:rPr>
      </w:pPr>
      <w:r>
        <w:rPr>
          <w:rFonts w:ascii="Arial" w:hAnsi="Arial" w:cs="Arial"/>
          <w:b w:val="0"/>
          <w:bCs w:val="0"/>
          <w:spacing w:val="-15"/>
          <w:sz w:val="36"/>
          <w:szCs w:val="36"/>
        </w:rPr>
        <w:t>Я как будто бы снова возле дома родного...</w:t>
      </w:r>
    </w:p>
    <w:p w:rsidR="00C9065B" w:rsidRDefault="00C9065B" w:rsidP="00C9065B">
      <w:pPr>
        <w:pStyle w:val="a3"/>
        <w:spacing w:before="0" w:beforeAutospacing="0" w:after="150" w:afterAutospacing="0"/>
      </w:pPr>
      <w:r>
        <w:t>Песня </w:t>
      </w:r>
      <w:r>
        <w:rPr>
          <w:b/>
          <w:bCs/>
        </w:rPr>
        <w:t>«Случайный вальс» </w:t>
      </w:r>
      <w:r>
        <w:t>была создана в 1943 году композитором Марком Фрадкиным и по</w:t>
      </w:r>
      <w:r>
        <w:softHyphen/>
        <w:t>этом Евгением Долматовским по личному распо</w:t>
      </w:r>
      <w:r>
        <w:softHyphen/>
        <w:t>ряжению командующего Сталинградским фрон</w:t>
      </w:r>
      <w:r>
        <w:softHyphen/>
        <w:t>том Маршала Советского Союза Константина Ро</w:t>
      </w:r>
      <w:r>
        <w:softHyphen/>
        <w:t>коссовского. Эта композиция должна была выполнить настоящую боевую задачу: готовилось наступление на врага в Курском сражении, а нем</w:t>
      </w:r>
      <w:r>
        <w:softHyphen/>
        <w:t>цев надо было убедить в том, что серьёзных воен</w:t>
      </w:r>
      <w:r>
        <w:softHyphen/>
        <w:t>ных действий не ожидается. Интересно, что в первоначальном варианте песни были такие слова:</w:t>
      </w:r>
    </w:p>
    <w:p w:rsidR="00C9065B" w:rsidRDefault="00C9065B" w:rsidP="00C9065B">
      <w:pPr>
        <w:pStyle w:val="3"/>
        <w:spacing w:before="300" w:beforeAutospacing="0" w:after="150" w:afterAutospacing="0"/>
        <w:jc w:val="center"/>
        <w:rPr>
          <w:rFonts w:ascii="Arial" w:hAnsi="Arial" w:cs="Arial"/>
          <w:b w:val="0"/>
          <w:bCs w:val="0"/>
          <w:spacing w:val="-15"/>
          <w:sz w:val="36"/>
          <w:szCs w:val="36"/>
        </w:rPr>
      </w:pPr>
      <w:r>
        <w:rPr>
          <w:rFonts w:ascii="Arial" w:hAnsi="Arial" w:cs="Arial"/>
          <w:b w:val="0"/>
          <w:bCs w:val="0"/>
          <w:spacing w:val="-15"/>
          <w:sz w:val="36"/>
          <w:szCs w:val="36"/>
        </w:rPr>
        <w:t>Ночь коротка,</w:t>
      </w:r>
      <w:r>
        <w:rPr>
          <w:rFonts w:ascii="Arial" w:hAnsi="Arial" w:cs="Arial"/>
          <w:b w:val="0"/>
          <w:bCs w:val="0"/>
          <w:spacing w:val="-15"/>
          <w:sz w:val="36"/>
          <w:szCs w:val="36"/>
        </w:rPr>
        <w:br/>
        <w:t>Спят облака,</w:t>
      </w:r>
      <w:r>
        <w:rPr>
          <w:rFonts w:ascii="Arial" w:hAnsi="Arial" w:cs="Arial"/>
          <w:b w:val="0"/>
          <w:bCs w:val="0"/>
          <w:spacing w:val="-15"/>
          <w:sz w:val="36"/>
          <w:szCs w:val="36"/>
        </w:rPr>
        <w:br/>
        <w:t>И лежит у меня на погоне</w:t>
      </w:r>
      <w:r>
        <w:rPr>
          <w:rFonts w:ascii="Arial" w:hAnsi="Arial" w:cs="Arial"/>
          <w:b w:val="0"/>
          <w:bCs w:val="0"/>
          <w:spacing w:val="-15"/>
          <w:sz w:val="36"/>
          <w:szCs w:val="36"/>
        </w:rPr>
        <w:br/>
        <w:t>Незнакомая ваша рука.</w:t>
      </w:r>
    </w:p>
    <w:p w:rsidR="00C9065B" w:rsidRDefault="00C9065B" w:rsidP="00C9065B">
      <w:pPr>
        <w:rPr>
          <w:rFonts w:ascii="Times New Roman" w:hAnsi="Times New Roman" w:cs="Times New Roman"/>
          <w:sz w:val="24"/>
          <w:szCs w:val="24"/>
        </w:rPr>
      </w:pPr>
      <w:r>
        <w:t>Говорят, когда И. В. Сталин прослушал песню, он возмутился: как же хрупкая девушка может до</w:t>
      </w:r>
      <w:r>
        <w:softHyphen/>
        <w:t>стать до плеча высокого сильного советского офицера?! Не понравилось Иосифу Виссарионо</w:t>
      </w:r>
      <w:r>
        <w:softHyphen/>
        <w:t>вичу и название «Офицерский вальс»: «Офицер должен не танцевать, а воевать». Вот таким обра</w:t>
      </w:r>
      <w:r>
        <w:softHyphen/>
        <w:t>зом песня стала называться «Случайный вальс», «погоны» превратились в «ладони».</w:t>
      </w:r>
    </w:p>
    <w:p w:rsidR="00C9065B" w:rsidRDefault="00C9065B" w:rsidP="00C9065B">
      <w:pPr>
        <w:pStyle w:val="3"/>
        <w:spacing w:before="300" w:beforeAutospacing="0" w:after="150" w:afterAutospacing="0"/>
        <w:jc w:val="center"/>
        <w:rPr>
          <w:rFonts w:ascii="Arial" w:hAnsi="Arial" w:cs="Arial"/>
          <w:b w:val="0"/>
          <w:bCs w:val="0"/>
          <w:spacing w:val="-15"/>
          <w:sz w:val="36"/>
          <w:szCs w:val="36"/>
        </w:rPr>
      </w:pPr>
      <w:r>
        <w:rPr>
          <w:rFonts w:ascii="Arial" w:hAnsi="Arial" w:cs="Arial"/>
          <w:b w:val="0"/>
          <w:bCs w:val="0"/>
          <w:spacing w:val="-15"/>
          <w:sz w:val="36"/>
          <w:szCs w:val="36"/>
        </w:rPr>
        <w:t>Радостно мне, я спокоен в смертельном бою...</w:t>
      </w:r>
    </w:p>
    <w:p w:rsidR="00C9065B" w:rsidRDefault="00C9065B" w:rsidP="00C9065B">
      <w:pPr>
        <w:pStyle w:val="a3"/>
        <w:spacing w:before="0" w:beforeAutospacing="0" w:after="150" w:afterAutospacing="0"/>
      </w:pPr>
      <w:r>
        <w:t>История создания всенародно любимой пес</w:t>
      </w:r>
      <w:r>
        <w:softHyphen/>
        <w:t>ни</w:t>
      </w:r>
      <w:r>
        <w:rPr>
          <w:b/>
          <w:bCs/>
        </w:rPr>
        <w:t> «Тёмная ночь» </w:t>
      </w:r>
      <w:r>
        <w:t>очень интересна. В 1943 году, во время работы над знаменитым кино</w:t>
      </w:r>
      <w:r>
        <w:softHyphen/>
        <w:t>фильмом «Два бойца», у режиссёра Леонида Лукова не получалось снять эпизод, в котором сол</w:t>
      </w:r>
      <w:r>
        <w:softHyphen/>
        <w:t>дат пишет письмо своим родным. Расстроенному из-за множества безуспешных попыток режиссё</w:t>
      </w:r>
      <w:r>
        <w:softHyphen/>
        <w:t>ру неожиданно пришла в голову мысль, что сце</w:t>
      </w:r>
      <w:r>
        <w:softHyphen/>
        <w:t>ну могла бы украсить песня, передающая чувства бойца. Луков обратился к композитору Никите Богословскому. Поддержав идею режиссёра, Ни</w:t>
      </w:r>
      <w:r>
        <w:softHyphen/>
        <w:t>кита Владимирович уже через 40 минут предло</w:t>
      </w:r>
      <w:r>
        <w:softHyphen/>
        <w:t>жил другу мелодию. После этого оба приехали к поэту Владимиру Агатову, который, в свою оче</w:t>
      </w:r>
      <w:r>
        <w:softHyphen/>
        <w:t>редь, за пару-тройку часов написал легендарное стихотворение. Так на музыку Никиты Богослов</w:t>
      </w:r>
      <w:r>
        <w:softHyphen/>
        <w:t>ского и слова Владимира Агатова, благодаря идее Леонида Лукова, была создана любимая и поны</w:t>
      </w:r>
      <w:r>
        <w:softHyphen/>
        <w:t>не песня «Тёмная ночь». Спетая в фильме испол</w:t>
      </w:r>
      <w:r>
        <w:softHyphen/>
        <w:t>нителем главной роли Марком Бернесом, «Тёмная ночь» навсегда осталась в памяти советского народа. Кстати, после записи песни сцена с пись</w:t>
      </w:r>
      <w:r>
        <w:softHyphen/>
        <w:t>мом была удачно снята с первого дубля. Но на этом история создания песни не заканчивается. Первая матрица пластинки пострадала от…  слёз работницы завода, которая не смогла сдержать чувств при прослушивании песни в исполнении Ивана Козловского. Так что в свет «Тёмная ночь» вышла только со второй матрицы.</w:t>
      </w:r>
    </w:p>
    <w:p w:rsidR="00C9065B" w:rsidRDefault="00C9065B" w:rsidP="00C9065B">
      <w:pPr>
        <w:pStyle w:val="3"/>
        <w:spacing w:before="300" w:beforeAutospacing="0" w:after="150" w:afterAutospacing="0"/>
        <w:jc w:val="center"/>
        <w:rPr>
          <w:rFonts w:ascii="Arial" w:hAnsi="Arial" w:cs="Arial"/>
          <w:b w:val="0"/>
          <w:bCs w:val="0"/>
          <w:spacing w:val="-15"/>
          <w:sz w:val="36"/>
          <w:szCs w:val="36"/>
        </w:rPr>
      </w:pPr>
      <w:r>
        <w:rPr>
          <w:rFonts w:ascii="Arial" w:hAnsi="Arial" w:cs="Arial"/>
          <w:b w:val="0"/>
          <w:bCs w:val="0"/>
          <w:spacing w:val="-15"/>
          <w:sz w:val="36"/>
          <w:szCs w:val="36"/>
        </w:rPr>
        <w:t>За весенние ночи, за родную страну...</w:t>
      </w:r>
    </w:p>
    <w:p w:rsidR="00C9065B" w:rsidRDefault="00C9065B" w:rsidP="00C9065B">
      <w:pPr>
        <w:pStyle w:val="a3"/>
        <w:spacing w:before="0" w:beforeAutospacing="0" w:after="150" w:afterAutospacing="0"/>
      </w:pPr>
      <w:r>
        <w:lastRenderedPageBreak/>
        <w:t>Песня </w:t>
      </w:r>
      <w:r>
        <w:rPr>
          <w:b/>
          <w:bCs/>
        </w:rPr>
        <w:t>«Ехал я из Берлина» </w:t>
      </w:r>
      <w:r>
        <w:t>стала одной из первых «победных» песен. Автор слов, поэт Лев Ошанин рассказывал, как родилась идея этой песни. Когда он узнал, что части советской ар</w:t>
      </w:r>
      <w:r>
        <w:softHyphen/>
        <w:t>мии находятся на подступах к Берлину, его охва</w:t>
      </w:r>
      <w:r>
        <w:softHyphen/>
        <w:t>тила радость. В воображении поэта сложился об</w:t>
      </w:r>
      <w:r>
        <w:softHyphen/>
        <w:t>раз молодого русского парня, бывалого солдата, одного из спасителей огромной державы, кото</w:t>
      </w:r>
      <w:r>
        <w:softHyphen/>
        <w:t>рый совершил великий подвиг и у которого ещё вся жизнь впереди... Тогда и родилась в голове поэта строчка «Ехал я из Берлина...». Но об этом замысле Ошанин никому не сказал до того вре</w:t>
      </w:r>
      <w:r>
        <w:softHyphen/>
        <w:t>мени, когда победа стала очевидной. Исаак Дуна</w:t>
      </w:r>
      <w:r>
        <w:softHyphen/>
        <w:t>евский сочинил к стихам музыку, причем для припева слов не хватило, и они были написаны тут же. Через несколько лет Лев Иванович с сожа</w:t>
      </w:r>
      <w:r>
        <w:softHyphen/>
        <w:t>лением рассказывал, как по требованию Политу</w:t>
      </w:r>
      <w:r>
        <w:softHyphen/>
        <w:t>правления он вынужден был изменить слова припева:</w:t>
      </w:r>
    </w:p>
    <w:p w:rsidR="00C9065B" w:rsidRDefault="00C9065B" w:rsidP="00C9065B">
      <w:pPr>
        <w:pStyle w:val="3"/>
        <w:spacing w:before="300" w:beforeAutospacing="0" w:after="150" w:afterAutospacing="0"/>
        <w:jc w:val="center"/>
        <w:rPr>
          <w:rFonts w:ascii="Arial" w:hAnsi="Arial" w:cs="Arial"/>
          <w:b w:val="0"/>
          <w:bCs w:val="0"/>
          <w:spacing w:val="-15"/>
          <w:sz w:val="36"/>
          <w:szCs w:val="36"/>
        </w:rPr>
      </w:pPr>
      <w:r>
        <w:rPr>
          <w:rFonts w:ascii="Arial" w:hAnsi="Arial" w:cs="Arial"/>
          <w:b w:val="0"/>
          <w:bCs w:val="0"/>
          <w:spacing w:val="-15"/>
          <w:sz w:val="36"/>
          <w:szCs w:val="36"/>
        </w:rPr>
        <w:t>Эй, встречай,</w:t>
      </w:r>
      <w:r>
        <w:rPr>
          <w:rFonts w:ascii="Arial" w:hAnsi="Arial" w:cs="Arial"/>
          <w:b w:val="0"/>
          <w:bCs w:val="0"/>
          <w:spacing w:val="-15"/>
          <w:sz w:val="36"/>
          <w:szCs w:val="36"/>
        </w:rPr>
        <w:br/>
        <w:t>Да крепче обнимай.</w:t>
      </w:r>
      <w:r>
        <w:rPr>
          <w:rFonts w:ascii="Arial" w:hAnsi="Arial" w:cs="Arial"/>
          <w:b w:val="0"/>
          <w:bCs w:val="0"/>
          <w:spacing w:val="-15"/>
          <w:sz w:val="36"/>
          <w:szCs w:val="36"/>
        </w:rPr>
        <w:br/>
        <w:t>Чарочку хмельную</w:t>
      </w:r>
      <w:r>
        <w:rPr>
          <w:rFonts w:ascii="Arial" w:hAnsi="Arial" w:cs="Arial"/>
          <w:b w:val="0"/>
          <w:bCs w:val="0"/>
          <w:spacing w:val="-15"/>
          <w:sz w:val="36"/>
          <w:szCs w:val="36"/>
        </w:rPr>
        <w:br/>
        <w:t>Полнее наливай!</w:t>
      </w:r>
    </w:p>
    <w:p w:rsidR="00C9065B" w:rsidRDefault="00C9065B" w:rsidP="00C9065B">
      <w:pPr>
        <w:pStyle w:val="a3"/>
        <w:spacing w:before="0" w:beforeAutospacing="0" w:after="150" w:afterAutospacing="0"/>
      </w:pPr>
      <w:r>
        <w:t>                          на такие:</w:t>
      </w:r>
    </w:p>
    <w:p w:rsidR="00C9065B" w:rsidRDefault="00C9065B" w:rsidP="00C9065B">
      <w:pPr>
        <w:pStyle w:val="3"/>
        <w:spacing w:before="300" w:beforeAutospacing="0" w:after="150" w:afterAutospacing="0"/>
        <w:jc w:val="center"/>
        <w:rPr>
          <w:rFonts w:ascii="Arial" w:hAnsi="Arial" w:cs="Arial"/>
          <w:b w:val="0"/>
          <w:bCs w:val="0"/>
          <w:spacing w:val="-15"/>
          <w:sz w:val="36"/>
          <w:szCs w:val="36"/>
        </w:rPr>
      </w:pPr>
      <w:r>
        <w:rPr>
          <w:rFonts w:ascii="Arial" w:hAnsi="Arial" w:cs="Arial"/>
          <w:b w:val="0"/>
          <w:bCs w:val="0"/>
          <w:spacing w:val="-15"/>
          <w:sz w:val="36"/>
          <w:szCs w:val="36"/>
        </w:rPr>
        <w:t>Эй, встречай,</w:t>
      </w:r>
      <w:r>
        <w:rPr>
          <w:rFonts w:ascii="Arial" w:hAnsi="Arial" w:cs="Arial"/>
          <w:b w:val="0"/>
          <w:bCs w:val="0"/>
          <w:spacing w:val="-15"/>
          <w:sz w:val="36"/>
          <w:szCs w:val="36"/>
        </w:rPr>
        <w:br/>
        <w:t>С победой поздравляй,</w:t>
      </w:r>
      <w:r>
        <w:rPr>
          <w:rFonts w:ascii="Arial" w:hAnsi="Arial" w:cs="Arial"/>
          <w:b w:val="0"/>
          <w:bCs w:val="0"/>
          <w:spacing w:val="-15"/>
          <w:sz w:val="36"/>
          <w:szCs w:val="36"/>
        </w:rPr>
        <w:br/>
        <w:t>Белыми руками</w:t>
      </w:r>
      <w:r>
        <w:rPr>
          <w:rFonts w:ascii="Arial" w:hAnsi="Arial" w:cs="Arial"/>
          <w:b w:val="0"/>
          <w:bCs w:val="0"/>
          <w:spacing w:val="-15"/>
          <w:sz w:val="36"/>
          <w:szCs w:val="36"/>
        </w:rPr>
        <w:br/>
        <w:t>Покрепче обнимай!</w:t>
      </w:r>
    </w:p>
    <w:p w:rsidR="00C9065B" w:rsidRDefault="00C9065B" w:rsidP="00C9065B">
      <w:pPr>
        <w:pStyle w:val="a3"/>
        <w:spacing w:before="0" w:beforeAutospacing="0" w:after="150" w:afterAutospacing="0"/>
      </w:pPr>
    </w:p>
    <w:p w:rsidR="00C9065B" w:rsidRDefault="00C9065B" w:rsidP="00C9065B">
      <w:pPr>
        <w:pStyle w:val="3"/>
        <w:spacing w:before="300" w:beforeAutospacing="0" w:after="150" w:afterAutospacing="0"/>
        <w:jc w:val="center"/>
        <w:rPr>
          <w:rFonts w:ascii="Arial" w:hAnsi="Arial" w:cs="Arial"/>
          <w:b w:val="0"/>
          <w:bCs w:val="0"/>
          <w:spacing w:val="-15"/>
          <w:sz w:val="36"/>
          <w:szCs w:val="36"/>
        </w:rPr>
      </w:pPr>
      <w:r>
        <w:rPr>
          <w:rFonts w:ascii="Arial" w:hAnsi="Arial" w:cs="Arial"/>
          <w:b w:val="0"/>
          <w:bCs w:val="0"/>
          <w:spacing w:val="-15"/>
          <w:sz w:val="36"/>
          <w:szCs w:val="36"/>
        </w:rPr>
        <w:t>Нам дороги эти позабыть нельзя...</w:t>
      </w:r>
    </w:p>
    <w:p w:rsidR="00C9065B" w:rsidRDefault="00C9065B" w:rsidP="00C9065B">
      <w:pPr>
        <w:pStyle w:val="a3"/>
        <w:spacing w:before="0" w:beforeAutospacing="0" w:after="150" w:afterAutospacing="0"/>
      </w:pPr>
      <w:r>
        <w:t>Как вспоминал А. Г Новиков, автор песни </w:t>
      </w:r>
      <w:r>
        <w:rPr>
          <w:b/>
          <w:bCs/>
        </w:rPr>
        <w:t>«Дороги»</w:t>
      </w:r>
      <w:r>
        <w:t>,она ему нравилась больше всех осталь</w:t>
      </w:r>
      <w:r>
        <w:softHyphen/>
        <w:t>ных его творений. Песня была создана по заказу Ансамбля песни и пляски НКВД вскоре после окончания войны для программы «Весна победная». Сегодня эту военную песню часто инсценируют, первой же идея инсценировки пришла советскому режиссёру Сергею Юткевичу, который предложил добавить сценку, как солдаты едут с фронта и напевают. Называлась эта сценка «Под стук колёс». По свидетельствам современников песня «Эх, дороги» вобрала в себя историю всей войны и выразила чувства, которые испытывали бойцы. </w:t>
      </w:r>
    </w:p>
    <w:p w:rsidR="00C9065B" w:rsidRDefault="00C9065B" w:rsidP="00C9065B">
      <w:pPr>
        <w:pStyle w:val="ya-share2item"/>
        <w:numPr>
          <w:ilvl w:val="0"/>
          <w:numId w:val="1"/>
        </w:numPr>
        <w:spacing w:before="0" w:beforeAutospacing="0" w:after="0" w:afterAutospacing="0"/>
        <w:ind w:left="0" w:right="60"/>
        <w:textAlignment w:val="top"/>
        <w:rPr>
          <w:rFonts w:ascii="Arial" w:hAnsi="Arial" w:cs="Arial"/>
          <w:color w:val="676A6C"/>
          <w:sz w:val="20"/>
          <w:szCs w:val="20"/>
        </w:rPr>
      </w:pPr>
      <w:bookmarkStart w:id="0" w:name="_GoBack"/>
      <w:bookmarkEnd w:id="0"/>
    </w:p>
    <w:p w:rsidR="00FB2745" w:rsidRDefault="00FB2745"/>
    <w:sectPr w:rsidR="00FB2745" w:rsidSect="00C9065B">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33F1"/>
    <w:multiLevelType w:val="multilevel"/>
    <w:tmpl w:val="AE9E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5B"/>
    <w:rsid w:val="00C9065B"/>
    <w:rsid w:val="00FB2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65E92-6A6D-4F1E-9138-7F2322A7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C906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065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906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tem">
    <w:name w:val="ya-share2__item"/>
    <w:basedOn w:val="a"/>
    <w:rsid w:val="00C906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94332">
      <w:bodyDiv w:val="1"/>
      <w:marLeft w:val="0"/>
      <w:marRight w:val="0"/>
      <w:marTop w:val="0"/>
      <w:marBottom w:val="0"/>
      <w:divBdr>
        <w:top w:val="none" w:sz="0" w:space="0" w:color="auto"/>
        <w:left w:val="none" w:sz="0" w:space="0" w:color="auto"/>
        <w:bottom w:val="none" w:sz="0" w:space="0" w:color="auto"/>
        <w:right w:val="none" w:sz="0" w:space="0" w:color="auto"/>
      </w:divBdr>
      <w:divsChild>
        <w:div w:id="1807384529">
          <w:marLeft w:val="0"/>
          <w:marRight w:val="0"/>
          <w:marTop w:val="0"/>
          <w:marBottom w:val="0"/>
          <w:divBdr>
            <w:top w:val="none" w:sz="0" w:space="0" w:color="auto"/>
            <w:left w:val="none" w:sz="0" w:space="0" w:color="auto"/>
            <w:bottom w:val="none" w:sz="0" w:space="0" w:color="auto"/>
            <w:right w:val="none" w:sz="0" w:space="0" w:color="auto"/>
          </w:divBdr>
        </w:div>
        <w:div w:id="411705884">
          <w:marLeft w:val="0"/>
          <w:marRight w:val="0"/>
          <w:marTop w:val="0"/>
          <w:marBottom w:val="0"/>
          <w:divBdr>
            <w:top w:val="none" w:sz="0" w:space="0" w:color="auto"/>
            <w:left w:val="none" w:sz="0" w:space="0" w:color="auto"/>
            <w:bottom w:val="none" w:sz="0" w:space="0" w:color="auto"/>
            <w:right w:val="none" w:sz="0" w:space="0" w:color="auto"/>
          </w:divBdr>
          <w:divsChild>
            <w:div w:id="687492068">
              <w:marLeft w:val="0"/>
              <w:marRight w:val="0"/>
              <w:marTop w:val="0"/>
              <w:marBottom w:val="0"/>
              <w:divBdr>
                <w:top w:val="none" w:sz="0" w:space="0" w:color="auto"/>
                <w:left w:val="none" w:sz="0" w:space="0" w:color="auto"/>
                <w:bottom w:val="none" w:sz="0" w:space="0" w:color="auto"/>
                <w:right w:val="none" w:sz="0" w:space="0" w:color="auto"/>
              </w:divBdr>
              <w:divsChild>
                <w:div w:id="1417904048">
                  <w:marLeft w:val="0"/>
                  <w:marRight w:val="0"/>
                  <w:marTop w:val="0"/>
                  <w:marBottom w:val="0"/>
                  <w:divBdr>
                    <w:top w:val="none" w:sz="0" w:space="0" w:color="auto"/>
                    <w:left w:val="none" w:sz="0" w:space="0" w:color="auto"/>
                    <w:bottom w:val="none" w:sz="0" w:space="0" w:color="auto"/>
                    <w:right w:val="none" w:sz="0" w:space="0" w:color="auto"/>
                  </w:divBdr>
                  <w:divsChild>
                    <w:div w:id="9501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dc:creator>
  <cp:keywords/>
  <dc:description/>
  <cp:lastModifiedBy>prog</cp:lastModifiedBy>
  <cp:revision>1</cp:revision>
  <dcterms:created xsi:type="dcterms:W3CDTF">2019-01-21T08:08:00Z</dcterms:created>
  <dcterms:modified xsi:type="dcterms:W3CDTF">2019-01-21T08:08:00Z</dcterms:modified>
</cp:coreProperties>
</file>