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29" w:rsidRPr="00225DDE" w:rsidRDefault="00B64B29" w:rsidP="00B64B29">
      <w:pPr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 xml:space="preserve">ПРИНЯТО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225DDE">
        <w:rPr>
          <w:rFonts w:ascii="Times New Roman" w:hAnsi="Times New Roman" w:cs="Times New Roman"/>
        </w:rPr>
        <w:t xml:space="preserve">УТВЕРЖДЕНО </w:t>
      </w:r>
    </w:p>
    <w:p w:rsidR="00B64B29" w:rsidRPr="00225DDE" w:rsidRDefault="00B64B29" w:rsidP="00B64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 № _</w:t>
      </w:r>
      <w:r w:rsidR="000D4CC8">
        <w:rPr>
          <w:rFonts w:ascii="Times New Roman" w:hAnsi="Times New Roman" w:cs="Times New Roman"/>
        </w:rPr>
        <w:t>__</w:t>
      </w:r>
      <w:r w:rsidRPr="00225DDE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0D4CC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Приказом №  ____ от «____»______ 20__</w:t>
      </w:r>
      <w:r w:rsidRPr="00225DDE">
        <w:rPr>
          <w:rFonts w:ascii="Times New Roman" w:hAnsi="Times New Roman" w:cs="Times New Roman"/>
        </w:rPr>
        <w:t>г.</w:t>
      </w:r>
    </w:p>
    <w:p w:rsidR="00B64B29" w:rsidRDefault="00B64B29" w:rsidP="00B64B2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  «</w:t>
      </w:r>
      <w:proofErr w:type="gramEnd"/>
      <w:r>
        <w:rPr>
          <w:rFonts w:ascii="Times New Roman" w:hAnsi="Times New Roman" w:cs="Times New Roman"/>
        </w:rPr>
        <w:t>___»________  20____</w:t>
      </w:r>
      <w:r w:rsidRPr="00225DDE">
        <w:rPr>
          <w:rFonts w:ascii="Times New Roman" w:hAnsi="Times New Roman" w:cs="Times New Roman"/>
        </w:rPr>
        <w:t xml:space="preserve">г.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0D1273">
        <w:rPr>
          <w:rFonts w:ascii="Times New Roman" w:hAnsi="Times New Roman" w:cs="Times New Roman"/>
        </w:rPr>
        <w:t xml:space="preserve">                      Директор</w:t>
      </w:r>
      <w:r>
        <w:rPr>
          <w:rFonts w:ascii="Times New Roman" w:hAnsi="Times New Roman" w:cs="Times New Roman"/>
        </w:rPr>
        <w:t xml:space="preserve">  </w:t>
      </w:r>
    </w:p>
    <w:p w:rsidR="00B64B29" w:rsidRPr="00225DDE" w:rsidRDefault="00B64B29" w:rsidP="00B64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0D1273">
        <w:rPr>
          <w:rFonts w:ascii="Times New Roman" w:hAnsi="Times New Roman" w:cs="Times New Roman"/>
        </w:rPr>
        <w:t xml:space="preserve"> МОБУ СОШ д. </w:t>
      </w:r>
      <w:proofErr w:type="spellStart"/>
      <w:r w:rsidR="000D1273">
        <w:rPr>
          <w:rFonts w:ascii="Times New Roman" w:hAnsi="Times New Roman" w:cs="Times New Roman"/>
        </w:rPr>
        <w:t>Кабаково</w:t>
      </w:r>
      <w:proofErr w:type="spellEnd"/>
    </w:p>
    <w:p w:rsidR="00B64B29" w:rsidRPr="00225DDE" w:rsidRDefault="00B64B29" w:rsidP="00B64B29">
      <w:pPr>
        <w:rPr>
          <w:rFonts w:ascii="Times New Roman" w:hAnsi="Times New Roman" w:cs="Times New Roman"/>
        </w:rPr>
      </w:pPr>
      <w:r w:rsidRPr="00225DDE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3816DE">
        <w:rPr>
          <w:rFonts w:ascii="Times New Roman" w:hAnsi="Times New Roman" w:cs="Times New Roman"/>
        </w:rPr>
        <w:t xml:space="preserve">                   ______</w:t>
      </w:r>
      <w:r w:rsidR="000D1273">
        <w:rPr>
          <w:rFonts w:ascii="Times New Roman" w:hAnsi="Times New Roman" w:cs="Times New Roman"/>
        </w:rPr>
        <w:t xml:space="preserve">______ М.А. </w:t>
      </w:r>
      <w:proofErr w:type="spellStart"/>
      <w:r w:rsidR="000D1273">
        <w:rPr>
          <w:rFonts w:ascii="Times New Roman" w:hAnsi="Times New Roman" w:cs="Times New Roman"/>
        </w:rPr>
        <w:t>Кусябаева</w:t>
      </w:r>
      <w:proofErr w:type="spellEnd"/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  <w:rPr>
          <w:rFonts w:cs="Courier New"/>
        </w:rPr>
      </w:pPr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  <w:rPr>
          <w:rFonts w:cs="Courier New"/>
        </w:rPr>
      </w:pPr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  <w:rPr>
          <w:rFonts w:cs="Courier New"/>
        </w:rPr>
      </w:pPr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  <w:rPr>
          <w:rFonts w:cs="Courier New"/>
        </w:rPr>
      </w:pPr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  <w:rPr>
          <w:rFonts w:cs="Courier New"/>
        </w:rPr>
      </w:pPr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  <w:rPr>
          <w:rFonts w:cs="Courier New"/>
        </w:rPr>
      </w:pPr>
    </w:p>
    <w:p w:rsidR="00B64B29" w:rsidRDefault="00B64B29" w:rsidP="00B64B29">
      <w:pPr>
        <w:pStyle w:val="3"/>
        <w:shd w:val="clear" w:color="auto" w:fill="auto"/>
        <w:spacing w:after="176" w:line="260" w:lineRule="exact"/>
        <w:ind w:left="6240"/>
      </w:pPr>
      <w:r>
        <w:t>ПЛАН-ГРАФИК</w:t>
      </w:r>
    </w:p>
    <w:p w:rsidR="00080E5C" w:rsidRDefault="00B64B29" w:rsidP="005A75A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5A8">
        <w:rPr>
          <w:rFonts w:ascii="Times New Roman" w:hAnsi="Times New Roman" w:cs="Times New Roman"/>
          <w:b/>
          <w:sz w:val="32"/>
          <w:szCs w:val="32"/>
        </w:rPr>
        <w:t>внутренней системы о</w:t>
      </w:r>
      <w:r w:rsidR="003816DE" w:rsidRPr="005A75A8">
        <w:rPr>
          <w:rFonts w:ascii="Times New Roman" w:hAnsi="Times New Roman" w:cs="Times New Roman"/>
          <w:b/>
          <w:sz w:val="32"/>
          <w:szCs w:val="32"/>
        </w:rPr>
        <w:t>ценки качества образован</w:t>
      </w:r>
      <w:r w:rsidR="00D35A9F" w:rsidRPr="005A75A8">
        <w:rPr>
          <w:rFonts w:ascii="Times New Roman" w:hAnsi="Times New Roman" w:cs="Times New Roman"/>
          <w:b/>
          <w:sz w:val="32"/>
          <w:szCs w:val="32"/>
        </w:rPr>
        <w:t xml:space="preserve">ия </w:t>
      </w:r>
    </w:p>
    <w:p w:rsidR="00B64B29" w:rsidRPr="005A75A8" w:rsidRDefault="000D1273" w:rsidP="005A75A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ГДО МОБУ СОШ д.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Кабаково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Ильтеряково</w:t>
      </w:r>
      <w:proofErr w:type="spellEnd"/>
    </w:p>
    <w:p w:rsidR="00D35A9F" w:rsidRPr="005A75A8" w:rsidRDefault="00D35A9F" w:rsidP="005A75A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5A8">
        <w:rPr>
          <w:rFonts w:ascii="Times New Roman" w:hAnsi="Times New Roman" w:cs="Times New Roman"/>
          <w:b/>
          <w:sz w:val="32"/>
          <w:szCs w:val="32"/>
        </w:rPr>
        <w:t xml:space="preserve">муниципального района </w:t>
      </w:r>
      <w:r w:rsidR="005A75A8" w:rsidRPr="005A75A8">
        <w:rPr>
          <w:rFonts w:ascii="Times New Roman" w:hAnsi="Times New Roman" w:cs="Times New Roman"/>
          <w:b/>
          <w:sz w:val="32"/>
          <w:szCs w:val="32"/>
        </w:rPr>
        <w:t>Кармаскалинский район Республики Башкортостан.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"/>
        <w:gridCol w:w="1936"/>
        <w:gridCol w:w="1859"/>
        <w:gridCol w:w="2572"/>
        <w:gridCol w:w="2433"/>
        <w:gridCol w:w="2572"/>
        <w:gridCol w:w="1734"/>
        <w:gridCol w:w="1431"/>
      </w:tblGrid>
      <w:tr w:rsidR="00B64B29" w:rsidTr="004A49C4">
        <w:trPr>
          <w:trHeight w:hRule="exact" w:val="11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30" w:lineRule="exact"/>
              <w:ind w:left="120"/>
              <w:rPr>
                <w:rFonts w:cs="Courier New"/>
              </w:rPr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60" w:line="230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Направления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before="60" w:after="0" w:line="230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ВСОКО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30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Объект ВСОКО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Показатель,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Характеризующий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ВСОКО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9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Методы и средства сбора первичных данных\документ фиксирующий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9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Периодичность сбора данных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9" w:lineRule="exact"/>
              <w:ind w:left="460" w:hanging="340"/>
              <w:rPr>
                <w:rFonts w:cs="Courier New"/>
              </w:rPr>
            </w:pPr>
            <w:r>
              <w:rPr>
                <w:rStyle w:val="11"/>
              </w:rPr>
              <w:t xml:space="preserve">Лица </w:t>
            </w:r>
            <w:proofErr w:type="spellStart"/>
            <w:r>
              <w:rPr>
                <w:rStyle w:val="11"/>
              </w:rPr>
              <w:t>осуществ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ляющие</w:t>
            </w:r>
            <w:proofErr w:type="spellEnd"/>
            <w:r>
              <w:rPr>
                <w:rStyle w:val="11"/>
              </w:rPr>
              <w:t xml:space="preserve"> ВСОКО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Pr="00570100" w:rsidRDefault="00B64B29" w:rsidP="000D1273">
            <w:pPr>
              <w:framePr w:w="15050" w:wrap="notBeside" w:vAnchor="text" w:hAnchor="page" w:x="1201" w:y="4"/>
              <w:rPr>
                <w:rFonts w:ascii="Times New Roman" w:hAnsi="Times New Roman" w:cs="Times New Roman"/>
              </w:rPr>
            </w:pPr>
            <w:r w:rsidRPr="0057010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64B29" w:rsidTr="004A49C4">
        <w:trPr>
          <w:trHeight w:hRule="exact" w:val="273"/>
          <w:jc w:val="center"/>
        </w:trPr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30" w:lineRule="exact"/>
              <w:ind w:right="120"/>
              <w:jc w:val="right"/>
              <w:rPr>
                <w:rFonts w:cs="Courier New"/>
              </w:rPr>
            </w:pPr>
            <w:r>
              <w:rPr>
                <w:rStyle w:val="11"/>
              </w:rPr>
              <w:t>Оценка качества основной общеобразовательной программы</w:t>
            </w:r>
          </w:p>
        </w:tc>
        <w:tc>
          <w:tcPr>
            <w:tcW w:w="5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B29" w:rsidRDefault="000D1273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30" w:lineRule="exact"/>
              <w:rPr>
                <w:rFonts w:cs="Courier New"/>
              </w:rPr>
            </w:pPr>
            <w:r>
              <w:rPr>
                <w:rStyle w:val="11"/>
              </w:rPr>
              <w:t xml:space="preserve">     ГДО МОБУ СОШ </w:t>
            </w:r>
            <w:proofErr w:type="spellStart"/>
            <w:r>
              <w:rPr>
                <w:rStyle w:val="11"/>
              </w:rPr>
              <w:t>д.Кабаково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с.Ильтеряково</w:t>
            </w:r>
            <w:proofErr w:type="spellEnd"/>
            <w:r w:rsidR="005A75A8">
              <w:rPr>
                <w:rStyle w:val="11"/>
              </w:rPr>
              <w:t xml:space="preserve"> </w:t>
            </w:r>
          </w:p>
        </w:tc>
      </w:tr>
      <w:tr w:rsidR="00B64B29" w:rsidTr="004A49C4">
        <w:trPr>
          <w:trHeight w:hRule="exact" w:val="456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40" w:lineRule="exact"/>
              <w:ind w:left="180"/>
              <w:rPr>
                <w:rFonts w:cs="Courier New"/>
              </w:rPr>
            </w:pPr>
            <w:r>
              <w:rPr>
                <w:rStyle w:val="MicrosoftSansSerif"/>
                <w:rFonts w:eastAsiaTheme="minorHAnsi"/>
              </w:rPr>
              <w:t>1</w:t>
            </w:r>
            <w:r>
              <w:rPr>
                <w:rStyle w:val="FranklinGothicHeavy"/>
                <w:rFonts w:eastAsiaTheme="minorHAnsi"/>
              </w:rPr>
              <w:t>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9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Соответствие ООП ДО ФГОС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30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ООП ДО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-наличие ООП ДО.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-структурные компоненты ООП ДО;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-учет возрастных и индивидуальных особенностей детского контингента;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Style w:val="11"/>
              </w:rPr>
            </w:pPr>
            <w:r>
              <w:rPr>
                <w:rStyle w:val="11"/>
              </w:rPr>
              <w:t>-учет потребностей и возможностей всех участников образовательных отношений в процессе определения целей, содержания и организационных форм работы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6DE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Экспресс- экспертиза\карта анализа оценки качества ООП</w:t>
            </w:r>
            <w:r w:rsidR="004A49C4">
              <w:rPr>
                <w:rStyle w:val="11"/>
              </w:rPr>
              <w:t xml:space="preserve"> ГДО МОБУ СОШ </w:t>
            </w:r>
            <w:proofErr w:type="spellStart"/>
            <w:r w:rsidR="004A49C4">
              <w:rPr>
                <w:rStyle w:val="11"/>
              </w:rPr>
              <w:t>д.Кабаково</w:t>
            </w:r>
            <w:proofErr w:type="spellEnd"/>
            <w:r w:rsidR="004A49C4">
              <w:rPr>
                <w:rStyle w:val="11"/>
              </w:rPr>
              <w:t xml:space="preserve"> </w:t>
            </w:r>
            <w:proofErr w:type="spellStart"/>
            <w:r w:rsidR="004A49C4">
              <w:rPr>
                <w:rStyle w:val="11"/>
              </w:rPr>
              <w:t>с.Ильтеряково</w:t>
            </w:r>
            <w:proofErr w:type="spellEnd"/>
            <w:r w:rsidR="003816DE">
              <w:rPr>
                <w:rStyle w:val="11"/>
              </w:rPr>
              <w:t xml:space="preserve"> </w:t>
            </w:r>
            <w:r>
              <w:rPr>
                <w:rStyle w:val="11"/>
              </w:rPr>
              <w:t xml:space="preserve"> 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jc w:val="center"/>
              <w:rPr>
                <w:rFonts w:cs="Courier New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120" w:line="230" w:lineRule="exact"/>
              <w:rPr>
                <w:rFonts w:cs="Courier New"/>
              </w:rPr>
            </w:pPr>
            <w:r>
              <w:rPr>
                <w:rStyle w:val="11"/>
              </w:rPr>
              <w:t>Май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before="120" w:after="0" w:line="230" w:lineRule="exact"/>
              <w:rPr>
                <w:rFonts w:cs="Courier New"/>
              </w:rPr>
            </w:pPr>
            <w:r>
              <w:rPr>
                <w:rStyle w:val="11"/>
              </w:rPr>
              <w:t>август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ind w:left="280"/>
              <w:rPr>
                <w:rStyle w:val="11"/>
                <w:rFonts w:cs="Courier New"/>
              </w:rPr>
            </w:pPr>
            <w:r>
              <w:rPr>
                <w:rStyle w:val="11"/>
              </w:rPr>
              <w:t xml:space="preserve">Заведующий 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ind w:left="280"/>
              <w:rPr>
                <w:rFonts w:cs="Courier New"/>
              </w:rPr>
            </w:pPr>
            <w:r>
              <w:rPr>
                <w:rStyle w:val="11"/>
              </w:rPr>
              <w:t>Рабочая группа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6" w:lineRule="exact"/>
              <w:rPr>
                <w:rStyle w:val="11"/>
              </w:rPr>
            </w:pPr>
            <w:r>
              <w:rPr>
                <w:rStyle w:val="11"/>
              </w:rPr>
              <w:t xml:space="preserve">Заведующий </w:t>
            </w:r>
          </w:p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before="120" w:after="0" w:line="230" w:lineRule="exact"/>
              <w:jc w:val="center"/>
              <w:rPr>
                <w:rFonts w:cs="Courier New"/>
              </w:rPr>
            </w:pPr>
            <w:r>
              <w:rPr>
                <w:rStyle w:val="11"/>
              </w:rPr>
              <w:t>Рабочая группа</w:t>
            </w:r>
          </w:p>
        </w:tc>
      </w:tr>
      <w:tr w:rsidR="00B64B29" w:rsidTr="004A49C4">
        <w:trPr>
          <w:trHeight w:hRule="exact" w:val="350"/>
          <w:jc w:val="center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B29" w:rsidRDefault="00B64B29" w:rsidP="000D1273">
            <w:pPr>
              <w:pStyle w:val="3"/>
              <w:framePr w:w="15050" w:wrap="notBeside" w:vAnchor="text" w:hAnchor="page" w:x="1201" w:y="4"/>
              <w:shd w:val="clear" w:color="auto" w:fill="auto"/>
              <w:spacing w:after="0" w:line="260" w:lineRule="exact"/>
              <w:jc w:val="center"/>
              <w:rPr>
                <w:rFonts w:cs="Courier New"/>
              </w:rPr>
            </w:pPr>
            <w:r>
              <w:rPr>
                <w:rStyle w:val="1"/>
                <w:b/>
                <w:bCs/>
              </w:rPr>
              <w:t>Соответствие условий реализации ООП ДОУ</w:t>
            </w:r>
          </w:p>
        </w:tc>
      </w:tr>
    </w:tbl>
    <w:p w:rsidR="00B64B29" w:rsidRDefault="00B64B29" w:rsidP="00B64B29">
      <w:pPr>
        <w:rPr>
          <w:sz w:val="2"/>
          <w:szCs w:val="2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92"/>
        <w:gridCol w:w="1982"/>
        <w:gridCol w:w="2693"/>
        <w:gridCol w:w="2554"/>
        <w:gridCol w:w="2693"/>
        <w:gridCol w:w="1560"/>
        <w:gridCol w:w="1426"/>
      </w:tblGrid>
      <w:tr w:rsidR="00B64B29" w:rsidTr="00304D72">
        <w:trPr>
          <w:trHeight w:hRule="exact" w:val="684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proofErr w:type="spellStart"/>
            <w:r>
              <w:rPr>
                <w:rStyle w:val="10"/>
              </w:rPr>
              <w:lastRenderedPageBreak/>
              <w:t>Психолого</w:t>
            </w:r>
            <w:r>
              <w:rPr>
                <w:rStyle w:val="10"/>
              </w:rPr>
              <w:softHyphen/>
            </w:r>
            <w:proofErr w:type="spellEnd"/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педагогические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условия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реализации ООП ДО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Педагогический коллектив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-характер взаимодействия сотрудников с детьми и родителями воспитанников;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наличие возможностей для социально-</w:t>
            </w:r>
            <w:r>
              <w:rPr>
                <w:rStyle w:val="10"/>
              </w:rPr>
              <w:softHyphen/>
              <w:t>личностного развития ребенка в процессе организации различных видов детской деятельности;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наличие возможностей для развития игровой деятельности;</w:t>
            </w:r>
          </w:p>
          <w:p w:rsidR="00B64B29" w:rsidRPr="00340CD6" w:rsidRDefault="00B64B29" w:rsidP="00304D72">
            <w:pPr>
              <w:pStyle w:val="3"/>
              <w:framePr w:w="1489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after="0" w:line="250" w:lineRule="exact"/>
              <w:ind w:left="120"/>
              <w:rPr>
                <w:rStyle w:val="10"/>
                <w:rFonts w:cs="Courier New"/>
                <w:b/>
                <w:bCs/>
              </w:rPr>
            </w:pPr>
            <w:r>
              <w:rPr>
                <w:rStyle w:val="10"/>
              </w:rPr>
              <w:t>наличие возможностей для вариативного развивающего дошкольного образования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tabs>
                <w:tab w:val="left" w:pos="336"/>
              </w:tabs>
              <w:spacing w:after="0" w:line="250" w:lineRule="exact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tabs>
                <w:tab w:val="left" w:pos="336"/>
              </w:tabs>
              <w:spacing w:after="0" w:line="250" w:lineRule="exact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tabs>
                <w:tab w:val="left" w:pos="336"/>
              </w:tabs>
              <w:spacing w:after="0" w:line="250" w:lineRule="exact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tabs>
                <w:tab w:val="left" w:pos="336"/>
              </w:tabs>
              <w:spacing w:after="0" w:line="250" w:lineRule="exact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tabs>
                <w:tab w:val="left" w:pos="336"/>
              </w:tabs>
              <w:spacing w:after="0" w:line="250" w:lineRule="exact"/>
              <w:rPr>
                <w:rFonts w:cs="Courier Ne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816DE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Наблюдение / карта анализа качества психолого</w:t>
            </w:r>
            <w:r>
              <w:rPr>
                <w:rStyle w:val="10"/>
              </w:rPr>
              <w:softHyphen/>
              <w:t>-педагогических условий реализации дошкольного образования в</w:t>
            </w:r>
            <w:r w:rsidR="004A49C4">
              <w:rPr>
                <w:rStyle w:val="11"/>
              </w:rPr>
              <w:t xml:space="preserve"> ГДО МОБУ СОШ </w:t>
            </w:r>
            <w:proofErr w:type="spellStart"/>
            <w:r w:rsidR="004A49C4">
              <w:rPr>
                <w:rStyle w:val="11"/>
              </w:rPr>
              <w:t>д.Кабаково</w:t>
            </w:r>
            <w:proofErr w:type="spellEnd"/>
            <w:r w:rsidR="004A49C4">
              <w:rPr>
                <w:rStyle w:val="11"/>
              </w:rPr>
              <w:t xml:space="preserve"> </w:t>
            </w:r>
            <w:proofErr w:type="spellStart"/>
            <w:r w:rsidR="004A49C4">
              <w:rPr>
                <w:rStyle w:val="11"/>
              </w:rPr>
              <w:t>с.Ильтеряково</w:t>
            </w:r>
            <w:proofErr w:type="spellEnd"/>
            <w:r w:rsidR="003816DE">
              <w:rPr>
                <w:rStyle w:val="10"/>
              </w:rPr>
              <w:t xml:space="preserve"> </w:t>
            </w:r>
            <w:r>
              <w:rPr>
                <w:rStyle w:val="1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60" w:line="210" w:lineRule="exact"/>
              <w:ind w:left="120"/>
              <w:rPr>
                <w:rFonts w:cs="Courier New"/>
              </w:rPr>
            </w:pP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6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воспитатели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  <w:r w:rsidRPr="00340CD6">
              <w:rPr>
                <w:rStyle w:val="11"/>
                <w:sz w:val="20"/>
                <w:szCs w:val="20"/>
              </w:rPr>
              <w:t xml:space="preserve"> группа</w:t>
            </w:r>
          </w:p>
        </w:tc>
      </w:tr>
      <w:tr w:rsidR="00B64B29" w:rsidTr="00304D72">
        <w:trPr>
          <w:trHeight w:hRule="exact" w:val="201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proofErr w:type="spellStart"/>
            <w:r>
              <w:rPr>
                <w:rStyle w:val="10"/>
              </w:rPr>
              <w:t>Предметно</w:t>
            </w:r>
            <w:r>
              <w:rPr>
                <w:rStyle w:val="10"/>
              </w:rPr>
              <w:softHyphen/>
              <w:t>пространственная</w:t>
            </w:r>
            <w:proofErr w:type="spellEnd"/>
            <w:r>
              <w:rPr>
                <w:rStyle w:val="10"/>
              </w:rPr>
              <w:t xml:space="preserve"> развивающая среда реализации ООП ДО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РППС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пространства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after="0" w:line="254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насыщенность,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spacing w:after="0" w:line="254" w:lineRule="exact"/>
              <w:jc w:val="both"/>
              <w:rPr>
                <w:rFonts w:cs="Courier New"/>
              </w:rPr>
            </w:pPr>
            <w:proofErr w:type="spellStart"/>
            <w:r>
              <w:rPr>
                <w:rStyle w:val="10"/>
              </w:rPr>
              <w:t>трансформируемость</w:t>
            </w:r>
            <w:proofErr w:type="spellEnd"/>
            <w:r>
              <w:rPr>
                <w:rStyle w:val="10"/>
              </w:rPr>
              <w:t>,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54" w:lineRule="exact"/>
              <w:ind w:left="120"/>
              <w:rPr>
                <w:rFonts w:cs="Courier New"/>
              </w:rPr>
            </w:pPr>
            <w:proofErr w:type="spellStart"/>
            <w:r>
              <w:rPr>
                <w:rStyle w:val="10"/>
              </w:rPr>
              <w:t>полифункциональность</w:t>
            </w:r>
            <w:proofErr w:type="spellEnd"/>
            <w:r>
              <w:rPr>
                <w:rStyle w:val="10"/>
              </w:rPr>
              <w:t>, -вариативность, -доступность, -безопасность РППС.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816DE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 xml:space="preserve">Мониторинг/карта анализа оценки качества развивающей </w:t>
            </w:r>
            <w:proofErr w:type="spellStart"/>
            <w:r>
              <w:rPr>
                <w:rStyle w:val="10"/>
              </w:rPr>
              <w:t>предметно</w:t>
            </w:r>
            <w:r>
              <w:rPr>
                <w:rStyle w:val="10"/>
              </w:rPr>
              <w:softHyphen/>
              <w:t>пространственной</w:t>
            </w:r>
            <w:proofErr w:type="spellEnd"/>
            <w:r>
              <w:rPr>
                <w:rStyle w:val="10"/>
              </w:rPr>
              <w:t xml:space="preserve"> среды </w:t>
            </w:r>
            <w:r w:rsidR="004A49C4">
              <w:rPr>
                <w:rStyle w:val="11"/>
              </w:rPr>
              <w:t xml:space="preserve"> ГДО МОБУ СОШ </w:t>
            </w:r>
            <w:proofErr w:type="spellStart"/>
            <w:r w:rsidR="004A49C4">
              <w:rPr>
                <w:rStyle w:val="11"/>
              </w:rPr>
              <w:t>д.Кабаково</w:t>
            </w:r>
            <w:proofErr w:type="spellEnd"/>
            <w:r w:rsidR="004A49C4">
              <w:rPr>
                <w:rStyle w:val="11"/>
              </w:rPr>
              <w:t xml:space="preserve"> </w:t>
            </w:r>
            <w:proofErr w:type="spellStart"/>
            <w:r w:rsidR="004A49C4">
              <w:rPr>
                <w:rStyle w:val="11"/>
              </w:rPr>
              <w:t>с.Ильтеряково</w:t>
            </w:r>
            <w:proofErr w:type="spellEnd"/>
            <w:r w:rsidR="003816DE">
              <w:rPr>
                <w:rStyle w:val="1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 w:rsidRPr="00340CD6">
              <w:rPr>
                <w:rStyle w:val="11"/>
                <w:sz w:val="20"/>
                <w:szCs w:val="20"/>
              </w:rPr>
              <w:t>группа</w:t>
            </w:r>
            <w:r>
              <w:rPr>
                <w:rStyle w:val="1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 w:rsidRPr="00340CD6">
              <w:rPr>
                <w:rStyle w:val="11"/>
                <w:sz w:val="20"/>
                <w:szCs w:val="20"/>
              </w:rPr>
              <w:t>группа</w:t>
            </w:r>
            <w:r>
              <w:rPr>
                <w:rStyle w:val="10"/>
              </w:rPr>
              <w:t xml:space="preserve"> </w:t>
            </w:r>
          </w:p>
        </w:tc>
      </w:tr>
    </w:tbl>
    <w:p w:rsidR="00B64B29" w:rsidRDefault="00B64B29" w:rsidP="00B64B2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92"/>
        <w:gridCol w:w="1982"/>
        <w:gridCol w:w="2693"/>
        <w:gridCol w:w="2554"/>
        <w:gridCol w:w="2693"/>
        <w:gridCol w:w="1560"/>
        <w:gridCol w:w="1410"/>
        <w:gridCol w:w="6"/>
        <w:gridCol w:w="40"/>
      </w:tblGrid>
      <w:tr w:rsidR="00B64B29" w:rsidTr="00304D72">
        <w:trPr>
          <w:trHeight w:hRule="exact" w:val="305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lastRenderedPageBreak/>
              <w:t>Кадровые условия реализации ООП ДОУ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12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Педагогический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коллектив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-квалификация педагогических работников и учебно-</w:t>
            </w:r>
            <w:r>
              <w:rPr>
                <w:rStyle w:val="10"/>
              </w:rPr>
              <w:softHyphen/>
              <w:t>вспомогательного персонала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-должностной состав реализации ООП ДО -количественный состав реализации ООП ДО -компетенции педагогических работников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816DE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 xml:space="preserve">Экспресс экспертиза, наблюдение /Карта анализа кадровых условий реализации основной образовательной программы </w:t>
            </w:r>
            <w:r w:rsidR="004A49C4">
              <w:rPr>
                <w:rStyle w:val="11"/>
              </w:rPr>
              <w:t xml:space="preserve"> ГДО МОБУ СОШ </w:t>
            </w:r>
            <w:proofErr w:type="spellStart"/>
            <w:r w:rsidR="004A49C4">
              <w:rPr>
                <w:rStyle w:val="11"/>
              </w:rPr>
              <w:t>д.Кабаково</w:t>
            </w:r>
            <w:proofErr w:type="spellEnd"/>
            <w:r w:rsidR="004A49C4">
              <w:rPr>
                <w:rStyle w:val="11"/>
              </w:rPr>
              <w:t xml:space="preserve"> </w:t>
            </w:r>
            <w:proofErr w:type="spellStart"/>
            <w:r w:rsidR="004A49C4">
              <w:rPr>
                <w:rStyle w:val="11"/>
              </w:rPr>
              <w:t>с.Ильтеряково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Декабрь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Апрель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  <w:r w:rsidRPr="00340CD6">
              <w:rPr>
                <w:rStyle w:val="11"/>
                <w:sz w:val="20"/>
                <w:szCs w:val="20"/>
              </w:rPr>
              <w:t xml:space="preserve">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  <w:r w:rsidRPr="00340CD6">
              <w:rPr>
                <w:rStyle w:val="11"/>
                <w:sz w:val="20"/>
                <w:szCs w:val="20"/>
              </w:rPr>
              <w:t xml:space="preserve"> группа</w:t>
            </w:r>
            <w:r>
              <w:rPr>
                <w:rStyle w:val="10"/>
              </w:rPr>
              <w:t xml:space="preserve"> 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B29" w:rsidTr="00304D72">
        <w:trPr>
          <w:trHeight w:hRule="exact" w:val="304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Материально</w:t>
            </w:r>
            <w:r>
              <w:rPr>
                <w:rStyle w:val="10"/>
              </w:rPr>
              <w:softHyphen/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технические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условия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реализации ООП ДО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proofErr w:type="spellStart"/>
            <w:r>
              <w:rPr>
                <w:rStyle w:val="10"/>
              </w:rPr>
              <w:t>Материально</w:t>
            </w:r>
            <w:r>
              <w:rPr>
                <w:rStyle w:val="10"/>
              </w:rPr>
              <w:softHyphen/>
              <w:t>техническая</w:t>
            </w:r>
            <w:proofErr w:type="spellEnd"/>
            <w:r>
              <w:rPr>
                <w:rStyle w:val="10"/>
              </w:rPr>
              <w:t xml:space="preserve"> база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89"/>
              </w:tabs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средства обучения и воспитания детей -учебно-методическое обеспечение ООП ДОУ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after="0" w:line="250" w:lineRule="exact"/>
              <w:ind w:left="120"/>
              <w:rPr>
                <w:rFonts w:cs="Courier New"/>
              </w:rPr>
            </w:pPr>
            <w:proofErr w:type="spellStart"/>
            <w:r>
              <w:rPr>
                <w:rStyle w:val="10"/>
              </w:rPr>
              <w:t>материально</w:t>
            </w:r>
            <w:r>
              <w:rPr>
                <w:rStyle w:val="10"/>
              </w:rPr>
              <w:softHyphen/>
              <w:t>техническое</w:t>
            </w:r>
            <w:proofErr w:type="spellEnd"/>
            <w:r>
              <w:rPr>
                <w:rStyle w:val="10"/>
              </w:rPr>
              <w:t xml:space="preserve"> обеспечение ООП ДО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 xml:space="preserve">развивающая </w:t>
            </w:r>
            <w:proofErr w:type="spellStart"/>
            <w:r>
              <w:rPr>
                <w:rStyle w:val="10"/>
              </w:rPr>
              <w:t>предметно</w:t>
            </w:r>
            <w:r>
              <w:rPr>
                <w:rStyle w:val="10"/>
              </w:rPr>
              <w:softHyphen/>
              <w:t>пространственная</w:t>
            </w:r>
            <w:proofErr w:type="spellEnd"/>
            <w:r>
              <w:rPr>
                <w:rStyle w:val="10"/>
              </w:rPr>
              <w:t xml:space="preserve"> среда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Экспресс экспертиза /Карта анализа материально-</w:t>
            </w:r>
            <w:r>
              <w:rPr>
                <w:rStyle w:val="10"/>
              </w:rPr>
              <w:softHyphen/>
              <w:t xml:space="preserve">технических условий реализации </w:t>
            </w:r>
            <w:proofErr w:type="gramStart"/>
            <w:r>
              <w:rPr>
                <w:rStyle w:val="10"/>
              </w:rPr>
              <w:t xml:space="preserve">ООП </w:t>
            </w:r>
            <w:r w:rsidR="004A49C4">
              <w:rPr>
                <w:rStyle w:val="11"/>
              </w:rPr>
              <w:t xml:space="preserve"> ГДО</w:t>
            </w:r>
            <w:proofErr w:type="gramEnd"/>
            <w:r w:rsidR="004A49C4">
              <w:rPr>
                <w:rStyle w:val="11"/>
              </w:rPr>
              <w:t xml:space="preserve"> МОБУ СОШ </w:t>
            </w:r>
            <w:proofErr w:type="spellStart"/>
            <w:r w:rsidR="004A49C4">
              <w:rPr>
                <w:rStyle w:val="11"/>
              </w:rPr>
              <w:t>д.Кабаково</w:t>
            </w:r>
            <w:proofErr w:type="spellEnd"/>
            <w:r w:rsidR="004A49C4">
              <w:rPr>
                <w:rStyle w:val="11"/>
              </w:rPr>
              <w:t xml:space="preserve"> </w:t>
            </w:r>
            <w:proofErr w:type="spellStart"/>
            <w:r w:rsidR="004A49C4">
              <w:rPr>
                <w:rStyle w:val="11"/>
              </w:rPr>
              <w:t>с.Ильтеряково</w:t>
            </w:r>
            <w:proofErr w:type="spellEnd"/>
            <w:r w:rsidR="003816DE">
              <w:rPr>
                <w:rStyle w:val="10"/>
              </w:rPr>
              <w:t xml:space="preserve"> </w:t>
            </w:r>
            <w:r>
              <w:rPr>
                <w:rStyle w:val="10"/>
              </w:rPr>
              <w:t>и карта анализа материально</w:t>
            </w:r>
            <w:r>
              <w:rPr>
                <w:rStyle w:val="10"/>
              </w:rPr>
              <w:softHyphen/>
              <w:t xml:space="preserve">-технических обновлений реализации ООП </w:t>
            </w:r>
            <w:r w:rsidR="004A49C4">
              <w:rPr>
                <w:rStyle w:val="11"/>
              </w:rPr>
              <w:t xml:space="preserve">ГДО МОБУ СОШ </w:t>
            </w:r>
            <w:proofErr w:type="spellStart"/>
            <w:r w:rsidR="004A49C4">
              <w:rPr>
                <w:rStyle w:val="11"/>
              </w:rPr>
              <w:t>д.Кабаково</w:t>
            </w:r>
            <w:proofErr w:type="spellEnd"/>
            <w:r w:rsidR="004A49C4">
              <w:rPr>
                <w:rStyle w:val="11"/>
              </w:rPr>
              <w:t xml:space="preserve"> </w:t>
            </w:r>
            <w:proofErr w:type="spellStart"/>
            <w:r w:rsidR="004A49C4">
              <w:rPr>
                <w:rStyle w:val="11"/>
              </w:rPr>
              <w:t>с.Ильтеряково</w:t>
            </w:r>
            <w:proofErr w:type="spellEnd"/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6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 xml:space="preserve">Рабочая </w:t>
            </w:r>
            <w:r w:rsidRPr="00340CD6">
              <w:rPr>
                <w:rStyle w:val="11"/>
                <w:sz w:val="20"/>
                <w:szCs w:val="20"/>
              </w:rPr>
              <w:t>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  <w:r w:rsidRPr="00340CD6">
              <w:rPr>
                <w:rStyle w:val="11"/>
                <w:sz w:val="20"/>
                <w:szCs w:val="20"/>
              </w:rPr>
              <w:t xml:space="preserve"> группа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framePr w:w="15432" w:wrap="notBeside" w:vAnchor="text" w:hAnchor="text" w:xAlign="center" w:y="1"/>
            </w:pPr>
          </w:p>
        </w:tc>
      </w:tr>
      <w:tr w:rsidR="00B64B29" w:rsidTr="00304D72">
        <w:trPr>
          <w:gridAfter w:val="2"/>
          <w:wAfter w:w="46" w:type="dxa"/>
          <w:trHeight w:hRule="exact" w:val="331"/>
          <w:jc w:val="center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0" w:lineRule="exact"/>
              <w:jc w:val="center"/>
              <w:rPr>
                <w:rFonts w:cs="Courier New"/>
              </w:rPr>
            </w:pPr>
            <w:r>
              <w:rPr>
                <w:rStyle w:val="2"/>
              </w:rPr>
              <w:t>Вариативные показатели внутренней системы оценки качества дошкольного образования</w:t>
            </w:r>
          </w:p>
        </w:tc>
      </w:tr>
      <w:tr w:rsidR="00B64B29" w:rsidTr="00304D72">
        <w:trPr>
          <w:trHeight w:hRule="exact" w:val="153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Удовлетворённость родителей качеством организации образовательного процесса в ДОУ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Родители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(законные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представители)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Количественные показатели удовлетворённости родителей работой ДОУ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Анкетирование, экспресс экспертиза/ карта анализа удовлетворённости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Воспитатели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групп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  <w:r w:rsidRPr="00340CD6">
              <w:rPr>
                <w:rStyle w:val="11"/>
                <w:sz w:val="20"/>
                <w:szCs w:val="20"/>
              </w:rPr>
              <w:t xml:space="preserve"> группа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framePr w:w="15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64B29" w:rsidTr="00304D72">
        <w:trPr>
          <w:trHeight w:hRule="exact" w:val="102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12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Личностные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результаты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6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Воспитанники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6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 xml:space="preserve">Количественные показатели адаптации воспитанников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экспресс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экспертиза/адаптационная карта воспитанника, аналитическая справка.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Воспитатели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 xml:space="preserve">Рабочая </w:t>
            </w:r>
            <w:r w:rsidRPr="00340CD6">
              <w:rPr>
                <w:rStyle w:val="11"/>
                <w:sz w:val="20"/>
                <w:szCs w:val="20"/>
              </w:rPr>
              <w:t>группа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framePr w:w="15432" w:wrap="notBeside" w:vAnchor="text" w:hAnchor="text" w:xAlign="center" w:y="1"/>
            </w:pPr>
          </w:p>
        </w:tc>
      </w:tr>
      <w:tr w:rsidR="00B64B29" w:rsidTr="00304D72">
        <w:trPr>
          <w:trHeight w:hRule="exact" w:val="95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Достижения детей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Воспитанники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Количественные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Экспресс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Май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Воспитатели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0"/>
                <w:rFonts w:cs="Courier New"/>
              </w:rPr>
            </w:pP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4B29" w:rsidRPr="00340CD6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1"/>
                <w:rFonts w:cs="Courier New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 xml:space="preserve">Рабочая </w:t>
            </w:r>
            <w:r w:rsidRPr="00340CD6">
              <w:rPr>
                <w:rStyle w:val="11"/>
                <w:sz w:val="20"/>
                <w:szCs w:val="20"/>
              </w:rPr>
              <w:t>группа</w:t>
            </w:r>
          </w:p>
          <w:p w:rsidR="00B64B29" w:rsidRDefault="00B64B29" w:rsidP="00304D72">
            <w:pPr>
              <w:pStyle w:val="3"/>
              <w:framePr w:w="15432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framePr w:w="15432" w:wrap="notBeside" w:vAnchor="text" w:hAnchor="text" w:xAlign="center" w:y="1"/>
            </w:pPr>
          </w:p>
        </w:tc>
      </w:tr>
    </w:tbl>
    <w:p w:rsidR="00B64B29" w:rsidRDefault="00B64B29" w:rsidP="00B64B2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92"/>
        <w:gridCol w:w="1982"/>
        <w:gridCol w:w="2693"/>
        <w:gridCol w:w="2554"/>
        <w:gridCol w:w="2693"/>
        <w:gridCol w:w="1560"/>
        <w:gridCol w:w="1426"/>
      </w:tblGrid>
      <w:tr w:rsidR="00B64B29" w:rsidTr="00304D72">
        <w:trPr>
          <w:trHeight w:hRule="exact" w:val="77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на конкурсах,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соревнованиях,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олимпиадах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показатели достижений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экспертиза/карта достижений воспитанников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</w:p>
        </w:tc>
      </w:tr>
      <w:tr w:rsidR="00B64B29" w:rsidTr="00304D72">
        <w:trPr>
          <w:trHeight w:hRule="exact" w:val="1277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Здоровье детей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6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Воспитанники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6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12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Количественные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показатели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cs="Courier New"/>
              </w:rPr>
            </w:pPr>
            <w:r>
              <w:rPr>
                <w:rStyle w:val="10"/>
              </w:rPr>
              <w:t>экспресс экспертиза/ карта анализа заболеваемости, лист здоровья с отметкой гр.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Декабрь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sz w:val="20"/>
                <w:szCs w:val="20"/>
              </w:rPr>
              <w:t xml:space="preserve">Рабочая 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10" w:lineRule="exact"/>
              <w:ind w:left="120"/>
              <w:rPr>
                <w:rFonts w:cs="Courier New"/>
              </w:rPr>
            </w:pPr>
            <w:r w:rsidRPr="00340CD6">
              <w:rPr>
                <w:rStyle w:val="11"/>
                <w:sz w:val="20"/>
                <w:szCs w:val="20"/>
              </w:rPr>
              <w:t>группа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Pr="00340CD6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66" w:lineRule="exact"/>
              <w:rPr>
                <w:rStyle w:val="11"/>
                <w:sz w:val="20"/>
                <w:szCs w:val="20"/>
              </w:rPr>
            </w:pPr>
            <w:r w:rsidRPr="00340CD6">
              <w:rPr>
                <w:rStyle w:val="11"/>
                <w:sz w:val="20"/>
                <w:szCs w:val="20"/>
              </w:rPr>
              <w:t xml:space="preserve">Заведующий 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1"/>
                <w:sz w:val="20"/>
                <w:szCs w:val="20"/>
              </w:rPr>
              <w:t>Рабочая</w:t>
            </w:r>
            <w:r w:rsidRPr="00340CD6">
              <w:rPr>
                <w:rStyle w:val="11"/>
                <w:sz w:val="20"/>
                <w:szCs w:val="20"/>
              </w:rPr>
              <w:t xml:space="preserve"> группа</w:t>
            </w:r>
          </w:p>
        </w:tc>
      </w:tr>
      <w:tr w:rsidR="00B64B29" w:rsidTr="00304D72">
        <w:trPr>
          <w:trHeight w:hRule="exact" w:val="193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Готовность воспитанников к школьному обучению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6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Воспитанники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6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12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Количественные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показатели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4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Мониторинг Аналитическая справка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Style w:val="10"/>
              </w:rPr>
            </w:pPr>
            <w:r>
              <w:rPr>
                <w:rStyle w:val="10"/>
              </w:rPr>
              <w:t>Октябрь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Воспитатель ст.гр.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>Заведующий</w:t>
            </w:r>
          </w:p>
          <w:p w:rsidR="00B64B29" w:rsidRDefault="00B64B29" w:rsidP="00304D72">
            <w:pPr>
              <w:pStyle w:val="3"/>
              <w:framePr w:w="14899" w:wrap="notBeside" w:vAnchor="text" w:hAnchor="text" w:xAlign="center" w:y="1"/>
              <w:shd w:val="clear" w:color="auto" w:fill="auto"/>
              <w:spacing w:after="0" w:line="250" w:lineRule="exact"/>
              <w:ind w:left="120"/>
              <w:rPr>
                <w:rFonts w:cs="Courier New"/>
              </w:rPr>
            </w:pPr>
            <w:r>
              <w:rPr>
                <w:rStyle w:val="10"/>
              </w:rPr>
              <w:t xml:space="preserve">Воспитатель ст.гр. </w:t>
            </w:r>
          </w:p>
        </w:tc>
      </w:tr>
    </w:tbl>
    <w:p w:rsidR="00B64B29" w:rsidRDefault="00B64B29" w:rsidP="00B64B29">
      <w:pPr>
        <w:rPr>
          <w:sz w:val="2"/>
          <w:szCs w:val="2"/>
        </w:rPr>
      </w:pPr>
    </w:p>
    <w:p w:rsidR="00B64B29" w:rsidRDefault="00B64B29" w:rsidP="00B64B29">
      <w:pPr>
        <w:rPr>
          <w:sz w:val="2"/>
          <w:szCs w:val="2"/>
        </w:rPr>
      </w:pPr>
    </w:p>
    <w:p w:rsidR="00912B42" w:rsidRDefault="00912B42"/>
    <w:sectPr w:rsidR="00912B42" w:rsidSect="00B64B29">
      <w:pgSz w:w="16838" w:h="11909" w:orient="landscape"/>
      <w:pgMar w:top="1077" w:right="420" w:bottom="1077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21" w:rsidRDefault="00FA6A21" w:rsidP="00E62D4C">
      <w:r>
        <w:separator/>
      </w:r>
    </w:p>
  </w:endnote>
  <w:endnote w:type="continuationSeparator" w:id="0">
    <w:p w:rsidR="00FA6A21" w:rsidRDefault="00FA6A21" w:rsidP="00E6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21" w:rsidRDefault="00FA6A21" w:rsidP="00E62D4C">
      <w:r>
        <w:separator/>
      </w:r>
    </w:p>
  </w:footnote>
  <w:footnote w:type="continuationSeparator" w:id="0">
    <w:p w:rsidR="00FA6A21" w:rsidRDefault="00FA6A21" w:rsidP="00E6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5A35"/>
    <w:multiLevelType w:val="multilevel"/>
    <w:tmpl w:val="CC8CBC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86060"/>
    <w:multiLevelType w:val="multilevel"/>
    <w:tmpl w:val="007C17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B00711"/>
    <w:multiLevelType w:val="multilevel"/>
    <w:tmpl w:val="73AE6D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B42"/>
    <w:rsid w:val="00080E5C"/>
    <w:rsid w:val="000D1273"/>
    <w:rsid w:val="000D4CC8"/>
    <w:rsid w:val="00151258"/>
    <w:rsid w:val="00186D97"/>
    <w:rsid w:val="002F535A"/>
    <w:rsid w:val="003816DE"/>
    <w:rsid w:val="004A49C4"/>
    <w:rsid w:val="005A75A8"/>
    <w:rsid w:val="00912B42"/>
    <w:rsid w:val="00991AAB"/>
    <w:rsid w:val="00AF20B0"/>
    <w:rsid w:val="00B64B29"/>
    <w:rsid w:val="00CC547B"/>
    <w:rsid w:val="00CE108D"/>
    <w:rsid w:val="00D35A9F"/>
    <w:rsid w:val="00DF3358"/>
    <w:rsid w:val="00E62D4C"/>
    <w:rsid w:val="00F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916F"/>
  <w15:docId w15:val="{9A4998B3-6D7D-4BBF-A596-EF1AC45C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B64B2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+ 11"/>
    <w:aliases w:val="5 pt,Не полужирный"/>
    <w:uiPriority w:val="99"/>
    <w:rsid w:val="00B64B2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MicrosoftSansSerif">
    <w:name w:val="Основной текст + Microsoft Sans Serif"/>
    <w:aliases w:val="12 pt,Не полужирный3"/>
    <w:uiPriority w:val="99"/>
    <w:rsid w:val="00B64B29"/>
    <w:rPr>
      <w:rFonts w:ascii="Microsoft Sans Serif" w:eastAsia="Times New Roman" w:hAnsi="Microsoft Sans Serif" w:cs="Microsoft Sans Serif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FranklinGothicHeavy">
    <w:name w:val="Основной текст + Franklin Gothic Heavy"/>
    <w:aliases w:val="5,5 pt2,Не полужирный2"/>
    <w:uiPriority w:val="99"/>
    <w:rsid w:val="00B64B29"/>
    <w:rPr>
      <w:rFonts w:ascii="Franklin Gothic Heavy" w:eastAsia="Times New Roman" w:hAnsi="Franklin Gothic Heavy" w:cs="Franklin Gothic Heavy"/>
      <w:b/>
      <w:bCs/>
      <w:color w:val="000000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">
    <w:name w:val="Основной текст1"/>
    <w:uiPriority w:val="99"/>
    <w:rsid w:val="00B64B2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0">
    <w:name w:val="Основной текст + 10"/>
    <w:aliases w:val="5 pt1,Не полужирный1"/>
    <w:uiPriority w:val="99"/>
    <w:rsid w:val="00B64B2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">
    <w:name w:val="Основной текст2"/>
    <w:uiPriority w:val="99"/>
    <w:rsid w:val="00B64B2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3">
    <w:name w:val="Основной текст3"/>
    <w:basedOn w:val="a"/>
    <w:link w:val="a3"/>
    <w:uiPriority w:val="99"/>
    <w:rsid w:val="00B64B29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No Spacing"/>
    <w:uiPriority w:val="1"/>
    <w:qFormat/>
    <w:rsid w:val="005A75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A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AAB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62D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2D4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2D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2D4C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ilter</cp:lastModifiedBy>
  <cp:revision>12</cp:revision>
  <cp:lastPrinted>2020-05-27T09:45:00Z</cp:lastPrinted>
  <dcterms:created xsi:type="dcterms:W3CDTF">2019-08-27T15:29:00Z</dcterms:created>
  <dcterms:modified xsi:type="dcterms:W3CDTF">2022-08-29T07:52:00Z</dcterms:modified>
</cp:coreProperties>
</file>