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2"/>
          <w:szCs w:val="32"/>
          <w:u w:val="single"/>
        </w:rPr>
        <w:t>Памятка по правилам дорожного движения и безопасности на дорогах</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Памятка для родителей детей младшего дошкольного возраста по воспитанию грамотного пешехода: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В младшем дошкольном возрасте ребенок должен усвоить:</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без взрослых на дорогу в</w:t>
      </w:r>
      <w:bookmarkStart w:id="0" w:name="_GoBack"/>
      <w:bookmarkEnd w:id="0"/>
      <w:r>
        <w:rPr>
          <w:rFonts w:ascii="Arial" w:hAnsi="Arial" w:cs="Arial"/>
          <w:color w:val="000000"/>
          <w:sz w:val="27"/>
          <w:szCs w:val="27"/>
        </w:rPr>
        <w:t>ыходить нельзя, идешь со взрослым за руку, не вырывайся, не сходи с тротуара;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ходить по улице следует спокойным шагом, придерживаясь правой стороны тротуара;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переходить дорогу можно только по пешеходному тротуару на зеленый сигнал светофора, убедившись, что все автомобили остановились;</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проезжая часть предназначена только для транспортных средств;</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движение транспорта на дороге регулируется сигналами светофора и милиционером-регулировщиком;</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в общественном транспорте не высовываться из окон, не выставлять руки какие-либо предметы.</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line="294" w:lineRule="atLeast"/>
        <w:jc w:val="center"/>
        <w:rPr>
          <w:rFonts w:ascii="Arial" w:hAnsi="Arial" w:cs="Arial"/>
          <w:color w:val="000000"/>
          <w:sz w:val="21"/>
          <w:szCs w:val="21"/>
        </w:rPr>
      </w:pPr>
      <w:r>
        <w:rPr>
          <w:rStyle w:val="a4"/>
          <w:color w:val="000000"/>
          <w:sz w:val="36"/>
          <w:szCs w:val="36"/>
          <w:u w:val="single"/>
        </w:rPr>
        <w:lastRenderedPageBreak/>
        <w:t>ПАМЯТКА</w:t>
      </w:r>
    </w:p>
    <w:p w:rsidR="00661986" w:rsidRDefault="00661986" w:rsidP="00661986">
      <w:pPr>
        <w:pStyle w:val="a3"/>
        <w:shd w:val="clear" w:color="auto" w:fill="FFFFFF"/>
        <w:spacing w:before="0" w:beforeAutospacing="0" w:after="0" w:afterAutospacing="0" w:line="294" w:lineRule="atLeast"/>
        <w:jc w:val="center"/>
        <w:rPr>
          <w:rFonts w:ascii="Arial" w:hAnsi="Arial" w:cs="Arial"/>
          <w:color w:val="000000"/>
          <w:sz w:val="21"/>
          <w:szCs w:val="21"/>
        </w:rPr>
      </w:pPr>
      <w:r>
        <w:rPr>
          <w:rStyle w:val="a4"/>
          <w:color w:val="000000"/>
          <w:sz w:val="36"/>
          <w:szCs w:val="36"/>
        </w:rPr>
        <w:t> о безопасном маршруте следования и о сложных участках на дорогах</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i/>
          <w:iCs/>
          <w:color w:val="000000"/>
          <w:sz w:val="27"/>
          <w:szCs w:val="27"/>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27"/>
          <w:szCs w:val="27"/>
          <w:u w:val="single"/>
        </w:rPr>
        <w:t>Тебе как пешеходу следует помнить:</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наиболее опасны на дорогах перекрестки, скоростные участки движения, зоны ограниченной видимости, гололед;</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не переходите улицу на красный свет, даже если не видно машин;</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переходи дорогу, предварительно посмотрев в обе стороны - сначала налево, потом направо;</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на дорогу можно с тротуара только сойти, а не выбежать;</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никогда не рассчитывай на внимание водителя, надейся только на себя;</w:t>
      </w:r>
    </w:p>
    <w:p w:rsidR="00661986" w:rsidRDefault="00661986" w:rsidP="00661986">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rFonts w:ascii="Arial" w:hAnsi="Arial" w:cs="Arial"/>
          <w:color w:val="000000"/>
          <w:sz w:val="27"/>
          <w:szCs w:val="27"/>
        </w:rPr>
        <w:t>без родителей улицу лучше всего переходить в группе пешеходов.</w:t>
      </w:r>
    </w:p>
    <w:p w:rsidR="00661986" w:rsidRDefault="00661986" w:rsidP="00661986">
      <w:pPr>
        <w:pStyle w:val="a3"/>
        <w:shd w:val="clear" w:color="auto" w:fill="FFFFFF"/>
        <w:spacing w:before="0" w:beforeAutospacing="0" w:after="0" w:afterAutospacing="0" w:line="294" w:lineRule="atLeast"/>
        <w:jc w:val="center"/>
        <w:rPr>
          <w:rFonts w:ascii="Arial" w:hAnsi="Arial" w:cs="Arial"/>
          <w:color w:val="000000"/>
          <w:sz w:val="21"/>
          <w:szCs w:val="21"/>
        </w:rPr>
      </w:pPr>
      <w:r>
        <w:rPr>
          <w:rStyle w:val="a4"/>
          <w:rFonts w:ascii="Arial" w:hAnsi="Arial" w:cs="Arial"/>
          <w:color w:val="000000"/>
          <w:sz w:val="27"/>
          <w:szCs w:val="27"/>
        </w:rPr>
        <w:t>Запомни главное правило пешехода - надо предвидеть опасность и по возможности избегать</w:t>
      </w:r>
    </w:p>
    <w:p w:rsidR="00661986" w:rsidRDefault="00661986" w:rsidP="00661986">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7"/>
          <w:szCs w:val="27"/>
        </w:rPr>
        <w:t> </w:t>
      </w:r>
    </w:p>
    <w:p w:rsidR="00661986" w:rsidRDefault="00661986" w:rsidP="00661986">
      <w:pPr>
        <w:pStyle w:val="a3"/>
        <w:shd w:val="clear" w:color="auto" w:fill="FFFFFF"/>
        <w:spacing w:before="0" w:beforeAutospacing="0" w:after="0" w:afterAutospacing="0" w:line="294" w:lineRule="atLeast"/>
        <w:jc w:val="center"/>
        <w:rPr>
          <w:rFonts w:ascii="Arial" w:hAnsi="Arial" w:cs="Arial"/>
          <w:color w:val="000000"/>
          <w:sz w:val="21"/>
          <w:szCs w:val="21"/>
        </w:rPr>
      </w:pPr>
      <w:r>
        <w:rPr>
          <w:rStyle w:val="a4"/>
          <w:i/>
          <w:iCs/>
          <w:color w:val="000000"/>
          <w:sz w:val="36"/>
          <w:szCs w:val="36"/>
          <w:u w:val="single"/>
        </w:rPr>
        <w:t>Памятка родителям по правилам дорожного движения</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 xml:space="preserve">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w:t>
      </w:r>
      <w:proofErr w:type="gramStart"/>
      <w:r>
        <w:rPr>
          <w:rFonts w:ascii="Arial" w:hAnsi="Arial" w:cs="Arial"/>
          <w:color w:val="000000"/>
          <w:sz w:val="27"/>
          <w:szCs w:val="27"/>
        </w:rPr>
        <w:t>родители</w:t>
      </w:r>
      <w:proofErr w:type="gramEnd"/>
      <w:r>
        <w:rPr>
          <w:rFonts w:ascii="Arial" w:hAnsi="Arial" w:cs="Arial"/>
          <w:color w:val="000000"/>
          <w:sz w:val="27"/>
          <w:szCs w:val="27"/>
        </w:rPr>
        <w:t xml:space="preserve"> не понимая этого, личным примером обучают детей неправильному поведению на дороге.</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7"/>
          <w:szCs w:val="27"/>
        </w:rPr>
        <w:t>4 .Учите</w:t>
      </w:r>
      <w:proofErr w:type="gramEnd"/>
      <w:r>
        <w:rPr>
          <w:rFonts w:ascii="Arial" w:hAnsi="Arial" w:cs="Arial"/>
          <w:color w:val="000000"/>
          <w:sz w:val="27"/>
          <w:szCs w:val="27"/>
        </w:rPr>
        <w:t xml:space="preserve">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5. Начинать движение через проезжую часть на зеленый сигнал светофора можно только убедившись, что все машины остановились.</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lastRenderedPageBreak/>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7.Учите ребенка замечать машину. Иногда ребенок не замечает машину или мотоцикл, находящийся вдалеке. Научите его всматриваться вдаль.</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9. Выходить на дорогу из-за стоящего транспорта нельзя!</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color w:val="000000"/>
          <w:sz w:val="36"/>
          <w:szCs w:val="36"/>
          <w:u w:val="single"/>
        </w:rPr>
        <w:t> </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color w:val="000000"/>
          <w:sz w:val="36"/>
          <w:szCs w:val="36"/>
          <w:u w:val="single"/>
        </w:rPr>
        <w:t>Памятка для родителей</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 xml:space="preserve">Навык переключения на самоконтроль. Попав на проезжую часть, ребенок должен следить за своим поведением, правильно оценивать </w:t>
      </w:r>
      <w:r>
        <w:rPr>
          <w:rFonts w:ascii="Georgia" w:hAnsi="Georgia" w:cs="Arial"/>
          <w:color w:val="000000"/>
          <w:sz w:val="27"/>
          <w:szCs w:val="27"/>
        </w:rPr>
        <w:lastRenderedPageBreak/>
        <w:t>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Georgia" w:hAnsi="Georgia" w:cs="Arial"/>
          <w:color w:val="000000"/>
          <w:sz w:val="27"/>
          <w:szCs w:val="27"/>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Century Gothic" w:hAnsi="Century Gothic" w:cs="Arial"/>
          <w:color w:val="000000"/>
          <w:sz w:val="32"/>
          <w:szCs w:val="32"/>
        </w:rPr>
        <w:t>Правила безопасности дорожного движения</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Century Gothic" w:hAnsi="Century Gothic" w:cs="Arial"/>
          <w:color w:val="000000"/>
          <w:sz w:val="32"/>
          <w:szCs w:val="32"/>
        </w:rPr>
        <w:t> </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i/>
          <w:iCs/>
          <w:color w:val="000000"/>
          <w:sz w:val="32"/>
          <w:szCs w:val="32"/>
          <w:u w:val="single"/>
        </w:rPr>
        <w:t>Поведение на улицах и дорогах</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Пешеходам разрешается ходить по тротуарам и пешеходным дорожкам, а там, где их нет, по обочине или велосипедной дорожке.</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44C1FCAA" wp14:editId="3AB39DB9">
            <wp:extent cx="3771900" cy="790575"/>
            <wp:effectExtent l="0" t="0" r="0" b="9525"/>
            <wp:docPr id="1" name="Рисунок 1" descr="hello_html_m55bbb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5bbb42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79057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Наиболее безопасно - идти навстречу потоку транспортных средств по левой стороне дороги.</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Не выходи и не выбегай на проезжую часть, не мешай движению транспорта.</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Катайся на роликах, скейтборде, лыжах только в парках, скверах, имеющих ограждение. Не выезжай на проезжую часть.</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6106D674" wp14:editId="4FE3B234">
            <wp:extent cx="3771900" cy="790575"/>
            <wp:effectExtent l="0" t="0" r="0" b="9525"/>
            <wp:docPr id="2" name="Рисунок 2" descr="hello_html_m53b5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3b5a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79057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Если необходимо переехать улицу или дорогу, сойди с велосипеда и веди его за руль, скейтборд неси в руках.</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i/>
          <w:iCs/>
          <w:color w:val="000000"/>
          <w:sz w:val="32"/>
          <w:szCs w:val="32"/>
          <w:u w:val="single"/>
        </w:rPr>
        <w:t>Переход улиц и дорог</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E5E1208" wp14:editId="4E8725EE">
            <wp:extent cx="1600200" cy="1428750"/>
            <wp:effectExtent l="0" t="0" r="0" b="0"/>
            <wp:docPr id="3" name="Рисунок 3" descr="hello_html_m68a38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8a382b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428750"/>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В местах, где есть светофор или регулировщик, переходи улицу только по сигналам.</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Там, где движение не регулируется, пересекай проезжую часть, не создавая помех движущемуся транспорту.</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59E69A57" wp14:editId="731F023B">
            <wp:extent cx="2571750" cy="1600200"/>
            <wp:effectExtent l="0" t="0" r="0" b="0"/>
            <wp:docPr id="4" name="Рисунок 4" descr="hello_html_5ef5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ef516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7EBBE8D9" wp14:editId="2F33D4AF">
            <wp:extent cx="1428750" cy="1714500"/>
            <wp:effectExtent l="0" t="0" r="0" b="0"/>
            <wp:docPr id="5" name="Рисунок 5" descr="hello_html_m532a1d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32a1d7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9E0C698" wp14:editId="59C3FAFD">
            <wp:extent cx="2857500" cy="1381125"/>
            <wp:effectExtent l="0" t="0" r="0" b="9525"/>
            <wp:docPr id="6" name="Рисунок 6" descr="hello_html_m7492f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492f1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i/>
          <w:iCs/>
          <w:color w:val="000000"/>
          <w:sz w:val="52"/>
          <w:szCs w:val="52"/>
          <w:u w:val="single"/>
        </w:rPr>
        <w:t>«Дорожные ловушки»</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Существует несколько основных дорожных ситуаций-«ловушек», и очень важно самому научиться хорошо ориентироваться в них, и научить этому своего ребенка.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 xml:space="preserve">Остановка – вообще, как ни странно, одно из наиболее </w:t>
      </w:r>
      <w:proofErr w:type="spellStart"/>
      <w:r>
        <w:rPr>
          <w:rFonts w:ascii="Arial" w:hAnsi="Arial" w:cs="Arial"/>
          <w:color w:val="000000"/>
          <w:sz w:val="30"/>
          <w:szCs w:val="30"/>
        </w:rPr>
        <w:t>аварийноопасных</w:t>
      </w:r>
      <w:proofErr w:type="spellEnd"/>
      <w:r>
        <w:rPr>
          <w:rFonts w:ascii="Arial" w:hAnsi="Arial" w:cs="Arial"/>
          <w:color w:val="000000"/>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w:t>
      </w:r>
      <w:r>
        <w:rPr>
          <w:rFonts w:ascii="Arial" w:hAnsi="Arial" w:cs="Arial"/>
          <w:color w:val="000000"/>
          <w:sz w:val="30"/>
          <w:szCs w:val="30"/>
        </w:rPr>
        <w:lastRenderedPageBreak/>
        <w:t>автомобили. Поэтому необходимо научить ребенка быть особенно осторожным в этой ситуации, не спешить и внимательно смотреть по сторонам.</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 xml:space="preserve">Еще одна типичная </w:t>
      </w:r>
      <w:proofErr w:type="spellStart"/>
      <w:r>
        <w:rPr>
          <w:rFonts w:ascii="Arial" w:hAnsi="Arial" w:cs="Arial"/>
          <w:color w:val="000000"/>
          <w:sz w:val="30"/>
          <w:szCs w:val="30"/>
        </w:rPr>
        <w:t>аварийноопасная</w:t>
      </w:r>
      <w:proofErr w:type="spellEnd"/>
      <w:r>
        <w:rPr>
          <w:rFonts w:ascii="Arial" w:hAnsi="Arial" w:cs="Arial"/>
          <w:color w:val="000000"/>
          <w:sz w:val="30"/>
          <w:szCs w:val="30"/>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«Пустынную» улицу дети часто перебегают не глядя.</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lastRenderedPageBreak/>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i/>
          <w:iCs/>
          <w:color w:val="000000"/>
          <w:sz w:val="40"/>
          <w:szCs w:val="40"/>
        </w:rPr>
        <w:t>Рекомендации для родителей.</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i/>
          <w:iCs/>
          <w:color w:val="000000"/>
          <w:sz w:val="36"/>
          <w:szCs w:val="36"/>
          <w:u w:val="single"/>
        </w:rPr>
        <w:t>Как научить ребенка не попадать в типичные дорожные "ловушки".</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Главная опасность - стоящая машина!</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Не обходите стоящий автобус ни спереди, ни сзади!</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Умейте предвидеть скрытую опасность!</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w:t>
      </w:r>
      <w:r>
        <w:rPr>
          <w:rFonts w:ascii="Arial" w:hAnsi="Arial" w:cs="Arial"/>
          <w:color w:val="000000"/>
          <w:sz w:val="30"/>
          <w:szCs w:val="30"/>
        </w:rPr>
        <w:lastRenderedPageBreak/>
        <w:t>за помехи, убедиться, что опасности нет, и только тогда переходить дорогу.</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Машина приближается медленно, и все же надо пропустить ее.</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И у светофора можно встретить опасность.</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"Пустынную" улицу дети часто перебегают не глядя.</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Стоя на осевой линии, помните: сзади может оказаться машина!</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 xml:space="preserve">Дойдя до осевой линии и остановившись, дети обычно следят только за машинами, двигающимися с правой стороны, и забывают </w:t>
      </w:r>
      <w:proofErr w:type="gramStart"/>
      <w:r>
        <w:rPr>
          <w:rFonts w:ascii="Arial" w:hAnsi="Arial" w:cs="Arial"/>
          <w:color w:val="000000"/>
          <w:sz w:val="30"/>
          <w:szCs w:val="30"/>
        </w:rPr>
        <w:t>об автомобилях</w:t>
      </w:r>
      <w:proofErr w:type="gramEnd"/>
      <w:r>
        <w:rPr>
          <w:rFonts w:ascii="Arial" w:hAnsi="Arial" w:cs="Arial"/>
          <w:color w:val="000000"/>
          <w:sz w:val="30"/>
          <w:szCs w:val="30"/>
        </w:rPr>
        <w:t xml:space="preserve">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На улице крепко держите ребенка за руку!</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0"/>
          <w:szCs w:val="30"/>
        </w:rPr>
        <w:t>Арки и выезды из дворов - места скрытой опасности!</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30"/>
          <w:szCs w:val="30"/>
        </w:rPr>
        <w:t xml:space="preserve">В крупных городах местом повышенной опасности являются арки, через которые из дворов на проезжую часть выезжают машины. </w:t>
      </w:r>
      <w:r>
        <w:rPr>
          <w:rFonts w:ascii="Arial" w:hAnsi="Arial" w:cs="Arial"/>
          <w:color w:val="000000"/>
          <w:sz w:val="30"/>
          <w:szCs w:val="30"/>
        </w:rPr>
        <w:lastRenderedPageBreak/>
        <w:t>Не допускайте, чтобы ребенок бежал мимо арки впереди взрослого: его необходимо держать за руку.</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i/>
          <w:iCs/>
          <w:color w:val="000000"/>
          <w:sz w:val="40"/>
          <w:szCs w:val="40"/>
          <w:u w:val="single"/>
        </w:rPr>
        <w:t>Помните</w:t>
      </w:r>
      <w:r>
        <w:rPr>
          <w:rFonts w:ascii="Arial" w:hAnsi="Arial" w:cs="Arial"/>
          <w:color w:val="000000"/>
          <w:sz w:val="30"/>
          <w:szCs w:val="30"/>
        </w:rPr>
        <w:t>! </w:t>
      </w:r>
      <w:r>
        <w:rPr>
          <w:rFonts w:ascii="Arial" w:hAnsi="Arial" w:cs="Arial"/>
          <w:i/>
          <w:iCs/>
          <w:color w:val="000000"/>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72"/>
          <w:szCs w:val="72"/>
          <w:u w:val="single"/>
        </w:rPr>
        <w:t>О дорожных "ловушках".</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32"/>
          <w:szCs w:val="32"/>
        </w:rPr>
        <w:t>Многие считают, что несчастье на дорогах - случайность - и уберечься от нее невозможно. Это неверно!</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32"/>
          <w:szCs w:val="32"/>
        </w:rPr>
        <w:t xml:space="preserve">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w:t>
      </w:r>
      <w:proofErr w:type="gramStart"/>
      <w:r>
        <w:rPr>
          <w:rStyle w:val="a4"/>
          <w:rFonts w:ascii="Arial" w:hAnsi="Arial" w:cs="Arial"/>
          <w:color w:val="000000"/>
          <w:sz w:val="32"/>
          <w:szCs w:val="32"/>
        </w:rPr>
        <w:t>не достаточно</w:t>
      </w:r>
      <w:proofErr w:type="gramEnd"/>
      <w:r>
        <w:rPr>
          <w:rStyle w:val="a4"/>
          <w:rFonts w:ascii="Arial" w:hAnsi="Arial" w:cs="Arial"/>
          <w:color w:val="000000"/>
          <w:sz w:val="32"/>
          <w:szCs w:val="32"/>
        </w:rPr>
        <w:t>.</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32"/>
          <w:szCs w:val="32"/>
        </w:rPr>
        <w:t xml:space="preserve">Прочные навыки транспортного поведения детей формируются только повседневной систематической тренировкой! Во время каждой прогулки с детьми, </w:t>
      </w:r>
      <w:r>
        <w:rPr>
          <w:rStyle w:val="a4"/>
          <w:rFonts w:ascii="Arial" w:hAnsi="Arial" w:cs="Arial"/>
          <w:color w:val="000000"/>
          <w:sz w:val="32"/>
          <w:szCs w:val="32"/>
        </w:rPr>
        <w:lastRenderedPageBreak/>
        <w:t>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32"/>
          <w:szCs w:val="32"/>
          <w:u w:val="single"/>
        </w:rPr>
        <w:t>КОГДА</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РЕБЕНОК</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СПЕШИТ</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НА</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АВТОБУС</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ОН</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НЕ</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ВИДИТ</w:t>
      </w:r>
      <w:r>
        <w:rPr>
          <w:rFonts w:ascii="Segoe UI Symbol" w:hAnsi="Segoe UI Symbol" w:cs="Arial"/>
          <w:color w:val="000000"/>
          <w:sz w:val="21"/>
          <w:szCs w:val="21"/>
        </w:rPr>
        <w:t> </w:t>
      </w:r>
      <w:r>
        <w:rPr>
          <w:rStyle w:val="a4"/>
          <w:rFonts w:ascii="Arial" w:hAnsi="Arial" w:cs="Arial"/>
          <w:color w:val="000000"/>
          <w:sz w:val="32"/>
          <w:szCs w:val="32"/>
          <w:u w:val="single"/>
        </w:rPr>
        <w:t>НИЧЕГО</w:t>
      </w:r>
      <w:r>
        <w:rPr>
          <w:rStyle w:val="a4"/>
          <w:rFonts w:ascii="Segoe UI Symbol" w:hAnsi="Segoe UI Symbol" w:cs="Arial"/>
          <w:color w:val="000000"/>
          <w:sz w:val="32"/>
          <w:szCs w:val="32"/>
          <w:u w:val="single"/>
        </w:rPr>
        <w:t> </w:t>
      </w:r>
      <w:r>
        <w:rPr>
          <w:rStyle w:val="a4"/>
          <w:rFonts w:ascii="Arial" w:hAnsi="Arial" w:cs="Arial"/>
          <w:color w:val="000000"/>
          <w:sz w:val="32"/>
          <w:szCs w:val="32"/>
          <w:u w:val="single"/>
        </w:rPr>
        <w:t>ВОКРУГ</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0F2F6F24" wp14:editId="146B5EFE">
            <wp:extent cx="6115050" cy="2590800"/>
            <wp:effectExtent l="0" t="0" r="0" b="0"/>
            <wp:docPr id="7" name="Рисунок 7" descr="hello_html_m3561b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561ba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29C77B37" wp14:editId="2BE61A91">
            <wp:extent cx="6153150" cy="2543175"/>
            <wp:effectExtent l="0" t="0" r="0" b="9525"/>
            <wp:docPr id="8" name="Рисунок 8" descr="hello_html_4b38d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b38db6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254317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i/>
          <w:iCs/>
          <w:color w:val="000000"/>
          <w:sz w:val="36"/>
          <w:szCs w:val="36"/>
        </w:rPr>
        <w:t>Научите</w:t>
      </w:r>
      <w:r>
        <w:rPr>
          <w:rStyle w:val="a4"/>
          <w:rFonts w:ascii="Segoe UI Symbol" w:hAnsi="Segoe UI Symbol" w:cs="Arial"/>
          <w:i/>
          <w:iCs/>
          <w:color w:val="000000"/>
          <w:sz w:val="36"/>
          <w:szCs w:val="36"/>
        </w:rPr>
        <w:t> </w:t>
      </w:r>
      <w:r>
        <w:rPr>
          <w:rStyle w:val="a4"/>
          <w:rFonts w:ascii="Arial" w:hAnsi="Arial" w:cs="Arial"/>
          <w:i/>
          <w:iCs/>
          <w:color w:val="000000"/>
          <w:sz w:val="36"/>
          <w:szCs w:val="36"/>
        </w:rPr>
        <w:t>ребенка</w:t>
      </w:r>
      <w:r>
        <w:rPr>
          <w:rStyle w:val="a4"/>
          <w:rFonts w:ascii="Segoe UI Symbol" w:hAnsi="Segoe UI Symbol" w:cs="Arial"/>
          <w:i/>
          <w:iCs/>
          <w:color w:val="000000"/>
          <w:sz w:val="36"/>
          <w:szCs w:val="36"/>
        </w:rPr>
        <w:t> </w:t>
      </w:r>
      <w:r>
        <w:rPr>
          <w:rStyle w:val="a4"/>
          <w:rFonts w:ascii="Arial" w:hAnsi="Arial" w:cs="Arial"/>
          <w:i/>
          <w:iCs/>
          <w:color w:val="000000"/>
          <w:sz w:val="36"/>
          <w:szCs w:val="36"/>
        </w:rPr>
        <w:t>быть</w:t>
      </w:r>
      <w:r>
        <w:rPr>
          <w:rStyle w:val="a4"/>
          <w:rFonts w:ascii="Segoe UI Symbol" w:hAnsi="Segoe UI Symbol" w:cs="Arial"/>
          <w:i/>
          <w:iCs/>
          <w:color w:val="000000"/>
          <w:sz w:val="36"/>
          <w:szCs w:val="36"/>
        </w:rPr>
        <w:t> </w:t>
      </w:r>
      <w:r>
        <w:rPr>
          <w:rStyle w:val="a4"/>
          <w:rFonts w:ascii="Arial" w:hAnsi="Arial" w:cs="Arial"/>
          <w:i/>
          <w:iCs/>
          <w:color w:val="000000"/>
          <w:sz w:val="36"/>
          <w:szCs w:val="36"/>
        </w:rPr>
        <w:t>особенно</w:t>
      </w:r>
      <w:r>
        <w:rPr>
          <w:rStyle w:val="a4"/>
          <w:rFonts w:ascii="Segoe UI Symbol" w:hAnsi="Segoe UI Symbol" w:cs="Arial"/>
          <w:i/>
          <w:iCs/>
          <w:color w:val="000000"/>
          <w:sz w:val="36"/>
          <w:szCs w:val="36"/>
        </w:rPr>
        <w:t> </w:t>
      </w:r>
      <w:r>
        <w:rPr>
          <w:rStyle w:val="a4"/>
          <w:rFonts w:ascii="Arial" w:hAnsi="Arial" w:cs="Arial"/>
          <w:i/>
          <w:iCs/>
          <w:color w:val="000000"/>
          <w:sz w:val="36"/>
          <w:szCs w:val="36"/>
        </w:rPr>
        <w:t>осторожным</w:t>
      </w:r>
      <w:r>
        <w:rPr>
          <w:rStyle w:val="a4"/>
          <w:rFonts w:ascii="Segoe UI Symbol" w:hAnsi="Segoe UI Symbol" w:cs="Arial"/>
          <w:i/>
          <w:iCs/>
          <w:color w:val="000000"/>
          <w:sz w:val="36"/>
          <w:szCs w:val="36"/>
        </w:rPr>
        <w:t> </w:t>
      </w:r>
      <w:r>
        <w:rPr>
          <w:rStyle w:val="a4"/>
          <w:rFonts w:ascii="Arial" w:hAnsi="Arial" w:cs="Arial"/>
          <w:i/>
          <w:iCs/>
          <w:color w:val="000000"/>
          <w:sz w:val="36"/>
          <w:szCs w:val="36"/>
        </w:rPr>
        <w:t>в</w:t>
      </w:r>
      <w:r>
        <w:rPr>
          <w:rFonts w:ascii="Segoe UI Symbol" w:hAnsi="Segoe UI Symbol" w:cs="Arial"/>
          <w:color w:val="000000"/>
          <w:sz w:val="21"/>
          <w:szCs w:val="21"/>
        </w:rPr>
        <w:t> </w:t>
      </w:r>
      <w:r>
        <w:rPr>
          <w:rStyle w:val="a4"/>
          <w:rFonts w:ascii="Arial" w:hAnsi="Arial" w:cs="Arial"/>
          <w:i/>
          <w:iCs/>
          <w:color w:val="000000"/>
          <w:sz w:val="36"/>
          <w:szCs w:val="36"/>
        </w:rPr>
        <w:t>этой</w:t>
      </w:r>
      <w:r>
        <w:rPr>
          <w:rStyle w:val="a4"/>
          <w:rFonts w:ascii="Segoe UI Symbol" w:hAnsi="Segoe UI Symbol" w:cs="Arial"/>
          <w:i/>
          <w:iCs/>
          <w:color w:val="000000"/>
          <w:sz w:val="36"/>
          <w:szCs w:val="36"/>
        </w:rPr>
        <w:t> </w:t>
      </w:r>
      <w:r>
        <w:rPr>
          <w:rStyle w:val="a4"/>
          <w:rFonts w:ascii="Arial" w:hAnsi="Arial" w:cs="Arial"/>
          <w:i/>
          <w:iCs/>
          <w:color w:val="000000"/>
          <w:sz w:val="36"/>
          <w:szCs w:val="36"/>
        </w:rPr>
        <w:t>ситуации</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4CEBD3A" wp14:editId="725563B4">
            <wp:extent cx="6286500" cy="2657475"/>
            <wp:effectExtent l="0" t="0" r="0" b="9525"/>
            <wp:docPr id="9" name="Рисунок 9" descr="hello_html_m520d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20d76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265747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Georgia" w:hAnsi="Georgia" w:cs="Arial"/>
          <w:color w:val="000000"/>
          <w:sz w:val="32"/>
          <w:szCs w:val="32"/>
        </w:rPr>
        <w:t>РЕБЕНОК ЧАСТО НЕ ПОДОЗРЕВАЕТ, ЧТО ЗА ОДНОЙ МАШИНОЙ МОЖЕТ БЫТЬ СКРЫТА ДРУГАЯ</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6A3E4883" wp14:editId="6EDB8151">
            <wp:extent cx="6143625" cy="2257425"/>
            <wp:effectExtent l="0" t="0" r="9525" b="9525"/>
            <wp:docPr id="10" name="Рисунок 10" descr="hello_html_256cf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56cfd1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2257425"/>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7270BFC0" wp14:editId="5694A42B">
            <wp:extent cx="6105525" cy="2390775"/>
            <wp:effectExtent l="0" t="0" r="9525" b="9525"/>
            <wp:docPr id="11" name="Рисунок 11" descr="hello_html_m2281d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281d4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2390775"/>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6A7913BF" wp14:editId="51590F78">
            <wp:extent cx="6105525" cy="2124075"/>
            <wp:effectExtent l="0" t="0" r="9525" b="9525"/>
            <wp:docPr id="12" name="Рисунок 12" descr="hello_html_159f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59fe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21240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41F76EE9" wp14:editId="418CF3A5">
            <wp:extent cx="6076950" cy="2371725"/>
            <wp:effectExtent l="0" t="0" r="0" b="9525"/>
            <wp:docPr id="13" name="Рисунок 13" descr="hello_html_2d054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d054ce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37172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Georgia" w:hAnsi="Georgia" w:cs="Arial"/>
          <w:i/>
          <w:iCs/>
          <w:color w:val="000000"/>
          <w:sz w:val="26"/>
          <w:szCs w:val="26"/>
        </w:rPr>
        <w:t>"</w:t>
      </w:r>
      <w:r>
        <w:rPr>
          <w:rFonts w:ascii="Arial" w:hAnsi="Arial" w:cs="Arial"/>
          <w:noProof/>
          <w:color w:val="000000"/>
          <w:sz w:val="21"/>
          <w:szCs w:val="21"/>
        </w:rPr>
        <w:drawing>
          <wp:anchor distT="0" distB="0" distL="114300" distR="114300" simplePos="0" relativeHeight="251659264" behindDoc="0" locked="0" layoutInCell="1" allowOverlap="0" wp14:anchorId="618E5BC4" wp14:editId="1CC616A6">
            <wp:simplePos x="0" y="0"/>
            <wp:positionH relativeFrom="column">
              <wp:align>left</wp:align>
            </wp:positionH>
            <wp:positionV relativeFrom="line">
              <wp:posOffset>0</wp:posOffset>
            </wp:positionV>
            <wp:extent cx="4057650" cy="2000250"/>
            <wp:effectExtent l="0" t="0" r="0" b="0"/>
            <wp:wrapSquare wrapText="bothSides"/>
            <wp:docPr id="14" name="Рисунок 2" descr="hello_html_m7fbb0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fbb01f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4"/>
          <w:rFonts w:ascii="Georgia" w:hAnsi="Georgia" w:cs="Arial"/>
          <w:i/>
          <w:iCs/>
          <w:color w:val="000000"/>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661986" w:rsidRDefault="00661986" w:rsidP="00661986">
      <w:pPr>
        <w:pStyle w:val="a3"/>
        <w:shd w:val="clear" w:color="auto" w:fill="FFFFFF"/>
        <w:spacing w:before="0" w:beforeAutospacing="0" w:after="240" w:afterAutospacing="0"/>
        <w:jc w:val="right"/>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color w:val="000000"/>
          <w:sz w:val="21"/>
          <w:szCs w:val="21"/>
          <w:u w:val="single"/>
        </w:rPr>
        <w:lastRenderedPageBreak/>
        <w:t>О</w:t>
      </w:r>
      <w:r>
        <w:rPr>
          <w:rFonts w:ascii="Arial" w:hAnsi="Arial" w:cs="Arial"/>
          <w:noProof/>
          <w:color w:val="000000"/>
          <w:sz w:val="21"/>
          <w:szCs w:val="21"/>
        </w:rPr>
        <w:drawing>
          <wp:anchor distT="0" distB="0" distL="114300" distR="114300" simplePos="0" relativeHeight="251660288" behindDoc="0" locked="0" layoutInCell="1" allowOverlap="0" wp14:anchorId="2D63542F" wp14:editId="6FCAF59E">
            <wp:simplePos x="0" y="0"/>
            <wp:positionH relativeFrom="column">
              <wp:align>left</wp:align>
            </wp:positionH>
            <wp:positionV relativeFrom="line">
              <wp:posOffset>0</wp:posOffset>
            </wp:positionV>
            <wp:extent cx="4057650" cy="2200275"/>
            <wp:effectExtent l="0" t="0" r="0" b="9525"/>
            <wp:wrapSquare wrapText="bothSides"/>
            <wp:docPr id="15" name="Рисунок 3" descr="hello_html_m1c7f1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c7f1af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4"/>
          <w:rFonts w:ascii="Arial" w:hAnsi="Arial" w:cs="Arial"/>
          <w:color w:val="000000"/>
          <w:sz w:val="21"/>
          <w:szCs w:val="21"/>
          <w:u w:val="single"/>
        </w:rPr>
        <w:t>СТАНОВКА - МЕСТО, ГДЕ ДЕТИ ЧАЩЕ ВСЕГО ПОПАДАЮТ ПОД МАШИНУ</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after="240" w:afterAutospacing="0"/>
        <w:rPr>
          <w:rFonts w:ascii="Verdana" w:hAnsi="Verdana"/>
          <w:color w:val="222222"/>
          <w:sz w:val="19"/>
          <w:szCs w:val="19"/>
        </w:rPr>
      </w:pPr>
      <w:r>
        <w:rPr>
          <w:rFonts w:ascii="Arial" w:hAnsi="Arial" w:cs="Arial"/>
          <w:noProof/>
          <w:color w:val="000000"/>
          <w:sz w:val="21"/>
          <w:szCs w:val="21"/>
        </w:rPr>
        <w:drawing>
          <wp:anchor distT="0" distB="0" distL="114300" distR="114300" simplePos="0" relativeHeight="251661312" behindDoc="0" locked="0" layoutInCell="1" allowOverlap="0" wp14:anchorId="56A14AB7" wp14:editId="15A9D73A">
            <wp:simplePos x="0" y="0"/>
            <wp:positionH relativeFrom="column">
              <wp:align>left</wp:align>
            </wp:positionH>
            <wp:positionV relativeFrom="line">
              <wp:posOffset>0</wp:posOffset>
            </wp:positionV>
            <wp:extent cx="4076700" cy="2209800"/>
            <wp:effectExtent l="0" t="0" r="0" b="0"/>
            <wp:wrapSquare wrapText="bothSides"/>
            <wp:docPr id="16" name="Рисунок 4" descr="hello_html_m71651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1651cf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2336" behindDoc="0" locked="0" layoutInCell="1" allowOverlap="0" wp14:anchorId="04BC3ECD" wp14:editId="3A745725">
            <wp:simplePos x="0" y="0"/>
            <wp:positionH relativeFrom="column">
              <wp:align>left</wp:align>
            </wp:positionH>
            <wp:positionV relativeFrom="line">
              <wp:posOffset>0</wp:posOffset>
            </wp:positionV>
            <wp:extent cx="4057650" cy="2200275"/>
            <wp:effectExtent l="0" t="0" r="0" b="9525"/>
            <wp:wrapSquare wrapText="bothSides"/>
            <wp:docPr id="17" name="Рисунок 5" descr="hello_html_71ea9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1ea97e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986" w:rsidRDefault="00661986" w:rsidP="00661986">
      <w:pPr>
        <w:pStyle w:val="a3"/>
        <w:shd w:val="clear" w:color="auto" w:fill="FFFFFF"/>
        <w:rPr>
          <w:rFonts w:ascii="Verdana" w:hAnsi="Verdana"/>
          <w:color w:val="222222"/>
          <w:sz w:val="19"/>
          <w:szCs w:val="19"/>
        </w:rPr>
      </w:pPr>
      <w:r>
        <w:rPr>
          <w:rStyle w:val="a4"/>
          <w:rFonts w:ascii="Arial" w:hAnsi="Arial" w:cs="Arial"/>
          <w:color w:val="000000"/>
          <w:sz w:val="36"/>
          <w:szCs w:val="36"/>
        </w:rPr>
        <w:t>УЧИТЕ ДЕТЕЙ НАБЛЮДАТЬ ЗА ДОРОГОЙ, ВИДЕТЬ И ПРЕДВИДЕТЬ ОПАСНОСТИ</w:t>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40"/>
          <w:szCs w:val="40"/>
          <w:u w:val="single"/>
        </w:rPr>
        <w:t>Дети попадают под машину в типичных дорожных "ловушках".</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Style w:val="a4"/>
          <w:rFonts w:ascii="Arial" w:hAnsi="Arial" w:cs="Arial"/>
          <w:i/>
          <w:iCs/>
          <w:color w:val="000000"/>
          <w:sz w:val="32"/>
          <w:szCs w:val="32"/>
        </w:rPr>
        <w:t>ОБЫЧНО ДЕТИ, ПРОПУСТИВ МАШИНУ, ТУТ ЖЕ БЕГУТ ЧЕРЕЗ ДОРОГУ. ЭТО ОЧЕНЬ ОПАСНО!</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C66C965" wp14:editId="77B919F8">
            <wp:extent cx="6362700" cy="2705100"/>
            <wp:effectExtent l="0" t="0" r="0" b="0"/>
            <wp:docPr id="18" name="Рисунок 18" descr="hello_html_m1d3d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d3d27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2705100"/>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Georgia" w:hAnsi="Georgia" w:cs="Arial"/>
          <w:color w:val="000000"/>
          <w:sz w:val="27"/>
          <w:szCs w:val="27"/>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Georgia" w:hAnsi="Georgia" w:cs="Arial"/>
          <w:color w:val="000000"/>
          <w:sz w:val="27"/>
          <w:szCs w:val="27"/>
          <w:u w:val="single"/>
        </w:rPr>
        <w:t>УЧИТЕ РЕБЕНКА НАБЛЮДАТЬ ЗА ДОРОЖНОЙ ОБСТАНОВКОЙ СЛЕВА И СПРАВА, КОГДА СТОИТЕ НА ОСЕВОЙ ЛИНИИ</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1E48FEFC" wp14:editId="13A83B68">
            <wp:extent cx="6477000" cy="2752725"/>
            <wp:effectExtent l="0" t="0" r="0" b="9525"/>
            <wp:docPr id="19" name="Рисунок 19" descr="hello_html_12041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204159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275272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7"/>
          <w:szCs w:val="27"/>
        </w:rP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Style w:val="a4"/>
          <w:rFonts w:ascii="Arial" w:hAnsi="Arial" w:cs="Arial"/>
          <w:color w:val="000000"/>
          <w:sz w:val="27"/>
          <w:szCs w:val="27"/>
          <w:u w:val="single"/>
        </w:rPr>
        <w:lastRenderedPageBreak/>
        <w:t>РЕБЕНОК НЕ УМЕЕТ ПРЕДВИДЕТЬ СКРЫТУЮ ОПАСНОСТЬ</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716AD479" wp14:editId="2469D7A6">
            <wp:extent cx="6400800" cy="2400300"/>
            <wp:effectExtent l="0" t="0" r="0" b="0"/>
            <wp:docPr id="20" name="Рисунок 20" descr="hello_html_40697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06971a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400300"/>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6"/>
          <w:szCs w:val="26"/>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661986" w:rsidRDefault="00661986" w:rsidP="00661986">
      <w:pPr>
        <w:pStyle w:val="a3"/>
        <w:shd w:val="clear" w:color="auto" w:fill="FFFFFF"/>
        <w:spacing w:before="0" w:beforeAutospacing="0" w:after="0" w:afterAutospacing="0" w:line="294" w:lineRule="atLeast"/>
        <w:rPr>
          <w:rFonts w:ascii="Arial" w:hAnsi="Arial" w:cs="Arial"/>
          <w:color w:val="000000"/>
          <w:sz w:val="21"/>
          <w:szCs w:val="21"/>
        </w:rPr>
      </w:pPr>
      <w:r>
        <w:rPr>
          <w:rStyle w:val="a4"/>
          <w:rFonts w:ascii="Arial" w:hAnsi="Arial" w:cs="Arial"/>
          <w:color w:val="000000"/>
          <w:sz w:val="26"/>
          <w:szCs w:val="26"/>
        </w:rPr>
        <w:t>Сохранить жизнь и здоровье детей</w:t>
      </w:r>
      <w:r>
        <w:rPr>
          <w:rFonts w:ascii="Arial" w:hAnsi="Arial" w:cs="Arial"/>
          <w:color w:val="000000"/>
          <w:sz w:val="26"/>
          <w:szCs w:val="26"/>
        </w:rPr>
        <w:t> - </w:t>
      </w:r>
      <w:r>
        <w:rPr>
          <w:rStyle w:val="a4"/>
          <w:rFonts w:ascii="Arial" w:hAnsi="Arial" w:cs="Arial"/>
          <w:color w:val="000000"/>
          <w:sz w:val="26"/>
          <w:szCs w:val="26"/>
        </w:rPr>
        <w:t>значит сохранить будущее нации</w:t>
      </w:r>
      <w:r>
        <w:rPr>
          <w:rFonts w:ascii="Arial" w:hAnsi="Arial" w:cs="Arial"/>
          <w:color w:val="000000"/>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Pr>
          <w:rFonts w:ascii="Arial" w:hAnsi="Arial" w:cs="Arial"/>
          <w:color w:val="000000"/>
          <w:sz w:val="26"/>
          <w:szCs w:val="26"/>
        </w:rPr>
        <w:t>перебегание</w:t>
      </w:r>
      <w:proofErr w:type="spellEnd"/>
      <w:r>
        <w:rPr>
          <w:rFonts w:ascii="Arial" w:hAnsi="Arial" w:cs="Arial"/>
          <w:color w:val="000000"/>
          <w:sz w:val="26"/>
          <w:szCs w:val="26"/>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Pr>
          <w:rFonts w:ascii="Arial" w:hAnsi="Arial" w:cs="Arial"/>
          <w:color w:val="000000"/>
          <w:sz w:val="26"/>
          <w:szCs w:val="26"/>
        </w:rPr>
        <w:t>выбегания</w:t>
      </w:r>
      <w:proofErr w:type="spellEnd"/>
      <w:r>
        <w:rPr>
          <w:rFonts w:ascii="Arial" w:hAnsi="Arial" w:cs="Arial"/>
          <w:color w:val="000000"/>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661986" w:rsidRDefault="00661986" w:rsidP="00661986">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A661860" wp14:editId="50F411B5">
            <wp:extent cx="2381250" cy="2009775"/>
            <wp:effectExtent l="0" t="0" r="0" b="9525"/>
            <wp:docPr id="21" name="Рисунок 21" descr="hello_html_73416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3416af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29C1DC70" wp14:editId="5C210210">
            <wp:extent cx="2381250" cy="3771900"/>
            <wp:effectExtent l="0" t="0" r="0" b="0"/>
            <wp:docPr id="22" name="Рисунок 22" descr="hello_html_m77444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744454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37719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0D328C0F" wp14:editId="7A6D8611">
            <wp:extent cx="2857500" cy="2114550"/>
            <wp:effectExtent l="0" t="0" r="0" b="0"/>
            <wp:docPr id="23" name="Рисунок 23" descr="hello_html_56eef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6eef06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6733C6FB" wp14:editId="6573CC1F">
            <wp:extent cx="2381250" cy="2019300"/>
            <wp:effectExtent l="0" t="0" r="0" b="0"/>
            <wp:docPr id="24" name="Рисунок 24" descr="hello_html_m3def9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def9d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4865797A" wp14:editId="5C353B25">
            <wp:extent cx="2381250" cy="3314700"/>
            <wp:effectExtent l="0" t="0" r="0" b="0"/>
            <wp:docPr id="25" name="Рисунок 25" descr="hello_html_m7b21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7b21137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77F2258B" wp14:editId="22FB2CE3">
            <wp:extent cx="1428750" cy="1428750"/>
            <wp:effectExtent l="0" t="0" r="0" b="0"/>
            <wp:docPr id="26" name="Рисунок 26" descr="hello_html_6062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06239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1F9738BD" wp14:editId="32AD54BB">
            <wp:extent cx="2381250" cy="2305050"/>
            <wp:effectExtent l="0" t="0" r="0" b="0"/>
            <wp:docPr id="27" name="Рисунок 27" descr="hello_html_m1675a9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675a91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30505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07686C3A" wp14:editId="054F2CC4">
            <wp:extent cx="4762500" cy="4467225"/>
            <wp:effectExtent l="0" t="0" r="0" b="9525"/>
            <wp:docPr id="28" name="Рисунок 28" descr="hello_html_548b6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48b60b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4C0C9E13" wp14:editId="40BCF64F">
            <wp:extent cx="2381250" cy="2009775"/>
            <wp:effectExtent l="0" t="0" r="0" b="9525"/>
            <wp:docPr id="29" name="Рисунок 29" descr="hello_html_73416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3416af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1B1910CD" wp14:editId="69519894">
            <wp:extent cx="1428750" cy="1095375"/>
            <wp:effectExtent l="0" t="0" r="0" b="9525"/>
            <wp:docPr id="30" name="Рисунок 30" descr="hello_html_4caf4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4caf43c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2BA65068" wp14:editId="60191B21">
            <wp:extent cx="2381250" cy="2181225"/>
            <wp:effectExtent l="0" t="0" r="0" b="9525"/>
            <wp:docPr id="31" name="Рисунок 31" descr="hello_html_m1da12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1da12b3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181225"/>
                    </a:xfrm>
                    <a:prstGeom prst="rect">
                      <a:avLst/>
                    </a:prstGeom>
                    <a:noFill/>
                    <a:ln>
                      <a:noFill/>
                    </a:ln>
                  </pic:spPr>
                </pic:pic>
              </a:graphicData>
            </a:graphic>
          </wp:inline>
        </w:drawing>
      </w:r>
    </w:p>
    <w:p w:rsidR="00661986" w:rsidRDefault="00661986" w:rsidP="00661986">
      <w:pPr>
        <w:pStyle w:val="a3"/>
        <w:shd w:val="clear" w:color="auto" w:fill="FFFFFF"/>
        <w:spacing w:before="0" w:beforeAutospacing="0" w:after="240" w:afterAutospacing="0"/>
        <w:rPr>
          <w:rFonts w:ascii="Arial" w:hAnsi="Arial" w:cs="Arial"/>
          <w:color w:val="000000"/>
          <w:sz w:val="21"/>
          <w:szCs w:val="21"/>
        </w:rPr>
      </w:pPr>
    </w:p>
    <w:p w:rsidR="00661986" w:rsidRDefault="00661986" w:rsidP="0066198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266767A5" wp14:editId="37B2C1AA">
            <wp:extent cx="1428750" cy="1257300"/>
            <wp:effectExtent l="0" t="0" r="0" b="0"/>
            <wp:docPr id="32" name="Рисунок 32" descr="hello_html_62079c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2079c5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67FFF1D1" wp14:editId="39704085">
            <wp:extent cx="1143000" cy="1143000"/>
            <wp:effectExtent l="0" t="0" r="0" b="0"/>
            <wp:docPr id="33" name="Рисунок 33" descr="hello_html_m770a3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70a3d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60ECC6B3" wp14:editId="0912342B">
            <wp:extent cx="1428750" cy="2057400"/>
            <wp:effectExtent l="0" t="0" r="0" b="0"/>
            <wp:docPr id="34" name="Рисунок 34" descr="hello_html_1bc8b6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bc8b6b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768FB0D1" wp14:editId="1FFF76D2">
            <wp:extent cx="1428750" cy="1571625"/>
            <wp:effectExtent l="0" t="0" r="0" b="9525"/>
            <wp:docPr id="35" name="Рисунок 35" descr="hello_html_m2c270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c270ef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017F426F" wp14:editId="3E93D0FC">
            <wp:extent cx="1143000" cy="1143000"/>
            <wp:effectExtent l="0" t="0" r="0" b="0"/>
            <wp:docPr id="36" name="Рисунок 36" descr="hello_html_mcfff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cfffd8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0A243D39" wp14:editId="60424DF5">
            <wp:extent cx="1428750" cy="2381250"/>
            <wp:effectExtent l="0" t="0" r="0" b="0"/>
            <wp:docPr id="37" name="Рисунок 37" descr="hello_html_m2541c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2541c8b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2B4D5D38" wp14:editId="0D532F69">
            <wp:extent cx="1143000" cy="1143000"/>
            <wp:effectExtent l="0" t="0" r="0" b="0"/>
            <wp:docPr id="38" name="Рисунок 38" descr="hello_html_65f77d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65f77d9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51FE0472" wp14:editId="5CC0E0F6">
            <wp:extent cx="1428750" cy="1247775"/>
            <wp:effectExtent l="0" t="0" r="0" b="9525"/>
            <wp:docPr id="39" name="Рисунок 39" descr="hello_html_m7930d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930dac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18FD7C78" wp14:editId="5A73B53D">
            <wp:extent cx="1143000" cy="1143000"/>
            <wp:effectExtent l="0" t="0" r="0" b="0"/>
            <wp:docPr id="40" name="Рисунок 40" descr="hello_html_m2fa6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2fa6a0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4F9CCABB" wp14:editId="0AE483DF">
            <wp:extent cx="5915025" cy="4438650"/>
            <wp:effectExtent l="0" t="0" r="9525" b="0"/>
            <wp:docPr id="41" name="Рисунок 41" descr="hello_html_3de1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3de159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4D1A382E" wp14:editId="496C9B40">
            <wp:extent cx="4762500" cy="6581775"/>
            <wp:effectExtent l="0" t="0" r="0" b="9525"/>
            <wp:docPr id="42" name="Рисунок 42" descr="hello_html_m3e5be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3e5be4e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01EA2B29" wp14:editId="2D37877F">
            <wp:extent cx="4762500" cy="6591300"/>
            <wp:effectExtent l="0" t="0" r="0" b="0"/>
            <wp:docPr id="43" name="Рисунок 43" descr="hello_html_4493e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493ec4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0F866D55" wp14:editId="29804706">
            <wp:extent cx="4772025" cy="6610350"/>
            <wp:effectExtent l="0" t="0" r="9525" b="0"/>
            <wp:docPr id="44" name="Рисунок 44" descr="hello_html_4fda4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4fda4e6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331D1A84" wp14:editId="45FCC93F">
            <wp:extent cx="5934075" cy="4257675"/>
            <wp:effectExtent l="0" t="0" r="9525" b="9525"/>
            <wp:docPr id="45" name="Рисунок 45" descr="hello_html_m1d4e8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1d4e82f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r>
        <w:rPr>
          <w:rFonts w:ascii="Arial" w:hAnsi="Arial" w:cs="Arial"/>
          <w:noProof/>
          <w:color w:val="000000"/>
          <w:sz w:val="21"/>
          <w:szCs w:val="21"/>
        </w:rPr>
        <w:lastRenderedPageBreak/>
        <w:drawing>
          <wp:inline distT="0" distB="0" distL="0" distR="0" wp14:anchorId="7E8F131D" wp14:editId="5AF3DE7A">
            <wp:extent cx="4772025" cy="6581775"/>
            <wp:effectExtent l="0" t="0" r="9525" b="9525"/>
            <wp:docPr id="46" name="Рисунок 46" descr="hello_html_15b9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15b901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2025" cy="6581775"/>
                    </a:xfrm>
                    <a:prstGeom prst="rect">
                      <a:avLst/>
                    </a:prstGeom>
                    <a:noFill/>
                    <a:ln>
                      <a:noFill/>
                    </a:ln>
                  </pic:spPr>
                </pic:pic>
              </a:graphicData>
            </a:graphic>
          </wp:inline>
        </w:drawing>
      </w:r>
    </w:p>
    <w:p w:rsidR="008219A6" w:rsidRDefault="008219A6"/>
    <w:sectPr w:rsidR="008219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C92087"/>
    <w:multiLevelType w:val="multilevel"/>
    <w:tmpl w:val="4942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83B"/>
    <w:rsid w:val="00661986"/>
    <w:rsid w:val="008219A6"/>
    <w:rsid w:val="00A32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F57552-3A13-47A4-BF13-5992F403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19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19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56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3436</Words>
  <Characters>19589</Characters>
  <Application>Microsoft Office Word</Application>
  <DocSecurity>0</DocSecurity>
  <Lines>163</Lines>
  <Paragraphs>45</Paragraphs>
  <ScaleCrop>false</ScaleCrop>
  <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2021-09-24T12:42:00Z</dcterms:created>
  <dcterms:modified xsi:type="dcterms:W3CDTF">2021-09-24T12:43:00Z</dcterms:modified>
</cp:coreProperties>
</file>