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392" w:rsidRPr="00315392" w:rsidRDefault="00315392" w:rsidP="00315392">
      <w:pPr>
        <w:pStyle w:val="c1"/>
        <w:spacing w:before="0" w:beforeAutospacing="0" w:after="150" w:afterAutospacing="0"/>
        <w:rPr>
          <w:rFonts w:ascii="Trebuchet MS" w:hAnsi="Trebuchet MS"/>
          <w:sz w:val="28"/>
          <w:szCs w:val="28"/>
        </w:rPr>
      </w:pPr>
      <w:bookmarkStart w:id="0" w:name="_GoBack"/>
      <w:r w:rsidRPr="00315392">
        <w:rPr>
          <w:rStyle w:val="c0"/>
          <w:rFonts w:ascii="Trebuchet MS" w:hAnsi="Trebuchet MS"/>
          <w:sz w:val="28"/>
          <w:szCs w:val="28"/>
        </w:rPr>
        <w:t>Речевое развитие по ФГОС ДО – это одна из важнейшей образовательных областей. Можно возразить, что не менее важно познавательное или физическое развитие, художественно-эстетическое или социально-коммуникативное. Да, все они важны, но полноценное развитие детей в любой из этих образовательных областей не возможно без речи, без общения, без коммуникативной деятельности.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Познавательное развитие – это всегда многочисленные вопросы-ответы, объяснения, постановка проблем, уточнение, чтение.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Физическое развитие не может обойтись без правил, команд и объяснений.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Художественно-эстетическое–без художественных образов, стихов, литературных текстов, обсуждений. Уже в самом названии социально-коммуникативной области звучит необходимость использования речевых средств для реализации намеченных задач. Поэтому абсолютно бесспорно место речевого развития в полноценном формировании личности.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Речь – это особый вид деятельности, тесно связанный с сенсорными процессами, памятью, мышлением воображением, эмоциями. Все эти процессы, как и сама речь, активно развиваются в раннем и дошкольном возрасте, поэтому в ФГОС выделена отдельная образовательная область «Речевое развитие».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Согласно ФГОС содержание образовательной области «Речевое развитие направлено» на достижение целей формирования устной речи и навыков речевого общения с окружающими на основе владения литературным языком своего народа.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В основной цели реализации области «Речевое развитие» сформулирована главная мысль: обратимся к ФГОС пункт 1.9 –«Образовательные программы ДОО реализуются на государственном языке. Программа может быть реализована и на языке народов России, но не в ущерб русскому языку. То есть, русский язык в РФ все должны изучать с детства».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Задачи речевого развития: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Овладение речью, как средством общения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Обогащение активного словаря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Развитие звуковой культуры речи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Развитие связной речи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Развитие речевого творчества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lastRenderedPageBreak/>
        <w:t>- Знакомство с художественной литературой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Формирование звуковой аналитико-синтетической активности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Fonts w:ascii="Trebuchet MS" w:hAnsi="Trebuchet MS"/>
          <w:sz w:val="28"/>
          <w:szCs w:val="28"/>
        </w:rPr>
        <w:t> </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5"/>
          <w:rFonts w:ascii="Trebuchet MS" w:hAnsi="Trebuchet MS"/>
          <w:sz w:val="28"/>
          <w:szCs w:val="28"/>
        </w:rPr>
        <w:t>Проанализируем задачи речевого развития: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Овладение речью, как средством общения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Научить ребёнка владеть речью, как средством общения и культуры –главная задача. Это значит, надо сформировать устную речь детей на таком уровне, чтобы они не испытывал трудностей в установлении контактов со сверстниками и взрослыми, чтобы их речь была понятна окружающим. Мы формируем правильную устную речь детей на основе овладения ими литературным языком русского народа. Поэтому так важно, чтобы ребёнок слышал такую речь, чтобы он чувствовал, что его тоже слышат, и всегда готовы вступить с ним во взаимодействие.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Обогащение активного словаря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Владеть речью – это, во-первых, владеть словарём. Обогащение активного словаря дошкольника происходит за счёт основного словарного фонда языка и зависит от нашего с вами словаря и словаря родителей. Для расширения словаря детей создаются благоприятные условия при комплексно-тематическом планировании работы. Например, если сейчас мы реализуем тему «Зима», то и словарь детей должен пополняться и активизироваться в рамках данной темы.</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Развитие звуковой культуры речи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Развитие связной речи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xml:space="preserve">Ребёнок осваивает речь, начиная со звукового строя языка. Темп усвоения звуков у каждого ребёнка свой, но к пяти годам основания к тому, чтобы чётко и внятно произносить все звуки родного языка есть практически у каждого здорового дошкольника. В ФГОС реализация этой задачи называется «Развитие звуковой и интонационной культуры речи, фонематического слуха» и предполагает, что ребёнок усваивает интонационный строй родного языка, систему ударений, произношение слов и умение выразительно говорить, читать стихи. Наша связная речь состоит из двух частей – диалога и монолога. Строительным материалом для неё является словарь и освоение грамматического строя речи. Грамматический строй это умение изменять слова, соединять их в предложения, ребёнок усваивает на слух, осмысливая речь взрослых. Кроме этого можно проводить специальные речевые упражнения, помогающие детям усвоить наиболее сложные конструкции. Например, игры «Что было бы...» </w:t>
      </w:r>
      <w:r w:rsidRPr="00315392">
        <w:rPr>
          <w:rStyle w:val="c0"/>
          <w:rFonts w:ascii="Trebuchet MS" w:hAnsi="Trebuchet MS"/>
          <w:sz w:val="28"/>
          <w:szCs w:val="28"/>
        </w:rPr>
        <w:lastRenderedPageBreak/>
        <w:t>(усвоение сослагательного наклонения), «Чего не хватает?» (употребление существительных в родительном падеже) и т.п.</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Развитие речевого творчества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Развитие речевого творчества – работа непростая. Она предполагает, что дети самостоятельно составляют простейшие короткие рассказы, принимают участие в сочинении стихотворных фраз, придумывают новые повороты в сюжете сказки и т.п. Всё это становится возможным, если мы создаём для этого условия.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Знакомство с художественной литературой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Знакомство с художественной литературой, книжной культурой это понимание на слух текстов различных жанров детской литературы. Главная проблема здесь состоит в том, что книга перестала быть ценностью во многих семьях, дети не приобретают опыт домашнего чтения-слушания. Поэтому перед нами, педагогами дошкольного образования стоит очень серьёзная задача изменить ситуацию здесь, в дошкольном учреждении: книга должна стать спутником детей, заполнять их досуг, оживать в инсценировках, играх-драматизациях. Художественное слово должно звучать постоянно.</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Формирование звуковой аналитико-синтетической активности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И ещё одна задача речевого развития – формирование звуковой аналитико-синтетической активности, как предпосылки обучения грамоте. Вся наша работа по развитию речи в детском саду подготавливает ребёнка к школе, где необходима правильная устная речь, умение слушать других, вникать в содержание их речи. Речь уже в детском саду становится предметом анализа детей, что представляет для них серьёзную трудность из-за особенностей мышления.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Fonts w:ascii="Trebuchet MS" w:hAnsi="Trebuchet MS"/>
          <w:sz w:val="28"/>
          <w:szCs w:val="28"/>
        </w:rPr>
        <w:t> </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Итак, мы выделили 7 основных задач речевого развития детей. Они реализуются во всех группах в течение всего времени пребывания детей в детском саду, а не только в ходе НОД. Образовательная область «Речевое развитие» тесно интегрирует с каждой из четырёх оставшихся областей, и это взаимопроникновение способствует формированию высших психических функций, помогает решать проблемы социально-личностного, художественного и физического развития.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Fonts w:ascii="Trebuchet MS" w:hAnsi="Trebuchet MS"/>
          <w:sz w:val="28"/>
          <w:szCs w:val="28"/>
        </w:rPr>
        <w:t> </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4"/>
          <w:rFonts w:ascii="Trebuchet MS" w:hAnsi="Trebuchet MS"/>
          <w:sz w:val="28"/>
          <w:szCs w:val="28"/>
        </w:rPr>
        <w:t>ЗАДАЧИ РЕЧЕВОГО РАЗВИТИЯ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4"/>
          <w:rFonts w:ascii="Trebuchet MS" w:hAnsi="Trebuchet MS"/>
          <w:sz w:val="28"/>
          <w:szCs w:val="28"/>
        </w:rPr>
        <w:t> ПО ВСЕМ ВОЗРАСТНЫМ ГРУППАМ ДОУ</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Fonts w:ascii="Trebuchet MS" w:hAnsi="Trebuchet MS"/>
          <w:sz w:val="28"/>
          <w:szCs w:val="28"/>
        </w:rPr>
        <w:lastRenderedPageBreak/>
        <w:t> </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РАЗВИТИЕ СВОБОДНОГО ОБЩЕНИЯ С ВЗРОСЛЫМИ И ДЕТЬМИ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Младший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речь, как средство общения.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Выполнение детьми разнообразных поручений, дающих им возможность общаться со сверстниками и взрослыми.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Поддерживать стремление ребенка активно вступать в общение всеми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доступными средствами.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Поощрять интерес к делам сверстников, желание делиться с ними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впечатлениями.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Побуждать к внеситуативному общению на близкие ребёнку темы.</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Средний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Помогать налаживать общение с взрослыми на темы, выходящие за пределы наглядно представленной ситуации.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Создавать условия игрового взаимодействия в коллективных играх со сверстниками.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любознательности.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умение выражать свою точку зрения, обсуждать со сверстниками различные ситуации.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Старший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Продолжать развивать речь, как средство общения.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Расширять представления детей о многообразии окружающего мира.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Поощрять попытки делиться с педагогом и сверстниками разнообразными впечатлениями, уточнять источник полученной информации.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умения решать спорные вопросы и улаживать конфликты с помощью речи.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Подготовительная к школе группа: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Поддерживать интерес детей к личности и деятельности сверстников.</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Содействовать налаживанию их диалогического общения в совместных играх и занятиях.</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 xml:space="preserve">Поддерживать интерес к звучащему слову, проявляющийся в спонтанном словотворчестве, играх со звуками и рифмами, </w:t>
      </w:r>
      <w:r w:rsidRPr="00315392">
        <w:rPr>
          <w:rStyle w:val="c0"/>
          <w:rFonts w:ascii="Trebuchet MS" w:hAnsi="Trebuchet MS"/>
          <w:sz w:val="28"/>
          <w:szCs w:val="28"/>
        </w:rPr>
        <w:lastRenderedPageBreak/>
        <w:t>своеобразном экспериментировании со словами, в вопросах об их звучании и значении, догадках, толковании смысла слова.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элементарное осознание языковой действительности.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Знакомить детей с терминами «звук», «слово», «предложение».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Fonts w:ascii="Trebuchet MS" w:hAnsi="Trebuchet MS"/>
          <w:sz w:val="28"/>
          <w:szCs w:val="28"/>
        </w:rPr>
        <w:t> </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РАЗВИТИЕ КОМПОНЕНТОВ УСТНОЙ РЕЧИ (ЛЕКСИЧЕСКОЙ СТОРОНЫ, ГРАММАТИЧЕСКОГО СТРОЯ РЕЧИ, ПРОИЗНОСИТЕЛЬНОЙ СТОРОНЫ РЕЧИ; СВЯЗНОЙ РЕЧИ – ДИАЛОГИЧЕСКИЕ И МОНОЛОГИЧЕСКИЕ ФОРМ)</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Младший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понимание речи и активизация словаря на основе расширения ориентировки детей в ближайшем окружении.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умение по словесному указанию педагога находить предметы по названию, цвету, размеру.</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Упражнять детей в отчётливом произнесении изолированных гласных и согласных звуков (кроме свистящих, шипящих и сонорных), в правильном воспроизведении звукоподражаний, слов, нескольких фраз.</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артикуляционный и голосовой аппарат, речевое дыхание, слуховое внимание.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умение пользоваться высотой и силой голоса.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умение отвечать на простейшие и более сложные вопросы.</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Поощрение попыток детей по собственной инициативе или по просьбе воспитателя рассказать об изображённом на картине, о новой игрушке, о событии из личного опыта.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Во время игр-инсценировок формировать умение повторять несложные фразы.</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умение слушать небольшие рассказы.</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Средний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Знакомить с новыми названиями предметов, их качеств, деталей, с обобщающими наименованиями, побуждать при сравнении пользоваться словами с противоположным значением (антонимами), использовать слова без опоры на наглядно представленную ситуацию.</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произносительную сторону речи.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фонематическое восприятие (умение выделить в произношении и услышать в словах тот или иной заданный звук).</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lastRenderedPageBreak/>
        <w:t>Совершенствовать артикуляцию, умение чётко произносить гласные и простые согласные звуки; подводить к усвоению правильного произношения свистящих, шипящих и сонорных звуков.</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интонационную сторону речи, умение произвольно регулировать темп речи, силу голоса, речевое дыхание.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Побуждать грамматически изменять новые слова и согласовывать их в предложении по аналогии с известными.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Самостоятельно конструировать слова и их формы, использовать словотворчество как специфический способ обследования формально-семантических отношений между наименованиями.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Отражать своё понимание отношений между предметами и явлениями через усложнение структуры предложений.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Fonts w:ascii="Trebuchet MS" w:hAnsi="Trebuchet MS"/>
          <w:sz w:val="28"/>
          <w:szCs w:val="28"/>
        </w:rPr>
        <w:t> </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Старший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Совершенствовать представление о смысловой стороне слова, обогащать речь антонимами, синонимами, многозначными словами, обобщающими наименованиями, активизировать образные слова, сравнения, эпитеты, точные глаголы.</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фонематическое восприятие, произносительную и интонационную сторону речи.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Учить дифференцировать на слух и правильно произносить близкие в артикуляционном и акустическом отношении звуки.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Упражнять в правильном произнесении звуков в словах и скороговорках, стихотворениях.</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Учить правильно регулировать темп и громкость произнесения, интонацию.</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Содействовать освоению трудных случаев словоизменения.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способы словообразования глаголов, существительных, прилагательных.</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Совершенствовать структуру предложений, содействовать активному использованию разных типов предложений.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Поддерживать интерес к рассказыванию по собственной инициативе или по предложению взрослого.</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Учить передавать словесно содержание сказки, картинки, впечатлений из личного опыта в форме короткого сочинения, рассказа, рассуждения, описания.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lastRenderedPageBreak/>
        <w:t>Подготовительная к школе группа: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Продолжать работу по обогащению бытового, природоведческого, обществоведческого словаря.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Поощрять проявление интереса к смыслу слов.</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Совершенствовать умение использовать разные части речи в соответствии с их значением и целью высказывания.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Совершенствовать умение различать на слух и в произношении все звуки родного языка.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Отрабатывать дикцию: развитие умения внятно и отчётливо произносить слова и словосочетания с естественными интонациями.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Совершенствовать фонематический слух: называние слов с определённым звуком, нахождение слов с этим звуком в предложении, определение места звука в слове.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Отрабатывать интонационную выразительность речи: упражнять детей в согласовании слов в предложении.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Помогать детям в правильном построении сложноподчинённых предложений, использование языковых средств для соединения их частей.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умение вести диалог с воспитателем, сверстниками ,быть доброжелательным и корректным собеседником.</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Развить умение содержательно и выразительно пересказывать литературные тексты, драматизировать их.</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умение составлять план рассказа и придерживаться его.</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Развивать умение составлять рассказы из личного опыта.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Совершенствовать умение сочинять короткие сказки на заданную тему.</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Fonts w:ascii="Trebuchet MS" w:hAnsi="Trebuchet MS"/>
          <w:sz w:val="28"/>
          <w:szCs w:val="28"/>
        </w:rPr>
        <w:t> </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ХУДОЖЕСТВЕННАЯ ЛИТЕРАТУРА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Младший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lastRenderedPageBreak/>
        <w:t>Неоднократно читать и рассказывать художественные произведения, предусмотренные программой.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Сопровождать чтение показом игрушек, картинок, персонажами настольного театра и других средств наглядности, а также учить слушать художественное произведение без наглядного сопровождения.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Сопровождать чтение небольших поэтических произведений игровыми действиями.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Приобщать к рассматриванию иллюстраций, побуждать называть знакомые предметы, показывать их по просьбе воспитателя, приучать задавать вопросы: «Кто (что) это?», «Что делает?».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Обращать внимание детей на ребёнка, рассматривающего книжку по собственной инициативе.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Предоставлять детям возможность договаривать слова, фразы при чтении воспитателем знакомых произведений.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Читать знакомые, любимые детьми произведения.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Регулярно рассматривать с детьми иллюстрации в знакомых книжках, ярко и выразительно рассказывать им о содержании иллюстраций, заслушивать высказывания детей.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Средний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Продолжать приучать детей внимательно слушать сказки, рассказы,</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стихотворения.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Помогать детям, используя разные приёмы и педагогические ситуации, правильно воспринимать содержание произведения, сопереживать его героям.</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Зачитывать по просьбе ребёнка понравившийся отрывок из сказки, рассказа, стихотворения, помогая становлению личностного отношения к произведению.</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Старший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Продолжать развивать интерес к художественной литературе.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Учить внимательно и заинтересованно слушать сказки, рассказы, стихотворения.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lastRenderedPageBreak/>
        <w:t>С помощью различных приёмов и специально организованных педагогических ситуаций.</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Способствовать формированию эмоционального отношения к литературным произведениям.</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Побуждать рассказывать о своём отношении к конкретному поступку литературного персонажа.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Помогать детям понять скрытые мотивы поведения героев произведения.</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Подготовительная к школе группа: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Продолжать развивать интерес к художественной литературе.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Поддерживать желание знакомиться с другими главами понравившейся «толстой» книги, рассматривать иллюстрации и оформление книг.</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Воспитывать читателя, способного испытывать сострадание и сочувствие к героям книги, отождествлять себя с полюбившимся персонажем.</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Воспитывать чувство юмора, используя смешные сюжеты из литературы.</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Помогать детям в понимании основных различий между литературными жанрами: сказкой, рассказом, стихотворением.</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Fonts w:ascii="Trebuchet MS" w:hAnsi="Trebuchet MS"/>
          <w:sz w:val="28"/>
          <w:szCs w:val="28"/>
        </w:rPr>
        <w:t> </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ЗАДАЧИ ФОРМИРОВАНИЯ ЗВУКОВОЙ АНАЛИТИКО-СИНТЕТИЧЕСКОЙ АКТИВНОСТИ, КАК  ПРЕДПОСЫЛКИ ОБУЧЕНИЯ ГРАМОТЕ</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Старший дошкольный возраст:</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предпосылки грамотности, используя возможности разных видов детской деятельности.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Учить детей проводить звуковой анализ слова на основе усвоенного в средней группе интонационного выделения звука в нём.</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Ввести понятия «гласный звук», «твердый и мягкий согласные звуки», «звонкий и глухой согласные звуки».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lastRenderedPageBreak/>
        <w:t>Познакомить детей с соответствующими знаковыми изображениями этих звуков (например, использование фишек красного, синего и зеленого цвета и т.д.) и научить их пользоваться этими знаками при проведении звукового анализа слов</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Познакомить со всеми гласными буквами и правилами их написания после твердых и мягких согласных звуков, с некоторыми согласными.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3"/>
          <w:rFonts w:ascii="Trebuchet MS" w:hAnsi="Trebuchet MS"/>
          <w:sz w:val="28"/>
          <w:szCs w:val="28"/>
        </w:rPr>
        <w:t>Подготовительная к школе группа:</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представлений о предложении.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Упражнять в составлении предложений, членении простых предложений на слова с указанием их последовательности.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умение составлять слова из слогов.</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умение делить двусложные и трёхсложные слова на части.</w:t>
      </w:r>
    </w:p>
    <w:p w:rsidR="00315392" w:rsidRPr="00315392" w:rsidRDefault="00315392" w:rsidP="00315392">
      <w:pPr>
        <w:pStyle w:val="c1"/>
        <w:spacing w:before="0" w:beforeAutospacing="0" w:after="150" w:afterAutospacing="0"/>
        <w:rPr>
          <w:rFonts w:ascii="Trebuchet MS" w:hAnsi="Trebuchet MS"/>
          <w:sz w:val="28"/>
          <w:szCs w:val="28"/>
        </w:rPr>
      </w:pPr>
      <w:r w:rsidRPr="00315392">
        <w:rPr>
          <w:rStyle w:val="c0"/>
          <w:rFonts w:ascii="Trebuchet MS" w:hAnsi="Trebuchet MS"/>
          <w:sz w:val="28"/>
          <w:szCs w:val="28"/>
        </w:rPr>
        <w:t>Формировать умение выделять последовательность звуков в простых слова</w:t>
      </w:r>
    </w:p>
    <w:bookmarkEnd w:id="0"/>
    <w:p w:rsidR="006451C2" w:rsidRPr="00315392" w:rsidRDefault="006451C2" w:rsidP="00315392">
      <w:pPr>
        <w:rPr>
          <w:sz w:val="28"/>
          <w:szCs w:val="28"/>
        </w:rPr>
      </w:pPr>
    </w:p>
    <w:sectPr w:rsidR="006451C2" w:rsidRPr="003153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charset w:val="CC"/>
    <w:family w:val="swiss"/>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92"/>
    <w:rsid w:val="0001629D"/>
    <w:rsid w:val="00065706"/>
    <w:rsid w:val="00066C8F"/>
    <w:rsid w:val="000C02FF"/>
    <w:rsid w:val="000E5598"/>
    <w:rsid w:val="00102589"/>
    <w:rsid w:val="00132D69"/>
    <w:rsid w:val="00171D92"/>
    <w:rsid w:val="002B79CA"/>
    <w:rsid w:val="002C32B7"/>
    <w:rsid w:val="002E02AC"/>
    <w:rsid w:val="002F123C"/>
    <w:rsid w:val="00315392"/>
    <w:rsid w:val="0032263A"/>
    <w:rsid w:val="0033266E"/>
    <w:rsid w:val="003474FF"/>
    <w:rsid w:val="003653C6"/>
    <w:rsid w:val="003C0CC8"/>
    <w:rsid w:val="003C3099"/>
    <w:rsid w:val="003F4E2E"/>
    <w:rsid w:val="003F7518"/>
    <w:rsid w:val="00407E22"/>
    <w:rsid w:val="00441879"/>
    <w:rsid w:val="00482A4B"/>
    <w:rsid w:val="004A15B8"/>
    <w:rsid w:val="004F7626"/>
    <w:rsid w:val="00516403"/>
    <w:rsid w:val="00517922"/>
    <w:rsid w:val="00522A1A"/>
    <w:rsid w:val="00537D0A"/>
    <w:rsid w:val="00566CF9"/>
    <w:rsid w:val="0059065F"/>
    <w:rsid w:val="005B6B1B"/>
    <w:rsid w:val="005C6409"/>
    <w:rsid w:val="005D4710"/>
    <w:rsid w:val="006451C2"/>
    <w:rsid w:val="006521BE"/>
    <w:rsid w:val="0065504C"/>
    <w:rsid w:val="0068256B"/>
    <w:rsid w:val="006B7B84"/>
    <w:rsid w:val="006F485F"/>
    <w:rsid w:val="006F72A4"/>
    <w:rsid w:val="00720569"/>
    <w:rsid w:val="00760102"/>
    <w:rsid w:val="00792B12"/>
    <w:rsid w:val="007E0615"/>
    <w:rsid w:val="0087381E"/>
    <w:rsid w:val="008D3BC2"/>
    <w:rsid w:val="008E49B0"/>
    <w:rsid w:val="009155EA"/>
    <w:rsid w:val="009321B7"/>
    <w:rsid w:val="00941C19"/>
    <w:rsid w:val="00955953"/>
    <w:rsid w:val="00982A82"/>
    <w:rsid w:val="009C13BC"/>
    <w:rsid w:val="00A10CB6"/>
    <w:rsid w:val="00A23232"/>
    <w:rsid w:val="00A266E9"/>
    <w:rsid w:val="00A553E7"/>
    <w:rsid w:val="00A6043F"/>
    <w:rsid w:val="00A6780B"/>
    <w:rsid w:val="00A70493"/>
    <w:rsid w:val="00A8677A"/>
    <w:rsid w:val="00A92320"/>
    <w:rsid w:val="00B20E01"/>
    <w:rsid w:val="00B2383F"/>
    <w:rsid w:val="00B3046A"/>
    <w:rsid w:val="00B45049"/>
    <w:rsid w:val="00B74BDF"/>
    <w:rsid w:val="00B87EC7"/>
    <w:rsid w:val="00BA5186"/>
    <w:rsid w:val="00C103B6"/>
    <w:rsid w:val="00C35021"/>
    <w:rsid w:val="00C66811"/>
    <w:rsid w:val="00C7192F"/>
    <w:rsid w:val="00CC0E13"/>
    <w:rsid w:val="00CC6DA6"/>
    <w:rsid w:val="00CE3F08"/>
    <w:rsid w:val="00CF4272"/>
    <w:rsid w:val="00CF580C"/>
    <w:rsid w:val="00D579E2"/>
    <w:rsid w:val="00D61F55"/>
    <w:rsid w:val="00D84C05"/>
    <w:rsid w:val="00D9532D"/>
    <w:rsid w:val="00DD38F7"/>
    <w:rsid w:val="00E36993"/>
    <w:rsid w:val="00E61BDE"/>
    <w:rsid w:val="00E80E82"/>
    <w:rsid w:val="00EA06D9"/>
    <w:rsid w:val="00ED6E4E"/>
    <w:rsid w:val="00F0363E"/>
    <w:rsid w:val="00F524D2"/>
    <w:rsid w:val="00F7116E"/>
    <w:rsid w:val="00FB3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A15C"/>
  <w15:chartTrackingRefBased/>
  <w15:docId w15:val="{D0D203F7-A07C-4A8C-8F8D-903831F2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B79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79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1D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1D92"/>
    <w:rPr>
      <w:b/>
      <w:bCs/>
    </w:rPr>
  </w:style>
  <w:style w:type="character" w:styleId="a5">
    <w:name w:val="Emphasis"/>
    <w:basedOn w:val="a0"/>
    <w:uiPriority w:val="20"/>
    <w:qFormat/>
    <w:rsid w:val="00171D92"/>
    <w:rPr>
      <w:i/>
      <w:iCs/>
    </w:rPr>
  </w:style>
  <w:style w:type="character" w:customStyle="1" w:styleId="20">
    <w:name w:val="Заголовок 2 Знак"/>
    <w:basedOn w:val="a0"/>
    <w:link w:val="2"/>
    <w:uiPriority w:val="9"/>
    <w:rsid w:val="002B79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79CA"/>
    <w:rPr>
      <w:rFonts w:ascii="Times New Roman" w:eastAsia="Times New Roman" w:hAnsi="Times New Roman" w:cs="Times New Roman"/>
      <w:b/>
      <w:bCs/>
      <w:sz w:val="27"/>
      <w:szCs w:val="27"/>
      <w:lang w:eastAsia="ru-RU"/>
    </w:rPr>
  </w:style>
  <w:style w:type="paragraph" w:customStyle="1" w:styleId="interesting-img">
    <w:name w:val="interesting-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B79CA"/>
    <w:rPr>
      <w:color w:val="0000FF"/>
      <w:u w:val="single"/>
    </w:rPr>
  </w:style>
  <w:style w:type="paragraph" w:customStyle="1" w:styleId="soviet-img">
    <w:name w:val="soviet-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A15B8"/>
  </w:style>
  <w:style w:type="paragraph" w:customStyle="1" w:styleId="p2">
    <w:name w:val="p2"/>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A15B8"/>
  </w:style>
  <w:style w:type="paragraph" w:customStyle="1" w:styleId="p3">
    <w:name w:val="p3"/>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A15B8"/>
  </w:style>
  <w:style w:type="character" w:customStyle="1" w:styleId="s4">
    <w:name w:val="s4"/>
    <w:basedOn w:val="a0"/>
    <w:rsid w:val="004A15B8"/>
  </w:style>
  <w:style w:type="character" w:customStyle="1" w:styleId="s5">
    <w:name w:val="s5"/>
    <w:basedOn w:val="a0"/>
    <w:rsid w:val="004A15B8"/>
  </w:style>
  <w:style w:type="paragraph" w:customStyle="1" w:styleId="p4">
    <w:name w:val="p4"/>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A15B8"/>
  </w:style>
  <w:style w:type="character" w:customStyle="1" w:styleId="s7">
    <w:name w:val="s7"/>
    <w:basedOn w:val="a0"/>
    <w:rsid w:val="004A15B8"/>
  </w:style>
  <w:style w:type="character" w:customStyle="1" w:styleId="s8">
    <w:name w:val="s8"/>
    <w:basedOn w:val="a0"/>
    <w:rsid w:val="004A15B8"/>
  </w:style>
  <w:style w:type="paragraph" w:customStyle="1" w:styleId="c11">
    <w:name w:val="c11"/>
    <w:basedOn w:val="a"/>
    <w:rsid w:val="00E36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36993"/>
  </w:style>
  <w:style w:type="character" w:customStyle="1" w:styleId="c0">
    <w:name w:val="c0"/>
    <w:basedOn w:val="a0"/>
    <w:rsid w:val="00E36993"/>
  </w:style>
  <w:style w:type="paragraph" w:customStyle="1" w:styleId="c2">
    <w:name w:val="c2"/>
    <w:basedOn w:val="a"/>
    <w:rsid w:val="00D5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579E2"/>
  </w:style>
  <w:style w:type="character" w:customStyle="1" w:styleId="c5">
    <w:name w:val="c5"/>
    <w:basedOn w:val="a0"/>
    <w:rsid w:val="00D579E2"/>
  </w:style>
  <w:style w:type="character" w:customStyle="1" w:styleId="c4">
    <w:name w:val="c4"/>
    <w:basedOn w:val="a0"/>
    <w:rsid w:val="00D579E2"/>
  </w:style>
  <w:style w:type="paragraph" w:customStyle="1" w:styleId="c1">
    <w:name w:val="c1"/>
    <w:basedOn w:val="a"/>
    <w:rsid w:val="0031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15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3477">
      <w:bodyDiv w:val="1"/>
      <w:marLeft w:val="0"/>
      <w:marRight w:val="0"/>
      <w:marTop w:val="0"/>
      <w:marBottom w:val="0"/>
      <w:divBdr>
        <w:top w:val="none" w:sz="0" w:space="0" w:color="auto"/>
        <w:left w:val="none" w:sz="0" w:space="0" w:color="auto"/>
        <w:bottom w:val="none" w:sz="0" w:space="0" w:color="auto"/>
        <w:right w:val="none" w:sz="0" w:space="0" w:color="auto"/>
      </w:divBdr>
    </w:div>
    <w:div w:id="10183078">
      <w:bodyDiv w:val="1"/>
      <w:marLeft w:val="0"/>
      <w:marRight w:val="0"/>
      <w:marTop w:val="0"/>
      <w:marBottom w:val="0"/>
      <w:divBdr>
        <w:top w:val="none" w:sz="0" w:space="0" w:color="auto"/>
        <w:left w:val="none" w:sz="0" w:space="0" w:color="auto"/>
        <w:bottom w:val="none" w:sz="0" w:space="0" w:color="auto"/>
        <w:right w:val="none" w:sz="0" w:space="0" w:color="auto"/>
      </w:divBdr>
      <w:divsChild>
        <w:div w:id="712384977">
          <w:marLeft w:val="0"/>
          <w:marRight w:val="0"/>
          <w:marTop w:val="0"/>
          <w:marBottom w:val="0"/>
          <w:divBdr>
            <w:top w:val="single" w:sz="6" w:space="8" w:color="E3E3E3"/>
            <w:left w:val="none" w:sz="0" w:space="0" w:color="auto"/>
            <w:bottom w:val="none" w:sz="0" w:space="0" w:color="auto"/>
            <w:right w:val="none" w:sz="0" w:space="0" w:color="auto"/>
          </w:divBdr>
        </w:div>
        <w:div w:id="1308895695">
          <w:marLeft w:val="0"/>
          <w:marRight w:val="0"/>
          <w:marTop w:val="0"/>
          <w:marBottom w:val="0"/>
          <w:divBdr>
            <w:top w:val="none" w:sz="0" w:space="0" w:color="auto"/>
            <w:left w:val="none" w:sz="0" w:space="0" w:color="auto"/>
            <w:bottom w:val="none" w:sz="0" w:space="0" w:color="auto"/>
            <w:right w:val="none" w:sz="0" w:space="0" w:color="auto"/>
          </w:divBdr>
        </w:div>
      </w:divsChild>
    </w:div>
    <w:div w:id="57753106">
      <w:bodyDiv w:val="1"/>
      <w:marLeft w:val="0"/>
      <w:marRight w:val="0"/>
      <w:marTop w:val="0"/>
      <w:marBottom w:val="0"/>
      <w:divBdr>
        <w:top w:val="none" w:sz="0" w:space="0" w:color="auto"/>
        <w:left w:val="none" w:sz="0" w:space="0" w:color="auto"/>
        <w:bottom w:val="none" w:sz="0" w:space="0" w:color="auto"/>
        <w:right w:val="none" w:sz="0" w:space="0" w:color="auto"/>
      </w:divBdr>
    </w:div>
    <w:div w:id="61998147">
      <w:bodyDiv w:val="1"/>
      <w:marLeft w:val="0"/>
      <w:marRight w:val="0"/>
      <w:marTop w:val="0"/>
      <w:marBottom w:val="0"/>
      <w:divBdr>
        <w:top w:val="none" w:sz="0" w:space="0" w:color="auto"/>
        <w:left w:val="none" w:sz="0" w:space="0" w:color="auto"/>
        <w:bottom w:val="none" w:sz="0" w:space="0" w:color="auto"/>
        <w:right w:val="none" w:sz="0" w:space="0" w:color="auto"/>
      </w:divBdr>
    </w:div>
    <w:div w:id="139002691">
      <w:bodyDiv w:val="1"/>
      <w:marLeft w:val="0"/>
      <w:marRight w:val="0"/>
      <w:marTop w:val="0"/>
      <w:marBottom w:val="0"/>
      <w:divBdr>
        <w:top w:val="none" w:sz="0" w:space="0" w:color="auto"/>
        <w:left w:val="none" w:sz="0" w:space="0" w:color="auto"/>
        <w:bottom w:val="none" w:sz="0" w:space="0" w:color="auto"/>
        <w:right w:val="none" w:sz="0" w:space="0" w:color="auto"/>
      </w:divBdr>
    </w:div>
    <w:div w:id="154223833">
      <w:bodyDiv w:val="1"/>
      <w:marLeft w:val="0"/>
      <w:marRight w:val="0"/>
      <w:marTop w:val="0"/>
      <w:marBottom w:val="0"/>
      <w:divBdr>
        <w:top w:val="none" w:sz="0" w:space="0" w:color="auto"/>
        <w:left w:val="none" w:sz="0" w:space="0" w:color="auto"/>
        <w:bottom w:val="none" w:sz="0" w:space="0" w:color="auto"/>
        <w:right w:val="none" w:sz="0" w:space="0" w:color="auto"/>
      </w:divBdr>
    </w:div>
    <w:div w:id="163401021">
      <w:bodyDiv w:val="1"/>
      <w:marLeft w:val="0"/>
      <w:marRight w:val="0"/>
      <w:marTop w:val="0"/>
      <w:marBottom w:val="0"/>
      <w:divBdr>
        <w:top w:val="none" w:sz="0" w:space="0" w:color="auto"/>
        <w:left w:val="none" w:sz="0" w:space="0" w:color="auto"/>
        <w:bottom w:val="none" w:sz="0" w:space="0" w:color="auto"/>
        <w:right w:val="none" w:sz="0" w:space="0" w:color="auto"/>
      </w:divBdr>
    </w:div>
    <w:div w:id="207375259">
      <w:bodyDiv w:val="1"/>
      <w:marLeft w:val="0"/>
      <w:marRight w:val="0"/>
      <w:marTop w:val="0"/>
      <w:marBottom w:val="0"/>
      <w:divBdr>
        <w:top w:val="none" w:sz="0" w:space="0" w:color="auto"/>
        <w:left w:val="none" w:sz="0" w:space="0" w:color="auto"/>
        <w:bottom w:val="none" w:sz="0" w:space="0" w:color="auto"/>
        <w:right w:val="none" w:sz="0" w:space="0" w:color="auto"/>
      </w:divBdr>
    </w:div>
    <w:div w:id="242959218">
      <w:bodyDiv w:val="1"/>
      <w:marLeft w:val="0"/>
      <w:marRight w:val="0"/>
      <w:marTop w:val="0"/>
      <w:marBottom w:val="0"/>
      <w:divBdr>
        <w:top w:val="none" w:sz="0" w:space="0" w:color="auto"/>
        <w:left w:val="none" w:sz="0" w:space="0" w:color="auto"/>
        <w:bottom w:val="none" w:sz="0" w:space="0" w:color="auto"/>
        <w:right w:val="none" w:sz="0" w:space="0" w:color="auto"/>
      </w:divBdr>
    </w:div>
    <w:div w:id="299186869">
      <w:bodyDiv w:val="1"/>
      <w:marLeft w:val="0"/>
      <w:marRight w:val="0"/>
      <w:marTop w:val="0"/>
      <w:marBottom w:val="0"/>
      <w:divBdr>
        <w:top w:val="none" w:sz="0" w:space="0" w:color="auto"/>
        <w:left w:val="none" w:sz="0" w:space="0" w:color="auto"/>
        <w:bottom w:val="none" w:sz="0" w:space="0" w:color="auto"/>
        <w:right w:val="none" w:sz="0" w:space="0" w:color="auto"/>
      </w:divBdr>
    </w:div>
    <w:div w:id="313343071">
      <w:bodyDiv w:val="1"/>
      <w:marLeft w:val="0"/>
      <w:marRight w:val="0"/>
      <w:marTop w:val="0"/>
      <w:marBottom w:val="0"/>
      <w:divBdr>
        <w:top w:val="none" w:sz="0" w:space="0" w:color="auto"/>
        <w:left w:val="none" w:sz="0" w:space="0" w:color="auto"/>
        <w:bottom w:val="none" w:sz="0" w:space="0" w:color="auto"/>
        <w:right w:val="none" w:sz="0" w:space="0" w:color="auto"/>
      </w:divBdr>
    </w:div>
    <w:div w:id="357856578">
      <w:bodyDiv w:val="1"/>
      <w:marLeft w:val="0"/>
      <w:marRight w:val="0"/>
      <w:marTop w:val="0"/>
      <w:marBottom w:val="0"/>
      <w:divBdr>
        <w:top w:val="none" w:sz="0" w:space="0" w:color="auto"/>
        <w:left w:val="none" w:sz="0" w:space="0" w:color="auto"/>
        <w:bottom w:val="none" w:sz="0" w:space="0" w:color="auto"/>
        <w:right w:val="none" w:sz="0" w:space="0" w:color="auto"/>
      </w:divBdr>
    </w:div>
    <w:div w:id="357899258">
      <w:bodyDiv w:val="1"/>
      <w:marLeft w:val="0"/>
      <w:marRight w:val="0"/>
      <w:marTop w:val="0"/>
      <w:marBottom w:val="0"/>
      <w:divBdr>
        <w:top w:val="none" w:sz="0" w:space="0" w:color="auto"/>
        <w:left w:val="none" w:sz="0" w:space="0" w:color="auto"/>
        <w:bottom w:val="none" w:sz="0" w:space="0" w:color="auto"/>
        <w:right w:val="none" w:sz="0" w:space="0" w:color="auto"/>
      </w:divBdr>
    </w:div>
    <w:div w:id="393161653">
      <w:bodyDiv w:val="1"/>
      <w:marLeft w:val="0"/>
      <w:marRight w:val="0"/>
      <w:marTop w:val="0"/>
      <w:marBottom w:val="0"/>
      <w:divBdr>
        <w:top w:val="none" w:sz="0" w:space="0" w:color="auto"/>
        <w:left w:val="none" w:sz="0" w:space="0" w:color="auto"/>
        <w:bottom w:val="none" w:sz="0" w:space="0" w:color="auto"/>
        <w:right w:val="none" w:sz="0" w:space="0" w:color="auto"/>
      </w:divBdr>
    </w:div>
    <w:div w:id="417292306">
      <w:bodyDiv w:val="1"/>
      <w:marLeft w:val="0"/>
      <w:marRight w:val="0"/>
      <w:marTop w:val="0"/>
      <w:marBottom w:val="0"/>
      <w:divBdr>
        <w:top w:val="none" w:sz="0" w:space="0" w:color="auto"/>
        <w:left w:val="none" w:sz="0" w:space="0" w:color="auto"/>
        <w:bottom w:val="none" w:sz="0" w:space="0" w:color="auto"/>
        <w:right w:val="none" w:sz="0" w:space="0" w:color="auto"/>
      </w:divBdr>
      <w:divsChild>
        <w:div w:id="957294789">
          <w:marLeft w:val="0"/>
          <w:marRight w:val="0"/>
          <w:marTop w:val="0"/>
          <w:marBottom w:val="0"/>
          <w:divBdr>
            <w:top w:val="none" w:sz="0" w:space="0" w:color="auto"/>
            <w:left w:val="none" w:sz="0" w:space="0" w:color="auto"/>
            <w:bottom w:val="none" w:sz="0" w:space="0" w:color="auto"/>
            <w:right w:val="none" w:sz="0" w:space="0" w:color="auto"/>
          </w:divBdr>
        </w:div>
        <w:div w:id="902718084">
          <w:marLeft w:val="0"/>
          <w:marRight w:val="0"/>
          <w:marTop w:val="0"/>
          <w:marBottom w:val="0"/>
          <w:divBdr>
            <w:top w:val="none" w:sz="0" w:space="0" w:color="auto"/>
            <w:left w:val="none" w:sz="0" w:space="0" w:color="auto"/>
            <w:bottom w:val="none" w:sz="0" w:space="0" w:color="auto"/>
            <w:right w:val="none" w:sz="0" w:space="0" w:color="auto"/>
          </w:divBdr>
          <w:divsChild>
            <w:div w:id="1596396523">
              <w:marLeft w:val="0"/>
              <w:marRight w:val="0"/>
              <w:marTop w:val="0"/>
              <w:marBottom w:val="0"/>
              <w:divBdr>
                <w:top w:val="none" w:sz="0" w:space="0" w:color="auto"/>
                <w:left w:val="none" w:sz="0" w:space="0" w:color="auto"/>
                <w:bottom w:val="none" w:sz="0" w:space="0" w:color="auto"/>
                <w:right w:val="none" w:sz="0" w:space="0" w:color="auto"/>
              </w:divBdr>
              <w:divsChild>
                <w:div w:id="1856075957">
                  <w:marLeft w:val="0"/>
                  <w:marRight w:val="0"/>
                  <w:marTop w:val="0"/>
                  <w:marBottom w:val="0"/>
                  <w:divBdr>
                    <w:top w:val="none" w:sz="0" w:space="0" w:color="auto"/>
                    <w:left w:val="none" w:sz="0" w:space="0" w:color="auto"/>
                    <w:bottom w:val="none" w:sz="0" w:space="0" w:color="auto"/>
                    <w:right w:val="none" w:sz="0" w:space="0" w:color="auto"/>
                  </w:divBdr>
                  <w:divsChild>
                    <w:div w:id="21271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5953">
      <w:bodyDiv w:val="1"/>
      <w:marLeft w:val="0"/>
      <w:marRight w:val="0"/>
      <w:marTop w:val="0"/>
      <w:marBottom w:val="0"/>
      <w:divBdr>
        <w:top w:val="none" w:sz="0" w:space="0" w:color="auto"/>
        <w:left w:val="none" w:sz="0" w:space="0" w:color="auto"/>
        <w:bottom w:val="none" w:sz="0" w:space="0" w:color="auto"/>
        <w:right w:val="none" w:sz="0" w:space="0" w:color="auto"/>
      </w:divBdr>
    </w:div>
    <w:div w:id="504638415">
      <w:bodyDiv w:val="1"/>
      <w:marLeft w:val="0"/>
      <w:marRight w:val="0"/>
      <w:marTop w:val="0"/>
      <w:marBottom w:val="0"/>
      <w:divBdr>
        <w:top w:val="none" w:sz="0" w:space="0" w:color="auto"/>
        <w:left w:val="none" w:sz="0" w:space="0" w:color="auto"/>
        <w:bottom w:val="none" w:sz="0" w:space="0" w:color="auto"/>
        <w:right w:val="none" w:sz="0" w:space="0" w:color="auto"/>
      </w:divBdr>
    </w:div>
    <w:div w:id="526329185">
      <w:bodyDiv w:val="1"/>
      <w:marLeft w:val="0"/>
      <w:marRight w:val="0"/>
      <w:marTop w:val="0"/>
      <w:marBottom w:val="0"/>
      <w:divBdr>
        <w:top w:val="none" w:sz="0" w:space="0" w:color="auto"/>
        <w:left w:val="none" w:sz="0" w:space="0" w:color="auto"/>
        <w:bottom w:val="none" w:sz="0" w:space="0" w:color="auto"/>
        <w:right w:val="none" w:sz="0" w:space="0" w:color="auto"/>
      </w:divBdr>
      <w:divsChild>
        <w:div w:id="876702197">
          <w:marLeft w:val="0"/>
          <w:marRight w:val="0"/>
          <w:marTop w:val="0"/>
          <w:marBottom w:val="0"/>
          <w:divBdr>
            <w:top w:val="none" w:sz="0" w:space="0" w:color="auto"/>
            <w:left w:val="none" w:sz="0" w:space="0" w:color="auto"/>
            <w:bottom w:val="none" w:sz="0" w:space="0" w:color="auto"/>
            <w:right w:val="none" w:sz="0" w:space="0" w:color="auto"/>
          </w:divBdr>
          <w:divsChild>
            <w:div w:id="833376083">
              <w:marLeft w:val="0"/>
              <w:marRight w:val="0"/>
              <w:marTop w:val="0"/>
              <w:marBottom w:val="0"/>
              <w:divBdr>
                <w:top w:val="none" w:sz="0" w:space="0" w:color="auto"/>
                <w:left w:val="none" w:sz="0" w:space="0" w:color="auto"/>
                <w:bottom w:val="none" w:sz="0" w:space="0" w:color="auto"/>
                <w:right w:val="none" w:sz="0" w:space="0" w:color="auto"/>
              </w:divBdr>
              <w:divsChild>
                <w:div w:id="2038047090">
                  <w:marLeft w:val="0"/>
                  <w:marRight w:val="0"/>
                  <w:marTop w:val="0"/>
                  <w:marBottom w:val="0"/>
                  <w:divBdr>
                    <w:top w:val="none" w:sz="0" w:space="0" w:color="auto"/>
                    <w:left w:val="none" w:sz="0" w:space="0" w:color="auto"/>
                    <w:bottom w:val="none" w:sz="0" w:space="0" w:color="auto"/>
                    <w:right w:val="none" w:sz="0" w:space="0" w:color="auto"/>
                  </w:divBdr>
                  <w:divsChild>
                    <w:div w:id="1223179608">
                      <w:marLeft w:val="-225"/>
                      <w:marRight w:val="-225"/>
                      <w:marTop w:val="0"/>
                      <w:marBottom w:val="0"/>
                      <w:divBdr>
                        <w:top w:val="none" w:sz="0" w:space="0" w:color="auto"/>
                        <w:left w:val="none" w:sz="0" w:space="0" w:color="auto"/>
                        <w:bottom w:val="none" w:sz="0" w:space="0" w:color="auto"/>
                        <w:right w:val="none" w:sz="0" w:space="0" w:color="auto"/>
                      </w:divBdr>
                      <w:divsChild>
                        <w:div w:id="210847060">
                          <w:marLeft w:val="0"/>
                          <w:marRight w:val="0"/>
                          <w:marTop w:val="0"/>
                          <w:marBottom w:val="0"/>
                          <w:divBdr>
                            <w:top w:val="none" w:sz="0" w:space="0" w:color="auto"/>
                            <w:left w:val="none" w:sz="0" w:space="0" w:color="auto"/>
                            <w:bottom w:val="none" w:sz="0" w:space="0" w:color="auto"/>
                            <w:right w:val="none" w:sz="0" w:space="0" w:color="auto"/>
                          </w:divBdr>
                          <w:divsChild>
                            <w:div w:id="2017347456">
                              <w:marLeft w:val="0"/>
                              <w:marRight w:val="0"/>
                              <w:marTop w:val="0"/>
                              <w:marBottom w:val="0"/>
                              <w:divBdr>
                                <w:top w:val="none" w:sz="0" w:space="0" w:color="auto"/>
                                <w:left w:val="none" w:sz="0" w:space="0" w:color="auto"/>
                                <w:bottom w:val="none" w:sz="0" w:space="0" w:color="auto"/>
                                <w:right w:val="none" w:sz="0" w:space="0" w:color="auto"/>
                              </w:divBdr>
                              <w:divsChild>
                                <w:div w:id="543979938">
                                  <w:marLeft w:val="0"/>
                                  <w:marRight w:val="0"/>
                                  <w:marTop w:val="0"/>
                                  <w:marBottom w:val="0"/>
                                  <w:divBdr>
                                    <w:top w:val="none" w:sz="0" w:space="0" w:color="auto"/>
                                    <w:left w:val="none" w:sz="0" w:space="0" w:color="auto"/>
                                    <w:bottom w:val="none" w:sz="0" w:space="0" w:color="auto"/>
                                    <w:right w:val="none" w:sz="0" w:space="0" w:color="auto"/>
                                  </w:divBdr>
                                  <w:divsChild>
                                    <w:div w:id="1947275292">
                                      <w:marLeft w:val="0"/>
                                      <w:marRight w:val="0"/>
                                      <w:marTop w:val="0"/>
                                      <w:marBottom w:val="0"/>
                                      <w:divBdr>
                                        <w:top w:val="none" w:sz="0" w:space="0" w:color="auto"/>
                                        <w:left w:val="none" w:sz="0" w:space="0" w:color="auto"/>
                                        <w:bottom w:val="none" w:sz="0" w:space="0" w:color="auto"/>
                                        <w:right w:val="none" w:sz="0" w:space="0" w:color="auto"/>
                                      </w:divBdr>
                                    </w:div>
                                    <w:div w:id="167910846">
                                      <w:marLeft w:val="0"/>
                                      <w:marRight w:val="0"/>
                                      <w:marTop w:val="0"/>
                                      <w:marBottom w:val="0"/>
                                      <w:divBdr>
                                        <w:top w:val="none" w:sz="0" w:space="0" w:color="auto"/>
                                        <w:left w:val="none" w:sz="0" w:space="0" w:color="auto"/>
                                        <w:bottom w:val="none" w:sz="0" w:space="0" w:color="auto"/>
                                        <w:right w:val="none" w:sz="0" w:space="0" w:color="auto"/>
                                      </w:divBdr>
                                      <w:divsChild>
                                        <w:div w:id="889682576">
                                          <w:marLeft w:val="0"/>
                                          <w:marRight w:val="0"/>
                                          <w:marTop w:val="0"/>
                                          <w:marBottom w:val="0"/>
                                          <w:divBdr>
                                            <w:top w:val="none" w:sz="0" w:space="0" w:color="auto"/>
                                            <w:left w:val="none" w:sz="0" w:space="0" w:color="auto"/>
                                            <w:bottom w:val="none" w:sz="0" w:space="0" w:color="auto"/>
                                            <w:right w:val="none" w:sz="0" w:space="0" w:color="auto"/>
                                          </w:divBdr>
                                          <w:divsChild>
                                            <w:div w:id="1961569865">
                                              <w:marLeft w:val="0"/>
                                              <w:marRight w:val="0"/>
                                              <w:marTop w:val="0"/>
                                              <w:marBottom w:val="0"/>
                                              <w:divBdr>
                                                <w:top w:val="none" w:sz="0" w:space="0" w:color="auto"/>
                                                <w:left w:val="none" w:sz="0" w:space="0" w:color="auto"/>
                                                <w:bottom w:val="none" w:sz="0" w:space="0" w:color="auto"/>
                                                <w:right w:val="none" w:sz="0" w:space="0" w:color="auto"/>
                                              </w:divBdr>
                                              <w:divsChild>
                                                <w:div w:id="3512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1282130">
      <w:bodyDiv w:val="1"/>
      <w:marLeft w:val="0"/>
      <w:marRight w:val="0"/>
      <w:marTop w:val="0"/>
      <w:marBottom w:val="0"/>
      <w:divBdr>
        <w:top w:val="none" w:sz="0" w:space="0" w:color="auto"/>
        <w:left w:val="none" w:sz="0" w:space="0" w:color="auto"/>
        <w:bottom w:val="none" w:sz="0" w:space="0" w:color="auto"/>
        <w:right w:val="none" w:sz="0" w:space="0" w:color="auto"/>
      </w:divBdr>
    </w:div>
    <w:div w:id="571425796">
      <w:bodyDiv w:val="1"/>
      <w:marLeft w:val="0"/>
      <w:marRight w:val="0"/>
      <w:marTop w:val="0"/>
      <w:marBottom w:val="0"/>
      <w:divBdr>
        <w:top w:val="none" w:sz="0" w:space="0" w:color="auto"/>
        <w:left w:val="none" w:sz="0" w:space="0" w:color="auto"/>
        <w:bottom w:val="none" w:sz="0" w:space="0" w:color="auto"/>
        <w:right w:val="none" w:sz="0" w:space="0" w:color="auto"/>
      </w:divBdr>
      <w:divsChild>
        <w:div w:id="895746690">
          <w:marLeft w:val="0"/>
          <w:marRight w:val="0"/>
          <w:marTop w:val="0"/>
          <w:marBottom w:val="0"/>
          <w:divBdr>
            <w:top w:val="none" w:sz="0" w:space="0" w:color="auto"/>
            <w:left w:val="none" w:sz="0" w:space="0" w:color="auto"/>
            <w:bottom w:val="none" w:sz="0" w:space="0" w:color="auto"/>
            <w:right w:val="none" w:sz="0" w:space="0" w:color="auto"/>
          </w:divBdr>
        </w:div>
        <w:div w:id="2107267866">
          <w:marLeft w:val="0"/>
          <w:marRight w:val="0"/>
          <w:marTop w:val="0"/>
          <w:marBottom w:val="0"/>
          <w:divBdr>
            <w:top w:val="none" w:sz="0" w:space="0" w:color="auto"/>
            <w:left w:val="none" w:sz="0" w:space="0" w:color="auto"/>
            <w:bottom w:val="none" w:sz="0" w:space="0" w:color="auto"/>
            <w:right w:val="none" w:sz="0" w:space="0" w:color="auto"/>
          </w:divBdr>
          <w:divsChild>
            <w:div w:id="85422915">
              <w:marLeft w:val="0"/>
              <w:marRight w:val="0"/>
              <w:marTop w:val="0"/>
              <w:marBottom w:val="0"/>
              <w:divBdr>
                <w:top w:val="none" w:sz="0" w:space="0" w:color="auto"/>
                <w:left w:val="none" w:sz="0" w:space="0" w:color="auto"/>
                <w:bottom w:val="none" w:sz="0" w:space="0" w:color="auto"/>
                <w:right w:val="none" w:sz="0" w:space="0" w:color="auto"/>
              </w:divBdr>
              <w:divsChild>
                <w:div w:id="674041677">
                  <w:marLeft w:val="0"/>
                  <w:marRight w:val="0"/>
                  <w:marTop w:val="0"/>
                  <w:marBottom w:val="0"/>
                  <w:divBdr>
                    <w:top w:val="none" w:sz="0" w:space="0" w:color="auto"/>
                    <w:left w:val="none" w:sz="0" w:space="0" w:color="auto"/>
                    <w:bottom w:val="none" w:sz="0" w:space="0" w:color="auto"/>
                    <w:right w:val="none" w:sz="0" w:space="0" w:color="auto"/>
                  </w:divBdr>
                  <w:divsChild>
                    <w:div w:id="14399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54560">
      <w:bodyDiv w:val="1"/>
      <w:marLeft w:val="0"/>
      <w:marRight w:val="0"/>
      <w:marTop w:val="0"/>
      <w:marBottom w:val="0"/>
      <w:divBdr>
        <w:top w:val="none" w:sz="0" w:space="0" w:color="auto"/>
        <w:left w:val="none" w:sz="0" w:space="0" w:color="auto"/>
        <w:bottom w:val="none" w:sz="0" w:space="0" w:color="auto"/>
        <w:right w:val="none" w:sz="0" w:space="0" w:color="auto"/>
      </w:divBdr>
    </w:div>
    <w:div w:id="620116294">
      <w:bodyDiv w:val="1"/>
      <w:marLeft w:val="0"/>
      <w:marRight w:val="0"/>
      <w:marTop w:val="0"/>
      <w:marBottom w:val="0"/>
      <w:divBdr>
        <w:top w:val="none" w:sz="0" w:space="0" w:color="auto"/>
        <w:left w:val="none" w:sz="0" w:space="0" w:color="auto"/>
        <w:bottom w:val="none" w:sz="0" w:space="0" w:color="auto"/>
        <w:right w:val="none" w:sz="0" w:space="0" w:color="auto"/>
      </w:divBdr>
    </w:div>
    <w:div w:id="634409689">
      <w:bodyDiv w:val="1"/>
      <w:marLeft w:val="0"/>
      <w:marRight w:val="0"/>
      <w:marTop w:val="0"/>
      <w:marBottom w:val="0"/>
      <w:divBdr>
        <w:top w:val="none" w:sz="0" w:space="0" w:color="auto"/>
        <w:left w:val="none" w:sz="0" w:space="0" w:color="auto"/>
        <w:bottom w:val="none" w:sz="0" w:space="0" w:color="auto"/>
        <w:right w:val="none" w:sz="0" w:space="0" w:color="auto"/>
      </w:divBdr>
    </w:div>
    <w:div w:id="710763592">
      <w:bodyDiv w:val="1"/>
      <w:marLeft w:val="0"/>
      <w:marRight w:val="0"/>
      <w:marTop w:val="0"/>
      <w:marBottom w:val="0"/>
      <w:divBdr>
        <w:top w:val="none" w:sz="0" w:space="0" w:color="auto"/>
        <w:left w:val="none" w:sz="0" w:space="0" w:color="auto"/>
        <w:bottom w:val="none" w:sz="0" w:space="0" w:color="auto"/>
        <w:right w:val="none" w:sz="0" w:space="0" w:color="auto"/>
      </w:divBdr>
    </w:div>
    <w:div w:id="777289709">
      <w:bodyDiv w:val="1"/>
      <w:marLeft w:val="0"/>
      <w:marRight w:val="0"/>
      <w:marTop w:val="0"/>
      <w:marBottom w:val="0"/>
      <w:divBdr>
        <w:top w:val="none" w:sz="0" w:space="0" w:color="auto"/>
        <w:left w:val="none" w:sz="0" w:space="0" w:color="auto"/>
        <w:bottom w:val="none" w:sz="0" w:space="0" w:color="auto"/>
        <w:right w:val="none" w:sz="0" w:space="0" w:color="auto"/>
      </w:divBdr>
      <w:divsChild>
        <w:div w:id="530924903">
          <w:marLeft w:val="0"/>
          <w:marRight w:val="0"/>
          <w:marTop w:val="0"/>
          <w:marBottom w:val="0"/>
          <w:divBdr>
            <w:top w:val="none" w:sz="0" w:space="0" w:color="auto"/>
            <w:left w:val="none" w:sz="0" w:space="0" w:color="auto"/>
            <w:bottom w:val="none" w:sz="0" w:space="0" w:color="auto"/>
            <w:right w:val="none" w:sz="0" w:space="0" w:color="auto"/>
          </w:divBdr>
        </w:div>
        <w:div w:id="319433172">
          <w:marLeft w:val="0"/>
          <w:marRight w:val="0"/>
          <w:marTop w:val="0"/>
          <w:marBottom w:val="0"/>
          <w:divBdr>
            <w:top w:val="none" w:sz="0" w:space="0" w:color="auto"/>
            <w:left w:val="none" w:sz="0" w:space="0" w:color="auto"/>
            <w:bottom w:val="none" w:sz="0" w:space="0" w:color="auto"/>
            <w:right w:val="none" w:sz="0" w:space="0" w:color="auto"/>
          </w:divBdr>
        </w:div>
        <w:div w:id="1081221392">
          <w:marLeft w:val="0"/>
          <w:marRight w:val="0"/>
          <w:marTop w:val="0"/>
          <w:marBottom w:val="0"/>
          <w:divBdr>
            <w:top w:val="none" w:sz="0" w:space="0" w:color="auto"/>
            <w:left w:val="none" w:sz="0" w:space="0" w:color="auto"/>
            <w:bottom w:val="none" w:sz="0" w:space="0" w:color="auto"/>
            <w:right w:val="none" w:sz="0" w:space="0" w:color="auto"/>
          </w:divBdr>
        </w:div>
        <w:div w:id="1727954370">
          <w:marLeft w:val="0"/>
          <w:marRight w:val="0"/>
          <w:marTop w:val="0"/>
          <w:marBottom w:val="0"/>
          <w:divBdr>
            <w:top w:val="none" w:sz="0" w:space="0" w:color="auto"/>
            <w:left w:val="none" w:sz="0" w:space="0" w:color="auto"/>
            <w:bottom w:val="none" w:sz="0" w:space="0" w:color="auto"/>
            <w:right w:val="none" w:sz="0" w:space="0" w:color="auto"/>
          </w:divBdr>
        </w:div>
        <w:div w:id="449709840">
          <w:marLeft w:val="0"/>
          <w:marRight w:val="0"/>
          <w:marTop w:val="0"/>
          <w:marBottom w:val="0"/>
          <w:divBdr>
            <w:top w:val="none" w:sz="0" w:space="0" w:color="auto"/>
            <w:left w:val="none" w:sz="0" w:space="0" w:color="auto"/>
            <w:bottom w:val="none" w:sz="0" w:space="0" w:color="auto"/>
            <w:right w:val="none" w:sz="0" w:space="0" w:color="auto"/>
          </w:divBdr>
        </w:div>
        <w:div w:id="1757021785">
          <w:marLeft w:val="0"/>
          <w:marRight w:val="0"/>
          <w:marTop w:val="0"/>
          <w:marBottom w:val="0"/>
          <w:divBdr>
            <w:top w:val="none" w:sz="0" w:space="0" w:color="auto"/>
            <w:left w:val="none" w:sz="0" w:space="0" w:color="auto"/>
            <w:bottom w:val="none" w:sz="0" w:space="0" w:color="auto"/>
            <w:right w:val="none" w:sz="0" w:space="0" w:color="auto"/>
          </w:divBdr>
        </w:div>
        <w:div w:id="242378200">
          <w:marLeft w:val="0"/>
          <w:marRight w:val="0"/>
          <w:marTop w:val="0"/>
          <w:marBottom w:val="0"/>
          <w:divBdr>
            <w:top w:val="none" w:sz="0" w:space="0" w:color="auto"/>
            <w:left w:val="none" w:sz="0" w:space="0" w:color="auto"/>
            <w:bottom w:val="none" w:sz="0" w:space="0" w:color="auto"/>
            <w:right w:val="none" w:sz="0" w:space="0" w:color="auto"/>
          </w:divBdr>
        </w:div>
        <w:div w:id="1029767384">
          <w:marLeft w:val="0"/>
          <w:marRight w:val="0"/>
          <w:marTop w:val="0"/>
          <w:marBottom w:val="0"/>
          <w:divBdr>
            <w:top w:val="none" w:sz="0" w:space="0" w:color="auto"/>
            <w:left w:val="none" w:sz="0" w:space="0" w:color="auto"/>
            <w:bottom w:val="none" w:sz="0" w:space="0" w:color="auto"/>
            <w:right w:val="none" w:sz="0" w:space="0" w:color="auto"/>
          </w:divBdr>
        </w:div>
        <w:div w:id="1460221770">
          <w:marLeft w:val="0"/>
          <w:marRight w:val="0"/>
          <w:marTop w:val="0"/>
          <w:marBottom w:val="0"/>
          <w:divBdr>
            <w:top w:val="none" w:sz="0" w:space="0" w:color="auto"/>
            <w:left w:val="none" w:sz="0" w:space="0" w:color="auto"/>
            <w:bottom w:val="none" w:sz="0" w:space="0" w:color="auto"/>
            <w:right w:val="none" w:sz="0" w:space="0" w:color="auto"/>
          </w:divBdr>
        </w:div>
        <w:div w:id="1018851961">
          <w:marLeft w:val="0"/>
          <w:marRight w:val="0"/>
          <w:marTop w:val="0"/>
          <w:marBottom w:val="0"/>
          <w:divBdr>
            <w:top w:val="none" w:sz="0" w:space="0" w:color="auto"/>
            <w:left w:val="none" w:sz="0" w:space="0" w:color="auto"/>
            <w:bottom w:val="none" w:sz="0" w:space="0" w:color="auto"/>
            <w:right w:val="none" w:sz="0" w:space="0" w:color="auto"/>
          </w:divBdr>
        </w:div>
      </w:divsChild>
    </w:div>
    <w:div w:id="785194317">
      <w:bodyDiv w:val="1"/>
      <w:marLeft w:val="0"/>
      <w:marRight w:val="0"/>
      <w:marTop w:val="0"/>
      <w:marBottom w:val="0"/>
      <w:divBdr>
        <w:top w:val="none" w:sz="0" w:space="0" w:color="auto"/>
        <w:left w:val="none" w:sz="0" w:space="0" w:color="auto"/>
        <w:bottom w:val="none" w:sz="0" w:space="0" w:color="auto"/>
        <w:right w:val="none" w:sz="0" w:space="0" w:color="auto"/>
      </w:divBdr>
      <w:divsChild>
        <w:div w:id="236209605">
          <w:marLeft w:val="0"/>
          <w:marRight w:val="0"/>
          <w:marTop w:val="0"/>
          <w:marBottom w:val="0"/>
          <w:divBdr>
            <w:top w:val="none" w:sz="0" w:space="0" w:color="auto"/>
            <w:left w:val="none" w:sz="0" w:space="0" w:color="auto"/>
            <w:bottom w:val="none" w:sz="0" w:space="0" w:color="auto"/>
            <w:right w:val="none" w:sz="0" w:space="0" w:color="auto"/>
          </w:divBdr>
        </w:div>
        <w:div w:id="197860732">
          <w:marLeft w:val="0"/>
          <w:marRight w:val="0"/>
          <w:marTop w:val="0"/>
          <w:marBottom w:val="0"/>
          <w:divBdr>
            <w:top w:val="none" w:sz="0" w:space="0" w:color="auto"/>
            <w:left w:val="none" w:sz="0" w:space="0" w:color="auto"/>
            <w:bottom w:val="none" w:sz="0" w:space="0" w:color="auto"/>
            <w:right w:val="none" w:sz="0" w:space="0" w:color="auto"/>
          </w:divBdr>
          <w:divsChild>
            <w:div w:id="2113745477">
              <w:marLeft w:val="0"/>
              <w:marRight w:val="0"/>
              <w:marTop w:val="0"/>
              <w:marBottom w:val="0"/>
              <w:divBdr>
                <w:top w:val="none" w:sz="0" w:space="0" w:color="auto"/>
                <w:left w:val="none" w:sz="0" w:space="0" w:color="auto"/>
                <w:bottom w:val="none" w:sz="0" w:space="0" w:color="auto"/>
                <w:right w:val="none" w:sz="0" w:space="0" w:color="auto"/>
              </w:divBdr>
              <w:divsChild>
                <w:div w:id="84617085">
                  <w:marLeft w:val="0"/>
                  <w:marRight w:val="0"/>
                  <w:marTop w:val="0"/>
                  <w:marBottom w:val="0"/>
                  <w:divBdr>
                    <w:top w:val="none" w:sz="0" w:space="0" w:color="auto"/>
                    <w:left w:val="none" w:sz="0" w:space="0" w:color="auto"/>
                    <w:bottom w:val="none" w:sz="0" w:space="0" w:color="auto"/>
                    <w:right w:val="none" w:sz="0" w:space="0" w:color="auto"/>
                  </w:divBdr>
                  <w:divsChild>
                    <w:div w:id="18375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09410">
      <w:bodyDiv w:val="1"/>
      <w:marLeft w:val="0"/>
      <w:marRight w:val="0"/>
      <w:marTop w:val="0"/>
      <w:marBottom w:val="0"/>
      <w:divBdr>
        <w:top w:val="none" w:sz="0" w:space="0" w:color="auto"/>
        <w:left w:val="none" w:sz="0" w:space="0" w:color="auto"/>
        <w:bottom w:val="none" w:sz="0" w:space="0" w:color="auto"/>
        <w:right w:val="none" w:sz="0" w:space="0" w:color="auto"/>
      </w:divBdr>
    </w:div>
    <w:div w:id="818226031">
      <w:bodyDiv w:val="1"/>
      <w:marLeft w:val="0"/>
      <w:marRight w:val="0"/>
      <w:marTop w:val="0"/>
      <w:marBottom w:val="0"/>
      <w:divBdr>
        <w:top w:val="none" w:sz="0" w:space="0" w:color="auto"/>
        <w:left w:val="none" w:sz="0" w:space="0" w:color="auto"/>
        <w:bottom w:val="none" w:sz="0" w:space="0" w:color="auto"/>
        <w:right w:val="none" w:sz="0" w:space="0" w:color="auto"/>
      </w:divBdr>
    </w:div>
    <w:div w:id="840703123">
      <w:bodyDiv w:val="1"/>
      <w:marLeft w:val="0"/>
      <w:marRight w:val="0"/>
      <w:marTop w:val="0"/>
      <w:marBottom w:val="0"/>
      <w:divBdr>
        <w:top w:val="none" w:sz="0" w:space="0" w:color="auto"/>
        <w:left w:val="none" w:sz="0" w:space="0" w:color="auto"/>
        <w:bottom w:val="none" w:sz="0" w:space="0" w:color="auto"/>
        <w:right w:val="none" w:sz="0" w:space="0" w:color="auto"/>
      </w:divBdr>
    </w:div>
    <w:div w:id="850492599">
      <w:bodyDiv w:val="1"/>
      <w:marLeft w:val="0"/>
      <w:marRight w:val="0"/>
      <w:marTop w:val="0"/>
      <w:marBottom w:val="0"/>
      <w:divBdr>
        <w:top w:val="none" w:sz="0" w:space="0" w:color="auto"/>
        <w:left w:val="none" w:sz="0" w:space="0" w:color="auto"/>
        <w:bottom w:val="none" w:sz="0" w:space="0" w:color="auto"/>
        <w:right w:val="none" w:sz="0" w:space="0" w:color="auto"/>
      </w:divBdr>
      <w:divsChild>
        <w:div w:id="1585532272">
          <w:marLeft w:val="0"/>
          <w:marRight w:val="0"/>
          <w:marTop w:val="0"/>
          <w:marBottom w:val="0"/>
          <w:divBdr>
            <w:top w:val="none" w:sz="0" w:space="0" w:color="auto"/>
            <w:left w:val="none" w:sz="0" w:space="0" w:color="auto"/>
            <w:bottom w:val="none" w:sz="0" w:space="0" w:color="auto"/>
            <w:right w:val="none" w:sz="0" w:space="0" w:color="auto"/>
          </w:divBdr>
        </w:div>
        <w:div w:id="1915891049">
          <w:marLeft w:val="0"/>
          <w:marRight w:val="0"/>
          <w:marTop w:val="0"/>
          <w:marBottom w:val="0"/>
          <w:divBdr>
            <w:top w:val="none" w:sz="0" w:space="0" w:color="auto"/>
            <w:left w:val="none" w:sz="0" w:space="0" w:color="auto"/>
            <w:bottom w:val="none" w:sz="0" w:space="0" w:color="auto"/>
            <w:right w:val="none" w:sz="0" w:space="0" w:color="auto"/>
          </w:divBdr>
        </w:div>
        <w:div w:id="2044397116">
          <w:marLeft w:val="0"/>
          <w:marRight w:val="0"/>
          <w:marTop w:val="0"/>
          <w:marBottom w:val="0"/>
          <w:divBdr>
            <w:top w:val="none" w:sz="0" w:space="0" w:color="auto"/>
            <w:left w:val="none" w:sz="0" w:space="0" w:color="auto"/>
            <w:bottom w:val="none" w:sz="0" w:space="0" w:color="auto"/>
            <w:right w:val="none" w:sz="0" w:space="0" w:color="auto"/>
          </w:divBdr>
        </w:div>
        <w:div w:id="1091927282">
          <w:marLeft w:val="0"/>
          <w:marRight w:val="0"/>
          <w:marTop w:val="0"/>
          <w:marBottom w:val="0"/>
          <w:divBdr>
            <w:top w:val="none" w:sz="0" w:space="0" w:color="auto"/>
            <w:left w:val="none" w:sz="0" w:space="0" w:color="auto"/>
            <w:bottom w:val="none" w:sz="0" w:space="0" w:color="auto"/>
            <w:right w:val="none" w:sz="0" w:space="0" w:color="auto"/>
          </w:divBdr>
        </w:div>
        <w:div w:id="1950507789">
          <w:marLeft w:val="0"/>
          <w:marRight w:val="0"/>
          <w:marTop w:val="0"/>
          <w:marBottom w:val="0"/>
          <w:divBdr>
            <w:top w:val="none" w:sz="0" w:space="0" w:color="auto"/>
            <w:left w:val="none" w:sz="0" w:space="0" w:color="auto"/>
            <w:bottom w:val="none" w:sz="0" w:space="0" w:color="auto"/>
            <w:right w:val="none" w:sz="0" w:space="0" w:color="auto"/>
          </w:divBdr>
        </w:div>
        <w:div w:id="355274741">
          <w:marLeft w:val="0"/>
          <w:marRight w:val="0"/>
          <w:marTop w:val="0"/>
          <w:marBottom w:val="0"/>
          <w:divBdr>
            <w:top w:val="none" w:sz="0" w:space="0" w:color="auto"/>
            <w:left w:val="none" w:sz="0" w:space="0" w:color="auto"/>
            <w:bottom w:val="none" w:sz="0" w:space="0" w:color="auto"/>
            <w:right w:val="none" w:sz="0" w:space="0" w:color="auto"/>
          </w:divBdr>
        </w:div>
        <w:div w:id="797259464">
          <w:marLeft w:val="0"/>
          <w:marRight w:val="0"/>
          <w:marTop w:val="0"/>
          <w:marBottom w:val="0"/>
          <w:divBdr>
            <w:top w:val="none" w:sz="0" w:space="0" w:color="auto"/>
            <w:left w:val="none" w:sz="0" w:space="0" w:color="auto"/>
            <w:bottom w:val="none" w:sz="0" w:space="0" w:color="auto"/>
            <w:right w:val="none" w:sz="0" w:space="0" w:color="auto"/>
          </w:divBdr>
        </w:div>
        <w:div w:id="728839711">
          <w:marLeft w:val="0"/>
          <w:marRight w:val="0"/>
          <w:marTop w:val="0"/>
          <w:marBottom w:val="0"/>
          <w:divBdr>
            <w:top w:val="none" w:sz="0" w:space="0" w:color="auto"/>
            <w:left w:val="none" w:sz="0" w:space="0" w:color="auto"/>
            <w:bottom w:val="none" w:sz="0" w:space="0" w:color="auto"/>
            <w:right w:val="none" w:sz="0" w:space="0" w:color="auto"/>
          </w:divBdr>
        </w:div>
        <w:div w:id="1651860616">
          <w:marLeft w:val="0"/>
          <w:marRight w:val="0"/>
          <w:marTop w:val="0"/>
          <w:marBottom w:val="0"/>
          <w:divBdr>
            <w:top w:val="none" w:sz="0" w:space="0" w:color="auto"/>
            <w:left w:val="none" w:sz="0" w:space="0" w:color="auto"/>
            <w:bottom w:val="none" w:sz="0" w:space="0" w:color="auto"/>
            <w:right w:val="none" w:sz="0" w:space="0" w:color="auto"/>
          </w:divBdr>
        </w:div>
        <w:div w:id="2141142009">
          <w:marLeft w:val="0"/>
          <w:marRight w:val="0"/>
          <w:marTop w:val="0"/>
          <w:marBottom w:val="0"/>
          <w:divBdr>
            <w:top w:val="none" w:sz="0" w:space="0" w:color="auto"/>
            <w:left w:val="none" w:sz="0" w:space="0" w:color="auto"/>
            <w:bottom w:val="none" w:sz="0" w:space="0" w:color="auto"/>
            <w:right w:val="none" w:sz="0" w:space="0" w:color="auto"/>
          </w:divBdr>
        </w:div>
        <w:div w:id="1003360661">
          <w:marLeft w:val="0"/>
          <w:marRight w:val="0"/>
          <w:marTop w:val="0"/>
          <w:marBottom w:val="0"/>
          <w:divBdr>
            <w:top w:val="none" w:sz="0" w:space="0" w:color="auto"/>
            <w:left w:val="none" w:sz="0" w:space="0" w:color="auto"/>
            <w:bottom w:val="none" w:sz="0" w:space="0" w:color="auto"/>
            <w:right w:val="none" w:sz="0" w:space="0" w:color="auto"/>
          </w:divBdr>
        </w:div>
      </w:divsChild>
    </w:div>
    <w:div w:id="875658031">
      <w:bodyDiv w:val="1"/>
      <w:marLeft w:val="0"/>
      <w:marRight w:val="0"/>
      <w:marTop w:val="0"/>
      <w:marBottom w:val="0"/>
      <w:divBdr>
        <w:top w:val="none" w:sz="0" w:space="0" w:color="auto"/>
        <w:left w:val="none" w:sz="0" w:space="0" w:color="auto"/>
        <w:bottom w:val="none" w:sz="0" w:space="0" w:color="auto"/>
        <w:right w:val="none" w:sz="0" w:space="0" w:color="auto"/>
      </w:divBdr>
    </w:div>
    <w:div w:id="933786154">
      <w:bodyDiv w:val="1"/>
      <w:marLeft w:val="0"/>
      <w:marRight w:val="0"/>
      <w:marTop w:val="0"/>
      <w:marBottom w:val="0"/>
      <w:divBdr>
        <w:top w:val="none" w:sz="0" w:space="0" w:color="auto"/>
        <w:left w:val="none" w:sz="0" w:space="0" w:color="auto"/>
        <w:bottom w:val="none" w:sz="0" w:space="0" w:color="auto"/>
        <w:right w:val="none" w:sz="0" w:space="0" w:color="auto"/>
      </w:divBdr>
    </w:div>
    <w:div w:id="951086991">
      <w:bodyDiv w:val="1"/>
      <w:marLeft w:val="0"/>
      <w:marRight w:val="0"/>
      <w:marTop w:val="0"/>
      <w:marBottom w:val="0"/>
      <w:divBdr>
        <w:top w:val="none" w:sz="0" w:space="0" w:color="auto"/>
        <w:left w:val="none" w:sz="0" w:space="0" w:color="auto"/>
        <w:bottom w:val="none" w:sz="0" w:space="0" w:color="auto"/>
        <w:right w:val="none" w:sz="0" w:space="0" w:color="auto"/>
      </w:divBdr>
    </w:div>
    <w:div w:id="956763266">
      <w:bodyDiv w:val="1"/>
      <w:marLeft w:val="0"/>
      <w:marRight w:val="0"/>
      <w:marTop w:val="0"/>
      <w:marBottom w:val="0"/>
      <w:divBdr>
        <w:top w:val="none" w:sz="0" w:space="0" w:color="auto"/>
        <w:left w:val="none" w:sz="0" w:space="0" w:color="auto"/>
        <w:bottom w:val="none" w:sz="0" w:space="0" w:color="auto"/>
        <w:right w:val="none" w:sz="0" w:space="0" w:color="auto"/>
      </w:divBdr>
    </w:div>
    <w:div w:id="980422763">
      <w:bodyDiv w:val="1"/>
      <w:marLeft w:val="0"/>
      <w:marRight w:val="0"/>
      <w:marTop w:val="0"/>
      <w:marBottom w:val="0"/>
      <w:divBdr>
        <w:top w:val="none" w:sz="0" w:space="0" w:color="auto"/>
        <w:left w:val="none" w:sz="0" w:space="0" w:color="auto"/>
        <w:bottom w:val="none" w:sz="0" w:space="0" w:color="auto"/>
        <w:right w:val="none" w:sz="0" w:space="0" w:color="auto"/>
      </w:divBdr>
      <w:divsChild>
        <w:div w:id="1438712667">
          <w:marLeft w:val="0"/>
          <w:marRight w:val="0"/>
          <w:marTop w:val="0"/>
          <w:marBottom w:val="0"/>
          <w:divBdr>
            <w:top w:val="none" w:sz="0" w:space="0" w:color="auto"/>
            <w:left w:val="none" w:sz="0" w:space="0" w:color="auto"/>
            <w:bottom w:val="none" w:sz="0" w:space="0" w:color="auto"/>
            <w:right w:val="none" w:sz="0" w:space="0" w:color="auto"/>
          </w:divBdr>
        </w:div>
      </w:divsChild>
    </w:div>
    <w:div w:id="1001390621">
      <w:bodyDiv w:val="1"/>
      <w:marLeft w:val="0"/>
      <w:marRight w:val="0"/>
      <w:marTop w:val="0"/>
      <w:marBottom w:val="0"/>
      <w:divBdr>
        <w:top w:val="none" w:sz="0" w:space="0" w:color="auto"/>
        <w:left w:val="none" w:sz="0" w:space="0" w:color="auto"/>
        <w:bottom w:val="none" w:sz="0" w:space="0" w:color="auto"/>
        <w:right w:val="none" w:sz="0" w:space="0" w:color="auto"/>
      </w:divBdr>
    </w:div>
    <w:div w:id="1079865908">
      <w:bodyDiv w:val="1"/>
      <w:marLeft w:val="0"/>
      <w:marRight w:val="0"/>
      <w:marTop w:val="0"/>
      <w:marBottom w:val="0"/>
      <w:divBdr>
        <w:top w:val="none" w:sz="0" w:space="0" w:color="auto"/>
        <w:left w:val="none" w:sz="0" w:space="0" w:color="auto"/>
        <w:bottom w:val="none" w:sz="0" w:space="0" w:color="auto"/>
        <w:right w:val="none" w:sz="0" w:space="0" w:color="auto"/>
      </w:divBdr>
    </w:div>
    <w:div w:id="1135177904">
      <w:bodyDiv w:val="1"/>
      <w:marLeft w:val="0"/>
      <w:marRight w:val="0"/>
      <w:marTop w:val="0"/>
      <w:marBottom w:val="0"/>
      <w:divBdr>
        <w:top w:val="none" w:sz="0" w:space="0" w:color="auto"/>
        <w:left w:val="none" w:sz="0" w:space="0" w:color="auto"/>
        <w:bottom w:val="none" w:sz="0" w:space="0" w:color="auto"/>
        <w:right w:val="none" w:sz="0" w:space="0" w:color="auto"/>
      </w:divBdr>
      <w:divsChild>
        <w:div w:id="1516535014">
          <w:marLeft w:val="0"/>
          <w:marRight w:val="0"/>
          <w:marTop w:val="0"/>
          <w:marBottom w:val="0"/>
          <w:divBdr>
            <w:top w:val="none" w:sz="0" w:space="0" w:color="auto"/>
            <w:left w:val="none" w:sz="0" w:space="0" w:color="auto"/>
            <w:bottom w:val="none" w:sz="0" w:space="0" w:color="auto"/>
            <w:right w:val="none" w:sz="0" w:space="0" w:color="auto"/>
          </w:divBdr>
        </w:div>
        <w:div w:id="204291268">
          <w:marLeft w:val="0"/>
          <w:marRight w:val="0"/>
          <w:marTop w:val="0"/>
          <w:marBottom w:val="0"/>
          <w:divBdr>
            <w:top w:val="none" w:sz="0" w:space="0" w:color="auto"/>
            <w:left w:val="none" w:sz="0" w:space="0" w:color="auto"/>
            <w:bottom w:val="none" w:sz="0" w:space="0" w:color="auto"/>
            <w:right w:val="none" w:sz="0" w:space="0" w:color="auto"/>
          </w:divBdr>
          <w:divsChild>
            <w:div w:id="1954095814">
              <w:marLeft w:val="0"/>
              <w:marRight w:val="0"/>
              <w:marTop w:val="0"/>
              <w:marBottom w:val="0"/>
              <w:divBdr>
                <w:top w:val="none" w:sz="0" w:space="0" w:color="auto"/>
                <w:left w:val="none" w:sz="0" w:space="0" w:color="auto"/>
                <w:bottom w:val="none" w:sz="0" w:space="0" w:color="auto"/>
                <w:right w:val="none" w:sz="0" w:space="0" w:color="auto"/>
              </w:divBdr>
              <w:divsChild>
                <w:div w:id="988286763">
                  <w:marLeft w:val="0"/>
                  <w:marRight w:val="0"/>
                  <w:marTop w:val="0"/>
                  <w:marBottom w:val="0"/>
                  <w:divBdr>
                    <w:top w:val="none" w:sz="0" w:space="0" w:color="auto"/>
                    <w:left w:val="none" w:sz="0" w:space="0" w:color="auto"/>
                    <w:bottom w:val="none" w:sz="0" w:space="0" w:color="auto"/>
                    <w:right w:val="none" w:sz="0" w:space="0" w:color="auto"/>
                  </w:divBdr>
                  <w:divsChild>
                    <w:div w:id="66127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778083">
      <w:bodyDiv w:val="1"/>
      <w:marLeft w:val="0"/>
      <w:marRight w:val="0"/>
      <w:marTop w:val="0"/>
      <w:marBottom w:val="0"/>
      <w:divBdr>
        <w:top w:val="none" w:sz="0" w:space="0" w:color="auto"/>
        <w:left w:val="none" w:sz="0" w:space="0" w:color="auto"/>
        <w:bottom w:val="none" w:sz="0" w:space="0" w:color="auto"/>
        <w:right w:val="none" w:sz="0" w:space="0" w:color="auto"/>
      </w:divBdr>
    </w:div>
    <w:div w:id="1208447592">
      <w:bodyDiv w:val="1"/>
      <w:marLeft w:val="0"/>
      <w:marRight w:val="0"/>
      <w:marTop w:val="0"/>
      <w:marBottom w:val="0"/>
      <w:divBdr>
        <w:top w:val="none" w:sz="0" w:space="0" w:color="auto"/>
        <w:left w:val="none" w:sz="0" w:space="0" w:color="auto"/>
        <w:bottom w:val="none" w:sz="0" w:space="0" w:color="auto"/>
        <w:right w:val="none" w:sz="0" w:space="0" w:color="auto"/>
      </w:divBdr>
    </w:div>
    <w:div w:id="1211723269">
      <w:bodyDiv w:val="1"/>
      <w:marLeft w:val="0"/>
      <w:marRight w:val="0"/>
      <w:marTop w:val="0"/>
      <w:marBottom w:val="0"/>
      <w:divBdr>
        <w:top w:val="none" w:sz="0" w:space="0" w:color="auto"/>
        <w:left w:val="none" w:sz="0" w:space="0" w:color="auto"/>
        <w:bottom w:val="none" w:sz="0" w:space="0" w:color="auto"/>
        <w:right w:val="none" w:sz="0" w:space="0" w:color="auto"/>
      </w:divBdr>
    </w:div>
    <w:div w:id="1225288288">
      <w:bodyDiv w:val="1"/>
      <w:marLeft w:val="0"/>
      <w:marRight w:val="0"/>
      <w:marTop w:val="0"/>
      <w:marBottom w:val="0"/>
      <w:divBdr>
        <w:top w:val="none" w:sz="0" w:space="0" w:color="auto"/>
        <w:left w:val="none" w:sz="0" w:space="0" w:color="auto"/>
        <w:bottom w:val="none" w:sz="0" w:space="0" w:color="auto"/>
        <w:right w:val="none" w:sz="0" w:space="0" w:color="auto"/>
      </w:divBdr>
      <w:divsChild>
        <w:div w:id="436173046">
          <w:marLeft w:val="0"/>
          <w:marRight w:val="0"/>
          <w:marTop w:val="0"/>
          <w:marBottom w:val="0"/>
          <w:divBdr>
            <w:top w:val="none" w:sz="0" w:space="0" w:color="auto"/>
            <w:left w:val="none" w:sz="0" w:space="0" w:color="auto"/>
            <w:bottom w:val="none" w:sz="0" w:space="0" w:color="auto"/>
            <w:right w:val="none" w:sz="0" w:space="0" w:color="auto"/>
          </w:divBdr>
        </w:div>
        <w:div w:id="487943087">
          <w:marLeft w:val="0"/>
          <w:marRight w:val="0"/>
          <w:marTop w:val="0"/>
          <w:marBottom w:val="0"/>
          <w:divBdr>
            <w:top w:val="none" w:sz="0" w:space="0" w:color="auto"/>
            <w:left w:val="none" w:sz="0" w:space="0" w:color="auto"/>
            <w:bottom w:val="none" w:sz="0" w:space="0" w:color="auto"/>
            <w:right w:val="none" w:sz="0" w:space="0" w:color="auto"/>
          </w:divBdr>
          <w:divsChild>
            <w:div w:id="751656657">
              <w:marLeft w:val="0"/>
              <w:marRight w:val="0"/>
              <w:marTop w:val="0"/>
              <w:marBottom w:val="0"/>
              <w:divBdr>
                <w:top w:val="none" w:sz="0" w:space="0" w:color="auto"/>
                <w:left w:val="none" w:sz="0" w:space="0" w:color="auto"/>
                <w:bottom w:val="none" w:sz="0" w:space="0" w:color="auto"/>
                <w:right w:val="none" w:sz="0" w:space="0" w:color="auto"/>
              </w:divBdr>
              <w:divsChild>
                <w:div w:id="840579584">
                  <w:marLeft w:val="0"/>
                  <w:marRight w:val="0"/>
                  <w:marTop w:val="0"/>
                  <w:marBottom w:val="0"/>
                  <w:divBdr>
                    <w:top w:val="none" w:sz="0" w:space="0" w:color="auto"/>
                    <w:left w:val="none" w:sz="0" w:space="0" w:color="auto"/>
                    <w:bottom w:val="none" w:sz="0" w:space="0" w:color="auto"/>
                    <w:right w:val="none" w:sz="0" w:space="0" w:color="auto"/>
                  </w:divBdr>
                  <w:divsChild>
                    <w:div w:id="4572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697296">
      <w:bodyDiv w:val="1"/>
      <w:marLeft w:val="0"/>
      <w:marRight w:val="0"/>
      <w:marTop w:val="0"/>
      <w:marBottom w:val="0"/>
      <w:divBdr>
        <w:top w:val="none" w:sz="0" w:space="0" w:color="auto"/>
        <w:left w:val="none" w:sz="0" w:space="0" w:color="auto"/>
        <w:bottom w:val="none" w:sz="0" w:space="0" w:color="auto"/>
        <w:right w:val="none" w:sz="0" w:space="0" w:color="auto"/>
      </w:divBdr>
      <w:divsChild>
        <w:div w:id="1819490013">
          <w:marLeft w:val="0"/>
          <w:marRight w:val="0"/>
          <w:marTop w:val="0"/>
          <w:marBottom w:val="0"/>
          <w:divBdr>
            <w:top w:val="none" w:sz="0" w:space="0" w:color="auto"/>
            <w:left w:val="none" w:sz="0" w:space="0" w:color="auto"/>
            <w:bottom w:val="none" w:sz="0" w:space="0" w:color="auto"/>
            <w:right w:val="none" w:sz="0" w:space="0" w:color="auto"/>
          </w:divBdr>
        </w:div>
        <w:div w:id="592973530">
          <w:marLeft w:val="0"/>
          <w:marRight w:val="0"/>
          <w:marTop w:val="0"/>
          <w:marBottom w:val="0"/>
          <w:divBdr>
            <w:top w:val="none" w:sz="0" w:space="0" w:color="auto"/>
            <w:left w:val="none" w:sz="0" w:space="0" w:color="auto"/>
            <w:bottom w:val="none" w:sz="0" w:space="0" w:color="auto"/>
            <w:right w:val="none" w:sz="0" w:space="0" w:color="auto"/>
          </w:divBdr>
          <w:divsChild>
            <w:div w:id="865337818">
              <w:marLeft w:val="0"/>
              <w:marRight w:val="0"/>
              <w:marTop w:val="0"/>
              <w:marBottom w:val="0"/>
              <w:divBdr>
                <w:top w:val="none" w:sz="0" w:space="0" w:color="auto"/>
                <w:left w:val="none" w:sz="0" w:space="0" w:color="auto"/>
                <w:bottom w:val="none" w:sz="0" w:space="0" w:color="auto"/>
                <w:right w:val="none" w:sz="0" w:space="0" w:color="auto"/>
              </w:divBdr>
              <w:divsChild>
                <w:div w:id="1279751324">
                  <w:marLeft w:val="0"/>
                  <w:marRight w:val="0"/>
                  <w:marTop w:val="0"/>
                  <w:marBottom w:val="0"/>
                  <w:divBdr>
                    <w:top w:val="none" w:sz="0" w:space="0" w:color="auto"/>
                    <w:left w:val="none" w:sz="0" w:space="0" w:color="auto"/>
                    <w:bottom w:val="none" w:sz="0" w:space="0" w:color="auto"/>
                    <w:right w:val="none" w:sz="0" w:space="0" w:color="auto"/>
                  </w:divBdr>
                  <w:divsChild>
                    <w:div w:id="127004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52380">
      <w:bodyDiv w:val="1"/>
      <w:marLeft w:val="0"/>
      <w:marRight w:val="0"/>
      <w:marTop w:val="0"/>
      <w:marBottom w:val="0"/>
      <w:divBdr>
        <w:top w:val="none" w:sz="0" w:space="0" w:color="auto"/>
        <w:left w:val="none" w:sz="0" w:space="0" w:color="auto"/>
        <w:bottom w:val="none" w:sz="0" w:space="0" w:color="auto"/>
        <w:right w:val="none" w:sz="0" w:space="0" w:color="auto"/>
      </w:divBdr>
      <w:divsChild>
        <w:div w:id="629897540">
          <w:marLeft w:val="0"/>
          <w:marRight w:val="0"/>
          <w:marTop w:val="0"/>
          <w:marBottom w:val="0"/>
          <w:divBdr>
            <w:top w:val="none" w:sz="0" w:space="0" w:color="auto"/>
            <w:left w:val="none" w:sz="0" w:space="0" w:color="auto"/>
            <w:bottom w:val="none" w:sz="0" w:space="0" w:color="auto"/>
            <w:right w:val="none" w:sz="0" w:space="0" w:color="auto"/>
          </w:divBdr>
          <w:divsChild>
            <w:div w:id="1532646313">
              <w:marLeft w:val="0"/>
              <w:marRight w:val="0"/>
              <w:marTop w:val="0"/>
              <w:marBottom w:val="0"/>
              <w:divBdr>
                <w:top w:val="none" w:sz="0" w:space="0" w:color="auto"/>
                <w:left w:val="none" w:sz="0" w:space="0" w:color="auto"/>
                <w:bottom w:val="none" w:sz="0" w:space="0" w:color="auto"/>
                <w:right w:val="none" w:sz="0" w:space="0" w:color="auto"/>
              </w:divBdr>
            </w:div>
          </w:divsChild>
        </w:div>
        <w:div w:id="1562666393">
          <w:marLeft w:val="0"/>
          <w:marRight w:val="0"/>
          <w:marTop w:val="0"/>
          <w:marBottom w:val="0"/>
          <w:divBdr>
            <w:top w:val="none" w:sz="0" w:space="0" w:color="auto"/>
            <w:left w:val="none" w:sz="0" w:space="0" w:color="auto"/>
            <w:bottom w:val="none" w:sz="0" w:space="0" w:color="auto"/>
            <w:right w:val="none" w:sz="0" w:space="0" w:color="auto"/>
          </w:divBdr>
          <w:divsChild>
            <w:div w:id="171651695">
              <w:marLeft w:val="0"/>
              <w:marRight w:val="0"/>
              <w:marTop w:val="0"/>
              <w:marBottom w:val="0"/>
              <w:divBdr>
                <w:top w:val="none" w:sz="0" w:space="0" w:color="auto"/>
                <w:left w:val="none" w:sz="0" w:space="0" w:color="auto"/>
                <w:bottom w:val="none" w:sz="0" w:space="0" w:color="auto"/>
                <w:right w:val="none" w:sz="0" w:space="0" w:color="auto"/>
              </w:divBdr>
              <w:divsChild>
                <w:div w:id="896554107">
                  <w:marLeft w:val="0"/>
                  <w:marRight w:val="0"/>
                  <w:marTop w:val="0"/>
                  <w:marBottom w:val="0"/>
                  <w:divBdr>
                    <w:top w:val="none" w:sz="0" w:space="0" w:color="auto"/>
                    <w:left w:val="none" w:sz="0" w:space="0" w:color="auto"/>
                    <w:bottom w:val="none" w:sz="0" w:space="0" w:color="auto"/>
                    <w:right w:val="none" w:sz="0" w:space="0" w:color="auto"/>
                  </w:divBdr>
                  <w:divsChild>
                    <w:div w:id="212665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52079">
      <w:bodyDiv w:val="1"/>
      <w:marLeft w:val="0"/>
      <w:marRight w:val="0"/>
      <w:marTop w:val="0"/>
      <w:marBottom w:val="0"/>
      <w:divBdr>
        <w:top w:val="none" w:sz="0" w:space="0" w:color="auto"/>
        <w:left w:val="none" w:sz="0" w:space="0" w:color="auto"/>
        <w:bottom w:val="none" w:sz="0" w:space="0" w:color="auto"/>
        <w:right w:val="none" w:sz="0" w:space="0" w:color="auto"/>
      </w:divBdr>
    </w:div>
    <w:div w:id="1273517550">
      <w:bodyDiv w:val="1"/>
      <w:marLeft w:val="0"/>
      <w:marRight w:val="0"/>
      <w:marTop w:val="0"/>
      <w:marBottom w:val="0"/>
      <w:divBdr>
        <w:top w:val="none" w:sz="0" w:space="0" w:color="auto"/>
        <w:left w:val="none" w:sz="0" w:space="0" w:color="auto"/>
        <w:bottom w:val="none" w:sz="0" w:space="0" w:color="auto"/>
        <w:right w:val="none" w:sz="0" w:space="0" w:color="auto"/>
      </w:divBdr>
    </w:div>
    <w:div w:id="1370951244">
      <w:bodyDiv w:val="1"/>
      <w:marLeft w:val="0"/>
      <w:marRight w:val="0"/>
      <w:marTop w:val="0"/>
      <w:marBottom w:val="0"/>
      <w:divBdr>
        <w:top w:val="none" w:sz="0" w:space="0" w:color="auto"/>
        <w:left w:val="none" w:sz="0" w:space="0" w:color="auto"/>
        <w:bottom w:val="none" w:sz="0" w:space="0" w:color="auto"/>
        <w:right w:val="none" w:sz="0" w:space="0" w:color="auto"/>
      </w:divBdr>
      <w:divsChild>
        <w:div w:id="1254168965">
          <w:marLeft w:val="0"/>
          <w:marRight w:val="0"/>
          <w:marTop w:val="0"/>
          <w:marBottom w:val="0"/>
          <w:divBdr>
            <w:top w:val="none" w:sz="0" w:space="0" w:color="auto"/>
            <w:left w:val="none" w:sz="0" w:space="0" w:color="auto"/>
            <w:bottom w:val="none" w:sz="0" w:space="0" w:color="auto"/>
            <w:right w:val="none" w:sz="0" w:space="0" w:color="auto"/>
          </w:divBdr>
        </w:div>
        <w:div w:id="583874995">
          <w:marLeft w:val="0"/>
          <w:marRight w:val="0"/>
          <w:marTop w:val="0"/>
          <w:marBottom w:val="0"/>
          <w:divBdr>
            <w:top w:val="none" w:sz="0" w:space="0" w:color="auto"/>
            <w:left w:val="none" w:sz="0" w:space="0" w:color="auto"/>
            <w:bottom w:val="none" w:sz="0" w:space="0" w:color="auto"/>
            <w:right w:val="none" w:sz="0" w:space="0" w:color="auto"/>
          </w:divBdr>
        </w:div>
        <w:div w:id="386033743">
          <w:marLeft w:val="0"/>
          <w:marRight w:val="0"/>
          <w:marTop w:val="0"/>
          <w:marBottom w:val="0"/>
          <w:divBdr>
            <w:top w:val="none" w:sz="0" w:space="0" w:color="auto"/>
            <w:left w:val="none" w:sz="0" w:space="0" w:color="auto"/>
            <w:bottom w:val="none" w:sz="0" w:space="0" w:color="auto"/>
            <w:right w:val="none" w:sz="0" w:space="0" w:color="auto"/>
          </w:divBdr>
        </w:div>
      </w:divsChild>
    </w:div>
    <w:div w:id="1428385613">
      <w:bodyDiv w:val="1"/>
      <w:marLeft w:val="0"/>
      <w:marRight w:val="0"/>
      <w:marTop w:val="0"/>
      <w:marBottom w:val="0"/>
      <w:divBdr>
        <w:top w:val="none" w:sz="0" w:space="0" w:color="auto"/>
        <w:left w:val="none" w:sz="0" w:space="0" w:color="auto"/>
        <w:bottom w:val="none" w:sz="0" w:space="0" w:color="auto"/>
        <w:right w:val="none" w:sz="0" w:space="0" w:color="auto"/>
      </w:divBdr>
      <w:divsChild>
        <w:div w:id="3676838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72822972">
      <w:bodyDiv w:val="1"/>
      <w:marLeft w:val="0"/>
      <w:marRight w:val="0"/>
      <w:marTop w:val="0"/>
      <w:marBottom w:val="0"/>
      <w:divBdr>
        <w:top w:val="none" w:sz="0" w:space="0" w:color="auto"/>
        <w:left w:val="none" w:sz="0" w:space="0" w:color="auto"/>
        <w:bottom w:val="none" w:sz="0" w:space="0" w:color="auto"/>
        <w:right w:val="none" w:sz="0" w:space="0" w:color="auto"/>
      </w:divBdr>
      <w:divsChild>
        <w:div w:id="1449548287">
          <w:marLeft w:val="0"/>
          <w:marRight w:val="0"/>
          <w:marTop w:val="0"/>
          <w:marBottom w:val="0"/>
          <w:divBdr>
            <w:top w:val="none" w:sz="0" w:space="0" w:color="auto"/>
            <w:left w:val="none" w:sz="0" w:space="0" w:color="auto"/>
            <w:bottom w:val="none" w:sz="0" w:space="0" w:color="auto"/>
            <w:right w:val="none" w:sz="0" w:space="0" w:color="auto"/>
          </w:divBdr>
        </w:div>
        <w:div w:id="454447445">
          <w:marLeft w:val="0"/>
          <w:marRight w:val="0"/>
          <w:marTop w:val="0"/>
          <w:marBottom w:val="0"/>
          <w:divBdr>
            <w:top w:val="none" w:sz="0" w:space="0" w:color="auto"/>
            <w:left w:val="none" w:sz="0" w:space="0" w:color="auto"/>
            <w:bottom w:val="none" w:sz="0" w:space="0" w:color="auto"/>
            <w:right w:val="none" w:sz="0" w:space="0" w:color="auto"/>
          </w:divBdr>
          <w:divsChild>
            <w:div w:id="1842164076">
              <w:marLeft w:val="0"/>
              <w:marRight w:val="0"/>
              <w:marTop w:val="0"/>
              <w:marBottom w:val="0"/>
              <w:divBdr>
                <w:top w:val="none" w:sz="0" w:space="0" w:color="auto"/>
                <w:left w:val="none" w:sz="0" w:space="0" w:color="auto"/>
                <w:bottom w:val="none" w:sz="0" w:space="0" w:color="auto"/>
                <w:right w:val="none" w:sz="0" w:space="0" w:color="auto"/>
              </w:divBdr>
              <w:divsChild>
                <w:div w:id="1337733767">
                  <w:marLeft w:val="0"/>
                  <w:marRight w:val="0"/>
                  <w:marTop w:val="0"/>
                  <w:marBottom w:val="0"/>
                  <w:divBdr>
                    <w:top w:val="none" w:sz="0" w:space="0" w:color="auto"/>
                    <w:left w:val="none" w:sz="0" w:space="0" w:color="auto"/>
                    <w:bottom w:val="none" w:sz="0" w:space="0" w:color="auto"/>
                    <w:right w:val="none" w:sz="0" w:space="0" w:color="auto"/>
                  </w:divBdr>
                  <w:divsChild>
                    <w:div w:id="57817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117196">
      <w:bodyDiv w:val="1"/>
      <w:marLeft w:val="0"/>
      <w:marRight w:val="0"/>
      <w:marTop w:val="0"/>
      <w:marBottom w:val="0"/>
      <w:divBdr>
        <w:top w:val="none" w:sz="0" w:space="0" w:color="auto"/>
        <w:left w:val="none" w:sz="0" w:space="0" w:color="auto"/>
        <w:bottom w:val="none" w:sz="0" w:space="0" w:color="auto"/>
        <w:right w:val="none" w:sz="0" w:space="0" w:color="auto"/>
      </w:divBdr>
    </w:div>
    <w:div w:id="1573659038">
      <w:bodyDiv w:val="1"/>
      <w:marLeft w:val="0"/>
      <w:marRight w:val="0"/>
      <w:marTop w:val="0"/>
      <w:marBottom w:val="0"/>
      <w:divBdr>
        <w:top w:val="none" w:sz="0" w:space="0" w:color="auto"/>
        <w:left w:val="none" w:sz="0" w:space="0" w:color="auto"/>
        <w:bottom w:val="none" w:sz="0" w:space="0" w:color="auto"/>
        <w:right w:val="none" w:sz="0" w:space="0" w:color="auto"/>
      </w:divBdr>
      <w:divsChild>
        <w:div w:id="1885872196">
          <w:marLeft w:val="0"/>
          <w:marRight w:val="0"/>
          <w:marTop w:val="0"/>
          <w:marBottom w:val="0"/>
          <w:divBdr>
            <w:top w:val="none" w:sz="0" w:space="0" w:color="auto"/>
            <w:left w:val="none" w:sz="0" w:space="0" w:color="auto"/>
            <w:bottom w:val="none" w:sz="0" w:space="0" w:color="auto"/>
            <w:right w:val="none" w:sz="0" w:space="0" w:color="auto"/>
          </w:divBdr>
        </w:div>
        <w:div w:id="2125423345">
          <w:marLeft w:val="0"/>
          <w:marRight w:val="0"/>
          <w:marTop w:val="0"/>
          <w:marBottom w:val="0"/>
          <w:divBdr>
            <w:top w:val="none" w:sz="0" w:space="0" w:color="auto"/>
            <w:left w:val="none" w:sz="0" w:space="0" w:color="auto"/>
            <w:bottom w:val="none" w:sz="0" w:space="0" w:color="auto"/>
            <w:right w:val="none" w:sz="0" w:space="0" w:color="auto"/>
          </w:divBdr>
          <w:divsChild>
            <w:div w:id="557010546">
              <w:marLeft w:val="0"/>
              <w:marRight w:val="0"/>
              <w:marTop w:val="0"/>
              <w:marBottom w:val="0"/>
              <w:divBdr>
                <w:top w:val="none" w:sz="0" w:space="0" w:color="auto"/>
                <w:left w:val="none" w:sz="0" w:space="0" w:color="auto"/>
                <w:bottom w:val="none" w:sz="0" w:space="0" w:color="auto"/>
                <w:right w:val="none" w:sz="0" w:space="0" w:color="auto"/>
              </w:divBdr>
              <w:divsChild>
                <w:div w:id="261686603">
                  <w:marLeft w:val="0"/>
                  <w:marRight w:val="0"/>
                  <w:marTop w:val="0"/>
                  <w:marBottom w:val="0"/>
                  <w:divBdr>
                    <w:top w:val="none" w:sz="0" w:space="0" w:color="auto"/>
                    <w:left w:val="none" w:sz="0" w:space="0" w:color="auto"/>
                    <w:bottom w:val="none" w:sz="0" w:space="0" w:color="auto"/>
                    <w:right w:val="none" w:sz="0" w:space="0" w:color="auto"/>
                  </w:divBdr>
                  <w:divsChild>
                    <w:div w:id="15711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773140">
      <w:bodyDiv w:val="1"/>
      <w:marLeft w:val="0"/>
      <w:marRight w:val="0"/>
      <w:marTop w:val="0"/>
      <w:marBottom w:val="0"/>
      <w:divBdr>
        <w:top w:val="none" w:sz="0" w:space="0" w:color="auto"/>
        <w:left w:val="none" w:sz="0" w:space="0" w:color="auto"/>
        <w:bottom w:val="none" w:sz="0" w:space="0" w:color="auto"/>
        <w:right w:val="none" w:sz="0" w:space="0" w:color="auto"/>
      </w:divBdr>
    </w:div>
    <w:div w:id="1611815902">
      <w:bodyDiv w:val="1"/>
      <w:marLeft w:val="0"/>
      <w:marRight w:val="0"/>
      <w:marTop w:val="0"/>
      <w:marBottom w:val="0"/>
      <w:divBdr>
        <w:top w:val="none" w:sz="0" w:space="0" w:color="auto"/>
        <w:left w:val="none" w:sz="0" w:space="0" w:color="auto"/>
        <w:bottom w:val="none" w:sz="0" w:space="0" w:color="auto"/>
        <w:right w:val="none" w:sz="0" w:space="0" w:color="auto"/>
      </w:divBdr>
      <w:divsChild>
        <w:div w:id="570846403">
          <w:marLeft w:val="0"/>
          <w:marRight w:val="0"/>
          <w:marTop w:val="0"/>
          <w:marBottom w:val="0"/>
          <w:divBdr>
            <w:top w:val="single" w:sz="6" w:space="8" w:color="E3E3E3"/>
            <w:left w:val="none" w:sz="0" w:space="0" w:color="auto"/>
            <w:bottom w:val="none" w:sz="0" w:space="0" w:color="auto"/>
            <w:right w:val="none" w:sz="0" w:space="0" w:color="auto"/>
          </w:divBdr>
        </w:div>
        <w:div w:id="178278995">
          <w:marLeft w:val="0"/>
          <w:marRight w:val="0"/>
          <w:marTop w:val="0"/>
          <w:marBottom w:val="0"/>
          <w:divBdr>
            <w:top w:val="none" w:sz="0" w:space="0" w:color="auto"/>
            <w:left w:val="none" w:sz="0" w:space="0" w:color="auto"/>
            <w:bottom w:val="none" w:sz="0" w:space="0" w:color="auto"/>
            <w:right w:val="none" w:sz="0" w:space="0" w:color="auto"/>
          </w:divBdr>
        </w:div>
      </w:divsChild>
    </w:div>
    <w:div w:id="1622763738">
      <w:bodyDiv w:val="1"/>
      <w:marLeft w:val="0"/>
      <w:marRight w:val="0"/>
      <w:marTop w:val="0"/>
      <w:marBottom w:val="0"/>
      <w:divBdr>
        <w:top w:val="none" w:sz="0" w:space="0" w:color="auto"/>
        <w:left w:val="none" w:sz="0" w:space="0" w:color="auto"/>
        <w:bottom w:val="none" w:sz="0" w:space="0" w:color="auto"/>
        <w:right w:val="none" w:sz="0" w:space="0" w:color="auto"/>
      </w:divBdr>
    </w:div>
    <w:div w:id="1770615225">
      <w:bodyDiv w:val="1"/>
      <w:marLeft w:val="0"/>
      <w:marRight w:val="0"/>
      <w:marTop w:val="0"/>
      <w:marBottom w:val="0"/>
      <w:divBdr>
        <w:top w:val="none" w:sz="0" w:space="0" w:color="auto"/>
        <w:left w:val="none" w:sz="0" w:space="0" w:color="auto"/>
        <w:bottom w:val="none" w:sz="0" w:space="0" w:color="auto"/>
        <w:right w:val="none" w:sz="0" w:space="0" w:color="auto"/>
      </w:divBdr>
    </w:div>
    <w:div w:id="1843858932">
      <w:bodyDiv w:val="1"/>
      <w:marLeft w:val="0"/>
      <w:marRight w:val="0"/>
      <w:marTop w:val="0"/>
      <w:marBottom w:val="0"/>
      <w:divBdr>
        <w:top w:val="none" w:sz="0" w:space="0" w:color="auto"/>
        <w:left w:val="none" w:sz="0" w:space="0" w:color="auto"/>
        <w:bottom w:val="none" w:sz="0" w:space="0" w:color="auto"/>
        <w:right w:val="none" w:sz="0" w:space="0" w:color="auto"/>
      </w:divBdr>
    </w:div>
    <w:div w:id="1856725336">
      <w:bodyDiv w:val="1"/>
      <w:marLeft w:val="0"/>
      <w:marRight w:val="0"/>
      <w:marTop w:val="0"/>
      <w:marBottom w:val="0"/>
      <w:divBdr>
        <w:top w:val="none" w:sz="0" w:space="0" w:color="auto"/>
        <w:left w:val="none" w:sz="0" w:space="0" w:color="auto"/>
        <w:bottom w:val="none" w:sz="0" w:space="0" w:color="auto"/>
        <w:right w:val="none" w:sz="0" w:space="0" w:color="auto"/>
      </w:divBdr>
    </w:div>
    <w:div w:id="1889949152">
      <w:bodyDiv w:val="1"/>
      <w:marLeft w:val="0"/>
      <w:marRight w:val="0"/>
      <w:marTop w:val="0"/>
      <w:marBottom w:val="0"/>
      <w:divBdr>
        <w:top w:val="none" w:sz="0" w:space="0" w:color="auto"/>
        <w:left w:val="none" w:sz="0" w:space="0" w:color="auto"/>
        <w:bottom w:val="none" w:sz="0" w:space="0" w:color="auto"/>
        <w:right w:val="none" w:sz="0" w:space="0" w:color="auto"/>
      </w:divBdr>
      <w:divsChild>
        <w:div w:id="1254439493">
          <w:marLeft w:val="0"/>
          <w:marRight w:val="0"/>
          <w:marTop w:val="0"/>
          <w:marBottom w:val="0"/>
          <w:divBdr>
            <w:top w:val="none" w:sz="0" w:space="0" w:color="auto"/>
            <w:left w:val="none" w:sz="0" w:space="0" w:color="auto"/>
            <w:bottom w:val="none" w:sz="0" w:space="0" w:color="auto"/>
            <w:right w:val="none" w:sz="0" w:space="0" w:color="auto"/>
          </w:divBdr>
        </w:div>
      </w:divsChild>
    </w:div>
    <w:div w:id="1919366593">
      <w:bodyDiv w:val="1"/>
      <w:marLeft w:val="0"/>
      <w:marRight w:val="0"/>
      <w:marTop w:val="0"/>
      <w:marBottom w:val="0"/>
      <w:divBdr>
        <w:top w:val="none" w:sz="0" w:space="0" w:color="auto"/>
        <w:left w:val="none" w:sz="0" w:space="0" w:color="auto"/>
        <w:bottom w:val="none" w:sz="0" w:space="0" w:color="auto"/>
        <w:right w:val="none" w:sz="0" w:space="0" w:color="auto"/>
      </w:divBdr>
    </w:div>
    <w:div w:id="1925525399">
      <w:bodyDiv w:val="1"/>
      <w:marLeft w:val="0"/>
      <w:marRight w:val="0"/>
      <w:marTop w:val="0"/>
      <w:marBottom w:val="0"/>
      <w:divBdr>
        <w:top w:val="none" w:sz="0" w:space="0" w:color="auto"/>
        <w:left w:val="none" w:sz="0" w:space="0" w:color="auto"/>
        <w:bottom w:val="none" w:sz="0" w:space="0" w:color="auto"/>
        <w:right w:val="none" w:sz="0" w:space="0" w:color="auto"/>
      </w:divBdr>
      <w:divsChild>
        <w:div w:id="1929456403">
          <w:marLeft w:val="0"/>
          <w:marRight w:val="0"/>
          <w:marTop w:val="0"/>
          <w:marBottom w:val="0"/>
          <w:divBdr>
            <w:top w:val="none" w:sz="0" w:space="0" w:color="auto"/>
            <w:left w:val="none" w:sz="0" w:space="0" w:color="auto"/>
            <w:bottom w:val="none" w:sz="0" w:space="0" w:color="auto"/>
            <w:right w:val="none" w:sz="0" w:space="0" w:color="auto"/>
          </w:divBdr>
        </w:div>
      </w:divsChild>
    </w:div>
    <w:div w:id="1968504893">
      <w:bodyDiv w:val="1"/>
      <w:marLeft w:val="0"/>
      <w:marRight w:val="0"/>
      <w:marTop w:val="0"/>
      <w:marBottom w:val="0"/>
      <w:divBdr>
        <w:top w:val="none" w:sz="0" w:space="0" w:color="auto"/>
        <w:left w:val="none" w:sz="0" w:space="0" w:color="auto"/>
        <w:bottom w:val="none" w:sz="0" w:space="0" w:color="auto"/>
        <w:right w:val="none" w:sz="0" w:space="0" w:color="auto"/>
      </w:divBdr>
      <w:divsChild>
        <w:div w:id="452133246">
          <w:marLeft w:val="0"/>
          <w:marRight w:val="0"/>
          <w:marTop w:val="0"/>
          <w:marBottom w:val="0"/>
          <w:divBdr>
            <w:top w:val="none" w:sz="0" w:space="0" w:color="auto"/>
            <w:left w:val="none" w:sz="0" w:space="0" w:color="auto"/>
            <w:bottom w:val="none" w:sz="0" w:space="0" w:color="auto"/>
            <w:right w:val="none" w:sz="0" w:space="0" w:color="auto"/>
          </w:divBdr>
        </w:div>
        <w:div w:id="1321079659">
          <w:marLeft w:val="0"/>
          <w:marRight w:val="0"/>
          <w:marTop w:val="0"/>
          <w:marBottom w:val="0"/>
          <w:divBdr>
            <w:top w:val="none" w:sz="0" w:space="0" w:color="auto"/>
            <w:left w:val="none" w:sz="0" w:space="0" w:color="auto"/>
            <w:bottom w:val="none" w:sz="0" w:space="0" w:color="auto"/>
            <w:right w:val="none" w:sz="0" w:space="0" w:color="auto"/>
          </w:divBdr>
          <w:divsChild>
            <w:div w:id="670450555">
              <w:marLeft w:val="0"/>
              <w:marRight w:val="0"/>
              <w:marTop w:val="0"/>
              <w:marBottom w:val="0"/>
              <w:divBdr>
                <w:top w:val="none" w:sz="0" w:space="0" w:color="auto"/>
                <w:left w:val="none" w:sz="0" w:space="0" w:color="auto"/>
                <w:bottom w:val="none" w:sz="0" w:space="0" w:color="auto"/>
                <w:right w:val="none" w:sz="0" w:space="0" w:color="auto"/>
              </w:divBdr>
              <w:divsChild>
                <w:div w:id="1400900943">
                  <w:marLeft w:val="0"/>
                  <w:marRight w:val="0"/>
                  <w:marTop w:val="0"/>
                  <w:marBottom w:val="0"/>
                  <w:divBdr>
                    <w:top w:val="none" w:sz="0" w:space="0" w:color="auto"/>
                    <w:left w:val="none" w:sz="0" w:space="0" w:color="auto"/>
                    <w:bottom w:val="none" w:sz="0" w:space="0" w:color="auto"/>
                    <w:right w:val="none" w:sz="0" w:space="0" w:color="auto"/>
                  </w:divBdr>
                  <w:divsChild>
                    <w:div w:id="111143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50301">
      <w:bodyDiv w:val="1"/>
      <w:marLeft w:val="0"/>
      <w:marRight w:val="0"/>
      <w:marTop w:val="0"/>
      <w:marBottom w:val="0"/>
      <w:divBdr>
        <w:top w:val="none" w:sz="0" w:space="0" w:color="auto"/>
        <w:left w:val="none" w:sz="0" w:space="0" w:color="auto"/>
        <w:bottom w:val="none" w:sz="0" w:space="0" w:color="auto"/>
        <w:right w:val="none" w:sz="0" w:space="0" w:color="auto"/>
      </w:divBdr>
    </w:div>
    <w:div w:id="21161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2478</Words>
  <Characters>14130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2019-02-19T12:12:00Z</dcterms:created>
  <dcterms:modified xsi:type="dcterms:W3CDTF">2019-02-19T12:12:00Z</dcterms:modified>
</cp:coreProperties>
</file>