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7758" w:rsidRPr="000D2865" w:rsidRDefault="00107758" w:rsidP="00B6631F">
      <w:pPr>
        <w:jc w:val="center"/>
        <w:rPr>
          <w:b/>
          <w:sz w:val="36"/>
          <w:szCs w:val="36"/>
        </w:rPr>
      </w:pPr>
      <w:r w:rsidRPr="000D2865">
        <w:rPr>
          <w:b/>
          <w:sz w:val="36"/>
          <w:szCs w:val="36"/>
        </w:rPr>
        <w:t>История</w:t>
      </w:r>
      <w:r w:rsidR="00B6631F">
        <w:rPr>
          <w:b/>
          <w:sz w:val="36"/>
          <w:szCs w:val="36"/>
        </w:rPr>
        <w:t xml:space="preserve"> города Озёры.</w:t>
      </w:r>
    </w:p>
    <w:p w:rsidR="00107758" w:rsidRPr="000D2865" w:rsidRDefault="00107758" w:rsidP="00107758">
      <w:pPr>
        <w:rPr>
          <w:sz w:val="28"/>
          <w:szCs w:val="28"/>
        </w:rPr>
      </w:pPr>
      <w:r w:rsidRPr="000D2865">
        <w:rPr>
          <w:sz w:val="28"/>
          <w:szCs w:val="28"/>
        </w:rPr>
        <w:t xml:space="preserve">Первоначально на месте города была деревня </w:t>
      </w:r>
      <w:proofErr w:type="spellStart"/>
      <w:r w:rsidRPr="000D2865">
        <w:rPr>
          <w:sz w:val="28"/>
          <w:szCs w:val="28"/>
        </w:rPr>
        <w:t>Озерок</w:t>
      </w:r>
      <w:proofErr w:type="spellEnd"/>
      <w:r w:rsidRPr="000D2865">
        <w:rPr>
          <w:sz w:val="28"/>
          <w:szCs w:val="28"/>
        </w:rPr>
        <w:t xml:space="preserve"> (или Озерки), получившая название от множества небольших озёр изобилующих в этом месте Окской поймы. Первые поселенцы появились у озера Нижнее (другое название — </w:t>
      </w:r>
      <w:proofErr w:type="spellStart"/>
      <w:r w:rsidRPr="000D2865">
        <w:rPr>
          <w:sz w:val="28"/>
          <w:szCs w:val="28"/>
        </w:rPr>
        <w:t>Марвинское</w:t>
      </w:r>
      <w:proofErr w:type="spellEnd"/>
      <w:r w:rsidRPr="000D2865">
        <w:rPr>
          <w:sz w:val="28"/>
          <w:szCs w:val="28"/>
        </w:rPr>
        <w:t>). Самые старые упоминания о деревне Озерки встречаются в писцовой книге за 1588 год.[1]</w:t>
      </w:r>
    </w:p>
    <w:p w:rsidR="00107758" w:rsidRPr="000D2865" w:rsidRDefault="00107758" w:rsidP="00107758">
      <w:pPr>
        <w:rPr>
          <w:sz w:val="28"/>
          <w:szCs w:val="28"/>
        </w:rPr>
      </w:pPr>
      <w:r w:rsidRPr="000D2865">
        <w:rPr>
          <w:sz w:val="28"/>
          <w:szCs w:val="28"/>
        </w:rPr>
        <w:t>До 1917 года Озерки административно подчинялись Горской волости Коломенского уезда Московской губернии, с волостным центром в селе Горы (ранее Горки). В 1834 году две семьи местных зажиточных крестьян — Моргуновы и Щербаковы — построили первые бумаготкацкие и отделочные мануфактуры, которые стали источником развития Озерков. В 1851 году была построена церковь, и деревня была преобразована в село. К концу XIX века мануфактуры разрослись в большие механизированные текстильные фабрики, благодаря которым население быстро увеличивалось за счет притекавших на работу женщин со всей центральной России. За 10 лет (с 1880 по 1890 годы) количество фабричных рабочих увеличилось в 5 раз, почти до 6 тыс. человек. К революции 1917 года Озерки значились в списке важнейших промышленно-торговых центров Московской губернии.</w:t>
      </w:r>
    </w:p>
    <w:p w:rsidR="00107758" w:rsidRPr="000D2865" w:rsidRDefault="00107758" w:rsidP="00107758">
      <w:pPr>
        <w:rPr>
          <w:sz w:val="28"/>
          <w:szCs w:val="28"/>
        </w:rPr>
      </w:pPr>
      <w:r w:rsidRPr="000D2865">
        <w:rPr>
          <w:sz w:val="28"/>
          <w:szCs w:val="28"/>
        </w:rPr>
        <w:t>В октябре 1917 года в Озерках был сформирован Совет рабочих и крестьянских депутатов, и село впервые стало уездным административным центром, которому подчинили 5 волостей, ранее входивших в коломенский уезд. При этом Горская волость была упразднена, а её территория вошла в Озерскую волость.</w:t>
      </w:r>
    </w:p>
    <w:p w:rsidR="00107758" w:rsidRPr="000D2865" w:rsidRDefault="00107758" w:rsidP="00107758">
      <w:pPr>
        <w:rPr>
          <w:sz w:val="28"/>
          <w:szCs w:val="28"/>
        </w:rPr>
      </w:pPr>
      <w:r w:rsidRPr="000D2865">
        <w:rPr>
          <w:sz w:val="28"/>
          <w:szCs w:val="28"/>
        </w:rPr>
        <w:t>В 1921 году село постановлением Московского совета рабочих, солдатских и крестьянских депутатов от 1 декабря 1921 года было преобразовано в фабрично-заводской (рабочий) пос</w:t>
      </w:r>
      <w:r w:rsidR="003963E6">
        <w:rPr>
          <w:sz w:val="28"/>
          <w:szCs w:val="28"/>
        </w:rPr>
        <w:t>ё</w:t>
      </w:r>
      <w:r w:rsidRPr="000D2865">
        <w:rPr>
          <w:sz w:val="28"/>
          <w:szCs w:val="28"/>
        </w:rPr>
        <w:t>лок, а постановлением Президиума Коломенского исполкома Р. С. и К депутатов от 6 октября 1924 года фабрично-заводской посёлок (рабочий) причислен к городским поселениям — что произошло благодаря усилиям тогдашнего председателя сельсовета И. И. Володина, стремившегося таким образом спасти местных хозяев от раскулачивания. 17 августа 1925 года Оз</w:t>
      </w:r>
      <w:r w:rsidR="003963E6">
        <w:rPr>
          <w:sz w:val="28"/>
          <w:szCs w:val="28"/>
        </w:rPr>
        <w:t>е</w:t>
      </w:r>
      <w:r w:rsidRPr="000D2865">
        <w:rPr>
          <w:sz w:val="28"/>
          <w:szCs w:val="28"/>
        </w:rPr>
        <w:t xml:space="preserve">ркам декретом ВЦИКа был присвоен статус города и современное название, председателем горсовета стал И. И. Володин. С тех пор этот день отмечается как День города. А в 1929 </w:t>
      </w:r>
      <w:r w:rsidRPr="000D2865">
        <w:rPr>
          <w:sz w:val="28"/>
          <w:szCs w:val="28"/>
        </w:rPr>
        <w:lastRenderedPageBreak/>
        <w:t>году за счёт отделения части Коломенского района был образован отдельный Озёрский район.</w:t>
      </w:r>
    </w:p>
    <w:p w:rsidR="00107758" w:rsidRPr="000D2865" w:rsidRDefault="00107758" w:rsidP="00107758">
      <w:pPr>
        <w:rPr>
          <w:sz w:val="28"/>
          <w:szCs w:val="28"/>
        </w:rPr>
      </w:pPr>
      <w:r w:rsidRPr="000D2865">
        <w:rPr>
          <w:sz w:val="28"/>
          <w:szCs w:val="28"/>
        </w:rPr>
        <w:t>За счёт текстильных мануфактур, преобразованных в фабрики, национализированных в годы революции и в дальнейшем преобразованных в хлопчатобумажный комбинат «Рабочий» с собственными рабочими общежитиями, город продолжал расти, а комбинат стал градообразующим предприятием. Активное привлечение новых работниц на комбинат со всей России привело к тому, что основную часть населения города составляли женщины (до 8/10 населения).</w:t>
      </w:r>
    </w:p>
    <w:p w:rsidR="00107758" w:rsidRPr="000D2865" w:rsidRDefault="00107758" w:rsidP="00107758">
      <w:pPr>
        <w:rPr>
          <w:sz w:val="28"/>
          <w:szCs w:val="28"/>
        </w:rPr>
      </w:pPr>
      <w:r w:rsidRPr="000D2865">
        <w:rPr>
          <w:sz w:val="28"/>
          <w:szCs w:val="28"/>
        </w:rPr>
        <w:t>Во время Великой Отечественной войны линия фронта почти дошла до Озёр — позиции немецких войск находились на противоположном, высоком, берегу Оки, что позволяло бомбить и обстреливать весь город, но форсировать Оку немцам не удалось</w:t>
      </w:r>
      <w:r w:rsidR="000D2865">
        <w:rPr>
          <w:sz w:val="28"/>
          <w:szCs w:val="28"/>
        </w:rPr>
        <w:t>,</w:t>
      </w:r>
      <w:r w:rsidRPr="000D2865">
        <w:rPr>
          <w:sz w:val="28"/>
          <w:szCs w:val="28"/>
        </w:rPr>
        <w:t xml:space="preserve"> и захвачен город не был.</w:t>
      </w:r>
    </w:p>
    <w:p w:rsidR="00107758" w:rsidRPr="000D2865" w:rsidRDefault="00107758" w:rsidP="00107758">
      <w:pPr>
        <w:rPr>
          <w:sz w:val="28"/>
          <w:szCs w:val="28"/>
        </w:rPr>
      </w:pPr>
      <w:r w:rsidRPr="000D2865">
        <w:rPr>
          <w:sz w:val="28"/>
          <w:szCs w:val="28"/>
        </w:rPr>
        <w:t>После войны в городе было построено второе промышленное предприятие — «Озёрский механический завод», производивший оптические приборы по заказу Минобороны СССР. Благодаря привлечению на завод специалистов с высшим образованием немного улучшился социальный и гендерный состав населения — доля женщин упала до 6/10.</w:t>
      </w:r>
    </w:p>
    <w:p w:rsidR="00107758" w:rsidRPr="000D2865" w:rsidRDefault="00107758" w:rsidP="00107758">
      <w:pPr>
        <w:rPr>
          <w:sz w:val="28"/>
          <w:szCs w:val="28"/>
        </w:rPr>
      </w:pPr>
      <w:r w:rsidRPr="000D2865">
        <w:rPr>
          <w:sz w:val="28"/>
          <w:szCs w:val="28"/>
        </w:rPr>
        <w:t>В 90-е годы XX века механический завод и текстильный комбинат пришли в полный упадок, были приватизированы и распроданы по частям, после чего полностью прекратили существование.</w:t>
      </w:r>
    </w:p>
    <w:p w:rsidR="00107758" w:rsidRPr="000D2865" w:rsidRDefault="00107758" w:rsidP="00107758">
      <w:pPr>
        <w:rPr>
          <w:sz w:val="28"/>
          <w:szCs w:val="28"/>
        </w:rPr>
      </w:pPr>
      <w:r w:rsidRPr="000D2865">
        <w:rPr>
          <w:sz w:val="28"/>
          <w:szCs w:val="28"/>
        </w:rPr>
        <w:t>В 1990 году город причислен к историческим городам Московской области.</w:t>
      </w:r>
    </w:p>
    <w:p w:rsidR="000D2865" w:rsidRPr="000D2865" w:rsidRDefault="00107758" w:rsidP="00107758">
      <w:pPr>
        <w:rPr>
          <w:b/>
          <w:sz w:val="28"/>
          <w:szCs w:val="28"/>
        </w:rPr>
      </w:pPr>
      <w:r w:rsidRPr="000D2865">
        <w:rPr>
          <w:b/>
          <w:sz w:val="28"/>
          <w:szCs w:val="28"/>
        </w:rPr>
        <w:t>Территория города традиционно делится на районы:</w:t>
      </w:r>
      <w:r w:rsidR="000D2865" w:rsidRPr="000D2865">
        <w:rPr>
          <w:b/>
          <w:sz w:val="28"/>
          <w:szCs w:val="28"/>
        </w:rPr>
        <w:t xml:space="preserve"> </w:t>
      </w:r>
    </w:p>
    <w:p w:rsidR="00107758" w:rsidRPr="000D2865" w:rsidRDefault="00107758" w:rsidP="003963E6">
      <w:pPr>
        <w:spacing w:after="0" w:line="240" w:lineRule="auto"/>
        <w:rPr>
          <w:sz w:val="28"/>
          <w:szCs w:val="28"/>
        </w:rPr>
      </w:pPr>
      <w:proofErr w:type="spellStart"/>
      <w:r w:rsidRPr="000D2865">
        <w:rPr>
          <w:sz w:val="28"/>
          <w:szCs w:val="28"/>
        </w:rPr>
        <w:t>Катюшино</w:t>
      </w:r>
      <w:proofErr w:type="spellEnd"/>
      <w:r w:rsidRPr="000D2865">
        <w:rPr>
          <w:sz w:val="28"/>
          <w:szCs w:val="28"/>
        </w:rPr>
        <w:t xml:space="preserve"> поле</w:t>
      </w:r>
    </w:p>
    <w:p w:rsidR="00107758" w:rsidRPr="000D2865" w:rsidRDefault="00107758" w:rsidP="003963E6">
      <w:pPr>
        <w:spacing w:after="0" w:line="240" w:lineRule="auto"/>
        <w:rPr>
          <w:sz w:val="28"/>
          <w:szCs w:val="28"/>
        </w:rPr>
      </w:pPr>
      <w:r w:rsidRPr="000D2865">
        <w:rPr>
          <w:sz w:val="28"/>
          <w:szCs w:val="28"/>
        </w:rPr>
        <w:t>Совхоз Озёры</w:t>
      </w:r>
    </w:p>
    <w:p w:rsidR="00107758" w:rsidRPr="000D2865" w:rsidRDefault="00107758" w:rsidP="003963E6">
      <w:pPr>
        <w:spacing w:after="0" w:line="240" w:lineRule="auto"/>
        <w:rPr>
          <w:sz w:val="28"/>
          <w:szCs w:val="28"/>
        </w:rPr>
      </w:pPr>
      <w:r w:rsidRPr="000D2865">
        <w:rPr>
          <w:sz w:val="28"/>
          <w:szCs w:val="28"/>
        </w:rPr>
        <w:t>Центр</w:t>
      </w:r>
      <w:r w:rsidR="003963E6">
        <w:rPr>
          <w:sz w:val="28"/>
          <w:szCs w:val="28"/>
        </w:rPr>
        <w:t xml:space="preserve"> </w:t>
      </w:r>
      <w:r w:rsidRPr="000D2865">
        <w:rPr>
          <w:sz w:val="28"/>
          <w:szCs w:val="28"/>
        </w:rPr>
        <w:t>Микрорайоны 1-й и 2-й</w:t>
      </w:r>
    </w:p>
    <w:p w:rsidR="00107758" w:rsidRPr="000D2865" w:rsidRDefault="00107758" w:rsidP="003963E6">
      <w:pPr>
        <w:spacing w:after="0" w:line="240" w:lineRule="auto"/>
        <w:rPr>
          <w:sz w:val="28"/>
          <w:szCs w:val="28"/>
        </w:rPr>
      </w:pPr>
      <w:r w:rsidRPr="000D2865">
        <w:rPr>
          <w:sz w:val="28"/>
          <w:szCs w:val="28"/>
        </w:rPr>
        <w:t>Рогово поле</w:t>
      </w:r>
    </w:p>
    <w:p w:rsidR="00107758" w:rsidRPr="000D2865" w:rsidRDefault="00107758" w:rsidP="003963E6">
      <w:pPr>
        <w:spacing w:after="0" w:line="240" w:lineRule="auto"/>
        <w:rPr>
          <w:sz w:val="28"/>
          <w:szCs w:val="28"/>
        </w:rPr>
      </w:pPr>
      <w:r w:rsidRPr="000D2865">
        <w:rPr>
          <w:sz w:val="28"/>
          <w:szCs w:val="28"/>
        </w:rPr>
        <w:t>Высокое поле</w:t>
      </w:r>
      <w:r w:rsidR="003963E6">
        <w:rPr>
          <w:sz w:val="28"/>
          <w:szCs w:val="28"/>
        </w:rPr>
        <w:t xml:space="preserve"> </w:t>
      </w:r>
      <w:proofErr w:type="spellStart"/>
      <w:r w:rsidRPr="000D2865">
        <w:rPr>
          <w:sz w:val="28"/>
          <w:szCs w:val="28"/>
        </w:rPr>
        <w:t>Жилкоп</w:t>
      </w:r>
      <w:proofErr w:type="spellEnd"/>
    </w:p>
    <w:p w:rsidR="00107758" w:rsidRPr="000D2865" w:rsidRDefault="00107758" w:rsidP="003963E6">
      <w:pPr>
        <w:spacing w:after="0" w:line="240" w:lineRule="auto"/>
        <w:rPr>
          <w:sz w:val="28"/>
          <w:szCs w:val="28"/>
        </w:rPr>
      </w:pPr>
      <w:proofErr w:type="spellStart"/>
      <w:r w:rsidRPr="000D2865">
        <w:rPr>
          <w:sz w:val="28"/>
          <w:szCs w:val="28"/>
        </w:rPr>
        <w:t>Болотово</w:t>
      </w:r>
      <w:proofErr w:type="spellEnd"/>
    </w:p>
    <w:p w:rsidR="00107758" w:rsidRPr="000D2865" w:rsidRDefault="00107758" w:rsidP="003963E6">
      <w:pPr>
        <w:spacing w:after="0" w:line="240" w:lineRule="auto"/>
        <w:rPr>
          <w:sz w:val="28"/>
          <w:szCs w:val="28"/>
        </w:rPr>
      </w:pPr>
      <w:r w:rsidRPr="000D2865">
        <w:rPr>
          <w:sz w:val="28"/>
          <w:szCs w:val="28"/>
        </w:rPr>
        <w:t>Красные Озёры</w:t>
      </w:r>
      <w:r w:rsidRPr="000D2865">
        <w:rPr>
          <w:sz w:val="28"/>
          <w:szCs w:val="28"/>
        </w:rPr>
        <w:tab/>
        <w:t>квартал «Текстильщики»</w:t>
      </w:r>
    </w:p>
    <w:p w:rsidR="00107758" w:rsidRPr="000D2865" w:rsidRDefault="00107758" w:rsidP="003963E6">
      <w:pPr>
        <w:spacing w:after="0" w:line="240" w:lineRule="auto"/>
        <w:rPr>
          <w:sz w:val="28"/>
          <w:szCs w:val="28"/>
        </w:rPr>
      </w:pPr>
      <w:r w:rsidRPr="000D2865">
        <w:rPr>
          <w:sz w:val="28"/>
          <w:szCs w:val="28"/>
        </w:rPr>
        <w:t>Литерные дома</w:t>
      </w:r>
    </w:p>
    <w:p w:rsidR="00107758" w:rsidRPr="000D2865" w:rsidRDefault="00107758" w:rsidP="000D2865">
      <w:pPr>
        <w:spacing w:after="0"/>
        <w:rPr>
          <w:sz w:val="28"/>
          <w:szCs w:val="28"/>
        </w:rPr>
      </w:pPr>
    </w:p>
    <w:p w:rsidR="00107758" w:rsidRPr="000D2865" w:rsidRDefault="00107758" w:rsidP="00107758">
      <w:pPr>
        <w:rPr>
          <w:b/>
          <w:sz w:val="36"/>
          <w:szCs w:val="36"/>
        </w:rPr>
      </w:pPr>
      <w:r w:rsidRPr="000D2865">
        <w:rPr>
          <w:b/>
          <w:sz w:val="36"/>
          <w:szCs w:val="36"/>
        </w:rPr>
        <w:t>Совхоз "Озёры"</w:t>
      </w:r>
    </w:p>
    <w:p w:rsidR="00107758" w:rsidRPr="000D2865" w:rsidRDefault="00107758" w:rsidP="00107758">
      <w:pPr>
        <w:rPr>
          <w:sz w:val="28"/>
          <w:szCs w:val="28"/>
        </w:rPr>
      </w:pPr>
      <w:r w:rsidRPr="000D2865">
        <w:rPr>
          <w:sz w:val="28"/>
          <w:szCs w:val="28"/>
        </w:rPr>
        <w:lastRenderedPageBreak/>
        <w:t xml:space="preserve">«Озёры» совхоз - центральная усадьба в восточной части города сблокирована с ним. Здесь проживает 2120 человек, остальные по отделениям совхоза. </w:t>
      </w:r>
    </w:p>
    <w:p w:rsidR="00107758" w:rsidRPr="000D2865" w:rsidRDefault="00107758" w:rsidP="00107758">
      <w:pPr>
        <w:rPr>
          <w:sz w:val="28"/>
          <w:szCs w:val="28"/>
        </w:rPr>
      </w:pPr>
      <w:r w:rsidRPr="000D2865">
        <w:rPr>
          <w:sz w:val="28"/>
          <w:szCs w:val="28"/>
        </w:rPr>
        <w:t xml:space="preserve"> К началу весенней посевной в апреле 1930 года на луговой пойме р. Оки был организован совхоз «Озеры» на базе подсобного хозяйства МОСПО от Московского завода №22 на площади 1825 га. Его назвали совхоз «Озеры». На руковод</w:t>
      </w:r>
      <w:r w:rsidR="000D2865">
        <w:rPr>
          <w:sz w:val="28"/>
          <w:szCs w:val="28"/>
        </w:rPr>
        <w:t>ство совхозом в счет 25-титысяч</w:t>
      </w:r>
      <w:r w:rsidRPr="000D2865">
        <w:rPr>
          <w:sz w:val="28"/>
          <w:szCs w:val="28"/>
        </w:rPr>
        <w:t xml:space="preserve">ников приехал </w:t>
      </w:r>
      <w:proofErr w:type="spellStart"/>
      <w:r w:rsidRPr="000D2865">
        <w:rPr>
          <w:sz w:val="28"/>
          <w:szCs w:val="28"/>
        </w:rPr>
        <w:t>И.Я.Пютсен</w:t>
      </w:r>
      <w:proofErr w:type="spellEnd"/>
      <w:r w:rsidRPr="000D2865">
        <w:rPr>
          <w:sz w:val="28"/>
          <w:szCs w:val="28"/>
        </w:rPr>
        <w:t>. Артель сезонных рабочих-строителей построили летние общежития, бараки, два 8-ми квартирных дома, столовую и многое другое. Совхоз закупил 300 лошадей, коров, построил животноводческие помещения и сараи. Из года в год укреплялась материально-техническая база, получили пять тракторов «</w:t>
      </w:r>
      <w:proofErr w:type="spellStart"/>
      <w:r w:rsidRPr="000D2865">
        <w:rPr>
          <w:sz w:val="28"/>
          <w:szCs w:val="28"/>
        </w:rPr>
        <w:t>Фордзон</w:t>
      </w:r>
      <w:proofErr w:type="spellEnd"/>
      <w:r w:rsidRPr="000D2865">
        <w:rPr>
          <w:sz w:val="28"/>
          <w:szCs w:val="28"/>
        </w:rPr>
        <w:t xml:space="preserve">», потом автомашины и другую сельхозтехнику, готовили кадры. Создали свое автохозяйство, построили гараж, пожарное депо, магазины, баню. </w:t>
      </w:r>
    </w:p>
    <w:p w:rsidR="00107758" w:rsidRPr="000D2865" w:rsidRDefault="00107758" w:rsidP="00107758">
      <w:pPr>
        <w:rPr>
          <w:sz w:val="28"/>
          <w:szCs w:val="28"/>
        </w:rPr>
      </w:pPr>
      <w:r w:rsidRPr="000D2865">
        <w:rPr>
          <w:sz w:val="28"/>
          <w:szCs w:val="28"/>
        </w:rPr>
        <w:t xml:space="preserve"> В послевоенный период численность персонала достигла 987 чел., из них рабочих 901 чел. За 1949 год имелась прибыль 69,6 тысяч рублей. При укрупнении колхозов совхоз получил дополнительные отделения хозяйства. На девяти отделениях работало 2250 человек, имелось общей земельной площади 18,5 тыс. гектаров, в т. ч. 11 тыс. гектаров пашни. Для обслуживания рабочих семей имелись культурные учреждения, учебный комбинат, 26 магазинов и палаток, баня, пункт по приему белья в стирку, медпункты, три детсада, двое яслей. Имелось двенадцать ферм, где содержалось 4700 голов крупного рогатого скота, надои составляли 3116 кг на одну корову. В среднем за год совхоз продавал государству зерна 41280 тонн, картофеля 5 тысяч тонн, овощей 19 тыс. т, молока 7080 тонн, 350 тонн мяса. Прибыль составила 590 тыс. рублей в 1975 году. На Полях работало 140 тракторов, 14 зерновых комбайнов, 85 грузовых и специальных автомашин. Механизированы работы по подвозке кормов, по уборке навоза со скотных дворов, на отделениях имелись мастерские, строительный цех, производился ремонт техники своими силами, работало машиносчетное бюро, которое обслуживало четыре совхоза района. </w:t>
      </w:r>
    </w:p>
    <w:p w:rsidR="00107758" w:rsidRPr="000D2865" w:rsidRDefault="00107758" w:rsidP="00107758">
      <w:pPr>
        <w:rPr>
          <w:sz w:val="28"/>
          <w:szCs w:val="28"/>
        </w:rPr>
      </w:pPr>
      <w:r w:rsidRPr="000D2865">
        <w:rPr>
          <w:sz w:val="28"/>
          <w:szCs w:val="28"/>
        </w:rPr>
        <w:t xml:space="preserve"> В центральном отделении функционировали клуб, стадион, детский комбинат на 150 детей, столовая, на отделениях совхоза пять бань, парикмахерские, приемные пункты бытового обслуживания, медпункты» магазины и палатки, библиотеки» В рабочем коллективе имелось 50 </w:t>
      </w:r>
      <w:r w:rsidRPr="000D2865">
        <w:rPr>
          <w:sz w:val="28"/>
          <w:szCs w:val="28"/>
        </w:rPr>
        <w:lastRenderedPageBreak/>
        <w:t xml:space="preserve">трактористов-машинистов 1 и 2 классов, 41 доярка имела звание «Мастера машинного доения 1-го класса», лучшие овощеводы — участники ВДНХ. Почетное звание Героя социалистического труда было присвоено доярке </w:t>
      </w:r>
      <w:proofErr w:type="spellStart"/>
      <w:r w:rsidRPr="000D2865">
        <w:rPr>
          <w:sz w:val="28"/>
          <w:szCs w:val="28"/>
        </w:rPr>
        <w:t>М.В.Челышевой</w:t>
      </w:r>
      <w:proofErr w:type="spellEnd"/>
      <w:r w:rsidRPr="000D2865">
        <w:rPr>
          <w:sz w:val="28"/>
          <w:szCs w:val="28"/>
        </w:rPr>
        <w:t xml:space="preserve">, Герой Советского Союза С. В.Харламов — механизатор, награжден вторым орденом Ленина, орденами Трудового Красного Знамени и Октябрьской Революции. </w:t>
      </w:r>
    </w:p>
    <w:p w:rsidR="00107758" w:rsidRPr="000D2865" w:rsidRDefault="00107758" w:rsidP="00107758">
      <w:pPr>
        <w:rPr>
          <w:sz w:val="28"/>
          <w:szCs w:val="28"/>
        </w:rPr>
      </w:pPr>
      <w:r w:rsidRPr="000D2865">
        <w:rPr>
          <w:sz w:val="28"/>
          <w:szCs w:val="28"/>
        </w:rPr>
        <w:t xml:space="preserve"> Решение </w:t>
      </w:r>
      <w:proofErr w:type="spellStart"/>
      <w:r w:rsidRPr="000D2865">
        <w:rPr>
          <w:sz w:val="28"/>
          <w:szCs w:val="28"/>
        </w:rPr>
        <w:t>Мособлсовета</w:t>
      </w:r>
      <w:proofErr w:type="spellEnd"/>
      <w:r w:rsidRPr="000D2865">
        <w:rPr>
          <w:sz w:val="28"/>
          <w:szCs w:val="28"/>
        </w:rPr>
        <w:t xml:space="preserve"> народных депутатов № 509/10 от 7 апреля 1987 года «0 разделении совхоза «Озеры» на два совхоза: «Озеры» и «Полесье». Решение </w:t>
      </w:r>
      <w:proofErr w:type="spellStart"/>
      <w:r w:rsidRPr="000D2865">
        <w:rPr>
          <w:sz w:val="28"/>
          <w:szCs w:val="28"/>
        </w:rPr>
        <w:t>Мособлсовета</w:t>
      </w:r>
      <w:proofErr w:type="spellEnd"/>
      <w:r w:rsidRPr="000D2865">
        <w:rPr>
          <w:sz w:val="28"/>
          <w:szCs w:val="28"/>
        </w:rPr>
        <w:t xml:space="preserve"> народных депутатов от 19.05.1988 года «0 передаче Озерского района в состав </w:t>
      </w:r>
      <w:proofErr w:type="spellStart"/>
      <w:r w:rsidRPr="000D2865">
        <w:rPr>
          <w:sz w:val="28"/>
          <w:szCs w:val="28"/>
        </w:rPr>
        <w:t>Агропромкомитета</w:t>
      </w:r>
      <w:proofErr w:type="spellEnd"/>
      <w:r w:rsidRPr="000D2865">
        <w:rPr>
          <w:sz w:val="28"/>
          <w:szCs w:val="28"/>
        </w:rPr>
        <w:t xml:space="preserve">». При проведении земельной реформы в сельском хозяйстве РФ совхоз преобразован в Акционерное общество закрытого типа «Озеры». </w:t>
      </w:r>
    </w:p>
    <w:p w:rsidR="00107758" w:rsidRPr="000D2865" w:rsidRDefault="00107758" w:rsidP="00107758">
      <w:pPr>
        <w:rPr>
          <w:b/>
          <w:i/>
          <w:sz w:val="28"/>
          <w:szCs w:val="28"/>
          <w:u w:val="single"/>
        </w:rPr>
      </w:pPr>
      <w:r w:rsidRPr="000D2865">
        <w:rPr>
          <w:b/>
          <w:i/>
          <w:sz w:val="28"/>
          <w:szCs w:val="28"/>
          <w:u w:val="single"/>
        </w:rPr>
        <w:t xml:space="preserve">Источник: Доронина А.П. Энциклопедия сёл и деревень Озёрского района </w:t>
      </w:r>
    </w:p>
    <w:p w:rsidR="00402AE2" w:rsidRPr="000D2865" w:rsidRDefault="00107758" w:rsidP="00107758">
      <w:pPr>
        <w:rPr>
          <w:sz w:val="28"/>
          <w:szCs w:val="28"/>
        </w:rPr>
      </w:pPr>
      <w:r w:rsidRPr="000D2865">
        <w:rPr>
          <w:sz w:val="28"/>
          <w:szCs w:val="28"/>
        </w:rPr>
        <w:t xml:space="preserve"> Благодарность за предоставление издания Озерской районной библиотеке им. Григоровича</w:t>
      </w:r>
    </w:p>
    <w:p w:rsidR="00402AE2" w:rsidRPr="000D2865" w:rsidRDefault="00402AE2" w:rsidP="00402AE2">
      <w:pPr>
        <w:rPr>
          <w:b/>
          <w:sz w:val="28"/>
          <w:szCs w:val="28"/>
        </w:rPr>
      </w:pPr>
      <w:r w:rsidRPr="000D2865">
        <w:rPr>
          <w:b/>
          <w:sz w:val="28"/>
          <w:szCs w:val="28"/>
        </w:rPr>
        <w:t>"КРАЕВЕДЧЕСКИЙ МУЗЕЙ"</w:t>
      </w:r>
    </w:p>
    <w:p w:rsidR="00402AE2" w:rsidRPr="000D2865" w:rsidRDefault="00402AE2" w:rsidP="00402AE2">
      <w:pPr>
        <w:rPr>
          <w:sz w:val="28"/>
          <w:szCs w:val="28"/>
        </w:rPr>
      </w:pPr>
      <w:r w:rsidRPr="000D2865">
        <w:rPr>
          <w:sz w:val="28"/>
          <w:szCs w:val="28"/>
        </w:rPr>
        <w:t xml:space="preserve">Краеведческому музею Озерского муниципального района отведено большое значение в культурной жизни местного населения. Город Озеры относится к исторически значимым объектам Московской области. </w:t>
      </w:r>
    </w:p>
    <w:p w:rsidR="00402AE2" w:rsidRPr="000D2865" w:rsidRDefault="00402AE2" w:rsidP="00402AE2">
      <w:pPr>
        <w:rPr>
          <w:sz w:val="28"/>
          <w:szCs w:val="28"/>
        </w:rPr>
      </w:pPr>
      <w:r w:rsidRPr="000D2865">
        <w:rPr>
          <w:sz w:val="28"/>
          <w:szCs w:val="28"/>
        </w:rPr>
        <w:t xml:space="preserve">В стенах музея находится постоянная экспозиция, включающая экспонаты истории создания и развития города, его населения и основных предприятий, биографии и фотокарточки почетных граждан, описания животного и растительного мира, образцы минеральных богатств края, предметов быта разных временных промежутков. </w:t>
      </w:r>
    </w:p>
    <w:p w:rsidR="00402AE2" w:rsidRPr="000D2865" w:rsidRDefault="00402AE2" w:rsidP="00402AE2">
      <w:pPr>
        <w:rPr>
          <w:sz w:val="28"/>
          <w:szCs w:val="28"/>
        </w:rPr>
      </w:pPr>
      <w:r w:rsidRPr="000D2865">
        <w:rPr>
          <w:sz w:val="28"/>
          <w:szCs w:val="28"/>
        </w:rPr>
        <w:t xml:space="preserve">Тематические выставки посвящены судьбе Озер в годы Великой Отечественной Войны, местным героям, архитектурным памятникам, писателям, художникам (например, Леонов А.М.). Краеведческий музей ведет активную образовательную деятельность. </w:t>
      </w:r>
    </w:p>
    <w:p w:rsidR="00957012" w:rsidRPr="000D2865" w:rsidRDefault="00402AE2" w:rsidP="00402AE2">
      <w:pPr>
        <w:rPr>
          <w:sz w:val="28"/>
          <w:szCs w:val="28"/>
        </w:rPr>
      </w:pPr>
      <w:r w:rsidRPr="000D2865">
        <w:rPr>
          <w:sz w:val="28"/>
          <w:szCs w:val="28"/>
        </w:rPr>
        <w:t>По предварительной договоренности проводятся экскурсии, лекции, фестивали, конференции, музыкальные и творческие вечера для школьников, студентов, пенсионеров, ветеранов города. Кроме того, организуются временные выставки и презентации в поддержку молодых талантов Озерского края.</w:t>
      </w:r>
      <w:bookmarkStart w:id="0" w:name="_GoBack"/>
      <w:bookmarkEnd w:id="0"/>
    </w:p>
    <w:sectPr w:rsidR="00957012" w:rsidRPr="000D2865" w:rsidSect="007708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02AE2"/>
    <w:rsid w:val="000D2865"/>
    <w:rsid w:val="00107758"/>
    <w:rsid w:val="001E5020"/>
    <w:rsid w:val="00276840"/>
    <w:rsid w:val="003963E6"/>
    <w:rsid w:val="003C0E8D"/>
    <w:rsid w:val="00402AE2"/>
    <w:rsid w:val="0077080D"/>
    <w:rsid w:val="00957012"/>
    <w:rsid w:val="009D3B2E"/>
    <w:rsid w:val="00A1389D"/>
    <w:rsid w:val="00A9102A"/>
    <w:rsid w:val="00AB7A27"/>
    <w:rsid w:val="00B134C3"/>
    <w:rsid w:val="00B6631F"/>
    <w:rsid w:val="00C55326"/>
    <w:rsid w:val="00CB06CE"/>
    <w:rsid w:val="00DC5EB1"/>
    <w:rsid w:val="00F10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0AF31"/>
  <w15:docId w15:val="{9CCD9786-C1F3-4914-B658-9E3744944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08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4</Pages>
  <Words>1178</Words>
  <Characters>6719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Надежда Авдонина</cp:lastModifiedBy>
  <cp:revision>9</cp:revision>
  <cp:lastPrinted>2014-07-04T09:45:00Z</cp:lastPrinted>
  <dcterms:created xsi:type="dcterms:W3CDTF">2012-05-30T08:08:00Z</dcterms:created>
  <dcterms:modified xsi:type="dcterms:W3CDTF">2018-05-28T17:10:00Z</dcterms:modified>
</cp:coreProperties>
</file>