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E7" w:rsidRDefault="009445E7" w:rsidP="009445E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Документ предоставлен </w:t>
      </w:r>
      <w:hyperlink r:id="rId4" w:history="1">
        <w:proofErr w:type="spellStart"/>
        <w:r>
          <w:rPr>
            <w:color w:val="0000FF"/>
            <w:sz w:val="28"/>
            <w:szCs w:val="28"/>
            <w:lang w:eastAsia="en-US"/>
          </w:rPr>
          <w:t>КонсультантПлюс</w:t>
        </w:r>
        <w:proofErr w:type="spellEnd"/>
      </w:hyperlink>
      <w:r>
        <w:rPr>
          <w:sz w:val="28"/>
          <w:szCs w:val="28"/>
          <w:lang w:eastAsia="en-US"/>
        </w:rPr>
        <w:br/>
      </w:r>
    </w:p>
    <w:p w:rsidR="009445E7" w:rsidRDefault="009445E7" w:rsidP="009445E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Зарегистрировано в Государственном комитете РБ по делам юстиции 15 мая 2015 г. N 6360</w:t>
      </w:r>
    </w:p>
    <w:p w:rsidR="009445E7" w:rsidRDefault="009445E7" w:rsidP="009445E7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МИНИСТЕРСТВО ОБРАЗОВАНИЯ РЕСПУБЛИКИ БАШКОРТОСТАН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ПРИКАЗ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от 24 февраля 2015 г. N 308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 ФОРМИРОВАНИИ АТТЕСТАЦИОННЫХ КОМИССИЙ ДЛЯ ПРОВЕДЕНИЯ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АТТЕСТАЦИИ В ЦЕЛЯХ УСТАНОВЛЕНИЯ КВАЛИФИКАЦИОННОЙ КАТЕГОРИИ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ПЕДАГОГИЧЕСКИХ РАБОТНИКОВ ОРГАНИЗАЦИЙ, ОСУЩЕСТВЛЯЮЩИХ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ОБРАЗОВАТЕЛЬНУЮ ДЕЯТЕЛЬНОСТЬ И </w:t>
      </w:r>
      <w:proofErr w:type="gramStart"/>
      <w:r>
        <w:rPr>
          <w:b/>
          <w:bCs/>
          <w:sz w:val="28"/>
          <w:szCs w:val="28"/>
          <w:lang w:eastAsia="en-US"/>
        </w:rPr>
        <w:t>НАХОДЯЩИХСЯ</w:t>
      </w:r>
      <w:proofErr w:type="gramEnd"/>
      <w:r>
        <w:rPr>
          <w:b/>
          <w:bCs/>
          <w:sz w:val="28"/>
          <w:szCs w:val="28"/>
          <w:lang w:eastAsia="en-US"/>
        </w:rPr>
        <w:t xml:space="preserve"> В ВЕДЕНИИ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РЕСПУБЛИКИ БАШКОРТОСТАН, ПЕДАГОГИЧЕСКИХ РАБОТНИКОВ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МУНИЦИПАЛЬНЫХ И ЧАСТНЫХ ОРГАНИЗАЦИЙ, ОСУЩЕСТВЛЯЮЩИХ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ОБРАЗОВАТЕЛЬНУЮ ДЕЯТЕЛЬНОСТЬ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Pr="00A81E51" w:rsidRDefault="009445E7" w:rsidP="009445E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gramStart"/>
      <w:r w:rsidRPr="00A81E51">
        <w:rPr>
          <w:lang w:eastAsia="en-US"/>
        </w:rPr>
        <w:t xml:space="preserve">В соответствии с </w:t>
      </w:r>
      <w:hyperlink r:id="rId5" w:history="1">
        <w:r w:rsidRPr="00A81E51">
          <w:rPr>
            <w:color w:val="0000FF"/>
            <w:lang w:eastAsia="en-US"/>
          </w:rPr>
          <w:t>частью третьей статьи 49</w:t>
        </w:r>
      </w:hyperlink>
      <w:r w:rsidRPr="00A81E51">
        <w:rPr>
          <w:lang w:eastAsia="en-US"/>
        </w:rPr>
        <w:t xml:space="preserve"> Федерального закона от 29 декабря 2012 года N 273-ФЗ "Об образовании в Российской Федерации", </w:t>
      </w:r>
      <w:hyperlink r:id="rId6" w:history="1">
        <w:r w:rsidRPr="00A81E51">
          <w:rPr>
            <w:color w:val="0000FF"/>
            <w:lang w:eastAsia="en-US"/>
          </w:rPr>
          <w:t>частью третьей статьи 4</w:t>
        </w:r>
      </w:hyperlink>
      <w:r w:rsidRPr="00A81E51">
        <w:rPr>
          <w:lang w:eastAsia="en-US"/>
        </w:rPr>
        <w:t xml:space="preserve"> Закона Республики Башкортостан от 1 июля 2013 года N 696-з "Об образовании в Республике Башкортостан" и </w:t>
      </w:r>
      <w:hyperlink r:id="rId7" w:history="1">
        <w:r w:rsidRPr="00A81E51">
          <w:rPr>
            <w:color w:val="0000FF"/>
            <w:lang w:eastAsia="en-US"/>
          </w:rPr>
          <w:t>Приказом</w:t>
        </w:r>
      </w:hyperlink>
      <w:r w:rsidRPr="00A81E51">
        <w:rPr>
          <w:lang w:eastAsia="en-US"/>
        </w:rPr>
        <w:t xml:space="preserve"> Министерства образования и науки Российской Федерации от 7 апреля 2014 года N 276 "Об утверждении Порядка проведения аттестации</w:t>
      </w:r>
      <w:proofErr w:type="gramEnd"/>
      <w:r w:rsidRPr="00A81E51">
        <w:rPr>
          <w:lang w:eastAsia="en-US"/>
        </w:rPr>
        <w:t xml:space="preserve"> педагогических работников организаций, осуществляющих образовательную деятельность" приказываю:</w:t>
      </w:r>
    </w:p>
    <w:p w:rsidR="009445E7" w:rsidRPr="00A81E51" w:rsidRDefault="009445E7" w:rsidP="009445E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81E51">
        <w:rPr>
          <w:lang w:eastAsia="en-US"/>
        </w:rPr>
        <w:t>1. Утвердить:</w:t>
      </w:r>
    </w:p>
    <w:p w:rsidR="009445E7" w:rsidRPr="00A81E51" w:rsidRDefault="003C7623" w:rsidP="009445E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hyperlink w:anchor="Par36" w:history="1">
        <w:r w:rsidR="009445E7" w:rsidRPr="00A81E51">
          <w:rPr>
            <w:color w:val="0000FF"/>
            <w:lang w:eastAsia="en-US"/>
          </w:rPr>
          <w:t>перечень</w:t>
        </w:r>
      </w:hyperlink>
      <w:r w:rsidR="009445E7" w:rsidRPr="00A81E51">
        <w:rPr>
          <w:lang w:eastAsia="en-US"/>
        </w:rPr>
        <w:t xml:space="preserve"> аттестационных комиссий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 (далее - аттестационная комиссия), согласно приложению N 1 к настоящему Приказу;</w:t>
      </w:r>
    </w:p>
    <w:p w:rsidR="009445E7" w:rsidRPr="00A81E51" w:rsidRDefault="003C7623" w:rsidP="009445E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hyperlink w:anchor="Par70" w:history="1">
        <w:r w:rsidR="009445E7" w:rsidRPr="00A81E51">
          <w:rPr>
            <w:color w:val="0000FF"/>
            <w:lang w:eastAsia="en-US"/>
          </w:rPr>
          <w:t>регламент</w:t>
        </w:r>
      </w:hyperlink>
      <w:r w:rsidR="009445E7" w:rsidRPr="00A81E51">
        <w:rPr>
          <w:lang w:eastAsia="en-US"/>
        </w:rPr>
        <w:t xml:space="preserve"> работы аттестационной комиссии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деятельность, согласно приложению N 2 к настоящему Приказу.</w:t>
      </w:r>
    </w:p>
    <w:p w:rsidR="009445E7" w:rsidRPr="00A81E51" w:rsidRDefault="009445E7" w:rsidP="009445E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81E51">
        <w:rPr>
          <w:lang w:eastAsia="en-US"/>
        </w:rPr>
        <w:t>2. Персональный состав аттестационных комиссий утвердить приказом Министерства образования Республики Башкортостан по согласованию с республиканскими органами исполнительной власти, имеющими в своем ведении организации, осуществляющие образовательную деятельность.</w:t>
      </w:r>
    </w:p>
    <w:p w:rsidR="009445E7" w:rsidRPr="00A81E51" w:rsidRDefault="009445E7" w:rsidP="009445E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81E51">
        <w:rPr>
          <w:lang w:eastAsia="en-US"/>
        </w:rPr>
        <w:t xml:space="preserve">3. </w:t>
      </w:r>
      <w:proofErr w:type="gramStart"/>
      <w:r w:rsidRPr="00A81E51">
        <w:rPr>
          <w:lang w:eastAsia="en-US"/>
        </w:rPr>
        <w:t>Контроль за</w:t>
      </w:r>
      <w:proofErr w:type="gramEnd"/>
      <w:r w:rsidRPr="00A81E51">
        <w:rPr>
          <w:lang w:eastAsia="en-US"/>
        </w:rPr>
        <w:t xml:space="preserve"> исполнением настоящего Приказа возложить на первого заместителя министра Хажина А.В.</w:t>
      </w:r>
    </w:p>
    <w:p w:rsidR="009445E7" w:rsidRPr="00A81E51" w:rsidRDefault="009445E7" w:rsidP="009445E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9445E7" w:rsidRPr="00A81E51" w:rsidRDefault="009445E7" w:rsidP="009445E7">
      <w:pPr>
        <w:autoSpaceDE w:val="0"/>
        <w:autoSpaceDN w:val="0"/>
        <w:adjustRightInd w:val="0"/>
        <w:jc w:val="right"/>
        <w:rPr>
          <w:lang w:eastAsia="en-US"/>
        </w:rPr>
      </w:pPr>
      <w:r w:rsidRPr="00A81E51">
        <w:rPr>
          <w:lang w:eastAsia="en-US"/>
        </w:rPr>
        <w:t>Министр</w:t>
      </w:r>
    </w:p>
    <w:p w:rsidR="009445E7" w:rsidRPr="00A81E51" w:rsidRDefault="009445E7" w:rsidP="009445E7">
      <w:pPr>
        <w:autoSpaceDE w:val="0"/>
        <w:autoSpaceDN w:val="0"/>
        <w:adjustRightInd w:val="0"/>
        <w:jc w:val="right"/>
        <w:rPr>
          <w:lang w:eastAsia="en-US"/>
        </w:rPr>
      </w:pPr>
      <w:r w:rsidRPr="00A81E51">
        <w:rPr>
          <w:lang w:eastAsia="en-US"/>
        </w:rPr>
        <w:t>А.С.ГАЯЗОВ</w:t>
      </w:r>
    </w:p>
    <w:p w:rsidR="009445E7" w:rsidRPr="00A81E51" w:rsidRDefault="009445E7" w:rsidP="009445E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N 1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Приказу Министерства образования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Башкортостан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24 февраля 2015 г. N 308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0" w:name="Par36"/>
      <w:bookmarkEnd w:id="0"/>
      <w:r>
        <w:rPr>
          <w:b/>
          <w:bCs/>
          <w:sz w:val="28"/>
          <w:szCs w:val="28"/>
          <w:lang w:eastAsia="en-US"/>
        </w:rPr>
        <w:t>ПЕРЕЧЕНЬ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АТТЕСТАЦИОННЫХ КОМИССИЙ ДЛЯ ПРОВЕДЕНИЯ АТТЕСТАЦИИ В ЦЕЛЯХ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УСТАНОВЛЕНИЯ КВАЛИФИКАЦИОННОЙ КАТЕГОРИИ </w:t>
      </w:r>
      <w:proofErr w:type="gramStart"/>
      <w:r>
        <w:rPr>
          <w:b/>
          <w:bCs/>
          <w:sz w:val="28"/>
          <w:szCs w:val="28"/>
          <w:lang w:eastAsia="en-US"/>
        </w:rPr>
        <w:t>ПЕДАГОГИЧЕСКИХ</w:t>
      </w:r>
      <w:proofErr w:type="gramEnd"/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РАБОТНИКОВ ОРГАНИЗАЦИЙ, ОСУЩЕСТВЛЯЮЩИХ </w:t>
      </w:r>
      <w:proofErr w:type="gramStart"/>
      <w:r>
        <w:rPr>
          <w:b/>
          <w:bCs/>
          <w:sz w:val="28"/>
          <w:szCs w:val="28"/>
          <w:lang w:eastAsia="en-US"/>
        </w:rPr>
        <w:t>ОБРАЗОВАТЕЛЬНУЮ</w:t>
      </w:r>
      <w:proofErr w:type="gramEnd"/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ДЕЯТЕЛЬНОСТЬ И </w:t>
      </w:r>
      <w:proofErr w:type="gramStart"/>
      <w:r>
        <w:rPr>
          <w:b/>
          <w:bCs/>
          <w:sz w:val="28"/>
          <w:szCs w:val="28"/>
          <w:lang w:eastAsia="en-US"/>
        </w:rPr>
        <w:t>НАХОДЯЩИХСЯ</w:t>
      </w:r>
      <w:proofErr w:type="gramEnd"/>
      <w:r>
        <w:rPr>
          <w:b/>
          <w:bCs/>
          <w:sz w:val="28"/>
          <w:szCs w:val="28"/>
          <w:lang w:eastAsia="en-US"/>
        </w:rPr>
        <w:t xml:space="preserve"> В ВЕДЕНИИ РЕСПУБЛИКИ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БАШКОРТОСТАН, ПЕДАГОГИЧЕСКИХ РАБОТНИКОВ МУНИЦИПАЛЬНЫХ 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ЧАСТНЫХ ОРГАНИЗАЦИЙ, ОСУЩЕСТВЛЯЮЩИХ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ОБРАЗОВАТЕЛЬНУЮ ДЕЯТЕЛЬНОСТЬ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9"/>
        <w:gridCol w:w="4601"/>
        <w:gridCol w:w="4560"/>
      </w:tblGrid>
      <w:tr w:rsidR="009445E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N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аттестационной комиссии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Категория педагогических работников, в отношении которых проводится аттестация</w:t>
            </w:r>
          </w:p>
        </w:tc>
      </w:tr>
      <w:tr w:rsidR="009445E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Аттестационная комиссия Министерства образования Республики Башкортостан по аттестации педагогических работников государственных, муниципальных и частных организаций, осуществляющих образовательную деятельность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Педагогические работники государственных, муниципальных и частных организаций, осуществляющих образовательную деятельность в сфере ведения Министерства образования Республики Башкортостан</w:t>
            </w:r>
          </w:p>
        </w:tc>
      </w:tr>
      <w:tr w:rsidR="009445E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Аттестационная комиссия Министерства культуры Республики Башкортостан по аттестации педагогических работников государственных, муниципальных и частных организаций, осуществляющих образовательную деятельность в сфере культуры и искусства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Педагогические работники государственных и муниципальных и частных организаций, осуществляющих образовательную деятельность в сфере культуры и искусства</w:t>
            </w:r>
          </w:p>
        </w:tc>
      </w:tr>
      <w:tr w:rsidR="009445E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Аттестационная комиссия Министерства здравоохранения Республики Башкортостан по аттестации педагогических работников государственных, муниципальных и частных </w:t>
            </w:r>
            <w:r>
              <w:rPr>
                <w:sz w:val="28"/>
                <w:szCs w:val="28"/>
                <w:lang w:eastAsia="en-US"/>
              </w:rPr>
              <w:lastRenderedPageBreak/>
              <w:t>организаций, осуществляющих образовательную деятельность в сфере здравоохранения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Педагогические работники государственных, муниципальных и частных организаций, осуществляющих образовательную деятельность в сфере здравоохранения</w:t>
            </w:r>
          </w:p>
        </w:tc>
      </w:tr>
      <w:tr w:rsidR="009445E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Аттестационная комиссия Министерства молодежной политики и спорта Республики Башкортостан по аттестации педагогических работников государственных, муниципальных и частных организаций, осуществляющих образовательную деятельность в сфере физической культуры и спорта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Педагогические работники государственных, муниципальных и частных организаций, осуществляющих образовательную деятельность в сфере физической культуры и спорта</w:t>
            </w:r>
          </w:p>
        </w:tc>
      </w:tr>
    </w:tbl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N 2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Приказу Министерства образования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Башкортостан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24 февраля 2015 г. N 308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1" w:name="Par70"/>
      <w:bookmarkEnd w:id="1"/>
      <w:r>
        <w:rPr>
          <w:b/>
          <w:bCs/>
          <w:sz w:val="28"/>
          <w:szCs w:val="28"/>
          <w:lang w:eastAsia="en-US"/>
        </w:rPr>
        <w:t>РЕГЛАМЕНТ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РАБОТЫ АТТЕСТАЦИОННОЙ КОМИССИИ ДЛЯ ПРОВЕДЕНИЯ АТТЕСТАЦИИ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В ЦЕЛЯХ УСТАНОВЛЕНИЯ КВАЛИФИКАЦИОННОЙ КАТЕГОРИИ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ПЕДАГОГИЧЕСКИХ РАБОТНИКОВ ОРГАНИЗАЦИЙ, ОСУЩЕСТВЛЯЮЩИХ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ОБРАЗОВАТЕЛЬНУЮ ДЕЯТЕЛЬНОСТЬ И </w:t>
      </w:r>
      <w:proofErr w:type="gramStart"/>
      <w:r>
        <w:rPr>
          <w:b/>
          <w:bCs/>
          <w:sz w:val="28"/>
          <w:szCs w:val="28"/>
          <w:lang w:eastAsia="en-US"/>
        </w:rPr>
        <w:t>НАХОДЯЩИХСЯ</w:t>
      </w:r>
      <w:proofErr w:type="gramEnd"/>
      <w:r>
        <w:rPr>
          <w:b/>
          <w:bCs/>
          <w:sz w:val="28"/>
          <w:szCs w:val="28"/>
          <w:lang w:eastAsia="en-US"/>
        </w:rPr>
        <w:t xml:space="preserve"> В ВЕДЕНИИ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РЕСПУБЛИКИ БАШКОРТОСТАН, ПЕДАГОГИЧЕСКИХ РАБОТНИКОВ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МУНИЦИПАЛЬНЫХ И ЧАСТНЫХ ОРГАНИЗАЦИЙ, ОСУЩЕСТВЛЯЮЩИХ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ОБРАЗОВАТЕЛЬНУЮ ДЕЯТЕЛЬНОСТЬ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I. ОБЩИЕ ПОЛОЖЕНИЯ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 Настоящий Регламент определяет работу аттестационной комиссии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 (далее - Аттестационная комиссия, педагогические работники).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 Аттестационная комиссия создается для проведения аттестации педагогических работников с целью установления квалификационной категории (первой или высшей).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 Основными принципами работы Аттестационной комиссии являются коллегиальность, объективность, гласность, независимость, открытость, соблюдение норм профессиональной этики при проведении аттестации.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1.4. Аттестационная комиссия в своей работе руководствуется следующими нормативными правовыми актами:</w:t>
      </w:r>
    </w:p>
    <w:p w:rsidR="009445E7" w:rsidRDefault="003C7623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8" w:history="1">
        <w:r w:rsidR="009445E7">
          <w:rPr>
            <w:color w:val="0000FF"/>
            <w:sz w:val="28"/>
            <w:szCs w:val="28"/>
            <w:lang w:eastAsia="en-US"/>
          </w:rPr>
          <w:t>Конституция</w:t>
        </w:r>
      </w:hyperlink>
      <w:r w:rsidR="009445E7">
        <w:rPr>
          <w:sz w:val="28"/>
          <w:szCs w:val="28"/>
          <w:lang w:eastAsia="en-US"/>
        </w:rPr>
        <w:t xml:space="preserve"> Российской Федерации;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Трудовой </w:t>
      </w:r>
      <w:hyperlink r:id="rId9" w:history="1">
        <w:r>
          <w:rPr>
            <w:color w:val="0000FF"/>
            <w:sz w:val="28"/>
            <w:szCs w:val="28"/>
            <w:lang w:eastAsia="en-US"/>
          </w:rPr>
          <w:t>кодекс</w:t>
        </w:r>
      </w:hyperlink>
      <w:r>
        <w:rPr>
          <w:sz w:val="28"/>
          <w:szCs w:val="28"/>
          <w:lang w:eastAsia="en-US"/>
        </w:rPr>
        <w:t xml:space="preserve"> Российской Федерации;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Федеральный </w:t>
      </w:r>
      <w:hyperlink r:id="rId10" w:history="1">
        <w:r>
          <w:rPr>
            <w:color w:val="0000FF"/>
            <w:sz w:val="28"/>
            <w:szCs w:val="28"/>
            <w:lang w:eastAsia="en-US"/>
          </w:rPr>
          <w:t>закон</w:t>
        </w:r>
      </w:hyperlink>
      <w:r>
        <w:rPr>
          <w:sz w:val="28"/>
          <w:szCs w:val="28"/>
          <w:lang w:eastAsia="en-US"/>
        </w:rPr>
        <w:t xml:space="preserve"> от 29 декабря 2012 года N 273-ФЗ "Об образовании в Российской Федерации";</w:t>
      </w:r>
    </w:p>
    <w:p w:rsidR="009445E7" w:rsidRDefault="003C7623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1" w:history="1">
        <w:r w:rsidR="009445E7">
          <w:rPr>
            <w:color w:val="0000FF"/>
            <w:sz w:val="28"/>
            <w:szCs w:val="28"/>
            <w:lang w:eastAsia="en-US"/>
          </w:rPr>
          <w:t>Постановление</w:t>
        </w:r>
      </w:hyperlink>
      <w:r w:rsidR="009445E7">
        <w:rPr>
          <w:sz w:val="28"/>
          <w:szCs w:val="28"/>
          <w:lang w:eastAsia="en-US"/>
        </w:rPr>
        <w:t xml:space="preserve"> Правительства Российской Федерации от 8 августа 2013 года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организаций";</w:t>
      </w:r>
    </w:p>
    <w:p w:rsidR="009445E7" w:rsidRDefault="003C7623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2" w:history="1">
        <w:r w:rsidR="009445E7">
          <w:rPr>
            <w:color w:val="0000FF"/>
            <w:sz w:val="28"/>
            <w:szCs w:val="28"/>
            <w:lang w:eastAsia="en-US"/>
          </w:rPr>
          <w:t>Приказ</w:t>
        </w:r>
      </w:hyperlink>
      <w:r w:rsidR="009445E7">
        <w:rPr>
          <w:sz w:val="28"/>
          <w:szCs w:val="28"/>
          <w:lang w:eastAsia="en-US"/>
        </w:rPr>
        <w:t xml:space="preserve"> Министерства здравоохранения и социального развития Российской Федерации от 26 августа 2010 года N 761н "Об утверждении единого квалификационного справочника руководителей, специалистов и служащих, раздел "квалификационные характеристики должностей работников образования";</w:t>
      </w:r>
    </w:p>
    <w:p w:rsidR="009445E7" w:rsidRDefault="003C7623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3" w:history="1">
        <w:r w:rsidR="009445E7">
          <w:rPr>
            <w:color w:val="0000FF"/>
            <w:sz w:val="28"/>
            <w:szCs w:val="28"/>
            <w:lang w:eastAsia="en-US"/>
          </w:rPr>
          <w:t>Приказ</w:t>
        </w:r>
      </w:hyperlink>
      <w:r w:rsidR="009445E7">
        <w:rPr>
          <w:sz w:val="28"/>
          <w:szCs w:val="28"/>
          <w:lang w:eastAsia="en-US"/>
        </w:rPr>
        <w:t xml:space="preserve"> Министерства образования и науки Российской Федерации от 7 апреля 2014 года N 276 "Об утверждении Порядка проведения аттестации педагогических работников организаций, осуществляющих образовательную деятельность";</w:t>
      </w:r>
    </w:p>
    <w:p w:rsidR="009445E7" w:rsidRDefault="003C7623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4" w:history="1">
        <w:r w:rsidR="009445E7">
          <w:rPr>
            <w:color w:val="0000FF"/>
            <w:sz w:val="28"/>
            <w:szCs w:val="28"/>
            <w:lang w:eastAsia="en-US"/>
          </w:rPr>
          <w:t>Закон</w:t>
        </w:r>
      </w:hyperlink>
      <w:r w:rsidR="009445E7">
        <w:rPr>
          <w:sz w:val="28"/>
          <w:szCs w:val="28"/>
          <w:lang w:eastAsia="en-US"/>
        </w:rPr>
        <w:t xml:space="preserve"> Республики Башкортостан от 1 июля 2013 года N 696-з "Об образовании в Республике Башкортостан";</w:t>
      </w:r>
    </w:p>
    <w:p w:rsidR="009445E7" w:rsidRDefault="003C7623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5" w:history="1">
        <w:r w:rsidR="009445E7">
          <w:rPr>
            <w:color w:val="0000FF"/>
            <w:sz w:val="28"/>
            <w:szCs w:val="28"/>
            <w:lang w:eastAsia="en-US"/>
          </w:rPr>
          <w:t>Постановление</w:t>
        </w:r>
      </w:hyperlink>
      <w:r w:rsidR="009445E7">
        <w:rPr>
          <w:sz w:val="28"/>
          <w:szCs w:val="28"/>
          <w:lang w:eastAsia="en-US"/>
        </w:rPr>
        <w:t xml:space="preserve"> Правительства Республики Башкортостан от 13 февраля 2013 года N 43 "Об утверждении Положения о Министерстве образования Республики Башкортостан".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1.5. Основными задачами Аттестационной комиссии являются: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установление первой (высшей) квалификационной категории педагогическим работникам на основе оценки их профессиональной деятельности;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в Министерство образования Республики Башкортостан (далее - Министерство) предложений по совершенствованию форм и процедур аттестации педагогических работников.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II. СОСТАВ, СТРУКТУРА, ПОЛНОМОЧИЯ АТТЕСТАЦИОННОЙ КОМИССИИ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 Аттестационная комиссия в составе председателя, заместителя председателя, секретаря и членов Аттестационной комиссии формируется из числа представителей органов государственной власти Республики Башкортостан, органов местного самоуправления, осуществляющих управление в сфере образования, представителей профессиональных союзов и работников образовательных организаций Республики Башкортостан.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 Персональный состав Аттестационной комиссии и изменения по ее составу утверждаются приказом Министерства.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2.3. Руководство работой Аттестационной комиссии осуществляет ее председатель.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Председатель Аттестационной комиссии: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руководит деятельностью Аттестационной комиссии, обеспечивает соблюдение регламента ее работы;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распределяет обязанности между членами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вносит на рассмотрение Министерства предложения по персональному составу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проводит заседания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подписывает протоколы заседаний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принимает меры по обеспечению исполнения принятых Аттестационной комиссией решений.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2.4. Заместитель председателя Аттестационной комиссии: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исполняет обязанности председателя Аттестационной комиссии во время его отсутствия;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вносит предложения по созыву внеочередного заседания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подписывает протоколы заседаний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выполняет иные поручения председателя Аттестационной комиссии по вопросам аттестации педагогических работников.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2.5. Секретарь Аттестационной комиссии: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извещает членов Аттестационной комиссии о дате, месте и времени проведения предстоящего заседания;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оформляет протоколы заседаний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подписывает протоколы заседаний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готовит проекты приказов Министерства об установлении педагогическим работникам первой (высшей) квалификационной категории на основании принятых Аттестационной комиссией решений.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III. ОРГАНИЗАЦИЯ И ПОРЯДОК ДЕЯТЕЛЬНОСТИ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АТТЕСТАЦИОННОЙ КОМИССИИ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 График заседаний Аттестационной комиссии утверждается ежегодно приказом Министерства.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3.2. По результатам аттестации педагогических работников Аттестационная комиссия принимает одно из следующих решений: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 Заседание Аттестационной комиссии считается правомочным, если на нем присутствуют не менее двух третей от общего числа ее членов.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3.4.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3.5.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равенстве </w:t>
      </w:r>
      <w:r>
        <w:rPr>
          <w:sz w:val="28"/>
          <w:szCs w:val="28"/>
          <w:lang w:eastAsia="en-US"/>
        </w:rPr>
        <w:lastRenderedPageBreak/>
        <w:t>голосов Аттестационная комиссия принимает решение об установлении первой (высшей) квалификационной категории.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3.6. При прохождении аттестации педагогический работник, являющийся членом Аттестационной комиссии, не участвует в голосовании по своей кандидатуре.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3.7. Решение Аттестационной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 Решение Аттестационной комиссии вступает в силу со дня его вынесения.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3.8.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3.9.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3.10. При наличии уважительных причин, препятствующих прохождению педагогическим работником аттестации в установленные сроки, Аттестационная комиссия может изменить сроки прохождения его аттестации.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Уважительными причинами являются болезнь, длительная командировка, семейные обстоятельства, производственная необходимость, обстоятельства непреодолимой силы.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изменения сроков прохождения аттестации педагогический работник должен написать заявление в Аттестационную комиссию с указанием причин. Вместе с заявлением представляются документы, подтверждающие наличие обстоятельств, препятствующих прохождению аттестации.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Аттестационная комиссия устанавливает уважительность причин, препятствующих прохождению педагогическим работником аттестации в установленные сроки, и принимает решение об изменении сроков прохождения его аттестации.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3.11. Педагогический работник имеет право подать в Аттестационную комиссию заявление об отказе в прохождении аттестации в целях установления квалификационной категории на этапе, предшествующем проведению заседания Аттестационной комиссии, но не позднее даты окончания аттестации согласно индивидуальным срокам прохождения аттестации.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Подача педагогическим работником заявления об отказе в прохождении аттестации в Аттестационную комиссию является основанием для </w:t>
      </w:r>
      <w:proofErr w:type="spellStart"/>
      <w:r>
        <w:rPr>
          <w:sz w:val="28"/>
          <w:szCs w:val="28"/>
          <w:lang w:eastAsia="en-US"/>
        </w:rPr>
        <w:t>непрохождения</w:t>
      </w:r>
      <w:proofErr w:type="spellEnd"/>
      <w:r>
        <w:rPr>
          <w:sz w:val="28"/>
          <w:szCs w:val="28"/>
          <w:lang w:eastAsia="en-US"/>
        </w:rPr>
        <w:t xml:space="preserve"> аттестации в соответствии с его индивидуальными сроками прохождения аттестации, о чем выносится соответствующее решение Аттестационной комиссии.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3.12. На основании решения Аттестационной комиссии о результатах аттестации педагогических работников Министерством издается распорядительный акт об установлении первой или высшей квалификационной категории педагогическим работникам со дня вынесения решения Аттестационной комиссией.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Распорядительные акты об установлении первой или высшей квалификационной категории размещаются на официальных сайтах Министерства и ГАОУ ДПО Институт развития образования Республики Башкортостан (далее - ГАОУ ДПО ИРО РБ).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IV. ЗАКЛЮЧИТЕЛЬНЫЕ ПОЛОЖЕНИЯ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4.1. Организационно-техническое обеспечение деятельности Аттестационной комиссии осуществляет ГАОУ ДПО ИРО РБ.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4.2.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4.3.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  <w:lang w:eastAsia="en-US"/>
        </w:rPr>
      </w:pPr>
    </w:p>
    <w:p w:rsidR="00290EDA" w:rsidRDefault="00A81E51">
      <w:bookmarkStart w:id="2" w:name="_GoBack"/>
      <w:bookmarkEnd w:id="2"/>
    </w:p>
    <w:sectPr w:rsidR="00290EDA" w:rsidSect="00871C9D">
      <w:pgSz w:w="11905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65870"/>
    <w:rsid w:val="00343895"/>
    <w:rsid w:val="003C7623"/>
    <w:rsid w:val="004315B1"/>
    <w:rsid w:val="00504199"/>
    <w:rsid w:val="00625AE9"/>
    <w:rsid w:val="008F4E53"/>
    <w:rsid w:val="009445E7"/>
    <w:rsid w:val="009C1CCA"/>
    <w:rsid w:val="00A65870"/>
    <w:rsid w:val="00A81E51"/>
    <w:rsid w:val="00C0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09050FA91DE43B7471D47683390B7D45470866E934A06734DAD6K7h1L" TargetMode="External"/><Relationship Id="rId13" Type="http://schemas.openxmlformats.org/officeDocument/2006/relationships/hyperlink" Target="consultantplus://offline/ref=7909050FA91DE43B7471D47683390B7D46490C65E464F765658FD8749839D8757E0E9C1DB511F7B3KDh3L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09050FA91DE43B7471D47683390B7D46490C65E464F765658FD8749839D8757E0E9C1DB511F7B3KDh3L" TargetMode="External"/><Relationship Id="rId12" Type="http://schemas.openxmlformats.org/officeDocument/2006/relationships/hyperlink" Target="consultantplus://offline/ref=7909050FA91DE43B7471D47683390B7D464E0961E56AF765658FD87498K3h9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09050FA91DE43B7471CA7B955554744744516EEB65F43330D08329CF30D2223941C55FF11CF6B4D06B4CK2hAL" TargetMode="External"/><Relationship Id="rId11" Type="http://schemas.openxmlformats.org/officeDocument/2006/relationships/hyperlink" Target="consultantplus://offline/ref=7909050FA91DE43B7471D47683390B7D464A0F66E562F765658FD87498K3h9L" TargetMode="External"/><Relationship Id="rId5" Type="http://schemas.openxmlformats.org/officeDocument/2006/relationships/hyperlink" Target="consultantplus://offline/ref=7909050FA91DE43B7471D47683390B7D46480C65E66BF765658FD8749839D8757E0E9C1DB511F1BDKDh9L" TargetMode="External"/><Relationship Id="rId15" Type="http://schemas.openxmlformats.org/officeDocument/2006/relationships/hyperlink" Target="consultantplus://offline/ref=7909050FA91DE43B7471CA7B955554744744516EEB65F93B39D08329CF30D222K3h9L" TargetMode="External"/><Relationship Id="rId10" Type="http://schemas.openxmlformats.org/officeDocument/2006/relationships/hyperlink" Target="consultantplus://offline/ref=7909050FA91DE43B7471D47683390B7D46480C65E66BF765658FD8749839D8757E0E9C1DB511F1BDKDh9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909050FA91DE43B7471D47683390B7D46480865E66BF765658FD87498K3h9L" TargetMode="External"/><Relationship Id="rId14" Type="http://schemas.openxmlformats.org/officeDocument/2006/relationships/hyperlink" Target="consultantplus://offline/ref=7909050FA91DE43B7471CA7B955554744744516EEB65F43330D08329CF30D2223941C55FF11CF6B4D06B4CK2h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2387</Words>
  <Characters>13612</Characters>
  <Application>Microsoft Office Word</Application>
  <DocSecurity>0</DocSecurity>
  <Lines>113</Lines>
  <Paragraphs>31</Paragraphs>
  <ScaleCrop>false</ScaleCrop>
  <Company/>
  <LinksUpToDate>false</LinksUpToDate>
  <CharactersWithSpaces>15968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Карагулова Альфия Фатиховна</dc:creator>
  <cp:lastModifiedBy>user</cp:lastModifiedBy>
  <cp:revision>4</cp:revision>
  <cp:lastPrinted>2015-06-25T06:45:00Z</cp:lastPrinted>
  <dcterms:created xsi:type="dcterms:W3CDTF">2015-06-24T12:33:00Z</dcterms:created>
  <dcterms:modified xsi:type="dcterms:W3CDTF">2015-06-25T06:46:00Z</dcterms:modified>
</cp:coreProperties>
</file>