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Cs w:val="24"/>
        </w:rPr>
      </w:pPr>
      <w:r w:rsidRPr="002F1D05">
        <w:rPr>
          <w:rFonts w:ascii="Times New Roman" w:eastAsia="Calibri" w:hAnsi="Times New Roman" w:cs="Times New Roman"/>
          <w:szCs w:val="24"/>
        </w:rPr>
        <w:t xml:space="preserve">Муниципальное бюджетное общеобразовательное учреждение </w:t>
      </w:r>
    </w:p>
    <w:p w:rsid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Cs w:val="24"/>
        </w:rPr>
      </w:pPr>
      <w:r w:rsidRPr="002F1D05">
        <w:rPr>
          <w:rFonts w:ascii="Times New Roman" w:eastAsia="Calibri" w:hAnsi="Times New Roman" w:cs="Times New Roman"/>
          <w:szCs w:val="24"/>
        </w:rPr>
        <w:t>средняя общеобразовательная школа</w:t>
      </w:r>
      <w:r w:rsidR="002F1D05">
        <w:rPr>
          <w:rFonts w:ascii="Times New Roman" w:eastAsia="Calibri" w:hAnsi="Times New Roman" w:cs="Times New Roman"/>
          <w:szCs w:val="24"/>
        </w:rPr>
        <w:t xml:space="preserve"> </w:t>
      </w:r>
      <w:r w:rsidRPr="002F1D05">
        <w:rPr>
          <w:rFonts w:ascii="Times New Roman" w:eastAsia="Calibri" w:hAnsi="Times New Roman" w:cs="Times New Roman"/>
          <w:szCs w:val="24"/>
        </w:rPr>
        <w:t xml:space="preserve">села Петровское </w:t>
      </w:r>
    </w:p>
    <w:p w:rsidR="000D6E1F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Cs w:val="24"/>
        </w:rPr>
      </w:pPr>
      <w:r w:rsidRPr="002F1D05">
        <w:rPr>
          <w:rFonts w:ascii="Times New Roman" w:eastAsia="Calibri" w:hAnsi="Times New Roman" w:cs="Times New Roman"/>
          <w:szCs w:val="24"/>
        </w:rPr>
        <w:t>муниципального района Ишимбайский район Республики Башкортостан</w:t>
      </w:r>
    </w:p>
    <w:p w:rsidR="000D6E1F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0D6E1F" w:rsidRPr="002F1D05" w:rsidRDefault="000D6E1F" w:rsidP="002F1D0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p w:rsidR="000D6E1F" w:rsidRPr="002F1D05" w:rsidRDefault="000D6E1F" w:rsidP="002F1D0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p w:rsidR="000D6E1F" w:rsidRPr="002F1D05" w:rsidRDefault="000D6E1F" w:rsidP="002F1D0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p w:rsidR="000D6E1F" w:rsidRPr="002F1D05" w:rsidRDefault="000D6E1F" w:rsidP="002F1D0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  <w:r w:rsidRPr="002F1D05">
        <w:rPr>
          <w:rFonts w:ascii="Times New Roman" w:eastAsia="Calibri" w:hAnsi="Times New Roman" w:cs="Times New Roman"/>
          <w:szCs w:val="24"/>
        </w:rPr>
        <w:t xml:space="preserve">Рассмотрено на заседании ШМО              </w:t>
      </w:r>
      <w:r w:rsidR="00D7652E" w:rsidRPr="002F1D05">
        <w:rPr>
          <w:rFonts w:ascii="Times New Roman" w:eastAsia="Calibri" w:hAnsi="Times New Roman" w:cs="Times New Roman"/>
          <w:szCs w:val="24"/>
        </w:rPr>
        <w:t xml:space="preserve">    </w:t>
      </w:r>
      <w:r w:rsidRPr="002F1D05">
        <w:rPr>
          <w:rFonts w:ascii="Times New Roman" w:eastAsia="Calibri" w:hAnsi="Times New Roman" w:cs="Times New Roman"/>
          <w:szCs w:val="24"/>
        </w:rPr>
        <w:t>Согласовано                                       Утверждаю</w:t>
      </w:r>
    </w:p>
    <w:p w:rsidR="000D6E1F" w:rsidRPr="002F1D05" w:rsidRDefault="000D6E1F" w:rsidP="002F1D0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  <w:r w:rsidRPr="002F1D05">
        <w:rPr>
          <w:rFonts w:ascii="Times New Roman" w:eastAsia="Calibri" w:hAnsi="Times New Roman" w:cs="Times New Roman"/>
          <w:szCs w:val="24"/>
        </w:rPr>
        <w:t xml:space="preserve">учителей </w:t>
      </w:r>
      <w:r w:rsidR="009F6589" w:rsidRPr="002F1D05">
        <w:rPr>
          <w:rFonts w:ascii="Times New Roman" w:eastAsia="Calibri" w:hAnsi="Times New Roman" w:cs="Times New Roman"/>
          <w:szCs w:val="24"/>
        </w:rPr>
        <w:t>Естествозн</w:t>
      </w:r>
      <w:r w:rsidR="00FC1985">
        <w:rPr>
          <w:rFonts w:ascii="Times New Roman" w:eastAsia="Calibri" w:hAnsi="Times New Roman" w:cs="Times New Roman"/>
          <w:szCs w:val="24"/>
        </w:rPr>
        <w:t>ан</w:t>
      </w:r>
      <w:r w:rsidR="009F6589" w:rsidRPr="002F1D05">
        <w:rPr>
          <w:rFonts w:ascii="Times New Roman" w:eastAsia="Calibri" w:hAnsi="Times New Roman" w:cs="Times New Roman"/>
          <w:szCs w:val="24"/>
        </w:rPr>
        <w:t>и</w:t>
      </w:r>
      <w:r w:rsidR="00FC1985">
        <w:rPr>
          <w:rFonts w:ascii="Times New Roman" w:eastAsia="Calibri" w:hAnsi="Times New Roman" w:cs="Times New Roman"/>
          <w:szCs w:val="24"/>
        </w:rPr>
        <w:t>я</w:t>
      </w:r>
      <w:r w:rsidRPr="002F1D05">
        <w:rPr>
          <w:rFonts w:ascii="Times New Roman" w:eastAsia="Calibri" w:hAnsi="Times New Roman" w:cs="Times New Roman"/>
          <w:szCs w:val="24"/>
        </w:rPr>
        <w:t xml:space="preserve">                   </w:t>
      </w:r>
      <w:proofErr w:type="gramStart"/>
      <w:r w:rsidRPr="002F1D05">
        <w:rPr>
          <w:rFonts w:ascii="Times New Roman" w:eastAsia="Calibri" w:hAnsi="Times New Roman" w:cs="Times New Roman"/>
          <w:szCs w:val="24"/>
        </w:rPr>
        <w:t xml:space="preserve">  .</w:t>
      </w:r>
      <w:proofErr w:type="gramEnd"/>
      <w:r w:rsidRPr="002F1D05">
        <w:rPr>
          <w:rFonts w:ascii="Times New Roman" w:eastAsia="Calibri" w:hAnsi="Times New Roman" w:cs="Times New Roman"/>
          <w:szCs w:val="24"/>
        </w:rPr>
        <w:t xml:space="preserve">                              </w:t>
      </w:r>
    </w:p>
    <w:p w:rsidR="000D6E1F" w:rsidRPr="002F1D05" w:rsidRDefault="00D7652E" w:rsidP="002F1D0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  <w:r w:rsidRPr="002F1D05">
        <w:rPr>
          <w:rFonts w:ascii="Times New Roman" w:eastAsia="Calibri" w:hAnsi="Times New Roman" w:cs="Times New Roman"/>
          <w:szCs w:val="24"/>
        </w:rPr>
        <w:t>Руководитель ШМО</w:t>
      </w:r>
      <w:r w:rsidR="000D6E1F" w:rsidRPr="002F1D05">
        <w:rPr>
          <w:rFonts w:ascii="Times New Roman" w:eastAsia="Calibri" w:hAnsi="Times New Roman" w:cs="Times New Roman"/>
          <w:szCs w:val="24"/>
        </w:rPr>
        <w:t xml:space="preserve">            </w:t>
      </w:r>
      <w:r w:rsidRPr="002F1D05">
        <w:rPr>
          <w:rFonts w:ascii="Times New Roman" w:eastAsia="Calibri" w:hAnsi="Times New Roman" w:cs="Times New Roman"/>
          <w:szCs w:val="24"/>
        </w:rPr>
        <w:t xml:space="preserve">                 </w:t>
      </w:r>
      <w:r w:rsidR="000D6E1F" w:rsidRPr="002F1D05">
        <w:rPr>
          <w:rFonts w:ascii="Times New Roman" w:eastAsia="Calibri" w:hAnsi="Times New Roman" w:cs="Times New Roman"/>
          <w:szCs w:val="24"/>
        </w:rPr>
        <w:t xml:space="preserve"> Зам. директора по УВР</w:t>
      </w:r>
      <w:r w:rsidRPr="002F1D05">
        <w:rPr>
          <w:rFonts w:ascii="Times New Roman" w:eastAsia="Calibri" w:hAnsi="Times New Roman" w:cs="Times New Roman"/>
          <w:szCs w:val="24"/>
        </w:rPr>
        <w:t xml:space="preserve">                          Директор ОУ</w:t>
      </w:r>
      <w:r w:rsidR="000D6E1F" w:rsidRPr="002F1D05">
        <w:rPr>
          <w:rFonts w:ascii="Times New Roman" w:eastAsia="Calibri" w:hAnsi="Times New Roman" w:cs="Times New Roman"/>
          <w:szCs w:val="24"/>
        </w:rPr>
        <w:t xml:space="preserve">                 </w:t>
      </w:r>
      <w:r w:rsidRPr="002F1D05"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     </w:t>
      </w:r>
      <w:r w:rsidR="000D6E1F" w:rsidRPr="002F1D05">
        <w:rPr>
          <w:rFonts w:ascii="Times New Roman" w:eastAsia="Calibri" w:hAnsi="Times New Roman" w:cs="Times New Roman"/>
          <w:szCs w:val="24"/>
        </w:rPr>
        <w:t xml:space="preserve">                        </w:t>
      </w:r>
      <w:r w:rsidRPr="002F1D05">
        <w:rPr>
          <w:rFonts w:ascii="Times New Roman" w:eastAsia="Calibri" w:hAnsi="Times New Roman" w:cs="Times New Roman"/>
          <w:szCs w:val="24"/>
        </w:rPr>
        <w:t xml:space="preserve">         ________/Шурыгина М.Г</w:t>
      </w:r>
      <w:r w:rsidR="000D6E1F" w:rsidRPr="002F1D05">
        <w:rPr>
          <w:rFonts w:ascii="Times New Roman" w:eastAsia="Calibri" w:hAnsi="Times New Roman" w:cs="Times New Roman"/>
          <w:szCs w:val="24"/>
        </w:rPr>
        <w:t xml:space="preserve">./       </w:t>
      </w:r>
      <w:r w:rsidRPr="002F1D05">
        <w:rPr>
          <w:rFonts w:ascii="Times New Roman" w:eastAsia="Calibri" w:hAnsi="Times New Roman" w:cs="Times New Roman"/>
          <w:szCs w:val="24"/>
        </w:rPr>
        <w:t xml:space="preserve">         ______/Харитонова Т.В./                     ________/Соколова С.С./</w:t>
      </w:r>
      <w:r w:rsidR="000D6E1F" w:rsidRPr="002F1D05"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                  </w:t>
      </w:r>
    </w:p>
    <w:p w:rsidR="000D6E1F" w:rsidRPr="002F1D05" w:rsidRDefault="00D7652E" w:rsidP="002F1D0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  <w:r w:rsidRPr="002F1D05">
        <w:rPr>
          <w:rFonts w:ascii="Times New Roman" w:eastAsia="Calibri" w:hAnsi="Times New Roman" w:cs="Times New Roman"/>
          <w:szCs w:val="24"/>
        </w:rPr>
        <w:t>№_</w:t>
      </w:r>
      <w:r w:rsidR="00417D93" w:rsidRPr="002F1D05">
        <w:rPr>
          <w:rFonts w:ascii="Times New Roman" w:eastAsia="Calibri" w:hAnsi="Times New Roman" w:cs="Times New Roman"/>
          <w:szCs w:val="24"/>
        </w:rPr>
        <w:t xml:space="preserve">3_ от 28.08. </w:t>
      </w:r>
      <w:r w:rsidRPr="002F1D05">
        <w:rPr>
          <w:rFonts w:ascii="Times New Roman" w:eastAsia="Calibri" w:hAnsi="Times New Roman" w:cs="Times New Roman"/>
          <w:szCs w:val="24"/>
        </w:rPr>
        <w:t>2</w:t>
      </w:r>
      <w:r w:rsidR="00417D93" w:rsidRPr="002F1D05">
        <w:rPr>
          <w:rFonts w:ascii="Times New Roman" w:eastAsia="Calibri" w:hAnsi="Times New Roman" w:cs="Times New Roman"/>
          <w:szCs w:val="24"/>
        </w:rPr>
        <w:t>023г                           29.0</w:t>
      </w:r>
      <w:r w:rsidR="00FC1985">
        <w:rPr>
          <w:rFonts w:ascii="Times New Roman" w:eastAsia="Calibri" w:hAnsi="Times New Roman" w:cs="Times New Roman"/>
          <w:szCs w:val="24"/>
        </w:rPr>
        <w:t>8</w:t>
      </w:r>
      <w:r w:rsidR="00417D93" w:rsidRPr="002F1D05">
        <w:rPr>
          <w:rFonts w:ascii="Times New Roman" w:eastAsia="Calibri" w:hAnsi="Times New Roman" w:cs="Times New Roman"/>
          <w:szCs w:val="24"/>
        </w:rPr>
        <w:t>.</w:t>
      </w:r>
      <w:r w:rsidRPr="002F1D05">
        <w:rPr>
          <w:rFonts w:ascii="Times New Roman" w:eastAsia="Calibri" w:hAnsi="Times New Roman" w:cs="Times New Roman"/>
          <w:szCs w:val="24"/>
        </w:rPr>
        <w:t>2023г</w:t>
      </w:r>
      <w:r w:rsidR="00417D93" w:rsidRPr="002F1D05">
        <w:rPr>
          <w:rFonts w:ascii="Times New Roman" w:eastAsia="Calibri" w:hAnsi="Times New Roman" w:cs="Times New Roman"/>
          <w:szCs w:val="24"/>
        </w:rPr>
        <w:t xml:space="preserve">                 </w:t>
      </w:r>
      <w:r w:rsidR="00FC1985">
        <w:rPr>
          <w:rFonts w:ascii="Times New Roman" w:eastAsia="Calibri" w:hAnsi="Times New Roman" w:cs="Times New Roman"/>
          <w:szCs w:val="24"/>
        </w:rPr>
        <w:t xml:space="preserve">                </w:t>
      </w:r>
      <w:r w:rsidR="00417D93" w:rsidRPr="002F1D05">
        <w:rPr>
          <w:rFonts w:ascii="Times New Roman" w:eastAsia="Calibri" w:hAnsi="Times New Roman" w:cs="Times New Roman"/>
          <w:szCs w:val="24"/>
        </w:rPr>
        <w:t xml:space="preserve">    Приказ № 190 от 30.08.</w:t>
      </w:r>
      <w:r w:rsidRPr="002F1D05">
        <w:rPr>
          <w:rFonts w:ascii="Times New Roman" w:eastAsia="Calibri" w:hAnsi="Times New Roman" w:cs="Times New Roman"/>
          <w:szCs w:val="24"/>
        </w:rPr>
        <w:t xml:space="preserve">2023г    </w:t>
      </w:r>
    </w:p>
    <w:p w:rsidR="000D6E1F" w:rsidRPr="002F1D05" w:rsidRDefault="000D6E1F" w:rsidP="002F1D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6E1F" w:rsidRDefault="000D6E1F" w:rsidP="002F1D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1985" w:rsidRPr="002F1D05" w:rsidRDefault="00FC1985" w:rsidP="002F1D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2F1D05">
        <w:rPr>
          <w:rFonts w:ascii="Times New Roman" w:eastAsia="Calibri" w:hAnsi="Times New Roman" w:cs="Times New Roman"/>
          <w:sz w:val="28"/>
          <w:szCs w:val="24"/>
        </w:rPr>
        <w:t xml:space="preserve"> Рабочая программа </w:t>
      </w:r>
    </w:p>
    <w:p w:rsidR="000D6E1F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2F1D05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4041C3">
        <w:rPr>
          <w:rFonts w:ascii="Times New Roman" w:eastAsia="Calibri" w:hAnsi="Times New Roman" w:cs="Times New Roman"/>
          <w:sz w:val="28"/>
          <w:szCs w:val="24"/>
        </w:rPr>
        <w:t>к</w:t>
      </w:r>
      <w:bookmarkStart w:id="0" w:name="_GoBack"/>
      <w:bookmarkEnd w:id="0"/>
      <w:r w:rsidR="004041C3">
        <w:rPr>
          <w:rFonts w:ascii="Times New Roman" w:eastAsia="Calibri" w:hAnsi="Times New Roman" w:cs="Times New Roman"/>
          <w:sz w:val="28"/>
          <w:szCs w:val="24"/>
        </w:rPr>
        <w:t xml:space="preserve">урса </w:t>
      </w:r>
      <w:r w:rsidRPr="002F1D05">
        <w:rPr>
          <w:rFonts w:ascii="Times New Roman" w:eastAsia="Calibri" w:hAnsi="Times New Roman" w:cs="Times New Roman"/>
          <w:sz w:val="28"/>
          <w:szCs w:val="24"/>
        </w:rPr>
        <w:t>внеурочной деятельности</w:t>
      </w:r>
    </w:p>
    <w:p w:rsidR="000D6E1F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2F1D05">
        <w:rPr>
          <w:rFonts w:ascii="Times New Roman" w:eastAsia="Calibri" w:hAnsi="Times New Roman" w:cs="Times New Roman"/>
          <w:sz w:val="28"/>
          <w:szCs w:val="24"/>
        </w:rPr>
        <w:t>«Агрокласс»</w:t>
      </w:r>
    </w:p>
    <w:p w:rsidR="000D6E1F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2F1D05">
        <w:rPr>
          <w:rFonts w:ascii="Times New Roman" w:eastAsia="Calibri" w:hAnsi="Times New Roman" w:cs="Times New Roman"/>
          <w:sz w:val="28"/>
          <w:szCs w:val="24"/>
        </w:rPr>
        <w:t xml:space="preserve">в 8а классе </w:t>
      </w:r>
    </w:p>
    <w:p w:rsidR="000D6E1F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7652E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1D05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D7652E" w:rsidRPr="002F1D05" w:rsidRDefault="00D7652E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6E1F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F1D05" w:rsidRDefault="002F1D05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F1D05" w:rsidRPr="002F1D05" w:rsidRDefault="002F1D05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6E1F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1985" w:rsidRDefault="00FC1985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1985" w:rsidRPr="002F1D05" w:rsidRDefault="00FC1985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D6E1F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7652E" w:rsidRPr="002F1D05" w:rsidRDefault="00D7652E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7652E" w:rsidRPr="002F1D05" w:rsidRDefault="000D6E1F" w:rsidP="002F1D0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1D05">
        <w:rPr>
          <w:rFonts w:ascii="Times New Roman" w:eastAsia="Calibri" w:hAnsi="Times New Roman" w:cs="Times New Roman"/>
          <w:sz w:val="24"/>
          <w:szCs w:val="24"/>
        </w:rPr>
        <w:t>Петровское 2023 год</w:t>
      </w:r>
    </w:p>
    <w:p w:rsidR="00EF09F2" w:rsidRPr="002F1D05" w:rsidRDefault="00EF09F2" w:rsidP="002F1D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49438699"/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68277B" w:rsidRPr="002F1D05" w:rsidRDefault="0068277B" w:rsidP="002F1D0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D05">
        <w:rPr>
          <w:rFonts w:ascii="Times New Roman" w:eastAsia="Calibri" w:hAnsi="Times New Roman" w:cs="Times New Roman"/>
          <w:sz w:val="24"/>
          <w:szCs w:val="24"/>
        </w:rPr>
        <w:t xml:space="preserve">  Программа дополнительного образования «Агрокласс» составлена на основе:  Федерального Закона от 29.12.2012 № 273-ФЗ (ред. от 31.07.2020) "Об образовании в Российской Федерации" (с изм. и доп., вступ. в силу с 01.08.2020); Стратегии развития воспитания в Российской Федерации до 2025 года, утвержденная распоряжением Правительства РФ от 29.05.2015 г. № 996-р.; Концепции  развития дополнительного образования детей до 2020 (Распоряжение Правительства РФ от 24.04.2015 г. № 729-р);  Приказ Министерства просвещения Российской Федерации от 30.09.2020 г. №533 «О внесении изменений в порядок организации и осуществления образовательной деятельности по дополнительным общеобразовательным программам».</w:t>
      </w:r>
    </w:p>
    <w:p w:rsidR="0068277B" w:rsidRPr="002F1D05" w:rsidRDefault="0068277B" w:rsidP="002F1D05">
      <w:pPr>
        <w:spacing w:after="0" w:line="276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2F1D05">
        <w:rPr>
          <w:rFonts w:ascii="Times New Roman" w:eastAsia="Calibri" w:hAnsi="Times New Roman" w:cs="Times New Roman"/>
          <w:b/>
          <w:iCs/>
          <w:sz w:val="24"/>
          <w:szCs w:val="24"/>
        </w:rPr>
        <w:t>Направленность программы – естественнонаучная.</w:t>
      </w:r>
    </w:p>
    <w:p w:rsidR="0068277B" w:rsidRPr="002F1D05" w:rsidRDefault="0068277B" w:rsidP="002F1D0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1D05">
        <w:rPr>
          <w:rFonts w:ascii="Times New Roman" w:eastAsia="Calibri" w:hAnsi="Times New Roman" w:cs="Times New Roman"/>
          <w:b/>
          <w:bCs/>
          <w:sz w:val="24"/>
          <w:szCs w:val="24"/>
        </w:rPr>
        <w:t>Новизна программы</w:t>
      </w:r>
      <w:r w:rsidRPr="002F1D05">
        <w:rPr>
          <w:rFonts w:ascii="Times New Roman" w:eastAsia="Calibri" w:hAnsi="Times New Roman" w:cs="Times New Roman"/>
          <w:bCs/>
          <w:sz w:val="24"/>
          <w:szCs w:val="24"/>
        </w:rPr>
        <w:t xml:space="preserve">: программа основывается на комплексном подходе </w:t>
      </w:r>
      <w:proofErr w:type="gramStart"/>
      <w:r w:rsidRPr="002F1D05">
        <w:rPr>
          <w:rFonts w:ascii="Times New Roman" w:eastAsia="Calibri" w:hAnsi="Times New Roman" w:cs="Times New Roman"/>
          <w:bCs/>
          <w:sz w:val="24"/>
          <w:szCs w:val="24"/>
        </w:rPr>
        <w:t xml:space="preserve">к  </w:t>
      </w:r>
      <w:r w:rsidRPr="002F1D05">
        <w:rPr>
          <w:rFonts w:ascii="Times New Roman" w:eastAsia="Calibri" w:hAnsi="Times New Roman" w:cs="Times New Roman"/>
          <w:sz w:val="24"/>
          <w:szCs w:val="24"/>
        </w:rPr>
        <w:t>ознакомлению</w:t>
      </w:r>
      <w:proofErr w:type="gramEnd"/>
      <w:r w:rsidRPr="002F1D05">
        <w:rPr>
          <w:rFonts w:ascii="Times New Roman" w:eastAsia="Calibri" w:hAnsi="Times New Roman" w:cs="Times New Roman"/>
          <w:sz w:val="24"/>
          <w:szCs w:val="24"/>
        </w:rPr>
        <w:t xml:space="preserve"> с аграрным сектором</w:t>
      </w:r>
      <w:r w:rsidR="00A43636" w:rsidRPr="002F1D0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F1D05">
        <w:rPr>
          <w:rFonts w:ascii="Times New Roman" w:eastAsia="Calibri" w:hAnsi="Times New Roman" w:cs="Times New Roman"/>
          <w:sz w:val="24"/>
          <w:szCs w:val="24"/>
        </w:rPr>
        <w:t xml:space="preserve"> способствует углубленному изучению отдельных учебных предметов при возникшем интересе школьника и обеспечивает преемственность между общим и профессиональным образованием.</w:t>
      </w:r>
      <w:r w:rsidRPr="002F1D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F1D05">
        <w:rPr>
          <w:rFonts w:ascii="Times New Roman" w:eastAsia="Calibri" w:hAnsi="Times New Roman" w:cs="Times New Roman"/>
          <w:bCs/>
          <w:sz w:val="24"/>
          <w:szCs w:val="24"/>
        </w:rPr>
        <w:t xml:space="preserve">Основывается </w:t>
      </w:r>
      <w:proofErr w:type="gramStart"/>
      <w:r w:rsidRPr="002F1D05">
        <w:rPr>
          <w:rFonts w:ascii="Times New Roman" w:eastAsia="Calibri" w:hAnsi="Times New Roman" w:cs="Times New Roman"/>
          <w:bCs/>
          <w:sz w:val="24"/>
          <w:szCs w:val="24"/>
        </w:rPr>
        <w:t>на</w:t>
      </w:r>
      <w:r w:rsidRPr="002F1D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F1D05">
        <w:rPr>
          <w:rFonts w:ascii="Times New Roman" w:eastAsia="Calibri" w:hAnsi="Times New Roman" w:cs="Times New Roman"/>
          <w:bCs/>
          <w:sz w:val="24"/>
          <w:szCs w:val="24"/>
        </w:rPr>
        <w:t xml:space="preserve"> новом</w:t>
      </w:r>
      <w:proofErr w:type="gramEnd"/>
      <w:r w:rsidRPr="002F1D05">
        <w:rPr>
          <w:rFonts w:ascii="Times New Roman" w:eastAsia="Calibri" w:hAnsi="Times New Roman" w:cs="Times New Roman"/>
          <w:bCs/>
          <w:sz w:val="24"/>
          <w:szCs w:val="24"/>
        </w:rPr>
        <w:t xml:space="preserve"> решение проблем дополнительного образования</w:t>
      </w:r>
      <w:r w:rsidR="00A43636" w:rsidRPr="002F1D05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2F1D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F1D05">
        <w:rPr>
          <w:rFonts w:ascii="Times New Roman" w:eastAsia="Calibri" w:hAnsi="Times New Roman" w:cs="Times New Roman"/>
          <w:sz w:val="24"/>
          <w:szCs w:val="24"/>
        </w:rPr>
        <w:t>Программа предусматривает возможность дальнейшей индивидуализации обучения с учетом интересов, склонностей и способностей обучающихся по следующим блокам</w:t>
      </w:r>
      <w:r w:rsidRPr="002F1D05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2F1D05">
        <w:rPr>
          <w:rFonts w:ascii="Times New Roman" w:eastAsia="Calibri" w:hAnsi="Times New Roman" w:cs="Times New Roman"/>
          <w:sz w:val="24"/>
          <w:szCs w:val="24"/>
        </w:rPr>
        <w:t xml:space="preserve">биология и экология, агрономия, юриспруденция и экономика, механизация, ветеринария. </w:t>
      </w:r>
    </w:p>
    <w:p w:rsidR="0068277B" w:rsidRPr="002F1D05" w:rsidRDefault="0068277B" w:rsidP="002F1D0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D05">
        <w:rPr>
          <w:rFonts w:ascii="Times New Roman" w:eastAsia="Calibri" w:hAnsi="Times New Roman" w:cs="Times New Roman"/>
          <w:sz w:val="24"/>
          <w:szCs w:val="24"/>
        </w:rPr>
        <w:t xml:space="preserve">Программа имеет четко выраженную практическую направленность, помогает учащимся использовать теоретические знания для понимания проблем сельскохозяйственной практики, раскрывает их основное содержание в биологическом, экономическом и технологическом аспектах. Изучение материала программы способствует целенаправленной подготовке обучающихся к поступлению </w:t>
      </w:r>
      <w:proofErr w:type="gramStart"/>
      <w:r w:rsidRPr="002F1D05">
        <w:rPr>
          <w:rFonts w:ascii="Times New Roman" w:eastAsia="Calibri" w:hAnsi="Times New Roman" w:cs="Times New Roman"/>
          <w:sz w:val="24"/>
          <w:szCs w:val="24"/>
        </w:rPr>
        <w:t>в  учебные</w:t>
      </w:r>
      <w:proofErr w:type="gramEnd"/>
      <w:r w:rsidRPr="002F1D05">
        <w:rPr>
          <w:rFonts w:ascii="Times New Roman" w:eastAsia="Calibri" w:hAnsi="Times New Roman" w:cs="Times New Roman"/>
          <w:sz w:val="24"/>
          <w:szCs w:val="24"/>
        </w:rPr>
        <w:t xml:space="preserve"> заведения аграрного профиля.</w:t>
      </w:r>
    </w:p>
    <w:p w:rsidR="00EF09F2" w:rsidRPr="002F1D05" w:rsidRDefault="00EF09F2" w:rsidP="002F1D0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</w:p>
    <w:p w:rsidR="0082129F" w:rsidRPr="002F1D05" w:rsidRDefault="0082129F" w:rsidP="002F1D0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Сельская школа – важный компонент российской системы образования, которая сохраняет значительные возможности влияния на социализацию учащихся сельской школы, а через него – и на формирование всего сельского социума, основу которого в будущем должны составлять жители, активно влияющие на производственную, бытовую и информационную культуру села. Современное российское село находится на пороге серьезных преобразований во многих сферах жизнедеятельности, поэтому оно остро нуждается в притоке молодых, работоспособных, квалифицированных специалистов. Школа и социум несут большую ответственность перед своими воспитанниками за их будущее. В новых социально – экономических условиях сельские дети должны не только получать первые навыки работы на земле, но и учиться эффективно хозяйствовать на ней; они должны уметь оценивать результаты своего труда как морально, так и материально. Важнейшей задачей сельской школы является формирование «сельскохозяйственной грамотности», т.е. вооружение учащихся тем минимальным объемом знаний и умений по сельскому хозяйству, который позволит им реализовать себя как будущего хозяина земли. Каждый выпускник сельской школы должен стать всесторонне грамотным землепользователем как минимум в масштабах личного подсобного хозяйства.</w:t>
      </w:r>
    </w:p>
    <w:p w:rsidR="0082129F" w:rsidRPr="002F1D05" w:rsidRDefault="0082129F" w:rsidP="002F1D0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этих условиях введение аграрного обучения и предпрофильной подготовки в школе становятся особенно актуальными и являются компонентом новой образовательной среды, которая создает условия для самоопределения, самореализации учащихся, обеспечивает </w:t>
      </w:r>
      <w:r w:rsidRPr="002F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возможность осуществления профессиональных проб, готовит к самостоятельному сознательному выбору профиля профессионального обучения.</w:t>
      </w:r>
    </w:p>
    <w:p w:rsidR="00EF09F2" w:rsidRPr="002F1D05" w:rsidRDefault="00A43636" w:rsidP="002F1D0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F16BB2" w:rsidRPr="002F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Сегодня сельское хозяйство возрождается и остро нуждается в специалистах. </w:t>
      </w:r>
      <w:r w:rsidR="0082129F" w:rsidRPr="002F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Участвуя в дискуссиях, организационно-деятельностных играх, экскурсиях, создавая электронные презентации, исследовательские работы, проекты, б</w:t>
      </w:r>
      <w:r w:rsidRPr="002F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изнес-планы, </w:t>
      </w:r>
      <w:proofErr w:type="gramStart"/>
      <w:r w:rsidRPr="002F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учащиеся </w:t>
      </w:r>
      <w:r w:rsidR="0082129F" w:rsidRPr="002F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аграрных</w:t>
      </w:r>
      <w:proofErr w:type="gramEnd"/>
      <w:r w:rsidR="0082129F" w:rsidRPr="002F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классов знакомятся с основами экономики, менеджмента, права, экологии и сельского хозяйства.</w:t>
      </w:r>
      <w:r w:rsidR="00F16BB2" w:rsidRPr="002F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F09F2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</w:t>
      </w:r>
      <w:r w:rsidR="00214DD1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жно, в </w:t>
      </w:r>
      <w:proofErr w:type="gramStart"/>
      <w:r w:rsidR="00214DD1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будущем  учащиеся</w:t>
      </w:r>
      <w:proofErr w:type="gramEnd"/>
      <w:r w:rsidR="00EF09F2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заинтересуются этой профессией, и им захочется посвятить себя сельскому хозяйству.</w:t>
      </w:r>
    </w:p>
    <w:p w:rsidR="00F16BB2" w:rsidRPr="002F1D05" w:rsidRDefault="00F16BB2" w:rsidP="002F1D0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ориентационной мотивационной основы для осознанного выбора профессии сельскохозяйственного профиля, формирование у учащихся основ предпринимательской деятельности.</w:t>
      </w:r>
    </w:p>
    <w:p w:rsidR="00F16BB2" w:rsidRPr="002F1D05" w:rsidRDefault="00F16BB2" w:rsidP="002F1D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1D0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Обучающие</w:t>
      </w:r>
    </w:p>
    <w:p w:rsidR="00F16BB2" w:rsidRPr="002F1D05" w:rsidRDefault="00F16BB2" w:rsidP="002F1D05">
      <w:pPr>
        <w:numPr>
          <w:ilvl w:val="0"/>
          <w:numId w:val="1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профессиональную компетентность учащихся через знакомство с профессиями аграрного направления; </w:t>
      </w:r>
    </w:p>
    <w:p w:rsidR="00F16BB2" w:rsidRPr="002F1D05" w:rsidRDefault="00F16BB2" w:rsidP="002F1D05">
      <w:pPr>
        <w:numPr>
          <w:ilvl w:val="0"/>
          <w:numId w:val="1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учащихся к грамотному ведению личного хозяйства и организации фермерского семейного хозяйства;</w:t>
      </w:r>
    </w:p>
    <w:p w:rsidR="00F16BB2" w:rsidRPr="002F1D05" w:rsidRDefault="00F16BB2" w:rsidP="002F1D05">
      <w:pPr>
        <w:numPr>
          <w:ilvl w:val="0"/>
          <w:numId w:val="1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учебно-исследовательскую компетентность; </w:t>
      </w:r>
    </w:p>
    <w:p w:rsidR="00F16BB2" w:rsidRPr="002F1D05" w:rsidRDefault="00F16BB2" w:rsidP="002F1D05">
      <w:pPr>
        <w:numPr>
          <w:ilvl w:val="0"/>
          <w:numId w:val="1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Обучить правилам техники безопасности и </w:t>
      </w:r>
      <w:proofErr w:type="gramStart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 умениям</w:t>
      </w:r>
      <w:proofErr w:type="gramEnd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навыкам при проведении практических работ;</w:t>
      </w:r>
    </w:p>
    <w:p w:rsidR="00F16BB2" w:rsidRPr="002F1D05" w:rsidRDefault="00F16BB2" w:rsidP="002F1D05">
      <w:pPr>
        <w:numPr>
          <w:ilvl w:val="0"/>
          <w:numId w:val="1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разрабатывать бизнес-план, защищать его и организовывать собственное дело.</w:t>
      </w:r>
    </w:p>
    <w:p w:rsidR="00F16BB2" w:rsidRPr="002F1D05" w:rsidRDefault="00F16BB2" w:rsidP="002F1D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Развивающие</w:t>
      </w:r>
    </w:p>
    <w:p w:rsidR="00F16BB2" w:rsidRPr="002F1D05" w:rsidRDefault="00F16BB2" w:rsidP="002F1D05">
      <w:pPr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эмоциональную, мотивационную сферы учащихся в области профессиональных знаний;</w:t>
      </w:r>
    </w:p>
    <w:p w:rsidR="00F16BB2" w:rsidRPr="002F1D05" w:rsidRDefault="00F16BB2" w:rsidP="002F1D05">
      <w:pPr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proofErr w:type="spellStart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навыки учащихся: работать с учебной, научно-популярной и справочной литературой, интернет-ресурсами, систематизировать материал, делать выводы;</w:t>
      </w:r>
    </w:p>
    <w:p w:rsidR="00F16BB2" w:rsidRPr="002F1D05" w:rsidRDefault="00F16BB2" w:rsidP="002F1D05">
      <w:pPr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потребность в профессиональном самоопределении, предпринимательской деятельности.</w:t>
      </w:r>
    </w:p>
    <w:p w:rsidR="00F16BB2" w:rsidRPr="002F1D05" w:rsidRDefault="00F16BB2" w:rsidP="002F1D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Воспитывающие</w:t>
      </w:r>
    </w:p>
    <w:p w:rsidR="00F16BB2" w:rsidRPr="002F1D05" w:rsidRDefault="00F16BB2" w:rsidP="002F1D05">
      <w:pPr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трудолюбие через вовлечение учащихся в значимый для них производственный труд и систему современных рыночных отношений;</w:t>
      </w:r>
    </w:p>
    <w:p w:rsidR="00F16BB2" w:rsidRPr="002F1D05" w:rsidRDefault="00F16BB2" w:rsidP="002F1D05">
      <w:pPr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предприимчивого, конкурентоспособного хозяина, фермера;</w:t>
      </w:r>
    </w:p>
    <w:p w:rsidR="00F16BB2" w:rsidRPr="002F1D05" w:rsidRDefault="00F16BB2" w:rsidP="002F1D05">
      <w:pPr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чувство любви к родной земле;</w:t>
      </w:r>
    </w:p>
    <w:p w:rsidR="001508FC" w:rsidRPr="002F1D05" w:rsidRDefault="001508FC" w:rsidP="002F1D05">
      <w:pPr>
        <w:pStyle w:val="a7"/>
        <w:numPr>
          <w:ilvl w:val="0"/>
          <w:numId w:val="17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экологически грамотного и социально-адаптированного гражданина России.</w:t>
      </w:r>
    </w:p>
    <w:p w:rsidR="00F16BB2" w:rsidRPr="002F1D05" w:rsidRDefault="00F16BB2" w:rsidP="002F1D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9F2" w:rsidRPr="002F1D05" w:rsidRDefault="00EF09F2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составлена с учет</w:t>
      </w:r>
      <w:r w:rsidR="00214DD1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возрастных особенностей учащихся</w:t>
      </w:r>
      <w:r w:rsidR="00D556FF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1</w:t>
      </w:r>
      <w:r w:rsidR="00214DD1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214DD1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обучения. Возраст детей - 8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5A257B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 (14-15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лет). Состав группы - постоянный, форма занятий - групповая.</w:t>
      </w:r>
    </w:p>
    <w:p w:rsidR="00214DD1" w:rsidRPr="002F1D05" w:rsidRDefault="00EF09F2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по 1 часу 1</w:t>
      </w:r>
      <w:r w:rsidR="00D556FF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в неделю. Итого - 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34 ч</w:t>
      </w:r>
      <w:r w:rsidR="00214DD1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аса в </w:t>
      </w:r>
      <w:proofErr w:type="gramStart"/>
      <w:r w:rsidR="00214DD1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9F2" w:rsidRPr="002F1D05" w:rsidRDefault="00EF09F2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Предпочтительные формы организации работы: занятие, исследование, семинар, практическая работа. Данные занятия найдут свое применение в обыденной жизни, поэтому уместно применение</w:t>
      </w:r>
      <w:r w:rsidR="003D19E6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6FF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r w:rsidR="00D556FF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</w:t>
      </w:r>
      <w:proofErr w:type="gramEnd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преподавании, активного способа познания изучаемого материала.</w:t>
      </w:r>
    </w:p>
    <w:p w:rsidR="00EF09F2" w:rsidRPr="002F1D05" w:rsidRDefault="00EF09F2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технологии, которые и</w:t>
      </w:r>
      <w:r w:rsidR="00214DD1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спользуются при изучении курса «Агрокласс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EF09F2" w:rsidRPr="002F1D05" w:rsidRDefault="00EF09F2" w:rsidP="002F1D05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метод обучения (с использованием индивидуального подхода).</w:t>
      </w:r>
    </w:p>
    <w:p w:rsidR="00EF09F2" w:rsidRPr="002F1D05" w:rsidRDefault="00EF09F2" w:rsidP="002F1D05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Коллективная творческая деятельность (методы совместной творческой деятельности).</w:t>
      </w:r>
    </w:p>
    <w:p w:rsidR="00EF09F2" w:rsidRPr="002F1D05" w:rsidRDefault="00EF09F2" w:rsidP="002F1D05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технологии (групповой опрос, учебная встреча, дискуссия).</w:t>
      </w:r>
    </w:p>
    <w:p w:rsidR="00EF09F2" w:rsidRPr="002F1D05" w:rsidRDefault="00EF09F2" w:rsidP="002F1D05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Информационные.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Hlk149438735"/>
      <w:bookmarkEnd w:id="1"/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плана программы</w:t>
      </w:r>
    </w:p>
    <w:p w:rsidR="002449B7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Введение в программу </w:t>
      </w:r>
      <w:r w:rsidRPr="002F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(4 часа)</w:t>
      </w:r>
      <w:r w:rsidR="002449B7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Теория 1 час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Обзор рынка труда по сельскохозяйственному направлению. Обзор учебных заведений Республики </w:t>
      </w:r>
      <w:proofErr w:type="gramStart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Башкортостан  и</w:t>
      </w:r>
      <w:proofErr w:type="gramEnd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готовящих кадры для различных отраслей сельского хозяйства, правила приема, рекомендации. Мотивация учащихся в выборе </w:t>
      </w:r>
      <w:r w:rsidR="002449B7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 профессий.</w:t>
      </w:r>
    </w:p>
    <w:p w:rsidR="002449B7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часть</w:t>
      </w:r>
      <w:r w:rsidR="002449B7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часа, экскурсия - 1 час)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Вводная диагностика. Тестирование учащихся по выбору профессии, профессиональной диагностики склонностей и интересов учащихся.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Дискуссия «Какую профессию я выбираю?».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3. Экскурсия. Мастер класс успешных предпринимателей.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Понятие, сущность и особенности аграрного производства</w:t>
      </w:r>
      <w:r w:rsidR="002449B7"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449B7" w:rsidRPr="002F1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(4ч.)</w:t>
      </w:r>
      <w:r w:rsidR="00344534"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44534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2B39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–2</w:t>
      </w:r>
      <w:r w:rsidR="002449B7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0E2B39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Особенности аграрного производства в различных климатических условиях и социальных укладах жизни. Цели и задачи агробизнеса. Составляющие аграрного бизнеса. Условия создания различных типов хозяйств в зависимости от наличия фермерских ресурсов: земельных, трудовых, почвенно-климатических, водных и пр., конъюнктуры рынка. 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часть.</w:t>
      </w:r>
      <w:r w:rsidR="000E2B39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часа)</w:t>
      </w:r>
    </w:p>
    <w:p w:rsidR="00950DF0" w:rsidRPr="002F1D05" w:rsidRDefault="00950DF0" w:rsidP="002F1D05">
      <w:pPr>
        <w:pStyle w:val="a7"/>
        <w:numPr>
          <w:ilvl w:val="1"/>
          <w:numId w:val="1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«Перспективы развития агропромышленного комплекса в  </w:t>
      </w:r>
      <w:r w:rsidR="002449B7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Башкортостан, Ишимбайский район»</w:t>
      </w:r>
    </w:p>
    <w:p w:rsidR="00950DF0" w:rsidRPr="002F1D05" w:rsidRDefault="00950DF0" w:rsidP="002F1D05">
      <w:pPr>
        <w:numPr>
          <w:ilvl w:val="1"/>
          <w:numId w:val="1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– презентация «Секреты делового успеха».</w:t>
      </w:r>
    </w:p>
    <w:p w:rsidR="000E2B39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Природно-ресурсный потенциал сельскохозяйственного производства (6 часов)</w:t>
      </w:r>
    </w:p>
    <w:p w:rsidR="00950DF0" w:rsidRPr="002F1D05" w:rsidRDefault="002449B7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</w:t>
      </w:r>
      <w:r w:rsidR="000E2B39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часа.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Круговороты веществ и потоки энергии как </w:t>
      </w:r>
      <w:proofErr w:type="spellStart"/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общебиотическая</w:t>
      </w:r>
      <w:proofErr w:type="spellEnd"/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 сельского хозяйства. Почвенные ресурсы. Агроклиматические ресурсы. Водные ресурсы. Биологические ресурсы. Понятия: </w:t>
      </w:r>
      <w:proofErr w:type="spellStart"/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природоемкость</w:t>
      </w:r>
      <w:proofErr w:type="spellEnd"/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ресурсоемкость, </w:t>
      </w:r>
      <w:proofErr w:type="spellStart"/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экологоемкость</w:t>
      </w:r>
      <w:proofErr w:type="spellEnd"/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производства. Ресурсные циклы; их классификация и особенности функционирования. Характер цикла почвенно-климатических ресурсов и сельскохозяйственного сырья.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часть.</w:t>
      </w:r>
      <w:r w:rsidR="000E2B39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часа)</w:t>
      </w:r>
    </w:p>
    <w:p w:rsidR="00950DF0" w:rsidRPr="002F1D05" w:rsidRDefault="00950DF0" w:rsidP="002F1D05">
      <w:pPr>
        <w:pStyle w:val="a7"/>
        <w:numPr>
          <w:ilvl w:val="0"/>
          <w:numId w:val="19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 «Природно-ресурсный потенциал сельскохозяйственного производства в Республике Башкортостан».</w:t>
      </w:r>
    </w:p>
    <w:p w:rsidR="00950DF0" w:rsidRPr="002F1D05" w:rsidRDefault="00950DF0" w:rsidP="002F1D05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типа почв по образцам методом формирования шарика или жгутика, по сыпучести и цвету».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</w:t>
      </w:r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Российский опыт организации аграрных производств </w:t>
      </w:r>
      <w:proofErr w:type="gramStart"/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( 4</w:t>
      </w:r>
      <w:proofErr w:type="gramEnd"/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 – </w:t>
      </w:r>
      <w:r w:rsidR="0027534E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Основы растениеводства, животноводства. Производство сельскохозяйственной продукции. Ресурсосберегающие технологии в растениеводстве и животноводстве. Опыт передовых стран в сельскохозяйственных отраслевых производствах. Политическая, экономическая, экологическая и социальная составляющая успеха.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часть</w:t>
      </w:r>
      <w:r w:rsidR="000E2B39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. (2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часа)</w:t>
      </w:r>
    </w:p>
    <w:p w:rsidR="00950DF0" w:rsidRPr="002F1D05" w:rsidRDefault="00950DF0" w:rsidP="002F1D05">
      <w:pPr>
        <w:numPr>
          <w:ilvl w:val="0"/>
          <w:numId w:val="2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вредных насекомых, болезней растений, сорняков».</w:t>
      </w:r>
    </w:p>
    <w:p w:rsidR="00950DF0" w:rsidRPr="002F1D05" w:rsidRDefault="00950DF0" w:rsidP="002F1D05">
      <w:pPr>
        <w:numPr>
          <w:ilvl w:val="0"/>
          <w:numId w:val="2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«Виды кормов. Органолептическая оценка качества образцов кормов (зеленые, зерновые, сено, солома, силос, </w:t>
      </w:r>
      <w:proofErr w:type="spellStart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корнеклубнеплоды</w:t>
      </w:r>
      <w:proofErr w:type="spellEnd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)»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Агроэкология (6 часов)</w:t>
      </w:r>
    </w:p>
    <w:p w:rsidR="00950DF0" w:rsidRPr="002F1D05" w:rsidRDefault="0027534E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Теория – 4</w:t>
      </w:r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 </w:t>
      </w:r>
      <w:proofErr w:type="spellStart"/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Агроэкосистемы</w:t>
      </w:r>
      <w:proofErr w:type="spellEnd"/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Биопродуктивность</w:t>
      </w:r>
      <w:proofErr w:type="spellEnd"/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агроэкосистем</w:t>
      </w:r>
      <w:proofErr w:type="spellEnd"/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Роль отдельных компонентов в </w:t>
      </w:r>
      <w:proofErr w:type="spellStart"/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агросистемах</w:t>
      </w:r>
      <w:proofErr w:type="spellEnd"/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(культивируемые растения, насекомые, фитопатогенные грибы, сорные растения). Экологические аспекты интенсификации земледелия (севообороты, селекция, применение удобрений, мелиорация земель, пестициды). 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производства экологически безопасной сельскохозяйственной продукции, применения современных технологий их производства и переработки.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Лекарственные средства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(антибиотики, гормональные и сульфаниламидные препараты); регуляторы роста, используемые в сельском хозяйстве; препараты, применяемые для улучшения качества и сохранности первичной продукции и как добавки к пищевым продуктам и т.д.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Источники загрязнения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формы нахождения в сельскохозяйственной продукции и почве. Основные факторы, влияющие на поведение </w:t>
      </w:r>
      <w:proofErr w:type="spellStart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токсикантов</w:t>
      </w:r>
      <w:proofErr w:type="spellEnd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«почва-растение-животное-человек». Влияние </w:t>
      </w:r>
      <w:proofErr w:type="spellStart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токсикантов</w:t>
      </w:r>
      <w:proofErr w:type="spellEnd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биохимический состав растений. Действие </w:t>
      </w:r>
      <w:proofErr w:type="spellStart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токсикантов</w:t>
      </w:r>
      <w:proofErr w:type="spellEnd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человека и теплокровных животных.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</w:t>
      </w:r>
      <w:proofErr w:type="gramStart"/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.–</w:t>
      </w:r>
      <w:proofErr w:type="gramEnd"/>
      <w:r w:rsidR="0027534E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</w:p>
    <w:p w:rsidR="00950DF0" w:rsidRPr="002F1D05" w:rsidRDefault="00950DF0" w:rsidP="002F1D05">
      <w:pPr>
        <w:numPr>
          <w:ilvl w:val="0"/>
          <w:numId w:val="20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«Проблема охраны земельн</w:t>
      </w:r>
      <w:r w:rsidR="004D33AB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ресурсов в Республике Башкортостан, Ишимбайский район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50DF0" w:rsidRPr="002F1D05" w:rsidRDefault="00950DF0" w:rsidP="002F1D05">
      <w:pPr>
        <w:numPr>
          <w:ilvl w:val="0"/>
          <w:numId w:val="20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«Определение различных видов минеральных удобрений, с помощью изучаемых в школе простейших химических реакций, по внешнему виду».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</w:t>
      </w:r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Современная сельскохозяйственная техника и оборудование (1 час)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технической инфраструктуры АПК. Технологии и виды оборудования, применяемые в агроп</w:t>
      </w:r>
      <w:r w:rsidR="004D33AB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роизводстве.  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сельскохозяйственной технике </w:t>
      </w:r>
      <w:r w:rsidR="0027534E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малых предприятий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Правовые основы организации малого бизнеса и предпринимательства в агропро</w:t>
      </w:r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мышленном </w:t>
      </w:r>
      <w:proofErr w:type="gramStart"/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комплексе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часа)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– 1 час.  Правовые нормы природопользования в системе агропромышленного комплекса. Особенности организации различных форм агробизнеса.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государственного управления агропромышленным комплексом Российской Федерации. Основные законодательные документы, регулирующие хозяйственную деятельность АПК. 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часть.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час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Контрольное тестирование по изученным темам.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VIII</w:t>
      </w:r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Экономика АПК и ос</w:t>
      </w:r>
      <w:r w:rsidR="004D33AB"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овы бизнес-планирования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. (4 часа)</w:t>
      </w:r>
    </w:p>
    <w:p w:rsidR="00950DF0" w:rsidRPr="002F1D05" w:rsidRDefault="004D33AB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 – 1 час. </w:t>
      </w:r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структура агробизнеса, проблемы его развития и регулирования. Современные формы ведения агробизнеса. Особенности функционирования агропредприятий. Процесс планирования агробизнеса. Особенности функционирования малых форм хозяйствования. Основы би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знес-планирования. </w:t>
      </w:r>
      <w:r w:rsidR="00950DF0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 зарубежных стран по использованию мер поддержки предпринимательства в аграрной сфер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часть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часа, экскурсии – 1 час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Практикум «Рентабельность сельскохозяйственного производства – решение заданий».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Практическая работа «Проведение маркетингового исследования рынка».</w:t>
      </w:r>
    </w:p>
    <w:p w:rsidR="00950DF0" w:rsidRPr="002F1D05" w:rsidRDefault="0027534E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Экскурсия 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IX</w:t>
      </w:r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Мое собственное </w:t>
      </w:r>
      <w:proofErr w:type="gramStart"/>
      <w:r w:rsidRPr="002F1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дело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часа)</w:t>
      </w:r>
    </w:p>
    <w:p w:rsidR="00950DF0" w:rsidRPr="002F1D05" w:rsidRDefault="004D33AB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- 1 час</w:t>
      </w: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7534E"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ое собственное дело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</w:t>
      </w:r>
      <w:proofErr w:type="gramStart"/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 </w:t>
      </w: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часа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Защита исследовательских работ, проектов, бизнес-планов «Мое собственное дело».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Итоговое тестирование.</w:t>
      </w:r>
    </w:p>
    <w:p w:rsidR="00A81F29" w:rsidRPr="002F1D05" w:rsidRDefault="00A81F29" w:rsidP="002F1D0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950DF0" w:rsidRPr="002F1D05" w:rsidRDefault="00950DF0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Личностные результаты</w:t>
      </w:r>
    </w:p>
    <w:p w:rsidR="001C45F8" w:rsidRPr="002F1D05" w:rsidRDefault="001C45F8" w:rsidP="002F1D05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Изучение внеурочной деятельности «Агрокласс» обеспечивает ценностно-смысловую ориентацию обучающихся (умение выделить нравственный аспект поведения) и ориентацию в социальных ролях и межличностных отношениях.</w:t>
      </w:r>
    </w:p>
    <w:p w:rsidR="001C45F8" w:rsidRPr="002F1D05" w:rsidRDefault="001C45F8" w:rsidP="002F1D05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Помогает в нравственно-эстетической ориентации и обеспечивает личностный моральный выбор.</w:t>
      </w:r>
    </w:p>
    <w:p w:rsidR="00A81F29" w:rsidRPr="002F1D05" w:rsidRDefault="00A81F29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Метапредметные результаты </w:t>
      </w:r>
    </w:p>
    <w:p w:rsidR="00A81F29" w:rsidRPr="002F1D05" w:rsidRDefault="00A81F29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соответствии с ФГОС метапредметные результаты освоения программы отражают:</w:t>
      </w:r>
    </w:p>
    <w:p w:rsidR="00A81F29" w:rsidRPr="002F1D05" w:rsidRDefault="00A81F29" w:rsidP="002F1D05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познавательной деятельности, развивать интересы своей познавательной деятельности в растениеводстве;</w:t>
      </w:r>
    </w:p>
    <w:p w:rsidR="00A81F29" w:rsidRPr="002F1D05" w:rsidRDefault="00A81F29" w:rsidP="002F1D05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81F29" w:rsidRPr="002F1D05" w:rsidRDefault="00A81F29" w:rsidP="002F1D05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Умение оценивать правильность выполнения учебной задачи;</w:t>
      </w:r>
    </w:p>
    <w:p w:rsidR="00A81F29" w:rsidRPr="002F1D05" w:rsidRDefault="00A81F29" w:rsidP="002F1D05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выбора;</w:t>
      </w:r>
    </w:p>
    <w:p w:rsidR="00A81F29" w:rsidRPr="002F1D05" w:rsidRDefault="00A81F29" w:rsidP="002F1D05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Умение определять понятия, создавать обобщения и делать выводы при проведении опытнической и научно-исследовательской деятельности;</w:t>
      </w:r>
    </w:p>
    <w:p w:rsidR="00A81F29" w:rsidRPr="002F1D05" w:rsidRDefault="00A81F29" w:rsidP="002F1D05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A81F29" w:rsidRPr="002F1D05" w:rsidRDefault="00A81F29" w:rsidP="002F1D05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A81F29" w:rsidRPr="002F1D05" w:rsidRDefault="00A81F29" w:rsidP="002F1D05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деятельности.</w:t>
      </w:r>
    </w:p>
    <w:p w:rsidR="00A43636" w:rsidRPr="002F1D05" w:rsidRDefault="00A43636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Предметные результаты</w:t>
      </w:r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</w:t>
      </w:r>
      <w:proofErr w:type="gramStart"/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использование  знаний</w:t>
      </w:r>
      <w:proofErr w:type="gramEnd"/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аграрного производства и рынка труда по сельскохозяйственному направлению в повседневной жизни;</w:t>
      </w:r>
    </w:p>
    <w:p w:rsidR="00A43636" w:rsidRPr="002F1D05" w:rsidRDefault="00A43636" w:rsidP="002F1D05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</w:t>
      </w:r>
      <w:proofErr w:type="gramStart"/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формирование  у</w:t>
      </w:r>
      <w:proofErr w:type="gramEnd"/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учащихся  опыта проектной и исследовательской  деятельности по написания проектов и исследовательских работ; </w:t>
      </w:r>
    </w:p>
    <w:p w:rsidR="00A43636" w:rsidRPr="002F1D05" w:rsidRDefault="00A43636" w:rsidP="002F1D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-ознакомление со </w:t>
      </w:r>
      <w:proofErr w:type="gramStart"/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структурой  и</w:t>
      </w:r>
      <w:proofErr w:type="gramEnd"/>
      <w:r w:rsidRPr="002F1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современными формами  ведения агробизнеса;</w:t>
      </w:r>
    </w:p>
    <w:bookmarkEnd w:id="2"/>
    <w:p w:rsidR="00FC1985" w:rsidRPr="002F1D05" w:rsidRDefault="00FC1985" w:rsidP="00FC198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tbl>
      <w:tblPr>
        <w:tblStyle w:val="a8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1250"/>
        <w:gridCol w:w="3003"/>
        <w:gridCol w:w="1483"/>
        <w:gridCol w:w="977"/>
        <w:gridCol w:w="1275"/>
        <w:gridCol w:w="1897"/>
      </w:tblGrid>
      <w:tr w:rsidR="00FC1985" w:rsidRPr="002F1D05" w:rsidTr="00C31787">
        <w:trPr>
          <w:trHeight w:val="234"/>
        </w:trPr>
        <w:tc>
          <w:tcPr>
            <w:tcW w:w="1250" w:type="dxa"/>
            <w:vMerge w:val="restart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3" w:type="dxa"/>
            <w:vMerge w:val="restart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</w:t>
            </w:r>
          </w:p>
          <w:p w:rsidR="00FC1985" w:rsidRPr="002F1D05" w:rsidRDefault="00FC1985" w:rsidP="00C3178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gridSpan w:val="3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97" w:type="dxa"/>
            <w:vMerge w:val="restart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 /контроля</w:t>
            </w:r>
          </w:p>
        </w:tc>
      </w:tr>
      <w:tr w:rsidR="00FC1985" w:rsidRPr="002F1D05" w:rsidTr="00C31787">
        <w:trPr>
          <w:trHeight w:val="535"/>
        </w:trPr>
        <w:tc>
          <w:tcPr>
            <w:tcW w:w="1250" w:type="dxa"/>
            <w:vMerge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vMerge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7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5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97" w:type="dxa"/>
            <w:vMerge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1985" w:rsidRPr="002F1D05" w:rsidTr="00C31787">
        <w:trPr>
          <w:trHeight w:val="543"/>
        </w:trPr>
        <w:tc>
          <w:tcPr>
            <w:tcW w:w="1250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00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программу</w:t>
            </w:r>
          </w:p>
        </w:tc>
        <w:tc>
          <w:tcPr>
            <w:tcW w:w="148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Входное тестирование</w:t>
            </w:r>
          </w:p>
        </w:tc>
      </w:tr>
      <w:tr w:rsidR="00FC1985" w:rsidRPr="002F1D05" w:rsidTr="00C31787">
        <w:trPr>
          <w:trHeight w:val="680"/>
        </w:trPr>
        <w:tc>
          <w:tcPr>
            <w:tcW w:w="1250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00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Понятие, сущность и особенности аграрного производства</w:t>
            </w:r>
          </w:p>
        </w:tc>
        <w:tc>
          <w:tcPr>
            <w:tcW w:w="148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C1985" w:rsidRPr="002F1D05" w:rsidTr="00C31787">
        <w:trPr>
          <w:trHeight w:val="792"/>
        </w:trPr>
        <w:tc>
          <w:tcPr>
            <w:tcW w:w="1250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300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Природно-ресурсный потенциал </w:t>
            </w:r>
            <w:proofErr w:type="spellStart"/>
            <w:proofErr w:type="gramStart"/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</w:t>
            </w:r>
            <w:proofErr w:type="spellEnd"/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-венного</w:t>
            </w:r>
            <w:proofErr w:type="gramEnd"/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производства</w:t>
            </w:r>
          </w:p>
        </w:tc>
        <w:tc>
          <w:tcPr>
            <w:tcW w:w="148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C1985" w:rsidRPr="002F1D05" w:rsidTr="00C31787">
        <w:trPr>
          <w:trHeight w:val="1362"/>
        </w:trPr>
        <w:tc>
          <w:tcPr>
            <w:tcW w:w="1250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0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опыт организации аграрных производств, производства с/х продукции и применения технологий в сельском хозяйстве</w:t>
            </w:r>
          </w:p>
        </w:tc>
        <w:tc>
          <w:tcPr>
            <w:tcW w:w="148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FC1985" w:rsidRPr="002F1D05" w:rsidTr="00C31787">
        <w:trPr>
          <w:trHeight w:val="483"/>
        </w:trPr>
        <w:tc>
          <w:tcPr>
            <w:tcW w:w="1250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00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Агроэкология</w:t>
            </w:r>
          </w:p>
        </w:tc>
        <w:tc>
          <w:tcPr>
            <w:tcW w:w="148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C1985" w:rsidRPr="002F1D05" w:rsidTr="00C31787">
        <w:trPr>
          <w:trHeight w:val="680"/>
        </w:trPr>
        <w:tc>
          <w:tcPr>
            <w:tcW w:w="1250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300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сельскохозяйственная техника и оборудование</w:t>
            </w:r>
          </w:p>
        </w:tc>
        <w:tc>
          <w:tcPr>
            <w:tcW w:w="148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C1985" w:rsidRPr="002F1D05" w:rsidTr="00C31787">
        <w:trPr>
          <w:trHeight w:val="274"/>
        </w:trPr>
        <w:tc>
          <w:tcPr>
            <w:tcW w:w="1250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300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 организации малого бизнеса и предпринимательства в АПК</w:t>
            </w:r>
          </w:p>
        </w:tc>
        <w:tc>
          <w:tcPr>
            <w:tcW w:w="148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C1985" w:rsidRPr="002F1D05" w:rsidTr="00C31787">
        <w:trPr>
          <w:trHeight w:val="841"/>
        </w:trPr>
        <w:tc>
          <w:tcPr>
            <w:tcW w:w="1250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00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АПК и основы бизнес-планирования</w:t>
            </w:r>
          </w:p>
        </w:tc>
        <w:tc>
          <w:tcPr>
            <w:tcW w:w="148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FC1985" w:rsidRPr="002F1D05" w:rsidTr="00C31787">
        <w:trPr>
          <w:trHeight w:val="531"/>
        </w:trPr>
        <w:tc>
          <w:tcPr>
            <w:tcW w:w="1250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300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Моё собственное дело</w:t>
            </w:r>
          </w:p>
        </w:tc>
        <w:tc>
          <w:tcPr>
            <w:tcW w:w="148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FC1985" w:rsidRPr="002F1D05" w:rsidTr="00C31787">
        <w:trPr>
          <w:trHeight w:val="953"/>
        </w:trPr>
        <w:tc>
          <w:tcPr>
            <w:tcW w:w="4253" w:type="dxa"/>
            <w:gridSpan w:val="2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часов</w:t>
            </w:r>
          </w:p>
        </w:tc>
        <w:tc>
          <w:tcPr>
            <w:tcW w:w="1483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7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97" w:type="dxa"/>
          </w:tcPr>
          <w:p w:rsidR="00FC1985" w:rsidRPr="002F1D05" w:rsidRDefault="00FC1985" w:rsidP="00C3178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1985" w:rsidRDefault="00FC1985" w:rsidP="002F1D0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3A10" w:rsidRPr="002F1D05" w:rsidRDefault="00927F0E" w:rsidP="002F1D0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D05">
        <w:rPr>
          <w:rFonts w:ascii="Times New Roman" w:hAnsi="Times New Roman" w:cs="Times New Roman"/>
          <w:b/>
          <w:bCs/>
          <w:sz w:val="24"/>
          <w:szCs w:val="24"/>
        </w:rPr>
        <w:t xml:space="preserve">Условия реализации программы </w:t>
      </w:r>
    </w:p>
    <w:p w:rsidR="00A43A10" w:rsidRPr="002F1D05" w:rsidRDefault="00A43A10" w:rsidP="002F1D0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</w:t>
      </w:r>
    </w:p>
    <w:p w:rsidR="00A43A10" w:rsidRPr="002F1D05" w:rsidRDefault="00A43A10" w:rsidP="002F1D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 xml:space="preserve">  Занятия проводятся в кабинете биологии</w:t>
      </w:r>
      <w:r w:rsidR="00927F0E" w:rsidRPr="002F1D05">
        <w:rPr>
          <w:rFonts w:ascii="Times New Roman" w:hAnsi="Times New Roman" w:cs="Times New Roman"/>
          <w:sz w:val="24"/>
          <w:szCs w:val="24"/>
        </w:rPr>
        <w:t>, где имее</w:t>
      </w:r>
      <w:r w:rsidRPr="002F1D05">
        <w:rPr>
          <w:rFonts w:ascii="Times New Roman" w:hAnsi="Times New Roman" w:cs="Times New Roman"/>
          <w:sz w:val="24"/>
          <w:szCs w:val="24"/>
        </w:rPr>
        <w:t>тся все необходимое оборудование для проведения занятий: классная доска, столы и ст</w:t>
      </w:r>
      <w:r w:rsidR="00927F0E" w:rsidRPr="002F1D05">
        <w:rPr>
          <w:rFonts w:ascii="Times New Roman" w:hAnsi="Times New Roman" w:cs="Times New Roman"/>
          <w:sz w:val="24"/>
          <w:szCs w:val="24"/>
        </w:rPr>
        <w:t>улья для обучающихся и педагога</w:t>
      </w:r>
      <w:r w:rsidRPr="002F1D05">
        <w:rPr>
          <w:rFonts w:ascii="Times New Roman" w:hAnsi="Times New Roman" w:cs="Times New Roman"/>
          <w:sz w:val="24"/>
          <w:szCs w:val="24"/>
        </w:rPr>
        <w:t>; коллекции: почв, удобрений, насекомых вредителей, плакаты и другое.</w:t>
      </w:r>
      <w:r w:rsidR="00927F0E" w:rsidRPr="002F1D05">
        <w:rPr>
          <w:rFonts w:ascii="Times New Roman" w:hAnsi="Times New Roman" w:cs="Times New Roman"/>
          <w:sz w:val="24"/>
          <w:szCs w:val="24"/>
        </w:rPr>
        <w:t xml:space="preserve"> На территории села находи</w:t>
      </w:r>
      <w:r w:rsidRPr="002F1D05">
        <w:rPr>
          <w:rFonts w:ascii="Times New Roman" w:hAnsi="Times New Roman" w:cs="Times New Roman"/>
          <w:sz w:val="24"/>
          <w:szCs w:val="24"/>
        </w:rPr>
        <w:t>тся</w:t>
      </w:r>
      <w:r w:rsidR="00927F0E" w:rsidRPr="002F1D05">
        <w:rPr>
          <w:rFonts w:ascii="Times New Roman" w:hAnsi="Times New Roman" w:cs="Times New Roman"/>
          <w:sz w:val="24"/>
          <w:szCs w:val="24"/>
        </w:rPr>
        <w:t xml:space="preserve"> сельскохозяйственное </w:t>
      </w:r>
      <w:proofErr w:type="gramStart"/>
      <w:r w:rsidR="00927F0E" w:rsidRPr="002F1D05">
        <w:rPr>
          <w:rFonts w:ascii="Times New Roman" w:hAnsi="Times New Roman" w:cs="Times New Roman"/>
          <w:sz w:val="24"/>
          <w:szCs w:val="24"/>
        </w:rPr>
        <w:t xml:space="preserve">предприятие </w:t>
      </w:r>
      <w:r w:rsidRPr="002F1D05">
        <w:rPr>
          <w:rFonts w:ascii="Times New Roman" w:hAnsi="Times New Roman" w:cs="Times New Roman"/>
          <w:sz w:val="24"/>
          <w:szCs w:val="24"/>
        </w:rPr>
        <w:t xml:space="preserve"> </w:t>
      </w:r>
      <w:r w:rsidR="00927F0E" w:rsidRPr="002F1D05">
        <w:rPr>
          <w:rFonts w:ascii="Times New Roman" w:hAnsi="Times New Roman" w:cs="Times New Roman"/>
          <w:sz w:val="24"/>
          <w:szCs w:val="24"/>
        </w:rPr>
        <w:t>КФХ</w:t>
      </w:r>
      <w:proofErr w:type="gramEnd"/>
      <w:r w:rsidR="00927F0E" w:rsidRPr="002F1D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27F0E" w:rsidRPr="002F1D05">
        <w:rPr>
          <w:rFonts w:ascii="Times New Roman" w:hAnsi="Times New Roman" w:cs="Times New Roman"/>
          <w:sz w:val="24"/>
          <w:szCs w:val="24"/>
        </w:rPr>
        <w:t>Лейтер</w:t>
      </w:r>
      <w:proofErr w:type="spellEnd"/>
      <w:r w:rsidR="00927F0E" w:rsidRPr="002F1D05">
        <w:rPr>
          <w:rFonts w:ascii="Times New Roman" w:hAnsi="Times New Roman" w:cs="Times New Roman"/>
          <w:sz w:val="24"/>
          <w:szCs w:val="24"/>
        </w:rPr>
        <w:t>», на которо</w:t>
      </w:r>
      <w:r w:rsidRPr="002F1D05">
        <w:rPr>
          <w:rFonts w:ascii="Times New Roman" w:hAnsi="Times New Roman" w:cs="Times New Roman"/>
          <w:sz w:val="24"/>
          <w:szCs w:val="24"/>
        </w:rPr>
        <w:t>е проводятся экскурсии.</w:t>
      </w:r>
    </w:p>
    <w:p w:rsidR="00A43A10" w:rsidRPr="002F1D05" w:rsidRDefault="00A43A10" w:rsidP="002F1D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 обеспечение </w:t>
      </w:r>
      <w:r w:rsidRPr="002F1D05">
        <w:rPr>
          <w:rFonts w:ascii="Times New Roman" w:hAnsi="Times New Roman" w:cs="Times New Roman"/>
          <w:sz w:val="24"/>
          <w:szCs w:val="24"/>
        </w:rPr>
        <w:t xml:space="preserve">– аудио-, видео-, фото-, интернет источники, </w:t>
      </w:r>
    </w:p>
    <w:p w:rsidR="00A43A10" w:rsidRPr="002F1D05" w:rsidRDefault="00A43A10" w:rsidP="002F1D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>https://biznes-prost.ru/razvitie-agrobiznesa-v-rossii.html</w:t>
      </w:r>
    </w:p>
    <w:p w:rsidR="00A43A10" w:rsidRPr="002F1D05" w:rsidRDefault="004041C3" w:rsidP="002F1D05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A43A10" w:rsidRPr="002F1D05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https://www.agroxxi.ru/stati/luchshie-proekty-selskih-aktivistov-dlja-razvitija-svoih-territorii.html</w:t>
        </w:r>
      </w:hyperlink>
      <w:r w:rsidR="00A43A10" w:rsidRPr="002F1D0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43A10" w:rsidRPr="002F1D05" w:rsidRDefault="00A43A10" w:rsidP="002F1D05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>https://www.openbusiness.ru/biz/business/biznes-v-derevne-21-ideya-biznesa/</w:t>
      </w:r>
    </w:p>
    <w:p w:rsidR="00A43A10" w:rsidRPr="002F1D05" w:rsidRDefault="00113EB6" w:rsidP="002F1D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D05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113EB6" w:rsidRPr="002F1D05" w:rsidRDefault="00113EB6" w:rsidP="002F1D0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F1D05">
        <w:rPr>
          <w:rFonts w:ascii="Times New Roman" w:hAnsi="Times New Roman" w:cs="Times New Roman"/>
          <w:b/>
          <w:sz w:val="24"/>
          <w:szCs w:val="24"/>
        </w:rPr>
        <w:t xml:space="preserve">          Для учителя:</w:t>
      </w:r>
    </w:p>
    <w:p w:rsidR="00A43A10" w:rsidRPr="002F1D05" w:rsidRDefault="00A43A10" w:rsidP="002F1D05">
      <w:pPr>
        <w:numPr>
          <w:ilvl w:val="0"/>
          <w:numId w:val="23"/>
        </w:numPr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 xml:space="preserve">Авдеев С.В., </w:t>
      </w:r>
      <w:proofErr w:type="spellStart"/>
      <w:r w:rsidRPr="002F1D05">
        <w:rPr>
          <w:rFonts w:ascii="Times New Roman" w:hAnsi="Times New Roman" w:cs="Times New Roman"/>
          <w:sz w:val="24"/>
          <w:szCs w:val="24"/>
        </w:rPr>
        <w:t>Замедлина</w:t>
      </w:r>
      <w:proofErr w:type="spellEnd"/>
      <w:r w:rsidRPr="002F1D05">
        <w:rPr>
          <w:rFonts w:ascii="Times New Roman" w:hAnsi="Times New Roman" w:cs="Times New Roman"/>
          <w:sz w:val="24"/>
          <w:szCs w:val="24"/>
        </w:rPr>
        <w:t xml:space="preserve"> Е.А. Основы бизнеса. </w:t>
      </w:r>
      <w:proofErr w:type="gramStart"/>
      <w:r w:rsidRPr="002F1D05">
        <w:rPr>
          <w:rFonts w:ascii="Times New Roman" w:hAnsi="Times New Roman" w:cs="Times New Roman"/>
          <w:sz w:val="24"/>
          <w:szCs w:val="24"/>
        </w:rPr>
        <w:t>М.:ЮРАЙТ</w:t>
      </w:r>
      <w:proofErr w:type="gramEnd"/>
      <w:r w:rsidRPr="002F1D05">
        <w:rPr>
          <w:rFonts w:ascii="Times New Roman" w:hAnsi="Times New Roman" w:cs="Times New Roman"/>
          <w:sz w:val="24"/>
          <w:szCs w:val="24"/>
        </w:rPr>
        <w:t>, 2005</w:t>
      </w:r>
    </w:p>
    <w:p w:rsidR="00A43A10" w:rsidRPr="002F1D05" w:rsidRDefault="00A43A10" w:rsidP="002F1D05">
      <w:pPr>
        <w:numPr>
          <w:ilvl w:val="0"/>
          <w:numId w:val="23"/>
        </w:numPr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2F1D05">
        <w:rPr>
          <w:rFonts w:ascii="Times New Roman" w:hAnsi="Times New Roman" w:cs="Times New Roman"/>
          <w:sz w:val="24"/>
          <w:szCs w:val="24"/>
        </w:rPr>
        <w:t>Агирбов</w:t>
      </w:r>
      <w:proofErr w:type="spellEnd"/>
      <w:r w:rsidRPr="002F1D05">
        <w:rPr>
          <w:rFonts w:ascii="Times New Roman" w:hAnsi="Times New Roman" w:cs="Times New Roman"/>
          <w:sz w:val="24"/>
          <w:szCs w:val="24"/>
        </w:rPr>
        <w:t xml:space="preserve"> Ю.И., Мухаметзянов Р.Р. Сельскохозяйственная кооперация и агропромышленная интеграция. М.: МСХА, 2005г.</w:t>
      </w:r>
    </w:p>
    <w:p w:rsidR="00A43A10" w:rsidRPr="002F1D05" w:rsidRDefault="00A43A10" w:rsidP="002F1D05">
      <w:pPr>
        <w:numPr>
          <w:ilvl w:val="0"/>
          <w:numId w:val="23"/>
        </w:numPr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2F1D05">
        <w:rPr>
          <w:rFonts w:ascii="Times New Roman" w:hAnsi="Times New Roman" w:cs="Times New Roman"/>
          <w:sz w:val="24"/>
          <w:szCs w:val="24"/>
        </w:rPr>
        <w:t>Агирбов</w:t>
      </w:r>
      <w:proofErr w:type="spellEnd"/>
      <w:r w:rsidRPr="002F1D05">
        <w:rPr>
          <w:rFonts w:ascii="Times New Roman" w:hAnsi="Times New Roman" w:cs="Times New Roman"/>
          <w:sz w:val="24"/>
          <w:szCs w:val="24"/>
        </w:rPr>
        <w:t xml:space="preserve"> Ю.И., Мухаметзянов Р.Р., </w:t>
      </w:r>
      <w:proofErr w:type="spellStart"/>
      <w:r w:rsidRPr="002F1D05">
        <w:rPr>
          <w:rFonts w:ascii="Times New Roman" w:hAnsi="Times New Roman" w:cs="Times New Roman"/>
          <w:sz w:val="24"/>
          <w:szCs w:val="24"/>
        </w:rPr>
        <w:t>Леснов</w:t>
      </w:r>
      <w:proofErr w:type="spellEnd"/>
      <w:r w:rsidRPr="002F1D05">
        <w:rPr>
          <w:rFonts w:ascii="Times New Roman" w:hAnsi="Times New Roman" w:cs="Times New Roman"/>
          <w:sz w:val="24"/>
          <w:szCs w:val="24"/>
        </w:rPr>
        <w:t xml:space="preserve"> А.П. Рынки с.-х. продукции М.: МСХА, 2005г. </w:t>
      </w:r>
    </w:p>
    <w:p w:rsidR="00A43A10" w:rsidRPr="002F1D05" w:rsidRDefault="00A43A10" w:rsidP="002F1D05">
      <w:pPr>
        <w:numPr>
          <w:ilvl w:val="0"/>
          <w:numId w:val="23"/>
        </w:numPr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2F1D05">
        <w:rPr>
          <w:rFonts w:ascii="Times New Roman" w:hAnsi="Times New Roman" w:cs="Times New Roman"/>
          <w:sz w:val="24"/>
          <w:szCs w:val="24"/>
        </w:rPr>
        <w:lastRenderedPageBreak/>
        <w:t>Валигурский</w:t>
      </w:r>
      <w:proofErr w:type="spellEnd"/>
      <w:r w:rsidRPr="002F1D05">
        <w:rPr>
          <w:rFonts w:ascii="Times New Roman" w:hAnsi="Times New Roman" w:cs="Times New Roman"/>
          <w:sz w:val="24"/>
          <w:szCs w:val="24"/>
        </w:rPr>
        <w:t xml:space="preserve"> Д.И. Организация предпринимательской деятельности. М.: Издательско-торговая корпорация «Дашков и К», 2005 г.</w:t>
      </w:r>
    </w:p>
    <w:p w:rsidR="00A43A10" w:rsidRPr="002F1D05" w:rsidRDefault="00A43A10" w:rsidP="002F1D05">
      <w:pPr>
        <w:numPr>
          <w:ilvl w:val="0"/>
          <w:numId w:val="23"/>
        </w:numPr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>Веретенников А.В. Физиология растений. Учебник М.: Академический Проект, 2006г. </w:t>
      </w:r>
    </w:p>
    <w:p w:rsidR="00A43A10" w:rsidRPr="002F1D05" w:rsidRDefault="00A43A10" w:rsidP="002F1D05">
      <w:pPr>
        <w:numPr>
          <w:ilvl w:val="0"/>
          <w:numId w:val="23"/>
        </w:numPr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 xml:space="preserve">Кирюшин В.И. Экологические основы </w:t>
      </w:r>
      <w:proofErr w:type="gramStart"/>
      <w:r w:rsidRPr="002F1D05">
        <w:rPr>
          <w:rFonts w:ascii="Times New Roman" w:hAnsi="Times New Roman" w:cs="Times New Roman"/>
          <w:sz w:val="24"/>
          <w:szCs w:val="24"/>
        </w:rPr>
        <w:t>земледелия.-</w:t>
      </w:r>
      <w:proofErr w:type="gramEnd"/>
      <w:r w:rsidRPr="002F1D05">
        <w:rPr>
          <w:rFonts w:ascii="Times New Roman" w:hAnsi="Times New Roman" w:cs="Times New Roman"/>
          <w:sz w:val="24"/>
          <w:szCs w:val="24"/>
        </w:rPr>
        <w:t xml:space="preserve"> М.Колос,1996г.</w:t>
      </w:r>
    </w:p>
    <w:p w:rsidR="00A43A10" w:rsidRPr="002F1D05" w:rsidRDefault="00A43A10" w:rsidP="002F1D05">
      <w:pPr>
        <w:numPr>
          <w:ilvl w:val="0"/>
          <w:numId w:val="23"/>
        </w:numPr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>Ковалев Ю.Н. Основы ведения фермерского хозяйства. И: Академия, 2004г.</w:t>
      </w:r>
    </w:p>
    <w:p w:rsidR="00A43A10" w:rsidRPr="002F1D05" w:rsidRDefault="00A43A10" w:rsidP="002F1D05">
      <w:pPr>
        <w:numPr>
          <w:ilvl w:val="0"/>
          <w:numId w:val="23"/>
        </w:numPr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2F1D05">
        <w:rPr>
          <w:rFonts w:ascii="Times New Roman" w:hAnsi="Times New Roman" w:cs="Times New Roman"/>
          <w:sz w:val="24"/>
          <w:szCs w:val="24"/>
        </w:rPr>
        <w:t>Конаков</w:t>
      </w:r>
      <w:proofErr w:type="spellEnd"/>
      <w:r w:rsidRPr="002F1D05">
        <w:rPr>
          <w:rFonts w:ascii="Times New Roman" w:hAnsi="Times New Roman" w:cs="Times New Roman"/>
          <w:sz w:val="24"/>
          <w:szCs w:val="24"/>
        </w:rPr>
        <w:t xml:space="preserve"> А.П. Техника для малых животноводческих ферм. И: Академия, 2004г.</w:t>
      </w:r>
    </w:p>
    <w:p w:rsidR="00A43A10" w:rsidRPr="002F1D05" w:rsidRDefault="00A43A10" w:rsidP="002F1D05">
      <w:pPr>
        <w:numPr>
          <w:ilvl w:val="0"/>
          <w:numId w:val="23"/>
        </w:numPr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>Кондратьев П.П. Сидоров Е.С. Реальные возможности агрошколы. Як., ИПКРО, 2000г </w:t>
      </w:r>
    </w:p>
    <w:p w:rsidR="00A43A10" w:rsidRPr="002F1D05" w:rsidRDefault="00A43A10" w:rsidP="002F1D05">
      <w:pPr>
        <w:numPr>
          <w:ilvl w:val="0"/>
          <w:numId w:val="23"/>
        </w:numPr>
        <w:tabs>
          <w:tab w:val="num" w:pos="142"/>
        </w:tabs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 xml:space="preserve">Нечитайлова Е.В. Программа курса предпрофильной подготовки учащихся 9 классов </w:t>
      </w:r>
      <w:proofErr w:type="gramStart"/>
      <w:r w:rsidRPr="002F1D05">
        <w:rPr>
          <w:rFonts w:ascii="Times New Roman" w:hAnsi="Times New Roman" w:cs="Times New Roman"/>
          <w:sz w:val="24"/>
          <w:szCs w:val="24"/>
        </w:rPr>
        <w:t>« Химический</w:t>
      </w:r>
      <w:proofErr w:type="gramEnd"/>
      <w:r w:rsidRPr="002F1D05">
        <w:rPr>
          <w:rFonts w:ascii="Times New Roman" w:hAnsi="Times New Roman" w:cs="Times New Roman"/>
          <w:sz w:val="24"/>
          <w:szCs w:val="24"/>
        </w:rPr>
        <w:t xml:space="preserve"> профиль», Ростов-на Дону, Практические советы учителю, 2007, №8.</w:t>
      </w:r>
      <w:r w:rsidRPr="002F1D05">
        <w:rPr>
          <w:rFonts w:ascii="Times New Roman" w:hAnsi="Times New Roman" w:cs="Times New Roman"/>
          <w:sz w:val="24"/>
          <w:szCs w:val="24"/>
        </w:rPr>
        <w:br/>
      </w:r>
    </w:p>
    <w:p w:rsidR="00A43A10" w:rsidRPr="002F1D05" w:rsidRDefault="00113EB6" w:rsidP="002F1D0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F1D05">
        <w:rPr>
          <w:rFonts w:ascii="Times New Roman" w:hAnsi="Times New Roman" w:cs="Times New Roman"/>
          <w:b/>
          <w:sz w:val="24"/>
          <w:szCs w:val="24"/>
        </w:rPr>
        <w:t xml:space="preserve">           Для учащихся</w:t>
      </w:r>
      <w:r w:rsidR="00A43A10" w:rsidRPr="002F1D05">
        <w:rPr>
          <w:rFonts w:ascii="Times New Roman" w:hAnsi="Times New Roman" w:cs="Times New Roman"/>
          <w:b/>
          <w:sz w:val="24"/>
          <w:szCs w:val="24"/>
        </w:rPr>
        <w:t>:</w:t>
      </w:r>
    </w:p>
    <w:p w:rsidR="00A43A10" w:rsidRPr="002F1D05" w:rsidRDefault="00A43A10" w:rsidP="002F1D05">
      <w:pPr>
        <w:numPr>
          <w:ilvl w:val="0"/>
          <w:numId w:val="25"/>
        </w:numPr>
        <w:tabs>
          <w:tab w:val="num" w:pos="426"/>
        </w:tabs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 xml:space="preserve">Авдеев С.В., </w:t>
      </w:r>
      <w:proofErr w:type="spellStart"/>
      <w:r w:rsidRPr="002F1D05">
        <w:rPr>
          <w:rFonts w:ascii="Times New Roman" w:hAnsi="Times New Roman" w:cs="Times New Roman"/>
          <w:sz w:val="24"/>
          <w:szCs w:val="24"/>
        </w:rPr>
        <w:t>Замедлина</w:t>
      </w:r>
      <w:proofErr w:type="spellEnd"/>
      <w:r w:rsidRPr="002F1D05">
        <w:rPr>
          <w:rFonts w:ascii="Times New Roman" w:hAnsi="Times New Roman" w:cs="Times New Roman"/>
          <w:sz w:val="24"/>
          <w:szCs w:val="24"/>
        </w:rPr>
        <w:t xml:space="preserve"> Е.А. Основы бизнеса. </w:t>
      </w:r>
      <w:proofErr w:type="gramStart"/>
      <w:r w:rsidRPr="002F1D05">
        <w:rPr>
          <w:rFonts w:ascii="Times New Roman" w:hAnsi="Times New Roman" w:cs="Times New Roman"/>
          <w:sz w:val="24"/>
          <w:szCs w:val="24"/>
        </w:rPr>
        <w:t>М.:ЮРАЙТ</w:t>
      </w:r>
      <w:proofErr w:type="gramEnd"/>
      <w:r w:rsidRPr="002F1D05">
        <w:rPr>
          <w:rFonts w:ascii="Times New Roman" w:hAnsi="Times New Roman" w:cs="Times New Roman"/>
          <w:sz w:val="24"/>
          <w:szCs w:val="24"/>
        </w:rPr>
        <w:t>, 2005</w:t>
      </w:r>
    </w:p>
    <w:p w:rsidR="00A43A10" w:rsidRPr="002F1D05" w:rsidRDefault="00A43A10" w:rsidP="002F1D05">
      <w:pPr>
        <w:numPr>
          <w:ilvl w:val="0"/>
          <w:numId w:val="25"/>
        </w:numPr>
        <w:tabs>
          <w:tab w:val="num" w:pos="426"/>
        </w:tabs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2F1D05">
        <w:rPr>
          <w:rFonts w:ascii="Times New Roman" w:hAnsi="Times New Roman" w:cs="Times New Roman"/>
          <w:sz w:val="24"/>
          <w:szCs w:val="24"/>
        </w:rPr>
        <w:t>Валигурский</w:t>
      </w:r>
      <w:proofErr w:type="spellEnd"/>
      <w:r w:rsidRPr="002F1D05">
        <w:rPr>
          <w:rFonts w:ascii="Times New Roman" w:hAnsi="Times New Roman" w:cs="Times New Roman"/>
          <w:sz w:val="24"/>
          <w:szCs w:val="24"/>
        </w:rPr>
        <w:t xml:space="preserve"> Д.И. Организация предпринимательской деятельности. М.: Издательско-торговая корпорация «Дашков и К», 2005 г.</w:t>
      </w:r>
    </w:p>
    <w:p w:rsidR="00A43A10" w:rsidRPr="002F1D05" w:rsidRDefault="00A43A10" w:rsidP="002F1D05">
      <w:pPr>
        <w:numPr>
          <w:ilvl w:val="0"/>
          <w:numId w:val="25"/>
        </w:numPr>
        <w:tabs>
          <w:tab w:val="num" w:pos="426"/>
        </w:tabs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 xml:space="preserve">Кирюшин В.И. Экологические основы </w:t>
      </w:r>
      <w:proofErr w:type="gramStart"/>
      <w:r w:rsidRPr="002F1D05">
        <w:rPr>
          <w:rFonts w:ascii="Times New Roman" w:hAnsi="Times New Roman" w:cs="Times New Roman"/>
          <w:sz w:val="24"/>
          <w:szCs w:val="24"/>
        </w:rPr>
        <w:t>земледелия.-</w:t>
      </w:r>
      <w:proofErr w:type="gramEnd"/>
      <w:r w:rsidRPr="002F1D05">
        <w:rPr>
          <w:rFonts w:ascii="Times New Roman" w:hAnsi="Times New Roman" w:cs="Times New Roman"/>
          <w:sz w:val="24"/>
          <w:szCs w:val="24"/>
        </w:rPr>
        <w:t xml:space="preserve"> М.Колос,1996г.</w:t>
      </w:r>
    </w:p>
    <w:p w:rsidR="00A43A10" w:rsidRPr="002F1D05" w:rsidRDefault="00A43A10" w:rsidP="002F1D05">
      <w:pPr>
        <w:numPr>
          <w:ilvl w:val="0"/>
          <w:numId w:val="25"/>
        </w:numPr>
        <w:tabs>
          <w:tab w:val="num" w:pos="426"/>
        </w:tabs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>Ковалев Ю.Н. Основы ведения фермерского хозяйства. И: Академия, 2004г.</w:t>
      </w:r>
    </w:p>
    <w:p w:rsidR="00A43A10" w:rsidRPr="002F1D05" w:rsidRDefault="00A43A10" w:rsidP="002F1D05">
      <w:pPr>
        <w:numPr>
          <w:ilvl w:val="0"/>
          <w:numId w:val="25"/>
        </w:numPr>
        <w:tabs>
          <w:tab w:val="num" w:pos="426"/>
        </w:tabs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 xml:space="preserve">Бердников В.В., </w:t>
      </w:r>
      <w:proofErr w:type="spellStart"/>
      <w:r w:rsidRPr="002F1D05">
        <w:rPr>
          <w:rFonts w:ascii="Times New Roman" w:hAnsi="Times New Roman" w:cs="Times New Roman"/>
          <w:sz w:val="24"/>
          <w:szCs w:val="24"/>
        </w:rPr>
        <w:t>Будылкин</w:t>
      </w:r>
      <w:proofErr w:type="spellEnd"/>
      <w:r w:rsidRPr="002F1D05">
        <w:rPr>
          <w:rFonts w:ascii="Times New Roman" w:hAnsi="Times New Roman" w:cs="Times New Roman"/>
          <w:sz w:val="24"/>
          <w:szCs w:val="24"/>
        </w:rPr>
        <w:t xml:space="preserve"> Г.И., Основы экономических знаний М., Политиздат, 1974.</w:t>
      </w:r>
    </w:p>
    <w:p w:rsidR="00A43A10" w:rsidRPr="002F1D05" w:rsidRDefault="00A43A10" w:rsidP="002F1D05">
      <w:pPr>
        <w:numPr>
          <w:ilvl w:val="0"/>
          <w:numId w:val="25"/>
        </w:numPr>
        <w:tabs>
          <w:tab w:val="num" w:pos="142"/>
        </w:tabs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>Прокошев В.Н. Агрономия с основами ботаники, М., Колос, 1978.</w:t>
      </w:r>
    </w:p>
    <w:p w:rsidR="00A43A10" w:rsidRPr="002F1D05" w:rsidRDefault="00A43A10" w:rsidP="002F1D05">
      <w:pPr>
        <w:numPr>
          <w:ilvl w:val="0"/>
          <w:numId w:val="25"/>
        </w:numPr>
        <w:tabs>
          <w:tab w:val="num" w:pos="142"/>
        </w:tabs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2F1D05">
        <w:rPr>
          <w:rFonts w:ascii="Times New Roman" w:hAnsi="Times New Roman" w:cs="Times New Roman"/>
          <w:sz w:val="24"/>
          <w:szCs w:val="24"/>
        </w:rPr>
        <w:t>Осмоловский</w:t>
      </w:r>
      <w:proofErr w:type="spellEnd"/>
      <w:r w:rsidRPr="002F1D05">
        <w:rPr>
          <w:rFonts w:ascii="Times New Roman" w:hAnsi="Times New Roman" w:cs="Times New Roman"/>
          <w:sz w:val="24"/>
          <w:szCs w:val="24"/>
        </w:rPr>
        <w:t xml:space="preserve"> Г.Е. Энтомология, Ленинград, Колос, 1978.</w:t>
      </w:r>
    </w:p>
    <w:p w:rsidR="00A43A10" w:rsidRPr="002F1D05" w:rsidRDefault="00A43A10" w:rsidP="002F1D05">
      <w:pPr>
        <w:numPr>
          <w:ilvl w:val="0"/>
          <w:numId w:val="25"/>
        </w:numPr>
        <w:tabs>
          <w:tab w:val="num" w:pos="142"/>
        </w:tabs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>Удалов В.В. Введение в агрономию, Ростов-на-Дону, Логос, 1993.</w:t>
      </w:r>
    </w:p>
    <w:p w:rsidR="00A43A10" w:rsidRPr="002F1D05" w:rsidRDefault="00A43A10" w:rsidP="002F1D0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F1D0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43A10" w:rsidRPr="002F1D05" w:rsidRDefault="00A43A10" w:rsidP="002F1D0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43A10" w:rsidRPr="002F1D05" w:rsidRDefault="00A43A10" w:rsidP="002F1D0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43A10" w:rsidRPr="002F1D05" w:rsidRDefault="00A43A10" w:rsidP="002F1D0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43A10" w:rsidRPr="002F1D05" w:rsidRDefault="00A43A10" w:rsidP="002F1D0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43A10" w:rsidRPr="002F1D05" w:rsidRDefault="00A43A10" w:rsidP="002F1D0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43A10" w:rsidRPr="002F1D05" w:rsidRDefault="00A43A10" w:rsidP="002F1D0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43A10" w:rsidRPr="002F1D05" w:rsidRDefault="00A43A10" w:rsidP="002F1D0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43A10" w:rsidRPr="002F1D05" w:rsidRDefault="00A43A10" w:rsidP="002F1D0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F09F2" w:rsidRPr="002F1D05" w:rsidRDefault="00EF09F2" w:rsidP="002F1D0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F09F2" w:rsidRPr="002F1D05" w:rsidRDefault="00EF09F2" w:rsidP="002F1D0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EF09F2" w:rsidRPr="002F1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65347"/>
    <w:multiLevelType w:val="multilevel"/>
    <w:tmpl w:val="44CA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7635A"/>
    <w:multiLevelType w:val="multilevel"/>
    <w:tmpl w:val="888E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1254D"/>
    <w:multiLevelType w:val="multilevel"/>
    <w:tmpl w:val="49DA8C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9D6C3A"/>
    <w:multiLevelType w:val="multilevel"/>
    <w:tmpl w:val="8F3A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B30C5"/>
    <w:multiLevelType w:val="hybridMultilevel"/>
    <w:tmpl w:val="44DE55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985FC7"/>
    <w:multiLevelType w:val="multilevel"/>
    <w:tmpl w:val="4B26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4080B"/>
    <w:multiLevelType w:val="multilevel"/>
    <w:tmpl w:val="D9DE9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2319AE"/>
    <w:multiLevelType w:val="multilevel"/>
    <w:tmpl w:val="B9E87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28020E"/>
    <w:multiLevelType w:val="multilevel"/>
    <w:tmpl w:val="1F0C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AB4BBB"/>
    <w:multiLevelType w:val="multilevel"/>
    <w:tmpl w:val="32AC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A17E3F"/>
    <w:multiLevelType w:val="multilevel"/>
    <w:tmpl w:val="0FAC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6A39CC"/>
    <w:multiLevelType w:val="multilevel"/>
    <w:tmpl w:val="05303D6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2" w15:restartNumberingAfterBreak="0">
    <w:nsid w:val="3E132881"/>
    <w:multiLevelType w:val="multilevel"/>
    <w:tmpl w:val="D9DE9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4B2164"/>
    <w:multiLevelType w:val="multilevel"/>
    <w:tmpl w:val="43CC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364184"/>
    <w:multiLevelType w:val="multilevel"/>
    <w:tmpl w:val="3988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6C6260"/>
    <w:multiLevelType w:val="hybridMultilevel"/>
    <w:tmpl w:val="ABEAD80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5919688C"/>
    <w:multiLevelType w:val="multilevel"/>
    <w:tmpl w:val="29C8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3E27FF"/>
    <w:multiLevelType w:val="multilevel"/>
    <w:tmpl w:val="4036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5766CE"/>
    <w:multiLevelType w:val="multilevel"/>
    <w:tmpl w:val="6620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B20702"/>
    <w:multiLevelType w:val="multilevel"/>
    <w:tmpl w:val="D9DE9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491CDA"/>
    <w:multiLevelType w:val="multilevel"/>
    <w:tmpl w:val="F9FC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9F3651"/>
    <w:multiLevelType w:val="multilevel"/>
    <w:tmpl w:val="1EC4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2E74BF"/>
    <w:multiLevelType w:val="multilevel"/>
    <w:tmpl w:val="0B68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C66A89"/>
    <w:multiLevelType w:val="multilevel"/>
    <w:tmpl w:val="C27C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091A41"/>
    <w:multiLevelType w:val="multilevel"/>
    <w:tmpl w:val="A89AC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933C7"/>
    <w:multiLevelType w:val="multilevel"/>
    <w:tmpl w:val="1928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290F34"/>
    <w:multiLevelType w:val="hybridMultilevel"/>
    <w:tmpl w:val="BCBADA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47F01A1"/>
    <w:multiLevelType w:val="hybridMultilevel"/>
    <w:tmpl w:val="32D8F4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5CC5A0A"/>
    <w:multiLevelType w:val="multilevel"/>
    <w:tmpl w:val="FCCC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9C784C"/>
    <w:multiLevelType w:val="multilevel"/>
    <w:tmpl w:val="7AEA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73486D"/>
    <w:multiLevelType w:val="multilevel"/>
    <w:tmpl w:val="9754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AA654F"/>
    <w:multiLevelType w:val="multilevel"/>
    <w:tmpl w:val="932C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CF7624"/>
    <w:multiLevelType w:val="multilevel"/>
    <w:tmpl w:val="1B1A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5"/>
  </w:num>
  <w:num w:numId="3">
    <w:abstractNumId w:val="21"/>
  </w:num>
  <w:num w:numId="4">
    <w:abstractNumId w:val="9"/>
  </w:num>
  <w:num w:numId="5">
    <w:abstractNumId w:val="28"/>
  </w:num>
  <w:num w:numId="6">
    <w:abstractNumId w:val="24"/>
  </w:num>
  <w:num w:numId="7">
    <w:abstractNumId w:val="20"/>
  </w:num>
  <w:num w:numId="8">
    <w:abstractNumId w:val="5"/>
  </w:num>
  <w:num w:numId="9">
    <w:abstractNumId w:val="17"/>
  </w:num>
  <w:num w:numId="10">
    <w:abstractNumId w:val="1"/>
  </w:num>
  <w:num w:numId="11">
    <w:abstractNumId w:val="22"/>
  </w:num>
  <w:num w:numId="12">
    <w:abstractNumId w:val="31"/>
  </w:num>
  <w:num w:numId="13">
    <w:abstractNumId w:val="14"/>
  </w:num>
  <w:num w:numId="14">
    <w:abstractNumId w:val="8"/>
  </w:num>
  <w:num w:numId="15">
    <w:abstractNumId w:val="4"/>
  </w:num>
  <w:num w:numId="16">
    <w:abstractNumId w:val="27"/>
  </w:num>
  <w:num w:numId="17">
    <w:abstractNumId w:val="26"/>
  </w:num>
  <w:num w:numId="18">
    <w:abstractNumId w:val="32"/>
  </w:num>
  <w:num w:numId="19">
    <w:abstractNumId w:val="7"/>
  </w:num>
  <w:num w:numId="20">
    <w:abstractNumId w:val="11"/>
  </w:num>
  <w:num w:numId="21">
    <w:abstractNumId w:val="2"/>
  </w:num>
  <w:num w:numId="22">
    <w:abstractNumId w:val="30"/>
  </w:num>
  <w:num w:numId="23">
    <w:abstractNumId w:val="6"/>
  </w:num>
  <w:num w:numId="24">
    <w:abstractNumId w:val="15"/>
  </w:num>
  <w:num w:numId="25">
    <w:abstractNumId w:val="12"/>
  </w:num>
  <w:num w:numId="26">
    <w:abstractNumId w:val="19"/>
  </w:num>
  <w:num w:numId="27">
    <w:abstractNumId w:val="13"/>
  </w:num>
  <w:num w:numId="28">
    <w:abstractNumId w:val="0"/>
  </w:num>
  <w:num w:numId="29">
    <w:abstractNumId w:val="16"/>
  </w:num>
  <w:num w:numId="30">
    <w:abstractNumId w:val="23"/>
  </w:num>
  <w:num w:numId="31">
    <w:abstractNumId w:val="3"/>
  </w:num>
  <w:num w:numId="32">
    <w:abstractNumId w:val="18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9F2"/>
    <w:rsid w:val="000D6E1F"/>
    <w:rsid w:val="000E2B39"/>
    <w:rsid w:val="00113EB6"/>
    <w:rsid w:val="001508FC"/>
    <w:rsid w:val="001C45F8"/>
    <w:rsid w:val="00214DD1"/>
    <w:rsid w:val="002449B7"/>
    <w:rsid w:val="0027534E"/>
    <w:rsid w:val="002F1D05"/>
    <w:rsid w:val="00335A0A"/>
    <w:rsid w:val="00344534"/>
    <w:rsid w:val="003D19E6"/>
    <w:rsid w:val="004041C3"/>
    <w:rsid w:val="00417D93"/>
    <w:rsid w:val="004D33AB"/>
    <w:rsid w:val="00537B1F"/>
    <w:rsid w:val="005A257B"/>
    <w:rsid w:val="005C18DC"/>
    <w:rsid w:val="0068277B"/>
    <w:rsid w:val="00772C5E"/>
    <w:rsid w:val="0082129F"/>
    <w:rsid w:val="009033AB"/>
    <w:rsid w:val="00927F0E"/>
    <w:rsid w:val="00950DF0"/>
    <w:rsid w:val="009F6589"/>
    <w:rsid w:val="00A43636"/>
    <w:rsid w:val="00A43A10"/>
    <w:rsid w:val="00A81F29"/>
    <w:rsid w:val="00D023F6"/>
    <w:rsid w:val="00D556FF"/>
    <w:rsid w:val="00D7652E"/>
    <w:rsid w:val="00EF09F2"/>
    <w:rsid w:val="00F16BB2"/>
    <w:rsid w:val="00FC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3D2ED"/>
  <w15:chartTrackingRefBased/>
  <w15:docId w15:val="{512C40CC-7EDE-47EC-BC36-07146C9D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5F8"/>
  </w:style>
  <w:style w:type="paragraph" w:styleId="3">
    <w:name w:val="heading 3"/>
    <w:basedOn w:val="a"/>
    <w:link w:val="30"/>
    <w:uiPriority w:val="9"/>
    <w:qFormat/>
    <w:rsid w:val="00EF09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09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09F2"/>
  </w:style>
  <w:style w:type="paragraph" w:customStyle="1" w:styleId="msonormal0">
    <w:name w:val="msonormal"/>
    <w:basedOn w:val="a"/>
    <w:rsid w:val="00E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F09F2"/>
    <w:rPr>
      <w:b/>
      <w:bCs/>
    </w:rPr>
  </w:style>
  <w:style w:type="paragraph" w:styleId="a4">
    <w:name w:val="Normal (Web)"/>
    <w:basedOn w:val="a"/>
    <w:uiPriority w:val="99"/>
    <w:semiHidden/>
    <w:unhideWhenUsed/>
    <w:rsid w:val="00EF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F09F2"/>
    <w:rPr>
      <w:i/>
      <w:iCs/>
    </w:rPr>
  </w:style>
  <w:style w:type="paragraph" w:styleId="a6">
    <w:name w:val="No Spacing"/>
    <w:uiPriority w:val="1"/>
    <w:qFormat/>
    <w:rsid w:val="000D6E1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508FC"/>
    <w:pPr>
      <w:ind w:left="720"/>
      <w:contextualSpacing/>
    </w:pPr>
  </w:style>
  <w:style w:type="table" w:styleId="a8">
    <w:name w:val="Table Grid"/>
    <w:basedOn w:val="a1"/>
    <w:uiPriority w:val="39"/>
    <w:rsid w:val="00950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43A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groxxi.ru/stati/luchshie-proekty-selskih-aktivistov-dlja-razvitija-svoih-territori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2651</Words>
  <Characters>15113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Tanya</cp:lastModifiedBy>
  <cp:revision>9</cp:revision>
  <dcterms:created xsi:type="dcterms:W3CDTF">2023-10-18T19:08:00Z</dcterms:created>
  <dcterms:modified xsi:type="dcterms:W3CDTF">2023-10-28T23:49:00Z</dcterms:modified>
</cp:coreProperties>
</file>