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1AD" w:rsidRPr="00A251AD" w:rsidRDefault="00A251AD" w:rsidP="00A251AD">
      <w:pPr>
        <w:widowControl w:val="0"/>
        <w:autoSpaceDE w:val="0"/>
        <w:autoSpaceDN w:val="0"/>
        <w:spacing w:after="0" w:line="240" w:lineRule="auto"/>
        <w:ind w:left="742" w:hanging="2443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 xml:space="preserve">           </w:t>
      </w:r>
      <w:r w:rsidRPr="00A251AD">
        <w:rPr>
          <w:rFonts w:ascii="Times New Roman" w:eastAsia="Times New Roman" w:hAnsi="Times New Roman" w:cs="Times New Roman"/>
          <w:b/>
          <w:sz w:val="26"/>
        </w:rPr>
        <w:t>Алгоритм</w:t>
      </w:r>
      <w:r w:rsidRPr="00A251AD">
        <w:rPr>
          <w:rFonts w:ascii="Times New Roman" w:eastAsia="Times New Roman" w:hAnsi="Times New Roman" w:cs="Times New Roman"/>
          <w:b/>
          <w:spacing w:val="-11"/>
          <w:sz w:val="26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sz w:val="26"/>
        </w:rPr>
        <w:t>работы</w:t>
      </w:r>
      <w:r w:rsidRPr="00A251AD">
        <w:rPr>
          <w:rFonts w:ascii="Times New Roman" w:eastAsia="Times New Roman" w:hAnsi="Times New Roman" w:cs="Times New Roman"/>
          <w:b/>
          <w:spacing w:val="-10"/>
          <w:sz w:val="26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sz w:val="26"/>
        </w:rPr>
        <w:t>над</w:t>
      </w:r>
      <w:r w:rsidRPr="00A251AD">
        <w:rPr>
          <w:rFonts w:ascii="Times New Roman" w:eastAsia="Times New Roman" w:hAnsi="Times New Roman" w:cs="Times New Roman"/>
          <w:b/>
          <w:spacing w:val="-9"/>
          <w:sz w:val="26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sz w:val="26"/>
        </w:rPr>
        <w:t>итоговым</w:t>
      </w:r>
      <w:r w:rsidRPr="00A251AD">
        <w:rPr>
          <w:rFonts w:ascii="Times New Roman" w:eastAsia="Times New Roman" w:hAnsi="Times New Roman" w:cs="Times New Roman"/>
          <w:b/>
          <w:spacing w:val="-10"/>
          <w:sz w:val="26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spacing w:val="-2"/>
          <w:sz w:val="26"/>
        </w:rPr>
        <w:t>сочинением</w:t>
      </w:r>
    </w:p>
    <w:p w:rsidR="00A251AD" w:rsidRPr="00A251AD" w:rsidRDefault="00A251AD" w:rsidP="00A251AD">
      <w:pPr>
        <w:widowControl w:val="0"/>
        <w:autoSpaceDE w:val="0"/>
        <w:autoSpaceDN w:val="0"/>
        <w:spacing w:before="69"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tbl>
      <w:tblPr>
        <w:tblStyle w:val="TableNormal"/>
        <w:tblW w:w="9924" w:type="dxa"/>
        <w:tblInd w:w="-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6"/>
        <w:gridCol w:w="8888"/>
      </w:tblGrid>
      <w:tr w:rsidR="00A251AD" w:rsidRPr="00A251AD" w:rsidTr="00A251AD">
        <w:trPr>
          <w:trHeight w:val="695"/>
        </w:trPr>
        <w:tc>
          <w:tcPr>
            <w:tcW w:w="1036" w:type="dxa"/>
          </w:tcPr>
          <w:p w:rsidR="00A251AD" w:rsidRPr="00A251AD" w:rsidRDefault="00A251AD" w:rsidP="00A251AD">
            <w:pPr>
              <w:spacing w:before="70"/>
              <w:ind w:left="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8888" w:type="dxa"/>
          </w:tcPr>
          <w:p w:rsidR="00A251AD" w:rsidRPr="00A251AD" w:rsidRDefault="00A251AD" w:rsidP="00A251AD">
            <w:pPr>
              <w:spacing w:before="70"/>
              <w:ind w:left="1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A251A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шести</w:t>
            </w:r>
            <w:r w:rsidRPr="00A251A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предложенных</w:t>
            </w:r>
            <w:r w:rsidRPr="00A251A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</w:t>
            </w:r>
            <w:r w:rsidRPr="00A251A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выбираю</w:t>
            </w:r>
            <w:r w:rsidRPr="00A251A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только</w:t>
            </w:r>
            <w:r w:rsidRPr="00A251A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те,</w:t>
            </w:r>
            <w:r w:rsidRPr="00A251A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251A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которых</w:t>
            </w:r>
            <w:r w:rsidRPr="00A251A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ПОНЯТНЫ</w:t>
            </w:r>
            <w:r w:rsidRPr="00A251A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</w:t>
            </w:r>
            <w:r w:rsidRPr="00A251A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</w:t>
            </w:r>
            <w:r w:rsidRPr="00A251A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раздельности и общий смысл.</w:t>
            </w:r>
          </w:p>
        </w:tc>
      </w:tr>
      <w:tr w:rsidR="00A251AD" w:rsidRPr="00A251AD" w:rsidTr="00A251AD">
        <w:trPr>
          <w:trHeight w:val="697"/>
        </w:trPr>
        <w:tc>
          <w:tcPr>
            <w:tcW w:w="1036" w:type="dxa"/>
          </w:tcPr>
          <w:p w:rsidR="00A251AD" w:rsidRPr="00A251AD" w:rsidRDefault="00A251AD" w:rsidP="00A251AD">
            <w:pPr>
              <w:spacing w:before="73"/>
              <w:ind w:left="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8888" w:type="dxa"/>
          </w:tcPr>
          <w:p w:rsidR="00A251AD" w:rsidRPr="00A251AD" w:rsidRDefault="00A251AD" w:rsidP="00A251AD">
            <w:pPr>
              <w:spacing w:before="73"/>
              <w:ind w:left="144"/>
              <w:rPr>
                <w:rFonts w:ascii="Times New Roman" w:eastAsia="Times New Roman" w:hAnsi="Times New Roman" w:cs="Times New Roman"/>
                <w:sz w:val="24"/>
              </w:rPr>
            </w:pP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оставшимся</w:t>
            </w: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понятным</w:t>
            </w:r>
            <w:r w:rsidRPr="00A251A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темам</w:t>
            </w:r>
            <w:r w:rsidRPr="00A251A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подбираю</w:t>
            </w: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два</w:t>
            </w:r>
            <w:r w:rsidRPr="00A251A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литературных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аргумента.</w:t>
            </w:r>
            <w:r w:rsidRPr="00A251A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proofErr w:type="spellStart"/>
            <w:r w:rsidRPr="00A251AD">
              <w:rPr>
                <w:rFonts w:ascii="Times New Roman" w:eastAsia="Times New Roman" w:hAnsi="Times New Roman" w:cs="Times New Roman"/>
                <w:sz w:val="24"/>
              </w:rPr>
              <w:t>Оставляю</w:t>
            </w:r>
            <w:proofErr w:type="spellEnd"/>
            <w:r w:rsidRPr="00A251AD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proofErr w:type="spellStart"/>
            <w:r w:rsidRPr="00A251AD">
              <w:rPr>
                <w:rFonts w:ascii="Times New Roman" w:eastAsia="Times New Roman" w:hAnsi="Times New Roman" w:cs="Times New Roman"/>
                <w:sz w:val="24"/>
              </w:rPr>
              <w:t>те</w:t>
            </w:r>
            <w:proofErr w:type="spellEnd"/>
            <w:r w:rsidRPr="00A251AD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</w:rPr>
              <w:t xml:space="preserve">к </w:t>
            </w:r>
            <w:proofErr w:type="spellStart"/>
            <w:r w:rsidRPr="00A251AD">
              <w:rPr>
                <w:rFonts w:ascii="Times New Roman" w:eastAsia="Times New Roman" w:hAnsi="Times New Roman" w:cs="Times New Roman"/>
                <w:sz w:val="24"/>
              </w:rPr>
              <w:t>которым</w:t>
            </w:r>
            <w:proofErr w:type="spellEnd"/>
            <w:r w:rsidRPr="00A251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251AD">
              <w:rPr>
                <w:rFonts w:ascii="Times New Roman" w:eastAsia="Times New Roman" w:hAnsi="Times New Roman" w:cs="Times New Roman"/>
                <w:sz w:val="24"/>
              </w:rPr>
              <w:t>подобрал</w:t>
            </w:r>
            <w:proofErr w:type="spellEnd"/>
            <w:r w:rsidRPr="00A251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251AD">
              <w:rPr>
                <w:rFonts w:ascii="Times New Roman" w:eastAsia="Times New Roman" w:hAnsi="Times New Roman" w:cs="Times New Roman"/>
                <w:sz w:val="24"/>
              </w:rPr>
              <w:t>два</w:t>
            </w:r>
            <w:proofErr w:type="spellEnd"/>
            <w:r w:rsidRPr="00A251AD">
              <w:rPr>
                <w:rFonts w:ascii="Times New Roman" w:eastAsia="Times New Roman" w:hAnsi="Times New Roman" w:cs="Times New Roman"/>
                <w:sz w:val="24"/>
              </w:rPr>
              <w:t xml:space="preserve"> ПРОЧИТАННЫХ </w:t>
            </w:r>
            <w:proofErr w:type="spellStart"/>
            <w:r w:rsidRPr="00A251AD">
              <w:rPr>
                <w:rFonts w:ascii="Times New Roman" w:eastAsia="Times New Roman" w:hAnsi="Times New Roman" w:cs="Times New Roman"/>
                <w:sz w:val="24"/>
              </w:rPr>
              <w:t>произведения</w:t>
            </w:r>
            <w:proofErr w:type="spellEnd"/>
            <w:r w:rsidRPr="00A251A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251AD" w:rsidRPr="00A251AD" w:rsidTr="00A251AD">
        <w:trPr>
          <w:trHeight w:val="971"/>
        </w:trPr>
        <w:tc>
          <w:tcPr>
            <w:tcW w:w="1036" w:type="dxa"/>
          </w:tcPr>
          <w:p w:rsidR="00A251AD" w:rsidRPr="00A251AD" w:rsidRDefault="00A251AD" w:rsidP="00A251AD">
            <w:pPr>
              <w:spacing w:before="70"/>
              <w:ind w:left="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8888" w:type="dxa"/>
          </w:tcPr>
          <w:p w:rsidR="00A251AD" w:rsidRPr="00A251AD" w:rsidRDefault="00A251AD" w:rsidP="00A251AD">
            <w:pPr>
              <w:spacing w:before="70"/>
              <w:ind w:left="144"/>
              <w:rPr>
                <w:rFonts w:ascii="Times New Roman" w:eastAsia="Times New Roman" w:hAnsi="Times New Roman" w:cs="Times New Roman"/>
                <w:sz w:val="24"/>
              </w:rPr>
            </w:pP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Выбираю</w:t>
            </w:r>
            <w:r w:rsidRPr="00A251A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одну</w:t>
            </w:r>
            <w:r w:rsidRPr="00A251A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ПОНЯТНУЮ</w:t>
            </w:r>
            <w:r w:rsidRPr="00A251A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тему</w:t>
            </w:r>
            <w:r w:rsidRPr="00A251A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251A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двумя</w:t>
            </w:r>
            <w:r w:rsidRPr="00A251A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ПРОЧИТАННЫМИ</w:t>
            </w:r>
            <w:r w:rsidRPr="00A251A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произведениями</w:t>
            </w:r>
            <w:r w:rsidRPr="00A251A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251A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качестве аргументов. </w:t>
            </w:r>
            <w:proofErr w:type="spellStart"/>
            <w:r w:rsidRPr="00A251AD">
              <w:rPr>
                <w:rFonts w:ascii="Times New Roman" w:eastAsia="Times New Roman" w:hAnsi="Times New Roman" w:cs="Times New Roman"/>
                <w:sz w:val="24"/>
              </w:rPr>
              <w:t>Если</w:t>
            </w:r>
            <w:proofErr w:type="spellEnd"/>
            <w:r w:rsidRPr="00A251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251AD">
              <w:rPr>
                <w:rFonts w:ascii="Times New Roman" w:eastAsia="Times New Roman" w:hAnsi="Times New Roman" w:cs="Times New Roman"/>
                <w:sz w:val="24"/>
              </w:rPr>
              <w:t>формулировка</w:t>
            </w:r>
            <w:proofErr w:type="spellEnd"/>
            <w:r w:rsidRPr="00A251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251AD">
              <w:rPr>
                <w:rFonts w:ascii="Times New Roman" w:eastAsia="Times New Roman" w:hAnsi="Times New Roman" w:cs="Times New Roman"/>
                <w:sz w:val="24"/>
              </w:rPr>
              <w:t>темы</w:t>
            </w:r>
            <w:proofErr w:type="spellEnd"/>
            <w:r w:rsidRPr="00A251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251AD">
              <w:rPr>
                <w:rFonts w:ascii="Times New Roman" w:eastAsia="Times New Roman" w:hAnsi="Times New Roman" w:cs="Times New Roman"/>
                <w:sz w:val="24"/>
              </w:rPr>
              <w:t>сочинения</w:t>
            </w:r>
            <w:proofErr w:type="spellEnd"/>
            <w:r w:rsidRPr="00A251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251AD">
              <w:rPr>
                <w:rFonts w:ascii="Times New Roman" w:eastAsia="Times New Roman" w:hAnsi="Times New Roman" w:cs="Times New Roman"/>
                <w:sz w:val="24"/>
              </w:rPr>
              <w:t>утвердительная</w:t>
            </w:r>
            <w:proofErr w:type="spellEnd"/>
            <w:r w:rsidRPr="00A251AD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A251AD">
              <w:rPr>
                <w:rFonts w:ascii="Times New Roman" w:eastAsia="Times New Roman" w:hAnsi="Times New Roman" w:cs="Times New Roman"/>
                <w:sz w:val="24"/>
              </w:rPr>
              <w:t>перевожу</w:t>
            </w:r>
            <w:proofErr w:type="spellEnd"/>
            <w:r w:rsidRPr="00A251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251AD">
              <w:rPr>
                <w:rFonts w:ascii="Times New Roman" w:eastAsia="Times New Roman" w:hAnsi="Times New Roman" w:cs="Times New Roman"/>
                <w:sz w:val="24"/>
              </w:rPr>
              <w:t>её</w:t>
            </w:r>
            <w:proofErr w:type="spellEnd"/>
            <w:r w:rsidRPr="00A251AD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r w:rsidRPr="00A251AD">
              <w:rPr>
                <w:rFonts w:ascii="Times New Roman" w:eastAsia="Times New Roman" w:hAnsi="Times New Roman" w:cs="Times New Roman"/>
                <w:spacing w:val="-2"/>
                <w:sz w:val="24"/>
              </w:rPr>
              <w:t>ВОПРОСИТЕЛЬНУЮ.</w:t>
            </w:r>
          </w:p>
        </w:tc>
      </w:tr>
      <w:tr w:rsidR="00A251AD" w:rsidRPr="00A251AD" w:rsidTr="00A251AD">
        <w:trPr>
          <w:trHeight w:val="3179"/>
        </w:trPr>
        <w:tc>
          <w:tcPr>
            <w:tcW w:w="1036" w:type="dxa"/>
          </w:tcPr>
          <w:p w:rsidR="00A251AD" w:rsidRPr="00A251AD" w:rsidRDefault="00A251AD" w:rsidP="00A251AD">
            <w:pPr>
              <w:spacing w:before="70"/>
              <w:ind w:left="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8888" w:type="dxa"/>
          </w:tcPr>
          <w:p w:rsidR="00A251AD" w:rsidRPr="00A251AD" w:rsidRDefault="00A251AD" w:rsidP="00A251AD">
            <w:pPr>
              <w:spacing w:before="70"/>
              <w:ind w:left="14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251AD">
              <w:rPr>
                <w:rFonts w:ascii="Times New Roman" w:eastAsia="Times New Roman" w:hAnsi="Times New Roman" w:cs="Times New Roman"/>
                <w:sz w:val="24"/>
              </w:rPr>
              <w:t>Составляю</w:t>
            </w:r>
            <w:proofErr w:type="spellEnd"/>
            <w:r w:rsidRPr="00A251A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A251AD">
              <w:rPr>
                <w:rFonts w:ascii="Times New Roman" w:eastAsia="Times New Roman" w:hAnsi="Times New Roman" w:cs="Times New Roman"/>
                <w:spacing w:val="-2"/>
                <w:sz w:val="24"/>
              </w:rPr>
              <w:t>план</w:t>
            </w:r>
            <w:proofErr w:type="spellEnd"/>
            <w:r w:rsidRPr="00A251AD">
              <w:rPr>
                <w:rFonts w:ascii="Times New Roman" w:eastAsia="Times New Roman" w:hAnsi="Times New Roman" w:cs="Times New Roman"/>
                <w:spacing w:val="-2"/>
                <w:sz w:val="24"/>
              </w:rPr>
              <w:t>:</w:t>
            </w:r>
          </w:p>
          <w:p w:rsidR="00A251AD" w:rsidRPr="00A251AD" w:rsidRDefault="00A251AD" w:rsidP="00A251AD">
            <w:pPr>
              <w:numPr>
                <w:ilvl w:val="0"/>
                <w:numId w:val="5"/>
              </w:numPr>
              <w:tabs>
                <w:tab w:val="left" w:pos="342"/>
              </w:tabs>
              <w:ind w:right="989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й</w:t>
            </w:r>
            <w:r w:rsidRPr="00A251A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абзац:</w:t>
            </w:r>
            <w:r w:rsidRPr="00A251A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вступление.</w:t>
            </w:r>
            <w:r w:rsidRPr="00A251A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Раскрываю</w:t>
            </w:r>
            <w:r w:rsidRPr="00A251A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тему</w:t>
            </w:r>
            <w:r w:rsidRPr="00A251A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251A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ключевые</w:t>
            </w: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слова,</w:t>
            </w:r>
            <w:r w:rsidRPr="00A251A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объясняю,</w:t>
            </w:r>
            <w:r w:rsidRPr="00A251A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251A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чем</w:t>
            </w:r>
            <w:r w:rsidRPr="00A251A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собираюсь </w:t>
            </w:r>
            <w:r w:rsidRPr="00A251A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рассуждать.</w:t>
            </w:r>
          </w:p>
          <w:p w:rsidR="00A251AD" w:rsidRPr="00A251AD" w:rsidRDefault="00A251AD" w:rsidP="00A251AD">
            <w:pPr>
              <w:numPr>
                <w:ilvl w:val="0"/>
                <w:numId w:val="5"/>
              </w:numPr>
              <w:tabs>
                <w:tab w:val="left" w:pos="342"/>
              </w:tabs>
              <w:spacing w:before="1"/>
              <w:ind w:right="145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й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абзац: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1-й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литературный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аргумент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+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1-й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микровывод</w:t>
            </w:r>
            <w:proofErr w:type="spellEnd"/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(ответ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</w:t>
            </w: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темы</w:t>
            </w:r>
            <w:r w:rsidRPr="00A251A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опорой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1- й литературный пример)</w:t>
            </w:r>
          </w:p>
          <w:p w:rsidR="00A251AD" w:rsidRPr="00A251AD" w:rsidRDefault="00A251AD" w:rsidP="00A251AD">
            <w:pPr>
              <w:numPr>
                <w:ilvl w:val="0"/>
                <w:numId w:val="5"/>
              </w:numPr>
              <w:tabs>
                <w:tab w:val="left" w:pos="342"/>
              </w:tabs>
              <w:ind w:right="145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й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абзац: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2-й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литературный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аргумент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+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2-й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микровывод</w:t>
            </w:r>
            <w:proofErr w:type="spellEnd"/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(ответ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</w:t>
            </w: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темы</w:t>
            </w:r>
            <w:r w:rsidRPr="00A251A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опорой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2- й литературный пример)</w:t>
            </w:r>
          </w:p>
          <w:p w:rsidR="00A251AD" w:rsidRPr="00A251AD" w:rsidRDefault="00A251AD" w:rsidP="00A251AD">
            <w:pPr>
              <w:numPr>
                <w:ilvl w:val="0"/>
                <w:numId w:val="5"/>
              </w:numPr>
              <w:tabs>
                <w:tab w:val="left" w:pos="342"/>
              </w:tabs>
              <w:ind w:left="342" w:hanging="1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й</w:t>
            </w:r>
            <w:r w:rsidRPr="00A251A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абзац:</w:t>
            </w: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общий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вывод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тезис,</w:t>
            </w: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т.е.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</w:t>
            </w: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</w:t>
            </w:r>
            <w:r w:rsidRPr="00A251A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темы,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складывающийся</w:t>
            </w: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микровывода</w:t>
            </w:r>
            <w:proofErr w:type="spellEnd"/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1</w:t>
            </w:r>
          </w:p>
          <w:p w:rsidR="00A251AD" w:rsidRPr="00A251AD" w:rsidRDefault="00A251AD" w:rsidP="00A251AD">
            <w:pPr>
              <w:ind w:left="1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+</w:t>
            </w:r>
            <w:r w:rsidRPr="00A251A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микровывода</w:t>
            </w:r>
            <w:proofErr w:type="spellEnd"/>
            <w:r w:rsidRPr="00A251A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2.</w:t>
            </w:r>
          </w:p>
          <w:p w:rsidR="00A251AD" w:rsidRPr="00A251AD" w:rsidRDefault="00A251AD" w:rsidP="00A251AD">
            <w:pPr>
              <w:ind w:left="1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(Если ответ на вопрос дан сразу в первом абзаце, вывод может быть об актуальности/сложности/неоднозначности</w:t>
            </w:r>
            <w:r w:rsidRPr="00A251A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темы,</w:t>
            </w:r>
            <w:r w:rsidRPr="00A251A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эмоциональным</w:t>
            </w:r>
            <w:r w:rsidRPr="00A251A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откликом</w:t>
            </w:r>
            <w:r w:rsidRPr="00A251A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251A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нее).</w:t>
            </w:r>
          </w:p>
        </w:tc>
      </w:tr>
      <w:tr w:rsidR="00A251AD" w:rsidRPr="00A251AD" w:rsidTr="00A251AD">
        <w:trPr>
          <w:trHeight w:val="419"/>
        </w:trPr>
        <w:tc>
          <w:tcPr>
            <w:tcW w:w="1036" w:type="dxa"/>
          </w:tcPr>
          <w:p w:rsidR="00A251AD" w:rsidRPr="00A251AD" w:rsidRDefault="00A251AD" w:rsidP="00A251AD">
            <w:pPr>
              <w:spacing w:before="71"/>
              <w:ind w:left="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</w:rPr>
              <w:t>5.</w:t>
            </w:r>
          </w:p>
        </w:tc>
        <w:tc>
          <w:tcPr>
            <w:tcW w:w="8888" w:type="dxa"/>
          </w:tcPr>
          <w:p w:rsidR="00A251AD" w:rsidRPr="00A251AD" w:rsidRDefault="00A251AD" w:rsidP="00A251AD">
            <w:pPr>
              <w:spacing w:before="71"/>
              <w:ind w:left="14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251AD">
              <w:rPr>
                <w:rFonts w:ascii="Times New Roman" w:eastAsia="Times New Roman" w:hAnsi="Times New Roman" w:cs="Times New Roman"/>
                <w:sz w:val="24"/>
              </w:rPr>
              <w:t>Пишу</w:t>
            </w:r>
            <w:proofErr w:type="spellEnd"/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251AD">
              <w:rPr>
                <w:rFonts w:ascii="Times New Roman" w:eastAsia="Times New Roman" w:hAnsi="Times New Roman" w:cs="Times New Roman"/>
                <w:spacing w:val="-2"/>
                <w:sz w:val="24"/>
              </w:rPr>
              <w:t>сочинение</w:t>
            </w:r>
            <w:proofErr w:type="spellEnd"/>
            <w:r w:rsidRPr="00A251AD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A251AD" w:rsidRPr="00A251AD" w:rsidTr="00A251AD">
        <w:trPr>
          <w:trHeight w:val="2629"/>
        </w:trPr>
        <w:tc>
          <w:tcPr>
            <w:tcW w:w="1036" w:type="dxa"/>
          </w:tcPr>
          <w:p w:rsidR="00A251AD" w:rsidRPr="00A251AD" w:rsidRDefault="00A251AD" w:rsidP="00A251AD">
            <w:pPr>
              <w:spacing w:before="73"/>
              <w:ind w:left="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</w:rPr>
              <w:t>6.</w:t>
            </w:r>
          </w:p>
        </w:tc>
        <w:tc>
          <w:tcPr>
            <w:tcW w:w="8888" w:type="dxa"/>
          </w:tcPr>
          <w:p w:rsidR="00A251AD" w:rsidRPr="00A251AD" w:rsidRDefault="00A251AD" w:rsidP="00A251AD">
            <w:pPr>
              <w:spacing w:before="73"/>
              <w:ind w:left="14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251AD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Проверяю</w:t>
            </w:r>
            <w:proofErr w:type="spellEnd"/>
            <w:r w:rsidRPr="00A251AD">
              <w:rPr>
                <w:rFonts w:ascii="Times New Roman" w:eastAsia="Times New Roman" w:hAnsi="Times New Roman" w:cs="Times New Roman"/>
                <w:spacing w:val="-2"/>
                <w:sz w:val="24"/>
              </w:rPr>
              <w:t>:</w:t>
            </w:r>
          </w:p>
          <w:p w:rsidR="00A251AD" w:rsidRPr="00A251AD" w:rsidRDefault="00A251AD" w:rsidP="00A251AD">
            <w:pPr>
              <w:numPr>
                <w:ilvl w:val="0"/>
                <w:numId w:val="4"/>
              </w:numPr>
              <w:tabs>
                <w:tab w:val="left" w:pos="1410"/>
              </w:tabs>
              <w:ind w:left="1410" w:hanging="3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количество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A251AD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(от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270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выше,</w:t>
            </w:r>
            <w:r w:rsidRPr="00A251A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дополнительных</w:t>
            </w:r>
            <w:r w:rsidRPr="00A251A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баллов</w:t>
            </w: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вузе</w:t>
            </w:r>
            <w:r w:rsidRPr="00A251A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A251A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более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350!)</w:t>
            </w:r>
          </w:p>
          <w:p w:rsidR="00A251AD" w:rsidRPr="00A251AD" w:rsidRDefault="00A251AD" w:rsidP="00A251AD">
            <w:pPr>
              <w:numPr>
                <w:ilvl w:val="0"/>
                <w:numId w:val="4"/>
              </w:numPr>
              <w:tabs>
                <w:tab w:val="left" w:pos="1410"/>
              </w:tabs>
              <w:ind w:left="1410" w:hanging="3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наличие</w:t>
            </w:r>
            <w:r w:rsidRPr="00A251AD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четкого</w:t>
            </w:r>
            <w:r w:rsidRPr="00A251A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ответа</w:t>
            </w:r>
            <w:r w:rsidRPr="00A251A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251A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</w:t>
            </w:r>
            <w:r w:rsidRPr="00A251A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сочинения</w:t>
            </w:r>
            <w:r w:rsidRPr="00A251A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(КАК,</w:t>
            </w:r>
            <w:r w:rsidRPr="00A251A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ЗАЧЕМ,</w:t>
            </w:r>
            <w:r w:rsidRPr="00A251A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СОГЛАСНЫ</w:t>
            </w:r>
            <w:r w:rsidRPr="00A251A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ЛИ…)</w:t>
            </w:r>
          </w:p>
          <w:p w:rsidR="00A251AD" w:rsidRPr="00A251AD" w:rsidRDefault="00A251AD" w:rsidP="00A251AD">
            <w:pPr>
              <w:numPr>
                <w:ilvl w:val="0"/>
                <w:numId w:val="4"/>
              </w:numPr>
              <w:tabs>
                <w:tab w:val="left" w:pos="1410"/>
              </w:tabs>
              <w:ind w:left="1410" w:hanging="3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наличие</w:t>
            </w:r>
            <w:r w:rsidRPr="00A251A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названий</w:t>
            </w:r>
            <w:r w:rsidRPr="00A251A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251A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авторов</w:t>
            </w:r>
            <w:r w:rsidRPr="00A251A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произведений</w:t>
            </w:r>
            <w:r w:rsidRPr="00A251A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A251A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литературных</w:t>
            </w:r>
            <w:r w:rsidRPr="00A251A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аргументов</w:t>
            </w:r>
          </w:p>
          <w:p w:rsidR="00A251AD" w:rsidRPr="00A251AD" w:rsidRDefault="00A251AD" w:rsidP="00A251AD">
            <w:pPr>
              <w:numPr>
                <w:ilvl w:val="0"/>
                <w:numId w:val="4"/>
              </w:numPr>
              <w:tabs>
                <w:tab w:val="left" w:pos="1410"/>
              </w:tabs>
              <w:ind w:left="1410" w:hanging="3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логичность</w:t>
            </w: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(не</w:t>
            </w:r>
            <w:r w:rsidRPr="00A251A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должно</w:t>
            </w:r>
            <w:r w:rsidRPr="00A251A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быть</w:t>
            </w: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противоречивых</w:t>
            </w:r>
            <w:r w:rsidRPr="00A251A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суждений)</w:t>
            </w:r>
          </w:p>
          <w:p w:rsidR="00A251AD" w:rsidRPr="00A251AD" w:rsidRDefault="00A251AD" w:rsidP="00A251AD">
            <w:pPr>
              <w:numPr>
                <w:ilvl w:val="0"/>
                <w:numId w:val="4"/>
              </w:numPr>
              <w:tabs>
                <w:tab w:val="left" w:pos="1411"/>
              </w:tabs>
              <w:ind w:right="6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устраняю</w:t>
            </w:r>
            <w:r w:rsidRPr="00A251A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речевые</w:t>
            </w:r>
            <w:r w:rsidRPr="00A251A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недочеты</w:t>
            </w:r>
            <w:r w:rsidRPr="00A251A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(повторы,</w:t>
            </w:r>
            <w:r w:rsidRPr="00A251A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неудачные</w:t>
            </w:r>
            <w:r w:rsidRPr="00A251A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местоимения,</w:t>
            </w:r>
            <w:r w:rsidRPr="00A251A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proofErr w:type="spellStart"/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иностилевые</w:t>
            </w:r>
            <w:proofErr w:type="spellEnd"/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слова)</w:t>
            </w:r>
          </w:p>
          <w:p w:rsidR="00A251AD" w:rsidRPr="00A251AD" w:rsidRDefault="00A251AD" w:rsidP="00A251AD">
            <w:pPr>
              <w:numPr>
                <w:ilvl w:val="0"/>
                <w:numId w:val="4"/>
              </w:numPr>
              <w:tabs>
                <w:tab w:val="left" w:pos="1411"/>
              </w:tabs>
              <w:ind w:right="6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51A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проверяю грамотность, при необходимости используя ОРФОГРАФИЧЕСКИЙ СЛОВАРЬ.</w:t>
            </w:r>
          </w:p>
        </w:tc>
      </w:tr>
      <w:tr w:rsidR="00A251AD" w:rsidRPr="00A251AD" w:rsidTr="00A251AD">
        <w:trPr>
          <w:trHeight w:val="419"/>
        </w:trPr>
        <w:tc>
          <w:tcPr>
            <w:tcW w:w="1036" w:type="dxa"/>
          </w:tcPr>
          <w:p w:rsidR="00A251AD" w:rsidRPr="00A251AD" w:rsidRDefault="00A251AD" w:rsidP="00A251AD">
            <w:pPr>
              <w:spacing w:before="71"/>
              <w:ind w:left="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</w:rPr>
              <w:t>7.</w:t>
            </w:r>
          </w:p>
        </w:tc>
        <w:tc>
          <w:tcPr>
            <w:tcW w:w="8888" w:type="dxa"/>
          </w:tcPr>
          <w:p w:rsidR="00A251AD" w:rsidRPr="00A251AD" w:rsidRDefault="00A251AD" w:rsidP="00A251AD">
            <w:pPr>
              <w:spacing w:before="71"/>
              <w:ind w:left="1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</w:t>
            </w:r>
            <w:r w:rsidRPr="00A251A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внесённых</w:t>
            </w:r>
            <w:r w:rsidRPr="00A251A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исправлений</w:t>
            </w:r>
            <w:r w:rsidRPr="00A251AD">
              <w:rPr>
                <w:rFonts w:ascii="Times New Roman" w:eastAsia="Times New Roman" w:hAnsi="Times New Roman" w:cs="Times New Roman"/>
                <w:spacing w:val="74"/>
                <w:w w:val="150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перепроверяю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количество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слов.</w:t>
            </w:r>
          </w:p>
        </w:tc>
      </w:tr>
    </w:tbl>
    <w:p w:rsidR="00A251AD" w:rsidRDefault="00A251AD" w:rsidP="00A251AD">
      <w:pPr>
        <w:widowControl w:val="0"/>
        <w:autoSpaceDE w:val="0"/>
        <w:autoSpaceDN w:val="0"/>
        <w:spacing w:after="0" w:line="298" w:lineRule="exact"/>
        <w:ind w:right="945"/>
        <w:jc w:val="center"/>
        <w:rPr>
          <w:rFonts w:ascii="Times New Roman" w:eastAsia="Times New Roman" w:hAnsi="Times New Roman" w:cs="Times New Roman"/>
          <w:b/>
          <w:color w:val="FF0000"/>
          <w:spacing w:val="-2"/>
          <w:sz w:val="26"/>
        </w:rPr>
      </w:pPr>
    </w:p>
    <w:p w:rsidR="00A251AD" w:rsidRDefault="00A251AD" w:rsidP="00A251AD">
      <w:pPr>
        <w:widowControl w:val="0"/>
        <w:autoSpaceDE w:val="0"/>
        <w:autoSpaceDN w:val="0"/>
        <w:spacing w:after="0" w:line="298" w:lineRule="exact"/>
        <w:ind w:right="945"/>
        <w:jc w:val="center"/>
        <w:rPr>
          <w:rFonts w:ascii="Times New Roman" w:eastAsia="Times New Roman" w:hAnsi="Times New Roman" w:cs="Times New Roman"/>
          <w:b/>
          <w:color w:val="FF0000"/>
          <w:spacing w:val="-2"/>
          <w:sz w:val="26"/>
        </w:rPr>
      </w:pPr>
    </w:p>
    <w:p w:rsidR="00A251AD" w:rsidRDefault="00A251AD" w:rsidP="00A251AD">
      <w:pPr>
        <w:widowControl w:val="0"/>
        <w:autoSpaceDE w:val="0"/>
        <w:autoSpaceDN w:val="0"/>
        <w:spacing w:after="0" w:line="298" w:lineRule="exact"/>
        <w:ind w:right="945"/>
        <w:jc w:val="center"/>
        <w:rPr>
          <w:rFonts w:ascii="Times New Roman" w:eastAsia="Times New Roman" w:hAnsi="Times New Roman" w:cs="Times New Roman"/>
          <w:b/>
          <w:color w:val="FF0000"/>
          <w:spacing w:val="-2"/>
          <w:sz w:val="26"/>
        </w:rPr>
      </w:pPr>
    </w:p>
    <w:p w:rsidR="00A251AD" w:rsidRDefault="00A251AD" w:rsidP="00A251AD">
      <w:pPr>
        <w:widowControl w:val="0"/>
        <w:autoSpaceDE w:val="0"/>
        <w:autoSpaceDN w:val="0"/>
        <w:spacing w:after="0" w:line="298" w:lineRule="exact"/>
        <w:ind w:right="945"/>
        <w:jc w:val="center"/>
        <w:rPr>
          <w:rFonts w:ascii="Times New Roman" w:eastAsia="Times New Roman" w:hAnsi="Times New Roman" w:cs="Times New Roman"/>
          <w:b/>
          <w:color w:val="FF0000"/>
          <w:spacing w:val="-2"/>
          <w:sz w:val="26"/>
        </w:rPr>
      </w:pPr>
    </w:p>
    <w:p w:rsidR="00A251AD" w:rsidRDefault="00A251AD" w:rsidP="00A251AD">
      <w:pPr>
        <w:widowControl w:val="0"/>
        <w:autoSpaceDE w:val="0"/>
        <w:autoSpaceDN w:val="0"/>
        <w:spacing w:after="0" w:line="298" w:lineRule="exact"/>
        <w:ind w:right="945"/>
        <w:jc w:val="center"/>
        <w:rPr>
          <w:rFonts w:ascii="Times New Roman" w:eastAsia="Times New Roman" w:hAnsi="Times New Roman" w:cs="Times New Roman"/>
          <w:b/>
          <w:color w:val="FF0000"/>
          <w:spacing w:val="-2"/>
          <w:sz w:val="26"/>
        </w:rPr>
      </w:pPr>
    </w:p>
    <w:p w:rsidR="00A251AD" w:rsidRDefault="00A251AD" w:rsidP="00A251AD">
      <w:pPr>
        <w:widowControl w:val="0"/>
        <w:autoSpaceDE w:val="0"/>
        <w:autoSpaceDN w:val="0"/>
        <w:spacing w:after="0" w:line="298" w:lineRule="exact"/>
        <w:ind w:right="945"/>
        <w:jc w:val="center"/>
        <w:rPr>
          <w:rFonts w:ascii="Times New Roman" w:eastAsia="Times New Roman" w:hAnsi="Times New Roman" w:cs="Times New Roman"/>
          <w:b/>
          <w:color w:val="FF0000"/>
          <w:spacing w:val="-2"/>
          <w:sz w:val="26"/>
        </w:rPr>
      </w:pPr>
    </w:p>
    <w:p w:rsidR="00A251AD" w:rsidRDefault="00A251AD" w:rsidP="00A251AD">
      <w:pPr>
        <w:widowControl w:val="0"/>
        <w:autoSpaceDE w:val="0"/>
        <w:autoSpaceDN w:val="0"/>
        <w:spacing w:after="0" w:line="298" w:lineRule="exact"/>
        <w:ind w:right="945"/>
        <w:jc w:val="center"/>
        <w:rPr>
          <w:rFonts w:ascii="Times New Roman" w:eastAsia="Times New Roman" w:hAnsi="Times New Roman" w:cs="Times New Roman"/>
          <w:b/>
          <w:color w:val="FF0000"/>
          <w:spacing w:val="-2"/>
          <w:sz w:val="26"/>
        </w:rPr>
      </w:pPr>
    </w:p>
    <w:p w:rsidR="00A251AD" w:rsidRDefault="00A251AD" w:rsidP="00A251AD">
      <w:pPr>
        <w:widowControl w:val="0"/>
        <w:autoSpaceDE w:val="0"/>
        <w:autoSpaceDN w:val="0"/>
        <w:spacing w:after="0" w:line="298" w:lineRule="exact"/>
        <w:ind w:right="945"/>
        <w:jc w:val="center"/>
        <w:rPr>
          <w:rFonts w:ascii="Times New Roman" w:eastAsia="Times New Roman" w:hAnsi="Times New Roman" w:cs="Times New Roman"/>
          <w:b/>
          <w:color w:val="FF0000"/>
          <w:spacing w:val="-2"/>
          <w:sz w:val="26"/>
        </w:rPr>
      </w:pPr>
    </w:p>
    <w:p w:rsidR="00A251AD" w:rsidRDefault="00A251AD" w:rsidP="00A251AD">
      <w:pPr>
        <w:widowControl w:val="0"/>
        <w:autoSpaceDE w:val="0"/>
        <w:autoSpaceDN w:val="0"/>
        <w:spacing w:after="0" w:line="298" w:lineRule="exact"/>
        <w:ind w:right="945"/>
        <w:jc w:val="center"/>
        <w:rPr>
          <w:rFonts w:ascii="Times New Roman" w:eastAsia="Times New Roman" w:hAnsi="Times New Roman" w:cs="Times New Roman"/>
          <w:b/>
          <w:color w:val="FF0000"/>
          <w:spacing w:val="-2"/>
          <w:sz w:val="26"/>
        </w:rPr>
      </w:pPr>
    </w:p>
    <w:p w:rsidR="00A251AD" w:rsidRDefault="00A251AD" w:rsidP="00A251AD">
      <w:pPr>
        <w:widowControl w:val="0"/>
        <w:autoSpaceDE w:val="0"/>
        <w:autoSpaceDN w:val="0"/>
        <w:spacing w:after="0" w:line="298" w:lineRule="exact"/>
        <w:ind w:right="945"/>
        <w:jc w:val="center"/>
        <w:rPr>
          <w:rFonts w:ascii="Times New Roman" w:eastAsia="Times New Roman" w:hAnsi="Times New Roman" w:cs="Times New Roman"/>
          <w:b/>
          <w:color w:val="FF0000"/>
          <w:spacing w:val="-2"/>
          <w:sz w:val="26"/>
        </w:rPr>
      </w:pPr>
    </w:p>
    <w:p w:rsidR="00A251AD" w:rsidRDefault="00A251AD" w:rsidP="00A251AD">
      <w:pPr>
        <w:widowControl w:val="0"/>
        <w:autoSpaceDE w:val="0"/>
        <w:autoSpaceDN w:val="0"/>
        <w:spacing w:after="0" w:line="298" w:lineRule="exact"/>
        <w:ind w:right="945"/>
        <w:jc w:val="center"/>
        <w:rPr>
          <w:rFonts w:ascii="Times New Roman" w:eastAsia="Times New Roman" w:hAnsi="Times New Roman" w:cs="Times New Roman"/>
          <w:b/>
          <w:color w:val="FF0000"/>
          <w:spacing w:val="-2"/>
          <w:sz w:val="26"/>
        </w:rPr>
      </w:pPr>
    </w:p>
    <w:p w:rsidR="00A251AD" w:rsidRDefault="00A251AD" w:rsidP="00A251AD">
      <w:pPr>
        <w:widowControl w:val="0"/>
        <w:autoSpaceDE w:val="0"/>
        <w:autoSpaceDN w:val="0"/>
        <w:spacing w:after="0" w:line="298" w:lineRule="exact"/>
        <w:ind w:right="945"/>
        <w:jc w:val="center"/>
        <w:rPr>
          <w:rFonts w:ascii="Times New Roman" w:eastAsia="Times New Roman" w:hAnsi="Times New Roman" w:cs="Times New Roman"/>
          <w:b/>
          <w:color w:val="FF0000"/>
          <w:spacing w:val="-2"/>
          <w:sz w:val="26"/>
        </w:rPr>
      </w:pPr>
    </w:p>
    <w:p w:rsidR="00A251AD" w:rsidRDefault="00A251AD" w:rsidP="00A251AD">
      <w:pPr>
        <w:widowControl w:val="0"/>
        <w:autoSpaceDE w:val="0"/>
        <w:autoSpaceDN w:val="0"/>
        <w:spacing w:after="0" w:line="298" w:lineRule="exact"/>
        <w:ind w:right="945"/>
        <w:jc w:val="center"/>
        <w:rPr>
          <w:rFonts w:ascii="Times New Roman" w:eastAsia="Times New Roman" w:hAnsi="Times New Roman" w:cs="Times New Roman"/>
          <w:b/>
          <w:color w:val="FF0000"/>
          <w:spacing w:val="-2"/>
          <w:sz w:val="26"/>
        </w:rPr>
      </w:pPr>
      <w:bookmarkStart w:id="0" w:name="_GoBack"/>
      <w:bookmarkEnd w:id="0"/>
    </w:p>
    <w:sectPr w:rsidR="00A251AD" w:rsidSect="004E5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34FA3"/>
    <w:multiLevelType w:val="hybridMultilevel"/>
    <w:tmpl w:val="E9D4EF54"/>
    <w:lvl w:ilvl="0" w:tplc="102A61D6">
      <w:start w:val="1"/>
      <w:numFmt w:val="decimal"/>
      <w:lvlText w:val="%1-"/>
      <w:lvlJc w:val="left"/>
      <w:pPr>
        <w:ind w:left="144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D5B07728">
      <w:numFmt w:val="bullet"/>
      <w:lvlText w:val="•"/>
      <w:lvlJc w:val="left"/>
      <w:pPr>
        <w:ind w:left="1126" w:hanging="201"/>
      </w:pPr>
      <w:rPr>
        <w:rFonts w:hint="default"/>
        <w:lang w:val="ru-RU" w:eastAsia="en-US" w:bidi="ar-SA"/>
      </w:rPr>
    </w:lvl>
    <w:lvl w:ilvl="2" w:tplc="A9A49EC2">
      <w:numFmt w:val="bullet"/>
      <w:lvlText w:val="•"/>
      <w:lvlJc w:val="left"/>
      <w:pPr>
        <w:ind w:left="2113" w:hanging="201"/>
      </w:pPr>
      <w:rPr>
        <w:rFonts w:hint="default"/>
        <w:lang w:val="ru-RU" w:eastAsia="en-US" w:bidi="ar-SA"/>
      </w:rPr>
    </w:lvl>
    <w:lvl w:ilvl="3" w:tplc="EDF8C0C4">
      <w:numFmt w:val="bullet"/>
      <w:lvlText w:val="•"/>
      <w:lvlJc w:val="left"/>
      <w:pPr>
        <w:ind w:left="3100" w:hanging="201"/>
      </w:pPr>
      <w:rPr>
        <w:rFonts w:hint="default"/>
        <w:lang w:val="ru-RU" w:eastAsia="en-US" w:bidi="ar-SA"/>
      </w:rPr>
    </w:lvl>
    <w:lvl w:ilvl="4" w:tplc="B740A3BE">
      <w:numFmt w:val="bullet"/>
      <w:lvlText w:val="•"/>
      <w:lvlJc w:val="left"/>
      <w:pPr>
        <w:ind w:left="4086" w:hanging="201"/>
      </w:pPr>
      <w:rPr>
        <w:rFonts w:hint="default"/>
        <w:lang w:val="ru-RU" w:eastAsia="en-US" w:bidi="ar-SA"/>
      </w:rPr>
    </w:lvl>
    <w:lvl w:ilvl="5" w:tplc="597A091A">
      <w:numFmt w:val="bullet"/>
      <w:lvlText w:val="•"/>
      <w:lvlJc w:val="left"/>
      <w:pPr>
        <w:ind w:left="5073" w:hanging="201"/>
      </w:pPr>
      <w:rPr>
        <w:rFonts w:hint="default"/>
        <w:lang w:val="ru-RU" w:eastAsia="en-US" w:bidi="ar-SA"/>
      </w:rPr>
    </w:lvl>
    <w:lvl w:ilvl="6" w:tplc="8D603E92">
      <w:numFmt w:val="bullet"/>
      <w:lvlText w:val="•"/>
      <w:lvlJc w:val="left"/>
      <w:pPr>
        <w:ind w:left="6060" w:hanging="201"/>
      </w:pPr>
      <w:rPr>
        <w:rFonts w:hint="default"/>
        <w:lang w:val="ru-RU" w:eastAsia="en-US" w:bidi="ar-SA"/>
      </w:rPr>
    </w:lvl>
    <w:lvl w:ilvl="7" w:tplc="CFAECA40">
      <w:numFmt w:val="bullet"/>
      <w:lvlText w:val="•"/>
      <w:lvlJc w:val="left"/>
      <w:pPr>
        <w:ind w:left="7046" w:hanging="201"/>
      </w:pPr>
      <w:rPr>
        <w:rFonts w:hint="default"/>
        <w:lang w:val="ru-RU" w:eastAsia="en-US" w:bidi="ar-SA"/>
      </w:rPr>
    </w:lvl>
    <w:lvl w:ilvl="8" w:tplc="9A6E07C6">
      <w:numFmt w:val="bullet"/>
      <w:lvlText w:val="•"/>
      <w:lvlJc w:val="left"/>
      <w:pPr>
        <w:ind w:left="8033" w:hanging="201"/>
      </w:pPr>
      <w:rPr>
        <w:rFonts w:hint="default"/>
        <w:lang w:val="ru-RU" w:eastAsia="en-US" w:bidi="ar-SA"/>
      </w:rPr>
    </w:lvl>
  </w:abstractNum>
  <w:abstractNum w:abstractNumId="1">
    <w:nsid w:val="35FC3303"/>
    <w:multiLevelType w:val="hybridMultilevel"/>
    <w:tmpl w:val="59020702"/>
    <w:lvl w:ilvl="0" w:tplc="20E445D6">
      <w:start w:val="1"/>
      <w:numFmt w:val="decimal"/>
      <w:lvlText w:val="%1."/>
      <w:lvlJc w:val="left"/>
      <w:pPr>
        <w:ind w:left="1659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"/>
        <w:w w:val="100"/>
        <w:sz w:val="24"/>
        <w:szCs w:val="24"/>
        <w:lang w:val="ru-RU" w:eastAsia="en-US" w:bidi="ar-SA"/>
      </w:rPr>
    </w:lvl>
    <w:lvl w:ilvl="1" w:tplc="B97079B0">
      <w:numFmt w:val="bullet"/>
      <w:lvlText w:val="•"/>
      <w:lvlJc w:val="left"/>
      <w:pPr>
        <w:ind w:left="2571" w:hanging="300"/>
      </w:pPr>
      <w:rPr>
        <w:rFonts w:hint="default"/>
        <w:lang w:val="ru-RU" w:eastAsia="en-US" w:bidi="ar-SA"/>
      </w:rPr>
    </w:lvl>
    <w:lvl w:ilvl="2" w:tplc="E7CE7688">
      <w:numFmt w:val="bullet"/>
      <w:lvlText w:val="•"/>
      <w:lvlJc w:val="left"/>
      <w:pPr>
        <w:ind w:left="3482" w:hanging="300"/>
      </w:pPr>
      <w:rPr>
        <w:rFonts w:hint="default"/>
        <w:lang w:val="ru-RU" w:eastAsia="en-US" w:bidi="ar-SA"/>
      </w:rPr>
    </w:lvl>
    <w:lvl w:ilvl="3" w:tplc="A3A8F76A">
      <w:numFmt w:val="bullet"/>
      <w:lvlText w:val="•"/>
      <w:lvlJc w:val="left"/>
      <w:pPr>
        <w:ind w:left="4394" w:hanging="300"/>
      </w:pPr>
      <w:rPr>
        <w:rFonts w:hint="default"/>
        <w:lang w:val="ru-RU" w:eastAsia="en-US" w:bidi="ar-SA"/>
      </w:rPr>
    </w:lvl>
    <w:lvl w:ilvl="4" w:tplc="5E787C84">
      <w:numFmt w:val="bullet"/>
      <w:lvlText w:val="•"/>
      <w:lvlJc w:val="left"/>
      <w:pPr>
        <w:ind w:left="5305" w:hanging="300"/>
      </w:pPr>
      <w:rPr>
        <w:rFonts w:hint="default"/>
        <w:lang w:val="ru-RU" w:eastAsia="en-US" w:bidi="ar-SA"/>
      </w:rPr>
    </w:lvl>
    <w:lvl w:ilvl="5" w:tplc="78D60692">
      <w:numFmt w:val="bullet"/>
      <w:lvlText w:val="•"/>
      <w:lvlJc w:val="left"/>
      <w:pPr>
        <w:ind w:left="6217" w:hanging="300"/>
      </w:pPr>
      <w:rPr>
        <w:rFonts w:hint="default"/>
        <w:lang w:val="ru-RU" w:eastAsia="en-US" w:bidi="ar-SA"/>
      </w:rPr>
    </w:lvl>
    <w:lvl w:ilvl="6" w:tplc="7EE82476">
      <w:numFmt w:val="bullet"/>
      <w:lvlText w:val="•"/>
      <w:lvlJc w:val="left"/>
      <w:pPr>
        <w:ind w:left="7128" w:hanging="300"/>
      </w:pPr>
      <w:rPr>
        <w:rFonts w:hint="default"/>
        <w:lang w:val="ru-RU" w:eastAsia="en-US" w:bidi="ar-SA"/>
      </w:rPr>
    </w:lvl>
    <w:lvl w:ilvl="7" w:tplc="30C0B490">
      <w:numFmt w:val="bullet"/>
      <w:lvlText w:val="•"/>
      <w:lvlJc w:val="left"/>
      <w:pPr>
        <w:ind w:left="8040" w:hanging="300"/>
      </w:pPr>
      <w:rPr>
        <w:rFonts w:hint="default"/>
        <w:lang w:val="ru-RU" w:eastAsia="en-US" w:bidi="ar-SA"/>
      </w:rPr>
    </w:lvl>
    <w:lvl w:ilvl="8" w:tplc="8460EA3A">
      <w:numFmt w:val="bullet"/>
      <w:lvlText w:val="•"/>
      <w:lvlJc w:val="left"/>
      <w:pPr>
        <w:ind w:left="8951" w:hanging="300"/>
      </w:pPr>
      <w:rPr>
        <w:rFonts w:hint="default"/>
        <w:lang w:val="ru-RU" w:eastAsia="en-US" w:bidi="ar-SA"/>
      </w:rPr>
    </w:lvl>
  </w:abstractNum>
  <w:abstractNum w:abstractNumId="2">
    <w:nsid w:val="4E9A2C59"/>
    <w:multiLevelType w:val="hybridMultilevel"/>
    <w:tmpl w:val="1C60F1DA"/>
    <w:lvl w:ilvl="0" w:tplc="037CE346">
      <w:start w:val="1"/>
      <w:numFmt w:val="decimal"/>
      <w:lvlText w:val="%1."/>
      <w:lvlJc w:val="left"/>
      <w:pPr>
        <w:ind w:left="75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75CED926">
      <w:numFmt w:val="bullet"/>
      <w:lvlText w:val="•"/>
      <w:lvlJc w:val="left"/>
      <w:pPr>
        <w:ind w:left="1761" w:hanging="181"/>
      </w:pPr>
      <w:rPr>
        <w:rFonts w:hint="default"/>
        <w:lang w:val="ru-RU" w:eastAsia="en-US" w:bidi="ar-SA"/>
      </w:rPr>
    </w:lvl>
    <w:lvl w:ilvl="2" w:tplc="24843BD0">
      <w:numFmt w:val="bullet"/>
      <w:lvlText w:val="•"/>
      <w:lvlJc w:val="left"/>
      <w:pPr>
        <w:ind w:left="2762" w:hanging="181"/>
      </w:pPr>
      <w:rPr>
        <w:rFonts w:hint="default"/>
        <w:lang w:val="ru-RU" w:eastAsia="en-US" w:bidi="ar-SA"/>
      </w:rPr>
    </w:lvl>
    <w:lvl w:ilvl="3" w:tplc="28C6B1D0">
      <w:numFmt w:val="bullet"/>
      <w:lvlText w:val="•"/>
      <w:lvlJc w:val="left"/>
      <w:pPr>
        <w:ind w:left="3764" w:hanging="181"/>
      </w:pPr>
      <w:rPr>
        <w:rFonts w:hint="default"/>
        <w:lang w:val="ru-RU" w:eastAsia="en-US" w:bidi="ar-SA"/>
      </w:rPr>
    </w:lvl>
    <w:lvl w:ilvl="4" w:tplc="293EAB76">
      <w:numFmt w:val="bullet"/>
      <w:lvlText w:val="•"/>
      <w:lvlJc w:val="left"/>
      <w:pPr>
        <w:ind w:left="4765" w:hanging="181"/>
      </w:pPr>
      <w:rPr>
        <w:rFonts w:hint="default"/>
        <w:lang w:val="ru-RU" w:eastAsia="en-US" w:bidi="ar-SA"/>
      </w:rPr>
    </w:lvl>
    <w:lvl w:ilvl="5" w:tplc="67B87C92">
      <w:numFmt w:val="bullet"/>
      <w:lvlText w:val="•"/>
      <w:lvlJc w:val="left"/>
      <w:pPr>
        <w:ind w:left="5767" w:hanging="181"/>
      </w:pPr>
      <w:rPr>
        <w:rFonts w:hint="default"/>
        <w:lang w:val="ru-RU" w:eastAsia="en-US" w:bidi="ar-SA"/>
      </w:rPr>
    </w:lvl>
    <w:lvl w:ilvl="6" w:tplc="8A627602">
      <w:numFmt w:val="bullet"/>
      <w:lvlText w:val="•"/>
      <w:lvlJc w:val="left"/>
      <w:pPr>
        <w:ind w:left="6768" w:hanging="181"/>
      </w:pPr>
      <w:rPr>
        <w:rFonts w:hint="default"/>
        <w:lang w:val="ru-RU" w:eastAsia="en-US" w:bidi="ar-SA"/>
      </w:rPr>
    </w:lvl>
    <w:lvl w:ilvl="7" w:tplc="98B4A32C">
      <w:numFmt w:val="bullet"/>
      <w:lvlText w:val="•"/>
      <w:lvlJc w:val="left"/>
      <w:pPr>
        <w:ind w:left="7770" w:hanging="181"/>
      </w:pPr>
      <w:rPr>
        <w:rFonts w:hint="default"/>
        <w:lang w:val="ru-RU" w:eastAsia="en-US" w:bidi="ar-SA"/>
      </w:rPr>
    </w:lvl>
    <w:lvl w:ilvl="8" w:tplc="6ADE453E">
      <w:numFmt w:val="bullet"/>
      <w:lvlText w:val="•"/>
      <w:lvlJc w:val="left"/>
      <w:pPr>
        <w:ind w:left="8771" w:hanging="181"/>
      </w:pPr>
      <w:rPr>
        <w:rFonts w:hint="default"/>
        <w:lang w:val="ru-RU" w:eastAsia="en-US" w:bidi="ar-SA"/>
      </w:rPr>
    </w:lvl>
  </w:abstractNum>
  <w:abstractNum w:abstractNumId="3">
    <w:nsid w:val="6786595B"/>
    <w:multiLevelType w:val="hybridMultilevel"/>
    <w:tmpl w:val="931AD958"/>
    <w:lvl w:ilvl="0" w:tplc="BE84883A">
      <w:start w:val="1"/>
      <w:numFmt w:val="decimal"/>
      <w:lvlText w:val="%1)"/>
      <w:lvlJc w:val="left"/>
      <w:pPr>
        <w:ind w:left="141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22DBAC">
      <w:numFmt w:val="bullet"/>
      <w:lvlText w:val="•"/>
      <w:lvlJc w:val="left"/>
      <w:pPr>
        <w:ind w:left="2278" w:hanging="360"/>
      </w:pPr>
      <w:rPr>
        <w:rFonts w:hint="default"/>
        <w:lang w:val="ru-RU" w:eastAsia="en-US" w:bidi="ar-SA"/>
      </w:rPr>
    </w:lvl>
    <w:lvl w:ilvl="2" w:tplc="EAA671C0">
      <w:numFmt w:val="bullet"/>
      <w:lvlText w:val="•"/>
      <w:lvlJc w:val="left"/>
      <w:pPr>
        <w:ind w:left="3137" w:hanging="360"/>
      </w:pPr>
      <w:rPr>
        <w:rFonts w:hint="default"/>
        <w:lang w:val="ru-RU" w:eastAsia="en-US" w:bidi="ar-SA"/>
      </w:rPr>
    </w:lvl>
    <w:lvl w:ilvl="3" w:tplc="3458A276">
      <w:numFmt w:val="bullet"/>
      <w:lvlText w:val="•"/>
      <w:lvlJc w:val="left"/>
      <w:pPr>
        <w:ind w:left="3996" w:hanging="360"/>
      </w:pPr>
      <w:rPr>
        <w:rFonts w:hint="default"/>
        <w:lang w:val="ru-RU" w:eastAsia="en-US" w:bidi="ar-SA"/>
      </w:rPr>
    </w:lvl>
    <w:lvl w:ilvl="4" w:tplc="32B21DEA">
      <w:numFmt w:val="bullet"/>
      <w:lvlText w:val="•"/>
      <w:lvlJc w:val="left"/>
      <w:pPr>
        <w:ind w:left="4854" w:hanging="360"/>
      </w:pPr>
      <w:rPr>
        <w:rFonts w:hint="default"/>
        <w:lang w:val="ru-RU" w:eastAsia="en-US" w:bidi="ar-SA"/>
      </w:rPr>
    </w:lvl>
    <w:lvl w:ilvl="5" w:tplc="E7C4EB62"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6" w:tplc="D5B4025A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7" w:tplc="8604AEA8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8" w:tplc="D250BF94">
      <w:numFmt w:val="bullet"/>
      <w:lvlText w:val="•"/>
      <w:lvlJc w:val="left"/>
      <w:pPr>
        <w:ind w:left="8289" w:hanging="360"/>
      </w:pPr>
      <w:rPr>
        <w:rFonts w:hint="default"/>
        <w:lang w:val="ru-RU" w:eastAsia="en-US" w:bidi="ar-SA"/>
      </w:rPr>
    </w:lvl>
  </w:abstractNum>
  <w:abstractNum w:abstractNumId="4">
    <w:nsid w:val="69093BF0"/>
    <w:multiLevelType w:val="hybridMultilevel"/>
    <w:tmpl w:val="5E2649C0"/>
    <w:lvl w:ilvl="0" w:tplc="D25CB550">
      <w:numFmt w:val="bullet"/>
      <w:lvlText w:val=""/>
      <w:lvlJc w:val="left"/>
      <w:pPr>
        <w:ind w:left="286" w:hanging="721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545CA18E">
      <w:numFmt w:val="bullet"/>
      <w:lvlText w:val=""/>
      <w:lvlJc w:val="left"/>
      <w:pPr>
        <w:ind w:left="1006" w:hanging="7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3E581B3E">
      <w:numFmt w:val="bullet"/>
      <w:lvlText w:val="•"/>
      <w:lvlJc w:val="left"/>
      <w:pPr>
        <w:ind w:left="2086" w:hanging="774"/>
      </w:pPr>
      <w:rPr>
        <w:rFonts w:hint="default"/>
        <w:lang w:val="ru-RU" w:eastAsia="en-US" w:bidi="ar-SA"/>
      </w:rPr>
    </w:lvl>
    <w:lvl w:ilvl="3" w:tplc="67324760">
      <w:numFmt w:val="bullet"/>
      <w:lvlText w:val="•"/>
      <w:lvlJc w:val="left"/>
      <w:pPr>
        <w:ind w:left="3172" w:hanging="774"/>
      </w:pPr>
      <w:rPr>
        <w:rFonts w:hint="default"/>
        <w:lang w:val="ru-RU" w:eastAsia="en-US" w:bidi="ar-SA"/>
      </w:rPr>
    </w:lvl>
    <w:lvl w:ilvl="4" w:tplc="B146692C">
      <w:numFmt w:val="bullet"/>
      <w:lvlText w:val="•"/>
      <w:lvlJc w:val="left"/>
      <w:pPr>
        <w:ind w:left="4258" w:hanging="774"/>
      </w:pPr>
      <w:rPr>
        <w:rFonts w:hint="default"/>
        <w:lang w:val="ru-RU" w:eastAsia="en-US" w:bidi="ar-SA"/>
      </w:rPr>
    </w:lvl>
    <w:lvl w:ilvl="5" w:tplc="23E4673A">
      <w:numFmt w:val="bullet"/>
      <w:lvlText w:val="•"/>
      <w:lvlJc w:val="left"/>
      <w:pPr>
        <w:ind w:left="5344" w:hanging="774"/>
      </w:pPr>
      <w:rPr>
        <w:rFonts w:hint="default"/>
        <w:lang w:val="ru-RU" w:eastAsia="en-US" w:bidi="ar-SA"/>
      </w:rPr>
    </w:lvl>
    <w:lvl w:ilvl="6" w:tplc="84E6E456">
      <w:numFmt w:val="bullet"/>
      <w:lvlText w:val="•"/>
      <w:lvlJc w:val="left"/>
      <w:pPr>
        <w:ind w:left="6430" w:hanging="774"/>
      </w:pPr>
      <w:rPr>
        <w:rFonts w:hint="default"/>
        <w:lang w:val="ru-RU" w:eastAsia="en-US" w:bidi="ar-SA"/>
      </w:rPr>
    </w:lvl>
    <w:lvl w:ilvl="7" w:tplc="41C0B33E">
      <w:numFmt w:val="bullet"/>
      <w:lvlText w:val="•"/>
      <w:lvlJc w:val="left"/>
      <w:pPr>
        <w:ind w:left="7516" w:hanging="774"/>
      </w:pPr>
      <w:rPr>
        <w:rFonts w:hint="default"/>
        <w:lang w:val="ru-RU" w:eastAsia="en-US" w:bidi="ar-SA"/>
      </w:rPr>
    </w:lvl>
    <w:lvl w:ilvl="8" w:tplc="D3A0366E">
      <w:numFmt w:val="bullet"/>
      <w:lvlText w:val="•"/>
      <w:lvlJc w:val="left"/>
      <w:pPr>
        <w:ind w:left="8602" w:hanging="77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F68"/>
    <w:rsid w:val="000F7F68"/>
    <w:rsid w:val="0034127E"/>
    <w:rsid w:val="004E571A"/>
    <w:rsid w:val="007126A9"/>
    <w:rsid w:val="007F1745"/>
    <w:rsid w:val="00A251AD"/>
    <w:rsid w:val="00E66D18"/>
    <w:rsid w:val="00F6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571A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A251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571A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A251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СимкинаЛВ</dc:creator>
  <cp:lastModifiedBy>СимкинаЛВ</cp:lastModifiedBy>
  <cp:revision>3</cp:revision>
  <cp:lastPrinted>2025-10-03T03:38:00Z</cp:lastPrinted>
  <dcterms:created xsi:type="dcterms:W3CDTF">2025-10-30T05:37:00Z</dcterms:created>
  <dcterms:modified xsi:type="dcterms:W3CDTF">2025-10-30T05:38:00Z</dcterms:modified>
</cp:coreProperties>
</file>