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3E" w:rsidRPr="0080367E" w:rsidRDefault="00340C3E" w:rsidP="00340C3E">
      <w:pPr>
        <w:widowControl/>
        <w:tabs>
          <w:tab w:val="left" w:pos="851"/>
        </w:tabs>
        <w:autoSpaceDE/>
        <w:autoSpaceDN/>
        <w:spacing w:after="200" w:line="276" w:lineRule="auto"/>
        <w:ind w:right="335"/>
        <w:contextualSpacing/>
        <w:jc w:val="both"/>
        <w:outlineLvl w:val="0"/>
        <w:rPr>
          <w:b/>
          <w:bCs/>
          <w:sz w:val="24"/>
          <w:szCs w:val="24"/>
          <w:lang w:bidi="en-US"/>
        </w:rPr>
      </w:pPr>
      <w:r w:rsidRPr="0080367E">
        <w:rPr>
          <w:b/>
          <w:bCs/>
          <w:sz w:val="24"/>
          <w:szCs w:val="24"/>
          <w:lang w:bidi="en-US"/>
        </w:rPr>
        <w:t>Анализ результатов государственной итоговой аттестации в 2022году.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>В соответствии с ФЗ «Об образовании в РФ»,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РФ от 07.11.2018 № №189/1513, приказом Министерства просвещения от 17.11.2021 № 836/1481 и от 14.03.2022 № 128/387  «Об утверждении единого расписания и продолжительности проведения ОГЭ по каждому учебному предмету, требований к использованию средств обучения и воспитания при его проведении в 2022 году», согласно реализации плана мероприятий («дорожная карта») «Подготовка к проведение ГИА по образовательным программам основного общего образования 2022 учебном году» была организована и проведена ГИА обучающихся 9-х классов по образовательным программам основного общего образования.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 xml:space="preserve">  В соответствии с П.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РФ от 07 ноября 2018 г. №189/1513, к государственной итоговой аттестации были допущены 46 обучающихся 9-х классов. Все обучающие освоили основную образовательную программу основного общего </w:t>
      </w:r>
      <w:proofErr w:type="gramStart"/>
      <w:r w:rsidRPr="00D26BDA">
        <w:rPr>
          <w:rFonts w:eastAsia="Calibri"/>
        </w:rPr>
        <w:t>образования,  в</w:t>
      </w:r>
      <w:proofErr w:type="gramEnd"/>
      <w:r w:rsidRPr="00D26BDA">
        <w:rPr>
          <w:rFonts w:eastAsia="Calibri"/>
        </w:rPr>
        <w:t xml:space="preserve"> полном объеме выполнили учебный план (имеют годовые отметки по всем предметам учебного плана за 9 класс не ниже удовлетворительных), а также имеют результат «зачет» за итоговое собеседование по русскому языку.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 xml:space="preserve">    В течение 2021-2022 учебного года в школе велась целенаправленная, планомерная, систематическая подготовка участников образовательного процесса к ГИА-9.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 xml:space="preserve">    Учащиеся, родители и педагогический коллектив были ознакомлены с нормативно-правовой базой, порядком проведения экзаменов форме ЕГЭ и ГВЭ на инструктивно-методических совещаниях, родительских собраниях, индивидуальных беседах. В рамках информационно-разъяснительной работы была размещена необходимая информация на сайте школы, были оформлены школьные стенды по итоговой аттестации, предметные</w:t>
      </w:r>
      <w:r w:rsidRPr="0080367E">
        <w:rPr>
          <w:rFonts w:eastAsia="Calibri"/>
          <w:sz w:val="24"/>
          <w:szCs w:val="24"/>
        </w:rPr>
        <w:t xml:space="preserve"> </w:t>
      </w:r>
      <w:r w:rsidRPr="00D26BDA">
        <w:rPr>
          <w:rFonts w:eastAsia="Calibri"/>
        </w:rPr>
        <w:t xml:space="preserve">стенды (уголки) в кабинетах. Педагогический коллектив работал в течение учебного года на составляющие готовности учащихся к прохождению ГИА: информационная готовность (информационно-разъяснительная работа со всеми участниками образовательного процесса); предметная готовность (качество подготовки по предметам, умения работать с </w:t>
      </w:r>
      <w:proofErr w:type="spellStart"/>
      <w:r w:rsidRPr="00D26BDA">
        <w:rPr>
          <w:rFonts w:eastAsia="Calibri"/>
        </w:rPr>
        <w:t>КИМами</w:t>
      </w:r>
      <w:proofErr w:type="spellEnd"/>
      <w:r w:rsidRPr="00D26BDA">
        <w:rPr>
          <w:rFonts w:eastAsia="Calibri"/>
        </w:rPr>
        <w:t xml:space="preserve">, демоверсиями); 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 В ходе подготовки к ГИА, по мере выхода федеральных, региональных и муниципальных нормативно-распорядительных документов администрация школы оперативно проводила ознакомительную работу среди всех участников ЕГЭ. Учителя проводили индивидуальные и групповые консультации по предмету. Расписание дополнительных занятий и консультаций было доведено до сведения </w:t>
      </w:r>
      <w:proofErr w:type="gramStart"/>
      <w:r w:rsidRPr="00D26BDA">
        <w:rPr>
          <w:rFonts w:eastAsia="Calibri"/>
        </w:rPr>
        <w:t>родителей</w:t>
      </w:r>
      <w:proofErr w:type="gramEnd"/>
      <w:r w:rsidRPr="00D26BDA">
        <w:rPr>
          <w:rFonts w:eastAsia="Calibri"/>
        </w:rPr>
        <w:t xml:space="preserve"> обучающихся в сентябре учебного года. Основными направлениями работы учителей-предметников по подготовке к государственной итоговой аттестации были изучение и анализ </w:t>
      </w:r>
      <w:proofErr w:type="spellStart"/>
      <w:r w:rsidRPr="00D26BDA">
        <w:rPr>
          <w:rFonts w:eastAsia="Calibri"/>
        </w:rPr>
        <w:t>КИМов</w:t>
      </w:r>
      <w:proofErr w:type="spellEnd"/>
      <w:r w:rsidRPr="00D26BDA">
        <w:rPr>
          <w:rFonts w:eastAsia="Calibri"/>
        </w:rPr>
        <w:t xml:space="preserve">, проведение индивидуальных и групповых консультаций по предмету, обучение и тренировка по заполнению бланков ответов ОГЭ и ЕГЭ, работа с Интернет-ресурсами, информирование выпускников о последних изменениях и особенностях ОГЭ, ЕГЭ по предмету.   В течение учебного года вопросы подготовки и проведения экзаменов обсуждались на заседаниях методических объединений. 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>Проводились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>-проверка документации по прохождению программ и выполнению практической части;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 xml:space="preserve"> -контроль уровня качества </w:t>
      </w:r>
      <w:proofErr w:type="spellStart"/>
      <w:r w:rsidRPr="00D26BDA">
        <w:rPr>
          <w:rFonts w:eastAsia="Calibri"/>
        </w:rPr>
        <w:t>обученности</w:t>
      </w:r>
      <w:proofErr w:type="spellEnd"/>
      <w:r w:rsidRPr="00D26BDA">
        <w:rPr>
          <w:rFonts w:eastAsia="Calibri"/>
        </w:rPr>
        <w:t xml:space="preserve"> учащихся 9 и 11 классов, который осуществлялся посредством проведения и последующего анализа контрольных работ, контрольных срезов, тестовых заданий различного уровня, диагностических работ, репетиционного тестирования;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 xml:space="preserve"> -контроль качества преподавания предметов школьного учебного плана путем посещения уроков, проведения тематических проверок со стороны администрации школы. </w:t>
      </w:r>
    </w:p>
    <w:p w:rsidR="00340C3E" w:rsidRPr="00D26BDA" w:rsidRDefault="00340C3E" w:rsidP="00340C3E">
      <w:pPr>
        <w:tabs>
          <w:tab w:val="left" w:pos="851"/>
        </w:tabs>
        <w:ind w:right="335"/>
        <w:contextualSpacing/>
        <w:jc w:val="both"/>
        <w:outlineLvl w:val="0"/>
        <w:rPr>
          <w:rFonts w:eastAsia="Calibri"/>
        </w:rPr>
      </w:pPr>
      <w:r w:rsidRPr="00D26BDA">
        <w:rPr>
          <w:rFonts w:eastAsia="Calibri"/>
        </w:rPr>
        <w:t xml:space="preserve">  В целях организованного обеспечения проведения государственной итоговой аттестации по программам основного общего образования и ознакомления обучающихся с процедурой проведения ГИА-9 в 2022 году проводились </w:t>
      </w:r>
      <w:proofErr w:type="gramStart"/>
      <w:r w:rsidRPr="00D26BDA">
        <w:rPr>
          <w:rFonts w:eastAsia="Calibri"/>
        </w:rPr>
        <w:t>мероприятия по независимой оценке</w:t>
      </w:r>
      <w:proofErr w:type="gramEnd"/>
      <w:r w:rsidRPr="00D26BDA">
        <w:rPr>
          <w:rFonts w:eastAsia="Calibri"/>
        </w:rPr>
        <w:t xml:space="preserve"> учебных достижений обучающихся 9 классов: по русскому языку, по математике. Итоги позволили скорректировать подготовку к проведению ГИА в основной период сдачи экзаменов. По результатам мониторинговых работ были разработаны меры по устранению выявленных недостатков (на консультативных занятиях и в ходе уроков повторения) на школьных и </w:t>
      </w:r>
      <w:r w:rsidRPr="00D26BDA">
        <w:rPr>
          <w:rFonts w:eastAsia="Calibri"/>
        </w:rPr>
        <w:lastRenderedPageBreak/>
        <w:t xml:space="preserve">районных МО учителей-предметников.  </w:t>
      </w:r>
    </w:p>
    <w:p w:rsidR="00340C3E" w:rsidRPr="00D26BDA" w:rsidRDefault="00340C3E" w:rsidP="00340C3E">
      <w:pPr>
        <w:widowControl/>
        <w:shd w:val="clear" w:color="auto" w:fill="FFFFFF"/>
        <w:autoSpaceDE/>
        <w:autoSpaceDN/>
        <w:spacing w:after="255"/>
        <w:contextualSpacing/>
        <w:jc w:val="both"/>
        <w:rPr>
          <w:rFonts w:eastAsia="Calibri"/>
          <w:color w:val="FF0000"/>
        </w:rPr>
      </w:pPr>
      <w:r w:rsidRPr="00D26BDA">
        <w:rPr>
          <w:rFonts w:eastAsia="Calibri"/>
        </w:rPr>
        <w:t xml:space="preserve">  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 проведению.  </w:t>
      </w:r>
    </w:p>
    <w:p w:rsidR="00340C3E" w:rsidRDefault="00340C3E" w:rsidP="00340C3E">
      <w:pPr>
        <w:autoSpaceDE/>
        <w:autoSpaceDN/>
        <w:spacing w:before="67" w:after="100" w:afterAutospacing="1"/>
        <w:jc w:val="center"/>
        <w:outlineLvl w:val="1"/>
        <w:rPr>
          <w:b/>
          <w:bCs/>
        </w:rPr>
      </w:pPr>
      <w:r>
        <w:rPr>
          <w:b/>
          <w:bCs/>
        </w:rPr>
        <w:t>Анализ ОГЭ 2021-2022</w:t>
      </w:r>
    </w:p>
    <w:p w:rsidR="00340C3E" w:rsidRPr="00D26BDA" w:rsidRDefault="00340C3E" w:rsidP="00340C3E">
      <w:pPr>
        <w:autoSpaceDE/>
        <w:autoSpaceDN/>
        <w:spacing w:before="67" w:after="100" w:afterAutospacing="1"/>
        <w:jc w:val="center"/>
        <w:outlineLvl w:val="1"/>
        <w:rPr>
          <w:b/>
        </w:rPr>
      </w:pPr>
      <w:r w:rsidRPr="00D26BDA">
        <w:rPr>
          <w:b/>
          <w:bCs/>
        </w:rPr>
        <w:t>Итоговая аттестация учащихся 9 классов</w:t>
      </w:r>
      <w:r w:rsidRPr="00D26BDA">
        <w:rPr>
          <w:b/>
        </w:rPr>
        <w:t xml:space="preserve"> </w:t>
      </w:r>
    </w:p>
    <w:p w:rsidR="00340C3E" w:rsidRPr="00D26BDA" w:rsidRDefault="00340C3E" w:rsidP="00340C3E">
      <w:pPr>
        <w:widowControl/>
        <w:shd w:val="clear" w:color="auto" w:fill="FFFFFF"/>
        <w:autoSpaceDE/>
        <w:autoSpaceDN/>
        <w:spacing w:after="255"/>
        <w:contextualSpacing/>
        <w:jc w:val="both"/>
        <w:rPr>
          <w:rFonts w:eastAsia="Calibri"/>
          <w:color w:val="FF0000"/>
        </w:rPr>
      </w:pPr>
      <w:r w:rsidRPr="00D26BDA">
        <w:rPr>
          <w:rFonts w:eastAsia="Calibri"/>
        </w:rPr>
        <w:t xml:space="preserve">   На конец 2021-2022 учебного года в 9-х обучались 46 учащихся (из них 2 - с ограниченными возможностями здоровья). Все 46 обучающихся </w:t>
      </w:r>
      <w:r w:rsidRPr="00D26BDA">
        <w:rPr>
          <w:lang w:bidi="en-US"/>
        </w:rPr>
        <w:t xml:space="preserve">получили «зачет» за итоговое собеседование по русскому языку и решением педсовета допущены </w:t>
      </w:r>
      <w:r w:rsidRPr="00D26BDA">
        <w:rPr>
          <w:rFonts w:eastAsia="Calibri"/>
        </w:rPr>
        <w:t xml:space="preserve">к итоговой аттестации.     </w:t>
      </w:r>
    </w:p>
    <w:p w:rsidR="00340C3E" w:rsidRPr="00D26BDA" w:rsidRDefault="00340C3E" w:rsidP="00340C3E">
      <w:pPr>
        <w:widowControl/>
        <w:shd w:val="clear" w:color="auto" w:fill="FFFFFF"/>
        <w:autoSpaceDE/>
        <w:autoSpaceDN/>
        <w:spacing w:after="255"/>
        <w:ind w:left="-142"/>
        <w:contextualSpacing/>
        <w:jc w:val="both"/>
        <w:rPr>
          <w:rFonts w:eastAsia="Calibri"/>
        </w:rPr>
      </w:pPr>
      <w:r w:rsidRPr="00D26BDA">
        <w:rPr>
          <w:rFonts w:eastAsia="Calibri"/>
        </w:rPr>
        <w:t xml:space="preserve">    В 2022 году девятиклассники для получения аттестата сдавали   4 экзамена в формате ОГЭ - русский </w:t>
      </w:r>
      <w:proofErr w:type="gramStart"/>
      <w:r w:rsidRPr="00D26BDA">
        <w:rPr>
          <w:rFonts w:eastAsia="Calibri"/>
        </w:rPr>
        <w:t>язык  и</w:t>
      </w:r>
      <w:proofErr w:type="gramEnd"/>
      <w:r w:rsidRPr="00D26BDA">
        <w:rPr>
          <w:rFonts w:eastAsia="Calibri"/>
        </w:rPr>
        <w:t xml:space="preserve"> математика (обязательные предметы) и два предмета по выбору. </w:t>
      </w:r>
      <w:r w:rsidRPr="00D26BDA">
        <w:rPr>
          <w:color w:val="1A1A1A"/>
          <w:lang w:eastAsia="ru-RU"/>
        </w:rPr>
        <w:t xml:space="preserve">Участникам с ОВЗ предоставлялась возможность   пройти итоговую </w:t>
      </w:r>
      <w:proofErr w:type="gramStart"/>
      <w:r w:rsidRPr="00D26BDA">
        <w:rPr>
          <w:color w:val="1A1A1A"/>
          <w:lang w:eastAsia="ru-RU"/>
        </w:rPr>
        <w:t>аттестацию  по</w:t>
      </w:r>
      <w:proofErr w:type="gramEnd"/>
      <w:r w:rsidRPr="00D26BDA">
        <w:rPr>
          <w:color w:val="1A1A1A"/>
          <w:lang w:eastAsia="ru-RU"/>
        </w:rPr>
        <w:t xml:space="preserve"> двум обязательным предметам ( </w:t>
      </w:r>
      <w:r w:rsidRPr="00D26BDA">
        <w:rPr>
          <w:rFonts w:eastAsia="Calibri"/>
        </w:rPr>
        <w:t xml:space="preserve">русский язык  и математика).  </w:t>
      </w:r>
    </w:p>
    <w:p w:rsidR="00340C3E" w:rsidRPr="00D26BDA" w:rsidRDefault="00340C3E" w:rsidP="00340C3E">
      <w:pPr>
        <w:widowControl/>
        <w:autoSpaceDE/>
        <w:autoSpaceDN/>
        <w:ind w:left="-142" w:right="-140" w:firstLine="284"/>
        <w:rPr>
          <w:b/>
          <w:lang w:eastAsia="ru-RU"/>
        </w:rPr>
      </w:pPr>
      <w:r w:rsidRPr="00D26BDA">
        <w:rPr>
          <w:b/>
          <w:lang w:eastAsia="ru-RU"/>
        </w:rPr>
        <w:t>Результаты ОГЭ по математике</w:t>
      </w:r>
    </w:p>
    <w:p w:rsidR="00340C3E" w:rsidRPr="00D26BDA" w:rsidRDefault="00340C3E" w:rsidP="00340C3E">
      <w:pPr>
        <w:widowControl/>
        <w:autoSpaceDE/>
        <w:autoSpaceDN/>
        <w:ind w:left="-142" w:right="-140" w:firstLine="284"/>
        <w:rPr>
          <w:lang w:eastAsia="ru-RU"/>
        </w:rPr>
      </w:pPr>
      <w:r w:rsidRPr="00D26BDA">
        <w:rPr>
          <w:lang w:eastAsia="ru-RU"/>
        </w:rPr>
        <w:t>В</w:t>
      </w:r>
      <w:r w:rsidRPr="00D26BDA">
        <w:rPr>
          <w:spacing w:val="54"/>
          <w:lang w:eastAsia="ru-RU"/>
        </w:rPr>
        <w:t xml:space="preserve"> </w:t>
      </w:r>
      <w:r w:rsidRPr="00D26BDA">
        <w:rPr>
          <w:lang w:eastAsia="ru-RU"/>
        </w:rPr>
        <w:t xml:space="preserve">2022 году ОГЭ и ГВЭ по математике успешно сдали 37 обучающихся из 46 </w:t>
      </w:r>
      <w:proofErr w:type="gramStart"/>
      <w:r w:rsidRPr="00D26BDA">
        <w:rPr>
          <w:lang w:eastAsia="ru-RU"/>
        </w:rPr>
        <w:t>выпускников  основной</w:t>
      </w:r>
      <w:proofErr w:type="gramEnd"/>
      <w:r w:rsidRPr="00D26BDA">
        <w:rPr>
          <w:lang w:eastAsia="ru-RU"/>
        </w:rPr>
        <w:t xml:space="preserve"> школы, </w:t>
      </w:r>
      <w:r>
        <w:rPr>
          <w:lang w:eastAsia="ru-RU"/>
        </w:rPr>
        <w:t>9</w:t>
      </w:r>
      <w:r w:rsidRPr="00D26BDA">
        <w:rPr>
          <w:lang w:eastAsia="ru-RU"/>
        </w:rPr>
        <w:t xml:space="preserve"> обучающихся 9-х классов получили по математике неудовлетворительный результат, </w:t>
      </w:r>
      <w:r>
        <w:rPr>
          <w:lang w:eastAsia="ru-RU"/>
        </w:rPr>
        <w:t xml:space="preserve">7 учащихся </w:t>
      </w:r>
      <w:r w:rsidRPr="00D26BDA">
        <w:rPr>
          <w:lang w:eastAsia="ru-RU"/>
        </w:rPr>
        <w:t xml:space="preserve"> пересдали его в дополнительные сроки</w:t>
      </w:r>
      <w:r>
        <w:rPr>
          <w:lang w:eastAsia="ru-RU"/>
        </w:rPr>
        <w:t>, 2 учащихся будут сдать математику в дополнительные сроки в сентябре</w:t>
      </w:r>
      <w:r w:rsidRPr="00D26BDA">
        <w:rPr>
          <w:lang w:eastAsia="ru-RU"/>
        </w:rPr>
        <w:t xml:space="preserve">.  </w:t>
      </w:r>
    </w:p>
    <w:p w:rsidR="00340C3E" w:rsidRPr="00D26BDA" w:rsidRDefault="00340C3E" w:rsidP="00340C3E">
      <w:pPr>
        <w:widowControl/>
        <w:autoSpaceDE/>
        <w:autoSpaceDN/>
        <w:ind w:left="-142" w:right="-140" w:firstLine="144"/>
        <w:jc w:val="both"/>
        <w:rPr>
          <w:lang w:eastAsia="ru-RU"/>
        </w:rPr>
      </w:pPr>
      <w:r w:rsidRPr="00D26BDA">
        <w:rPr>
          <w:lang w:eastAsia="ru-RU"/>
        </w:rPr>
        <w:t>Средний первичный балл по школе – 13баллов (в 2021 году – 15баллов). Средний балл по пятибалльной шкале – 3 (в 2021 году –</w:t>
      </w:r>
      <w:r w:rsidRPr="00D26BDA">
        <w:rPr>
          <w:spacing w:val="62"/>
          <w:lang w:eastAsia="ru-RU"/>
        </w:rPr>
        <w:t xml:space="preserve"> </w:t>
      </w:r>
      <w:r w:rsidRPr="00D26BDA">
        <w:rPr>
          <w:lang w:eastAsia="ru-RU"/>
        </w:rPr>
        <w:t>3).</w:t>
      </w:r>
    </w:p>
    <w:p w:rsidR="00340C3E" w:rsidRPr="00D26BDA" w:rsidRDefault="00340C3E" w:rsidP="00340C3E">
      <w:pPr>
        <w:widowControl/>
        <w:autoSpaceDE/>
        <w:autoSpaceDN/>
        <w:ind w:left="-142" w:right="2" w:firstLine="180"/>
        <w:jc w:val="both"/>
        <w:rPr>
          <w:lang w:eastAsia="ru-RU"/>
        </w:rPr>
      </w:pPr>
      <w:r w:rsidRPr="00D26BDA">
        <w:rPr>
          <w:lang w:eastAsia="ru-RU"/>
        </w:rPr>
        <w:t xml:space="preserve">Средний процент </w:t>
      </w:r>
      <w:proofErr w:type="spellStart"/>
      <w:r w:rsidRPr="00D26BDA">
        <w:rPr>
          <w:lang w:eastAsia="ru-RU"/>
        </w:rPr>
        <w:t>обученности</w:t>
      </w:r>
      <w:proofErr w:type="spellEnd"/>
      <w:r w:rsidRPr="00D26BDA">
        <w:rPr>
          <w:lang w:eastAsia="ru-RU"/>
        </w:rPr>
        <w:t xml:space="preserve"> по результатам экзамена по математике в форме ОГЭ и ГВЭ в основной период составил –84% (в 2021 году - 85%). Минимальное количество баллов на ОГЭ, подтверждающее освоение выпускниками образовательных программ основного общего образования по математике – 1балл (1ученик 9б класса). Качество знаний на государственной итоговой аттестации по математике в среднем по школе составил –30%, что значительно ниже показателя прошлого года на 12% </w:t>
      </w:r>
      <w:proofErr w:type="gramStart"/>
      <w:r w:rsidRPr="00D26BDA">
        <w:rPr>
          <w:lang w:eastAsia="ru-RU"/>
        </w:rPr>
        <w:t>( в</w:t>
      </w:r>
      <w:proofErr w:type="gramEnd"/>
      <w:r w:rsidRPr="00D26BDA">
        <w:rPr>
          <w:lang w:eastAsia="ru-RU"/>
        </w:rPr>
        <w:t xml:space="preserve"> 2021 году - 42%).</w:t>
      </w:r>
      <w:r w:rsidRPr="00D26BDA">
        <w:rPr>
          <w:color w:val="C00000"/>
          <w:lang w:eastAsia="ru-RU"/>
        </w:rPr>
        <w:t xml:space="preserve"> </w:t>
      </w:r>
      <w:r w:rsidRPr="00D26BDA">
        <w:rPr>
          <w:lang w:eastAsia="ru-RU"/>
        </w:rPr>
        <w:t xml:space="preserve"> </w:t>
      </w:r>
    </w:p>
    <w:p w:rsidR="00340C3E" w:rsidRPr="00D26BDA" w:rsidRDefault="00340C3E" w:rsidP="00340C3E">
      <w:pPr>
        <w:widowControl/>
        <w:autoSpaceDE/>
        <w:autoSpaceDN/>
        <w:ind w:left="-142" w:right="2" w:firstLine="180"/>
        <w:jc w:val="both"/>
        <w:rPr>
          <w:lang w:eastAsia="ru-RU"/>
        </w:rPr>
      </w:pPr>
    </w:p>
    <w:p w:rsidR="00340C3E" w:rsidRPr="0080367E" w:rsidRDefault="00340C3E" w:rsidP="00340C3E">
      <w:pPr>
        <w:widowControl/>
        <w:autoSpaceDE/>
        <w:autoSpaceDN/>
        <w:ind w:left="-142" w:right="849" w:firstLine="180"/>
        <w:jc w:val="both"/>
        <w:rPr>
          <w:b/>
          <w:color w:val="C00000"/>
          <w:sz w:val="24"/>
          <w:szCs w:val="24"/>
          <w:lang w:eastAsia="ru-RU"/>
        </w:rPr>
      </w:pPr>
      <w:r w:rsidRPr="0080367E">
        <w:rPr>
          <w:b/>
          <w:sz w:val="24"/>
          <w:szCs w:val="24"/>
          <w:lang w:eastAsia="ru-RU"/>
        </w:rPr>
        <w:t>Результаты ОГЭ и ГВЭ по математике по классам</w:t>
      </w:r>
      <w:r w:rsidRPr="0080367E">
        <w:rPr>
          <w:b/>
          <w:color w:val="C00000"/>
          <w:sz w:val="24"/>
          <w:szCs w:val="24"/>
          <w:lang w:eastAsia="ru-RU"/>
        </w:rPr>
        <w:t xml:space="preserve"> </w:t>
      </w:r>
    </w:p>
    <w:p w:rsidR="00340C3E" w:rsidRPr="0080367E" w:rsidRDefault="00340C3E" w:rsidP="00340C3E">
      <w:pPr>
        <w:widowControl/>
        <w:autoSpaceDE/>
        <w:autoSpaceDN/>
        <w:ind w:left="103" w:right="847" w:firstLine="540"/>
        <w:jc w:val="both"/>
        <w:rPr>
          <w:rFonts w:eastAsia="Calibri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4"/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2270"/>
        <w:gridCol w:w="708"/>
        <w:gridCol w:w="708"/>
        <w:gridCol w:w="712"/>
        <w:gridCol w:w="708"/>
        <w:gridCol w:w="708"/>
        <w:gridCol w:w="992"/>
        <w:gridCol w:w="992"/>
        <w:gridCol w:w="993"/>
      </w:tblGrid>
      <w:tr w:rsidR="00340C3E" w:rsidRPr="0080367E" w:rsidTr="00CB5AC6">
        <w:trPr>
          <w:trHeight w:val="130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0C3E" w:rsidRPr="0080367E" w:rsidRDefault="00340C3E" w:rsidP="00CB5AC6">
            <w:pPr>
              <w:autoSpaceDE/>
              <w:autoSpaceDN/>
              <w:ind w:left="183"/>
              <w:rPr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0C3E" w:rsidRPr="0080367E" w:rsidRDefault="00340C3E" w:rsidP="00CB5AC6">
            <w:pPr>
              <w:autoSpaceDE/>
              <w:autoSpaceDN/>
              <w:ind w:left="110" w:right="243"/>
              <w:rPr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Сдавал</w:t>
            </w:r>
            <w:proofErr w:type="spellEnd"/>
            <w:r w:rsidRPr="0080367E">
              <w:rPr>
                <w:sz w:val="20"/>
                <w:szCs w:val="20"/>
                <w:lang w:val="en-US"/>
              </w:rPr>
              <w:t xml:space="preserve"> 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7" w:right="81"/>
              <w:jc w:val="center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«5»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52" w:right="120"/>
              <w:jc w:val="center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3" w:right="169"/>
              <w:jc w:val="right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20" w:right="81"/>
              <w:jc w:val="center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0C3E" w:rsidRPr="0080367E" w:rsidRDefault="00340C3E" w:rsidP="00CB5AC6">
            <w:pPr>
              <w:autoSpaceDE/>
              <w:autoSpaceDN/>
              <w:ind w:left="110" w:right="229"/>
              <w:rPr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Средни</w:t>
            </w:r>
            <w:proofErr w:type="spellEnd"/>
            <w:r w:rsidRPr="0080367E">
              <w:rPr>
                <w:sz w:val="20"/>
                <w:szCs w:val="20"/>
                <w:lang w:val="en-US"/>
              </w:rPr>
              <w:t xml:space="preserve"> й </w:t>
            </w:r>
            <w:proofErr w:type="spellStart"/>
            <w:r w:rsidRPr="0080367E">
              <w:rPr>
                <w:sz w:val="20"/>
                <w:szCs w:val="20"/>
                <w:lang w:val="en-US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0C3E" w:rsidRPr="0080367E" w:rsidRDefault="00340C3E" w:rsidP="00CB5AC6">
            <w:pPr>
              <w:autoSpaceDE/>
              <w:autoSpaceDN/>
              <w:ind w:left="110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%</w:t>
            </w:r>
          </w:p>
          <w:p w:rsidR="00340C3E" w:rsidRPr="0080367E" w:rsidRDefault="00340C3E" w:rsidP="00CB5AC6">
            <w:pPr>
              <w:autoSpaceDE/>
              <w:autoSpaceDN/>
              <w:ind w:left="110" w:right="179"/>
              <w:rPr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качеств</w:t>
            </w:r>
            <w:proofErr w:type="spellEnd"/>
            <w:r w:rsidRPr="0080367E">
              <w:rPr>
                <w:sz w:val="20"/>
                <w:szCs w:val="20"/>
                <w:lang w:val="en-US"/>
              </w:rPr>
              <w:t xml:space="preserve"> 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40C3E" w:rsidRPr="0080367E" w:rsidRDefault="00340C3E" w:rsidP="00CB5AC6">
            <w:pPr>
              <w:autoSpaceDE/>
              <w:autoSpaceDN/>
              <w:ind w:left="110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%</w:t>
            </w:r>
          </w:p>
          <w:p w:rsidR="00340C3E" w:rsidRPr="0080367E" w:rsidRDefault="00340C3E" w:rsidP="00CB5AC6">
            <w:pPr>
              <w:autoSpaceDE/>
              <w:autoSpaceDN/>
              <w:ind w:left="110"/>
              <w:rPr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обуч</w:t>
            </w:r>
            <w:proofErr w:type="spellEnd"/>
            <w:r w:rsidRPr="0080367E">
              <w:rPr>
                <w:sz w:val="20"/>
                <w:szCs w:val="20"/>
                <w:lang w:val="en-US"/>
              </w:rPr>
              <w:t>.</w:t>
            </w:r>
          </w:p>
        </w:tc>
      </w:tr>
      <w:tr w:rsidR="00340C3E" w:rsidRPr="0080367E" w:rsidTr="00CB5AC6">
        <w:trPr>
          <w:trHeight w:val="32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9а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Никанорова Е.Л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83" w:right="81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>2</w:t>
            </w:r>
            <w:r w:rsidRPr="0080367E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6"/>
              <w:jc w:val="center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86" w:right="86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3" w:right="205"/>
              <w:jc w:val="right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92" w:right="185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247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3" w:right="277"/>
              <w:jc w:val="right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79</w:t>
            </w:r>
          </w:p>
        </w:tc>
      </w:tr>
      <w:tr w:rsidR="00340C3E" w:rsidRPr="0080367E" w:rsidTr="00CB5AC6">
        <w:trPr>
          <w:trHeight w:val="32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9б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Никанорова Е.Л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83" w:right="81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6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86" w:right="86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3" w:right="205"/>
              <w:jc w:val="right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88" w:right="185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247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3" w:right="277"/>
              <w:jc w:val="right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91</w:t>
            </w:r>
          </w:p>
        </w:tc>
      </w:tr>
      <w:tr w:rsidR="00340C3E" w:rsidRPr="0080367E" w:rsidTr="00CB5AC6">
        <w:trPr>
          <w:trHeight w:val="322"/>
        </w:trPr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</w:rPr>
              <w:t>итого</w:t>
            </w:r>
            <w:r w:rsidRPr="0080367E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86" w:right="80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6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86" w:right="86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3" w:right="205"/>
              <w:jc w:val="right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7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88" w:right="18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247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7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84%</w:t>
            </w:r>
          </w:p>
        </w:tc>
      </w:tr>
    </w:tbl>
    <w:p w:rsidR="00340C3E" w:rsidRPr="00D26BDA" w:rsidRDefault="00340C3E" w:rsidP="00340C3E">
      <w:pPr>
        <w:widowControl/>
        <w:autoSpaceDE/>
        <w:autoSpaceDN/>
        <w:ind w:left="103" w:right="2" w:firstLine="540"/>
        <w:jc w:val="both"/>
        <w:rPr>
          <w:rFonts w:eastAsia="Calibri"/>
          <w:lang w:eastAsia="ru-RU"/>
        </w:rPr>
      </w:pPr>
      <w:r w:rsidRPr="0080367E">
        <w:rPr>
          <w:rFonts w:eastAsia="Calibri"/>
          <w:sz w:val="24"/>
          <w:szCs w:val="24"/>
        </w:rPr>
        <w:t xml:space="preserve">Сравнительный анализ данных показывает, что справились с экзаменационной </w:t>
      </w:r>
      <w:r w:rsidRPr="00D26BDA">
        <w:rPr>
          <w:rFonts w:eastAsia="Calibri"/>
        </w:rPr>
        <w:t xml:space="preserve">работой 39 обучающихся (84%), что значительно ниже, в сравнении с 2021 учебным годом на 10 %.  </w:t>
      </w:r>
      <w:r w:rsidRPr="00D26BDA">
        <w:rPr>
          <w:rFonts w:eastAsia="Calibri"/>
          <w:lang w:eastAsia="ru-RU"/>
        </w:rPr>
        <w:t xml:space="preserve">Сравнивая результаты   экзамена по математике </w:t>
      </w:r>
      <w:proofErr w:type="gramStart"/>
      <w:r w:rsidRPr="00D26BDA">
        <w:rPr>
          <w:rFonts w:eastAsia="Calibri"/>
          <w:lang w:eastAsia="ru-RU"/>
        </w:rPr>
        <w:t>выпускников  9</w:t>
      </w:r>
      <w:proofErr w:type="gramEnd"/>
      <w:r w:rsidRPr="00D26BDA">
        <w:rPr>
          <w:rFonts w:eastAsia="Calibri"/>
          <w:lang w:eastAsia="ru-RU"/>
        </w:rPr>
        <w:t xml:space="preserve"> –х классов  за курс основного общего образования с прошлым 2021 годом,  наблюдается   динамика понижения  качественной успеваемости на 12% (с 42% до 30%),    средний тестовый балл понижен на 2 балла (с 15 баллов до 13 баллов). </w:t>
      </w:r>
      <w:r w:rsidRPr="00D26BDA">
        <w:rPr>
          <w:lang w:eastAsia="ru-RU"/>
        </w:rPr>
        <w:t xml:space="preserve">Подтвердили свои годовые оценки на ОГЭ по математике </w:t>
      </w:r>
      <w:proofErr w:type="gramStart"/>
      <w:r w:rsidRPr="00D26BDA">
        <w:rPr>
          <w:lang w:eastAsia="ru-RU"/>
        </w:rPr>
        <w:t>29  выпускников</w:t>
      </w:r>
      <w:proofErr w:type="gramEnd"/>
      <w:r w:rsidRPr="00D26BDA">
        <w:rPr>
          <w:lang w:eastAsia="ru-RU"/>
        </w:rPr>
        <w:t xml:space="preserve"> основного уровня образования - 63%,</w:t>
      </w:r>
      <w:r w:rsidRPr="00D26BDA">
        <w:rPr>
          <w:color w:val="FF0000"/>
          <w:lang w:eastAsia="ru-RU"/>
        </w:rPr>
        <w:t xml:space="preserve"> </w:t>
      </w:r>
      <w:r w:rsidRPr="00D26BDA">
        <w:rPr>
          <w:lang w:eastAsia="ru-RU"/>
        </w:rPr>
        <w:t xml:space="preserve">(в 2021 году - 75%). </w:t>
      </w:r>
      <w:r w:rsidRPr="00D26BDA">
        <w:rPr>
          <w:rFonts w:ascii="Calibri" w:eastAsia="Calibri" w:hAnsi="Calibri"/>
        </w:rPr>
        <w:t xml:space="preserve">  </w:t>
      </w:r>
      <w:r w:rsidRPr="00D26BDA">
        <w:rPr>
          <w:rFonts w:eastAsia="Calibri"/>
        </w:rPr>
        <w:t>На «отлично» сдали экзамен всего 4 обучающихся 9-х классов.  Не справились с работой 7 обучающихся (15%).</w:t>
      </w:r>
    </w:p>
    <w:p w:rsidR="00340C3E" w:rsidRPr="00D26BDA" w:rsidRDefault="00340C3E" w:rsidP="00340C3E">
      <w:pPr>
        <w:widowControl/>
        <w:autoSpaceDE/>
        <w:autoSpaceDN/>
        <w:ind w:left="103" w:right="2" w:firstLine="540"/>
        <w:jc w:val="both"/>
        <w:rPr>
          <w:lang w:eastAsia="ru-RU"/>
        </w:rPr>
      </w:pPr>
      <w:r w:rsidRPr="00D26BDA">
        <w:rPr>
          <w:rFonts w:eastAsia="Calibri"/>
        </w:rPr>
        <w:t>Плохие показатели связаны в этом году с обязательным получением не менее 2 баллов по модулю «Геометрия». Полученные результаты мониторинговой работы по математике в формате ОГЭ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 арифметические операции, применять рациональные приемы счета, находить процент от числа, составлять алгебраическую модель ситуации, описанной в текстовой задаче, производить расчеты по формулам.</w:t>
      </w:r>
      <w:r w:rsidRPr="00D26BDA">
        <w:rPr>
          <w:rFonts w:ascii="Calibri" w:eastAsia="Calibri" w:hAnsi="Calibri"/>
        </w:rPr>
        <w:t xml:space="preserve">  </w:t>
      </w:r>
    </w:p>
    <w:p w:rsidR="00340C3E" w:rsidRPr="00D26BDA" w:rsidRDefault="00340C3E" w:rsidP="00340C3E">
      <w:pPr>
        <w:widowControl/>
        <w:autoSpaceDE/>
        <w:autoSpaceDN/>
        <w:ind w:right="2"/>
        <w:contextualSpacing/>
        <w:jc w:val="both"/>
        <w:rPr>
          <w:rFonts w:eastAsia="Calibri"/>
        </w:rPr>
      </w:pPr>
      <w:r w:rsidRPr="00D26BDA">
        <w:rPr>
          <w:rFonts w:eastAsia="Calibri"/>
        </w:rPr>
        <w:t xml:space="preserve">        На основе содержательного анализа итогов ОГЭ учителям математики необходимо</w:t>
      </w:r>
    </w:p>
    <w:p w:rsidR="00340C3E" w:rsidRPr="00D26BDA" w:rsidRDefault="00340C3E" w:rsidP="00340C3E">
      <w:pPr>
        <w:widowControl/>
        <w:autoSpaceDE/>
        <w:autoSpaceDN/>
        <w:ind w:right="2"/>
        <w:contextualSpacing/>
        <w:jc w:val="both"/>
        <w:rPr>
          <w:rFonts w:eastAsia="Calibri"/>
        </w:rPr>
      </w:pPr>
      <w:r w:rsidRPr="00D26BDA">
        <w:rPr>
          <w:rFonts w:eastAsia="Calibri"/>
        </w:rPr>
        <w:lastRenderedPageBreak/>
        <w:t xml:space="preserve"> - выделить проблемные темы для организации вводного повторения по математике в сентябре 2022-2023 учебного года;</w:t>
      </w:r>
    </w:p>
    <w:p w:rsidR="00340C3E" w:rsidRPr="00D26BDA" w:rsidRDefault="00340C3E" w:rsidP="00340C3E">
      <w:pPr>
        <w:widowControl/>
        <w:autoSpaceDE/>
        <w:autoSpaceDN/>
        <w:ind w:right="2"/>
        <w:contextualSpacing/>
        <w:jc w:val="both"/>
        <w:rPr>
          <w:rFonts w:eastAsia="Calibri"/>
        </w:rPr>
      </w:pPr>
      <w:r w:rsidRPr="00D26BDA">
        <w:rPr>
          <w:rFonts w:eastAsia="Calibri"/>
        </w:rPr>
        <w:t>-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:rsidR="00340C3E" w:rsidRPr="00D26BDA" w:rsidRDefault="00340C3E" w:rsidP="00340C3E">
      <w:pPr>
        <w:widowControl/>
        <w:autoSpaceDE/>
        <w:autoSpaceDN/>
        <w:ind w:right="2"/>
        <w:contextualSpacing/>
        <w:jc w:val="both"/>
        <w:rPr>
          <w:rFonts w:eastAsia="Calibri"/>
        </w:rPr>
      </w:pPr>
      <w:r w:rsidRPr="00D26BDA">
        <w:rPr>
          <w:rFonts w:eastAsia="Calibri"/>
        </w:rPr>
        <w:t xml:space="preserve">- усилить практическую направленность обучения, включая соответствующие </w:t>
      </w:r>
      <w:proofErr w:type="gramStart"/>
      <w:r w:rsidRPr="00D26BDA">
        <w:rPr>
          <w:rFonts w:eastAsia="Calibri"/>
        </w:rPr>
        <w:t>задания  на</w:t>
      </w:r>
      <w:proofErr w:type="gramEnd"/>
      <w:r w:rsidRPr="00D26BDA">
        <w:rPr>
          <w:rFonts w:eastAsia="Calibri"/>
        </w:rPr>
        <w:t xml:space="preserve"> графики реальных зависимостей, текстовые задачи с построением математических моделей реальных ситуаций, задачи по геометрии</w:t>
      </w:r>
      <w:r w:rsidRPr="00D26BDA">
        <w:rPr>
          <w:rFonts w:ascii="Calibri" w:eastAsia="Calibri" w:hAnsi="Calibri"/>
        </w:rPr>
        <w:t>.</w:t>
      </w:r>
    </w:p>
    <w:p w:rsidR="00340C3E" w:rsidRPr="0080367E" w:rsidRDefault="00340C3E" w:rsidP="00340C3E">
      <w:pPr>
        <w:autoSpaceDE/>
        <w:autoSpaceDN/>
        <w:spacing w:before="7" w:after="120" w:line="319" w:lineRule="exact"/>
        <w:jc w:val="center"/>
        <w:outlineLvl w:val="1"/>
        <w:rPr>
          <w:b/>
          <w:bCs/>
          <w:sz w:val="24"/>
          <w:szCs w:val="24"/>
        </w:rPr>
      </w:pPr>
      <w:r w:rsidRPr="0080367E">
        <w:rPr>
          <w:b/>
          <w:bCs/>
          <w:sz w:val="24"/>
          <w:szCs w:val="24"/>
        </w:rPr>
        <w:t>Результаты ОГЭ по русскому языку</w:t>
      </w:r>
    </w:p>
    <w:p w:rsidR="00340C3E" w:rsidRPr="00D26BDA" w:rsidRDefault="00340C3E" w:rsidP="00340C3E">
      <w:pPr>
        <w:widowControl/>
        <w:autoSpaceDE/>
        <w:autoSpaceDN/>
        <w:ind w:left="-142" w:right="2" w:firstLine="144"/>
        <w:jc w:val="both"/>
        <w:rPr>
          <w:lang w:eastAsia="ru-RU"/>
        </w:rPr>
      </w:pPr>
      <w:r w:rsidRPr="00D26BDA">
        <w:rPr>
          <w:lang w:eastAsia="ru-RU"/>
        </w:rPr>
        <w:t>ОГЭ по русскому языку в 2022 году сдавали 44 выпускника 9-х классов, 2 выпускников проходили ГИА в форме ГВЭ. Успешно сдали ОГЭ и ГВЭ 46 выпускников в основной срок.</w:t>
      </w:r>
    </w:p>
    <w:p w:rsidR="00340C3E" w:rsidRPr="00D26BDA" w:rsidRDefault="00340C3E" w:rsidP="00340C3E">
      <w:pPr>
        <w:widowControl/>
        <w:autoSpaceDE/>
        <w:autoSpaceDN/>
        <w:ind w:left="-142" w:right="2"/>
        <w:jc w:val="both"/>
        <w:rPr>
          <w:lang w:eastAsia="ru-RU"/>
        </w:rPr>
      </w:pPr>
      <w:r w:rsidRPr="00D26BDA">
        <w:rPr>
          <w:lang w:eastAsia="ru-RU"/>
        </w:rPr>
        <w:t xml:space="preserve">Минимальное количество баллов, подтверждающее освоение выпускниками образовательных программ основного общего образования по русскому языку составляет в 2022году 12 баллов. Средний первичный балл по школе -24балла (в 2021году – 24 балла). Средний балл по пятибалльной шкале – 4 </w:t>
      </w:r>
      <w:proofErr w:type="gramStart"/>
      <w:r w:rsidRPr="00D26BDA">
        <w:rPr>
          <w:lang w:eastAsia="ru-RU"/>
        </w:rPr>
        <w:t>( в</w:t>
      </w:r>
      <w:proofErr w:type="gramEnd"/>
      <w:r w:rsidRPr="00D26BDA">
        <w:rPr>
          <w:lang w:eastAsia="ru-RU"/>
        </w:rPr>
        <w:t xml:space="preserve"> 2021 году-4).   </w:t>
      </w:r>
    </w:p>
    <w:p w:rsidR="00340C3E" w:rsidRPr="00D26BDA" w:rsidRDefault="00340C3E" w:rsidP="00340C3E">
      <w:pPr>
        <w:autoSpaceDE/>
        <w:autoSpaceDN/>
        <w:spacing w:before="5"/>
        <w:ind w:right="532"/>
        <w:jc w:val="center"/>
        <w:outlineLvl w:val="2"/>
        <w:rPr>
          <w:b/>
          <w:bCs/>
        </w:rPr>
      </w:pPr>
      <w:r w:rsidRPr="00D26BDA">
        <w:rPr>
          <w:b/>
          <w:bCs/>
        </w:rPr>
        <w:t>Результаты государственной итоговой аттестации выпускников 9-х классов по русскому языку в форме ОГЭ</w:t>
      </w:r>
    </w:p>
    <w:tbl>
      <w:tblPr>
        <w:tblpPr w:leftFromText="180" w:rightFromText="180" w:vertAnchor="text" w:horzAnchor="margin" w:tblpX="-562" w:tblpY="404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976"/>
        <w:gridCol w:w="1508"/>
        <w:gridCol w:w="577"/>
        <w:gridCol w:w="576"/>
        <w:gridCol w:w="576"/>
        <w:gridCol w:w="682"/>
        <w:gridCol w:w="767"/>
        <w:gridCol w:w="1118"/>
        <w:gridCol w:w="858"/>
        <w:gridCol w:w="1001"/>
      </w:tblGrid>
      <w:tr w:rsidR="00340C3E" w:rsidRPr="00D26BDA" w:rsidTr="00CB5AC6">
        <w:trPr>
          <w:trHeight w:hRule="exact" w:val="135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4" w:right="104"/>
              <w:rPr>
                <w:i/>
              </w:rPr>
            </w:pPr>
            <w:r w:rsidRPr="00D26BDA">
              <w:rPr>
                <w:i/>
              </w:rPr>
              <w:t>Класс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30" w:lineRule="auto"/>
              <w:ind w:left="201" w:right="209" w:firstLine="5"/>
              <w:rPr>
                <w:i/>
              </w:rPr>
            </w:pPr>
            <w:r w:rsidRPr="00D26BDA">
              <w:rPr>
                <w:i/>
              </w:rPr>
              <w:t>Учитель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30" w:lineRule="auto"/>
              <w:ind w:left="201" w:right="209" w:firstLine="5"/>
              <w:rPr>
                <w:i/>
              </w:rPr>
            </w:pPr>
            <w:r w:rsidRPr="00D26BDA">
              <w:rPr>
                <w:i/>
              </w:rPr>
              <w:t>Общее число учащихся, сдававших экзамен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5" w:lineRule="exact"/>
              <w:ind w:left="139"/>
              <w:rPr>
                <w:i/>
                <w:lang w:val="en-US"/>
              </w:rPr>
            </w:pPr>
            <w:proofErr w:type="spellStart"/>
            <w:r w:rsidRPr="00D26BDA">
              <w:rPr>
                <w:i/>
                <w:lang w:val="en-US"/>
              </w:rPr>
              <w:t>На</w:t>
            </w:r>
            <w:proofErr w:type="spellEnd"/>
          </w:p>
          <w:p w:rsidR="00340C3E" w:rsidRPr="00D26BDA" w:rsidRDefault="00340C3E" w:rsidP="00CB5AC6">
            <w:pPr>
              <w:autoSpaceDE/>
              <w:autoSpaceDN/>
              <w:spacing w:line="272" w:lineRule="exact"/>
              <w:ind w:left="105"/>
              <w:rPr>
                <w:i/>
                <w:lang w:val="en-US"/>
              </w:rPr>
            </w:pPr>
            <w:r w:rsidRPr="00D26BDA">
              <w:rPr>
                <w:i/>
                <w:lang w:val="en-US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5" w:lineRule="exact"/>
              <w:ind w:left="139"/>
              <w:rPr>
                <w:i/>
                <w:lang w:val="en-US"/>
              </w:rPr>
            </w:pPr>
            <w:proofErr w:type="spellStart"/>
            <w:r w:rsidRPr="00D26BDA">
              <w:rPr>
                <w:i/>
                <w:lang w:val="en-US"/>
              </w:rPr>
              <w:t>На</w:t>
            </w:r>
            <w:proofErr w:type="spellEnd"/>
          </w:p>
          <w:p w:rsidR="00340C3E" w:rsidRPr="00D26BDA" w:rsidRDefault="00340C3E" w:rsidP="00CB5AC6">
            <w:pPr>
              <w:autoSpaceDE/>
              <w:autoSpaceDN/>
              <w:spacing w:line="272" w:lineRule="exact"/>
              <w:ind w:left="105"/>
              <w:rPr>
                <w:i/>
                <w:lang w:val="en-US"/>
              </w:rPr>
            </w:pPr>
            <w:r w:rsidRPr="00D26BDA">
              <w:rPr>
                <w:i/>
                <w:lang w:val="en-US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5" w:lineRule="exact"/>
              <w:ind w:left="139"/>
              <w:rPr>
                <w:i/>
                <w:lang w:val="en-US"/>
              </w:rPr>
            </w:pPr>
            <w:proofErr w:type="spellStart"/>
            <w:r w:rsidRPr="00D26BDA">
              <w:rPr>
                <w:i/>
                <w:lang w:val="en-US"/>
              </w:rPr>
              <w:t>На</w:t>
            </w:r>
            <w:proofErr w:type="spellEnd"/>
          </w:p>
          <w:p w:rsidR="00340C3E" w:rsidRPr="00D26BDA" w:rsidRDefault="00340C3E" w:rsidP="00CB5AC6">
            <w:pPr>
              <w:autoSpaceDE/>
              <w:autoSpaceDN/>
              <w:spacing w:line="272" w:lineRule="exact"/>
              <w:ind w:left="105"/>
              <w:rPr>
                <w:i/>
                <w:lang w:val="en-US"/>
              </w:rPr>
            </w:pPr>
            <w:r w:rsidRPr="00D26BDA">
              <w:rPr>
                <w:i/>
                <w:lang w:val="en-US"/>
              </w:rPr>
              <w:t>«3»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5" w:lineRule="exact"/>
              <w:ind w:left="139"/>
              <w:rPr>
                <w:i/>
                <w:lang w:val="en-US"/>
              </w:rPr>
            </w:pPr>
            <w:proofErr w:type="spellStart"/>
            <w:r w:rsidRPr="00D26BDA">
              <w:rPr>
                <w:i/>
                <w:lang w:val="en-US"/>
              </w:rPr>
              <w:t>На</w:t>
            </w:r>
            <w:proofErr w:type="spellEnd"/>
          </w:p>
          <w:p w:rsidR="00340C3E" w:rsidRPr="00D26BDA" w:rsidRDefault="00340C3E" w:rsidP="00CB5AC6">
            <w:pPr>
              <w:autoSpaceDE/>
              <w:autoSpaceDN/>
              <w:spacing w:line="230" w:lineRule="auto"/>
              <w:ind w:left="110" w:right="92" w:firstLine="57"/>
              <w:rPr>
                <w:i/>
                <w:lang w:val="en-US"/>
              </w:rPr>
            </w:pPr>
            <w:r w:rsidRPr="00D26BDA">
              <w:rPr>
                <w:i/>
                <w:lang w:val="en-US"/>
              </w:rPr>
              <w:t>«</w:t>
            </w:r>
            <w:r w:rsidRPr="00D26BDA">
              <w:rPr>
                <w:i/>
              </w:rPr>
              <w:t>2</w:t>
            </w:r>
            <w:r w:rsidRPr="00D26BDA">
              <w:rPr>
                <w:i/>
                <w:lang w:val="en-US"/>
              </w:rPr>
              <w:t>»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30" w:lineRule="auto"/>
              <w:ind w:left="110" w:right="92" w:firstLine="57"/>
              <w:rPr>
                <w:i/>
                <w:lang w:val="en-US"/>
              </w:rPr>
            </w:pPr>
            <w:proofErr w:type="spellStart"/>
            <w:r w:rsidRPr="00D26BDA">
              <w:rPr>
                <w:i/>
                <w:lang w:val="en-US"/>
              </w:rPr>
              <w:t>Ср</w:t>
            </w:r>
            <w:proofErr w:type="spellEnd"/>
            <w:r w:rsidRPr="00D26BDA">
              <w:rPr>
                <w:i/>
                <w:lang w:val="en-US"/>
              </w:rPr>
              <w:t xml:space="preserve">. </w:t>
            </w:r>
            <w:proofErr w:type="spellStart"/>
            <w:r w:rsidRPr="00D26BDA">
              <w:rPr>
                <w:i/>
                <w:lang w:val="en-US"/>
              </w:rPr>
              <w:t>балл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30" w:lineRule="auto"/>
              <w:ind w:left="167" w:right="142" w:firstLine="40"/>
              <w:rPr>
                <w:i/>
                <w:lang w:val="en-US"/>
              </w:rPr>
            </w:pPr>
            <w:proofErr w:type="spellStart"/>
            <w:r w:rsidRPr="00D26BDA">
              <w:rPr>
                <w:i/>
                <w:lang w:val="en-US"/>
              </w:rPr>
              <w:t>Ср</w:t>
            </w:r>
            <w:proofErr w:type="spellEnd"/>
            <w:r w:rsidRPr="00D26BDA">
              <w:rPr>
                <w:i/>
                <w:lang w:val="en-US"/>
              </w:rPr>
              <w:t xml:space="preserve">. </w:t>
            </w:r>
            <w:proofErr w:type="spellStart"/>
            <w:r w:rsidRPr="00D26BDA">
              <w:rPr>
                <w:i/>
                <w:lang w:val="en-US"/>
              </w:rPr>
              <w:t>оценка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30" w:lineRule="auto"/>
              <w:ind w:left="206" w:right="235"/>
              <w:rPr>
                <w:i/>
                <w:lang w:val="en-US"/>
              </w:rPr>
            </w:pPr>
            <w:r w:rsidRPr="00D26BDA">
              <w:rPr>
                <w:i/>
                <w:lang w:val="en-US"/>
              </w:rPr>
              <w:t>КЗ (%)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30" w:lineRule="auto"/>
              <w:ind w:left="153" w:right="140" w:hanging="8"/>
              <w:rPr>
                <w:i/>
                <w:lang w:val="en-US"/>
              </w:rPr>
            </w:pPr>
            <w:r w:rsidRPr="00D26BDA">
              <w:rPr>
                <w:i/>
                <w:lang w:val="en-US"/>
              </w:rPr>
              <w:t xml:space="preserve">КЗ </w:t>
            </w:r>
            <w:proofErr w:type="spellStart"/>
            <w:r w:rsidRPr="00D26BDA">
              <w:rPr>
                <w:i/>
                <w:lang w:val="en-US"/>
              </w:rPr>
              <w:t>по</w:t>
            </w:r>
            <w:proofErr w:type="spellEnd"/>
            <w:r w:rsidRPr="00D26BDA">
              <w:rPr>
                <w:i/>
                <w:lang w:val="en-US"/>
              </w:rPr>
              <w:t xml:space="preserve"> </w:t>
            </w:r>
            <w:proofErr w:type="spellStart"/>
            <w:r w:rsidRPr="00D26BDA">
              <w:rPr>
                <w:i/>
                <w:lang w:val="en-US"/>
              </w:rPr>
              <w:t>итогам</w:t>
            </w:r>
            <w:proofErr w:type="spellEnd"/>
            <w:r w:rsidRPr="00D26BDA">
              <w:rPr>
                <w:i/>
                <w:lang w:val="en-US"/>
              </w:rPr>
              <w:t xml:space="preserve"> </w:t>
            </w:r>
            <w:proofErr w:type="spellStart"/>
            <w:r w:rsidRPr="00D26BDA">
              <w:rPr>
                <w:i/>
                <w:lang w:val="en-US"/>
              </w:rPr>
              <w:t>года</w:t>
            </w:r>
            <w:proofErr w:type="spellEnd"/>
            <w:r w:rsidRPr="00D26BDA">
              <w:rPr>
                <w:i/>
                <w:lang w:val="en-US"/>
              </w:rPr>
              <w:t xml:space="preserve"> (%)</w:t>
            </w:r>
          </w:p>
        </w:tc>
      </w:tr>
      <w:tr w:rsidR="00340C3E" w:rsidRPr="00D26BDA" w:rsidTr="00CB5AC6">
        <w:trPr>
          <w:trHeight w:hRule="exact" w:val="27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4" w:right="104"/>
            </w:pPr>
            <w:r w:rsidRPr="00D26BDA">
              <w:rPr>
                <w:lang w:val="en-US"/>
              </w:rPr>
              <w:t xml:space="preserve">9 </w:t>
            </w:r>
            <w:r w:rsidRPr="00D26BDA">
              <w:t xml:space="preserve"> </w:t>
            </w:r>
            <w:r w:rsidRPr="00D26BDA">
              <w:rPr>
                <w:lang w:val="en-US"/>
              </w:rPr>
              <w:t>А</w:t>
            </w:r>
            <w:r w:rsidRPr="00D26BDA"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3"/>
            </w:pPr>
            <w:proofErr w:type="spellStart"/>
            <w:r w:rsidRPr="00D26BDA">
              <w:t>Халиуллина</w:t>
            </w:r>
            <w:proofErr w:type="spellEnd"/>
            <w:r w:rsidRPr="00D26BDA">
              <w:t xml:space="preserve"> Л.Г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623"/>
            </w:pPr>
            <w:r w:rsidRPr="00D26BDA">
              <w:t>24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63"/>
              <w:jc w:val="center"/>
            </w:pPr>
            <w:r w:rsidRPr="00D26BDA"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4"/>
              <w:jc w:val="center"/>
            </w:pPr>
            <w:r w:rsidRPr="00D26BDA">
              <w:t>12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3" w:right="219"/>
              <w:jc w:val="center"/>
            </w:pPr>
            <w:r w:rsidRPr="00D26BDA"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10" w:right="101"/>
              <w:jc w:val="center"/>
            </w:pPr>
            <w:r w:rsidRPr="00D26BDA"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10" w:right="101"/>
            </w:pPr>
            <w:r w:rsidRPr="00D26BDA">
              <w:t>23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345"/>
            </w:pPr>
            <w:r w:rsidRPr="00D26BDA">
              <w:t>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201" w:right="197"/>
            </w:pPr>
            <w:r w:rsidRPr="00D26BDA">
              <w:t>63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359" w:right="351"/>
            </w:pPr>
            <w:r w:rsidRPr="00D26BDA">
              <w:t>100</w:t>
            </w:r>
          </w:p>
        </w:tc>
      </w:tr>
      <w:tr w:rsidR="00340C3E" w:rsidRPr="00D26BDA" w:rsidTr="00CB5AC6">
        <w:trPr>
          <w:trHeight w:hRule="exact" w:val="27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104" w:right="104"/>
            </w:pPr>
            <w:r w:rsidRPr="00D26BDA">
              <w:rPr>
                <w:lang w:val="en-US"/>
              </w:rPr>
              <w:t xml:space="preserve">9 </w:t>
            </w:r>
            <w:r w:rsidRPr="00D26BDA">
              <w:t xml:space="preserve"> </w:t>
            </w:r>
            <w:r w:rsidRPr="00D26BDA">
              <w:rPr>
                <w:lang w:val="en-US"/>
              </w:rPr>
              <w:t>Б</w:t>
            </w:r>
            <w:r w:rsidRPr="00D26BDA"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103"/>
            </w:pPr>
            <w:r w:rsidRPr="00D26BDA">
              <w:t>Морозова М.В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623"/>
            </w:pPr>
            <w:r w:rsidRPr="00D26BDA">
              <w:t>22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163"/>
              <w:jc w:val="center"/>
            </w:pPr>
            <w:r w:rsidRPr="00D26BDA"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4"/>
              <w:jc w:val="center"/>
            </w:pPr>
            <w:r w:rsidRPr="00D26BDA">
              <w:t>10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103" w:right="219"/>
              <w:jc w:val="center"/>
            </w:pPr>
            <w:r w:rsidRPr="00D26BDA"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110" w:right="101"/>
              <w:jc w:val="center"/>
            </w:pPr>
            <w:r w:rsidRPr="00D26BDA"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110" w:right="101"/>
            </w:pPr>
            <w:r w:rsidRPr="00D26BDA">
              <w:t>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345"/>
            </w:pPr>
            <w:r w:rsidRPr="00D26BDA">
              <w:t>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201" w:right="197"/>
            </w:pPr>
            <w:r w:rsidRPr="00D26BDA">
              <w:t>64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63" w:lineRule="exact"/>
              <w:ind w:left="359" w:right="351"/>
            </w:pPr>
            <w:r w:rsidRPr="00D26BDA">
              <w:t>100</w:t>
            </w:r>
          </w:p>
        </w:tc>
      </w:tr>
      <w:tr w:rsidR="00340C3E" w:rsidRPr="00D26BDA" w:rsidTr="00CB5AC6">
        <w:trPr>
          <w:trHeight w:hRule="exact" w:val="27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4" w:right="104"/>
              <w:rPr>
                <w:b/>
              </w:rPr>
            </w:pPr>
            <w:r w:rsidRPr="00D26BDA">
              <w:rPr>
                <w:b/>
              </w:rPr>
              <w:t>Итого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623"/>
              <w:rPr>
                <w:b/>
                <w:lang w:val="en-US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623"/>
              <w:rPr>
                <w:b/>
              </w:rPr>
            </w:pPr>
            <w:r w:rsidRPr="00D26BDA">
              <w:rPr>
                <w:b/>
              </w:rPr>
              <w:t>46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63"/>
              <w:jc w:val="center"/>
              <w:rPr>
                <w:b/>
              </w:rPr>
            </w:pPr>
            <w:r w:rsidRPr="00D26BDA">
              <w:rPr>
                <w:b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43" w:right="143"/>
              <w:jc w:val="center"/>
              <w:rPr>
                <w:b/>
              </w:rPr>
            </w:pPr>
            <w:r w:rsidRPr="00D26BDA">
              <w:rPr>
                <w:b/>
              </w:rPr>
              <w:t>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3" w:right="161"/>
              <w:jc w:val="center"/>
              <w:rPr>
                <w:b/>
              </w:rPr>
            </w:pPr>
            <w:r w:rsidRPr="00D26BDA">
              <w:rPr>
                <w:b/>
              </w:rPr>
              <w:t>17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1" w:right="101"/>
              <w:jc w:val="center"/>
              <w:rPr>
                <w:b/>
              </w:rPr>
            </w:pPr>
            <w:r w:rsidRPr="00D26BDA">
              <w:rPr>
                <w:b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101" w:right="101"/>
              <w:rPr>
                <w:b/>
              </w:rPr>
            </w:pPr>
            <w:r w:rsidRPr="00D26BDA">
              <w:rPr>
                <w:b/>
              </w:rPr>
              <w:t>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345" w:right="341"/>
              <w:rPr>
                <w:b/>
              </w:rPr>
            </w:pPr>
            <w:r w:rsidRPr="00D26BDA">
              <w:rPr>
                <w:b/>
              </w:rPr>
              <w:t>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201" w:right="197"/>
              <w:rPr>
                <w:b/>
              </w:rPr>
            </w:pPr>
            <w:r w:rsidRPr="00D26BDA">
              <w:rPr>
                <w:b/>
              </w:rPr>
              <w:t>63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D26BDA" w:rsidRDefault="00340C3E" w:rsidP="00CB5AC6">
            <w:pPr>
              <w:autoSpaceDE/>
              <w:autoSpaceDN/>
              <w:spacing w:line="258" w:lineRule="exact"/>
              <w:ind w:left="359" w:right="351"/>
              <w:rPr>
                <w:b/>
              </w:rPr>
            </w:pPr>
            <w:r w:rsidRPr="00D26BDA">
              <w:rPr>
                <w:b/>
              </w:rPr>
              <w:t>100</w:t>
            </w:r>
          </w:p>
        </w:tc>
      </w:tr>
    </w:tbl>
    <w:p w:rsidR="00340C3E" w:rsidRPr="00D26BDA" w:rsidRDefault="00340C3E" w:rsidP="00340C3E">
      <w:pPr>
        <w:widowControl/>
        <w:autoSpaceDE/>
        <w:autoSpaceDN/>
        <w:ind w:right="881"/>
        <w:rPr>
          <w:lang w:eastAsia="ru-RU"/>
        </w:rPr>
      </w:pPr>
    </w:p>
    <w:p w:rsidR="00340C3E" w:rsidRDefault="00340C3E" w:rsidP="00340C3E">
      <w:pPr>
        <w:widowControl/>
        <w:autoSpaceDE/>
        <w:autoSpaceDN/>
        <w:ind w:left="-284" w:right="-285"/>
        <w:rPr>
          <w:rFonts w:eastAsia="Calibri"/>
        </w:rPr>
      </w:pPr>
    </w:p>
    <w:p w:rsidR="00340C3E" w:rsidRDefault="00340C3E" w:rsidP="00340C3E">
      <w:pPr>
        <w:widowControl/>
        <w:autoSpaceDE/>
        <w:autoSpaceDN/>
        <w:ind w:left="-284" w:right="-285"/>
        <w:rPr>
          <w:rFonts w:eastAsia="Calibri"/>
        </w:rPr>
      </w:pPr>
    </w:p>
    <w:p w:rsidR="00340C3E" w:rsidRDefault="00340C3E" w:rsidP="00340C3E">
      <w:pPr>
        <w:widowControl/>
        <w:autoSpaceDE/>
        <w:autoSpaceDN/>
        <w:ind w:left="-284" w:right="-285"/>
        <w:rPr>
          <w:rFonts w:eastAsia="Calibri"/>
        </w:rPr>
      </w:pPr>
    </w:p>
    <w:p w:rsidR="00340C3E" w:rsidRDefault="00340C3E" w:rsidP="00340C3E">
      <w:pPr>
        <w:widowControl/>
        <w:autoSpaceDE/>
        <w:autoSpaceDN/>
        <w:ind w:left="-284" w:right="-285"/>
        <w:rPr>
          <w:rFonts w:eastAsia="Calibri"/>
        </w:rPr>
      </w:pPr>
    </w:p>
    <w:p w:rsidR="00340C3E" w:rsidRPr="00D26BDA" w:rsidRDefault="00340C3E" w:rsidP="00340C3E">
      <w:pPr>
        <w:widowControl/>
        <w:autoSpaceDE/>
        <w:autoSpaceDN/>
        <w:ind w:left="-284" w:right="-285"/>
        <w:rPr>
          <w:color w:val="000000"/>
          <w:lang w:eastAsia="ru-RU"/>
        </w:rPr>
      </w:pPr>
      <w:r w:rsidRPr="00D26BDA">
        <w:rPr>
          <w:rFonts w:eastAsia="Calibri"/>
        </w:rPr>
        <w:t>Исходя из полученных данных следует, что из общего числа выпускников 9 классов   справились с экзаменом по русскому языку 46 учеников (100%).</w:t>
      </w:r>
    </w:p>
    <w:p w:rsidR="00340C3E" w:rsidRPr="00D26BDA" w:rsidRDefault="00340C3E" w:rsidP="00340C3E">
      <w:pPr>
        <w:widowControl/>
        <w:tabs>
          <w:tab w:val="left" w:pos="9923"/>
        </w:tabs>
        <w:autoSpaceDE/>
        <w:autoSpaceDN/>
        <w:ind w:left="-142" w:right="-285"/>
        <w:rPr>
          <w:lang w:eastAsia="ru-RU"/>
        </w:rPr>
      </w:pPr>
      <w:r w:rsidRPr="00D26BDA">
        <w:rPr>
          <w:color w:val="000000"/>
          <w:lang w:eastAsia="ru-RU"/>
        </w:rPr>
        <w:t xml:space="preserve">   Качество знаний на государственной итоговой аттестации по русскому языку в среднем по школе составило </w:t>
      </w:r>
      <w:r w:rsidRPr="00D26BDA">
        <w:rPr>
          <w:lang w:eastAsia="ru-RU"/>
        </w:rPr>
        <w:t xml:space="preserve">- 63%, </w:t>
      </w:r>
      <w:r w:rsidRPr="00D26BDA">
        <w:rPr>
          <w:color w:val="000000"/>
          <w:lang w:eastAsia="ru-RU"/>
        </w:rPr>
        <w:t>что ниже показателя прошлого года на 3% (</w:t>
      </w:r>
      <w:r w:rsidRPr="00D26BDA">
        <w:rPr>
          <w:lang w:eastAsia="ru-RU"/>
        </w:rPr>
        <w:t xml:space="preserve">в 2021году - 66%). </w:t>
      </w:r>
      <w:r w:rsidRPr="00D26BDA">
        <w:rPr>
          <w:color w:val="000000"/>
          <w:lang w:eastAsia="ru-RU"/>
        </w:rPr>
        <w:t xml:space="preserve"> </w:t>
      </w:r>
      <w:r w:rsidRPr="00D26BDA">
        <w:rPr>
          <w:lang w:eastAsia="ru-RU"/>
        </w:rPr>
        <w:t xml:space="preserve">Средний показатель качества в 9а - 63% и в 9б классе- 64% (учителя </w:t>
      </w:r>
      <w:proofErr w:type="spellStart"/>
      <w:r w:rsidRPr="00D26BDA">
        <w:rPr>
          <w:lang w:eastAsia="ru-RU"/>
        </w:rPr>
        <w:t>Халиуллина</w:t>
      </w:r>
      <w:proofErr w:type="spellEnd"/>
      <w:r w:rsidRPr="00D26BDA">
        <w:rPr>
          <w:lang w:eastAsia="ru-RU"/>
        </w:rPr>
        <w:t xml:space="preserve"> Л.Г, Морозова М.В.). Уровень </w:t>
      </w:r>
      <w:proofErr w:type="spellStart"/>
      <w:r w:rsidRPr="00D26BDA">
        <w:rPr>
          <w:lang w:eastAsia="ru-RU"/>
        </w:rPr>
        <w:t>обученности</w:t>
      </w:r>
      <w:proofErr w:type="spellEnd"/>
      <w:r w:rsidRPr="00D26BDA">
        <w:rPr>
          <w:lang w:eastAsia="ru-RU"/>
        </w:rPr>
        <w:t xml:space="preserve"> по результатам основного государственного экзамена по русскому языку составил 100%.</w:t>
      </w:r>
    </w:p>
    <w:p w:rsidR="00340C3E" w:rsidRPr="00D26BDA" w:rsidRDefault="00340C3E" w:rsidP="00340C3E">
      <w:pPr>
        <w:widowControl/>
        <w:tabs>
          <w:tab w:val="left" w:pos="9639"/>
        </w:tabs>
        <w:autoSpaceDE/>
        <w:autoSpaceDN/>
        <w:ind w:left="-142" w:right="143"/>
        <w:jc w:val="both"/>
        <w:rPr>
          <w:color w:val="FF0000"/>
          <w:lang w:eastAsia="ru-RU"/>
        </w:rPr>
      </w:pPr>
      <w:r w:rsidRPr="00D26BDA">
        <w:rPr>
          <w:lang w:eastAsia="ru-RU"/>
        </w:rPr>
        <w:t xml:space="preserve">     Подтвердили годовую оценку на ОГЭ по русскому языку 31 </w:t>
      </w:r>
      <w:proofErr w:type="gramStart"/>
      <w:r w:rsidRPr="00D26BDA">
        <w:rPr>
          <w:lang w:eastAsia="ru-RU"/>
        </w:rPr>
        <w:t>выпускник  основной</w:t>
      </w:r>
      <w:proofErr w:type="gramEnd"/>
      <w:r w:rsidRPr="00D26BDA">
        <w:rPr>
          <w:lang w:eastAsia="ru-RU"/>
        </w:rPr>
        <w:t xml:space="preserve"> школы (70%); получили оценку выше годовой 9 выпускников (20%); получили оценку ниже годовой 7 выпускников (16%). </w:t>
      </w:r>
      <w:r w:rsidRPr="00D26BDA">
        <w:rPr>
          <w:rFonts w:eastAsia="Calibri"/>
        </w:rPr>
        <w:t>На «отлично» сдали экзамен 7 обучающихся 9-х классов (в 2021 году -14</w:t>
      </w:r>
      <w:proofErr w:type="gramStart"/>
      <w:r w:rsidRPr="00D26BDA">
        <w:rPr>
          <w:rFonts w:eastAsia="Calibri"/>
        </w:rPr>
        <w:t>ч)  15</w:t>
      </w:r>
      <w:proofErr w:type="gramEnd"/>
      <w:r w:rsidRPr="00D26BDA">
        <w:rPr>
          <w:rFonts w:eastAsia="Calibri"/>
        </w:rPr>
        <w:t>%.</w:t>
      </w:r>
    </w:p>
    <w:p w:rsidR="00340C3E" w:rsidRPr="00D26BDA" w:rsidRDefault="00340C3E" w:rsidP="00340C3E">
      <w:pPr>
        <w:widowControl/>
        <w:shd w:val="clear" w:color="auto" w:fill="FFFFFF"/>
        <w:tabs>
          <w:tab w:val="left" w:pos="10206"/>
        </w:tabs>
        <w:autoSpaceDE/>
        <w:autoSpaceDN/>
        <w:ind w:left="-142"/>
        <w:rPr>
          <w:rFonts w:ascii="Cambria" w:hAnsi="Cambria"/>
          <w:b/>
          <w:bCs/>
          <w:color w:val="181818"/>
          <w:lang w:eastAsia="ru-RU"/>
        </w:rPr>
      </w:pPr>
      <w:r w:rsidRPr="00D26BDA">
        <w:rPr>
          <w:rFonts w:eastAsia="Calibri"/>
          <w:lang w:eastAsia="ru-RU"/>
        </w:rPr>
        <w:t xml:space="preserve">      Сравнивая результаты   экзамена по русскому языку </w:t>
      </w:r>
      <w:proofErr w:type="gramStart"/>
      <w:r w:rsidRPr="00D26BDA">
        <w:rPr>
          <w:rFonts w:eastAsia="Calibri"/>
          <w:lang w:eastAsia="ru-RU"/>
        </w:rPr>
        <w:t>выпускников  9</w:t>
      </w:r>
      <w:proofErr w:type="gramEnd"/>
      <w:r w:rsidRPr="00D26BDA">
        <w:rPr>
          <w:rFonts w:eastAsia="Calibri"/>
          <w:lang w:eastAsia="ru-RU"/>
        </w:rPr>
        <w:t xml:space="preserve"> –х классов  за курс основного общего образования с прошлым 2021 годом,  наблюдается сохранение      среднего тестового балла (24 балла).</w:t>
      </w:r>
      <w:r w:rsidRPr="00D26BDA">
        <w:rPr>
          <w:rFonts w:ascii="Cambria" w:hAnsi="Cambria"/>
          <w:b/>
          <w:bCs/>
          <w:color w:val="181818"/>
          <w:lang w:eastAsia="ru-RU"/>
        </w:rPr>
        <w:t xml:space="preserve"> </w:t>
      </w:r>
    </w:p>
    <w:p w:rsidR="00340C3E" w:rsidRPr="00D26BDA" w:rsidRDefault="00340C3E" w:rsidP="00340C3E">
      <w:pPr>
        <w:widowControl/>
        <w:shd w:val="clear" w:color="auto" w:fill="FFFFFF"/>
        <w:tabs>
          <w:tab w:val="left" w:pos="10206"/>
        </w:tabs>
        <w:autoSpaceDE/>
        <w:autoSpaceDN/>
        <w:ind w:left="-142"/>
        <w:rPr>
          <w:color w:val="000000"/>
          <w:lang w:eastAsia="ru-RU"/>
        </w:rPr>
      </w:pPr>
      <w:r w:rsidRPr="00D26BDA">
        <w:rPr>
          <w:lang w:eastAsia="ru-RU"/>
        </w:rPr>
        <w:t xml:space="preserve">     Анализ результатов выполнения работ по русскому языку показал, что</w:t>
      </w:r>
      <w:r w:rsidRPr="00D26BDA">
        <w:rPr>
          <w:color w:val="000000"/>
          <w:lang w:eastAsia="ru-RU"/>
        </w:rPr>
        <w:t xml:space="preserve"> большинство учащихся хорошо умеют работать с прослушанным текстом, достаточно хорошо умеют его интерпретировать, умеют составлять тип речи – рассуждение, удачно приводят аргументы, делают соответствующие выводы.</w:t>
      </w:r>
    </w:p>
    <w:p w:rsidR="00340C3E" w:rsidRPr="0080367E" w:rsidRDefault="00340C3E" w:rsidP="00340C3E">
      <w:pPr>
        <w:widowControl/>
        <w:shd w:val="clear" w:color="auto" w:fill="FFFFFF"/>
        <w:tabs>
          <w:tab w:val="left" w:pos="10206"/>
        </w:tabs>
        <w:autoSpaceDE/>
        <w:autoSpaceDN/>
        <w:ind w:left="-142"/>
        <w:rPr>
          <w:sz w:val="24"/>
          <w:szCs w:val="24"/>
          <w:lang w:eastAsia="ru-RU"/>
        </w:rPr>
      </w:pPr>
      <w:r w:rsidRPr="00D26BDA">
        <w:rPr>
          <w:lang w:eastAsia="ru-RU"/>
        </w:rPr>
        <w:t>Следует в дальнейшем учителям русского языка обратить внимание на орфографические, грамматические, пунктуационные и речевые нормы. На уроках повторения и обобщения отрабатывать слабо усвоенные правила</w:t>
      </w:r>
      <w:r w:rsidRPr="0080367E">
        <w:rPr>
          <w:sz w:val="24"/>
          <w:szCs w:val="24"/>
          <w:lang w:eastAsia="ru-RU"/>
        </w:rPr>
        <w:t>.</w:t>
      </w:r>
    </w:p>
    <w:p w:rsidR="00340C3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:rsidR="00340C3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:rsidR="00340C3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:rsidR="00340C3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:rsidR="00340C3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:rsidR="00340C3E" w:rsidRPr="0080367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b/>
          <w:iCs/>
          <w:kern w:val="1"/>
          <w:sz w:val="24"/>
          <w:szCs w:val="24"/>
        </w:rPr>
      </w:pPr>
      <w:r w:rsidRPr="0080367E">
        <w:rPr>
          <w:rFonts w:eastAsia="Lucida Sans Unicode"/>
          <w:b/>
          <w:iCs/>
          <w:kern w:val="1"/>
          <w:sz w:val="24"/>
          <w:szCs w:val="24"/>
        </w:rPr>
        <w:lastRenderedPageBreak/>
        <w:t>Сравнительный анализ результатов ОГЭ по обязательным предметам</w:t>
      </w:r>
    </w:p>
    <w:p w:rsidR="00340C3E" w:rsidRPr="0080367E" w:rsidRDefault="00340C3E" w:rsidP="00340C3E">
      <w:pPr>
        <w:shd w:val="clear" w:color="auto" w:fill="FFFFFF"/>
        <w:suppressAutoHyphens/>
        <w:autoSpaceDE/>
        <w:autoSpaceDN/>
        <w:jc w:val="center"/>
        <w:rPr>
          <w:rFonts w:eastAsia="Lucida Sans Unicode"/>
          <w:i/>
          <w:iCs/>
          <w:kern w:val="1"/>
          <w:sz w:val="24"/>
          <w:szCs w:val="24"/>
        </w:rPr>
      </w:pPr>
    </w:p>
    <w:tbl>
      <w:tblPr>
        <w:tblW w:w="10774" w:type="dxa"/>
        <w:tblInd w:w="-1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559"/>
        <w:gridCol w:w="1418"/>
        <w:gridCol w:w="1559"/>
        <w:gridCol w:w="1559"/>
        <w:gridCol w:w="1134"/>
        <w:gridCol w:w="851"/>
      </w:tblGrid>
      <w:tr w:rsidR="00340C3E" w:rsidRPr="00D26BDA" w:rsidTr="00340C3E"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Учебный год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Предмет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Количество участников ОГЭ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Минимально установленный на ОГЭ балл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Минимальный балл на экзамене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Максимальный балл на экзамене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Средний оценочный балл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Средняя</w:t>
            </w:r>
          </w:p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оценка</w:t>
            </w:r>
          </w:p>
        </w:tc>
      </w:tr>
      <w:tr w:rsidR="00340C3E" w:rsidRPr="00D26BDA" w:rsidTr="00340C3E">
        <w:trPr>
          <w:trHeight w:val="183"/>
        </w:trPr>
        <w:tc>
          <w:tcPr>
            <w:tcW w:w="141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2020-2021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русский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26BDA">
              <w:rPr>
                <w:rFonts w:eastAsia="Calibri"/>
              </w:rPr>
              <w:t>52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15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7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4</w:t>
            </w:r>
          </w:p>
        </w:tc>
      </w:tr>
      <w:tr w:rsidR="00340C3E" w:rsidRPr="00D26BDA" w:rsidTr="00340C3E">
        <w:trPr>
          <w:trHeight w:val="20"/>
        </w:trPr>
        <w:tc>
          <w:tcPr>
            <w:tcW w:w="1418" w:type="dxa"/>
            <w:vMerge/>
            <w:tcBorders>
              <w:lef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26BDA">
              <w:rPr>
                <w:rFonts w:eastAsia="Calibri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8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31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14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3</w:t>
            </w:r>
          </w:p>
        </w:tc>
      </w:tr>
      <w:tr w:rsidR="00340C3E" w:rsidRPr="00D26BDA" w:rsidTr="00340C3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2021-2022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26BDA">
              <w:rPr>
                <w:rFonts w:eastAsia="Calibri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4</w:t>
            </w:r>
          </w:p>
        </w:tc>
      </w:tr>
      <w:tr w:rsidR="00340C3E" w:rsidRPr="00D26BDA" w:rsidTr="00340C3E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26BDA">
              <w:rPr>
                <w:rFonts w:eastAsia="Calibri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 xml:space="preserve">13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40C3E" w:rsidRPr="00D26BDA" w:rsidRDefault="00340C3E" w:rsidP="00CB5AC6">
            <w:pPr>
              <w:widowControl/>
              <w:autoSpaceDE/>
              <w:autoSpaceDN/>
              <w:rPr>
                <w:rFonts w:eastAsia="Calibri"/>
              </w:rPr>
            </w:pPr>
            <w:r w:rsidRPr="00D26BDA">
              <w:rPr>
                <w:rFonts w:eastAsia="Calibri"/>
              </w:rPr>
              <w:t>3</w:t>
            </w:r>
          </w:p>
        </w:tc>
      </w:tr>
    </w:tbl>
    <w:p w:rsidR="00340C3E" w:rsidRPr="00D26BDA" w:rsidRDefault="00340C3E" w:rsidP="00340C3E">
      <w:pPr>
        <w:widowControl/>
        <w:autoSpaceDE/>
        <w:autoSpaceDN/>
        <w:contextualSpacing/>
        <w:jc w:val="both"/>
        <w:rPr>
          <w:rFonts w:eastAsia="Calibri"/>
        </w:rPr>
      </w:pPr>
    </w:p>
    <w:p w:rsidR="00340C3E" w:rsidRPr="00D26BDA" w:rsidRDefault="00340C3E" w:rsidP="00340C3E">
      <w:pPr>
        <w:widowControl/>
        <w:adjustRightInd w:val="0"/>
        <w:ind w:firstLine="567"/>
        <w:jc w:val="both"/>
        <w:rPr>
          <w:rFonts w:eastAsia="Calibri"/>
        </w:rPr>
      </w:pPr>
      <w:r w:rsidRPr="00D26BDA">
        <w:rPr>
          <w:rFonts w:eastAsia="Calibri"/>
          <w:lang w:eastAsia="ru-RU"/>
        </w:rPr>
        <w:t xml:space="preserve">Вывод: </w:t>
      </w:r>
      <w:r w:rsidRPr="00D26BDA">
        <w:rPr>
          <w:rFonts w:eastAsia="Calibri"/>
        </w:rPr>
        <w:t xml:space="preserve">Анализ результатов </w:t>
      </w:r>
      <w:proofErr w:type="gramStart"/>
      <w:r w:rsidRPr="00D26BDA">
        <w:rPr>
          <w:rFonts w:eastAsia="Calibri"/>
        </w:rPr>
        <w:t>государственной  итоговой</w:t>
      </w:r>
      <w:proofErr w:type="gramEnd"/>
      <w:r w:rsidRPr="00D26BDA">
        <w:rPr>
          <w:rFonts w:eastAsia="Calibri"/>
        </w:rPr>
        <w:t xml:space="preserve">  аттестации  2022 года по русскому языку и математике показал, что  44 учащихся 9 –х классов их 46 чел. сдали экзамен по математике (двое учащихся пересдают экзамен в резервные сроки в сентябре) и 46 успешно справились с работой по русскому языку, подтвердив и улучшив результаты своей учебной деятельности. </w:t>
      </w:r>
    </w:p>
    <w:p w:rsidR="00340C3E" w:rsidRPr="00D26BDA" w:rsidRDefault="00340C3E" w:rsidP="00340C3E">
      <w:pPr>
        <w:widowControl/>
        <w:autoSpaceDE/>
        <w:autoSpaceDN/>
        <w:ind w:right="-143"/>
        <w:jc w:val="both"/>
        <w:rPr>
          <w:lang w:eastAsia="ru-RU"/>
        </w:rPr>
      </w:pPr>
      <w:r w:rsidRPr="00D26BDA">
        <w:rPr>
          <w:rFonts w:eastAsia="Calibri"/>
        </w:rPr>
        <w:t xml:space="preserve">Сравнительный анализ результатов </w:t>
      </w:r>
      <w:proofErr w:type="gramStart"/>
      <w:r w:rsidRPr="00D26BDA">
        <w:rPr>
          <w:rFonts w:eastAsia="Calibri"/>
        </w:rPr>
        <w:t>государственной  итоговой</w:t>
      </w:r>
      <w:proofErr w:type="gramEnd"/>
      <w:r w:rsidRPr="00D26BDA">
        <w:rPr>
          <w:rFonts w:eastAsia="Calibri"/>
        </w:rPr>
        <w:t xml:space="preserve">  аттестации    по русскому языку и математике   с прошлым учебным годом показал  сохранение качества обучения по русскому языку 63% и понижение качества обучения по математике на 12%.</w:t>
      </w:r>
    </w:p>
    <w:p w:rsidR="00340C3E" w:rsidRPr="00D26BDA" w:rsidRDefault="00340C3E" w:rsidP="00340C3E">
      <w:pPr>
        <w:widowControl/>
        <w:autoSpaceDE/>
        <w:autoSpaceDN/>
        <w:spacing w:before="60" w:after="75"/>
        <w:rPr>
          <w:rFonts w:eastAsia="Calibri"/>
        </w:rPr>
      </w:pPr>
      <w:r>
        <w:rPr>
          <w:lang w:eastAsia="ru-RU"/>
        </w:rPr>
        <w:t xml:space="preserve">                                          </w:t>
      </w:r>
      <w:r w:rsidRPr="00D26BDA">
        <w:rPr>
          <w:rFonts w:eastAsia="Calibri"/>
          <w:b/>
          <w:lang w:eastAsia="ru-RU"/>
        </w:rPr>
        <w:t xml:space="preserve">Результаты экзаменов по выбору  </w:t>
      </w:r>
    </w:p>
    <w:p w:rsidR="00340C3E" w:rsidRPr="00D26BDA" w:rsidRDefault="00340C3E" w:rsidP="00340C3E">
      <w:pPr>
        <w:widowControl/>
        <w:autoSpaceDE/>
        <w:autoSpaceDN/>
        <w:spacing w:before="69"/>
        <w:ind w:left="100" w:right="107" w:firstLine="566"/>
        <w:jc w:val="both"/>
        <w:rPr>
          <w:lang w:eastAsia="ru-RU"/>
        </w:rPr>
      </w:pPr>
      <w:r w:rsidRPr="00D26BDA">
        <w:rPr>
          <w:lang w:eastAsia="ru-RU"/>
        </w:rPr>
        <w:t xml:space="preserve">В связи с изменением </w:t>
      </w:r>
      <w:proofErr w:type="gramStart"/>
      <w:r w:rsidRPr="00D26BDA">
        <w:rPr>
          <w:lang w:eastAsia="ru-RU"/>
        </w:rPr>
        <w:t>требований  в</w:t>
      </w:r>
      <w:proofErr w:type="gramEnd"/>
      <w:r w:rsidRPr="00D26BDA">
        <w:rPr>
          <w:lang w:eastAsia="ru-RU"/>
        </w:rPr>
        <w:t xml:space="preserve"> нормативных документах к итоговой аттестации выпускников за курс основной школы, экзамены по выбору сдавали 44 выпускника 9-х классов (2 выпускника воспользовались правом сдавать только 2 обязательных экзамена русский язык и математику). На итоговую аттестацию предпочтение было отдано </w:t>
      </w:r>
      <w:proofErr w:type="gramStart"/>
      <w:r w:rsidRPr="00D26BDA">
        <w:rPr>
          <w:lang w:eastAsia="ru-RU"/>
        </w:rPr>
        <w:t>8  предметам</w:t>
      </w:r>
      <w:proofErr w:type="gramEnd"/>
      <w:r w:rsidRPr="00D26BDA">
        <w:rPr>
          <w:lang w:eastAsia="ru-RU"/>
        </w:rPr>
        <w:t xml:space="preserve">: 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 xml:space="preserve">физика – 10 человек (23%), 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>обществознание – 5 человек (11%)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>химия – 5 человек (11%)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 xml:space="preserve">биология - 2 человека (5%), 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>информатика – 36 (82%).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 xml:space="preserve"> география – 28 человек (64%)</w:t>
      </w:r>
    </w:p>
    <w:p w:rsidR="00340C3E" w:rsidRPr="00D26BDA" w:rsidRDefault="00340C3E" w:rsidP="00340C3E">
      <w:pPr>
        <w:widowControl/>
        <w:numPr>
          <w:ilvl w:val="0"/>
          <w:numId w:val="1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D26BDA">
        <w:rPr>
          <w:rFonts w:eastAsia="Calibri"/>
        </w:rPr>
        <w:t>литература – 2 человека (5%).</w:t>
      </w:r>
    </w:p>
    <w:p w:rsidR="00340C3E" w:rsidRPr="00D26BDA" w:rsidRDefault="00340C3E" w:rsidP="00340C3E">
      <w:pPr>
        <w:widowControl/>
        <w:autoSpaceDE/>
        <w:autoSpaceDN/>
        <w:spacing w:line="276" w:lineRule="auto"/>
        <w:rPr>
          <w:rFonts w:eastAsia="Calibri"/>
        </w:rPr>
      </w:pPr>
      <w:r w:rsidRPr="00D26BDA">
        <w:rPr>
          <w:rFonts w:eastAsia="Calibri"/>
        </w:rPr>
        <w:t xml:space="preserve">Наиболее высокий рейтинг у </w:t>
      </w:r>
      <w:proofErr w:type="gramStart"/>
      <w:r w:rsidRPr="00D26BDA">
        <w:rPr>
          <w:rFonts w:eastAsia="Calibri"/>
        </w:rPr>
        <w:t>учащихся  9</w:t>
      </w:r>
      <w:proofErr w:type="gramEnd"/>
      <w:r w:rsidRPr="00D26BDA">
        <w:rPr>
          <w:rFonts w:eastAsia="Calibri"/>
        </w:rPr>
        <w:t>-х классов набрали следующие предметы:</w:t>
      </w:r>
    </w:p>
    <w:p w:rsidR="00340C3E" w:rsidRPr="00D26BDA" w:rsidRDefault="00340C3E" w:rsidP="00340C3E">
      <w:pPr>
        <w:widowControl/>
        <w:adjustRightInd w:val="0"/>
        <w:jc w:val="both"/>
        <w:rPr>
          <w:rFonts w:eastAsia="Calibri"/>
        </w:rPr>
      </w:pPr>
      <w:r w:rsidRPr="00D26BDA">
        <w:rPr>
          <w:rFonts w:eastAsia="Calibri"/>
        </w:rPr>
        <w:t>информатика – 82</w:t>
      </w:r>
      <w:proofErr w:type="gramStart"/>
      <w:r w:rsidRPr="00D26BDA">
        <w:rPr>
          <w:rFonts w:eastAsia="Calibri"/>
        </w:rPr>
        <w:t xml:space="preserve">%,   </w:t>
      </w:r>
      <w:proofErr w:type="gramEnd"/>
      <w:r w:rsidRPr="00D26BDA">
        <w:rPr>
          <w:rFonts w:eastAsia="Calibri"/>
        </w:rPr>
        <w:t xml:space="preserve"> география - 64%. </w:t>
      </w:r>
    </w:p>
    <w:p w:rsidR="00340C3E" w:rsidRDefault="00340C3E" w:rsidP="00340C3E">
      <w:pPr>
        <w:autoSpaceDE/>
        <w:autoSpaceDN/>
        <w:spacing w:before="1"/>
        <w:ind w:left="3010" w:hanging="2478"/>
        <w:outlineLvl w:val="2"/>
        <w:rPr>
          <w:b/>
          <w:bCs/>
          <w:sz w:val="24"/>
          <w:szCs w:val="24"/>
        </w:rPr>
      </w:pPr>
      <w:r w:rsidRPr="00D26BDA">
        <w:rPr>
          <w:b/>
          <w:bCs/>
        </w:rPr>
        <w:t>Результаты государственной итоговой аттестации выпускников 9-х классов</w:t>
      </w:r>
      <w:r w:rsidRPr="0080367E">
        <w:rPr>
          <w:b/>
          <w:bCs/>
          <w:sz w:val="24"/>
          <w:szCs w:val="24"/>
        </w:rPr>
        <w:t xml:space="preserve"> по предметам по выбору в форме ОГЭ</w:t>
      </w:r>
    </w:p>
    <w:p w:rsidR="00340C3E" w:rsidRPr="0080367E" w:rsidRDefault="00340C3E" w:rsidP="00340C3E">
      <w:pPr>
        <w:autoSpaceDE/>
        <w:autoSpaceDN/>
        <w:spacing w:before="1"/>
        <w:ind w:left="3010" w:hanging="2478"/>
        <w:outlineLvl w:val="2"/>
        <w:rPr>
          <w:b/>
          <w:bCs/>
          <w:sz w:val="24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565"/>
        <w:gridCol w:w="848"/>
        <w:gridCol w:w="566"/>
        <w:gridCol w:w="709"/>
        <w:gridCol w:w="6"/>
        <w:gridCol w:w="702"/>
        <w:gridCol w:w="6"/>
        <w:gridCol w:w="708"/>
        <w:gridCol w:w="849"/>
        <w:gridCol w:w="25"/>
        <w:gridCol w:w="827"/>
        <w:gridCol w:w="994"/>
        <w:gridCol w:w="639"/>
      </w:tblGrid>
      <w:tr w:rsidR="00340C3E" w:rsidRPr="0080367E" w:rsidTr="00340C3E">
        <w:trPr>
          <w:trHeight w:hRule="exact" w:val="45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90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34" w:right="132" w:firstLine="1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Кол-во</w:t>
            </w:r>
            <w:r w:rsidRPr="0080367E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0367E">
              <w:rPr>
                <w:b/>
                <w:sz w:val="20"/>
                <w:szCs w:val="20"/>
                <w:lang w:val="en-US"/>
              </w:rPr>
              <w:t>учащихся</w:t>
            </w:r>
            <w:proofErr w:type="spellEnd"/>
            <w:r w:rsidRPr="0080367E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367E">
              <w:rPr>
                <w:b/>
                <w:sz w:val="20"/>
                <w:szCs w:val="20"/>
                <w:lang w:val="en-US"/>
              </w:rPr>
              <w:t>сдавав</w:t>
            </w:r>
            <w:proofErr w:type="spellEnd"/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34" w:right="132" w:firstLine="1"/>
              <w:rPr>
                <w:b/>
                <w:sz w:val="20"/>
                <w:szCs w:val="20"/>
                <w:lang w:val="en-US"/>
              </w:rPr>
            </w:pPr>
            <w:r w:rsidRPr="0080367E"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0367E">
              <w:rPr>
                <w:b/>
                <w:sz w:val="20"/>
                <w:szCs w:val="20"/>
                <w:lang w:val="en-US" w:eastAsia="ru-RU"/>
              </w:rPr>
              <w:t xml:space="preserve"> КЗ (%)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0367E">
              <w:rPr>
                <w:b/>
                <w:sz w:val="20"/>
                <w:szCs w:val="20"/>
                <w:lang w:val="en-US" w:eastAsia="ru-RU"/>
              </w:rPr>
              <w:t>Успеваемость</w:t>
            </w:r>
            <w:proofErr w:type="spellEnd"/>
            <w:r w:rsidRPr="0080367E">
              <w:rPr>
                <w:b/>
                <w:sz w:val="20"/>
                <w:szCs w:val="20"/>
                <w:lang w:val="en-US" w:eastAsia="ru-RU"/>
              </w:rPr>
              <w:t>(%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35" w:lineRule="auto"/>
              <w:ind w:left="153" w:right="135" w:firstLine="57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b/>
                <w:sz w:val="20"/>
                <w:szCs w:val="20"/>
                <w:lang w:val="en-US"/>
              </w:rPr>
              <w:t>Ср</w:t>
            </w:r>
            <w:proofErr w:type="spellEnd"/>
            <w:r w:rsidRPr="0080367E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0367E">
              <w:rPr>
                <w:b/>
                <w:sz w:val="20"/>
                <w:szCs w:val="20"/>
                <w:lang w:val="en-US"/>
              </w:rPr>
              <w:t>балл</w:t>
            </w:r>
            <w:proofErr w:type="spellEnd"/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35" w:lineRule="auto"/>
              <w:ind w:left="110" w:right="89" w:firstLine="177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0367E">
              <w:rPr>
                <w:b/>
                <w:sz w:val="20"/>
                <w:szCs w:val="20"/>
                <w:lang w:val="en-US"/>
              </w:rPr>
              <w:t>Ср</w:t>
            </w:r>
            <w:proofErr w:type="spellEnd"/>
            <w:r w:rsidRPr="0080367E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0367E">
              <w:rPr>
                <w:b/>
                <w:sz w:val="20"/>
                <w:szCs w:val="20"/>
                <w:lang w:val="en-US"/>
              </w:rPr>
              <w:t>оценка</w:t>
            </w:r>
            <w:proofErr w:type="spellEnd"/>
          </w:p>
        </w:tc>
      </w:tr>
      <w:tr w:rsidR="00340C3E" w:rsidRPr="0080367E" w:rsidTr="00340C3E">
        <w:trPr>
          <w:trHeight w:hRule="exact" w:val="219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34" w:right="132" w:firstLine="1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34" w:right="132" w:firstLine="1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34" w:right="132" w:firstLine="1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34" w:right="132" w:firstLine="1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35" w:lineRule="auto"/>
              <w:ind w:left="153" w:right="135" w:firstLine="57"/>
              <w:rPr>
                <w:sz w:val="20"/>
                <w:szCs w:val="20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35" w:lineRule="auto"/>
              <w:ind w:left="110" w:right="89" w:firstLine="177"/>
              <w:rPr>
                <w:sz w:val="20"/>
                <w:szCs w:val="20"/>
                <w:lang w:val="en-US"/>
              </w:rPr>
            </w:pPr>
          </w:p>
        </w:tc>
      </w:tr>
      <w:tr w:rsidR="00340C3E" w:rsidRPr="0080367E" w:rsidTr="00340C3E">
        <w:trPr>
          <w:trHeight w:hRule="exact" w:val="28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Химия</w:t>
            </w:r>
            <w:proofErr w:type="spellEnd"/>
          </w:p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Арсланова С.А.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 xml:space="preserve">9 </w:t>
            </w:r>
            <w:r w:rsidRPr="0080367E">
              <w:rPr>
                <w:sz w:val="20"/>
                <w:szCs w:val="20"/>
              </w:rPr>
              <w:t>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 w:right="-142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 xml:space="preserve">          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3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21,5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  <w:r w:rsidRPr="0080367E">
              <w:rPr>
                <w:sz w:val="20"/>
                <w:szCs w:val="20"/>
                <w:lang w:val="en-US"/>
              </w:rPr>
              <w:t>,</w:t>
            </w:r>
            <w:r w:rsidRPr="0080367E">
              <w:rPr>
                <w:sz w:val="20"/>
                <w:szCs w:val="20"/>
              </w:rPr>
              <w:t>5</w:t>
            </w:r>
          </w:p>
        </w:tc>
      </w:tr>
      <w:tr w:rsidR="00340C3E" w:rsidRPr="0080367E" w:rsidTr="00340C3E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 xml:space="preserve">9 </w:t>
            </w:r>
            <w:r w:rsidRPr="0080367E">
              <w:rPr>
                <w:sz w:val="20"/>
                <w:szCs w:val="20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3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67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28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4,3</w:t>
            </w:r>
          </w:p>
        </w:tc>
      </w:tr>
      <w:tr w:rsidR="00340C3E" w:rsidRPr="0080367E" w:rsidTr="00340C3E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b/>
                <w:sz w:val="20"/>
                <w:szCs w:val="20"/>
                <w:lang w:val="en-US"/>
              </w:rPr>
            </w:pPr>
            <w:r w:rsidRPr="0080367E">
              <w:rPr>
                <w:b/>
                <w:sz w:val="20"/>
                <w:szCs w:val="20"/>
                <w:lang w:val="en-US"/>
              </w:rPr>
              <w:t>9-е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3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 xml:space="preserve">   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4,0</w:t>
            </w:r>
          </w:p>
        </w:tc>
      </w:tr>
      <w:tr w:rsidR="00340C3E" w:rsidRPr="0080367E" w:rsidTr="00340C3E">
        <w:trPr>
          <w:trHeight w:hRule="exact" w:val="506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80367E">
              <w:rPr>
                <w:rFonts w:eastAsia="Calibri"/>
                <w:sz w:val="20"/>
                <w:szCs w:val="20"/>
              </w:rPr>
              <w:t xml:space="preserve">Биология </w:t>
            </w:r>
          </w:p>
          <w:p w:rsidR="00340C3E" w:rsidRPr="0080367E" w:rsidRDefault="00340C3E" w:rsidP="00CB5AC6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proofErr w:type="spellStart"/>
            <w:r w:rsidRPr="0080367E">
              <w:rPr>
                <w:rFonts w:eastAsia="Calibri"/>
                <w:sz w:val="20"/>
                <w:szCs w:val="20"/>
              </w:rPr>
              <w:t>Тимербаева</w:t>
            </w:r>
            <w:proofErr w:type="spellEnd"/>
            <w:r w:rsidRPr="0080367E">
              <w:rPr>
                <w:rFonts w:eastAsia="Calibri"/>
                <w:sz w:val="20"/>
                <w:szCs w:val="20"/>
              </w:rPr>
              <w:t xml:space="preserve"> М.Г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 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3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 xml:space="preserve">      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84" w:right="79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53" w:right="14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292" w:right="284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3,0</w:t>
            </w:r>
          </w:p>
        </w:tc>
      </w:tr>
      <w:tr w:rsidR="00340C3E" w:rsidRPr="0080367E" w:rsidTr="00340C3E">
        <w:trPr>
          <w:trHeight w:hRule="exact" w:val="284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80367E">
              <w:rPr>
                <w:rFonts w:eastAsia="Calibri"/>
                <w:sz w:val="20"/>
                <w:szCs w:val="20"/>
              </w:rPr>
              <w:t>Обществознание</w:t>
            </w:r>
          </w:p>
          <w:p w:rsidR="00340C3E" w:rsidRPr="0080367E" w:rsidRDefault="00340C3E" w:rsidP="00CB5AC6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proofErr w:type="spellStart"/>
            <w:r w:rsidRPr="0080367E">
              <w:rPr>
                <w:rFonts w:eastAsia="Calibri"/>
                <w:sz w:val="20"/>
                <w:szCs w:val="20"/>
              </w:rPr>
              <w:t>Зарипова</w:t>
            </w:r>
            <w:proofErr w:type="spellEnd"/>
            <w:r w:rsidRPr="0080367E">
              <w:rPr>
                <w:rFonts w:eastAsia="Calibri"/>
                <w:sz w:val="20"/>
                <w:szCs w:val="20"/>
              </w:rPr>
              <w:t xml:space="preserve"> Л.Ф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 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103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103" w:right="53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537" w:right="53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103" w:right="53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537" w:right="53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33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9" w:lineRule="exact"/>
              <w:ind w:left="292" w:right="142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3,3</w:t>
            </w:r>
          </w:p>
        </w:tc>
      </w:tr>
      <w:tr w:rsidR="00340C3E" w:rsidRPr="0080367E" w:rsidTr="00340C3E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 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03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03" w:right="53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537" w:right="537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537" w:right="537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537" w:right="537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23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73" w:lineRule="exact"/>
              <w:ind w:left="292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3,5</w:t>
            </w:r>
          </w:p>
        </w:tc>
      </w:tr>
      <w:tr w:rsidR="00340C3E" w:rsidRPr="0080367E" w:rsidTr="00340C3E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9-е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-2" w:right="-94" w:firstLine="10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3" w:right="537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right="150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3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537" w:right="537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367E">
              <w:rPr>
                <w:rFonts w:eastAsia="Calibri"/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3,4</w:t>
            </w:r>
          </w:p>
        </w:tc>
      </w:tr>
      <w:tr w:rsidR="00340C3E" w:rsidRPr="0080367E" w:rsidTr="00340C3E">
        <w:trPr>
          <w:trHeight w:hRule="exact" w:val="28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Физика</w:t>
            </w:r>
          </w:p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Хайруллин А.М.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 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3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44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3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3,4</w:t>
            </w:r>
          </w:p>
        </w:tc>
      </w:tr>
      <w:tr w:rsidR="00340C3E" w:rsidRPr="0080367E" w:rsidTr="00340C3E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 xml:space="preserve">9 </w:t>
            </w:r>
            <w:r w:rsidRPr="0080367E">
              <w:rPr>
                <w:sz w:val="20"/>
                <w:szCs w:val="20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3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60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3,6</w:t>
            </w:r>
          </w:p>
        </w:tc>
      </w:tr>
      <w:tr w:rsidR="00340C3E" w:rsidRPr="0080367E" w:rsidTr="00340C3E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b/>
                <w:sz w:val="20"/>
                <w:szCs w:val="20"/>
                <w:lang w:val="en-US"/>
              </w:rPr>
            </w:pPr>
            <w:r w:rsidRPr="0080367E">
              <w:rPr>
                <w:b/>
                <w:sz w:val="20"/>
                <w:szCs w:val="20"/>
                <w:lang w:val="en-US"/>
              </w:rPr>
              <w:t>9-е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3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  <w:lang w:val="en-US"/>
              </w:rPr>
              <w:t>3</w:t>
            </w:r>
            <w:r w:rsidRPr="0080367E">
              <w:rPr>
                <w:b/>
                <w:sz w:val="20"/>
                <w:szCs w:val="20"/>
              </w:rPr>
              <w:t>,5</w:t>
            </w:r>
          </w:p>
        </w:tc>
        <w:bookmarkStart w:id="0" w:name="_GoBack"/>
        <w:bookmarkEnd w:id="0"/>
      </w:tr>
      <w:tr w:rsidR="00340C3E" w:rsidRPr="0080367E" w:rsidTr="00340C3E">
        <w:trPr>
          <w:trHeight w:hRule="exact" w:val="288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proofErr w:type="spellStart"/>
            <w:r w:rsidRPr="0080367E">
              <w:rPr>
                <w:sz w:val="20"/>
                <w:szCs w:val="20"/>
                <w:lang w:val="en-US"/>
              </w:rPr>
              <w:t>География</w:t>
            </w:r>
            <w:proofErr w:type="spellEnd"/>
          </w:p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Кремнева Л.А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>9</w:t>
            </w:r>
            <w:r w:rsidRPr="0080367E">
              <w:rPr>
                <w:sz w:val="20"/>
                <w:szCs w:val="20"/>
              </w:rPr>
              <w:t>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69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>1</w:t>
            </w: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2,8</w:t>
            </w:r>
          </w:p>
        </w:tc>
      </w:tr>
      <w:tr w:rsidR="00340C3E" w:rsidRPr="0080367E" w:rsidTr="00340C3E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47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5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87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>1</w:t>
            </w:r>
            <w:r w:rsidRPr="0080367E">
              <w:rPr>
                <w:sz w:val="20"/>
                <w:szCs w:val="20"/>
              </w:rPr>
              <w:t>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3,4</w:t>
            </w:r>
          </w:p>
        </w:tc>
      </w:tr>
      <w:tr w:rsidR="00340C3E" w:rsidRPr="0080367E" w:rsidTr="00340C3E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b/>
                <w:sz w:val="20"/>
                <w:szCs w:val="20"/>
                <w:lang w:val="en-US"/>
              </w:rPr>
            </w:pPr>
            <w:r w:rsidRPr="0080367E">
              <w:rPr>
                <w:b/>
                <w:sz w:val="20"/>
                <w:szCs w:val="20"/>
                <w:lang w:val="en-US"/>
              </w:rPr>
              <w:t>9-е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3,5</w:t>
            </w:r>
          </w:p>
        </w:tc>
      </w:tr>
      <w:tr w:rsidR="00340C3E" w:rsidRPr="0080367E" w:rsidTr="00340C3E">
        <w:trPr>
          <w:trHeight w:hRule="exact" w:val="28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ind w:left="105" w:right="209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lastRenderedPageBreak/>
              <w:t>Информатика и ИКТ</w:t>
            </w:r>
          </w:p>
          <w:p w:rsidR="00340C3E" w:rsidRPr="0080367E" w:rsidRDefault="00340C3E" w:rsidP="00CB5AC6">
            <w:pPr>
              <w:autoSpaceDE/>
              <w:autoSpaceDN/>
              <w:ind w:left="105" w:right="209"/>
              <w:rPr>
                <w:sz w:val="20"/>
                <w:szCs w:val="20"/>
              </w:rPr>
            </w:pPr>
            <w:proofErr w:type="spellStart"/>
            <w:r w:rsidRPr="0080367E">
              <w:rPr>
                <w:sz w:val="20"/>
                <w:szCs w:val="20"/>
              </w:rPr>
              <w:t>Басантаев</w:t>
            </w:r>
            <w:proofErr w:type="spellEnd"/>
            <w:r w:rsidRPr="0080367E">
              <w:rPr>
                <w:sz w:val="20"/>
                <w:szCs w:val="20"/>
              </w:rPr>
              <w:t xml:space="preserve"> Р.Н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 xml:space="preserve">9 </w:t>
            </w:r>
            <w:r w:rsidRPr="0080367E">
              <w:rPr>
                <w:sz w:val="20"/>
                <w:szCs w:val="20"/>
              </w:rPr>
              <w:t>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29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9,6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3</w:t>
            </w:r>
            <w:r w:rsidRPr="0080367E">
              <w:rPr>
                <w:sz w:val="20"/>
                <w:szCs w:val="20"/>
                <w:lang w:val="en-US"/>
              </w:rPr>
              <w:t>,</w:t>
            </w:r>
            <w:r w:rsidRPr="0080367E">
              <w:rPr>
                <w:sz w:val="20"/>
                <w:szCs w:val="20"/>
              </w:rPr>
              <w:t>3</w:t>
            </w:r>
          </w:p>
        </w:tc>
      </w:tr>
      <w:tr w:rsidR="00340C3E" w:rsidRPr="0080367E" w:rsidTr="00340C3E">
        <w:trPr>
          <w:trHeight w:hRule="exact" w:val="27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  <w:lang w:val="en-US"/>
              </w:rPr>
              <w:t xml:space="preserve">9 </w:t>
            </w:r>
            <w:r w:rsidRPr="0080367E">
              <w:rPr>
                <w:sz w:val="20"/>
                <w:szCs w:val="20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80367E"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-109"/>
              <w:jc w:val="center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8,7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sz w:val="20"/>
                <w:szCs w:val="20"/>
                <w:lang w:val="en-US"/>
              </w:rPr>
            </w:pPr>
            <w:r w:rsidRPr="0080367E">
              <w:rPr>
                <w:sz w:val="20"/>
                <w:szCs w:val="20"/>
              </w:rPr>
              <w:t>3</w:t>
            </w:r>
            <w:r w:rsidRPr="0080367E">
              <w:rPr>
                <w:sz w:val="20"/>
                <w:szCs w:val="20"/>
                <w:lang w:val="en-US"/>
              </w:rPr>
              <w:t>,</w:t>
            </w:r>
            <w:r w:rsidRPr="0080367E">
              <w:rPr>
                <w:sz w:val="20"/>
                <w:szCs w:val="20"/>
              </w:rPr>
              <w:t>2</w:t>
            </w:r>
          </w:p>
        </w:tc>
      </w:tr>
      <w:tr w:rsidR="00340C3E" w:rsidRPr="0080367E" w:rsidTr="00340C3E">
        <w:trPr>
          <w:trHeight w:hRule="exact" w:val="282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3,2</w:t>
            </w:r>
          </w:p>
        </w:tc>
      </w:tr>
      <w:tr w:rsidR="00340C3E" w:rsidRPr="0080367E" w:rsidTr="00340C3E">
        <w:trPr>
          <w:trHeight w:hRule="exact" w:val="26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Литература</w:t>
            </w:r>
          </w:p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Морозова М.В</w:t>
            </w:r>
          </w:p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  <w:proofErr w:type="spellStart"/>
            <w:r w:rsidRPr="0080367E">
              <w:rPr>
                <w:sz w:val="20"/>
                <w:szCs w:val="20"/>
              </w:rPr>
              <w:t>Сиразева</w:t>
            </w:r>
            <w:proofErr w:type="spellEnd"/>
            <w:r w:rsidRPr="0080367E">
              <w:rPr>
                <w:sz w:val="20"/>
                <w:szCs w:val="20"/>
              </w:rPr>
              <w:t xml:space="preserve"> А.В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</w:tr>
      <w:tr w:rsidR="00340C3E" w:rsidRPr="0080367E" w:rsidTr="00340C3E">
        <w:trPr>
          <w:trHeight w:hRule="exact" w:val="39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</w:tr>
      <w:tr w:rsidR="00340C3E" w:rsidRPr="0080367E" w:rsidTr="00340C3E">
        <w:trPr>
          <w:trHeight w:hRule="exact" w:val="282"/>
        </w:trPr>
        <w:tc>
          <w:tcPr>
            <w:tcW w:w="2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C3E" w:rsidRPr="0080367E" w:rsidRDefault="00340C3E" w:rsidP="00CB5AC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rPr>
                <w:sz w:val="20"/>
                <w:szCs w:val="20"/>
              </w:rPr>
            </w:pPr>
            <w:r w:rsidRPr="0080367E">
              <w:rPr>
                <w:sz w:val="20"/>
                <w:szCs w:val="20"/>
              </w:rPr>
              <w:t>9-е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84" w:right="79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153" w:right="14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3E" w:rsidRPr="0080367E" w:rsidRDefault="00340C3E" w:rsidP="00CB5AC6">
            <w:pPr>
              <w:autoSpaceDE/>
              <w:autoSpaceDN/>
              <w:spacing w:line="268" w:lineRule="exact"/>
              <w:ind w:left="292" w:right="284"/>
              <w:jc w:val="center"/>
              <w:rPr>
                <w:b/>
                <w:sz w:val="20"/>
                <w:szCs w:val="20"/>
              </w:rPr>
            </w:pPr>
            <w:r w:rsidRPr="0080367E">
              <w:rPr>
                <w:b/>
                <w:sz w:val="20"/>
                <w:szCs w:val="20"/>
              </w:rPr>
              <w:t>4</w:t>
            </w:r>
          </w:p>
        </w:tc>
      </w:tr>
    </w:tbl>
    <w:p w:rsidR="00340C3E" w:rsidRPr="0080367E" w:rsidRDefault="00340C3E" w:rsidP="00340C3E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</w:p>
    <w:p w:rsidR="00340C3E" w:rsidRPr="00D26BDA" w:rsidRDefault="00340C3E" w:rsidP="00340C3E">
      <w:pPr>
        <w:widowControl/>
        <w:autoSpaceDE/>
        <w:autoSpaceDN/>
        <w:ind w:right="-140"/>
        <w:jc w:val="both"/>
        <w:rPr>
          <w:rFonts w:eastAsia="Calibri"/>
          <w:lang w:eastAsia="ru-RU"/>
        </w:rPr>
      </w:pPr>
      <w:r w:rsidRPr="00D26BDA">
        <w:rPr>
          <w:lang w:eastAsia="ru-RU"/>
        </w:rPr>
        <w:t xml:space="preserve">Анализ результатов экзаменов по выбору показывает, что качество обучения на допустимом уровне выпускники 9-х классов показали при </w:t>
      </w:r>
      <w:proofErr w:type="gramStart"/>
      <w:r w:rsidRPr="00D26BDA">
        <w:rPr>
          <w:lang w:eastAsia="ru-RU"/>
        </w:rPr>
        <w:t>сдаче  х</w:t>
      </w:r>
      <w:r w:rsidRPr="00D26BDA">
        <w:rPr>
          <w:rFonts w:eastAsia="Calibri"/>
          <w:lang w:eastAsia="ru-RU"/>
        </w:rPr>
        <w:t>имии</w:t>
      </w:r>
      <w:proofErr w:type="gramEnd"/>
      <w:r w:rsidRPr="00D26BDA">
        <w:rPr>
          <w:lang w:eastAsia="ru-RU"/>
        </w:rPr>
        <w:t xml:space="preserve"> (50%) и литературы (100%); критический уровень качества знаний по предметам физика (40%),</w:t>
      </w:r>
      <w:r w:rsidRPr="00D26BDA">
        <w:rPr>
          <w:rFonts w:eastAsia="Calibri"/>
          <w:lang w:eastAsia="ru-RU"/>
        </w:rPr>
        <w:t xml:space="preserve"> обществознание (40%), география (29%),информатика (28%),  недопустимый уровень по   биологии (0%). Высокий балл набрали учащиеся:</w:t>
      </w:r>
    </w:p>
    <w:p w:rsidR="00340C3E" w:rsidRPr="00D26BDA" w:rsidRDefault="00340C3E" w:rsidP="00340C3E">
      <w:pPr>
        <w:widowControl/>
        <w:autoSpaceDE/>
        <w:autoSpaceDN/>
        <w:ind w:left="-284" w:right="-140"/>
        <w:rPr>
          <w:rFonts w:eastAsia="Calibri"/>
        </w:rPr>
      </w:pPr>
      <w:r w:rsidRPr="00D26BDA">
        <w:rPr>
          <w:rFonts w:eastAsia="Calibri"/>
          <w:lang w:eastAsia="ru-RU"/>
        </w:rPr>
        <w:t xml:space="preserve"> </w:t>
      </w:r>
      <w:r>
        <w:rPr>
          <w:rFonts w:eastAsia="Calibri"/>
          <w:lang w:eastAsia="ru-RU"/>
        </w:rPr>
        <w:t xml:space="preserve">      </w:t>
      </w:r>
      <w:r w:rsidRPr="00D26BDA">
        <w:rPr>
          <w:rFonts w:eastAsia="Calibri"/>
          <w:lang w:eastAsia="ru-RU"/>
        </w:rPr>
        <w:t>по обществознанию- 29б (Нестерова А.), по химии – 38б (</w:t>
      </w:r>
      <w:proofErr w:type="spellStart"/>
      <w:r w:rsidRPr="00D26BDA">
        <w:rPr>
          <w:rFonts w:eastAsia="Calibri"/>
          <w:lang w:eastAsia="ru-RU"/>
        </w:rPr>
        <w:t>Досниязов</w:t>
      </w:r>
      <w:proofErr w:type="spellEnd"/>
      <w:r w:rsidRPr="00D26BDA">
        <w:rPr>
          <w:rFonts w:eastAsia="Calibri"/>
          <w:lang w:eastAsia="ru-RU"/>
        </w:rPr>
        <w:t xml:space="preserve"> А), по физике – 43 </w:t>
      </w:r>
      <w:proofErr w:type="gramStart"/>
      <w:r w:rsidRPr="00D26BDA">
        <w:rPr>
          <w:rFonts w:eastAsia="Calibri"/>
          <w:lang w:eastAsia="ru-RU"/>
        </w:rPr>
        <w:t>балла  (</w:t>
      </w:r>
      <w:proofErr w:type="spellStart"/>
      <w:proofErr w:type="gramEnd"/>
      <w:r w:rsidRPr="00D26BDA">
        <w:rPr>
          <w:rFonts w:eastAsia="Calibri"/>
          <w:lang w:eastAsia="ru-RU"/>
        </w:rPr>
        <w:t>Мирсаяпов</w:t>
      </w:r>
      <w:proofErr w:type="spellEnd"/>
      <w:r w:rsidRPr="00D26BDA">
        <w:rPr>
          <w:rFonts w:eastAsia="Calibri"/>
          <w:lang w:eastAsia="ru-RU"/>
        </w:rPr>
        <w:t xml:space="preserve"> Р).</w:t>
      </w:r>
    </w:p>
    <w:p w:rsidR="00340C3E" w:rsidRPr="0080367E" w:rsidRDefault="00340C3E" w:rsidP="00340C3E">
      <w:pPr>
        <w:widowControl/>
        <w:autoSpaceDE/>
        <w:autoSpaceDN/>
        <w:ind w:left="-284"/>
        <w:rPr>
          <w:b/>
          <w:bCs/>
          <w:sz w:val="24"/>
          <w:szCs w:val="24"/>
          <w:lang w:eastAsia="ru-RU"/>
        </w:rPr>
      </w:pPr>
    </w:p>
    <w:p w:rsidR="00340C3E" w:rsidRDefault="00340C3E" w:rsidP="00340C3E">
      <w:pPr>
        <w:widowControl/>
        <w:autoSpaceDE/>
        <w:autoSpaceDN/>
        <w:ind w:left="-284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       </w:t>
      </w:r>
    </w:p>
    <w:p w:rsidR="00340C3E" w:rsidRPr="0080367E" w:rsidRDefault="00340C3E" w:rsidP="00340C3E">
      <w:pPr>
        <w:widowControl/>
        <w:autoSpaceDE/>
        <w:autoSpaceDN/>
        <w:ind w:left="-284"/>
        <w:rPr>
          <w:rFonts w:eastAsia="Calibri"/>
          <w:sz w:val="24"/>
          <w:szCs w:val="24"/>
        </w:rPr>
      </w:pPr>
      <w:r w:rsidRPr="0080367E">
        <w:rPr>
          <w:b/>
          <w:bCs/>
          <w:sz w:val="24"/>
          <w:szCs w:val="24"/>
          <w:lang w:eastAsia="ru-RU"/>
        </w:rPr>
        <w:t>Качество знаний выпускников по предметам по выбору (диаграмма)</w:t>
      </w:r>
      <w:r w:rsidRPr="0080367E">
        <w:rPr>
          <w:rFonts w:eastAsia="Calibri"/>
          <w:color w:val="FF0000"/>
          <w:sz w:val="24"/>
          <w:szCs w:val="24"/>
        </w:rPr>
        <w:t>.</w:t>
      </w:r>
    </w:p>
    <w:p w:rsidR="00340C3E" w:rsidRPr="0080367E" w:rsidRDefault="00340C3E" w:rsidP="00340C3E">
      <w:pPr>
        <w:widowControl/>
        <w:autoSpaceDE/>
        <w:autoSpaceDN/>
        <w:ind w:left="-284"/>
        <w:rPr>
          <w:rFonts w:eastAsia="Calibri"/>
          <w:sz w:val="24"/>
          <w:szCs w:val="24"/>
        </w:rPr>
      </w:pPr>
    </w:p>
    <w:p w:rsidR="00340C3E" w:rsidRPr="0080367E" w:rsidRDefault="00340C3E" w:rsidP="00340C3E">
      <w:pPr>
        <w:widowControl/>
        <w:autoSpaceDE/>
        <w:autoSpaceDN/>
        <w:ind w:left="-284"/>
        <w:rPr>
          <w:rFonts w:eastAsia="Calibri"/>
          <w:sz w:val="24"/>
          <w:szCs w:val="24"/>
        </w:rPr>
      </w:pPr>
      <w:r w:rsidRPr="0080367E">
        <w:rPr>
          <w:b/>
          <w:noProof/>
          <w:sz w:val="24"/>
          <w:szCs w:val="24"/>
          <w:lang w:eastAsia="ru-RU"/>
        </w:rPr>
        <w:drawing>
          <wp:inline distT="0" distB="0" distL="0" distR="0" wp14:anchorId="4ED4609B" wp14:editId="448AEE9A">
            <wp:extent cx="5905500" cy="2508250"/>
            <wp:effectExtent l="0" t="0" r="0" b="0"/>
            <wp:docPr id="8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40C3E" w:rsidRPr="0080367E" w:rsidRDefault="00340C3E" w:rsidP="00340C3E">
      <w:pPr>
        <w:widowControl/>
        <w:autoSpaceDE/>
        <w:autoSpaceDN/>
        <w:ind w:left="-284"/>
        <w:rPr>
          <w:rFonts w:eastAsia="Calibri"/>
          <w:sz w:val="24"/>
          <w:szCs w:val="24"/>
        </w:rPr>
      </w:pP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  <w:bCs/>
          <w:lang w:eastAsia="ru-RU"/>
        </w:rPr>
      </w:pPr>
      <w:r w:rsidRPr="0080367E">
        <w:rPr>
          <w:rFonts w:eastAsia="Calibri"/>
          <w:bCs/>
          <w:sz w:val="24"/>
          <w:szCs w:val="24"/>
          <w:lang w:eastAsia="ru-RU"/>
        </w:rPr>
        <w:t xml:space="preserve">   </w:t>
      </w:r>
      <w:r w:rsidRPr="00F01111">
        <w:rPr>
          <w:rFonts w:eastAsia="Calibri"/>
          <w:bCs/>
          <w:lang w:eastAsia="ru-RU"/>
        </w:rPr>
        <w:t xml:space="preserve">Качество успеваемости по сравнению с результатами 2021-2022 </w:t>
      </w:r>
      <w:proofErr w:type="spellStart"/>
      <w:proofErr w:type="gramStart"/>
      <w:r w:rsidRPr="00F01111">
        <w:rPr>
          <w:rFonts w:eastAsia="Calibri"/>
          <w:bCs/>
          <w:lang w:eastAsia="ru-RU"/>
        </w:rPr>
        <w:t>уч.года</w:t>
      </w:r>
      <w:proofErr w:type="spellEnd"/>
      <w:proofErr w:type="gramEnd"/>
      <w:r w:rsidRPr="00F01111">
        <w:rPr>
          <w:rFonts w:eastAsia="Calibri"/>
          <w:bCs/>
          <w:lang w:eastAsia="ru-RU"/>
        </w:rPr>
        <w:t xml:space="preserve"> и выбранных экзаменов: улучшено по физике  с 33% до 40% (учитель Хайруллин А.М), по химии с 48% до 33% (учитель Арсланова С.А), по литературе с 72% до 100% (учителя Морозова М.В.,  </w:t>
      </w:r>
      <w:proofErr w:type="spellStart"/>
      <w:r w:rsidRPr="00F01111">
        <w:rPr>
          <w:rFonts w:eastAsia="Calibri"/>
          <w:bCs/>
          <w:lang w:eastAsia="ru-RU"/>
        </w:rPr>
        <w:t>Сиразева</w:t>
      </w:r>
      <w:proofErr w:type="spellEnd"/>
      <w:r w:rsidRPr="00F01111">
        <w:rPr>
          <w:rFonts w:eastAsia="Calibri"/>
          <w:bCs/>
          <w:lang w:eastAsia="ru-RU"/>
        </w:rPr>
        <w:t xml:space="preserve"> А.В.). Снижен результат по географии с 80% по 29% (учитель Кремнева Л.А</w:t>
      </w:r>
      <w:proofErr w:type="gramStart"/>
      <w:r w:rsidRPr="00F01111">
        <w:rPr>
          <w:rFonts w:eastAsia="Calibri"/>
          <w:bCs/>
          <w:lang w:eastAsia="ru-RU"/>
        </w:rPr>
        <w:t>),  по</w:t>
      </w:r>
      <w:proofErr w:type="gramEnd"/>
      <w:r w:rsidRPr="00F01111">
        <w:rPr>
          <w:rFonts w:eastAsia="Calibri"/>
          <w:bCs/>
          <w:lang w:eastAsia="ru-RU"/>
        </w:rPr>
        <w:t xml:space="preserve"> обществознанию с 70% до  40% (учитель </w:t>
      </w:r>
      <w:proofErr w:type="spellStart"/>
      <w:r w:rsidRPr="00F01111">
        <w:rPr>
          <w:rFonts w:eastAsia="Calibri"/>
          <w:bCs/>
          <w:lang w:eastAsia="ru-RU"/>
        </w:rPr>
        <w:t>Зарипова</w:t>
      </w:r>
      <w:proofErr w:type="spellEnd"/>
      <w:r w:rsidRPr="00F01111">
        <w:rPr>
          <w:rFonts w:eastAsia="Calibri"/>
          <w:bCs/>
          <w:lang w:eastAsia="ru-RU"/>
        </w:rPr>
        <w:t xml:space="preserve"> Л.Ф.),   по информатике с 8% до 28% (учитель </w:t>
      </w:r>
      <w:proofErr w:type="spellStart"/>
      <w:r w:rsidRPr="00F01111">
        <w:rPr>
          <w:rFonts w:eastAsia="Calibri"/>
          <w:bCs/>
          <w:lang w:eastAsia="ru-RU"/>
        </w:rPr>
        <w:t>Басантаев</w:t>
      </w:r>
      <w:proofErr w:type="spellEnd"/>
      <w:r w:rsidRPr="00F01111">
        <w:rPr>
          <w:rFonts w:eastAsia="Calibri"/>
          <w:bCs/>
          <w:lang w:eastAsia="ru-RU"/>
        </w:rPr>
        <w:t xml:space="preserve"> Р.Н). </w:t>
      </w:r>
    </w:p>
    <w:p w:rsidR="00340C3E" w:rsidRPr="00F01111" w:rsidRDefault="00340C3E" w:rsidP="00340C3E">
      <w:pPr>
        <w:widowControl/>
        <w:autoSpaceDE/>
        <w:autoSpaceDN/>
        <w:ind w:left="-142" w:right="283"/>
        <w:jc w:val="both"/>
        <w:rPr>
          <w:b/>
          <w:bCs/>
          <w:lang w:eastAsia="ru-RU"/>
        </w:rPr>
      </w:pPr>
      <w:r w:rsidRPr="00F01111">
        <w:rPr>
          <w:rFonts w:eastAsia="Calibri"/>
          <w:lang w:eastAsia="ru-RU"/>
        </w:rPr>
        <w:t xml:space="preserve">   В основные сроки не справились с </w:t>
      </w:r>
      <w:proofErr w:type="gramStart"/>
      <w:r w:rsidRPr="00F01111">
        <w:rPr>
          <w:rFonts w:eastAsia="Calibri"/>
          <w:lang w:eastAsia="ru-RU"/>
        </w:rPr>
        <w:t xml:space="preserve">работой:   </w:t>
      </w:r>
      <w:proofErr w:type="gramEnd"/>
      <w:r w:rsidRPr="00F01111">
        <w:rPr>
          <w:rFonts w:eastAsia="Calibri"/>
          <w:lang w:eastAsia="ru-RU"/>
        </w:rPr>
        <w:t>по химии 1 ученица 9а класса, по географии 6 учеников 9-х классов (9а –4ч, 9б-2ч), по информатике 2ч (1уч -9а, 1уч -9б).</w:t>
      </w:r>
      <w:r w:rsidRPr="00F01111">
        <w:rPr>
          <w:rFonts w:ascii="Calibri" w:eastAsia="Calibri" w:hAnsi="Calibri"/>
        </w:rPr>
        <w:t xml:space="preserve"> </w:t>
      </w:r>
      <w:r w:rsidRPr="00F01111">
        <w:rPr>
          <w:rFonts w:eastAsia="Calibri"/>
        </w:rPr>
        <w:t>Из 11 учащихся не справившимися с экзаменами, 9 выпускников</w:t>
      </w:r>
      <w:r w:rsidRPr="00F01111">
        <w:rPr>
          <w:rFonts w:eastAsia="Calibri"/>
          <w:color w:val="FF0000"/>
        </w:rPr>
        <w:t xml:space="preserve"> </w:t>
      </w:r>
      <w:r w:rsidRPr="00F01111">
        <w:rPr>
          <w:rFonts w:eastAsia="Calibri"/>
        </w:rPr>
        <w:t>успешно сдали экзамены в резервные дни основного периода, предусмотренные единым расписанием ОГЭ, и получили аттестаты об основном общем образовании, 2 учащихся получили оценку «2» по трем предметам и будут сдавать экзамены в сентябре.</w:t>
      </w:r>
      <w:r w:rsidRPr="00F01111">
        <w:rPr>
          <w:b/>
          <w:bCs/>
          <w:lang w:eastAsia="ru-RU"/>
        </w:rPr>
        <w:t xml:space="preserve"> </w:t>
      </w: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</w:rPr>
      </w:pPr>
      <w:r w:rsidRPr="00F01111">
        <w:rPr>
          <w:rFonts w:eastAsia="Calibri"/>
        </w:rPr>
        <w:t xml:space="preserve">  Анализ результатов экзаменов позволяет сделать </w:t>
      </w:r>
      <w:r w:rsidRPr="00F01111">
        <w:rPr>
          <w:rFonts w:eastAsia="Calibri"/>
          <w:b/>
        </w:rPr>
        <w:t>выводы</w:t>
      </w:r>
      <w:r w:rsidRPr="00F01111">
        <w:rPr>
          <w:rFonts w:eastAsia="Calibri"/>
        </w:rPr>
        <w:t xml:space="preserve"> о том, что:</w:t>
      </w: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</w:rPr>
      </w:pPr>
      <w:r w:rsidRPr="00F01111">
        <w:rPr>
          <w:rFonts w:eastAsia="Calibri"/>
        </w:rPr>
        <w:t>- обеспечено проведение государственной итоговой аттестации в 9 классах в соответствии с нормативными документами ГИА;</w:t>
      </w: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</w:rPr>
      </w:pPr>
      <w:r w:rsidRPr="00F01111">
        <w:rPr>
          <w:rFonts w:eastAsia="Calibri"/>
        </w:rPr>
        <w:t>- хотя работа по подготовке к ГИА велась учителями-предметниками в системе, однако, это не позволило всем обучающимся успешно пройти ГИА и получить аттестат об ООО.</w:t>
      </w: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</w:rPr>
      </w:pPr>
      <w:r w:rsidRPr="00F01111">
        <w:rPr>
          <w:rFonts w:eastAsia="Calibri"/>
        </w:rPr>
        <w:t>Анализ результатов ГИА выявил проблемы в качестве образовательного процесса:</w:t>
      </w: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</w:rPr>
      </w:pPr>
      <w:r w:rsidRPr="00F01111">
        <w:rPr>
          <w:rFonts w:eastAsia="Calibri"/>
        </w:rPr>
        <w:t xml:space="preserve">По итогам основного периода ГИА-9 увеличилось количество выпускников, не получивших аттестаты (2 </w:t>
      </w:r>
      <w:proofErr w:type="gramStart"/>
      <w:r w:rsidRPr="00F01111">
        <w:rPr>
          <w:rFonts w:eastAsia="Calibri"/>
        </w:rPr>
        <w:t>чел</w:t>
      </w:r>
      <w:proofErr w:type="gramEnd"/>
      <w:r w:rsidRPr="00F01111">
        <w:rPr>
          <w:rFonts w:eastAsia="Calibri"/>
        </w:rPr>
        <w:t>), оба выпускника имеют оценку «2» по трем предметам;</w:t>
      </w:r>
    </w:p>
    <w:p w:rsidR="00340C3E" w:rsidRPr="00F01111" w:rsidRDefault="00340C3E" w:rsidP="00340C3E">
      <w:pPr>
        <w:widowControl/>
        <w:autoSpaceDE/>
        <w:autoSpaceDN/>
        <w:ind w:right="283"/>
        <w:jc w:val="both"/>
        <w:rPr>
          <w:rFonts w:eastAsia="Calibri"/>
        </w:rPr>
      </w:pPr>
      <w:r w:rsidRPr="00F01111">
        <w:rPr>
          <w:rFonts w:eastAsia="Calibri"/>
        </w:rPr>
        <w:lastRenderedPageBreak/>
        <w:t>Снизилось качество ГИА по математике на 12% (с 42% до 30%), по русскому языку на 3% (с 66% до 63%);</w:t>
      </w:r>
    </w:p>
    <w:p w:rsidR="00340C3E" w:rsidRPr="00F01111" w:rsidRDefault="00340C3E" w:rsidP="00340C3E">
      <w:pPr>
        <w:widowControl/>
        <w:shd w:val="clear" w:color="auto" w:fill="FFFFFF"/>
        <w:autoSpaceDE/>
        <w:autoSpaceDN/>
        <w:spacing w:after="150"/>
        <w:ind w:right="283"/>
        <w:jc w:val="both"/>
        <w:rPr>
          <w:color w:val="000000"/>
          <w:lang w:eastAsia="ru-RU"/>
        </w:rPr>
      </w:pPr>
      <w:r w:rsidRPr="00F01111">
        <w:rPr>
          <w:color w:val="000000"/>
          <w:lang w:eastAsia="ru-RU"/>
        </w:rPr>
        <w:t>Вместе с тем педагогам необходимо вести работу по повышению уровня мотивации к получению знаний у обучающихся, стимулировать познавательную деятельность учащихся, использовать индивидуализацию и дифференциацию обучения учащихся, продолжить работу над повышением качества знаний учащихся, продолжить работу над повышением собственной методической грамотности.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Рекомендации: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 xml:space="preserve"> Заместителю директора по УВР: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 xml:space="preserve">обеспечить мониторинг качества подготовки обучающихся 9-х классах путем независимой оценки через системы </w:t>
      </w:r>
      <w:proofErr w:type="gramStart"/>
      <w:r w:rsidRPr="00F01111">
        <w:rPr>
          <w:rFonts w:ascii="Times New Roman" w:hAnsi="Times New Roman" w:cs="Times New Roman"/>
          <w:lang w:eastAsia="ru-RU"/>
        </w:rPr>
        <w:t>муниципальных ,</w:t>
      </w:r>
      <w:proofErr w:type="gramEnd"/>
      <w:r w:rsidRPr="00F01111">
        <w:rPr>
          <w:rFonts w:ascii="Times New Roman" w:hAnsi="Times New Roman" w:cs="Times New Roman"/>
          <w:lang w:eastAsia="ru-RU"/>
        </w:rPr>
        <w:t xml:space="preserve"> административных контрольных работ в формате ОГЭ;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обеспечить консультативную поддержку учащихся и их родителей, связанную с особенностями КИМ-2023 г., организацией ГИА – 2023 г., подготовкой к ГИА (ОГЭ) на дополнительных занятиях;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организовать работу с «группой риска» для целенаправленной подготовки к ГИА через работу с методическим центром «Школа роста».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Учителям-предметникам д</w:t>
      </w:r>
      <w:r w:rsidRPr="00F01111">
        <w:rPr>
          <w:rFonts w:ascii="Times New Roman" w:eastAsia="Calibri" w:hAnsi="Times New Roman" w:cs="Times New Roman"/>
        </w:rPr>
        <w:t xml:space="preserve">ля успешной подготовки школьников к </w:t>
      </w:r>
      <w:proofErr w:type="gramStart"/>
      <w:r w:rsidRPr="00F01111">
        <w:rPr>
          <w:rFonts w:ascii="Times New Roman" w:eastAsia="Calibri" w:hAnsi="Times New Roman" w:cs="Times New Roman"/>
        </w:rPr>
        <w:t>ОГЭ  необходимо</w:t>
      </w:r>
      <w:proofErr w:type="gramEnd"/>
      <w:r w:rsidRPr="00F01111">
        <w:rPr>
          <w:rFonts w:ascii="Times New Roman" w:eastAsia="Calibri" w:hAnsi="Times New Roman" w:cs="Times New Roman"/>
        </w:rPr>
        <w:t xml:space="preserve"> обратить внимание на усвоение учащимися: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 xml:space="preserve">  содержания всех разделов школьного курса по предметам; умение анализировать информацию, представленную в невербальной форме (рисунки, схемы);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выполнение программных практических работ; понимание основных понятий, умение применять их и приводить примеры;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способность четко формулировать свои мысли; изучить вопросы, вызвавшие затруднение при сдаче пробных экзаменов;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при проведении контрольных работ по типу экзамена больше внимания уделять правилам заполнения бланков ответов, бланков регистрации; с учетом требований итоговой аттестации совершенствовать методику преподавания;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>воспитывать в учениках позитивное отношение к учению, самообразованию.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color w:val="FF0000"/>
          <w:lang w:eastAsia="ru-RU"/>
        </w:rPr>
      </w:pPr>
      <w:r w:rsidRPr="00F01111">
        <w:rPr>
          <w:rFonts w:ascii="Times New Roman" w:hAnsi="Times New Roman" w:cs="Times New Roman"/>
          <w:lang w:eastAsia="ru-RU"/>
        </w:rPr>
        <w:t xml:space="preserve">Классным руководителям 9 –х классов совершенствовать </w:t>
      </w:r>
      <w:proofErr w:type="spellStart"/>
      <w:r w:rsidRPr="00F01111">
        <w:rPr>
          <w:rFonts w:ascii="Times New Roman" w:hAnsi="Times New Roman" w:cs="Times New Roman"/>
          <w:lang w:eastAsia="ru-RU"/>
        </w:rPr>
        <w:t>профориентационную</w:t>
      </w:r>
      <w:proofErr w:type="spellEnd"/>
      <w:r w:rsidRPr="00F01111">
        <w:rPr>
          <w:rFonts w:ascii="Times New Roman" w:hAnsi="Times New Roman" w:cs="Times New Roman"/>
          <w:lang w:eastAsia="ru-RU"/>
        </w:rPr>
        <w:t xml:space="preserve"> работу на уровне основного общего образования как с обучающимися, так и с их родителями (законными представителями), включить в план воспитательной работы родительские собрания, классные часы по самоопределению, принятию решений, от которых зависит будущее, соотнесение жизненных целей, планов и желаний со своими особенностями, раскрытие в себе качеств, позволяющих получить максимально хороший результат на экзаменах с целью последующего профессионального обучения</w:t>
      </w:r>
      <w:r w:rsidRPr="00F01111">
        <w:rPr>
          <w:rFonts w:ascii="Times New Roman" w:hAnsi="Times New Roman" w:cs="Times New Roman"/>
          <w:color w:val="FF0000"/>
          <w:lang w:eastAsia="ru-RU"/>
        </w:rPr>
        <w:t>.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eastAsia="Calibri" w:hAnsi="Times New Roman" w:cs="Times New Roman"/>
        </w:rPr>
        <w:t>Н</w:t>
      </w:r>
      <w:r w:rsidRPr="00F01111">
        <w:rPr>
          <w:rFonts w:ascii="Times New Roman" w:hAnsi="Times New Roman" w:cs="Times New Roman"/>
          <w:lang w:eastAsia="ru-RU"/>
        </w:rPr>
        <w:t xml:space="preserve">а </w:t>
      </w:r>
      <w:proofErr w:type="gramStart"/>
      <w:r w:rsidRPr="00F01111">
        <w:rPr>
          <w:rFonts w:ascii="Times New Roman" w:hAnsi="Times New Roman" w:cs="Times New Roman"/>
          <w:lang w:eastAsia="ru-RU"/>
        </w:rPr>
        <w:t xml:space="preserve">заседаниях </w:t>
      </w:r>
      <w:r w:rsidRPr="00F01111">
        <w:rPr>
          <w:rFonts w:ascii="Times New Roman" w:eastAsia="Calibri" w:hAnsi="Times New Roman" w:cs="Times New Roman"/>
        </w:rPr>
        <w:t xml:space="preserve"> </w:t>
      </w:r>
      <w:r w:rsidRPr="00F01111">
        <w:rPr>
          <w:rFonts w:ascii="Times New Roman" w:hAnsi="Times New Roman" w:cs="Times New Roman"/>
          <w:lang w:eastAsia="ru-RU"/>
        </w:rPr>
        <w:t>ШМО</w:t>
      </w:r>
      <w:proofErr w:type="gramEnd"/>
      <w:r w:rsidRPr="00F01111">
        <w:rPr>
          <w:rFonts w:ascii="Times New Roman" w:hAnsi="Times New Roman" w:cs="Times New Roman"/>
          <w:lang w:eastAsia="ru-RU"/>
        </w:rPr>
        <w:t xml:space="preserve"> учителей-предметников регулярно обсуждать результаты проводимых контрольных срезов и намечать пути по ликвидации возникающих у учащихся затруднений, планировать работу ШМО по повышению качества подготовки учеников к итоговой аттестации в начальной и основной школе.</w:t>
      </w: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</w:p>
    <w:p w:rsidR="00340C3E" w:rsidRPr="00F01111" w:rsidRDefault="00340C3E" w:rsidP="00340C3E">
      <w:pPr>
        <w:pStyle w:val="a3"/>
        <w:ind w:right="283"/>
        <w:jc w:val="both"/>
        <w:rPr>
          <w:rFonts w:ascii="Times New Roman" w:hAnsi="Times New Roman" w:cs="Times New Roman"/>
          <w:lang w:eastAsia="ru-RU"/>
        </w:rPr>
      </w:pPr>
      <w:r w:rsidRPr="00F01111">
        <w:rPr>
          <w:rFonts w:ascii="Times New Roman" w:eastAsia="Calibri" w:hAnsi="Times New Roman" w:cs="Times New Roman"/>
          <w:lang w:eastAsia="ru-RU"/>
        </w:rPr>
        <w:t xml:space="preserve">                                Трудоустройство выпускников 9-х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3314"/>
        <w:gridCol w:w="3402"/>
      </w:tblGrid>
      <w:tr w:rsidR="00340C3E" w:rsidRPr="00F01111" w:rsidTr="00CB5AC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E" w:rsidRPr="00F01111" w:rsidRDefault="00340C3E" w:rsidP="00CB5AC6">
            <w:pPr>
              <w:widowControl/>
              <w:autoSpaceDE/>
              <w:autoSpaceDN/>
              <w:ind w:right="283"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Количество</w:t>
            </w:r>
          </w:p>
          <w:p w:rsidR="00340C3E" w:rsidRPr="00F01111" w:rsidRDefault="00340C3E" w:rsidP="00CB5AC6">
            <w:pPr>
              <w:widowControl/>
              <w:autoSpaceDE/>
              <w:autoSpaceDN/>
              <w:ind w:right="283"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выпускников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E" w:rsidRPr="00F01111" w:rsidRDefault="00340C3E" w:rsidP="00CB5AC6">
            <w:pPr>
              <w:widowControl/>
              <w:autoSpaceDE/>
              <w:autoSpaceDN/>
              <w:ind w:right="283"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Продолжили образование</w:t>
            </w:r>
          </w:p>
          <w:p w:rsidR="00340C3E" w:rsidRPr="00F01111" w:rsidRDefault="00340C3E" w:rsidP="00CB5AC6">
            <w:pPr>
              <w:widowControl/>
              <w:autoSpaceDE/>
              <w:autoSpaceDN/>
              <w:ind w:right="283"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 xml:space="preserve"> в 10-ом </w:t>
            </w:r>
            <w:proofErr w:type="spellStart"/>
            <w:r w:rsidRPr="00F01111">
              <w:rPr>
                <w:rFonts w:eastAsia="Calibri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E" w:rsidRPr="00F01111" w:rsidRDefault="00340C3E" w:rsidP="00CB5AC6">
            <w:pPr>
              <w:widowControl/>
              <w:autoSpaceDE/>
              <w:autoSpaceDN/>
              <w:ind w:right="283"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 xml:space="preserve">Поступили в </w:t>
            </w:r>
            <w:proofErr w:type="spellStart"/>
            <w:r w:rsidRPr="00F01111">
              <w:rPr>
                <w:rFonts w:eastAsia="Calibri"/>
              </w:rPr>
              <w:t>ССУЗы</w:t>
            </w:r>
            <w:proofErr w:type="spellEnd"/>
          </w:p>
        </w:tc>
      </w:tr>
      <w:tr w:rsidR="00340C3E" w:rsidRPr="0080367E" w:rsidTr="00CB5AC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E" w:rsidRPr="00FE1B41" w:rsidRDefault="00340C3E" w:rsidP="00CB5AC6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E1B41">
              <w:rPr>
                <w:rFonts w:eastAsia="Calibri"/>
              </w:rPr>
              <w:t>46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E" w:rsidRPr="00FE1B41" w:rsidRDefault="00340C3E" w:rsidP="00CB5AC6">
            <w:pPr>
              <w:widowControl/>
              <w:autoSpaceDE/>
              <w:autoSpaceDN/>
              <w:ind w:left="360"/>
              <w:jc w:val="center"/>
              <w:rPr>
                <w:rFonts w:eastAsia="Calibri"/>
              </w:rPr>
            </w:pPr>
            <w:r w:rsidRPr="00FE1B41">
              <w:rPr>
                <w:rFonts w:eastAsia="Calibri"/>
              </w:rPr>
              <w:t>16  (35%)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E" w:rsidRPr="00FE1B41" w:rsidRDefault="00340C3E" w:rsidP="00CB5AC6">
            <w:pPr>
              <w:widowControl/>
              <w:autoSpaceDE/>
              <w:autoSpaceDN/>
              <w:spacing w:after="200" w:line="276" w:lineRule="auto"/>
              <w:ind w:left="360"/>
              <w:contextualSpacing/>
              <w:jc w:val="center"/>
              <w:rPr>
                <w:rFonts w:eastAsia="Calibri"/>
              </w:rPr>
            </w:pPr>
            <w:r w:rsidRPr="00FE1B41">
              <w:rPr>
                <w:rFonts w:eastAsia="Calibri"/>
              </w:rPr>
              <w:t>30  (65%)</w:t>
            </w:r>
          </w:p>
        </w:tc>
      </w:tr>
    </w:tbl>
    <w:p w:rsidR="00B94783" w:rsidRDefault="00B94783"/>
    <w:sectPr w:rsidR="00B9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4A8"/>
    <w:multiLevelType w:val="hybridMultilevel"/>
    <w:tmpl w:val="0B50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3E"/>
    <w:rsid w:val="00340C3E"/>
    <w:rsid w:val="00B9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78B7"/>
  <w15:chartTrackingRefBased/>
  <w15:docId w15:val="{14366B19-4B2B-4A79-B81A-87080F11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0C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0C3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40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1978E-2"/>
          <c:w val="0.60894593904930272"/>
          <c:h val="0.551851956005516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итоги уч.г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5E-2"/>
                  <c:y val="-3.4582427561919062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A57-4A89-9E66-8B57F9DA81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литература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0.33</c:v>
                </c:pt>
                <c:pt idx="1">
                  <c:v>0.48</c:v>
                </c:pt>
                <c:pt idx="2">
                  <c:v>0.67</c:v>
                </c:pt>
                <c:pt idx="3">
                  <c:v>0.8</c:v>
                </c:pt>
                <c:pt idx="4">
                  <c:v>0.7</c:v>
                </c:pt>
                <c:pt idx="5">
                  <c:v>0.8</c:v>
                </c:pt>
                <c:pt idx="6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57-4A89-9E66-8B57F9DA81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 результаты экзамена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647634836554E-3"/>
                  <c:y val="-4.463096517449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A57-4A89-9E66-8B57F9DA819A}"/>
                </c:ext>
              </c:extLst>
            </c:dLbl>
            <c:dLbl>
              <c:idx val="1"/>
              <c:layout>
                <c:manualLayout>
                  <c:x val="1.4461107373116023E-2"/>
                  <c:y val="-3.9647759771545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A57-4A89-9E66-8B57F9DA819A}"/>
                </c:ext>
              </c:extLst>
            </c:dLbl>
            <c:dLbl>
              <c:idx val="3"/>
              <c:layout>
                <c:manualLayout>
                  <c:x val="-4.4186949262444423E-4"/>
                  <c:y val="-4.8781293510798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A57-4A89-9E66-8B57F9DA819A}"/>
                </c:ext>
              </c:extLst>
            </c:dLbl>
            <c:dLbl>
              <c:idx val="4"/>
              <c:layout>
                <c:manualLayout>
                  <c:x val="0"/>
                  <c:y val="-3.0743778102545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A57-4A89-9E66-8B57F9DA819A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A57-4A89-9E66-8B57F9DA819A}"/>
                </c:ext>
              </c:extLst>
            </c:dLbl>
            <c:dLbl>
              <c:idx val="6"/>
              <c:layout>
                <c:manualLayout>
                  <c:x val="1.0272391467735505E-2"/>
                  <c:y val="-8.7839366007274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4A57-4A89-9E66-8B57F9DA819A}"/>
                </c:ext>
              </c:extLst>
            </c:dLbl>
            <c:dLbl>
              <c:idx val="7"/>
              <c:layout>
                <c:manualLayout>
                  <c:x val="4.2481018594476318E-3"/>
                  <c:y val="-4.9094061691942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A57-4A89-9E66-8B57F9DA81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литература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0.4</c:v>
                </c:pt>
                <c:pt idx="1">
                  <c:v>0.6</c:v>
                </c:pt>
                <c:pt idx="2">
                  <c:v>0</c:v>
                </c:pt>
                <c:pt idx="3">
                  <c:v>0.28999999999999998</c:v>
                </c:pt>
                <c:pt idx="4">
                  <c:v>0.4</c:v>
                </c:pt>
                <c:pt idx="5">
                  <c:v>0.28000000000000003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A57-4A89-9E66-8B57F9DA81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1.218770388589264E-2"/>
                  <c:y val="-5.1743805608601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4A57-4A89-9E66-8B57F9DA819A}"/>
                </c:ext>
              </c:extLst>
            </c:dLbl>
            <c:dLbl>
              <c:idx val="7"/>
              <c:layout>
                <c:manualLayout>
                  <c:x val="2.0544782935470865E-2"/>
                  <c:y val="-8.7839366007274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A57-4A89-9E66-8B57F9DA81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литература</c:v>
                </c:pt>
              </c:strCache>
            </c:strRef>
          </c:cat>
          <c:val>
            <c:numRef>
              <c:f>Лист1!$D$2:$D$8</c:f>
              <c:numCache>
                <c:formatCode>0%</c:formatCode>
                <c:ptCount val="7"/>
                <c:pt idx="0">
                  <c:v>1</c:v>
                </c:pt>
                <c:pt idx="1">
                  <c:v>0.8</c:v>
                </c:pt>
                <c:pt idx="2">
                  <c:v>1</c:v>
                </c:pt>
                <c:pt idx="3">
                  <c:v>0.79</c:v>
                </c:pt>
                <c:pt idx="4">
                  <c:v>1</c:v>
                </c:pt>
                <c:pt idx="5">
                  <c:v>0.94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A57-4A89-9E66-8B57F9DA8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2154240"/>
        <c:axId val="192160128"/>
        <c:axId val="0"/>
      </c:bar3DChart>
      <c:catAx>
        <c:axId val="19215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160128"/>
        <c:crosses val="autoZero"/>
        <c:auto val="1"/>
        <c:lblAlgn val="ctr"/>
        <c:lblOffset val="100"/>
        <c:noMultiLvlLbl val="0"/>
      </c:catAx>
      <c:valAx>
        <c:axId val="1921601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2154240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2724</Words>
  <Characters>15529</Characters>
  <Application>Microsoft Office Word</Application>
  <DocSecurity>0</DocSecurity>
  <Lines>129</Lines>
  <Paragraphs>36</Paragraphs>
  <ScaleCrop>false</ScaleCrop>
  <Company/>
  <LinksUpToDate>false</LinksUpToDate>
  <CharactersWithSpaces>18217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2022-11-24T06:23:00Z</dcterms:created>
  <dcterms:modified xsi:type="dcterms:W3CDTF">2022-11-24T06:38:00Z</dcterms:modified>
</cp:coreProperties>
</file>