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D1" w:rsidRDefault="002A67D1" w:rsidP="002A67D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2A67D1" w:rsidRDefault="002A67D1" w:rsidP="002A67D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образования естественно-научной и технологической н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аправленностей «Точка роста», созданной</w:t>
      </w:r>
      <w:proofErr w:type="gramEnd"/>
    </w:p>
    <w:p w:rsidR="002A67D1" w:rsidRDefault="002A67D1" w:rsidP="002A67D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2A67D1" w:rsidRPr="00C202EA" w:rsidRDefault="002A67D1" w:rsidP="002A67D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</w:t>
      </w:r>
      <w:r w:rsidRPr="00C202EA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</w:t>
      </w:r>
    </w:p>
    <w:p w:rsidR="002A67D1" w:rsidRPr="002A67D1" w:rsidRDefault="002A67D1" w:rsidP="002A67D1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2A67D1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3 квартал 2023 год</w:t>
      </w:r>
    </w:p>
    <w:p w:rsidR="002A67D1" w:rsidRDefault="002A67D1" w:rsidP="002A67D1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</w:p>
    <w:p w:rsidR="002A67D1" w:rsidRPr="00C202EA" w:rsidRDefault="002A67D1" w:rsidP="002A67D1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000" w:firstRow="0" w:lastRow="0" w:firstColumn="0" w:lastColumn="0" w:noHBand="0" w:noVBand="0"/>
      </w:tblPr>
      <w:tblGrid>
        <w:gridCol w:w="565"/>
        <w:gridCol w:w="6234"/>
        <w:gridCol w:w="3436"/>
      </w:tblGrid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2A67D1" w:rsidRPr="006A11A2" w:rsidTr="004E2CFB">
              <w:trPr>
                <w:trHeight w:val="1213"/>
              </w:trPr>
              <w:tc>
                <w:tcPr>
                  <w:tcW w:w="3288" w:type="dxa"/>
                </w:tcPr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учреждение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средняя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2A67D1" w:rsidRPr="006A11A2" w:rsidRDefault="002A67D1" w:rsidP="004E2CFB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32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8"/>
            </w:tblGrid>
            <w:tr w:rsidR="002A67D1" w:rsidRPr="006A11A2" w:rsidTr="004E2CFB">
              <w:trPr>
                <w:trHeight w:val="529"/>
              </w:trPr>
              <w:tc>
                <w:tcPr>
                  <w:tcW w:w="3288" w:type="dxa"/>
                </w:tcPr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2A67D1" w:rsidRPr="006A11A2" w:rsidRDefault="002A67D1" w:rsidP="004E2CF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 w:rsidRPr="006A11A2"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2A67D1" w:rsidRPr="006A11A2" w:rsidRDefault="002A67D1" w:rsidP="004E2CFB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9"/>
            </w:tblGrid>
            <w:tr w:rsidR="002A67D1" w:rsidRPr="006A11A2" w:rsidTr="004E2CFB">
              <w:trPr>
                <w:trHeight w:val="385"/>
              </w:trPr>
              <w:tc>
                <w:tcPr>
                  <w:tcW w:w="3139" w:type="dxa"/>
                </w:tcPr>
                <w:p w:rsidR="002A67D1" w:rsidRPr="006A11A2" w:rsidRDefault="002A67D1" w:rsidP="004E2CFB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Галиуллин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Раиль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Ишмурзович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</w:p>
                <w:p w:rsidR="002A67D1" w:rsidRPr="006A11A2" w:rsidRDefault="002A67D1" w:rsidP="004E2CFB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2A67D1" w:rsidRPr="006A11A2" w:rsidRDefault="002A67D1" w:rsidP="004E2CFB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2A67D1" w:rsidRPr="006A11A2" w:rsidRDefault="002A67D1" w:rsidP="004E2C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0"/>
            </w:tblGrid>
            <w:tr w:rsidR="002A67D1" w:rsidRPr="006A11A2" w:rsidTr="004E2CFB">
              <w:trPr>
                <w:trHeight w:val="523"/>
              </w:trPr>
              <w:tc>
                <w:tcPr>
                  <w:tcW w:w="3220" w:type="dxa"/>
                </w:tcPr>
                <w:p w:rsidR="002A67D1" w:rsidRPr="006A11A2" w:rsidRDefault="002A67D1" w:rsidP="004E2CFB">
                  <w:pPr>
                    <w:pStyle w:val="Default"/>
                    <w:rPr>
                      <w:sz w:val="28"/>
                    </w:rPr>
                  </w:pPr>
                  <w:proofErr w:type="spellStart"/>
                  <w:r w:rsidRPr="006A11A2">
                    <w:rPr>
                      <w:sz w:val="28"/>
                    </w:rPr>
                    <w:t>Гиниятуллина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Ляйсян</w:t>
                  </w:r>
                  <w:proofErr w:type="spellEnd"/>
                  <w:r w:rsidRPr="006A11A2">
                    <w:rPr>
                      <w:sz w:val="28"/>
                    </w:rPr>
                    <w:t xml:space="preserve"> </w:t>
                  </w:r>
                  <w:proofErr w:type="spellStart"/>
                  <w:r w:rsidRPr="006A11A2">
                    <w:rPr>
                      <w:sz w:val="28"/>
                    </w:rPr>
                    <w:t>Масхутовна</w:t>
                  </w:r>
                  <w:proofErr w:type="spellEnd"/>
                  <w:r w:rsidRPr="006A11A2">
                    <w:rPr>
                      <w:sz w:val="28"/>
                    </w:rPr>
                    <w:t>,</w:t>
                  </w:r>
                </w:p>
                <w:p w:rsidR="002A67D1" w:rsidRPr="006A11A2" w:rsidRDefault="002A67D1" w:rsidP="004E2CFB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2A67D1" w:rsidRPr="006A11A2" w:rsidRDefault="002A67D1" w:rsidP="004E2CFB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2A67D1" w:rsidRPr="006A11A2" w:rsidRDefault="002A67D1" w:rsidP="004E2CFB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72"/>
            </w:tblGrid>
            <w:tr w:rsidR="002A67D1" w:rsidRPr="006A11A2" w:rsidTr="004E2CFB">
              <w:trPr>
                <w:trHeight w:val="247"/>
              </w:trPr>
              <w:tc>
                <w:tcPr>
                  <w:tcW w:w="3172" w:type="dxa"/>
                </w:tcPr>
                <w:p w:rsidR="002A67D1" w:rsidRPr="006A11A2" w:rsidRDefault="002A67D1" w:rsidP="004E2CFB">
                  <w:pPr>
                    <w:pStyle w:val="Default"/>
                    <w:rPr>
                      <w:color w:val="0462C1"/>
                      <w:sz w:val="28"/>
                    </w:rPr>
                  </w:pPr>
                  <w:r w:rsidRPr="006A11A2"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2A67D1" w:rsidRPr="006A11A2" w:rsidRDefault="002A67D1" w:rsidP="004E2CF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4"/>
            </w:tblGrid>
            <w:tr w:rsidR="002A67D1" w:rsidRPr="006A11A2" w:rsidTr="004E2CFB">
              <w:trPr>
                <w:trHeight w:val="247"/>
              </w:trPr>
              <w:tc>
                <w:tcPr>
                  <w:tcW w:w="2644" w:type="dxa"/>
                </w:tcPr>
                <w:p w:rsidR="002A67D1" w:rsidRPr="006A11A2" w:rsidRDefault="002A67D1" w:rsidP="004E2CFB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2A67D1" w:rsidRPr="006A11A2" w:rsidRDefault="002A67D1" w:rsidP="004E2CFB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</w:t>
            </w:r>
            <w:r w:rsidRPr="00C20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технической и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09"/>
            </w:tblGrid>
            <w:tr w:rsidR="002A67D1" w:rsidRPr="006A11A2" w:rsidTr="004E2CFB">
              <w:trPr>
                <w:trHeight w:val="247"/>
              </w:trPr>
              <w:tc>
                <w:tcPr>
                  <w:tcW w:w="3109" w:type="dxa"/>
                </w:tcPr>
                <w:p w:rsidR="002A67D1" w:rsidRPr="006A11A2" w:rsidRDefault="002A67D1" w:rsidP="004E2CFB">
                  <w:pPr>
                    <w:pStyle w:val="Default"/>
                    <w:rPr>
                      <w:sz w:val="28"/>
                    </w:rPr>
                  </w:pPr>
                  <w:r w:rsidRPr="006A11A2">
                    <w:rPr>
                      <w:sz w:val="28"/>
                    </w:rPr>
                    <w:lastRenderedPageBreak/>
                    <w:t xml:space="preserve"> Элективный курс по </w:t>
                  </w:r>
                  <w:proofErr w:type="spellStart"/>
                  <w:r w:rsidRPr="006A11A2">
                    <w:rPr>
                      <w:sz w:val="28"/>
                    </w:rPr>
                    <w:lastRenderedPageBreak/>
                    <w:t>биологиив</w:t>
                  </w:r>
                  <w:proofErr w:type="spellEnd"/>
                  <w:r w:rsidRPr="006A11A2">
                    <w:rPr>
                      <w:sz w:val="28"/>
                    </w:rPr>
                    <w:t xml:space="preserve"> 10 </w:t>
                  </w:r>
                  <w:proofErr w:type="spellStart"/>
                  <w:r w:rsidRPr="006A11A2"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2A67D1" w:rsidRPr="006A11A2" w:rsidRDefault="002A67D1" w:rsidP="004E2CFB">
            <w:pPr>
              <w:snapToGrid w:val="0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Pr="006A11A2" w:rsidRDefault="002A67D1" w:rsidP="004E2CFB">
            <w:pPr>
              <w:pStyle w:val="Default"/>
              <w:rPr>
                <w:sz w:val="28"/>
              </w:rPr>
            </w:pPr>
            <w:r w:rsidRPr="006A11A2">
              <w:rPr>
                <w:sz w:val="28"/>
              </w:rPr>
              <w:t>Внеурочная деятельность «Робототехника» 8-11 классы.</w:t>
            </w:r>
          </w:p>
          <w:p w:rsidR="002A67D1" w:rsidRPr="006A11A2" w:rsidRDefault="002A67D1" w:rsidP="004E2CFB">
            <w:pPr>
              <w:ind w:firstLine="709"/>
              <w:rPr>
                <w:rFonts w:ascii="Times New Roman" w:hAnsi="Times New Roman" w:cs="Times New Roman"/>
                <w:color w:val="C9211E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Pr="006A11A2" w:rsidRDefault="002A67D1" w:rsidP="004E2CFB">
            <w:pPr>
              <w:pStyle w:val="Default"/>
              <w:rPr>
                <w:color w:val="0462C1"/>
                <w:sz w:val="28"/>
              </w:rPr>
            </w:pPr>
            <w:r w:rsidRPr="006A11A2"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2A67D1" w:rsidRPr="006A11A2" w:rsidRDefault="002A67D1" w:rsidP="004E2CFB">
            <w:pPr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7D1" w:rsidTr="004E2CFB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Pr="00C202EA" w:rsidRDefault="002A67D1" w:rsidP="004E2CFB">
            <w:pPr>
              <w:jc w:val="both"/>
              <w:rPr>
                <w:rFonts w:hint="eastAsia"/>
                <w:sz w:val="28"/>
                <w:szCs w:val="28"/>
              </w:rPr>
            </w:pPr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202EA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Pr="006A11A2" w:rsidRDefault="002A67D1" w:rsidP="004E2CFB">
            <w:pPr>
              <w:ind w:firstLine="709"/>
              <w:rPr>
                <w:rFonts w:ascii="Times New Roman" w:hAnsi="Times New Roman" w:cs="Times New Roman"/>
                <w:sz w:val="28"/>
              </w:rPr>
            </w:pPr>
            <w:r w:rsidRPr="006A11A2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2A67D1" w:rsidRDefault="002A67D1" w:rsidP="002A67D1">
      <w:pPr>
        <w:jc w:val="both"/>
        <w:rPr>
          <w:rFonts w:ascii="Times New Roman" w:hAnsi="Times New Roman" w:cs="Times New Roman"/>
        </w:rPr>
      </w:pPr>
    </w:p>
    <w:p w:rsidR="002A67D1" w:rsidRPr="00C202EA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2.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На базе   МОБУ СОШ с.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в 2022 году открыт </w:t>
      </w:r>
      <w:r w:rsidRPr="00331A2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направленности. В соответствии с пунктами  Дорожной карты были разработаны нормативные документы, регламентирующие работу центра. Дорожная карта выполнена на 100 процентов. </w:t>
      </w:r>
    </w:p>
    <w:p w:rsidR="002A67D1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двух кабинетах был проведен ремонт. Получили оборудование. </w:t>
      </w:r>
    </w:p>
    <w:p w:rsidR="002A67D1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настоящее время   центр  </w:t>
      </w:r>
      <w:r w:rsidRPr="00C202E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активно задействован в учебном процессе. В нем проводятся уроки биологии, химии и физики с применением цифровых лабораторий</w:t>
      </w:r>
    </w:p>
    <w:p w:rsidR="002A67D1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Default="002A67D1" w:rsidP="002A67D1">
      <w:pPr>
        <w:ind w:left="1069"/>
        <w:jc w:val="both"/>
        <w:rPr>
          <w:rFonts w:ascii="Times New Roman" w:hAnsi="Times New Roman" w:cs="Times New Roman"/>
        </w:rPr>
      </w:pPr>
    </w:p>
    <w:p w:rsidR="002A67D1" w:rsidRPr="00A92F9F" w:rsidRDefault="002A67D1" w:rsidP="002A67D1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92F9F">
        <w:rPr>
          <w:rFonts w:ascii="Times New Roman" w:hAnsi="Times New Roman"/>
          <w:sz w:val="28"/>
          <w:szCs w:val="28"/>
        </w:rPr>
        <w:lastRenderedPageBreak/>
        <w:t xml:space="preserve">Сведения о достижении показателей создания и функционирования центров образования </w:t>
      </w:r>
      <w:r w:rsidRPr="00A92F9F"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 w:rsidRPr="00A92F9F"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r w:rsidRPr="00A92F9F">
        <w:rPr>
          <w:rFonts w:ascii="Times New Roman" w:hAnsi="Times New Roman"/>
          <w:sz w:val="28"/>
          <w:szCs w:val="28"/>
        </w:rPr>
        <w:t>Зигаза</w:t>
      </w:r>
      <w:proofErr w:type="spellEnd"/>
      <w:r w:rsidRPr="00A92F9F">
        <w:rPr>
          <w:rFonts w:ascii="Times New Roman" w:hAnsi="Times New Roman"/>
          <w:sz w:val="28"/>
          <w:szCs w:val="28"/>
        </w:rPr>
        <w:t xml:space="preserve">  в 202</w:t>
      </w:r>
      <w:r>
        <w:rPr>
          <w:rFonts w:ascii="Times New Roman" w:hAnsi="Times New Roman"/>
          <w:sz w:val="28"/>
          <w:szCs w:val="28"/>
        </w:rPr>
        <w:t xml:space="preserve">3 году по состоянию на 17 </w:t>
      </w:r>
      <w:r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F9F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Pr="00A92F9F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2A67D1" w:rsidRDefault="002A67D1" w:rsidP="002A67D1">
      <w:pPr>
        <w:ind w:firstLine="709"/>
        <w:jc w:val="both"/>
        <w:rPr>
          <w:rFonts w:ascii="Times New Roman" w:hAnsi="Times New Roman" w:cs="Times New Roman"/>
        </w:rPr>
      </w:pPr>
    </w:p>
    <w:p w:rsidR="002A67D1" w:rsidRDefault="002A67D1" w:rsidP="002A67D1">
      <w:pPr>
        <w:jc w:val="both"/>
        <w:rPr>
          <w:rFonts w:ascii="Times New Roman" w:hAnsi="Times New Roman" w:cs="Times New Roman"/>
        </w:rPr>
      </w:pPr>
    </w:p>
    <w:tbl>
      <w:tblPr>
        <w:tblW w:w="102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30"/>
        <w:gridCol w:w="5277"/>
        <w:gridCol w:w="2324"/>
        <w:gridCol w:w="2103"/>
      </w:tblGrid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spacing w:before="24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2A67D1" w:rsidRDefault="002A67D1" w:rsidP="004E2CFB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463E79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463E79"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bookmarkStart w:id="0" w:name="_GoBack"/>
            <w:bookmarkEnd w:id="0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hint="eastAsia"/>
              </w:rPr>
            </w:pPr>
            <w:r w:rsidRPr="00463E79"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463E79"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 w:rsidRPr="00463E79"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hint="eastAsia"/>
              </w:rPr>
            </w:pPr>
            <w:r>
              <w:t>21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hint="eastAsia"/>
              </w:rPr>
            </w:pPr>
            <w:r>
              <w:t>8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3E79">
              <w:rPr>
                <w:rFonts w:ascii="Times New Roman" w:hAnsi="Times New Roman" w:cs="Times New Roman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A67D1" w:rsidTr="004E2CFB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jc w:val="both"/>
              <w:rPr>
                <w:rFonts w:ascii="Times New Roman" w:hAnsi="Times New Roman" w:cs="Times New Roman"/>
              </w:rPr>
            </w:pPr>
            <w:r w:rsidRPr="00463E79"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D1" w:rsidRDefault="002A67D1" w:rsidP="004E2CF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A67D1" w:rsidRDefault="002A67D1" w:rsidP="002A67D1">
      <w:pPr>
        <w:ind w:firstLine="709"/>
        <w:jc w:val="both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2A67D1" w:rsidRDefault="002A67D1" w:rsidP="002A67D1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2A67D1" w:rsidRPr="00D50D54" w:rsidRDefault="002A67D1" w:rsidP="002A67D1">
      <w:pPr>
        <w:numPr>
          <w:ilvl w:val="0"/>
          <w:numId w:val="2"/>
        </w:numPr>
        <w:tabs>
          <w:tab w:val="left" w:pos="567"/>
        </w:tabs>
        <w:suppressAutoHyphens w:val="0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естественно-научной</w:t>
      </w:r>
      <w:proofErr w:type="gram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 технологической направленностей  центра «Точка роста», созданной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20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22</w:t>
      </w:r>
      <w:r w:rsidRPr="00D50D54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65"/>
        <w:gridCol w:w="1721"/>
        <w:gridCol w:w="2236"/>
        <w:gridCol w:w="1529"/>
        <w:gridCol w:w="1675"/>
      </w:tblGrid>
      <w:tr w:rsidR="002A67D1" w:rsidRPr="00A84167" w:rsidTr="004E2CFB">
        <w:tc>
          <w:tcPr>
            <w:tcW w:w="512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A8416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2A67D1" w:rsidRPr="00A84167" w:rsidTr="004E2CFB">
        <w:tc>
          <w:tcPr>
            <w:tcW w:w="512" w:type="dxa"/>
            <w:shd w:val="clear" w:color="auto" w:fill="auto"/>
          </w:tcPr>
          <w:p w:rsidR="002A67D1" w:rsidRPr="00A84167" w:rsidRDefault="002A67D1" w:rsidP="004E2CFB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2A67D1" w:rsidRDefault="002A67D1" w:rsidP="004E2C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2A67D1" w:rsidRPr="00A84167" w:rsidRDefault="002A67D1" w:rsidP="004E2CFB">
            <w:pPr>
              <w:suppressAutoHyphens w:val="0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shd w:val="clear" w:color="auto" w:fill="auto"/>
          </w:tcPr>
          <w:p w:rsidR="002A67D1" w:rsidRDefault="002A67D1" w:rsidP="004E2CF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:rsidR="002A67D1" w:rsidRDefault="002A67D1" w:rsidP="004E2CFB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A67D1" w:rsidRDefault="002A67D1" w:rsidP="004E2CFB">
            <w:pPr>
              <w:suppressAutoHyphens w:val="0"/>
              <w:jc w:val="both"/>
              <w:rPr>
                <w:rFonts w:hint="eastAsia"/>
                <w:sz w:val="28"/>
                <w:szCs w:val="28"/>
              </w:rPr>
            </w:pPr>
          </w:p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2A67D1" w:rsidRPr="00A84167" w:rsidTr="004E2CFB">
        <w:tc>
          <w:tcPr>
            <w:tcW w:w="512" w:type="dxa"/>
            <w:shd w:val="clear" w:color="auto" w:fill="auto"/>
          </w:tcPr>
          <w:p w:rsidR="002A67D1" w:rsidRPr="00A84167" w:rsidRDefault="002A67D1" w:rsidP="004E2CFB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2A67D1" w:rsidRPr="00A84167" w:rsidTr="004E2CFB">
        <w:tc>
          <w:tcPr>
            <w:tcW w:w="512" w:type="dxa"/>
            <w:shd w:val="clear" w:color="auto" w:fill="auto"/>
          </w:tcPr>
          <w:p w:rsidR="002A67D1" w:rsidRPr="00A84167" w:rsidRDefault="002A67D1" w:rsidP="004E2CFB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2A67D1" w:rsidRPr="00A84167" w:rsidTr="004E2CFB">
        <w:tc>
          <w:tcPr>
            <w:tcW w:w="512" w:type="dxa"/>
            <w:shd w:val="clear" w:color="auto" w:fill="auto"/>
          </w:tcPr>
          <w:p w:rsidR="002A67D1" w:rsidRPr="00A84167" w:rsidRDefault="002A67D1" w:rsidP="004E2CFB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2A67D1" w:rsidRPr="00A84167" w:rsidTr="004E2CFB">
        <w:tc>
          <w:tcPr>
            <w:tcW w:w="512" w:type="dxa"/>
            <w:shd w:val="clear" w:color="auto" w:fill="auto"/>
          </w:tcPr>
          <w:p w:rsidR="002A67D1" w:rsidRPr="00A84167" w:rsidRDefault="002A67D1" w:rsidP="004E2CFB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2A67D1" w:rsidRPr="00A84167" w:rsidTr="004E2CFB">
        <w:tc>
          <w:tcPr>
            <w:tcW w:w="512" w:type="dxa"/>
            <w:shd w:val="clear" w:color="auto" w:fill="auto"/>
          </w:tcPr>
          <w:p w:rsidR="002A67D1" w:rsidRPr="00A84167" w:rsidRDefault="002A67D1" w:rsidP="004E2CFB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shd w:val="clear" w:color="auto" w:fill="auto"/>
          </w:tcPr>
          <w:p w:rsidR="002A67D1" w:rsidRPr="00A84167" w:rsidRDefault="002A67D1" w:rsidP="004E2CFB">
            <w:pPr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2A67D1" w:rsidRPr="00D50D54" w:rsidRDefault="002A67D1" w:rsidP="002A67D1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2A67D1" w:rsidRPr="00D50D54" w:rsidRDefault="002A67D1" w:rsidP="002A67D1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2A67D1" w:rsidRPr="00D50D54" w:rsidRDefault="002A67D1" w:rsidP="002A67D1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Директор ОУ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: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                      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Р.И.</w:t>
      </w:r>
      <w:r w:rsidRPr="00D50D5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</w:t>
      </w:r>
    </w:p>
    <w:p w:rsidR="002A67D1" w:rsidRDefault="002A67D1" w:rsidP="002A67D1">
      <w:pPr>
        <w:spacing w:line="264" w:lineRule="auto"/>
        <w:ind w:left="527" w:right="384" w:hanging="10"/>
        <w:jc w:val="center"/>
        <w:rPr>
          <w:rFonts w:ascii="Times New Roman" w:hAnsi="Times New Roman" w:cs="Times New Roman"/>
        </w:rPr>
      </w:pPr>
    </w:p>
    <w:p w:rsidR="002A67D1" w:rsidRDefault="002A67D1" w:rsidP="002A67D1">
      <w:pPr>
        <w:spacing w:after="14" w:line="252" w:lineRule="auto"/>
        <w:ind w:right="4"/>
        <w:jc w:val="center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ind w:left="708"/>
        <w:jc w:val="right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lastRenderedPageBreak/>
        <w:drawing>
          <wp:inline distT="0" distB="0" distL="0" distR="0" wp14:anchorId="730E1AD8" wp14:editId="7F28B877">
            <wp:extent cx="5940425" cy="8167314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spacing w:line="252" w:lineRule="auto"/>
        <w:rPr>
          <w:rFonts w:ascii="Times New Roman" w:hAnsi="Times New Roman" w:cs="Times New Roman"/>
        </w:rPr>
      </w:pPr>
    </w:p>
    <w:p w:rsidR="002A67D1" w:rsidRDefault="002A67D1" w:rsidP="002A67D1">
      <w:pPr>
        <w:rPr>
          <w:rFonts w:hint="eastAsia"/>
        </w:rPr>
      </w:pPr>
    </w:p>
    <w:p w:rsidR="00D179BF" w:rsidRDefault="002A67D1"/>
    <w:sectPr w:rsidR="00D1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7506F6"/>
    <w:multiLevelType w:val="hybridMultilevel"/>
    <w:tmpl w:val="58DC61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897AFF"/>
    <w:multiLevelType w:val="hybridMultilevel"/>
    <w:tmpl w:val="BE42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3D8"/>
    <w:rsid w:val="002A67D1"/>
    <w:rsid w:val="0075261B"/>
    <w:rsid w:val="00B20935"/>
    <w:rsid w:val="00E0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D1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7D1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2A6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67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67D1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A67D1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D1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7D1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2A6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67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67D1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A67D1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3</cp:revision>
  <cp:lastPrinted>2025-01-20T09:51:00Z</cp:lastPrinted>
  <dcterms:created xsi:type="dcterms:W3CDTF">2025-01-20T09:46:00Z</dcterms:created>
  <dcterms:modified xsi:type="dcterms:W3CDTF">2025-01-20T09:53:00Z</dcterms:modified>
</cp:coreProperties>
</file>