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8A6" w:rsidRDefault="00DC4B04">
      <w:pPr>
        <w:spacing w:after="103" w:line="259" w:lineRule="auto"/>
        <w:ind w:left="0" w:right="231" w:firstLine="0"/>
        <w:jc w:val="center"/>
      </w:pPr>
      <w:bookmarkStart w:id="0" w:name="_GoBack"/>
      <w:r>
        <w:rPr>
          <w:b/>
          <w:sz w:val="29"/>
        </w:rPr>
        <w:t xml:space="preserve">Перечень документов для прохождения ПМПК </w:t>
      </w:r>
    </w:p>
    <w:bookmarkEnd w:id="0"/>
    <w:p w:rsidR="005018A6" w:rsidRDefault="00DC4B04">
      <w:pPr>
        <w:spacing w:after="193"/>
        <w:ind w:left="34" w:firstLine="0"/>
      </w:pPr>
      <w:r>
        <w:t>Обследование проводится при наличии полного пакета документов. Ответственность за предоставление документов в полном объеме лежит на родителе (законном представителе) несовершеннолетнего, совершеннолетнем обследуемом лице. Представление документов не в пол</w:t>
      </w:r>
      <w:r>
        <w:t xml:space="preserve">ном объеме является основанием для отказа в обследовании. </w:t>
      </w:r>
    </w:p>
    <w:p w:rsidR="005018A6" w:rsidRDefault="00DC4B04">
      <w:pPr>
        <w:spacing w:after="228"/>
        <w:ind w:left="34" w:right="0" w:firstLine="0"/>
      </w:pPr>
      <w:r>
        <w:t xml:space="preserve">Обследование лиц до 18 лет проводится в присутствии родителей (законных представителей). </w:t>
      </w:r>
    </w:p>
    <w:p w:rsidR="005018A6" w:rsidRDefault="00DC4B04">
      <w:pPr>
        <w:tabs>
          <w:tab w:val="center" w:pos="2787"/>
        </w:tabs>
        <w:spacing w:after="341" w:line="259" w:lineRule="auto"/>
        <w:ind w:left="0" w:right="0" w:firstLine="0"/>
      </w:pPr>
      <w:r>
        <w:rPr>
          <w:b/>
        </w:rPr>
        <w:t xml:space="preserve"> </w:t>
      </w:r>
      <w:r>
        <w:t xml:space="preserve"> </w:t>
      </w:r>
      <w:r>
        <w:tab/>
      </w:r>
      <w:r>
        <w:rPr>
          <w:b/>
        </w:rPr>
        <w:t xml:space="preserve">Перечень документов для записи на прием </w:t>
      </w:r>
      <w:r>
        <w:t xml:space="preserve"> </w:t>
      </w:r>
    </w:p>
    <w:p w:rsidR="005018A6" w:rsidRDefault="00DC4B04">
      <w:pPr>
        <w:numPr>
          <w:ilvl w:val="0"/>
          <w:numId w:val="1"/>
        </w:numPr>
        <w:spacing w:after="182" w:line="360" w:lineRule="auto"/>
        <w:ind w:left="611" w:right="0" w:hanging="577"/>
      </w:pPr>
      <w:r>
        <w:t>Заявление родителя ( законного представителя) обследуемого о п</w:t>
      </w:r>
      <w:r>
        <w:t xml:space="preserve">роведении обследования в </w:t>
      </w:r>
      <w:proofErr w:type="spellStart"/>
      <w:r>
        <w:t>психологомедико</w:t>
      </w:r>
      <w:proofErr w:type="spellEnd"/>
      <w:r>
        <w:t xml:space="preserve">-педагогической комиссии </w:t>
      </w:r>
      <w:hyperlink r:id="rId5">
        <w:r>
          <w:t xml:space="preserve"> </w:t>
        </w:r>
      </w:hyperlink>
      <w:hyperlink r:id="rId6">
        <w:r>
          <w:rPr>
            <w:u w:val="single" w:color="0563C1"/>
          </w:rPr>
          <w:t>(</w:t>
        </w:r>
      </w:hyperlink>
      <w:hyperlink r:id="rId7">
        <w:r>
          <w:rPr>
            <w:color w:val="0563C1"/>
            <w:u w:val="single" w:color="0563C1"/>
          </w:rPr>
          <w:t>скачать обра</w:t>
        </w:r>
        <w:r>
          <w:rPr>
            <w:color w:val="0563C1"/>
            <w:u w:val="single" w:color="0563C1"/>
          </w:rPr>
          <w:t>зец</w:t>
        </w:r>
      </w:hyperlink>
      <w:hyperlink r:id="rId8">
        <w:r>
          <w:t xml:space="preserve"> </w:t>
        </w:r>
      </w:hyperlink>
      <w:r>
        <w:t xml:space="preserve">) — распечатать и заполнить. </w:t>
      </w:r>
    </w:p>
    <w:p w:rsidR="005018A6" w:rsidRDefault="00DC4B04">
      <w:pPr>
        <w:numPr>
          <w:ilvl w:val="0"/>
          <w:numId w:val="1"/>
        </w:numPr>
        <w:spacing w:after="156" w:line="354" w:lineRule="auto"/>
        <w:ind w:left="611" w:right="0" w:hanging="577"/>
      </w:pPr>
      <w:r>
        <w:t xml:space="preserve">Согласие родителей (законных представителей) на обработку персональных данных родителя (законного представителя) </w:t>
      </w:r>
      <w:hyperlink r:id="rId9">
        <w:r>
          <w:t>(</w:t>
        </w:r>
      </w:hyperlink>
      <w:hyperlink r:id="rId10">
        <w:r>
          <w:rPr>
            <w:color w:val="0563C1"/>
            <w:u w:val="single" w:color="0563C1"/>
          </w:rPr>
          <w:t>скачать образец</w:t>
        </w:r>
      </w:hyperlink>
      <w:hyperlink r:id="rId11">
        <w:r>
          <w:t>)</w:t>
        </w:r>
      </w:hyperlink>
      <w:r>
        <w:t xml:space="preserve"> и обследуемого</w:t>
      </w:r>
      <w:hyperlink r:id="rId12">
        <w:r>
          <w:t xml:space="preserve"> </w:t>
        </w:r>
      </w:hyperlink>
      <w:hyperlink r:id="rId13">
        <w:r>
          <w:rPr>
            <w:u w:val="single" w:color="0563C1"/>
          </w:rPr>
          <w:t>(</w:t>
        </w:r>
      </w:hyperlink>
      <w:hyperlink r:id="rId14">
        <w:r>
          <w:rPr>
            <w:color w:val="0563C1"/>
            <w:u w:val="single" w:color="0563C1"/>
          </w:rPr>
          <w:t>скачать образец</w:t>
        </w:r>
      </w:hyperlink>
      <w:hyperlink r:id="rId15">
        <w:r>
          <w:t>)</w:t>
        </w:r>
      </w:hyperlink>
      <w:r>
        <w:t xml:space="preserve"> — распечатать и заполнить. </w:t>
      </w:r>
    </w:p>
    <w:p w:rsidR="005018A6" w:rsidRDefault="00DC4B04">
      <w:pPr>
        <w:numPr>
          <w:ilvl w:val="0"/>
          <w:numId w:val="1"/>
        </w:numPr>
        <w:spacing w:after="308"/>
        <w:ind w:left="611" w:right="0" w:hanging="577"/>
      </w:pPr>
      <w:r>
        <w:t xml:space="preserve">Информированное добровольное согласие на медицинское вмешательство </w:t>
      </w:r>
      <w:hyperlink r:id="rId16">
        <w:r>
          <w:t>(</w:t>
        </w:r>
      </w:hyperlink>
      <w:hyperlink r:id="rId17">
        <w:r>
          <w:rPr>
            <w:color w:val="0563C1"/>
            <w:u w:val="single" w:color="0563C1"/>
          </w:rPr>
          <w:t>скачать образец</w:t>
        </w:r>
      </w:hyperlink>
      <w:hyperlink r:id="rId18">
        <w:r>
          <w:rPr>
            <w:u w:val="single" w:color="0563C1"/>
          </w:rPr>
          <w:t>)</w:t>
        </w:r>
      </w:hyperlink>
      <w:r>
        <w:rPr>
          <w:u w:val="single" w:color="0563C1"/>
        </w:rPr>
        <w:t>.</w:t>
      </w:r>
      <w:r>
        <w:t xml:space="preserve"> </w:t>
      </w:r>
    </w:p>
    <w:p w:rsidR="005018A6" w:rsidRDefault="00DC4B04">
      <w:pPr>
        <w:numPr>
          <w:ilvl w:val="0"/>
          <w:numId w:val="1"/>
        </w:numPr>
        <w:spacing w:after="140" w:line="330" w:lineRule="auto"/>
        <w:ind w:left="611" w:right="0" w:hanging="577"/>
      </w:pPr>
      <w:r>
        <w:t xml:space="preserve">Копия документа, удостоверяющего личность родителя (законного </w:t>
      </w:r>
      <w:r>
        <w:t xml:space="preserve">представителя) обследуемого, в возрасте старше 14 </w:t>
      </w:r>
      <w:proofErr w:type="gramStart"/>
      <w:r>
        <w:t>лет  (</w:t>
      </w:r>
      <w:proofErr w:type="gramEnd"/>
      <w:r>
        <w:rPr>
          <w:b/>
        </w:rPr>
        <w:t>при проведении обследования предъявить оригинал</w:t>
      </w:r>
      <w:r>
        <w:t xml:space="preserve">). </w:t>
      </w:r>
    </w:p>
    <w:p w:rsidR="005018A6" w:rsidRDefault="00DC4B04">
      <w:pPr>
        <w:ind w:left="625" w:right="0" w:firstLine="0"/>
      </w:pPr>
      <w:r>
        <w:t xml:space="preserve">Копия свидетельства о рождении обследуемого (для лиц, не достигших 14 лет) или документа, </w:t>
      </w:r>
    </w:p>
    <w:p w:rsidR="005018A6" w:rsidRDefault="00DC4B04">
      <w:pPr>
        <w:numPr>
          <w:ilvl w:val="0"/>
          <w:numId w:val="1"/>
        </w:numPr>
        <w:spacing w:after="209"/>
        <w:ind w:left="611" w:right="0" w:hanging="577"/>
      </w:pPr>
      <w:r>
        <w:t>подтверждающего родство заявителя (представляются с предъявлением оригинала или заверенной в установленном порядке копии) (</w:t>
      </w:r>
      <w:r>
        <w:rPr>
          <w:b/>
        </w:rPr>
        <w:t>при проведении обследования предъявить оригинал</w:t>
      </w:r>
      <w:r>
        <w:t xml:space="preserve">). </w:t>
      </w:r>
    </w:p>
    <w:p w:rsidR="005018A6" w:rsidRDefault="00DC4B04">
      <w:pPr>
        <w:ind w:left="625" w:right="0" w:firstLine="0"/>
      </w:pPr>
      <w:r>
        <w:t xml:space="preserve">Копия документа, подтверждающего установление опеки или попечительства (при необходимости) или </w:t>
      </w:r>
    </w:p>
    <w:p w:rsidR="005018A6" w:rsidRDefault="00DC4B04">
      <w:pPr>
        <w:numPr>
          <w:ilvl w:val="0"/>
          <w:numId w:val="1"/>
        </w:numPr>
        <w:spacing w:after="209"/>
        <w:ind w:left="611" w:right="0" w:hanging="577"/>
      </w:pPr>
      <w:r>
        <w:t>документы, подтверждающие полномочия по представлению интересов обследуемого – для законного представителя (</w:t>
      </w:r>
      <w:r>
        <w:rPr>
          <w:b/>
        </w:rPr>
        <w:t>при проведении обследования предъявить оригинал</w:t>
      </w:r>
      <w:r>
        <w:t xml:space="preserve">). </w:t>
      </w:r>
    </w:p>
    <w:p w:rsidR="005018A6" w:rsidRDefault="00DC4B04">
      <w:pPr>
        <w:ind w:left="625" w:right="0" w:firstLine="0"/>
      </w:pPr>
      <w:r>
        <w:t>Н</w:t>
      </w:r>
      <w:r>
        <w:t xml:space="preserve">аправление организации, осуществляющей образовательную деятельность, организации, </w:t>
      </w:r>
    </w:p>
    <w:p w:rsidR="005018A6" w:rsidRDefault="00DC4B04">
      <w:pPr>
        <w:numPr>
          <w:ilvl w:val="0"/>
          <w:numId w:val="1"/>
        </w:numPr>
        <w:spacing w:after="297"/>
        <w:ind w:left="611" w:right="0" w:hanging="577"/>
      </w:pPr>
      <w:r>
        <w:t xml:space="preserve">осуществляющей социальное обслуживание, медицинской организации, других организаций (при наличии) – </w:t>
      </w:r>
      <w:r>
        <w:rPr>
          <w:b/>
        </w:rPr>
        <w:t>оригинал</w:t>
      </w:r>
      <w:r>
        <w:t xml:space="preserve">. </w:t>
      </w:r>
    </w:p>
    <w:p w:rsidR="005018A6" w:rsidRDefault="00DC4B04">
      <w:pPr>
        <w:numPr>
          <w:ilvl w:val="0"/>
          <w:numId w:val="1"/>
        </w:numPr>
        <w:spacing w:after="170" w:line="328" w:lineRule="auto"/>
        <w:ind w:left="611" w:right="0" w:hanging="577"/>
      </w:pPr>
      <w:r>
        <w:t>Копия Постановления комиссии по делам несовершеннолетних и защ</w:t>
      </w:r>
      <w:r>
        <w:t xml:space="preserve">ите их прав о направлении на комиссию (при наличии). </w:t>
      </w:r>
    </w:p>
    <w:p w:rsidR="005018A6" w:rsidRDefault="00DC4B04">
      <w:pPr>
        <w:ind w:left="625" w:right="0" w:firstLine="0"/>
      </w:pPr>
      <w:r>
        <w:t xml:space="preserve">Представление психолого-педагогического консилиума организации, осуществляющей образовательную </w:t>
      </w:r>
    </w:p>
    <w:p w:rsidR="005018A6" w:rsidRDefault="00DC4B04">
      <w:pPr>
        <w:numPr>
          <w:ilvl w:val="0"/>
          <w:numId w:val="1"/>
        </w:numPr>
        <w:spacing w:after="234"/>
        <w:ind w:left="611" w:right="0" w:hanging="577"/>
      </w:pPr>
      <w:r>
        <w:t>деятельность, (специалиста (специалистов) осуществляющего психолого-педагогическое сопровождение обучающег</w:t>
      </w:r>
      <w:r>
        <w:t xml:space="preserve">ося), (при наличии) </w:t>
      </w:r>
      <w:hyperlink r:id="rId19">
        <w:r>
          <w:t>(</w:t>
        </w:r>
      </w:hyperlink>
      <w:hyperlink r:id="rId20">
        <w:r>
          <w:rPr>
            <w:color w:val="0563C1"/>
            <w:u w:val="single" w:color="0563C1"/>
          </w:rPr>
          <w:t>скачать образец</w:t>
        </w:r>
      </w:hyperlink>
      <w:hyperlink r:id="rId21">
        <w:r>
          <w:rPr>
            <w:u w:val="single" w:color="0563C1"/>
          </w:rPr>
          <w:t>)</w:t>
        </w:r>
      </w:hyperlink>
      <w:r>
        <w:t xml:space="preserve"> . </w:t>
      </w:r>
    </w:p>
    <w:p w:rsidR="005018A6" w:rsidRDefault="00DC4B04">
      <w:pPr>
        <w:numPr>
          <w:ilvl w:val="0"/>
          <w:numId w:val="1"/>
        </w:numPr>
        <w:spacing w:after="220"/>
        <w:ind w:left="611" w:right="0" w:hanging="577"/>
      </w:pPr>
      <w:r>
        <w:t>Копия справки, подтверждающей факт уст</w:t>
      </w:r>
      <w:r>
        <w:t xml:space="preserve">ановления инвалидности, и ИПРА (при наличии). </w:t>
      </w:r>
    </w:p>
    <w:p w:rsidR="005018A6" w:rsidRDefault="00DC4B04">
      <w:pPr>
        <w:spacing w:after="314" w:line="271" w:lineRule="auto"/>
        <w:ind w:left="49" w:right="149" w:firstLine="577"/>
        <w:jc w:val="both"/>
      </w:pPr>
      <w:r>
        <w:t>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11. (регистрации) об</w:t>
      </w:r>
      <w:r>
        <w:t xml:space="preserve">следуемого в порядке, установленном Министерством здравоохранения Российской Федерации. Медицинское заключение действительно для представления в комиссию в течение 6 месяцев со дня оформления </w:t>
      </w:r>
      <w:hyperlink r:id="rId22">
        <w:r>
          <w:rPr>
            <w:u w:val="single" w:color="0563C1"/>
          </w:rPr>
          <w:t>(</w:t>
        </w:r>
      </w:hyperlink>
      <w:hyperlink r:id="rId23">
        <w:r>
          <w:rPr>
            <w:color w:val="0563C1"/>
            <w:u w:val="single" w:color="0563C1"/>
          </w:rPr>
          <w:t>Рекомендуемая форма для медицинских организаций</w:t>
        </w:r>
      </w:hyperlink>
      <w:hyperlink r:id="rId24">
        <w:r>
          <w:rPr>
            <w:u w:val="single" w:color="0563C1"/>
          </w:rPr>
          <w:t>)</w:t>
        </w:r>
      </w:hyperlink>
      <w:r>
        <w:rPr>
          <w:u w:val="single" w:color="0563C1"/>
        </w:rPr>
        <w:t>.</w:t>
      </w:r>
      <w:r>
        <w:t xml:space="preserve"> </w:t>
      </w:r>
    </w:p>
    <w:p w:rsidR="005018A6" w:rsidRDefault="00DC4B04">
      <w:pPr>
        <w:numPr>
          <w:ilvl w:val="0"/>
          <w:numId w:val="2"/>
        </w:numPr>
        <w:spacing w:after="186" w:line="327" w:lineRule="auto"/>
        <w:ind w:left="611" w:right="0" w:hanging="577"/>
      </w:pPr>
      <w:r>
        <w:t>Табель с текущими и итоговыми оценками за истекший период текущего учебного года (заверенны</w:t>
      </w:r>
      <w:r>
        <w:t xml:space="preserve">й печатью и подписью директора школы) (для обучающихся образовательных организаций) – </w:t>
      </w:r>
      <w:r>
        <w:rPr>
          <w:b/>
        </w:rPr>
        <w:t>оригинал</w:t>
      </w:r>
      <w:r>
        <w:t xml:space="preserve">. </w:t>
      </w:r>
    </w:p>
    <w:p w:rsidR="005018A6" w:rsidRDefault="00DC4B04">
      <w:pPr>
        <w:numPr>
          <w:ilvl w:val="0"/>
          <w:numId w:val="2"/>
        </w:numPr>
        <w:spacing w:after="221"/>
        <w:ind w:left="611" w:right="0" w:hanging="577"/>
      </w:pPr>
      <w:r>
        <w:t xml:space="preserve">Копия заключения (заключений) ПМПК о результатах ранее проведенного обследования (при наличии). </w:t>
      </w:r>
    </w:p>
    <w:p w:rsidR="005018A6" w:rsidRDefault="00DC4B04">
      <w:pPr>
        <w:spacing w:after="64"/>
        <w:ind w:left="625" w:right="0" w:firstLine="0"/>
      </w:pPr>
      <w:r>
        <w:lastRenderedPageBreak/>
        <w:t xml:space="preserve">Диагностические и (или) контрольные письменные работы за истекший период текущего учебного года по русскому (родному) языку, математике, заверенные руководителем организации, осуществляющей </w:t>
      </w:r>
    </w:p>
    <w:p w:rsidR="005018A6" w:rsidRDefault="00DC4B04">
      <w:pPr>
        <w:numPr>
          <w:ilvl w:val="0"/>
          <w:numId w:val="2"/>
        </w:numPr>
        <w:spacing w:after="207"/>
        <w:ind w:left="611" w:right="0" w:hanging="577"/>
      </w:pPr>
      <w:r>
        <w:t>образовательную деятельность (для обучающихся образовательных орг</w:t>
      </w:r>
      <w:r>
        <w:t xml:space="preserve">анизаций). </w:t>
      </w:r>
    </w:p>
    <w:p w:rsidR="005018A6" w:rsidRDefault="00DC4B04">
      <w:pPr>
        <w:spacing w:after="0" w:line="259" w:lineRule="auto"/>
        <w:ind w:left="625" w:right="0" w:firstLine="0"/>
      </w:pPr>
      <w:r>
        <w:rPr>
          <w:sz w:val="24"/>
        </w:rPr>
        <w:t xml:space="preserve">Для детей дошкольного возраста – результаты самостоятельной продуктивной деятельности. </w:t>
      </w:r>
    </w:p>
    <w:p w:rsidR="005018A6" w:rsidRDefault="00DC4B04">
      <w:pPr>
        <w:spacing w:after="39" w:line="259" w:lineRule="auto"/>
        <w:ind w:left="49" w:right="0" w:firstLine="0"/>
      </w:pPr>
      <w:r>
        <w:rPr>
          <w:b/>
          <w:u w:val="single" w:color="000000"/>
        </w:rPr>
        <w:t>ПЕРЕД ГОСУДАРСТВЕННОЙ ИТОГОВОЙ АТТЕСТАЦИЕЙ ГИА-9 (10), ГИА-11(12)</w:t>
      </w:r>
      <w:r>
        <w:rPr>
          <w:b/>
        </w:rPr>
        <w:t xml:space="preserve"> ДЛЯ </w:t>
      </w:r>
    </w:p>
    <w:p w:rsidR="005018A6" w:rsidRDefault="00DC4B04">
      <w:pPr>
        <w:spacing w:after="195" w:line="259" w:lineRule="auto"/>
        <w:ind w:left="44" w:right="0" w:hanging="10"/>
      </w:pPr>
      <w:r>
        <w:rPr>
          <w:b/>
        </w:rPr>
        <w:t xml:space="preserve">ОРГАНИЗАЦИИ ЭКЗАМЕНА НА ДОМУ/ В МЕДИЦИНСКОМ </w:t>
      </w:r>
      <w:proofErr w:type="gramStart"/>
      <w:r>
        <w:rPr>
          <w:b/>
        </w:rPr>
        <w:t>УЧРЕЖДЕНИИ  НЕОБХОДИМО</w:t>
      </w:r>
      <w:proofErr w:type="gramEnd"/>
      <w:r>
        <w:rPr>
          <w:b/>
        </w:rPr>
        <w:t xml:space="preserve"> ДОПОЛНИТЕЛЬНО ПРЕД</w:t>
      </w:r>
      <w:r>
        <w:rPr>
          <w:b/>
        </w:rPr>
        <w:t>ОСТАВИТЬ ДОКУМЕНТЫ</w:t>
      </w:r>
      <w:r>
        <w:t xml:space="preserve"> </w:t>
      </w:r>
    </w:p>
    <w:p w:rsidR="005018A6" w:rsidRDefault="00DC4B04">
      <w:pPr>
        <w:spacing w:after="51" w:line="259" w:lineRule="auto"/>
        <w:ind w:left="95" w:right="0" w:firstLine="0"/>
        <w:jc w:val="center"/>
      </w:pPr>
      <w:r>
        <w:t xml:space="preserve">Копия заключения медицинской организации о наличии заболевания, дающего право на обучение по </w:t>
      </w:r>
    </w:p>
    <w:p w:rsidR="005018A6" w:rsidRDefault="00DC4B04">
      <w:pPr>
        <w:numPr>
          <w:ilvl w:val="0"/>
          <w:numId w:val="2"/>
        </w:numPr>
        <w:spacing w:after="305"/>
        <w:ind w:left="611" w:right="0" w:hanging="577"/>
      </w:pPr>
      <w:r>
        <w:t xml:space="preserve">основным общеобразовательным программам на дому, заверенная образовательной организацией в установленном порядке за текущий учебный год. </w:t>
      </w:r>
    </w:p>
    <w:p w:rsidR="005018A6" w:rsidRDefault="00DC4B04">
      <w:pPr>
        <w:numPr>
          <w:ilvl w:val="0"/>
          <w:numId w:val="2"/>
        </w:numPr>
        <w:spacing w:after="255" w:line="326" w:lineRule="auto"/>
        <w:ind w:left="611" w:right="0" w:hanging="577"/>
      </w:pPr>
      <w:r>
        <w:t>Копи</w:t>
      </w:r>
      <w:r>
        <w:t xml:space="preserve">я приказа о переводе на обучение на дому за последний год (при наличии), заверенная образовательной организацией в установленном порядке. </w:t>
      </w:r>
    </w:p>
    <w:p w:rsidR="005018A6" w:rsidRDefault="00DC4B04">
      <w:pPr>
        <w:numPr>
          <w:ilvl w:val="0"/>
          <w:numId w:val="2"/>
        </w:numPr>
        <w:spacing w:after="416" w:line="326" w:lineRule="auto"/>
        <w:ind w:left="611" w:right="0" w:hanging="577"/>
      </w:pPr>
      <w:r>
        <w:t xml:space="preserve">Медицинское заключение, подтверждающее факт нахождения в медицинской организации на длительном лечении (для находящихся на длительном лечении в медицинской организации) – оригинал. </w:t>
      </w:r>
    </w:p>
    <w:p w:rsidR="005018A6" w:rsidRDefault="00DC4B04">
      <w:pPr>
        <w:spacing w:after="288" w:line="259" w:lineRule="auto"/>
        <w:ind w:left="0" w:right="0" w:firstLine="0"/>
      </w:pPr>
      <w:r>
        <w:rPr>
          <w:b/>
          <w:sz w:val="24"/>
        </w:rPr>
        <w:t xml:space="preserve">  </w:t>
      </w:r>
    </w:p>
    <w:p w:rsidR="005018A6" w:rsidRDefault="00DC4B04">
      <w:pPr>
        <w:spacing w:after="192"/>
        <w:ind w:left="34" w:right="0" w:firstLine="0"/>
      </w:pPr>
      <w:r>
        <w:t xml:space="preserve">В </w:t>
      </w:r>
      <w:r>
        <w:t>случае возникновения вопросов о порядке прохождения ПМПК Вы можете обратиться по телефону в соответствующую ПМПК, приведенные в разделе</w:t>
      </w:r>
      <w:hyperlink r:id="rId25">
        <w:r>
          <w:t xml:space="preserve"> </w:t>
        </w:r>
      </w:hyperlink>
      <w:hyperlink r:id="rId26">
        <w:r>
          <w:rPr>
            <w:color w:val="0563C1"/>
            <w:u w:val="single" w:color="0563C1"/>
          </w:rPr>
          <w:t>«Контакты»</w:t>
        </w:r>
      </w:hyperlink>
      <w:hyperlink r:id="rId27">
        <w:r>
          <w:t>.</w:t>
        </w:r>
      </w:hyperlink>
      <w:hyperlink r:id="rId28">
        <w:r>
          <w:t xml:space="preserve"> </w:t>
        </w:r>
      </w:hyperlink>
    </w:p>
    <w:p w:rsidR="005018A6" w:rsidRDefault="00DC4B04">
      <w:pPr>
        <w:spacing w:after="100" w:line="259" w:lineRule="auto"/>
        <w:ind w:left="0" w:right="158" w:firstLine="0"/>
        <w:jc w:val="center"/>
      </w:pPr>
      <w:r>
        <w:rPr>
          <w:rFonts w:ascii="Calibri" w:eastAsia="Calibri" w:hAnsi="Calibri" w:cs="Calibri"/>
          <w:sz w:val="29"/>
        </w:rPr>
        <w:t xml:space="preserve"> </w:t>
      </w:r>
    </w:p>
    <w:p w:rsidR="005018A6" w:rsidRDefault="00DC4B04">
      <w:pPr>
        <w:spacing w:after="0" w:line="259" w:lineRule="auto"/>
        <w:ind w:left="0" w:right="172" w:firstLine="0"/>
        <w:jc w:val="center"/>
      </w:pPr>
      <w:r>
        <w:rPr>
          <w:rFonts w:ascii="Calibri" w:eastAsia="Calibri" w:hAnsi="Calibri" w:cs="Calibri"/>
        </w:rPr>
        <w:t xml:space="preserve"> </w:t>
      </w:r>
    </w:p>
    <w:sectPr w:rsidR="005018A6">
      <w:pgSz w:w="11904" w:h="16832"/>
      <w:pgMar w:top="477" w:right="642" w:bottom="1262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6ACA"/>
    <w:multiLevelType w:val="hybridMultilevel"/>
    <w:tmpl w:val="267E2F80"/>
    <w:lvl w:ilvl="0" w:tplc="AAF4CFEA">
      <w:start w:val="12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A63320">
      <w:start w:val="1"/>
      <w:numFmt w:val="lowerLetter"/>
      <w:lvlText w:val="%2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4C362">
      <w:start w:val="1"/>
      <w:numFmt w:val="lowerRoman"/>
      <w:lvlText w:val="%3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29396">
      <w:start w:val="1"/>
      <w:numFmt w:val="decimal"/>
      <w:lvlText w:val="%4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343482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245AF0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AE940">
      <w:start w:val="1"/>
      <w:numFmt w:val="decimal"/>
      <w:lvlText w:val="%7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8C81EC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E0D62C">
      <w:start w:val="1"/>
      <w:numFmt w:val="lowerRoman"/>
      <w:lvlText w:val="%9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510A6A"/>
    <w:multiLevelType w:val="hybridMultilevel"/>
    <w:tmpl w:val="90B4DA1A"/>
    <w:lvl w:ilvl="0" w:tplc="ADDA187C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A8595C">
      <w:start w:val="1"/>
      <w:numFmt w:val="lowerLetter"/>
      <w:lvlText w:val="%2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34CCA6">
      <w:start w:val="1"/>
      <w:numFmt w:val="lowerRoman"/>
      <w:lvlText w:val="%3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0CC7FC">
      <w:start w:val="1"/>
      <w:numFmt w:val="decimal"/>
      <w:lvlText w:val="%4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D8B4D0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E6BA6C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5E6E4C">
      <w:start w:val="1"/>
      <w:numFmt w:val="decimal"/>
      <w:lvlText w:val="%7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680D90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F6B93A">
      <w:start w:val="1"/>
      <w:numFmt w:val="lowerRoman"/>
      <w:lvlText w:val="%9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A6"/>
    <w:rsid w:val="005018A6"/>
    <w:rsid w:val="00D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8ADC7-4F51-4959-9492-45FA3B62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61" w:lineRule="auto"/>
      <w:ind w:left="587" w:right="111" w:hanging="587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i0xpumDBAqToWg" TargetMode="External"/><Relationship Id="rId13" Type="http://schemas.openxmlformats.org/officeDocument/2006/relationships/hyperlink" Target="https://disk.yandex.ru/i/zstjcw8KWzte9Q" TargetMode="External"/><Relationship Id="rId18" Type="http://schemas.openxmlformats.org/officeDocument/2006/relationships/hyperlink" Target="https://disk.yandex.ru/i/DhhtwDLSBzvPOw" TargetMode="External"/><Relationship Id="rId26" Type="http://schemas.openxmlformats.org/officeDocument/2006/relationships/hyperlink" Target="http://rpmpk-ufa.ru/?page_id=1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oo1p9iz0Z6NbAg" TargetMode="External"/><Relationship Id="rId7" Type="http://schemas.openxmlformats.org/officeDocument/2006/relationships/hyperlink" Target="https://disk.yandex.ru/i/i0xpumDBAqToWg" TargetMode="External"/><Relationship Id="rId12" Type="http://schemas.openxmlformats.org/officeDocument/2006/relationships/hyperlink" Target="https://disk.yandex.ru/i/zstjcw8KWzte9Q" TargetMode="External"/><Relationship Id="rId17" Type="http://schemas.openxmlformats.org/officeDocument/2006/relationships/hyperlink" Target="https://disk.yandex.ru/i/DhhtwDLSBzvPOw" TargetMode="External"/><Relationship Id="rId25" Type="http://schemas.openxmlformats.org/officeDocument/2006/relationships/hyperlink" Target="http://rpmpk-ufa.ru/?page_id=1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DhhtwDLSBzvPOw" TargetMode="External"/><Relationship Id="rId20" Type="http://schemas.openxmlformats.org/officeDocument/2006/relationships/hyperlink" Target="https://disk.yandex.ru/i/oo1p9iz0Z6NbA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i0xpumDBAqToWg" TargetMode="External"/><Relationship Id="rId11" Type="http://schemas.openxmlformats.org/officeDocument/2006/relationships/hyperlink" Target="https://disk.yandex.ru/i/4a9-YODCmWWhwg" TargetMode="External"/><Relationship Id="rId24" Type="http://schemas.openxmlformats.org/officeDocument/2006/relationships/hyperlink" Target="https://disk.yandex.ru/d/NUmWgSVWr3dfuQ" TargetMode="External"/><Relationship Id="rId5" Type="http://schemas.openxmlformats.org/officeDocument/2006/relationships/hyperlink" Target="https://disk.yandex.ru/i/i0xpumDBAqToWg" TargetMode="External"/><Relationship Id="rId15" Type="http://schemas.openxmlformats.org/officeDocument/2006/relationships/hyperlink" Target="https://disk.yandex.ru/i/zstjcw8KWzte9Q" TargetMode="External"/><Relationship Id="rId23" Type="http://schemas.openxmlformats.org/officeDocument/2006/relationships/hyperlink" Target="https://disk.yandex.ru/d/NUmWgSVWr3dfuQ" TargetMode="External"/><Relationship Id="rId28" Type="http://schemas.openxmlformats.org/officeDocument/2006/relationships/hyperlink" Target="http://rpmpk-ufa.ru/?page_id=113" TargetMode="External"/><Relationship Id="rId10" Type="http://schemas.openxmlformats.org/officeDocument/2006/relationships/hyperlink" Target="https://disk.yandex.ru/i/4a9-YODCmWWhwg" TargetMode="External"/><Relationship Id="rId19" Type="http://schemas.openxmlformats.org/officeDocument/2006/relationships/hyperlink" Target="https://disk.yandex.ru/i/oo1p9iz0Z6Nb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4a9-YODCmWWhwg" TargetMode="External"/><Relationship Id="rId14" Type="http://schemas.openxmlformats.org/officeDocument/2006/relationships/hyperlink" Target="https://disk.yandex.ru/i/zstjcw8KWzte9Q" TargetMode="External"/><Relationship Id="rId22" Type="http://schemas.openxmlformats.org/officeDocument/2006/relationships/hyperlink" Target="https://disk.yandex.ru/d/NUmWgSVWr3dfuQ" TargetMode="External"/><Relationship Id="rId27" Type="http://schemas.openxmlformats.org/officeDocument/2006/relationships/hyperlink" Target="http://rpmpk-ufa.ru/?page_id=11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Фируза</cp:lastModifiedBy>
  <cp:revision>2</cp:revision>
  <dcterms:created xsi:type="dcterms:W3CDTF">2026-02-09T13:44:00Z</dcterms:created>
  <dcterms:modified xsi:type="dcterms:W3CDTF">2026-02-09T13:44:00Z</dcterms:modified>
</cp:coreProperties>
</file>