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6A1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№2 с. Киргиз-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Мияки</w:t>
      </w:r>
      <w:proofErr w:type="spellEnd"/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5B4" w:rsidRDefault="008345B4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План работы педагога-наставника </w:t>
      </w:r>
      <w:r w:rsidR="008345B4">
        <w:rPr>
          <w:rFonts w:ascii="Times New Roman" w:hAnsi="Times New Roman" w:cs="Times New Roman"/>
          <w:sz w:val="36"/>
          <w:szCs w:val="36"/>
        </w:rPr>
        <w:t>Рахматуллиной З.Х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молодым</w:t>
      </w:r>
      <w:r w:rsidR="00F65FB7">
        <w:rPr>
          <w:rFonts w:ascii="Times New Roman" w:hAnsi="Times New Roman" w:cs="Times New Roman"/>
          <w:sz w:val="36"/>
          <w:szCs w:val="36"/>
        </w:rPr>
        <w:t xml:space="preserve"> специалист</w:t>
      </w:r>
      <w:r w:rsidR="004D2101">
        <w:rPr>
          <w:rFonts w:ascii="Times New Roman" w:hAnsi="Times New Roman" w:cs="Times New Roman"/>
          <w:sz w:val="36"/>
          <w:szCs w:val="36"/>
          <w:lang w:val="ba-RU"/>
        </w:rPr>
        <w:t>ом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="00F65FB7">
        <w:rPr>
          <w:rFonts w:ascii="Times New Roman" w:hAnsi="Times New Roman" w:cs="Times New Roman"/>
          <w:sz w:val="36"/>
          <w:szCs w:val="36"/>
        </w:rPr>
        <w:t>Грачевой Э.З.</w:t>
      </w: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81D0F" w:rsidRDefault="008345B4" w:rsidP="00834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65F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65FB7">
        <w:rPr>
          <w:rFonts w:ascii="Times New Roman" w:hAnsi="Times New Roman" w:cs="Times New Roman"/>
          <w:sz w:val="28"/>
          <w:szCs w:val="28"/>
        </w:rPr>
        <w:t>3</w:t>
      </w:r>
      <w:r w:rsidR="00381D0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81D0F" w:rsidRDefault="00381D0F" w:rsidP="00381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наставничества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педагогического наставничества в школе является оказание помощи молодому учителю в его профессиональном становлении.</w:t>
      </w:r>
    </w:p>
    <w:p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педагогического наставничества являются:</w:t>
      </w:r>
    </w:p>
    <w:p w:rsidR="00381D0F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молодому специалисту в повышении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организации учебно-воспитательной </w:t>
      </w:r>
      <w:r w:rsidR="00381D0F">
        <w:rPr>
          <w:rFonts w:ascii="Times New Roman" w:hAnsi="Times New Roman" w:cs="Times New Roman"/>
          <w:sz w:val="28"/>
          <w:szCs w:val="28"/>
        </w:rPr>
        <w:t>деятельности</w:t>
      </w:r>
      <w:r w:rsidR="00386989">
        <w:rPr>
          <w:rFonts w:ascii="Times New Roman" w:hAnsi="Times New Roman" w:cs="Times New Roman"/>
          <w:sz w:val="28"/>
          <w:szCs w:val="28"/>
        </w:rPr>
        <w:t>;</w:t>
      </w:r>
    </w:p>
    <w:p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ускорение процесса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начинающего учителя потребность в непрерывном самообразовании;</w:t>
      </w:r>
    </w:p>
    <w:p w:rsidR="00386989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 новыми формами, методами и приёмами обучения и воспитания учащихся;</w:t>
      </w:r>
    </w:p>
    <w:p w:rsidR="005D4A21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индивидуального стиля творческой деятельности начинающего учителя.</w:t>
      </w:r>
    </w:p>
    <w:p w:rsidR="005D4A21" w:rsidRDefault="005D4A21" w:rsidP="005D4A21">
      <w:pPr>
        <w:rPr>
          <w:rFonts w:ascii="Times New Roman" w:hAnsi="Times New Roman" w:cs="Times New Roman"/>
          <w:sz w:val="28"/>
          <w:szCs w:val="28"/>
        </w:rPr>
      </w:pPr>
    </w:p>
    <w:p w:rsidR="005D4A21" w:rsidRDefault="005D4A21" w:rsidP="005D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и занятий, внеклассных мероприятий и их последующий подробный анализ</w:t>
      </w:r>
    </w:p>
    <w:p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подготовка и отбор дидактического материала для уроков и занятий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разработка планов-конспектов уроков по теме,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деятельности, внеклассного мероприятия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методической литературы по образовательным предметам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педагогики, научному содержанию предмета, частной методики преподавания</w:t>
      </w:r>
    </w:p>
    <w:p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частным вопросам методики преподавания и проведения внеклассных мероприятий</w:t>
      </w: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2C0A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</w:t>
      </w:r>
    </w:p>
    <w:p w:rsidR="008345B4" w:rsidRDefault="002C0A29" w:rsidP="00834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планированию, организации и содержанию деятельности</w:t>
      </w:r>
    </w:p>
    <w:p w:rsidR="008345B4" w:rsidRPr="008345B4" w:rsidRDefault="008345B4" w:rsidP="00834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908"/>
        <w:gridCol w:w="2555"/>
        <w:gridCol w:w="2388"/>
      </w:tblGrid>
      <w:tr w:rsidR="009376C9" w:rsidTr="009376C9">
        <w:tc>
          <w:tcPr>
            <w:tcW w:w="7701" w:type="dxa"/>
            <w:gridSpan w:val="2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67" w:type="dxa"/>
            <w:vMerge w:val="restart"/>
            <w:vAlign w:val="center"/>
          </w:tcPr>
          <w:p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8345B4" w:rsidTr="008345B4">
        <w:tc>
          <w:tcPr>
            <w:tcW w:w="4775" w:type="dxa"/>
            <w:vAlign w:val="center"/>
          </w:tcPr>
          <w:p w:rsidR="008345B4" w:rsidRPr="009376C9" w:rsidRDefault="008345B4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предмету</w:t>
            </w:r>
          </w:p>
        </w:tc>
        <w:tc>
          <w:tcPr>
            <w:tcW w:w="2926" w:type="dxa"/>
            <w:vAlign w:val="center"/>
          </w:tcPr>
          <w:p w:rsidR="008345B4" w:rsidRPr="009376C9" w:rsidRDefault="008345B4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:rsidR="008345B4" w:rsidRDefault="008345B4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6C9" w:rsidTr="0080439A">
        <w:tc>
          <w:tcPr>
            <w:tcW w:w="10268" w:type="dxa"/>
            <w:gridSpan w:val="3"/>
          </w:tcPr>
          <w:p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ФГОС О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рабочих программ, календарно-тематического планирования.</w:t>
            </w:r>
          </w:p>
          <w:p w:rsidR="008345B4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разработке поурочных планов.</w:t>
            </w:r>
          </w:p>
          <w:p w:rsidR="008345B4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3.Практикум «Цель урока и его конечный результат».</w:t>
            </w:r>
          </w:p>
          <w:p w:rsidR="008345B4" w:rsidRPr="009376C9" w:rsidRDefault="008345B4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4.Взаимопосещение уроков с последующим анализом.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нормативно-правовой базы школы.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«Ведение школьной документации» (личные дела учащихся, журналы инструктажей, ученические тетради, дневники).</w:t>
            </w:r>
          </w:p>
        </w:tc>
        <w:tc>
          <w:tcPr>
            <w:tcW w:w="2567" w:type="dxa"/>
          </w:tcPr>
          <w:p w:rsidR="008345B4" w:rsidRDefault="008345B4" w:rsidP="00F65FB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ведения учебного плана, контроль качества составления поурочных планов.</w:t>
            </w:r>
          </w:p>
        </w:tc>
      </w:tr>
      <w:tr w:rsidR="00150773" w:rsidTr="002B26BF">
        <w:tc>
          <w:tcPr>
            <w:tcW w:w="10268" w:type="dxa"/>
            <w:gridSpan w:val="3"/>
          </w:tcPr>
          <w:p w:rsidR="00150773" w:rsidRPr="00150773" w:rsidRDefault="00150773" w:rsidP="001507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уроков, оказание методической помощи.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3.Совместная разработка планов-конспектов уроков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об организации урока.</w:t>
            </w:r>
          </w:p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«Выполнение единых требований к ведению электронного журнала».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04602A" w:rsidTr="00413F5C">
        <w:tc>
          <w:tcPr>
            <w:tcW w:w="10268" w:type="dxa"/>
            <w:gridSpan w:val="3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«Современный урок и его организация. Использование современных педагогических технологий».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«Обучение составлению отчётности по окончанию четверти».</w:t>
            </w:r>
          </w:p>
        </w:tc>
        <w:tc>
          <w:tcPr>
            <w:tcW w:w="2567" w:type="dxa"/>
          </w:tcPr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посещение уроков, внеклассных мероприятий.</w:t>
            </w:r>
          </w:p>
        </w:tc>
      </w:tr>
      <w:tr w:rsidR="0004602A" w:rsidTr="0096131F">
        <w:tc>
          <w:tcPr>
            <w:tcW w:w="10268" w:type="dxa"/>
            <w:gridSpan w:val="3"/>
          </w:tcPr>
          <w:p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«Дифференцированный подход в организации учебной деятельности».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«Формы и методы работы на уроке».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</w:tc>
        <w:tc>
          <w:tcPr>
            <w:tcW w:w="2567" w:type="dxa"/>
          </w:tcPr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программы. Посещение уроков. Контроль ведения школьной документации.</w:t>
            </w:r>
          </w:p>
        </w:tc>
      </w:tr>
      <w:tr w:rsidR="001848C7" w:rsidTr="00197990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контрольных работ.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«Организация работы с мотивированными и неуспевающими учащимися».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педагога. Изучение документов по ФГОС.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1848C7" w:rsidTr="00625A36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«Домашнее задание: как, сколько, когда».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2.Занятие «Способы контроля учебных успехов учащихся (комплексные работы, портфолио).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848C7" w:rsidTr="00DF336F">
        <w:tc>
          <w:tcPr>
            <w:tcW w:w="10268" w:type="dxa"/>
            <w:gridSpan w:val="3"/>
          </w:tcPr>
          <w:p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с требованиями и вариантами оформления профессионального портфолио.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Практикум «Домашнее задание: как, сколько, когда».</w:t>
            </w:r>
          </w:p>
        </w:tc>
        <w:tc>
          <w:tcPr>
            <w:tcW w:w="2926" w:type="dxa"/>
          </w:tcPr>
          <w:p w:rsidR="008345B4" w:rsidRDefault="008345B4" w:rsidP="008345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«Выполнение единых требований к ведению тетрадей».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 Контроль ведения портфолио.</w:t>
            </w:r>
          </w:p>
        </w:tc>
      </w:tr>
      <w:tr w:rsidR="001848C7" w:rsidTr="00596F43">
        <w:tc>
          <w:tcPr>
            <w:tcW w:w="10268" w:type="dxa"/>
            <w:gridSpan w:val="3"/>
          </w:tcPr>
          <w:p w:rsidR="001848C7" w:rsidRPr="003B1A16" w:rsidRDefault="003B1A16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и разработка технологических карт к урокам.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к годовым контрольным работам.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3B1A16" w:rsidTr="00A62954">
        <w:tc>
          <w:tcPr>
            <w:tcW w:w="10268" w:type="dxa"/>
            <w:gridSpan w:val="3"/>
          </w:tcPr>
          <w:p w:rsidR="003B1A16" w:rsidRPr="003B1A16" w:rsidRDefault="00BB2381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B1A16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</w:tr>
      <w:tr w:rsidR="008345B4" w:rsidTr="008345B4">
        <w:tc>
          <w:tcPr>
            <w:tcW w:w="4775" w:type="dxa"/>
          </w:tcPr>
          <w:p w:rsidR="008345B4" w:rsidRDefault="008345B4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2.Выступление молодого специалиста на ШМО.</w:t>
            </w:r>
          </w:p>
        </w:tc>
        <w:tc>
          <w:tcPr>
            <w:tcW w:w="2926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:rsidR="008345B4" w:rsidRDefault="008345B4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года (успеваемость, качество, выполнение программы).</w:t>
            </w:r>
          </w:p>
        </w:tc>
      </w:tr>
    </w:tbl>
    <w:p w:rsidR="002C0A29" w:rsidRPr="002C0A29" w:rsidRDefault="002C0A29" w:rsidP="002C0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C0A29" w:rsidRPr="002C0A29" w:rsidSect="008345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46BD7"/>
    <w:multiLevelType w:val="hybridMultilevel"/>
    <w:tmpl w:val="1D5A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10692"/>
    <w:multiLevelType w:val="hybridMultilevel"/>
    <w:tmpl w:val="F53C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0F"/>
    <w:rsid w:val="0004602A"/>
    <w:rsid w:val="00150773"/>
    <w:rsid w:val="001848C7"/>
    <w:rsid w:val="002C0A29"/>
    <w:rsid w:val="00381D0F"/>
    <w:rsid w:val="00386989"/>
    <w:rsid w:val="003B1A16"/>
    <w:rsid w:val="004D2101"/>
    <w:rsid w:val="004F2B87"/>
    <w:rsid w:val="005D4A21"/>
    <w:rsid w:val="006516A1"/>
    <w:rsid w:val="008345B4"/>
    <w:rsid w:val="009376C9"/>
    <w:rsid w:val="00AD067F"/>
    <w:rsid w:val="00BB2381"/>
    <w:rsid w:val="00F6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FC12"/>
  <w15:docId w15:val="{4E725EEB-1632-4167-A0CC-C2D8C5CD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0F"/>
    <w:pPr>
      <w:ind w:left="720"/>
      <w:contextualSpacing/>
    </w:pPr>
  </w:style>
  <w:style w:type="table" w:styleId="a4">
    <w:name w:val="Table Grid"/>
    <w:basedOn w:val="a1"/>
    <w:uiPriority w:val="59"/>
    <w:rsid w:val="002C0A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D9969-0DDA-4DCA-84F7-DF3E876A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2</cp:revision>
  <dcterms:created xsi:type="dcterms:W3CDTF">2022-11-29T06:00:00Z</dcterms:created>
  <dcterms:modified xsi:type="dcterms:W3CDTF">2022-11-29T06:00:00Z</dcterms:modified>
</cp:coreProperties>
</file>