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C29" w:rsidRDefault="00E41C29" w:rsidP="00E41C29">
      <w:pPr>
        <w:tabs>
          <w:tab w:val="left" w:pos="23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ОБЩЕОБРАЗОВАТЕЛЬНОЕ </w:t>
      </w:r>
      <w:r w:rsidRPr="00A42E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БЮДЖЕТНОЕ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УЧРЕЖДЕНИЕ СРЕДНЯЯ ОБЩЕОБРАЗОВАТЕЛЬНАЯ ШКОЛА СЕЛА ВЕРХНИЙ ИЗЯК МУНИЦИПАЛЬНОГО РАЙОНА БЛАГОВЕЩЕНСКИЙ РАЙОН</w:t>
      </w:r>
    </w:p>
    <w:p w:rsidR="00E41C29" w:rsidRDefault="00E41C29" w:rsidP="00E41C29">
      <w:pPr>
        <w:tabs>
          <w:tab w:val="left" w:pos="233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БАШКОРТОСТАН</w:t>
      </w:r>
    </w:p>
    <w:p w:rsidR="00CA1C14" w:rsidRPr="00CA1C14" w:rsidRDefault="00E41C29" w:rsidP="00E41C29">
      <w:pPr>
        <w:spacing w:after="36" w:line="270" w:lineRule="auto"/>
        <w:ind w:left="799" w:right="5" w:hanging="370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CA1C14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(дошкольная группа</w:t>
      </w:r>
      <w:r w:rsidR="00CA1C14" w:rsidRPr="00CA1C14">
        <w:rPr>
          <w:rFonts w:ascii="Times New Roman" w:eastAsia="Times New Roman" w:hAnsi="Times New Roman" w:cs="Times New Roman"/>
          <w:color w:val="000000"/>
          <w:sz w:val="28"/>
        </w:rPr>
        <w:t>)</w:t>
      </w:r>
    </w:p>
    <w:p w:rsidR="00CA1C14" w:rsidRPr="00CA1C14" w:rsidRDefault="00CA1C14" w:rsidP="00CA1C14">
      <w:pPr>
        <w:spacing w:after="36" w:line="270" w:lineRule="auto"/>
        <w:ind w:left="799" w:right="5" w:hanging="370"/>
        <w:jc w:val="both"/>
        <w:rPr>
          <w:rFonts w:ascii="Times New Roman" w:eastAsia="Times New Roman" w:hAnsi="Times New Roman" w:cs="Calibri"/>
          <w:color w:val="000000"/>
          <w:sz w:val="28"/>
        </w:rPr>
      </w:pPr>
    </w:p>
    <w:p w:rsidR="00CA1C14" w:rsidRPr="00CA1C14" w:rsidRDefault="00CA1C14" w:rsidP="00CA1C14">
      <w:pPr>
        <w:spacing w:after="36" w:line="270" w:lineRule="auto"/>
        <w:ind w:left="799" w:right="5" w:hanging="37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E41C29" w:rsidRDefault="00CA1C14" w:rsidP="00E41C29">
      <w:pPr>
        <w:pStyle w:val="a3"/>
        <w:shd w:val="clear" w:color="auto" w:fill="FFFFFF"/>
        <w:spacing w:before="264" w:beforeAutospacing="0" w:after="264" w:afterAutospacing="0"/>
        <w:rPr>
          <w:rFonts w:asciiTheme="minorHAnsi" w:hAnsiTheme="minorHAnsi"/>
          <w:color w:val="000000"/>
          <w:sz w:val="23"/>
          <w:szCs w:val="23"/>
        </w:rPr>
      </w:pPr>
      <w:r w:rsidRPr="00CA1C14">
        <w:rPr>
          <w:bCs/>
          <w:color w:val="000000"/>
        </w:rPr>
        <w:tab/>
      </w:r>
      <w:r w:rsidRPr="00CA1C14">
        <w:rPr>
          <w:bCs/>
          <w:color w:val="000000"/>
        </w:rPr>
        <w:tab/>
      </w:r>
      <w:r w:rsidRPr="00CA1C14">
        <w:rPr>
          <w:bCs/>
          <w:color w:val="000000"/>
        </w:rPr>
        <w:tab/>
      </w:r>
      <w:r w:rsidRPr="00CA1C14">
        <w:rPr>
          <w:bCs/>
          <w:color w:val="000000"/>
        </w:rPr>
        <w:tab/>
        <w:t xml:space="preserve"> </w:t>
      </w:r>
      <w:r w:rsidRPr="00CA1C14">
        <w:rPr>
          <w:bCs/>
          <w:color w:val="000000"/>
        </w:rPr>
        <w:tab/>
        <w:t xml:space="preserve">                       </w:t>
      </w:r>
      <w:r w:rsidRPr="00CA1C14">
        <w:rPr>
          <w:bCs/>
          <w:color w:val="000000"/>
        </w:rPr>
        <w:tab/>
      </w:r>
      <w:r w:rsidRPr="00CA1C14">
        <w:rPr>
          <w:bCs/>
          <w:color w:val="000000"/>
        </w:rPr>
        <w:tab/>
      </w:r>
      <w:r>
        <w:rPr>
          <w:bCs/>
          <w:color w:val="000000"/>
        </w:rPr>
        <w:tab/>
      </w:r>
      <w:r w:rsidR="006336D9">
        <w:rPr>
          <w:bCs/>
          <w:color w:val="000000"/>
        </w:rPr>
        <w:tab/>
      </w:r>
      <w:r w:rsidR="006336D9">
        <w:rPr>
          <w:bCs/>
          <w:color w:val="000000"/>
        </w:rPr>
        <w:tab/>
      </w:r>
      <w:r w:rsidR="006336D9">
        <w:rPr>
          <w:bCs/>
          <w:color w:val="000000"/>
        </w:rPr>
        <w:tab/>
      </w:r>
      <w:r w:rsidR="006336D9">
        <w:rPr>
          <w:bCs/>
          <w:color w:val="000000"/>
        </w:rPr>
        <w:tab/>
      </w:r>
      <w:r w:rsidR="006336D9">
        <w:rPr>
          <w:bCs/>
          <w:color w:val="000000"/>
        </w:rPr>
        <w:tab/>
      </w:r>
      <w:r w:rsidR="006336D9">
        <w:rPr>
          <w:bCs/>
          <w:color w:val="000000"/>
        </w:rPr>
        <w:tab/>
      </w:r>
      <w:r w:rsidR="006336D9">
        <w:rPr>
          <w:bCs/>
          <w:color w:val="000000"/>
        </w:rPr>
        <w:tab/>
      </w:r>
    </w:p>
    <w:p w:rsidR="00E41C29" w:rsidRDefault="00E41C29" w:rsidP="00E41C29">
      <w:pPr>
        <w:tabs>
          <w:tab w:val="left" w:pos="7035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                                                                        «УТВЕРЖДАЮ»</w:t>
      </w:r>
    </w:p>
    <w:p w:rsidR="00E41C29" w:rsidRDefault="00E41C29" w:rsidP="00E41C2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И.о директора МОБУ СОШ </w:t>
      </w:r>
    </w:p>
    <w:p w:rsidR="00E41C29" w:rsidRDefault="00E41C29" w:rsidP="00E41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                                                         с. Верхний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Изяк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</w:t>
      </w:r>
    </w:p>
    <w:p w:rsidR="00E41C29" w:rsidRDefault="00E41C29" w:rsidP="00E41C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                                                                 ______ Н.В. Васина</w:t>
      </w:r>
    </w:p>
    <w:p w:rsidR="00E41C29" w:rsidRDefault="00E41C29" w:rsidP="00E41C2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                                                                                                 «____»______2022 г.        </w:t>
      </w:r>
    </w:p>
    <w:p w:rsidR="00AF3821" w:rsidRPr="00D718DA" w:rsidRDefault="00AF3821" w:rsidP="00E41C29">
      <w:pPr>
        <w:spacing w:after="36" w:line="240" w:lineRule="auto"/>
        <w:ind w:right="5"/>
        <w:jc w:val="both"/>
        <w:rPr>
          <w:rFonts w:ascii="Times New Roman" w:hAnsi="Times New Roman" w:cs="Times New Roman"/>
        </w:rPr>
      </w:pPr>
    </w:p>
    <w:p w:rsidR="009E6EE6" w:rsidRDefault="009E6EE6" w:rsidP="00E20AD0">
      <w:pPr>
        <w:pStyle w:val="17PRIL-header-1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336D9" w:rsidRPr="006336D9" w:rsidRDefault="00D718DA" w:rsidP="00E20AD0">
      <w:pPr>
        <w:pStyle w:val="17PRIL-header-1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  <w:r w:rsidRPr="006336D9">
        <w:rPr>
          <w:rFonts w:ascii="Times New Roman" w:hAnsi="Times New Roman" w:cs="Times New Roman"/>
          <w:sz w:val="32"/>
          <w:szCs w:val="32"/>
        </w:rPr>
        <w:t>ПЛАН-Г</w:t>
      </w:r>
      <w:r w:rsidR="006336D9" w:rsidRPr="006336D9">
        <w:rPr>
          <w:rFonts w:ascii="Times New Roman" w:hAnsi="Times New Roman" w:cs="Times New Roman"/>
          <w:sz w:val="32"/>
          <w:szCs w:val="32"/>
        </w:rPr>
        <w:t xml:space="preserve">РАФИК       </w:t>
      </w:r>
    </w:p>
    <w:p w:rsidR="00CA1C14" w:rsidRDefault="00CA1C14" w:rsidP="00E20AD0">
      <w:pPr>
        <w:pStyle w:val="17PRIL-header-1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  <w:r w:rsidRPr="006336D9">
        <w:rPr>
          <w:rFonts w:ascii="Times New Roman" w:hAnsi="Times New Roman" w:cs="Times New Roman"/>
          <w:sz w:val="32"/>
          <w:szCs w:val="32"/>
        </w:rPr>
        <w:t>мероприятий ВСОКО на 2022 - 20</w:t>
      </w:r>
      <w:r w:rsidR="00D718DA" w:rsidRPr="006336D9">
        <w:rPr>
          <w:rFonts w:ascii="Times New Roman" w:hAnsi="Times New Roman" w:cs="Times New Roman"/>
          <w:sz w:val="32"/>
          <w:szCs w:val="32"/>
        </w:rPr>
        <w:t xml:space="preserve">23 учебный год </w:t>
      </w:r>
    </w:p>
    <w:p w:rsidR="00E20AD0" w:rsidRPr="00E20AD0" w:rsidRDefault="00E20AD0" w:rsidP="00E20AD0">
      <w:pPr>
        <w:pStyle w:val="17PRIL-header-1"/>
        <w:spacing w:before="0" w:after="0"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W w:w="16053" w:type="dxa"/>
        <w:tblInd w:w="-1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11"/>
        <w:gridCol w:w="3685"/>
        <w:gridCol w:w="1984"/>
        <w:gridCol w:w="1844"/>
        <w:gridCol w:w="1842"/>
        <w:gridCol w:w="2160"/>
        <w:gridCol w:w="2127"/>
      </w:tblGrid>
      <w:tr w:rsidR="00D718DA" w:rsidRPr="00D718DA" w:rsidTr="00970C38">
        <w:trPr>
          <w:trHeight w:val="60"/>
          <w:tblHeader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Объект ВСОКО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Показатель оценки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Методы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и средства оценки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 w:rsidP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Периодичность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сбора данных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 w:rsidP="00D718DA">
            <w:pPr>
              <w:pStyle w:val="17PRIL-tabl-hroom"/>
              <w:suppressAutoHyphens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Представление данных (периодичность, сроки)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Лица, которые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проводят оценку качества образования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</w:tr>
      <w:tr w:rsidR="00D718DA" w:rsidRPr="00D718DA" w:rsidTr="00970C38">
        <w:trPr>
          <w:trHeight w:val="60"/>
        </w:trPr>
        <w:tc>
          <w:tcPr>
            <w:tcW w:w="1605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1. Качество содержания образовательной деятельности</w:t>
            </w:r>
          </w:p>
        </w:tc>
      </w:tr>
      <w:tr w:rsidR="00D718DA" w:rsidRPr="00D718DA" w:rsidTr="00970C38">
        <w:trPr>
          <w:trHeight w:val="894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ООП ДО</w:t>
            </w:r>
          </w:p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федерального законодательства, ФГОС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 программы, экспертная оценка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август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август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:rsidTr="00970C38"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АООП ДО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федерального законодательства, ФГОС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программы, экспертная оценка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год –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год –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CA1C14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</w:tr>
      <w:tr w:rsidR="00D718DA" w:rsidRPr="00D718DA" w:rsidTr="00970C38">
        <w:trPr>
          <w:trHeight w:val="1482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Рабочая программа воспитания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Соответствие требованиям федерального законодательства по вопросам воспитания обучающихся, запросам родителей (законных представителей)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 программы, экспертная оценка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год, август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август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:rsidTr="00970C38">
        <w:trPr>
          <w:trHeight w:val="109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Дополнительные общеразвивающие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федерального законодательства в части </w:t>
            </w:r>
            <w:proofErr w:type="spellStart"/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допобразования</w:t>
            </w:r>
            <w:proofErr w:type="spellEnd"/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, запросам родителей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 программ, экспертная оценка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август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август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4" w:type="dxa"/>
              <w:left w:w="85" w:type="dxa"/>
              <w:bottom w:w="102" w:type="dxa"/>
              <w:right w:w="85" w:type="dxa"/>
            </w:tcMar>
          </w:tcPr>
          <w:p w:rsidR="00D718DA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:rsidTr="00AF3821">
        <w:trPr>
          <w:trHeight w:val="170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процесс, который организует педагог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E20AD0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CA1C14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:rsidTr="00AF3821">
        <w:trPr>
          <w:trHeight w:val="17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8DA" w:rsidRPr="00E20AD0" w:rsidRDefault="00D718DA" w:rsidP="00AF3821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Самостоятельная детская деятельность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Наблюдение, анализ детской деятельности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3 раза в год – сентябрь, январь, май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E20AD0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D718DA"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тарший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718DA"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воспитатель, воспитатели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 w:rsidP="00AF3821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</w:t>
            </w:r>
            <w:r w:rsidR="00E20AD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D718DA" w:rsidRPr="00D718DA" w:rsidTr="00970C38">
        <w:trPr>
          <w:trHeight w:val="60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57" w:type="dxa"/>
            </w:tcMar>
          </w:tcPr>
          <w:p w:rsidR="00D718DA" w:rsidRPr="00E20AD0" w:rsidRDefault="00D718DA" w:rsidP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Взаимодействие участников образовательных отношений, в том </w:t>
            </w:r>
            <w:r w:rsidRPr="00E20AD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lastRenderedPageBreak/>
              <w:t>числе по вопросам воспитания, а также с социальными партнерами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сотрудников с детьми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Контроль, посещение занятий и открытых </w:t>
            </w: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мероприятий, наблюдение, 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воспитанников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Посещение родительских собраний, совместных мероприятий, 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Взаимодействие с социальными партнерами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мере проведения совместных  мероприятий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:rsidTr="00970C38">
        <w:trPr>
          <w:trHeight w:val="324"/>
        </w:trPr>
        <w:tc>
          <w:tcPr>
            <w:tcW w:w="1605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2. Качество условий, которые обеспечивают образовательную деятельность</w:t>
            </w:r>
          </w:p>
        </w:tc>
      </w:tr>
      <w:tr w:rsidR="00D718DA" w:rsidRPr="00D718DA" w:rsidTr="00970C38">
        <w:trPr>
          <w:trHeight w:val="60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Финансовые условия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Расходы на оплату труда работников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</w:p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Default="00E41C29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бухгалтер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>, экономист</w:t>
            </w:r>
          </w:p>
          <w:p w:rsidR="00E20AD0" w:rsidRPr="00E20AD0" w:rsidRDefault="00E20AD0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718DA" w:rsidRPr="00D718DA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, бухгалтер, экономист</w:t>
            </w:r>
          </w:p>
          <w:p w:rsidR="00E20AD0" w:rsidRPr="00E20AD0" w:rsidRDefault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718DA" w:rsidRPr="00D718DA" w:rsidTr="00970C38">
        <w:trPr>
          <w:trHeight w:val="60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Default="00D718DA">
            <w:pPr>
              <w:pStyle w:val="17PRIL-tabl-txt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Расходы на дополнительное профессиональное образование руководящих и педагогических работников по профилю их </w:t>
            </w:r>
            <w:r w:rsidRPr="00E20AD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деятельности</w:t>
            </w:r>
          </w:p>
          <w:p w:rsidR="006A2EB0" w:rsidRPr="00E20AD0" w:rsidRDefault="006A2EB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Сбор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бухгалтер, 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экономист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718DA" w:rsidRPr="00D718DA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Иные расходы на обеспечение реализации ООП </w:t>
            </w:r>
            <w:proofErr w:type="gramStart"/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информации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 w:rsidP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, бухгалтер, экономист</w:t>
            </w:r>
          </w:p>
          <w:p w:rsidR="00E20AD0" w:rsidRPr="00E20AD0" w:rsidRDefault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D718DA" w:rsidRPr="00D718DA" w:rsidTr="00970C38">
        <w:trPr>
          <w:trHeight w:val="60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 санитарных правил и норм к состоянию и содержанию территории, зданий и помещений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 w:rsidP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либо при выявлении нарушений</w:t>
            </w:r>
          </w:p>
          <w:p w:rsidR="00E20AD0" w:rsidRDefault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AD0" w:rsidRDefault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AD0" w:rsidRDefault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0AD0" w:rsidRPr="00E20AD0" w:rsidRDefault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E41C29" w:rsidRDefault="00CA1C14" w:rsidP="00CA1C14">
            <w:pPr>
              <w:pStyle w:val="17PRIL-tabl-tx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D718DA"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тарший воспитатель, заместитель заведующего по АХ</w:t>
            </w: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</w:t>
            </w:r>
            <w:r w:rsidR="00D718DA"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</w:p>
          <w:p w:rsidR="00D718DA" w:rsidRPr="00E41C29" w:rsidRDefault="00CA1C14" w:rsidP="00CA1C14">
            <w:pPr>
              <w:pStyle w:val="17PRIL-tabl-tx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D718DA"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медсестра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D718DA" w:rsidRPr="00D718DA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Соответствие правилам пожарной безопасности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либо при выявлении нарушений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Заместитель заведующего по АХ</w:t>
            </w:r>
            <w:r w:rsidR="00CA1C14"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старший </w:t>
            </w:r>
          </w:p>
          <w:p w:rsidR="00D718DA" w:rsidRPr="00E20AD0" w:rsidRDefault="00D718DA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Default="00E41C29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Старший воспитатель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, заместитель заведующего по АХ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E20AD0" w:rsidRPr="00E20AD0" w:rsidRDefault="00E20AD0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18DA" w:rsidRPr="00D718DA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к средствам обучения </w:t>
            </w:r>
          </w:p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и воспитания в зависимости от возраста и индивидуальных особенностей </w:t>
            </w:r>
          </w:p>
          <w:p w:rsidR="00D718DA" w:rsidRDefault="00D718DA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развития детей</w:t>
            </w:r>
          </w:p>
          <w:p w:rsidR="006A2EB0" w:rsidRPr="00E20AD0" w:rsidRDefault="006A2EB0">
            <w:pPr>
              <w:pStyle w:val="17PRIL-tabl-tx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Контроль, 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D718DA" w:rsidRPr="00D718DA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к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материально-техническому обеспечению ООП </w:t>
            </w:r>
            <w:proofErr w:type="gramStart"/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Контроль, 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D718DA" w:rsidRPr="00E20AD0" w:rsidRDefault="00CA1C14" w:rsidP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A1C14" w:rsidRPr="00D718DA" w:rsidTr="00970C38">
        <w:trPr>
          <w:trHeight w:val="4335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Психолого-педагогические условия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Уважительное отношение  педагога к человеческому  достоинству детей, формирование и поддержка  их положительной самооценки, уверенности в собственных возможностях </w:t>
            </w:r>
          </w:p>
          <w:p w:rsidR="00CA1C14" w:rsidRPr="00E20AD0" w:rsidRDefault="00CA1C14" w:rsidP="00FD72D3">
            <w:pPr>
              <w:pStyle w:val="17PRIL-tabl-t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 </w:t>
            </w:r>
            <w:proofErr w:type="gramStart"/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способностях</w:t>
            </w:r>
            <w:proofErr w:type="gramEnd"/>
            <w:r w:rsidRPr="00E20A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  использование в образовательной деятельности форм и методов работы с детьми, соответствующих их возрастным и индивидуальным особенностям;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57" w:type="dxa"/>
            </w:tcMar>
          </w:tcPr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май.</w:t>
            </w:r>
          </w:p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окончании контроля;</w:t>
            </w:r>
          </w:p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 необходимости повторного контроля –</w:t>
            </w:r>
          </w:p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после его окончания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96" w:type="dxa"/>
              <w:left w:w="85" w:type="dxa"/>
              <w:bottom w:w="111" w:type="dxa"/>
              <w:right w:w="85" w:type="dxa"/>
            </w:tcMar>
          </w:tcPr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A1C14" w:rsidRPr="00D718DA" w:rsidTr="00970C38">
        <w:trPr>
          <w:trHeight w:val="1413"/>
        </w:trPr>
        <w:tc>
          <w:tcPr>
            <w:tcW w:w="24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C14" w:rsidRPr="00E20AD0" w:rsidRDefault="00CA1C14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условия для детей с ОВЗ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май.</w:t>
            </w:r>
          </w:p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окончании контроля;</w:t>
            </w:r>
          </w:p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при необходимости повторного контроля – после его окончания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 w:rsidP="00FD72D3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CA1C14" w:rsidRPr="00D718DA" w:rsidTr="00970C38">
        <w:trPr>
          <w:trHeight w:val="714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Кадровые условия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>
            <w:pPr>
              <w:rPr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E41C29" w:rsidP="00CA1C14">
            <w:pPr>
              <w:spacing w:after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  <w:bookmarkStart w:id="0" w:name="_GoBack"/>
        <w:bookmarkEnd w:id="0"/>
      </w:tr>
      <w:tr w:rsidR="00D718DA" w:rsidRPr="00D718DA" w:rsidTr="00970C38">
        <w:trPr>
          <w:trHeight w:val="628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Уровень образования педагогических кадров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CA1C14" w:rsidRPr="00D718DA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C14" w:rsidRPr="00E20AD0" w:rsidRDefault="00CA1C14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CA1C14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8" w:type="dxa"/>
              <w:left w:w="85" w:type="dxa"/>
              <w:bottom w:w="119" w:type="dxa"/>
              <w:right w:w="85" w:type="dxa"/>
            </w:tcMar>
          </w:tcPr>
          <w:p w:rsidR="00CA1C14" w:rsidRPr="00E20AD0" w:rsidRDefault="00E41C29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D718DA" w:rsidRPr="00D718DA" w:rsidTr="00970C38">
        <w:trPr>
          <w:trHeight w:val="599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718DA" w:rsidRPr="00E20AD0" w:rsidRDefault="00D718DA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D718DA" w:rsidRPr="00E20AD0" w:rsidRDefault="00E41C29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старший воспитатель</w:t>
            </w:r>
          </w:p>
        </w:tc>
      </w:tr>
      <w:tr w:rsidR="00CA1C14" w:rsidRPr="00D718DA" w:rsidTr="00970C38">
        <w:trPr>
          <w:trHeight w:val="60"/>
        </w:trPr>
        <w:tc>
          <w:tcPr>
            <w:tcW w:w="24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A1C14" w:rsidRPr="00E20AD0" w:rsidRDefault="00CA1C14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Самоанализ, контроль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A1C14" w:rsidRPr="00E20AD0" w:rsidRDefault="00CA1C14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CA1C14" w:rsidRPr="00E20AD0" w:rsidRDefault="00E41C29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CA1C14" w:rsidRPr="00D718DA" w:rsidTr="00970C38"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CA1C14" w:rsidRPr="00E20AD0" w:rsidRDefault="00CA1C14">
            <w:pPr>
              <w:pStyle w:val="a4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636677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Сбор информации, </w:t>
            </w:r>
          </w:p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CA1C14" w:rsidRPr="00E20AD0" w:rsidRDefault="00CA1C14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CA1C14" w:rsidRPr="00E20AD0" w:rsidRDefault="00CA1C14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AE2955" w:rsidRPr="00E20AD0">
              <w:rPr>
                <w:rFonts w:ascii="Times New Roman" w:hAnsi="Times New Roman" w:cs="Times New Roman"/>
                <w:sz w:val="24"/>
                <w:szCs w:val="24"/>
              </w:rPr>
              <w:t>, педагоги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CA1C14" w:rsidRPr="00E20AD0" w:rsidRDefault="00E41C29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CA1C14" w:rsidRPr="00E20AD0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AE2955" w:rsidRPr="00D718DA" w:rsidTr="00970C38"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AE2955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РППС, в том числе для реализации программы воспитания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AE2955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РППС дошкольных групп всем требованиям организации среды по ФГОС </w:t>
            </w:r>
            <w:proofErr w:type="gramStart"/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E2955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насыщенность;</w:t>
            </w:r>
          </w:p>
          <w:p w:rsidR="00AE2955" w:rsidRPr="00E20AD0" w:rsidRDefault="00AE2955" w:rsidP="00D718DA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Трансформируемость пространства;</w:t>
            </w:r>
          </w:p>
          <w:p w:rsidR="00AE2955" w:rsidRPr="00E20AD0" w:rsidRDefault="00AE2955" w:rsidP="00D718DA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Полифункциональность</w:t>
            </w:r>
            <w:proofErr w:type="spellEnd"/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игровых материалов;</w:t>
            </w:r>
          </w:p>
          <w:p w:rsidR="00AE2955" w:rsidRPr="00E20AD0" w:rsidRDefault="00AE2955" w:rsidP="00D718DA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вариативность;</w:t>
            </w:r>
          </w:p>
          <w:p w:rsidR="00AE2955" w:rsidRPr="00E20AD0" w:rsidRDefault="00AE2955" w:rsidP="00D718DA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доступность;</w:t>
            </w:r>
          </w:p>
          <w:p w:rsidR="00AE2955" w:rsidRDefault="00AE2955" w:rsidP="00D718DA">
            <w:pPr>
              <w:pStyle w:val="17PRIL-tabl-txt"/>
              <w:numPr>
                <w:ilvl w:val="0"/>
                <w:numId w:val="1"/>
              </w:numPr>
              <w:ind w:left="171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  <w:p w:rsidR="00636677" w:rsidRPr="00E20AD0" w:rsidRDefault="00636677" w:rsidP="00636677">
            <w:pPr>
              <w:pStyle w:val="17PRIL-tabl-txt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AE2955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AE2955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AE2955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AE2955" w:rsidRPr="00E20AD0" w:rsidRDefault="00AE2955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AE2955" w:rsidRPr="00E20AD0" w:rsidRDefault="00E41C29" w:rsidP="00FB09E6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AE2955" w:rsidRPr="00E20AD0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D718DA" w:rsidRPr="00D718DA" w:rsidTr="00970C38">
        <w:trPr>
          <w:trHeight w:val="60"/>
        </w:trPr>
        <w:tc>
          <w:tcPr>
            <w:tcW w:w="1605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lastRenderedPageBreak/>
              <w:t>3. Качество результатов образовательной деятельности</w:t>
            </w:r>
          </w:p>
        </w:tc>
      </w:tr>
      <w:tr w:rsidR="00D718DA" w:rsidRPr="00D718DA" w:rsidTr="00400D49">
        <w:trPr>
          <w:trHeight w:val="1757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Освоение детьми содержания ООП, АООП, рабочих программ воспитания, дополнительных</w:t>
            </w:r>
            <w:r w:rsidR="00E20AD0"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общеразвивающих программ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2 раза в год – сентябрь, май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окончании мониторинга.</w:t>
            </w:r>
          </w:p>
          <w:p w:rsidR="00D718DA" w:rsidRPr="00E20AD0" w:rsidRDefault="00D718DA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br/>
              <w:t>1 раз в год – 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718DA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D718DA" w:rsidRPr="00E20AD0">
              <w:rPr>
                <w:rFonts w:ascii="Times New Roman" w:hAnsi="Times New Roman" w:cs="Times New Roman"/>
                <w:sz w:val="24"/>
                <w:szCs w:val="24"/>
              </w:rPr>
              <w:t>воспитатели, специалисты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D718DA" w:rsidRPr="00E20AD0" w:rsidRDefault="00AE2955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E20AD0" w:rsidRPr="00D718DA" w:rsidTr="00400D49">
        <w:trPr>
          <w:trHeight w:val="20"/>
        </w:trPr>
        <w:tc>
          <w:tcPr>
            <w:tcW w:w="24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E20AD0" w:rsidRDefault="00E20AD0" w:rsidP="00E20AD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Здоровье воспитанников (динамика)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E20AD0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Посещаемость</w:t>
            </w:r>
            <w:r w:rsidRPr="00E20AD0"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ДОУ</w:t>
            </w:r>
            <w:r w:rsidRPr="00E20AD0">
              <w:rPr>
                <w:rFonts w:ascii="Times New Roman" w:hAnsi="Times New Roman" w:cs="Times New Roman"/>
                <w:spacing w:val="13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spacing w:val="-1"/>
                <w:w w:val="90"/>
                <w:sz w:val="24"/>
                <w:szCs w:val="24"/>
              </w:rPr>
              <w:t>(в среднем</w:t>
            </w:r>
            <w:r w:rsidRPr="00E20AD0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0"/>
                <w:sz w:val="24"/>
                <w:szCs w:val="24"/>
              </w:rPr>
              <w:t>за</w:t>
            </w:r>
            <w:r w:rsidRPr="00E20AD0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0"/>
                <w:sz w:val="24"/>
                <w:szCs w:val="24"/>
              </w:rPr>
              <w:t>год)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Анализ</w:t>
            </w:r>
            <w:r w:rsidRPr="00AD767A">
              <w:rPr>
                <w:rFonts w:ascii="Times New Roman" w:hAnsi="Times New Roman" w:cs="Times New Roman"/>
                <w:spacing w:val="34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посещаемости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767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AD76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76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Pr="00AD7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767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AD767A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76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Pr="00AD767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E20AD0" w:rsidRPr="00D718DA" w:rsidTr="00400D49">
        <w:trPr>
          <w:trHeight w:val="20"/>
        </w:trPr>
        <w:tc>
          <w:tcPr>
            <w:tcW w:w="24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E20AD0" w:rsidRDefault="00E20AD0" w:rsidP="00E20AD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E20AD0" w:rsidRDefault="00E20AD0" w:rsidP="00970C38">
            <w:pPr>
              <w:pStyle w:val="TableParagrap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w w:val="85"/>
                <w:sz w:val="24"/>
                <w:szCs w:val="24"/>
              </w:rPr>
              <w:t>Средний</w:t>
            </w:r>
            <w:r w:rsidRPr="00E20AD0">
              <w:rPr>
                <w:rFonts w:ascii="Times New Roman" w:hAnsi="Times New Roman" w:cs="Times New Roman"/>
                <w:spacing w:val="27"/>
                <w:w w:val="85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85"/>
                <w:sz w:val="24"/>
                <w:szCs w:val="24"/>
              </w:rPr>
              <w:t>показатель</w:t>
            </w:r>
            <w:r w:rsidRPr="00E20AD0">
              <w:rPr>
                <w:rFonts w:ascii="Times New Roman" w:hAnsi="Times New Roman" w:cs="Times New Roman"/>
                <w:spacing w:val="27"/>
                <w:w w:val="85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85"/>
                <w:sz w:val="24"/>
                <w:szCs w:val="24"/>
              </w:rPr>
              <w:t>пропущенных</w:t>
            </w:r>
            <w:r w:rsidRPr="00E20AD0">
              <w:rPr>
                <w:rFonts w:ascii="Times New Roman" w:hAnsi="Times New Roman" w:cs="Times New Roman"/>
                <w:spacing w:val="8"/>
                <w:w w:val="85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85"/>
                <w:sz w:val="24"/>
                <w:szCs w:val="24"/>
              </w:rPr>
              <w:t>по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0"/>
                <w:sz w:val="24"/>
                <w:szCs w:val="24"/>
              </w:rPr>
              <w:t>болезни дней</w:t>
            </w:r>
            <w:r w:rsidRPr="00E20AD0">
              <w:rPr>
                <w:rFonts w:ascii="Times New Roman" w:hAnsi="Times New Roman" w:cs="Times New Roman"/>
                <w:spacing w:val="-6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0"/>
                <w:sz w:val="24"/>
                <w:szCs w:val="24"/>
              </w:rPr>
              <w:t>при</w:t>
            </w:r>
            <w:r w:rsidRPr="00E20AD0">
              <w:rPr>
                <w:rFonts w:ascii="Times New Roman" w:hAnsi="Times New Roman" w:cs="Times New Roman"/>
                <w:spacing w:val="-4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0"/>
                <w:sz w:val="24"/>
                <w:szCs w:val="24"/>
              </w:rPr>
              <w:t>посещении</w:t>
            </w:r>
            <w:r w:rsidRPr="00E20AD0">
              <w:rPr>
                <w:rFonts w:ascii="Times New Roman" w:hAnsi="Times New Roman" w:cs="Times New Roman"/>
                <w:spacing w:val="14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0"/>
                <w:sz w:val="24"/>
                <w:szCs w:val="24"/>
              </w:rPr>
              <w:t>ДОУ</w:t>
            </w:r>
            <w:r w:rsidRPr="00E20AD0">
              <w:rPr>
                <w:rFonts w:ascii="Times New Roman" w:hAnsi="Times New Roman" w:cs="Times New Roman"/>
                <w:spacing w:val="10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0"/>
                <w:sz w:val="24"/>
                <w:szCs w:val="24"/>
              </w:rPr>
              <w:t>на</w:t>
            </w:r>
            <w:r w:rsidRPr="00E20AD0">
              <w:rPr>
                <w:rFonts w:ascii="Times New Roman" w:hAnsi="Times New Roman" w:cs="Times New Roman"/>
                <w:spacing w:val="-34"/>
                <w:w w:val="90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5"/>
                <w:sz w:val="24"/>
                <w:szCs w:val="24"/>
              </w:rPr>
              <w:t>одного</w:t>
            </w:r>
            <w:r w:rsidRPr="00E20AD0">
              <w:rPr>
                <w:rFonts w:ascii="Times New Roman" w:hAnsi="Times New Roman" w:cs="Times New Roman"/>
                <w:spacing w:val="6"/>
                <w:w w:val="95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воспитанника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Анализ</w:t>
            </w:r>
            <w:r w:rsidRPr="00AD767A">
              <w:rPr>
                <w:rFonts w:ascii="Times New Roman" w:hAnsi="Times New Roman" w:cs="Times New Roman"/>
                <w:spacing w:val="33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заболеваемости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970C38">
            <w:pPr>
              <w:pStyle w:val="a3"/>
              <w:spacing w:before="0" w:beforeAutospacing="0" w:after="0" w:afterAutospacing="0"/>
            </w:pPr>
            <w:r w:rsidRPr="00AD767A">
              <w:rPr>
                <w:w w:val="95"/>
              </w:rPr>
              <w:t>1</w:t>
            </w:r>
            <w:r w:rsidRPr="00AD767A">
              <w:rPr>
                <w:spacing w:val="29"/>
                <w:w w:val="95"/>
              </w:rPr>
              <w:t xml:space="preserve"> </w:t>
            </w:r>
            <w:r w:rsidRPr="00AD767A">
              <w:rPr>
                <w:w w:val="95"/>
              </w:rPr>
              <w:t>раз</w:t>
            </w:r>
            <w:r w:rsidRPr="00AD767A">
              <w:rPr>
                <w:spacing w:val="5"/>
                <w:w w:val="95"/>
              </w:rPr>
              <w:t xml:space="preserve"> </w:t>
            </w:r>
            <w:r w:rsidRPr="00AD767A">
              <w:rPr>
                <w:w w:val="95"/>
              </w:rPr>
              <w:t>в</w:t>
            </w:r>
            <w:r w:rsidRPr="00AD767A">
              <w:rPr>
                <w:spacing w:val="-2"/>
                <w:w w:val="95"/>
              </w:rPr>
              <w:t xml:space="preserve"> </w:t>
            </w:r>
            <w:r w:rsidRPr="00AD767A">
              <w:rPr>
                <w:w w:val="95"/>
              </w:rPr>
              <w:t>год,</w:t>
            </w:r>
            <w:r w:rsidRPr="00AD767A">
              <w:rPr>
                <w:spacing w:val="11"/>
                <w:w w:val="95"/>
              </w:rPr>
              <w:t xml:space="preserve"> </w:t>
            </w:r>
            <w:r w:rsidRPr="00AD767A">
              <w:rPr>
                <w:w w:val="95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1</w:t>
            </w:r>
            <w:r w:rsidRPr="00AD767A">
              <w:rPr>
                <w:rFonts w:ascii="Times New Roman" w:hAnsi="Times New Roman" w:cs="Times New Roman"/>
                <w:spacing w:val="29"/>
                <w:w w:val="9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</w:t>
            </w:r>
            <w:r w:rsidRPr="00AD767A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в</w:t>
            </w:r>
            <w:r w:rsidRPr="00AD767A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год,</w:t>
            </w:r>
            <w:r w:rsidRPr="00AD767A">
              <w:rPr>
                <w:rFonts w:ascii="Times New Roman" w:hAnsi="Times New Roman" w:cs="Times New Roman"/>
                <w:spacing w:val="11"/>
                <w:w w:val="9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Заведующий,</w:t>
            </w:r>
          </w:p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E20AD0" w:rsidRPr="00D718DA" w:rsidTr="00400D49">
        <w:trPr>
          <w:trHeight w:val="20"/>
        </w:trPr>
        <w:tc>
          <w:tcPr>
            <w:tcW w:w="24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E20AD0" w:rsidRDefault="00E20AD0" w:rsidP="00E20AD0">
            <w:pPr>
              <w:pStyle w:val="17PRIL-tabl-txt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E20AD0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w w:val="85"/>
                <w:sz w:val="24"/>
                <w:szCs w:val="24"/>
              </w:rPr>
              <w:t>Количество</w:t>
            </w:r>
            <w:r w:rsidRPr="00E20AD0">
              <w:rPr>
                <w:rFonts w:ascii="Times New Roman" w:hAnsi="Times New Roman" w:cs="Times New Roman"/>
                <w:spacing w:val="29"/>
                <w:w w:val="85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85"/>
                <w:sz w:val="24"/>
                <w:szCs w:val="24"/>
              </w:rPr>
              <w:t>случаев</w:t>
            </w:r>
            <w:r w:rsidRPr="00E20AD0">
              <w:rPr>
                <w:rFonts w:ascii="Times New Roman" w:hAnsi="Times New Roman" w:cs="Times New Roman"/>
                <w:spacing w:val="11"/>
                <w:w w:val="85"/>
                <w:sz w:val="24"/>
                <w:szCs w:val="24"/>
              </w:rPr>
              <w:t xml:space="preserve"> </w:t>
            </w:r>
            <w:r w:rsidRPr="00E20AD0">
              <w:rPr>
                <w:rFonts w:ascii="Times New Roman" w:hAnsi="Times New Roman" w:cs="Times New Roman"/>
                <w:w w:val="85"/>
                <w:sz w:val="24"/>
                <w:szCs w:val="24"/>
              </w:rPr>
              <w:t>травматизма</w:t>
            </w:r>
          </w:p>
          <w:p w:rsidR="00E20AD0" w:rsidRPr="00E20AD0" w:rsidRDefault="00E20AD0" w:rsidP="00970C38">
            <w:pPr>
              <w:pStyle w:val="TableParagraph"/>
              <w:rPr>
                <w:rFonts w:ascii="Times New Roman" w:hAnsi="Times New Roman" w:cs="Times New Roman"/>
                <w:w w:val="85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Контроль</w:t>
            </w:r>
          </w:p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970C38">
            <w:pPr>
              <w:pStyle w:val="a3"/>
              <w:spacing w:before="0" w:beforeAutospacing="0" w:after="0" w:afterAutospacing="0"/>
            </w:pPr>
            <w:r w:rsidRPr="00AD767A">
              <w:t>I</w:t>
            </w:r>
            <w:r w:rsidRPr="00AD767A">
              <w:rPr>
                <w:spacing w:val="21"/>
              </w:rPr>
              <w:t xml:space="preserve"> </w:t>
            </w:r>
            <w:r w:rsidRPr="00AD767A">
              <w:t>раз</w:t>
            </w:r>
            <w:r w:rsidRPr="00AD767A">
              <w:rPr>
                <w:spacing w:val="-1"/>
              </w:rPr>
              <w:t xml:space="preserve"> </w:t>
            </w:r>
            <w:r w:rsidRPr="00AD767A">
              <w:t>в</w:t>
            </w:r>
            <w:r w:rsidRPr="00AD767A">
              <w:rPr>
                <w:spacing w:val="-7"/>
              </w:rPr>
              <w:t xml:space="preserve"> </w:t>
            </w:r>
            <w:r w:rsidRPr="00AD767A">
              <w:t>год,</w:t>
            </w:r>
            <w:r w:rsidRPr="00AD767A">
              <w:rPr>
                <w:spacing w:val="9"/>
              </w:rPr>
              <w:t xml:space="preserve"> </w:t>
            </w:r>
            <w:r w:rsidRPr="00AD767A">
              <w:t>май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D767A"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AD7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76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Pr="00AD767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 xml:space="preserve">старшая </w:t>
            </w:r>
          </w:p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медсестра,</w:t>
            </w:r>
          </w:p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970C3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E20AD0" w:rsidRPr="00D718DA" w:rsidTr="00970C38">
        <w:trPr>
          <w:trHeight w:val="2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  <w:vAlign w:val="center"/>
          </w:tcPr>
          <w:p w:rsidR="00E20AD0" w:rsidRPr="00970C38" w:rsidRDefault="00AF3821" w:rsidP="00AF38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E20A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Массовость</w:t>
            </w:r>
            <w:r w:rsidRPr="00AD767A">
              <w:rPr>
                <w:rFonts w:ascii="Times New Roman" w:hAnsi="Times New Roman" w:cs="Times New Roman"/>
                <w:spacing w:val="6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участия</w:t>
            </w:r>
            <w:r w:rsidRPr="00AD767A">
              <w:rPr>
                <w:rFonts w:ascii="Times New Roman" w:hAnsi="Times New Roman" w:cs="Times New Roman"/>
                <w:spacing w:val="31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в</w:t>
            </w:r>
            <w:r w:rsidRPr="00AD767A">
              <w:rPr>
                <w:rFonts w:ascii="Times New Roman" w:hAnsi="Times New Roman" w:cs="Times New Roman"/>
                <w:spacing w:val="15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олимпиадах,</w:t>
            </w:r>
          </w:p>
          <w:p w:rsidR="00E20AD0" w:rsidRPr="00AD767A" w:rsidRDefault="00E20AD0" w:rsidP="00E20AD0">
            <w:pPr>
              <w:pStyle w:val="TableParagraph"/>
              <w:ind w:firstLine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интеллектуальных </w:t>
            </w:r>
            <w:proofErr w:type="gramStart"/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конкурсах</w:t>
            </w:r>
            <w:proofErr w:type="gramEnd"/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.</w:t>
            </w:r>
            <w:r w:rsidRPr="00AD767A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lastRenderedPageBreak/>
              <w:t>Результативность</w:t>
            </w:r>
            <w:r w:rsidRPr="00AD767A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участия</w:t>
            </w:r>
            <w:r w:rsidRPr="00AD767A">
              <w:rPr>
                <w:rFonts w:ascii="Times New Roman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85"/>
                <w:sz w:val="24"/>
                <w:szCs w:val="24"/>
              </w:rPr>
              <w:t>в олимпиадах,</w:t>
            </w:r>
            <w:r w:rsidRPr="00AD767A">
              <w:rPr>
                <w:rFonts w:ascii="Times New Roman" w:hAnsi="Times New Roman" w:cs="Times New Roman"/>
                <w:spacing w:val="-33"/>
                <w:w w:val="85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E20A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position w:val="1"/>
                <w:sz w:val="24"/>
                <w:szCs w:val="24"/>
              </w:rPr>
              <w:lastRenderedPageBreak/>
              <w:t>Анализ достижений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E20A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D767A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AD7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76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Pr="00AD767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AD767A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Pr="00AD767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767A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год,</w:t>
            </w:r>
            <w:r w:rsidRPr="00AD767A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E20A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</w:p>
          <w:p w:rsidR="00E20AD0" w:rsidRPr="00AD767A" w:rsidRDefault="00E20AD0" w:rsidP="00AF3821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воспитатель,</w:t>
            </w:r>
            <w:r w:rsidRPr="00AD767A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</w:rPr>
              <w:t xml:space="preserve"> </w:t>
            </w:r>
            <w:r w:rsidR="00AF3821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в</w:t>
            </w:r>
            <w:r w:rsidRPr="00AD767A">
              <w:rPr>
                <w:rFonts w:ascii="Times New Roman" w:hAnsi="Times New Roman" w:cs="Times New Roman"/>
                <w:w w:val="90"/>
                <w:sz w:val="24"/>
                <w:szCs w:val="24"/>
              </w:rPr>
              <w:t>оспитатели,</w:t>
            </w:r>
            <w:r w:rsidRPr="00AD767A">
              <w:rPr>
                <w:rFonts w:ascii="Times New Roman" w:hAnsi="Times New Roman" w:cs="Times New Roman"/>
                <w:spacing w:val="-45"/>
                <w:w w:val="90"/>
                <w:sz w:val="24"/>
                <w:szCs w:val="24"/>
              </w:rPr>
              <w:t xml:space="preserve"> </w:t>
            </w:r>
            <w:r w:rsidR="00AF3821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AD767A" w:rsidRDefault="00E20AD0" w:rsidP="00E20AD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D767A">
              <w:rPr>
                <w:rFonts w:ascii="Times New Roman" w:hAnsi="Times New Roman" w:cs="Times New Roman"/>
                <w:w w:val="90"/>
                <w:sz w:val="24"/>
                <w:szCs w:val="24"/>
              </w:rPr>
              <w:lastRenderedPageBreak/>
              <w:t>Старший</w:t>
            </w:r>
            <w:r w:rsidRPr="00AD767A">
              <w:rPr>
                <w:rFonts w:ascii="Times New Roman" w:hAnsi="Times New Roman" w:cs="Times New Roman"/>
                <w:spacing w:val="16"/>
                <w:w w:val="90"/>
                <w:sz w:val="24"/>
                <w:szCs w:val="24"/>
              </w:rPr>
              <w:t xml:space="preserve"> </w:t>
            </w:r>
            <w:r w:rsidRPr="00AD767A">
              <w:rPr>
                <w:rFonts w:ascii="Times New Roman" w:hAnsi="Times New Roman" w:cs="Times New Roman"/>
                <w:w w:val="90"/>
                <w:sz w:val="24"/>
                <w:szCs w:val="24"/>
              </w:rPr>
              <w:t>воспитатель</w:t>
            </w:r>
          </w:p>
        </w:tc>
      </w:tr>
      <w:tr w:rsidR="00E20AD0" w:rsidRPr="00D718DA" w:rsidTr="00970C38">
        <w:trPr>
          <w:trHeight w:val="60"/>
        </w:trPr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Удовлетворенность родителей качеством образовательных результатов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1 раз в год – май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По окончании анкетирования</w:t>
            </w:r>
          </w:p>
        </w:tc>
        <w:tc>
          <w:tcPr>
            <w:tcW w:w="2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85" w:type="dxa"/>
              <w:bottom w:w="125" w:type="dxa"/>
              <w:right w:w="85" w:type="dxa"/>
            </w:tcMar>
          </w:tcPr>
          <w:p w:rsidR="00E20AD0" w:rsidRPr="00E20AD0" w:rsidRDefault="00E20AD0" w:rsidP="00E20AD0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E20AD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D718DA" w:rsidRPr="00D718DA" w:rsidRDefault="00D718DA" w:rsidP="00D718DA">
      <w:pPr>
        <w:pStyle w:val="17PRIL-txt"/>
        <w:rPr>
          <w:rFonts w:ascii="Times New Roman" w:hAnsi="Times New Roman" w:cs="Times New Roman"/>
        </w:rPr>
      </w:pPr>
    </w:p>
    <w:p w:rsidR="004F3F59" w:rsidRPr="00D718DA" w:rsidRDefault="004F3F59" w:rsidP="00D718DA">
      <w:pPr>
        <w:rPr>
          <w:rFonts w:ascii="Times New Roman" w:hAnsi="Times New Roman" w:cs="Times New Roman"/>
          <w:sz w:val="18"/>
          <w:szCs w:val="18"/>
        </w:rPr>
      </w:pPr>
    </w:p>
    <w:sectPr w:rsidR="004F3F59" w:rsidRPr="00D718DA" w:rsidSect="00400D49">
      <w:footerReference w:type="default" r:id="rId7"/>
      <w:pgSz w:w="16838" w:h="11906" w:orient="landscape"/>
      <w:pgMar w:top="567" w:right="720" w:bottom="567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37F" w:rsidRDefault="006D637F" w:rsidP="009E6EE6">
      <w:pPr>
        <w:spacing w:after="0" w:line="240" w:lineRule="auto"/>
      </w:pPr>
      <w:r>
        <w:separator/>
      </w:r>
    </w:p>
  </w:endnote>
  <w:endnote w:type="continuationSeparator" w:id="0">
    <w:p w:rsidR="006D637F" w:rsidRDefault="006D637F" w:rsidP="009E6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hitney Bold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85329"/>
      <w:docPartObj>
        <w:docPartGallery w:val="Page Numbers (Bottom of Page)"/>
        <w:docPartUnique/>
      </w:docPartObj>
    </w:sdtPr>
    <w:sdtContent>
      <w:p w:rsidR="009E6EE6" w:rsidRDefault="00376217">
        <w:pPr>
          <w:pStyle w:val="a7"/>
          <w:jc w:val="right"/>
        </w:pPr>
        <w:fldSimple w:instr=" PAGE   \* MERGEFORMAT ">
          <w:r w:rsidR="00E41C29">
            <w:rPr>
              <w:noProof/>
            </w:rPr>
            <w:t>7</w:t>
          </w:r>
        </w:fldSimple>
      </w:p>
    </w:sdtContent>
  </w:sdt>
  <w:p w:rsidR="009E6EE6" w:rsidRDefault="009E6EE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37F" w:rsidRDefault="006D637F" w:rsidP="009E6EE6">
      <w:pPr>
        <w:spacing w:after="0" w:line="240" w:lineRule="auto"/>
      </w:pPr>
      <w:r>
        <w:separator/>
      </w:r>
    </w:p>
  </w:footnote>
  <w:footnote w:type="continuationSeparator" w:id="0">
    <w:p w:rsidR="006D637F" w:rsidRDefault="006D637F" w:rsidP="009E6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C7076"/>
    <w:multiLevelType w:val="hybridMultilevel"/>
    <w:tmpl w:val="53927480"/>
    <w:lvl w:ilvl="0" w:tplc="5A1098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3081"/>
    <w:rsid w:val="002859B7"/>
    <w:rsid w:val="00376217"/>
    <w:rsid w:val="00400D49"/>
    <w:rsid w:val="004F3F59"/>
    <w:rsid w:val="00537222"/>
    <w:rsid w:val="006336D9"/>
    <w:rsid w:val="00636677"/>
    <w:rsid w:val="006A2EB0"/>
    <w:rsid w:val="006D637F"/>
    <w:rsid w:val="007C0BE4"/>
    <w:rsid w:val="0088205E"/>
    <w:rsid w:val="00970C38"/>
    <w:rsid w:val="009E6EE6"/>
    <w:rsid w:val="00A604E9"/>
    <w:rsid w:val="00AD0503"/>
    <w:rsid w:val="00AE2955"/>
    <w:rsid w:val="00AF3821"/>
    <w:rsid w:val="00C03081"/>
    <w:rsid w:val="00CA1C14"/>
    <w:rsid w:val="00CE72D2"/>
    <w:rsid w:val="00D718DA"/>
    <w:rsid w:val="00E20AD0"/>
    <w:rsid w:val="00E41C29"/>
    <w:rsid w:val="00E70570"/>
    <w:rsid w:val="00FC458F"/>
    <w:rsid w:val="00FD7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9PrimBlokhdr">
    <w:name w:val="09_PrimBlok_hdr"/>
    <w:basedOn w:val="a"/>
    <w:uiPriority w:val="99"/>
    <w:rsid w:val="00C03081"/>
    <w:pPr>
      <w:autoSpaceDE w:val="0"/>
      <w:autoSpaceDN w:val="0"/>
      <w:adjustRightInd w:val="0"/>
      <w:spacing w:after="57" w:line="300" w:lineRule="atLeast"/>
      <w:ind w:left="170"/>
      <w:jc w:val="both"/>
      <w:textAlignment w:val="center"/>
    </w:pPr>
    <w:rPr>
      <w:rFonts w:ascii="Whitney Bold" w:hAnsi="Whitney Bold" w:cs="Whitney Bold"/>
      <w:b/>
      <w:bCs/>
      <w:color w:val="000000"/>
      <w:spacing w:val="2"/>
    </w:rPr>
  </w:style>
  <w:style w:type="paragraph" w:customStyle="1" w:styleId="09PrimBloktxt">
    <w:name w:val="09_PrimBlok_txt"/>
    <w:basedOn w:val="a"/>
    <w:uiPriority w:val="99"/>
    <w:rsid w:val="00C03081"/>
    <w:pPr>
      <w:autoSpaceDE w:val="0"/>
      <w:autoSpaceDN w:val="0"/>
      <w:adjustRightInd w:val="0"/>
      <w:spacing w:before="113" w:after="0" w:line="280" w:lineRule="atLeast"/>
      <w:jc w:val="both"/>
      <w:textAlignment w:val="center"/>
    </w:pPr>
    <w:rPr>
      <w:rFonts w:ascii="Whitney Book" w:hAnsi="Whitney Book" w:cs="Whitney Book"/>
      <w:color w:val="000000"/>
      <w:sz w:val="21"/>
      <w:szCs w:val="21"/>
    </w:rPr>
  </w:style>
  <w:style w:type="character" w:customStyle="1" w:styleId="Bold">
    <w:name w:val="Bold"/>
    <w:uiPriority w:val="99"/>
    <w:rsid w:val="00C03081"/>
    <w:rPr>
      <w:b/>
      <w:bCs/>
    </w:rPr>
  </w:style>
  <w:style w:type="paragraph" w:styleId="a3">
    <w:name w:val="Normal (Web)"/>
    <w:basedOn w:val="a"/>
    <w:uiPriority w:val="99"/>
    <w:semiHidden/>
    <w:unhideWhenUsed/>
    <w:rsid w:val="00C03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[Без стиля]"/>
    <w:rsid w:val="00D718D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07BODY-txt">
    <w:name w:val="07BODY-txt"/>
    <w:basedOn w:val="a4"/>
    <w:uiPriority w:val="99"/>
    <w:rsid w:val="00D718DA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lang w:val="ru-RU"/>
    </w:rPr>
  </w:style>
  <w:style w:type="paragraph" w:customStyle="1" w:styleId="17PRIL-txt">
    <w:name w:val="17PRIL-txt"/>
    <w:basedOn w:val="07BODY-txt"/>
    <w:uiPriority w:val="99"/>
    <w:rsid w:val="00D718DA"/>
    <w:pPr>
      <w:spacing w:line="280" w:lineRule="atLeast"/>
      <w:ind w:firstLine="0"/>
    </w:pPr>
    <w:rPr>
      <w:rFonts w:ascii="Whitney Book" w:hAnsi="Whitney Book" w:cs="Whitney Book"/>
      <w:spacing w:val="0"/>
      <w:sz w:val="18"/>
      <w:szCs w:val="18"/>
    </w:rPr>
  </w:style>
  <w:style w:type="paragraph" w:customStyle="1" w:styleId="17PRIL-header-1PRIKAZ">
    <w:name w:val="17PRIL-header-1(PRIKAZ)"/>
    <w:basedOn w:val="17PRIL-txt"/>
    <w:uiPriority w:val="99"/>
    <w:rsid w:val="00D718DA"/>
    <w:pPr>
      <w:spacing w:before="340" w:after="113"/>
      <w:jc w:val="center"/>
    </w:pPr>
    <w:rPr>
      <w:spacing w:val="18"/>
      <w:sz w:val="36"/>
      <w:szCs w:val="36"/>
    </w:rPr>
  </w:style>
  <w:style w:type="paragraph" w:customStyle="1" w:styleId="17PRIL-header-1">
    <w:name w:val="17PRIL-header-1"/>
    <w:basedOn w:val="17PRIL-header-1PRIKAZ"/>
    <w:uiPriority w:val="99"/>
    <w:rsid w:val="00D718DA"/>
    <w:rPr>
      <w:rFonts w:ascii="Whitney Bold" w:hAnsi="Whitney Bold" w:cs="Whitney Bold"/>
      <w:b/>
      <w:bCs/>
      <w:spacing w:val="0"/>
      <w:sz w:val="20"/>
      <w:szCs w:val="20"/>
    </w:rPr>
  </w:style>
  <w:style w:type="paragraph" w:customStyle="1" w:styleId="17PRIL-tabl-hroom">
    <w:name w:val="17PRIL-tabl-hroom"/>
    <w:basedOn w:val="17PRIL-txt"/>
    <w:uiPriority w:val="99"/>
    <w:rsid w:val="00D718DA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D718DA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D718DA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AllCAPS">
    <w:name w:val="AllCAPS"/>
    <w:uiPriority w:val="99"/>
    <w:rsid w:val="00D718DA"/>
    <w:rPr>
      <w:caps/>
    </w:rPr>
  </w:style>
  <w:style w:type="character" w:customStyle="1" w:styleId="NoBREAK">
    <w:name w:val="NoBREAK"/>
    <w:uiPriority w:val="99"/>
    <w:rsid w:val="00D718DA"/>
  </w:style>
  <w:style w:type="paragraph" w:customStyle="1" w:styleId="TableParagraph">
    <w:name w:val="Table Paragraph"/>
    <w:basedOn w:val="a"/>
    <w:uiPriority w:val="1"/>
    <w:qFormat/>
    <w:rsid w:val="006336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5">
    <w:name w:val="header"/>
    <w:basedOn w:val="a"/>
    <w:link w:val="a6"/>
    <w:uiPriority w:val="99"/>
    <w:semiHidden/>
    <w:unhideWhenUsed/>
    <w:rsid w:val="009E6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E6EE6"/>
  </w:style>
  <w:style w:type="paragraph" w:styleId="a7">
    <w:name w:val="footer"/>
    <w:basedOn w:val="a"/>
    <w:link w:val="a8"/>
    <w:uiPriority w:val="99"/>
    <w:unhideWhenUsed/>
    <w:rsid w:val="009E6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6E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9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Руслан</cp:lastModifiedBy>
  <cp:revision>2</cp:revision>
  <cp:lastPrinted>2022-09-06T04:57:00Z</cp:lastPrinted>
  <dcterms:created xsi:type="dcterms:W3CDTF">2022-09-08T08:57:00Z</dcterms:created>
  <dcterms:modified xsi:type="dcterms:W3CDTF">2022-09-08T08:57:00Z</dcterms:modified>
</cp:coreProperties>
</file>