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664" w:rsidRPr="00543239" w:rsidRDefault="00847664" w:rsidP="008476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4323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847664" w:rsidRPr="00543239" w:rsidRDefault="00847664" w:rsidP="008476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4323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«Детский сад комбинированного вида № 28» </w:t>
      </w:r>
    </w:p>
    <w:p w:rsidR="00847664" w:rsidRPr="00543239" w:rsidRDefault="00847664" w:rsidP="008476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4323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городского округа город Салават </w:t>
      </w:r>
    </w:p>
    <w:p w:rsidR="00847664" w:rsidRPr="00543239" w:rsidRDefault="00847664" w:rsidP="008476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43239">
        <w:rPr>
          <w:rFonts w:ascii="Times New Roman" w:eastAsia="Times New Roman" w:hAnsi="Times New Roman" w:cs="Times New Roman"/>
          <w:kern w:val="36"/>
          <w:sz w:val="28"/>
          <w:szCs w:val="28"/>
        </w:rPr>
        <w:t>Республики Башкортостан</w:t>
      </w:r>
    </w:p>
    <w:p w:rsidR="00847664" w:rsidRPr="00543239" w:rsidRDefault="00847664" w:rsidP="008476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47664" w:rsidRPr="00543239" w:rsidRDefault="00847664" w:rsidP="008476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47664" w:rsidRPr="00543239" w:rsidRDefault="00847664" w:rsidP="008476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47664" w:rsidRDefault="00847664" w:rsidP="008476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ba-RU"/>
        </w:rPr>
      </w:pPr>
    </w:p>
    <w:p w:rsidR="00847664" w:rsidRDefault="00847664" w:rsidP="008476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ba-RU"/>
        </w:rPr>
      </w:pPr>
    </w:p>
    <w:p w:rsidR="00847664" w:rsidRPr="00361DBC" w:rsidRDefault="00847664" w:rsidP="008476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ba-RU"/>
        </w:rPr>
      </w:pPr>
    </w:p>
    <w:p w:rsidR="00847664" w:rsidRPr="00543239" w:rsidRDefault="00847664" w:rsidP="008476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47664" w:rsidRPr="00543239" w:rsidRDefault="00847664" w:rsidP="008476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47664" w:rsidRPr="00543239" w:rsidRDefault="00847664" w:rsidP="008476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47664" w:rsidRPr="00543239" w:rsidRDefault="00847664" w:rsidP="008476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47664" w:rsidRPr="00543239" w:rsidRDefault="00847664" w:rsidP="008476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</w:rPr>
      </w:pPr>
    </w:p>
    <w:p w:rsidR="00847664" w:rsidRPr="00361DBC" w:rsidRDefault="00847664" w:rsidP="008476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</w:rPr>
      </w:pPr>
      <w:r w:rsidRPr="00361DBC">
        <w:rPr>
          <w:rFonts w:ascii="Times New Roman" w:eastAsia="Times New Roman" w:hAnsi="Times New Roman" w:cs="Times New Roman"/>
          <w:kern w:val="36"/>
          <w:sz w:val="40"/>
          <w:szCs w:val="40"/>
          <w:lang w:val="ba-RU"/>
        </w:rPr>
        <w:t>Консультация для родителей</w:t>
      </w:r>
      <w:r w:rsidRPr="00361DBC">
        <w:rPr>
          <w:rFonts w:ascii="Times New Roman" w:eastAsia="Times New Roman" w:hAnsi="Times New Roman" w:cs="Times New Roman"/>
          <w:kern w:val="36"/>
          <w:sz w:val="40"/>
          <w:szCs w:val="40"/>
        </w:rPr>
        <w:t xml:space="preserve"> </w:t>
      </w:r>
    </w:p>
    <w:p w:rsidR="00847664" w:rsidRPr="00847664" w:rsidRDefault="00847664" w:rsidP="00847664">
      <w:pPr>
        <w:shd w:val="clear" w:color="auto" w:fill="FFFFFF"/>
        <w:spacing w:after="0" w:line="294" w:lineRule="atLeast"/>
        <w:ind w:left="-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84766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</w:t>
      </w:r>
      <w:r w:rsidRPr="00847664">
        <w:rPr>
          <w:rFonts w:ascii="Times New Roman" w:hAnsi="Times New Roman" w:cs="Times New Roman"/>
          <w:b/>
          <w:sz w:val="32"/>
          <w:szCs w:val="32"/>
        </w:rPr>
        <w:t>Воспитание дошкольников дисциплинированными пешеходами</w:t>
      </w:r>
      <w:r w:rsidRPr="0084766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»</w:t>
      </w:r>
    </w:p>
    <w:p w:rsidR="00847664" w:rsidRPr="00847664" w:rsidRDefault="00847664" w:rsidP="00847664">
      <w:pPr>
        <w:jc w:val="center"/>
        <w:rPr>
          <w:rFonts w:ascii="Times New Roman" w:eastAsia="Times New Roman" w:hAnsi="Times New Roman" w:cs="Times New Roman"/>
          <w:kern w:val="36"/>
          <w:sz w:val="32"/>
          <w:szCs w:val="32"/>
          <w:lang w:val="ba-RU"/>
        </w:rPr>
      </w:pPr>
    </w:p>
    <w:p w:rsidR="00847664" w:rsidRPr="00543239" w:rsidRDefault="00847664" w:rsidP="00847664">
      <w:pPr>
        <w:pStyle w:val="a4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847664" w:rsidRPr="00543239" w:rsidRDefault="00847664" w:rsidP="00847664">
      <w:pPr>
        <w:pStyle w:val="a4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847664" w:rsidRPr="00543239" w:rsidRDefault="00847664" w:rsidP="00847664">
      <w:pPr>
        <w:pStyle w:val="a4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847664" w:rsidRDefault="00847664" w:rsidP="00847664">
      <w:pPr>
        <w:pStyle w:val="a4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  <w:lang w:val="ba-RU"/>
        </w:rPr>
      </w:pPr>
    </w:p>
    <w:p w:rsidR="00847664" w:rsidRDefault="00847664" w:rsidP="00847664">
      <w:pPr>
        <w:pStyle w:val="a4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  <w:lang w:val="ba-RU"/>
        </w:rPr>
      </w:pPr>
    </w:p>
    <w:p w:rsidR="00847664" w:rsidRPr="00361DBC" w:rsidRDefault="00847664" w:rsidP="00847664">
      <w:pPr>
        <w:pStyle w:val="a4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  <w:lang w:val="ba-RU"/>
        </w:rPr>
      </w:pPr>
    </w:p>
    <w:p w:rsidR="00847664" w:rsidRPr="00543239" w:rsidRDefault="00847664" w:rsidP="00847664">
      <w:pPr>
        <w:pStyle w:val="a4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847664" w:rsidRPr="00543239" w:rsidRDefault="00847664" w:rsidP="00847664">
      <w:pPr>
        <w:pStyle w:val="a4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847664" w:rsidRPr="00543239" w:rsidRDefault="00847664" w:rsidP="00847664">
      <w:pPr>
        <w:pStyle w:val="a4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847664" w:rsidRPr="00543239" w:rsidRDefault="00847664" w:rsidP="00847664">
      <w:pPr>
        <w:pStyle w:val="a4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847664" w:rsidRPr="00543239" w:rsidRDefault="00847664" w:rsidP="00847664">
      <w:pPr>
        <w:pStyle w:val="a4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847664" w:rsidRPr="00543239" w:rsidRDefault="00847664" w:rsidP="00847664">
      <w:pPr>
        <w:pStyle w:val="a4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847664" w:rsidRPr="00543239" w:rsidRDefault="00847664" w:rsidP="00847664">
      <w:pPr>
        <w:pStyle w:val="a4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847664" w:rsidRPr="00543239" w:rsidRDefault="00847664" w:rsidP="00847664">
      <w:pPr>
        <w:pStyle w:val="a4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847664" w:rsidRPr="00543239" w:rsidRDefault="00847664" w:rsidP="00847664">
      <w:pPr>
        <w:pStyle w:val="a4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847664" w:rsidRPr="00543239" w:rsidRDefault="00847664" w:rsidP="00847664">
      <w:pPr>
        <w:pStyle w:val="a4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Подготовил</w:t>
      </w:r>
      <w:r>
        <w:rPr>
          <w:b/>
          <w:sz w:val="28"/>
          <w:szCs w:val="28"/>
          <w:lang w:val="ba-RU"/>
        </w:rPr>
        <w:t>а</w:t>
      </w:r>
      <w:r w:rsidRPr="00543239">
        <w:rPr>
          <w:b/>
          <w:sz w:val="28"/>
          <w:szCs w:val="28"/>
        </w:rPr>
        <w:t xml:space="preserve">: </w:t>
      </w:r>
    </w:p>
    <w:p w:rsidR="00847664" w:rsidRPr="00C8729F" w:rsidRDefault="00847664" w:rsidP="00847664">
      <w:pPr>
        <w:pStyle w:val="a4"/>
        <w:shd w:val="clear" w:color="auto" w:fill="FFFFFF"/>
        <w:spacing w:before="0" w:beforeAutospacing="0" w:after="0" w:afterAutospacing="0"/>
        <w:ind w:left="5103"/>
        <w:jc w:val="both"/>
        <w:rPr>
          <w:sz w:val="28"/>
          <w:szCs w:val="28"/>
          <w:lang w:val="ba-RU"/>
        </w:rPr>
      </w:pPr>
      <w:r w:rsidRPr="00543239">
        <w:rPr>
          <w:sz w:val="28"/>
          <w:szCs w:val="28"/>
        </w:rPr>
        <w:t>Медведева Виктория В</w:t>
      </w:r>
      <w:r>
        <w:rPr>
          <w:sz w:val="28"/>
          <w:szCs w:val="28"/>
        </w:rPr>
        <w:t>итальевна, старший воспитатель</w:t>
      </w:r>
    </w:p>
    <w:p w:rsidR="00847664" w:rsidRPr="00543239" w:rsidRDefault="00847664" w:rsidP="00847664">
      <w:pPr>
        <w:pStyle w:val="a4"/>
        <w:shd w:val="clear" w:color="auto" w:fill="FFFFFF"/>
        <w:spacing w:before="0" w:beforeAutospacing="0" w:after="0" w:afterAutospacing="0"/>
        <w:ind w:left="5103"/>
        <w:jc w:val="both"/>
        <w:rPr>
          <w:sz w:val="28"/>
          <w:szCs w:val="28"/>
        </w:rPr>
      </w:pPr>
    </w:p>
    <w:p w:rsidR="00847664" w:rsidRPr="00543239" w:rsidRDefault="00847664" w:rsidP="00847664">
      <w:pPr>
        <w:pStyle w:val="a4"/>
        <w:shd w:val="clear" w:color="auto" w:fill="FFFFFF"/>
        <w:spacing w:before="0" w:beforeAutospacing="0" w:after="0" w:afterAutospacing="0"/>
        <w:ind w:left="5103"/>
        <w:jc w:val="both"/>
        <w:rPr>
          <w:sz w:val="28"/>
          <w:szCs w:val="28"/>
        </w:rPr>
      </w:pPr>
    </w:p>
    <w:p w:rsidR="00847664" w:rsidRPr="00543239" w:rsidRDefault="00847664" w:rsidP="00847664">
      <w:pPr>
        <w:pStyle w:val="a4"/>
        <w:shd w:val="clear" w:color="auto" w:fill="FFFFFF"/>
        <w:spacing w:before="0" w:beforeAutospacing="0" w:after="0" w:afterAutospacing="0"/>
        <w:ind w:left="5103"/>
        <w:jc w:val="both"/>
        <w:rPr>
          <w:sz w:val="28"/>
          <w:szCs w:val="28"/>
        </w:rPr>
      </w:pPr>
    </w:p>
    <w:p w:rsidR="00847664" w:rsidRPr="00543239" w:rsidRDefault="00847664" w:rsidP="00847664">
      <w:pPr>
        <w:pStyle w:val="a4"/>
        <w:shd w:val="clear" w:color="auto" w:fill="FFFFFF"/>
        <w:spacing w:before="0" w:beforeAutospacing="0" w:after="0" w:afterAutospacing="0"/>
        <w:ind w:left="5103"/>
        <w:jc w:val="both"/>
        <w:rPr>
          <w:sz w:val="28"/>
          <w:szCs w:val="28"/>
        </w:rPr>
      </w:pPr>
    </w:p>
    <w:p w:rsidR="00847664" w:rsidRPr="00543239" w:rsidRDefault="00847664" w:rsidP="00847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664" w:rsidRDefault="00847664" w:rsidP="00847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664" w:rsidRPr="00543239" w:rsidRDefault="00847664" w:rsidP="00847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Уважаемые родители, воспитывайте грамотного пешехода!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в силу своих возрастных особенностей не всегда способны оценить обстановку и распознать опасность. Своевременно обучайте их умению ориентироваться в дорожной ситуации, воспитывайте потребность быть дисциплинированными, осторожными и осмотрительными на улице.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Находясь с ребенком на улице, объясняйте ему все, что происходит на дороге с транспортом, пешеходами, учите анализировать встречающиеся дорожные ситуации, видеть в них опасные элементы, безошибочно действовать в различных обстоятельствах: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- понаблюдайте за работой светофора, обратите внимание ребенка на связь между цветами светофора и движением машин и пешеходов;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- покажите ребенку дорожные знаки, расскажите об их назначении;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- спрашивайте у ребенка, как следует поступить на улице в той или иной ситуации;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- укажите на нарушителей, отметьте, что они нарушают правила, рискуя попасть под транспорт.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Проверьте, умеет ли ребенок использовать свои знания в реальных дорожных ситуациях: попробуйте переходить дорогу с односторонним и двусторонним движением, через регулируемый и нерегулируемый перекрестки.</w:t>
      </w:r>
      <w:proofErr w:type="gramEnd"/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Умейте предвидеть скрытую опасность!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Многие считают, что несчастье на дорогах – случайность, уберечься от которой невозможно. Это неверно! 95% детей, пострадавших на дорогах, были сбиты автомобилями в повторяющихся ситуациях, ситуациях обманчивой безопасности.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Разберите вместе с ребенком типичные опасные дорожные ситуации, объясните, почему в первый момент ему показалось, что ситуация безопасная, в чем он ошибся.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Недостаточно ориентироваться на зеленый сигнал светофора, необходимо убедиться, что опасность не угрожает. Выработайте у ребенка привычку всегда перед выходом на дорогу остановиться, оглядеться, прислушаться – и только тогда переходить улицу.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Стоящая машина опасна: она может закрывать собой другой автомобиль, который движется с большой скоростью.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остановке люди обычно спешат и забывают о безопасности. Не обходите стоящий автобус ни спереди, ни сзади, двигайтесь в сторону ближайшего пешеходного перехода.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пришлось остановиться на середине дороги, надо быть предельно внимательным, не делать ни одного движения, не убедившись в безопасности. Покажите ребенку на дороге, что если стоять на осевой линии, машины приближаются с обеих сторон, и объясните ему, как он должен вести себя.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допускайте, чтобы ребенок бежал мимо арки впереди взрослого, его необходимо держать за руку.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Опасно играть рядом с дорогой: кататься летом на велосипеде или зимой на санках.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зимний период на тротуарах и проезжей части появляется ледяной накат, который может явиться причиной попадания ребенка под движущийся транспорт.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Следите за тем, чтобы у вашего ребенка была удобная обувь.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Будьте предельно внимательны и осторожны при посадке в общественный транспорт, </w:t>
      </w:r>
      <w:proofErr w:type="gramStart"/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соскальзывание</w:t>
      </w:r>
      <w:proofErr w:type="gramEnd"/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подножки которого может послужить причиной падения под колеса.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Нельзя спрыгивать с останавливающегося транспорта, это также может повлечь за собой травматизм и различные переломы.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Предложите ребенку утром самому привести вас в детский сад, или, наоборот, возвращаясь, самому найти дорогу домой.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Соблюдайте правила безопасности пешеходов!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Крепко держите ребенка за руку, особенно возле перехода дороги. На улице дети отвлекаются на всевозможные предметы, звуки, не замечая идущую машину, и думая, что путь свободен, могут вырваться из рук взрослого и побежать через дорогу.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Прежде чем перейти дорогу, убедитесь в полной безопасности. Остановитесь у края проезжей части, посмотрите налево и, если нет машин, дойдите до середины проезжей части. Еще раз посмотрите направо, и при отсутствии транспорта закончите переход.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на пешеходном переходе или перекрестке есть светофор, он покажет, когда идти, а когда стоять и ждать. Красный свет для пешеходов – стой, желтый – жди, зеленый – иди.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Никогда не переходите улицу на красный свет, даже если машин поблизости нет.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Переходите дорогу под прямым углом и в местах, где дорога хорошо просматривается в обе стороны.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Не спешите, переходите дорогу спокойно.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Замедлите шаг, прислушайтесь, подходя к арке, углу дома и любому другому месту, откуда может неожиданно выехать машина.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Не оставляйте детей без присмотра на улице, не разрешайте им играть вблизи проезжей части. Опасно играть рядом с дорогой: кататься летом на велосипеде или зимой на санках.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В зимний период на тротуарах и проезжей части появляется ледяной накат, который может явиться причиной попадания ребенка под движущийся транспорт.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Следите за тем, чтобы у вашего ребенка была удобная обувь.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Будьте предельно внимательны и осторожны при посадке в общественный транспорт, </w:t>
      </w:r>
      <w:proofErr w:type="gramStart"/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соскальзывание</w:t>
      </w:r>
      <w:proofErr w:type="gramEnd"/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подножки которого может послужить причиной падения под колеса.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Нельзя спрыгивать с останавливающегося транспорта, это также может повлечь за собой травматизм и различные переломы.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Предложите ребенку утром самому привести вас в детский сад, или, наоборот, возвращаясь, самому найти дорогу домой.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Дошкольник должен знать!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1. Для чего служит тротуар (для движения пешеходов).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 Как следует ходить по улице (спокойным шагом, придерживаясь правой стороны тротуара, чтобы не мешать движению встречных пешеходов).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3. Почему нельзя ходить по проезжей части улицы (она предназначена для движения машин).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4. Как и на какой сигнал светофора можно переходить дорогу (либо по наземному переходу на зелёный сигнал светофора, либо по подземному переходу, предварительно необходимо убедиться в безопасности, нельзя переходить улицу на роликах, скейтбордах, самокатах и т. д.).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5. Как следует двигаться в случае отсутствия тротуара (навстречу движению транспорта по обочине или краю дороги, в этом случае не только водитель видит тебя издали, но и ты видишь приближающуюся машину).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color w:val="000000"/>
          <w:sz w:val="28"/>
          <w:szCs w:val="28"/>
        </w:rPr>
        <w:t>6. Может ли машина остановиться мгновенно (нет, даже если водитель нажмет на тормоз, она еще несколько метров будет по инерции двигаться по дороге).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Берегите себя и своих близких и не забывайте, что самая доходчивая форма обучения – личный пример!</w:t>
      </w: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4D89" w:rsidRPr="00847664" w:rsidRDefault="007D4D89" w:rsidP="00847664">
      <w:pPr>
        <w:shd w:val="clear" w:color="auto" w:fill="FFFFFF"/>
        <w:spacing w:after="0" w:line="294" w:lineRule="atLeast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45CFB" w:rsidRPr="00847664" w:rsidRDefault="00145CFB" w:rsidP="00847664">
      <w:pPr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145CFB" w:rsidRPr="00847664" w:rsidSect="007D4D89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7D4D89"/>
    <w:rsid w:val="00145CFB"/>
    <w:rsid w:val="007D4D89"/>
    <w:rsid w:val="00847664"/>
    <w:rsid w:val="00FC0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847664"/>
    <w:rPr>
      <w:i/>
      <w:iCs/>
      <w:color w:val="404040" w:themeColor="text1" w:themeTint="BF"/>
    </w:rPr>
  </w:style>
  <w:style w:type="paragraph" w:styleId="a4">
    <w:name w:val="Normal (Web)"/>
    <w:basedOn w:val="a"/>
    <w:uiPriority w:val="99"/>
    <w:unhideWhenUsed/>
    <w:rsid w:val="00847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912A6-4957-4CE5-9D67-0DE9E5FDB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937</Words>
  <Characters>5346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dcterms:created xsi:type="dcterms:W3CDTF">2022-08-02T14:33:00Z</dcterms:created>
  <dcterms:modified xsi:type="dcterms:W3CDTF">2022-08-02T14:33:00Z</dcterms:modified>
</cp:coreProperties>
</file>