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A1ED8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Региональные</w:t>
      </w:r>
    </w:p>
    <w:p w14:paraId="735E280C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4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Закон Республики Башкортостан от 13.07.2009 N 145-з (ред. от 07.12.2020) "О противодействии коррупции в Республике Башкортостан"</w:t>
        </w:r>
      </w:hyperlink>
    </w:p>
    <w:p w14:paraId="7E333D8E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5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Указ Президента Республики Башкортостан от 24.08.2009 № УП-500 «Об утверждении перечня должностей государственной гражданской службы, при назначении на которые граждане и при замещении которых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</w:p>
    <w:p w14:paraId="0ECD71B1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6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Указ Президента Республики Башкортостан от 31.12.2009 № УП-729 «О представлении гражданами, претендующими на замещение должностей государственной гражданской службы Республики Башкортостан, и государственными гражданскими служащими Республики Башкортостан сведений о доходах, об имуществе и обязательствах имущественного характера»</w:t>
        </w:r>
      </w:hyperlink>
    </w:p>
    <w:p w14:paraId="7A8F4593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7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Указ Президента Республики Башкортостан от 01.02.2010 № УП-40 «О представлении гражданами, претендующими на замещение государственных должностей Республики Башкортостан, и лицами, замещающими государственные должности Республики Башкортостан, сведений о доходах, об имуществе и обязательствах имущественного характера»</w:t>
        </w:r>
      </w:hyperlink>
    </w:p>
    <w:p w14:paraId="656D1408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8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Указ Президента Республики Башкортостан от 13.05.2010 № УП-229 «О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Башкортостан, и государственными гражданскими служащими Республики Башкортостан, и соблюдения государственными гражданскими служащими Республики Башкортостан требований к служебному поведению»</w:t>
        </w:r>
      </w:hyperlink>
    </w:p>
    <w:p w14:paraId="24A66C05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9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Указ Президента Республики Башкортостан от 19.08.2010 № УП-498 «О комиссиях по соблюдению требований к служебному поведению государственных гражданских служащих Республики Башкортостан и урегулированию конфликта интересов»</w:t>
        </w:r>
      </w:hyperlink>
    </w:p>
    <w:p w14:paraId="1F8AD1FC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10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Указ Президента Республики Башкортостан от 25.08.2010 № УП-502 «Об утверждении перечня должностей государственной гражданской службы Республики Башкортостан, предусмотренного статьей 12 Федерального закона „О противодействии коррупции“»</w:t>
        </w:r>
      </w:hyperlink>
    </w:p>
    <w:p w14:paraId="2BA6860B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11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Указ Президента Республики Башкортостан от 22.03.2011 № УП-119 «О проверке достоверности и полноты сведений, представляемых гражданами, претендующими на замещение государственных должностей Республики Башкортостан, и лицами, замещающими государственные должности Республики Башкортостан, и соблюдения ограничений лицами, замещающими государственные должности Республики Башкортостан»</w:t>
        </w:r>
      </w:hyperlink>
    </w:p>
    <w:p w14:paraId="2E711124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12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Указ Президента Республики Башкортостан от 08.08.2011 № УП-429 «О Кодексе этики и служебного поведения государственных гражданских служащих Республики Башкортостан»</w:t>
        </w:r>
      </w:hyperlink>
    </w:p>
    <w:p w14:paraId="42AB4DF2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13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Указ Президента Республики Башкортостан от 4 марта 2013 г. № УП-39 «О представлении лицами, поступающими на должность руководителя государственного учреждения Республики Башкортостан, и руководителями государственных учреждений Республики Башкортостан сведений о доходах, об имуществе и обязательствах имущественного характера»</w:t>
        </w:r>
      </w:hyperlink>
    </w:p>
    <w:p w14:paraId="40DA1BC6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14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Указ Президента Республики Башкортостан от 25.04.2013 № УП-110 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Республики Башкортостан, и лицами, замещающими эти должности»</w:t>
        </w:r>
      </w:hyperlink>
    </w:p>
    <w:p w14:paraId="0A685320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15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Указ Президента Республики Башкортостан от 17.05.2013 № УП-131 «О мерах по реализации отдельных положений федеральных законов „О противодействии коррупции“ и „О контроле за соответствием расходов лиц, замещающих государственные должности, и иных лиц их доходам“»</w:t>
        </w:r>
      </w:hyperlink>
    </w:p>
    <w:p w14:paraId="5F499E15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16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Указ Президента Республики Башкортостан от 20.01.2014 № УП-11 «Об утверждении Положения о порядке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Башкортостан и государственных учреждений Республики Башкортостан и предоставления этих сведений средствам массовой информации для опубликования»</w:t>
        </w:r>
      </w:hyperlink>
    </w:p>
    <w:p w14:paraId="264272F5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17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Указ Президента Республики Башкортостан от 24.03.2014 № УП-71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  </w:r>
      </w:hyperlink>
    </w:p>
    <w:p w14:paraId="5E40E6FC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18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Указ Президента Республики Башкортостан от 29.04.2014 № УП-108 «О требованиях к размещению и наполнению подразделов, посвященных вопросам противодействия коррупции, официальных сайтов государственных органов Республики Башкортостан»</w:t>
        </w:r>
      </w:hyperlink>
    </w:p>
    <w:p w14:paraId="7AEA4469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19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Указ Главы Республики Башкортостан от 09.10.2015 № УГ-249 «О мерах по реализации Указа Президента Российской Федерации от 15 июля 2015 года № 364 „О мерах по совершенствованию организации деятельности в области противодействия коррупции“»</w:t>
        </w:r>
      </w:hyperlink>
    </w:p>
    <w:p w14:paraId="084F5B72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20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 xml:space="preserve">Указ Главы Республики Башкортостан от 22.03.2016 № УГ-66 «О порядке сообщения лицами, замещающими отдельные государственные должности Республики Башкортостан, должности государственной гражданской службы Республики Башкортостан, о возникновении личной заинтересованности при исполнении должностных обязанностей, </w:t>
        </w:r>
        <w:r>
          <w:rPr>
            <w:rStyle w:val="a4"/>
            <w:rFonts w:ascii="Arial" w:hAnsi="Arial" w:cs="Arial"/>
            <w:color w:val="1B7FA2"/>
            <w:sz w:val="17"/>
            <w:szCs w:val="17"/>
          </w:rPr>
          <w:lastRenderedPageBreak/>
          <w:t>которая приводит или может привести к конфликту интересов, и о внесении изменений в отдельные акты Президента Республики Башкортостан и Главы Республики Башкортостан»</w:t>
        </w:r>
      </w:hyperlink>
    </w:p>
    <w:p w14:paraId="6773DC15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21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Постановление Правительства Республики Башкортостан от 29.12.2018 № 671 "Об утверждении Порядка размещения проектов нормативных правовых актов государственных органов Республики Башкортостан на Официальном информационном портале органов государственной власти Республики Башкортостан в целях их общественного обсуждения и проведения независимой антикоррупционной экспертизы и изменений, вносимых в некоторые решения Правительства Республики Башкортостан"</w:t>
        </w:r>
      </w:hyperlink>
    </w:p>
    <w:p w14:paraId="62CF1042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22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Постановление Правительства Республики Башкортостан от 16.05.2018 № 207 "О мерах по реализации Постановления Правительства Российской Федерации от 5 марта 2018 года № 228 "О реестре лиц, уволенных в связи с утратой доверия"</w:t>
        </w:r>
      </w:hyperlink>
    </w:p>
    <w:p w14:paraId="3CAF8CC4" w14:textId="77777777" w:rsidR="00D12387" w:rsidRDefault="00D12387" w:rsidP="00D12387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  <w:sz w:val="17"/>
          <w:szCs w:val="17"/>
        </w:rPr>
      </w:pPr>
      <w:hyperlink r:id="rId23" w:history="1">
        <w:r>
          <w:rPr>
            <w:rStyle w:val="a4"/>
            <w:rFonts w:ascii="Arial" w:hAnsi="Arial" w:cs="Arial"/>
            <w:color w:val="1B7FA2"/>
            <w:sz w:val="17"/>
            <w:szCs w:val="17"/>
          </w:rPr>
          <w:t>Постановление Правительства Республики Башкортостан от 13.02.2009 № 60 «О проведении антикоррупционной экспертизы»</w:t>
        </w:r>
      </w:hyperlink>
    </w:p>
    <w:p w14:paraId="35B81E69" w14:textId="77777777" w:rsidR="00B06A78" w:rsidRDefault="00D12387"/>
    <w:sectPr w:rsidR="00B06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87"/>
    <w:rsid w:val="005760CF"/>
    <w:rsid w:val="00C25058"/>
    <w:rsid w:val="00D1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21F4"/>
  <w15:chartTrackingRefBased/>
  <w15:docId w15:val="{FE9CBA3C-6EC6-4227-A194-1244D655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23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63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bashkortostan.ru/upload/uf/db9/up_229.pdf" TargetMode="External"/><Relationship Id="rId13" Type="http://schemas.openxmlformats.org/officeDocument/2006/relationships/hyperlink" Target="https://mintrud.bashkortostan.ru/upload/uf/91d/up_39.pdf" TargetMode="External"/><Relationship Id="rId18" Type="http://schemas.openxmlformats.org/officeDocument/2006/relationships/hyperlink" Target="https://mintrud.bashkortostan.ru/upload/uf/b45/up_108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intrud.bashkortostan.ru/upload/uf/070/post_671.pdf" TargetMode="External"/><Relationship Id="rId7" Type="http://schemas.openxmlformats.org/officeDocument/2006/relationships/hyperlink" Target="https://mintrud.bashkortostan.ru/upload/uf/def/up_40.pdf" TargetMode="External"/><Relationship Id="rId12" Type="http://schemas.openxmlformats.org/officeDocument/2006/relationships/hyperlink" Target="https://mintrud.bashkortostan.ru/upload/uf/69d/up_429.pdf" TargetMode="External"/><Relationship Id="rId17" Type="http://schemas.openxmlformats.org/officeDocument/2006/relationships/hyperlink" Target="https://mintrud.bashkortostan.ru/upload/uf/37f/up_71.pd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intrud.bashkortostan.ru/upload/uf/c69/up_11.pdf" TargetMode="External"/><Relationship Id="rId20" Type="http://schemas.openxmlformats.org/officeDocument/2006/relationships/hyperlink" Target="https://mintrud.bashkortostan.ru/upload/uf/ee9/ug_66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mintrud.bashkortostan.ru/upload/uf/68e/up_729.pdf" TargetMode="External"/><Relationship Id="rId11" Type="http://schemas.openxmlformats.org/officeDocument/2006/relationships/hyperlink" Target="https://mintrud.bashkortostan.ru/upload/uf/034/up_119.pd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intrud.bashkortostan.ru/upload/uf/8d8/ukaz_500.pdf" TargetMode="External"/><Relationship Id="rId15" Type="http://schemas.openxmlformats.org/officeDocument/2006/relationships/hyperlink" Target="https://mintrud.bashkortostan.ru/upload/uf/725/up_131.pdf" TargetMode="External"/><Relationship Id="rId23" Type="http://schemas.openxmlformats.org/officeDocument/2006/relationships/hyperlink" Target="https://mintrud.bashkortostan.ru/upload/uf/026/post_60.pdf" TargetMode="External"/><Relationship Id="rId10" Type="http://schemas.openxmlformats.org/officeDocument/2006/relationships/hyperlink" Target="https://mintrud.bashkortostan.ru/upload/uf/385/up_502.pdf" TargetMode="External"/><Relationship Id="rId19" Type="http://schemas.openxmlformats.org/officeDocument/2006/relationships/hyperlink" Target="https://mintrud.bashkortostan.ru/upload/uf/1b9/ug_249.pdf" TargetMode="External"/><Relationship Id="rId4" Type="http://schemas.openxmlformats.org/officeDocument/2006/relationships/hyperlink" Target="https://www.meleuzobr.ru/dl/antikor/2022/145-z-20090713.rtf" TargetMode="External"/><Relationship Id="rId9" Type="http://schemas.openxmlformats.org/officeDocument/2006/relationships/hyperlink" Target="https://mintrud.bashkortostan.ru/upload/uf/c3e/ukaz_498.pdf" TargetMode="External"/><Relationship Id="rId14" Type="http://schemas.openxmlformats.org/officeDocument/2006/relationships/hyperlink" Target="https://mintrud.bashkortostan.ru/upload/uf/07d/up_110.pdf" TargetMode="External"/><Relationship Id="rId22" Type="http://schemas.openxmlformats.org/officeDocument/2006/relationships/hyperlink" Target="https://mintrud.bashkortostan.ru/upload/uf/825/post_rb_20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1135</Words>
  <Characters>6476</Characters>
  <Application>Microsoft Office Word</Application>
  <DocSecurity>0</DocSecurity>
  <Lines>53</Lines>
  <Paragraphs>15</Paragraphs>
  <ScaleCrop>false</ScaleCrop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2022-04-15T10:50:00Z</dcterms:created>
  <dcterms:modified xsi:type="dcterms:W3CDTF">2022-04-15T10:50:00Z</dcterms:modified>
</cp:coreProperties>
</file>