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FD4" w:rsidRPr="00E87FD4" w:rsidRDefault="00E87FD4" w:rsidP="00E87FD4">
      <w:pPr>
        <w:spacing w:line="240" w:lineRule="auto"/>
        <w:outlineLvl w:val="0"/>
        <w:rPr>
          <w:rFonts w:ascii="m_brodyregular" w:eastAsia="Times New Roman" w:hAnsi="m_brodyregular"/>
          <w:b/>
          <w:caps/>
          <w:color w:val="F41407"/>
          <w:kern w:val="36"/>
          <w:sz w:val="54"/>
          <w:szCs w:val="54"/>
          <w:lang w:eastAsia="ru-RU"/>
        </w:rPr>
      </w:pPr>
      <w:r w:rsidRPr="00E87FD4">
        <w:rPr>
          <w:rFonts w:ascii="m_brodyregular" w:eastAsia="Times New Roman" w:hAnsi="m_brodyregular"/>
          <w:b/>
          <w:caps/>
          <w:color w:val="F41407"/>
          <w:kern w:val="36"/>
          <w:sz w:val="54"/>
          <w:szCs w:val="54"/>
          <w:lang w:eastAsia="ru-RU"/>
        </w:rPr>
        <w:t>КОНЬКИ ДЛЯ АСФАЛЬТА</w:t>
      </w:r>
    </w:p>
    <w:p w:rsidR="00E87FD4" w:rsidRPr="00E87FD4" w:rsidRDefault="00E87FD4" w:rsidP="00E87FD4">
      <w:pPr>
        <w:spacing w:line="300" w:lineRule="atLeast"/>
        <w:jc w:val="both"/>
        <w:rPr>
          <w:rFonts w:ascii="Arial" w:eastAsia="Times New Roman" w:hAnsi="Arial" w:cs="Arial"/>
          <w:i/>
          <w:iCs/>
          <w:color w:val="666666"/>
          <w:sz w:val="21"/>
          <w:szCs w:val="21"/>
          <w:lang w:eastAsia="ru-RU"/>
        </w:rPr>
      </w:pPr>
      <w:r w:rsidRPr="00E87FD4">
        <w:rPr>
          <w:rFonts w:ascii="Arial" w:eastAsia="Times New Roman" w:hAnsi="Arial" w:cs="Arial"/>
          <w:i/>
          <w:iCs/>
          <w:color w:val="666666"/>
          <w:sz w:val="21"/>
          <w:szCs w:val="21"/>
          <w:lang w:eastAsia="ru-RU"/>
        </w:rPr>
        <w:t>Ты встал на роликовые коньки, и теперь по Правилам дорожного движения ты - не пешеход и не водитель. И тебе запрещено становиться участником дорожного движения, выезжать на коньках на проезжую часть улицы и двигаться по тротуарам.</w:t>
      </w:r>
    </w:p>
    <w:p w:rsidR="00E87FD4" w:rsidRPr="00E87FD4" w:rsidRDefault="00E87FD4" w:rsidP="00E87FD4">
      <w:pPr>
        <w:spacing w:before="300" w:after="300" w:line="300" w:lineRule="atLeast"/>
        <w:jc w:val="both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E87FD4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Катание на роликовых коньках и досках - </w:t>
      </w:r>
      <w:proofErr w:type="spellStart"/>
      <w:r w:rsidRPr="00E87FD4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травмоопасное</w:t>
      </w:r>
      <w:proofErr w:type="spellEnd"/>
      <w:r w:rsidRPr="00E87FD4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 занятие. Оно требует специальной подготовки, экипировки и знаний. Поэтому</w:t>
      </w:r>
      <w:r w:rsidR="00861E7A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,</w:t>
      </w:r>
      <w:r w:rsidRPr="00E87FD4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 прежде всего</w:t>
      </w:r>
      <w:r w:rsidR="00861E7A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,</w:t>
      </w:r>
      <w:r w:rsidRPr="00E87FD4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 заботиться об экипировке. Подготовь налокотники, наколенники. Не лишними будут защитный шлем и перчатки.</w:t>
      </w:r>
    </w:p>
    <w:p w:rsidR="00E87FD4" w:rsidRPr="00E87FD4" w:rsidRDefault="00E87FD4" w:rsidP="00E87FD4">
      <w:pPr>
        <w:spacing w:before="300" w:after="300" w:line="300" w:lineRule="atLeast"/>
        <w:jc w:val="both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E87FD4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Но это не самое главное. Главное - помни: нельзя использовать для катания проезжую часть дорог и тротуары. Разогнавшись, ты можешь нанести травмы не только себе, но и пешеходам; стать виновником дорожно-транспортного происшествия. В этом случае ты и твои родители несёте ответственность, предусмотренную законодательство. А поэтому кататься можно на стадионах, в парках и на закрытых для движения транспорта площадках. Учти: запрещено переезжать на коньках или досках проезжую часть дороги даже по пешеходным переходам. Участники дорожного движения, нарушившие правила, в зависимости от последствий нарушения несут административную, уголовную и гражданскую ответственность за свои действия.</w:t>
      </w:r>
    </w:p>
    <w:p w:rsidR="00E87FD4" w:rsidRPr="00E87FD4" w:rsidRDefault="00E87FD4" w:rsidP="00E87FD4">
      <w:pPr>
        <w:spacing w:before="300" w:after="300" w:line="300" w:lineRule="atLeast"/>
        <w:jc w:val="both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E87FD4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Если нарушение не повлекло за собой ДТП, то сотрудники ГИ</w:t>
      </w:r>
      <w:proofErr w:type="gramStart"/>
      <w:r w:rsidRPr="00E87FD4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БДД пр</w:t>
      </w:r>
      <w:proofErr w:type="gramEnd"/>
      <w:r w:rsidRPr="00E87FD4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именяют к нарушителям меры административной ответственности.</w:t>
      </w:r>
    </w:p>
    <w:p w:rsidR="00E87FD4" w:rsidRPr="00E87FD4" w:rsidRDefault="00E87FD4" w:rsidP="00E87FD4">
      <w:pPr>
        <w:spacing w:before="300" w:after="300" w:line="300" w:lineRule="atLeast"/>
        <w:jc w:val="both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E87FD4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Если же действия лица, катающегося на роликовых коньках или досках, нанесли ущерб здоровью людей или транспорту, то к нарушителям применяют меры гражданской ответственности.</w:t>
      </w:r>
    </w:p>
    <w:p w:rsidR="00E87FD4" w:rsidRPr="00E87FD4" w:rsidRDefault="00E87FD4" w:rsidP="00E87FD4">
      <w:pPr>
        <w:spacing w:before="300" w:after="300" w:line="300" w:lineRule="atLeast"/>
        <w:jc w:val="both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E87FD4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В соответствии с ней за вред, причиненный лицом, не достигшим 14 лет, отвечают родители. С 14 лет ущерб возмещают сами виновные, если у них есть какой-то заработок, а если у них нет достаточных для этого доходов или имущества, то вред возмещают - правильно, опять же их родители.</w:t>
      </w:r>
    </w:p>
    <w:p w:rsidR="00E87FD4" w:rsidRPr="00E87FD4" w:rsidRDefault="00E87FD4" w:rsidP="00E87FD4">
      <w:pPr>
        <w:spacing w:before="300" w:after="300" w:line="300" w:lineRule="atLeast"/>
        <w:jc w:val="both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E87FD4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Если действия участника дорожного движения, достигшего 16 лет, причинили тяжкий или средней тяжести вред здоровью человека либо нанесли крупный ущерб, то возможно возбуждение уголовной ответственности.</w:t>
      </w:r>
    </w:p>
    <w:p w:rsidR="006C1585" w:rsidRDefault="002A6578" w:rsidP="002A6578">
      <w:pPr>
        <w:jc w:val="left"/>
      </w:pPr>
      <w:r>
        <w:t xml:space="preserve">Материал с сайта </w:t>
      </w:r>
      <w:hyperlink r:id="rId4" w:history="1">
        <w:r w:rsidRPr="007231DE">
          <w:rPr>
            <w:rStyle w:val="a4"/>
          </w:rPr>
          <w:t>http://www.dddgazeta.ru/school/safety/349/</w:t>
        </w:r>
      </w:hyperlink>
      <w:r>
        <w:t xml:space="preserve"> </w:t>
      </w:r>
    </w:p>
    <w:sectPr w:rsidR="006C1585" w:rsidSect="006C15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_brody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7FD4"/>
    <w:rsid w:val="001611CF"/>
    <w:rsid w:val="002A6578"/>
    <w:rsid w:val="00337AB5"/>
    <w:rsid w:val="006643DF"/>
    <w:rsid w:val="006C1585"/>
    <w:rsid w:val="007629AB"/>
    <w:rsid w:val="00847D49"/>
    <w:rsid w:val="00861E7A"/>
    <w:rsid w:val="00AD5A1D"/>
    <w:rsid w:val="00B80074"/>
    <w:rsid w:val="00C11C30"/>
    <w:rsid w:val="00E87FD4"/>
    <w:rsid w:val="00EB1F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585"/>
  </w:style>
  <w:style w:type="paragraph" w:styleId="1">
    <w:name w:val="heading 1"/>
    <w:basedOn w:val="a"/>
    <w:link w:val="10"/>
    <w:uiPriority w:val="9"/>
    <w:qFormat/>
    <w:rsid w:val="00E87FD4"/>
    <w:pPr>
      <w:spacing w:before="100" w:beforeAutospacing="1" w:after="100" w:afterAutospacing="1" w:line="240" w:lineRule="auto"/>
      <w:jc w:val="left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7FD4"/>
    <w:rPr>
      <w:rFonts w:eastAsia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87FD4"/>
    <w:pPr>
      <w:spacing w:before="100" w:beforeAutospacing="1" w:after="100" w:afterAutospacing="1" w:line="240" w:lineRule="auto"/>
      <w:jc w:val="left"/>
    </w:pPr>
    <w:rPr>
      <w:rFonts w:eastAsia="Times New Roman"/>
      <w:lang w:eastAsia="ru-RU"/>
    </w:rPr>
  </w:style>
  <w:style w:type="character" w:styleId="a4">
    <w:name w:val="Hyperlink"/>
    <w:basedOn w:val="a0"/>
    <w:uiPriority w:val="99"/>
    <w:unhideWhenUsed/>
    <w:rsid w:val="002A657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6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394526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18" w:space="8" w:color="0094CB"/>
            <w:bottom w:val="none" w:sz="0" w:space="0" w:color="auto"/>
            <w:right w:val="none" w:sz="0" w:space="0" w:color="auto"/>
          </w:divBdr>
        </w:div>
        <w:div w:id="174819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dddgazeta.ru/school/safety/34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1779</Characters>
  <Application>Microsoft Office Word</Application>
  <DocSecurity>0</DocSecurity>
  <Lines>14</Lines>
  <Paragraphs>4</Paragraphs>
  <ScaleCrop>false</ScaleCrop>
  <Company>Microsoft</Company>
  <LinksUpToDate>false</LinksUpToDate>
  <CharactersWithSpaces>2086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3</cp:revision>
  <dcterms:created xsi:type="dcterms:W3CDTF">2015-04-24T08:53:00Z</dcterms:created>
  <dcterms:modified xsi:type="dcterms:W3CDTF">2015-04-24T08:54:00Z</dcterms:modified>
</cp:coreProperties>
</file>