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978CE1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08" w:after="0" w:beforeAutospacing="0" w:afterAutospacing="0"/>
        <w:ind w:left="120"/>
        <w:jc w:val="center"/>
      </w:pPr>
      <w:bookmarkStart w:id="0" w:name="block-45500593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>
      <w:pPr>
        <w:spacing w:lineRule="auto" w:line="408" w:after="0" w:beforeAutospacing="0" w:afterAutospacing="0"/>
        <w:ind w:left="120"/>
        <w:jc w:val="center"/>
      </w:pPr>
      <w:bookmarkStart w:id="1" w:name="b3de95a0-e130-48e2-a18c-e3421c12e8af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>
      <w:pPr>
        <w:spacing w:lineRule="auto" w:line="408" w:after="0" w:beforeAutospacing="0" w:afterAutospacing="0"/>
        <w:ind w:left="120"/>
        <w:jc w:val="center"/>
      </w:pPr>
      <w:bookmarkStart w:id="2" w:name="b87bf85c-5ffc-4767-ae37-927ac69312d3"/>
      <w:r>
        <w:rPr>
          <w:rFonts w:ascii="Times New Roman" w:hAnsi="Times New Roman"/>
          <w:b w:val="1"/>
          <w:color w:val="000000"/>
          <w:sz w:val="28"/>
        </w:rPr>
        <w:t>Администрация муниципального района Кармаскалинский район</w:t>
      </w:r>
      <w:bookmarkEnd w:id="2"/>
    </w:p>
    <w:p>
      <w:pPr>
        <w:spacing w:lineRule="auto" w:line="408" w:after="0" w:beforeAutospacing="0" w:afterAutospacing="0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МОБУ ООШ с.Утяганово</w:t>
      </w: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</w:p>
    <w:tbl>
      <w:tblPr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spacing w:after="120" w:beforeAutospacing="0" w:afterAutospacing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>
            <w:pPr>
              <w:spacing w:after="12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Руководитель ШМО</w:t>
            </w:r>
          </w:p>
          <w:p>
            <w:pPr>
              <w:spacing w:after="12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</w:p>
          <w:p>
            <w:pPr>
              <w:spacing w:lineRule="auto" w:line="240" w:after="12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Ибатуллина Т.В.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 1 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«27» августа   2024 г.</w:t>
            </w:r>
          </w:p>
          <w:p>
            <w:pPr>
              <w:spacing w:lineRule="auto" w:line="240" w:after="120" w:beforeAutospacing="0" w:afterAutospacing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15" w:type="dxa"/>
          </w:tcPr>
          <w:p>
            <w:pPr>
              <w:spacing w:after="12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>
            <w:pPr>
              <w:spacing w:after="12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Зам.директора по УВР</w:t>
            </w:r>
          </w:p>
          <w:p>
            <w:pPr>
              <w:spacing w:after="12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</w:p>
          <w:p>
            <w:pPr>
              <w:spacing w:lineRule="auto" w:line="240" w:after="12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Ибатуллина Т.В.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 1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«27» августа   2024 г.</w:t>
            </w:r>
          </w:p>
          <w:p>
            <w:pPr>
              <w:spacing w:lineRule="auto" w:line="240" w:after="120" w:beforeAutospacing="0" w:afterAutospacing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15" w:type="dxa"/>
          </w:tcPr>
          <w:p>
            <w:pPr>
              <w:spacing w:after="12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>
            <w:pPr>
              <w:spacing w:after="120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МОБУ ООШ с.Утяганово</w:t>
            </w:r>
          </w:p>
          <w:p>
            <w:pPr>
              <w:spacing w:lineRule="auto" w:line="240" w:after="12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>
            <w:pPr>
              <w:spacing w:lineRule="auto" w:line="240" w:after="0" w:beforeAutospacing="0" w:afterAutospacing="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Идрисова З.Н.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189</w:t>
            </w: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от «27» августа   2024 г.</w:t>
            </w:r>
          </w:p>
          <w:p>
            <w:pPr>
              <w:spacing w:lineRule="auto" w:line="240" w:after="120" w:beforeAutospacing="0" w:afterAutospacing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</w:p>
    <w:p>
      <w:pPr>
        <w:spacing w:after="0" w:beforeAutospacing="0" w:afterAutospacing="0"/>
        <w:ind w:left="120"/>
      </w:pPr>
    </w:p>
    <w:p>
      <w:pPr>
        <w:spacing w:lineRule="auto" w:line="408" w:after="0" w:beforeAutospacing="0" w:afterAutospacing="0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>
      <w:pPr>
        <w:spacing w:lineRule="auto" w:line="408" w:after="0" w:beforeAutospacing="0" w:afterAutospacing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5994204)</w:t>
      </w:r>
    </w:p>
    <w:p>
      <w:pPr>
        <w:spacing w:after="0" w:beforeAutospacing="0" w:afterAutospacing="0"/>
        <w:ind w:left="120"/>
        <w:jc w:val="center"/>
      </w:pPr>
    </w:p>
    <w:p>
      <w:pPr>
        <w:spacing w:lineRule="auto" w:line="408" w:after="0" w:beforeAutospacing="0" w:afterAutospacing="0"/>
        <w:ind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курса «Вероятность и статистика»</w:t>
      </w:r>
    </w:p>
    <w:p>
      <w:pPr>
        <w:spacing w:lineRule="auto" w:line="408" w:after="0" w:beforeAutospacing="0" w:afterAutospacing="0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>
      <w:pPr>
        <w:spacing w:after="0" w:beforeAutospacing="0" w:afterAutospacing="0"/>
        <w:ind w:left="120"/>
        <w:jc w:val="center"/>
      </w:pPr>
    </w:p>
    <w:p>
      <w:pPr>
        <w:spacing w:after="0" w:beforeAutospacing="0" w:afterAutospacing="0"/>
        <w:ind w:left="120"/>
        <w:jc w:val="center"/>
      </w:pPr>
    </w:p>
    <w:p>
      <w:pPr>
        <w:spacing w:after="0" w:beforeAutospacing="0" w:afterAutospacing="0"/>
        <w:ind w:left="120"/>
        <w:jc w:val="center"/>
      </w:pPr>
    </w:p>
    <w:p>
      <w:pPr>
        <w:spacing w:after="0" w:beforeAutospacing="0" w:afterAutospacing="0"/>
        <w:ind w:left="120"/>
        <w:jc w:val="center"/>
      </w:pPr>
    </w:p>
    <w:p>
      <w:pPr>
        <w:spacing w:after="0" w:beforeAutospacing="0" w:afterAutospacing="0"/>
        <w:ind w:left="120"/>
        <w:jc w:val="center"/>
      </w:pPr>
    </w:p>
    <w:p>
      <w:pPr>
        <w:spacing w:after="0" w:beforeAutospacing="0" w:afterAutospacing="0"/>
        <w:ind w:left="120"/>
        <w:jc w:val="center"/>
      </w:pPr>
    </w:p>
    <w:p>
      <w:pPr>
        <w:spacing w:after="0" w:beforeAutospacing="0" w:afterAutospacing="0"/>
        <w:ind w:left="120"/>
        <w:jc w:val="center"/>
      </w:pPr>
    </w:p>
    <w:p>
      <w:pPr>
        <w:spacing w:after="0" w:beforeAutospacing="0" w:afterAutospacing="0"/>
        <w:ind w:left="120"/>
        <w:jc w:val="center"/>
      </w:pPr>
    </w:p>
    <w:p>
      <w:pPr>
        <w:spacing w:after="0" w:beforeAutospacing="0" w:afterAutospacing="0"/>
      </w:pPr>
    </w:p>
    <w:p>
      <w:pPr>
        <w:spacing w:after="0" w:beforeAutospacing="0" w:afterAutospacing="0"/>
        <w:ind w:left="120"/>
        <w:jc w:val="center"/>
      </w:pPr>
      <w:bookmarkStart w:id="3" w:name="056d9d5c-b2bc-4133-b8cf-f3db506692dc"/>
      <w:r>
        <w:rPr>
          <w:rFonts w:ascii="Times New Roman" w:hAnsi="Times New Roman"/>
          <w:b w:val="1"/>
          <w:color w:val="000000"/>
          <w:sz w:val="28"/>
        </w:rPr>
        <w:t>Утяганово</w:t>
      </w:r>
      <w:bookmarkEnd w:id="3"/>
      <w:r>
        <w:rPr>
          <w:rFonts w:ascii="Times New Roman" w:hAnsi="Times New Roman"/>
          <w:b w:val="1"/>
          <w:color w:val="000000"/>
          <w:sz w:val="28"/>
        </w:rPr>
        <w:t xml:space="preserve"> </w:t>
      </w:r>
      <w:bookmarkStart w:id="4" w:name="7c791777-c725-4234-9ae7-a684b7e75e81"/>
      <w:r>
        <w:rPr>
          <w:rFonts w:ascii="Times New Roman" w:hAnsi="Times New Roman"/>
          <w:b w:val="1"/>
          <w:color w:val="000000"/>
          <w:sz w:val="28"/>
        </w:rPr>
        <w:t>2024</w:t>
      </w:r>
      <w:bookmarkEnd w:id="4"/>
    </w:p>
    <w:p>
      <w:pPr>
        <w:sectPr>
          <w:type w:val="nextPage"/>
          <w:pgSz w:w="11906" w:h="16383" w:code="0"/>
          <w:pgMar w:left="1701" w:right="850" w:top="1134" w:bottom="1134" w:header="720" w:footer="720" w:gutter="0"/>
          <w:cols w:equalWidth="1" w:space="720"/>
        </w:sectPr>
      </w:pPr>
    </w:p>
    <w:p>
      <w:pPr>
        <w:spacing w:lineRule="auto" w:line="264" w:after="0" w:beforeAutospacing="0" w:afterAutospacing="0"/>
        <w:ind w:left="120"/>
        <w:jc w:val="both"/>
      </w:pPr>
      <w:bookmarkEnd w:id="0"/>
      <w:bookmarkStart w:id="5" w:name="block-45500592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lineRule="auto" w:line="264" w:after="0" w:beforeAutospacing="0" w:afterAutospacing="0"/>
        <w:ind w:firstLine="600"/>
        <w:jc w:val="both"/>
      </w:pPr>
      <w:bookmarkStart w:id="6" w:name="b3c9237e-6172-48ee-b1c7-f6774da89513"/>
      <w:r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>
      <w:pPr>
        <w:sectPr>
          <w:type w:val="nextPage"/>
          <w:pgSz w:w="11906" w:h="16383" w:code="0"/>
          <w:pgMar w:left="1701" w:right="850" w:top="1134" w:bottom="1134" w:header="720" w:footer="720" w:gutter="0"/>
          <w:cols w:equalWidth="1" w:space="720"/>
        </w:sectPr>
      </w:pPr>
    </w:p>
    <w:p>
      <w:pPr>
        <w:spacing w:lineRule="auto" w:line="264" w:after="0" w:beforeAutospacing="0" w:afterAutospacing="0"/>
        <w:ind w:left="120"/>
        <w:jc w:val="both"/>
      </w:pPr>
      <w:bookmarkEnd w:id="5"/>
      <w:bookmarkStart w:id="7" w:name="block-45500587"/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 КЛАСС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 КЛАСС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 КЛАСС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>
      <w:pPr>
        <w:sectPr>
          <w:type w:val="nextPage"/>
          <w:pgSz w:w="11906" w:h="16383" w:code="0"/>
          <w:pgMar w:left="1701" w:right="850" w:top="1134" w:bottom="1134" w:header="720" w:footer="720" w:gutter="0"/>
          <w:cols w:equalWidth="1" w:space="720"/>
        </w:sectPr>
      </w:pPr>
    </w:p>
    <w:p>
      <w:pPr>
        <w:spacing w:lineRule="auto" w:line="264" w:after="0" w:beforeAutospacing="0" w:afterAutospacing="0"/>
        <w:ind w:left="120"/>
        <w:jc w:val="both"/>
      </w:pPr>
      <w:bookmarkEnd w:id="7"/>
      <w:bookmarkStart w:id="8" w:name="block-45500588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1) патриотическое воспитание: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2) гражданское и духовно-нравственное воспитание: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3) трудовое воспитание: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4) эстетическое воспитание: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5) ценности научного познания: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7) экологическое воспитание: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2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bookmarkStart w:id="9" w:name="_Toc124426249"/>
      <w:bookmarkEnd w:id="9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>
      <w:pPr>
        <w:sectPr>
          <w:type w:val="nextPage"/>
          <w:pgSz w:w="11906" w:h="16383" w:code="0"/>
          <w:pgMar w:left="1701" w:right="850" w:top="1134" w:bottom="1134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bookmarkEnd w:id="8"/>
      <w:bookmarkStart w:id="10" w:name="block-45500589"/>
      <w:r>
        <w:rPr>
          <w:rFonts w:ascii="Times New Roman" w:hAnsi="Times New Roman"/>
          <w:b w:val="1"/>
          <w:color w:val="000000"/>
          <w:sz w:val="28"/>
        </w:rPr>
        <w:t xml:space="preserve"> ТЕМАТИЧЕСКОЕ ПЛАНИРОВАНИЕ </w:t>
      </w: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W w:w="0" w:type="auto"/>
        <w:tblCellSpacing w:w="0" w:type="dxa"/>
        <w:tblInd w:w="0" w:type="dxa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https://m.edsoo.ru/7f415fdc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https://m.edsoo.ru/7f415fdc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https://m.edsoo.ru/7f415fdc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https://m.edsoo.ru/7f415fdc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https://m.edsoo.ru/7f415fdc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https://m.edsoo.ru/7f415fdc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type w:val="nextPage"/>
          <w:pgSz w:w="16383" w:h="11906" w:code="0" w:orient="landscape"/>
          <w:pgMar w:left="1701" w:right="850" w:top="1134" w:bottom="1134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W w:w="0" w:type="auto"/>
        <w:tblCellSpacing w:w="0" w:type="dxa"/>
        <w:tblInd w:w="0" w:type="dxa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https://m.edsoo.ru/7f417fb2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https://m.edsoo.ru/7f417fb2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https://m.edsoo.ru/7f417fb2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https://m.edsoo.ru/7f417fb2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https://m.edsoo.ru/7f417fb2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https://m.edsoo.ru/7f417fb2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https://m.edsoo.ru/7f417fb2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type w:val="nextPage"/>
          <w:pgSz w:w="16383" w:h="11906" w:code="0" w:orient="landscape"/>
          <w:pgMar w:left="1701" w:right="850" w:top="1134" w:bottom="1134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W w:w="0" w:type="auto"/>
        <w:tblCellSpacing w:w="0" w:type="dxa"/>
        <w:tblInd w:w="0" w:type="dxa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https://m.edsoo.ru/7f41a302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type w:val="nextPage"/>
          <w:pgSz w:w="16383" w:h="11906" w:code="0" w:orient="landscape"/>
          <w:pgMar w:left="1701" w:right="850" w:top="1134" w:bottom="1134" w:header="720" w:footer="720" w:gutter="0"/>
          <w:cols w:equalWidth="1" w:space="720"/>
        </w:sectPr>
      </w:pPr>
    </w:p>
    <w:p>
      <w:pPr>
        <w:sectPr>
          <w:type w:val="nextPage"/>
          <w:pgSz w:w="16383" w:h="11906" w:code="0" w:orient="landscape"/>
          <w:pgMar w:left="1701" w:right="850" w:top="1134" w:bottom="1134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bookmarkEnd w:id="10"/>
      <w:bookmarkStart w:id="11" w:name="block-45500590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W w:w="0" w:type="auto"/>
        <w:tblCellSpacing w:w="0" w:type="dxa"/>
        <w:tblInd w:w="0" w:type="dxa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w="122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Дополнительная информация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bookmarkStart w:id="12" w:name="_GoBack"/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  <w:bookmarkEnd w:id="12"/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type w:val="nextPage"/>
          <w:pgSz w:w="16383" w:h="11906" w:code="0" w:orient="landscape"/>
          <w:pgMar w:left="1701" w:right="850" w:top="1134" w:bottom="1134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W w:w="0" w:type="auto"/>
        <w:tblCellSpacing w:w="0" w:type="dxa"/>
        <w:tblInd w:w="0" w:type="dxa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w="117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Дополнительная информация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type w:val="nextPage"/>
          <w:pgSz w:w="16383" w:h="11906" w:code="0" w:orient="landscape"/>
          <w:pgMar w:left="1701" w:right="850" w:top="1134" w:bottom="1134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W w:w="0" w:type="auto"/>
        <w:tblCellSpacing w:w="0" w:type="dxa"/>
        <w:tblInd w:w="0" w:type="dxa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w="122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Дополнительная информация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9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blPrEx>
          <w:tblBorders>
            <w:top w:val="single" w:sz="0" w:space="0" w:shadow="0" w:frame="0" w:color="auto"/>
            <w:left w:val="single" w:sz="0" w:space="0" w:shadow="0" w:frame="0" w:color="auto"/>
            <w:bottom w:val="single" w:sz="0" w:space="0" w:shadow="0" w:frame="0" w:color="auto"/>
            <w:right w:val="single" w:sz="0" w:space="0" w:shadow="0" w:frame="0" w:color="auto"/>
            <w:insideH w:val="single" w:sz="0" w:space="0" w:shadow="0" w:frame="0" w:color="auto"/>
            <w:insideV w:val="single" w:sz="0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type w:val="nextPage"/>
          <w:pgSz w:w="16383" w:h="11906" w:code="0" w:orient="landscape"/>
          <w:pgMar w:left="1701" w:right="850" w:top="1134" w:bottom="1134" w:header="720" w:footer="720" w:gutter="0"/>
          <w:cols w:equalWidth="1" w:space="720"/>
        </w:sectPr>
      </w:pPr>
    </w:p>
    <w:p>
      <w:pPr>
        <w:sectPr>
          <w:type w:val="nextPage"/>
          <w:pgSz w:w="16383" w:h="11906" w:code="0" w:orient="landscape"/>
          <w:pgMar w:left="1701" w:right="850" w:top="1134" w:bottom="1134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bookmarkEnd w:id="11"/>
      <w:bookmarkStart w:id="13" w:name="block-45500591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lineRule="auto" w:line="480"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>
      <w:pPr>
        <w:spacing w:lineRule="auto" w:line="480" w:after="0" w:beforeAutospacing="0" w:afterAutospacing="0"/>
        <w:ind w:left="120"/>
      </w:pPr>
    </w:p>
    <w:p>
      <w:pPr>
        <w:spacing w:lineRule="auto" w:line="480" w:after="0" w:beforeAutospacing="0" w:afterAutospacing="0"/>
        <w:ind w:left="120"/>
      </w:pPr>
    </w:p>
    <w:p>
      <w:pPr>
        <w:spacing w:after="0" w:beforeAutospacing="0" w:afterAutospacing="0"/>
        <w:ind w:left="120"/>
      </w:pPr>
    </w:p>
    <w:p>
      <w:pPr>
        <w:spacing w:lineRule="auto" w:line="480"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>
      <w:pPr>
        <w:spacing w:lineRule="auto" w:line="480" w:after="0" w:beforeAutospacing="0" w:afterAutospacing="0"/>
        <w:ind w:left="120"/>
      </w:pPr>
    </w:p>
    <w:p>
      <w:pPr>
        <w:spacing w:after="0" w:beforeAutospacing="0" w:afterAutospacing="0"/>
        <w:ind w:left="120"/>
      </w:pPr>
    </w:p>
    <w:p>
      <w:pPr>
        <w:spacing w:lineRule="auto" w:line="480"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lineRule="auto" w:line="480" w:after="0" w:beforeAutospacing="0" w:afterAutospacing="0"/>
        <w:ind w:left="120"/>
      </w:pPr>
    </w:p>
    <w:p>
      <w:pPr>
        <w:sectPr>
          <w:type w:val="nextPage"/>
          <w:pgSz w:w="11906" w:h="16383" w:code="0"/>
          <w:pgMar w:left="1701" w:right="850" w:top="1134" w:bottom="1134" w:header="720" w:footer="720" w:gutter="0"/>
          <w:cols w:equalWidth="1" w:space="720"/>
        </w:sectPr>
      </w:pPr>
    </w:p>
    <w:p>
      <w:bookmarkEnd w:id="13"/>
    </w:p>
    <w:sectPr>
      <w:type w:val="nextPage"/>
      <w:pgSz w:w="11907" w:h="16839" w:code="9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1D37BE5"/>
    <w:multiLevelType w:val="hybridMultilevel"/>
    <w:lvl w:ilvl="0">
      <w:start w:val="1"/>
      <w:numFmt w:val="bullet"/>
      <w:suff w:val="tab"/>
      <w:lvlText w:val=""/>
      <w:lvlJc w:val="left"/>
      <w:pPr>
        <w:ind w:hanging="360" w:left="786"/>
      </w:pPr>
      <w:rPr>
        <w:rFonts w:ascii="Symbol" w:hAnsi="Symbol"/>
      </w:rPr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1">
    <w:nsid w:val="17E02D99"/>
    <w:multiLevelType w:val="hybridMultilevel"/>
    <w:lvl w:ilvl="0">
      <w:start w:val="1"/>
      <w:numFmt w:val="bullet"/>
      <w:suff w:val="tab"/>
      <w:lvlText w:val=""/>
      <w:lvlJc w:val="left"/>
      <w:pPr>
        <w:ind w:hanging="360" w:left="786"/>
      </w:pPr>
      <w:rPr>
        <w:rFonts w:ascii="Symbol" w:hAnsi="Symbol"/>
      </w:rPr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2">
    <w:nsid w:val="1A573F7F"/>
    <w:multiLevelType w:val="hybridMultilevel"/>
    <w:lvl w:ilvl="0">
      <w:start w:val="1"/>
      <w:numFmt w:val="bullet"/>
      <w:suff w:val="tab"/>
      <w:lvlText w:val=""/>
      <w:lvlJc w:val="left"/>
      <w:pPr>
        <w:ind w:hanging="360" w:left="786"/>
      </w:pPr>
      <w:rPr>
        <w:rFonts w:ascii="Symbol" w:hAnsi="Symbol"/>
      </w:rPr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3">
    <w:nsid w:val="1ECB7E23"/>
    <w:multiLevelType w:val="hybridMultilevel"/>
    <w:lvl w:ilvl="0">
      <w:start w:val="1"/>
      <w:numFmt w:val="bullet"/>
      <w:suff w:val="tab"/>
      <w:lvlText w:val=""/>
      <w:lvlJc w:val="left"/>
      <w:pPr>
        <w:ind w:hanging="360" w:left="786"/>
      </w:pPr>
      <w:rPr>
        <w:rFonts w:ascii="Symbol" w:hAnsi="Symbol"/>
      </w:rPr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4">
    <w:nsid w:val="502B40D0"/>
    <w:multiLevelType w:val="hybridMultilevel"/>
    <w:lvl w:ilvl="0">
      <w:start w:val="1"/>
      <w:numFmt w:val="bullet"/>
      <w:suff w:val="tab"/>
      <w:lvlText w:val=""/>
      <w:lvlJc w:val="left"/>
      <w:pPr>
        <w:ind w:hanging="360" w:left="786"/>
      </w:pPr>
      <w:rPr>
        <w:rFonts w:ascii="Symbol" w:hAnsi="Symbol"/>
      </w:rPr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5">
    <w:nsid w:val="525C5C48"/>
    <w:multiLevelType w:val="hybridMultilevel"/>
    <w:lvl w:ilvl="0">
      <w:start w:val="1"/>
      <w:numFmt w:val="bullet"/>
      <w:suff w:val="tab"/>
      <w:lvlText w:val=""/>
      <w:lvlJc w:val="left"/>
      <w:pPr>
        <w:ind w:hanging="360" w:left="786"/>
      </w:pPr>
      <w:rPr>
        <w:rFonts w:ascii="Symbol" w:hAnsi="Symbol"/>
      </w:rPr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>
      <w:sz w:val="22"/>
    </w:rPr>
  </w:style>
  <w:style w:type="paragraph" w:styleId="P1">
    <w:name w:val="heading 1"/>
    <w:basedOn w:val="P0"/>
    <w:next w:val="P0"/>
    <w:link w:val="C5"/>
    <w:qFormat/>
    <w:pPr>
      <w:keepNext w:val="1"/>
      <w:keepLines w:val="1"/>
      <w:spacing w:before="480" w:beforeAutospacing="0" w:afterAutospacing="0"/>
      <w:outlineLvl w:val="0"/>
    </w:pPr>
    <w:rPr>
      <w:b w:val="1"/>
      <w:color w:val="366091"/>
      <w:sz w:val="28"/>
    </w:rPr>
  </w:style>
  <w:style w:type="paragraph" w:styleId="P2">
    <w:name w:val="heading 2"/>
    <w:basedOn w:val="P0"/>
    <w:next w:val="P0"/>
    <w:link w:val="C6"/>
    <w:qFormat/>
    <w:pPr>
      <w:keepNext w:val="1"/>
      <w:keepLines w:val="1"/>
      <w:spacing w:before="200" w:beforeAutospacing="0" w:afterAutospacing="0"/>
      <w:outlineLvl w:val="1"/>
    </w:pPr>
    <w:rPr>
      <w:b w:val="1"/>
      <w:color w:val="4F81BD"/>
      <w:sz w:val="26"/>
    </w:rPr>
  </w:style>
  <w:style w:type="paragraph" w:styleId="P3">
    <w:name w:val="heading 3"/>
    <w:basedOn w:val="P0"/>
    <w:next w:val="P0"/>
    <w:link w:val="C7"/>
    <w:qFormat/>
    <w:pPr>
      <w:keepNext w:val="1"/>
      <w:keepLines w:val="1"/>
      <w:spacing w:before="200" w:beforeAutospacing="0" w:afterAutospacing="0"/>
      <w:outlineLvl w:val="2"/>
    </w:pPr>
    <w:rPr>
      <w:b w:val="1"/>
      <w:color w:val="4F81BD"/>
    </w:rPr>
  </w:style>
  <w:style w:type="paragraph" w:styleId="P4">
    <w:name w:val="heading 4"/>
    <w:basedOn w:val="P0"/>
    <w:next w:val="P0"/>
    <w:link w:val="C8"/>
    <w:qFormat/>
    <w:pPr>
      <w:keepNext w:val="1"/>
      <w:keepLines w:val="1"/>
      <w:spacing w:before="200" w:beforeAutospacing="0" w:afterAutospacing="0"/>
      <w:outlineLvl w:val="3"/>
    </w:pPr>
    <w:rPr>
      <w:b w:val="1"/>
      <w:i w:val="1"/>
      <w:color w:val="4F81BD"/>
    </w:rPr>
  </w:style>
  <w:style w:type="paragraph" w:styleId="P5">
    <w:name w:val="Normal Indent"/>
    <w:basedOn w:val="P0"/>
    <w:pPr>
      <w:ind w:left="720"/>
    </w:pPr>
    <w:rPr/>
  </w:style>
  <w:style w:type="paragraph" w:styleId="P6">
    <w:name w:val="caption"/>
    <w:basedOn w:val="P0"/>
    <w:next w:val="P0"/>
    <w:semiHidden/>
    <w:qFormat/>
    <w:pPr>
      <w:spacing w:lineRule="auto" w:line="240" w:beforeAutospacing="0" w:afterAutospacing="0"/>
    </w:pPr>
    <w:rPr>
      <w:b w:val="1"/>
      <w:color w:val="4F81BD"/>
      <w:sz w:val="18"/>
    </w:rPr>
  </w:style>
  <w:style w:type="paragraph" w:styleId="P7">
    <w:name w:val="head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paragraph" w:styleId="P8">
    <w:name w:val="Title"/>
    <w:basedOn w:val="P0"/>
    <w:next w:val="P0"/>
    <w:link w:val="C10"/>
    <w:qFormat/>
    <w:pPr>
      <w:pBdr>
        <w:top w:val="none" w:sz="0" w:space="0" w:shadow="0" w:frame="0" w:color="auto"/>
        <w:left w:val="none" w:sz="0" w:space="0" w:shadow="0" w:frame="0" w:color="auto"/>
        <w:bottom w:val="single" w:sz="8" w:space="4" w:shadow="0" w:frame="0" w:color="4F81BD"/>
        <w:right w:val="none" w:sz="0" w:space="0" w:shadow="0" w:frame="0" w:color="auto"/>
      </w:pBdr>
      <w:spacing w:after="300" w:beforeAutospacing="0" w:afterAutospacing="0"/>
      <w:contextualSpacing w:val="1"/>
    </w:pPr>
    <w:rPr>
      <w:color w:val="17365D"/>
      <w:sz w:val="52"/>
    </w:rPr>
  </w:style>
  <w:style w:type="paragraph" w:styleId="P9">
    <w:name w:val="Subtitle"/>
    <w:basedOn w:val="P0"/>
    <w:next w:val="P0"/>
    <w:link w:val="C9"/>
    <w:qFormat/>
    <w:pPr>
      <w:ind w:left="86"/>
    </w:pPr>
    <w:rPr>
      <w:i w:val="1"/>
      <w:color w:val="4F81BD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Emphasis"/>
    <w:basedOn w:val="C0"/>
    <w:qFormat/>
    <w:rPr>
      <w:i w:val="1"/>
    </w:rPr>
  </w:style>
  <w:style w:type="character" w:styleId="C4">
    <w:name w:val="Верхний колонтитул Знак"/>
    <w:basedOn w:val="C0"/>
    <w:link w:val="P7"/>
    <w:rPr/>
  </w:style>
  <w:style w:type="character" w:styleId="C5">
    <w:name w:val="Заголовок 1 Знак"/>
    <w:basedOn w:val="C0"/>
    <w:link w:val="P1"/>
    <w:rPr>
      <w:b w:val="1"/>
      <w:color w:val="366091"/>
      <w:sz w:val="28"/>
    </w:rPr>
  </w:style>
  <w:style w:type="character" w:styleId="C6">
    <w:name w:val="Заголовок 2 Знак"/>
    <w:basedOn w:val="C0"/>
    <w:link w:val="P2"/>
    <w:qFormat/>
    <w:rPr>
      <w:b w:val="1"/>
      <w:color w:val="4F81BD"/>
      <w:sz w:val="26"/>
    </w:rPr>
  </w:style>
  <w:style w:type="character" w:styleId="C7">
    <w:name w:val="Заголовок 3 Знак"/>
    <w:basedOn w:val="C0"/>
    <w:link w:val="P3"/>
    <w:rPr>
      <w:b w:val="1"/>
      <w:color w:val="4F81BD"/>
    </w:rPr>
  </w:style>
  <w:style w:type="character" w:styleId="C8">
    <w:name w:val="Заголовок 4 Знак"/>
    <w:basedOn w:val="C0"/>
    <w:link w:val="P4"/>
    <w:rPr>
      <w:b w:val="1"/>
      <w:i w:val="1"/>
      <w:color w:val="4F81BD"/>
    </w:rPr>
  </w:style>
  <w:style w:type="character" w:styleId="C9">
    <w:name w:val="Подзаголовок Знак"/>
    <w:basedOn w:val="C0"/>
    <w:link w:val="P9"/>
    <w:rPr>
      <w:i w:val="1"/>
      <w:color w:val="4F81BD"/>
      <w:sz w:val="24"/>
    </w:rPr>
  </w:style>
  <w:style w:type="character" w:styleId="C10">
    <w:name w:val="Название Знак"/>
    <w:basedOn w:val="C0"/>
    <w:link w:val="P8"/>
    <w:rPr>
      <w:color w:val="17365D"/>
      <w:sz w:val="52"/>
    </w:rPr>
  </w:style>
  <w:style w:type="table" w:styleId="T0" w:default="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