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C1" w:rsidRPr="00B21C7D" w:rsidRDefault="001452C1" w:rsidP="001452C1">
      <w:pPr>
        <w:pStyle w:val="a3"/>
        <w:spacing w:before="0" w:beforeAutospacing="0" w:after="0" w:afterAutospacing="0" w:line="225" w:lineRule="atLeast"/>
        <w:rPr>
          <w:color w:val="000000"/>
          <w:sz w:val="28"/>
          <w:szCs w:val="28"/>
        </w:rPr>
      </w:pPr>
      <w:r>
        <w:rPr>
          <w:rStyle w:val="a4"/>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66.5pt;height:123.75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r w:rsidRPr="00B21C7D">
        <w:rPr>
          <w:color w:val="000000"/>
          <w:sz w:val="28"/>
          <w:szCs w:val="28"/>
        </w:rPr>
        <w:t> </w:t>
      </w:r>
    </w:p>
    <w:p w:rsidR="001452C1"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Pr="001452C1" w:rsidRDefault="001452C1" w:rsidP="001452C1">
      <w:pPr>
        <w:pStyle w:val="a3"/>
        <w:spacing w:before="0" w:beforeAutospacing="0" w:after="0" w:afterAutospacing="0" w:line="225" w:lineRule="atLeast"/>
        <w:jc w:val="center"/>
        <w:rPr>
          <w:b/>
          <w:color w:val="7030A0"/>
          <w:sz w:val="36"/>
          <w:szCs w:val="36"/>
        </w:rPr>
      </w:pPr>
      <w:r w:rsidRPr="001452C1">
        <w:rPr>
          <w:b/>
          <w:color w:val="7030A0"/>
          <w:sz w:val="36"/>
          <w:szCs w:val="36"/>
        </w:rPr>
        <w:t>Консультация для родителей</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Педагоги и психологи справедливо настаивают на том, что от взрослых воспитывающих ребенка в детстве </w:t>
      </w:r>
      <w:proofErr w:type="gramStart"/>
      <w:r w:rsidRPr="00B21C7D">
        <w:rPr>
          <w:color w:val="000000"/>
          <w:sz w:val="28"/>
          <w:szCs w:val="28"/>
        </w:rPr>
        <w:t>зависит</w:t>
      </w:r>
      <w:proofErr w:type="gramEnd"/>
      <w:r w:rsidRPr="00B21C7D">
        <w:rPr>
          <w:color w:val="000000"/>
          <w:sz w:val="28"/>
          <w:szCs w:val="28"/>
        </w:rPr>
        <w:t xml:space="preserve">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w:t>
      </w:r>
      <w:proofErr w:type="gramStart"/>
      <w:r w:rsidRPr="00B21C7D">
        <w:rPr>
          <w:color w:val="000000"/>
          <w:sz w:val="28"/>
          <w:szCs w:val="28"/>
        </w:rPr>
        <w:t>материальными</w:t>
      </w:r>
      <w:proofErr w:type="gramEnd"/>
      <w:r w:rsidRPr="00B21C7D">
        <w:rPr>
          <w:color w:val="000000"/>
          <w:sz w:val="28"/>
          <w:szCs w:val="28"/>
        </w:rPr>
        <w:t xml:space="preserve">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Поощрять певческие проявления дошкольников. Направлять интересы детей на исполнение песен, </w:t>
      </w:r>
      <w:proofErr w:type="gramStart"/>
      <w:r w:rsidRPr="00B21C7D">
        <w:rPr>
          <w:color w:val="000000"/>
          <w:sz w:val="28"/>
          <w:szCs w:val="28"/>
        </w:rPr>
        <w:t>доступным</w:t>
      </w:r>
      <w:proofErr w:type="gramEnd"/>
      <w:r w:rsidRPr="00B21C7D">
        <w:rPr>
          <w:color w:val="00000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Default="001452C1" w:rsidP="001452C1">
      <w:pPr>
        <w:pStyle w:val="a3"/>
        <w:spacing w:before="0" w:beforeAutospacing="0" w:after="0" w:afterAutospacing="0" w:line="225" w:lineRule="atLeast"/>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pple-converted-space"/>
          <w:color w:val="000000"/>
          <w:sz w:val="28"/>
          <w:szCs w:val="28"/>
        </w:rPr>
        <w:lastRenderedPageBreak/>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Беседа с детьми о </w:t>
      </w:r>
      <w:proofErr w:type="gramStart"/>
      <w:r w:rsidRPr="00B21C7D">
        <w:rPr>
          <w:color w:val="000000"/>
          <w:sz w:val="28"/>
          <w:szCs w:val="28"/>
        </w:rPr>
        <w:t>впечатлениях</w:t>
      </w:r>
      <w:proofErr w:type="gramEnd"/>
      <w:r w:rsidRPr="00B21C7D">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xml:space="preserve">, ксилофон). Учить музицировать на одном, двух – трех звуках индивидуально и в совместно </w:t>
      </w:r>
      <w:proofErr w:type="gramStart"/>
      <w:r w:rsidRPr="00B21C7D">
        <w:rPr>
          <w:color w:val="000000"/>
          <w:sz w:val="28"/>
          <w:szCs w:val="28"/>
        </w:rPr>
        <w:t>со</w:t>
      </w:r>
      <w:proofErr w:type="gramEnd"/>
      <w:r w:rsidRPr="00B21C7D">
        <w:rPr>
          <w:color w:val="000000"/>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1. Материальное обеспечение </w:t>
      </w:r>
      <w:proofErr w:type="gramStart"/>
      <w:r w:rsidRPr="00B21C7D">
        <w:rPr>
          <w:color w:val="000000"/>
          <w:sz w:val="28"/>
          <w:szCs w:val="28"/>
        </w:rPr>
        <w:t>элементарного</w:t>
      </w:r>
      <w:proofErr w:type="gramEnd"/>
      <w:r w:rsidRPr="00B21C7D">
        <w:rPr>
          <w:color w:val="000000"/>
          <w:sz w:val="28"/>
          <w:szCs w:val="28"/>
        </w:rPr>
        <w:t xml:space="preserve">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proofErr w:type="gramStart"/>
      <w:r w:rsidRPr="00B21C7D">
        <w:rPr>
          <w:color w:val="000000"/>
          <w:sz w:val="28"/>
          <w:szCs w:val="28"/>
        </w:rPr>
        <w:t>C</w:t>
      </w:r>
      <w:proofErr w:type="gramEnd"/>
      <w:r w:rsidRPr="00B21C7D">
        <w:rPr>
          <w:color w:val="000000"/>
          <w:sz w:val="28"/>
          <w:szCs w:val="28"/>
        </w:rPr>
        <w:t>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roofErr w:type="gramStart"/>
      <w:r w:rsidRPr="00B21C7D">
        <w:rPr>
          <w:color w:val="000000"/>
          <w:sz w:val="28"/>
          <w:szCs w:val="28"/>
        </w:rPr>
        <w:t>Можно сделать вывод, что при активном музыкально-</w:t>
      </w:r>
      <w:r w:rsidRPr="00B21C7D">
        <w:rPr>
          <w:rStyle w:val="apple-converted-space"/>
          <w:i/>
          <w:iCs/>
          <w:color w:val="000000"/>
          <w:sz w:val="28"/>
          <w:szCs w:val="28"/>
        </w:rPr>
        <w:t> </w:t>
      </w:r>
      <w:r w:rsidRPr="00B21C7D">
        <w:rPr>
          <w:color w:val="000000"/>
          <w:sz w:val="28"/>
          <w:szCs w:val="28"/>
        </w:rPr>
        <w:t xml:space="preserve">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w:t>
      </w:r>
      <w:r w:rsidRPr="00B21C7D">
        <w:rPr>
          <w:color w:val="000000"/>
          <w:sz w:val="28"/>
          <w:szCs w:val="28"/>
        </w:rPr>
        <w:lastRenderedPageBreak/>
        <w:t>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roofErr w:type="gramEnd"/>
    </w:p>
    <w:p w:rsidR="00B776B2" w:rsidRDefault="00B776B2"/>
    <w:sectPr w:rsidR="00B776B2" w:rsidSect="001452C1">
      <w:pgSz w:w="11906" w:h="16838"/>
      <w:pgMar w:top="1134" w:right="850" w:bottom="1134" w:left="1701" w:header="708" w:footer="708"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2C1"/>
    <w:rsid w:val="001452C1"/>
    <w:rsid w:val="00B77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634</Words>
  <Characters>3620</Characters>
  <Application>Microsoft Office Word</Application>
  <DocSecurity>0</DocSecurity>
  <Lines>30</Lines>
  <Paragraphs>8</Paragraphs>
  <ScaleCrop>false</ScaleCrop>
  <Company>Reanimator Extreme Edition</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2013-03-01T10:37:00Z</dcterms:created>
  <dcterms:modified xsi:type="dcterms:W3CDTF">2013-03-01T10:41:00Z</dcterms:modified>
</cp:coreProperties>
</file>