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C3E66" w14:textId="77777777" w:rsidR="00DD63FF" w:rsidRPr="006121B1" w:rsidRDefault="00DD63FF" w:rsidP="00DD63FF">
      <w:pPr>
        <w:spacing w:after="0" w:line="240" w:lineRule="auto"/>
        <w:jc w:val="center"/>
        <w:rPr>
          <w:rFonts w:ascii="Times New Roman" w:eastAsia="Times New Roman" w:hAnsi="Times New Roman" w:cs="Times New Roman"/>
          <w:b/>
          <w:color w:val="333333"/>
          <w:sz w:val="24"/>
          <w:szCs w:val="24"/>
          <w:lang w:eastAsia="ru-RU"/>
        </w:rPr>
      </w:pPr>
      <w:r w:rsidRPr="006121B1">
        <w:rPr>
          <w:rFonts w:ascii="Times New Roman" w:eastAsia="Times New Roman" w:hAnsi="Times New Roman" w:cs="Times New Roman"/>
          <w:b/>
          <w:bCs/>
          <w:color w:val="000000"/>
          <w:sz w:val="24"/>
          <w:szCs w:val="24"/>
          <w:lang w:eastAsia="ru-RU"/>
        </w:rPr>
        <w:t>МИНИСТЕРСТВО ПРОСВЕЩЕНИЯ РОССИЙСКОЙ ФЕДЕРАЦИИ</w:t>
      </w:r>
    </w:p>
    <w:p w14:paraId="1DD2B662" w14:textId="77777777" w:rsidR="00DD63FF" w:rsidRPr="006121B1" w:rsidRDefault="00DD63FF" w:rsidP="00DD63FF">
      <w:pPr>
        <w:spacing w:after="0" w:line="240" w:lineRule="auto"/>
        <w:jc w:val="center"/>
        <w:rPr>
          <w:rFonts w:ascii="Times New Roman" w:eastAsia="Times New Roman" w:hAnsi="Times New Roman" w:cs="Times New Roman"/>
          <w:b/>
          <w:color w:val="333333"/>
          <w:sz w:val="21"/>
          <w:szCs w:val="21"/>
          <w:lang w:eastAsia="ru-RU"/>
        </w:rPr>
      </w:pPr>
      <w:r w:rsidRPr="006121B1">
        <w:rPr>
          <w:rFonts w:ascii="Times New Roman" w:eastAsia="Times New Roman" w:hAnsi="Times New Roman" w:cs="Times New Roman"/>
          <w:b/>
          <w:bCs/>
          <w:color w:val="000000"/>
          <w:sz w:val="24"/>
          <w:szCs w:val="24"/>
          <w:lang w:eastAsia="ru-RU"/>
        </w:rPr>
        <w:t>‌Министерство образования и науки Республики Башкортостан</w:t>
      </w:r>
      <w:r w:rsidRPr="006121B1">
        <w:rPr>
          <w:rFonts w:ascii="Times New Roman" w:eastAsia="Times New Roman" w:hAnsi="Times New Roman" w:cs="Times New Roman"/>
          <w:b/>
          <w:bCs/>
          <w:color w:val="000000"/>
          <w:sz w:val="24"/>
          <w:szCs w:val="24"/>
          <w:lang w:eastAsia="ru-RU"/>
        </w:rPr>
        <w:br/>
        <w:t>Администрация муниципального района Бирский район Республики Башкортостан</w:t>
      </w:r>
      <w:r w:rsidRPr="006121B1">
        <w:rPr>
          <w:rFonts w:ascii="Times New Roman" w:eastAsia="Times New Roman" w:hAnsi="Times New Roman" w:cs="Times New Roman"/>
          <w:b/>
          <w:bCs/>
          <w:color w:val="000000"/>
          <w:sz w:val="24"/>
          <w:szCs w:val="24"/>
          <w:lang w:eastAsia="ru-RU"/>
        </w:rPr>
        <w:br/>
      </w:r>
      <w:r w:rsidRPr="006121B1">
        <w:rPr>
          <w:rFonts w:ascii="Times New Roman" w:eastAsia="Times New Roman" w:hAnsi="Times New Roman" w:cs="Times New Roman"/>
          <w:b/>
          <w:color w:val="333333"/>
          <w:sz w:val="24"/>
          <w:szCs w:val="24"/>
          <w:lang w:eastAsia="ru-RU"/>
        </w:rPr>
        <w:t>​</w:t>
      </w:r>
      <w:r w:rsidRPr="006121B1">
        <w:rPr>
          <w:rFonts w:ascii="Times New Roman" w:eastAsia="Times New Roman" w:hAnsi="Times New Roman" w:cs="Times New Roman"/>
          <w:b/>
          <w:bCs/>
          <w:color w:val="000000"/>
          <w:sz w:val="24"/>
          <w:szCs w:val="24"/>
          <w:lang w:eastAsia="ru-RU"/>
        </w:rPr>
        <w:t xml:space="preserve">МБ ОУ СОШ </w:t>
      </w:r>
      <w:proofErr w:type="spellStart"/>
      <w:r w:rsidRPr="006121B1">
        <w:rPr>
          <w:rFonts w:ascii="Times New Roman" w:eastAsia="Times New Roman" w:hAnsi="Times New Roman" w:cs="Times New Roman"/>
          <w:b/>
          <w:bCs/>
          <w:color w:val="000000"/>
          <w:sz w:val="24"/>
          <w:szCs w:val="24"/>
          <w:lang w:eastAsia="ru-RU"/>
        </w:rPr>
        <w:t>с.Чишма</w:t>
      </w:r>
      <w:proofErr w:type="spellEnd"/>
      <w:r w:rsidRPr="006121B1">
        <w:rPr>
          <w:rFonts w:ascii="Times New Roman" w:eastAsia="Times New Roman" w:hAnsi="Times New Roman" w:cs="Times New Roman"/>
          <w:b/>
          <w:bCs/>
          <w:color w:val="000000"/>
          <w:sz w:val="24"/>
          <w:szCs w:val="24"/>
          <w:lang w:eastAsia="ru-RU"/>
        </w:rPr>
        <w:t xml:space="preserve"> муниципального района </w:t>
      </w:r>
      <w:proofErr w:type="spellStart"/>
      <w:r w:rsidRPr="006121B1">
        <w:rPr>
          <w:rFonts w:ascii="Times New Roman" w:eastAsia="Times New Roman" w:hAnsi="Times New Roman" w:cs="Times New Roman"/>
          <w:b/>
          <w:bCs/>
          <w:color w:val="000000"/>
          <w:sz w:val="24"/>
          <w:szCs w:val="24"/>
          <w:lang w:eastAsia="ru-RU"/>
        </w:rPr>
        <w:t>Бирский</w:t>
      </w:r>
      <w:proofErr w:type="spellEnd"/>
      <w:r w:rsidRPr="006121B1">
        <w:rPr>
          <w:rFonts w:ascii="Times New Roman" w:eastAsia="Times New Roman" w:hAnsi="Times New Roman" w:cs="Times New Roman"/>
          <w:b/>
          <w:bCs/>
          <w:color w:val="000000"/>
          <w:sz w:val="24"/>
          <w:szCs w:val="24"/>
          <w:lang w:eastAsia="ru-RU"/>
        </w:rPr>
        <w:t xml:space="preserve"> район</w:t>
      </w:r>
      <w:r w:rsidRPr="006121B1">
        <w:rPr>
          <w:rFonts w:ascii="Times New Roman" w:eastAsia="Times New Roman" w:hAnsi="Times New Roman" w:cs="Times New Roman"/>
          <w:b/>
          <w:bCs/>
          <w:color w:val="000000"/>
          <w:sz w:val="28"/>
          <w:szCs w:val="28"/>
          <w:lang w:eastAsia="ru-RU"/>
        </w:rPr>
        <w:t xml:space="preserve"> РБ</w:t>
      </w:r>
    </w:p>
    <w:p w14:paraId="37AB93A9" w14:textId="77777777" w:rsidR="00DD63FF" w:rsidRDefault="00DD63FF" w:rsidP="00DD63FF">
      <w:pPr>
        <w:spacing w:after="0" w:line="240" w:lineRule="auto"/>
        <w:rPr>
          <w:rFonts w:ascii="Times New Roman" w:eastAsia="Times New Roman" w:hAnsi="Times New Roman" w:cs="Times New Roman"/>
          <w:color w:val="333333"/>
          <w:sz w:val="21"/>
          <w:szCs w:val="21"/>
          <w:lang w:eastAsia="ru-RU"/>
        </w:rPr>
      </w:pPr>
    </w:p>
    <w:p w14:paraId="4C4C8DDD" w14:textId="77777777" w:rsidR="00DD63FF" w:rsidRDefault="00DD63FF" w:rsidP="00DD63FF">
      <w:pPr>
        <w:spacing w:after="0" w:line="240" w:lineRule="auto"/>
        <w:rPr>
          <w:rFonts w:ascii="Times New Roman" w:eastAsia="Times New Roman" w:hAnsi="Times New Roman" w:cs="Times New Roman"/>
          <w:color w:val="333333"/>
          <w:sz w:val="21"/>
          <w:szCs w:val="21"/>
          <w:lang w:eastAsia="ru-RU"/>
        </w:rPr>
      </w:pPr>
    </w:p>
    <w:p w14:paraId="2FEB3E76" w14:textId="77777777" w:rsidR="00DD63FF" w:rsidRPr="00B04E03" w:rsidRDefault="00DD63FF" w:rsidP="00DD63FF">
      <w:pPr>
        <w:spacing w:after="0" w:line="240" w:lineRule="auto"/>
        <w:rPr>
          <w:rFonts w:ascii="Times New Roman" w:eastAsia="Times New Roman" w:hAnsi="Times New Roman" w:cs="Times New Roman"/>
          <w:color w:val="333333"/>
          <w:sz w:val="21"/>
          <w:szCs w:val="21"/>
          <w:lang w:eastAsia="ru-RU"/>
        </w:rPr>
      </w:pPr>
    </w:p>
    <w:p w14:paraId="6EC81346" w14:textId="77777777" w:rsidR="00DD63FF" w:rsidRPr="00B04E03" w:rsidRDefault="00DD63FF" w:rsidP="00DD63FF">
      <w:pPr>
        <w:spacing w:after="0" w:line="240" w:lineRule="auto"/>
        <w:rPr>
          <w:rFonts w:ascii="Times New Roman" w:eastAsia="Times New Roman" w:hAnsi="Times New Roman" w:cs="Times New Roman"/>
          <w:color w:val="333333"/>
          <w:sz w:val="21"/>
          <w:szCs w:val="21"/>
          <w:lang w:eastAsia="ru-RU"/>
        </w:rPr>
      </w:pPr>
    </w:p>
    <w:tbl>
      <w:tblPr>
        <w:tblW w:w="0" w:type="auto"/>
        <w:jc w:val="center"/>
        <w:tblLook w:val="04A0" w:firstRow="1" w:lastRow="0" w:firstColumn="1" w:lastColumn="0" w:noHBand="0" w:noVBand="1"/>
      </w:tblPr>
      <w:tblGrid>
        <w:gridCol w:w="3282"/>
        <w:gridCol w:w="3104"/>
        <w:gridCol w:w="3752"/>
      </w:tblGrid>
      <w:tr w:rsidR="00DD63FF" w:rsidRPr="000828DB" w14:paraId="6EA409C5" w14:textId="77777777" w:rsidTr="00903525">
        <w:trPr>
          <w:jc w:val="center"/>
        </w:trPr>
        <w:tc>
          <w:tcPr>
            <w:tcW w:w="3545" w:type="dxa"/>
          </w:tcPr>
          <w:p w14:paraId="0C985F8A" w14:textId="77777777" w:rsidR="00DD63FF" w:rsidRPr="000828DB" w:rsidRDefault="00DD63FF" w:rsidP="0054702F">
            <w:pPr>
              <w:autoSpaceDE w:val="0"/>
              <w:autoSpaceDN w:val="0"/>
              <w:spacing w:after="0" w:line="240" w:lineRule="auto"/>
              <w:jc w:val="both"/>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РАССМОТРЕНО</w:t>
            </w:r>
          </w:p>
          <w:p w14:paraId="4C95F564" w14:textId="77777777" w:rsidR="00DD63FF" w:rsidRPr="000828DB" w:rsidRDefault="00DD63FF" w:rsidP="0054702F">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На заседании ШМО гуманитарного цикла</w:t>
            </w:r>
          </w:p>
          <w:p w14:paraId="2FF3E960" w14:textId="77777777" w:rsidR="00DD63FF" w:rsidRPr="000828DB" w:rsidRDefault="00DD63FF" w:rsidP="0054702F">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 xml:space="preserve">________________________ </w:t>
            </w:r>
          </w:p>
          <w:p w14:paraId="3B4CDEDE" w14:textId="77777777" w:rsidR="00DD63FF" w:rsidRPr="000828DB" w:rsidRDefault="00DD63FF" w:rsidP="0054702F">
            <w:pPr>
              <w:autoSpaceDE w:val="0"/>
              <w:autoSpaceDN w:val="0"/>
              <w:spacing w:after="0" w:line="240" w:lineRule="auto"/>
              <w:rPr>
                <w:rFonts w:ascii="Times New Roman" w:eastAsia="Times New Roman" w:hAnsi="Times New Roman" w:cs="Times New Roman"/>
                <w:color w:val="000000"/>
                <w:sz w:val="24"/>
                <w:szCs w:val="24"/>
              </w:rPr>
            </w:pPr>
            <w:proofErr w:type="spellStart"/>
            <w:r w:rsidRPr="000828DB">
              <w:rPr>
                <w:rFonts w:ascii="Times New Roman" w:eastAsia="Times New Roman" w:hAnsi="Times New Roman" w:cs="Times New Roman"/>
                <w:color w:val="000000"/>
                <w:sz w:val="24"/>
                <w:szCs w:val="24"/>
              </w:rPr>
              <w:t>А.А.Ирбулдина</w:t>
            </w:r>
            <w:proofErr w:type="spellEnd"/>
          </w:p>
          <w:p w14:paraId="0F0EC012" w14:textId="77777777" w:rsidR="00DD63FF" w:rsidRPr="000828DB" w:rsidRDefault="00DD63FF" w:rsidP="0054702F">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1 от «30»08.2023г. </w:t>
            </w:r>
          </w:p>
          <w:p w14:paraId="43EB28B6" w14:textId="77777777" w:rsidR="00DD63FF" w:rsidRDefault="00DD63FF" w:rsidP="0054702F">
            <w:pPr>
              <w:autoSpaceDE w:val="0"/>
              <w:autoSpaceDN w:val="0"/>
              <w:spacing w:after="0" w:line="240" w:lineRule="auto"/>
              <w:jc w:val="both"/>
              <w:rPr>
                <w:rFonts w:ascii="Times New Roman" w:eastAsia="Times New Roman" w:hAnsi="Times New Roman" w:cs="Times New Roman"/>
                <w:color w:val="000000"/>
                <w:sz w:val="24"/>
                <w:szCs w:val="24"/>
              </w:rPr>
            </w:pPr>
          </w:p>
          <w:p w14:paraId="2F85B478" w14:textId="77777777" w:rsidR="00DD63FF" w:rsidRDefault="00DD63FF" w:rsidP="0054702F">
            <w:pPr>
              <w:autoSpaceDE w:val="0"/>
              <w:autoSpaceDN w:val="0"/>
              <w:spacing w:after="0" w:line="240" w:lineRule="auto"/>
              <w:jc w:val="both"/>
              <w:rPr>
                <w:rFonts w:ascii="Times New Roman" w:eastAsia="Times New Roman" w:hAnsi="Times New Roman" w:cs="Times New Roman"/>
                <w:color w:val="000000"/>
                <w:sz w:val="24"/>
                <w:szCs w:val="24"/>
              </w:rPr>
            </w:pPr>
          </w:p>
          <w:p w14:paraId="37693E14" w14:textId="77777777" w:rsidR="00DD63FF" w:rsidRDefault="00DD63FF" w:rsidP="0054702F">
            <w:pPr>
              <w:autoSpaceDE w:val="0"/>
              <w:autoSpaceDN w:val="0"/>
              <w:spacing w:after="0" w:line="240" w:lineRule="auto"/>
              <w:jc w:val="both"/>
              <w:rPr>
                <w:rFonts w:ascii="Times New Roman" w:eastAsia="Times New Roman" w:hAnsi="Times New Roman" w:cs="Times New Roman"/>
                <w:color w:val="000000"/>
                <w:sz w:val="24"/>
                <w:szCs w:val="24"/>
              </w:rPr>
            </w:pPr>
          </w:p>
          <w:p w14:paraId="5B7F60FA" w14:textId="77777777" w:rsidR="00DD63FF" w:rsidRDefault="00DD63FF" w:rsidP="0054702F">
            <w:pPr>
              <w:autoSpaceDE w:val="0"/>
              <w:autoSpaceDN w:val="0"/>
              <w:spacing w:after="0" w:line="240" w:lineRule="auto"/>
              <w:jc w:val="both"/>
              <w:rPr>
                <w:rFonts w:ascii="Times New Roman" w:eastAsia="Times New Roman" w:hAnsi="Times New Roman" w:cs="Times New Roman"/>
                <w:color w:val="000000"/>
                <w:sz w:val="24"/>
                <w:szCs w:val="24"/>
              </w:rPr>
            </w:pPr>
          </w:p>
          <w:p w14:paraId="40B83D3F" w14:textId="77777777" w:rsidR="00DD63FF" w:rsidRPr="000828DB" w:rsidRDefault="00DD63FF" w:rsidP="0054702F">
            <w:pPr>
              <w:autoSpaceDE w:val="0"/>
              <w:autoSpaceDN w:val="0"/>
              <w:spacing w:after="0" w:line="240" w:lineRule="auto"/>
              <w:jc w:val="both"/>
              <w:rPr>
                <w:rFonts w:ascii="Times New Roman" w:eastAsia="Times New Roman" w:hAnsi="Times New Roman" w:cs="Times New Roman"/>
                <w:color w:val="000000"/>
                <w:sz w:val="24"/>
                <w:szCs w:val="24"/>
              </w:rPr>
            </w:pPr>
          </w:p>
        </w:tc>
        <w:tc>
          <w:tcPr>
            <w:tcW w:w="3115" w:type="dxa"/>
          </w:tcPr>
          <w:p w14:paraId="77127F56" w14:textId="77777777" w:rsidR="00DD63FF" w:rsidRPr="000828DB" w:rsidRDefault="00DD63FF" w:rsidP="0054702F">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СОГЛАСОВАНО</w:t>
            </w:r>
          </w:p>
          <w:p w14:paraId="1BAC0433" w14:textId="77777777" w:rsidR="00DD63FF" w:rsidRPr="000828DB" w:rsidRDefault="00DD63FF" w:rsidP="0054702F">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Замдиректора по УВР</w:t>
            </w:r>
          </w:p>
          <w:p w14:paraId="3129D90B" w14:textId="77777777" w:rsidR="00DD63FF" w:rsidRPr="000828DB" w:rsidRDefault="00DD63FF" w:rsidP="0054702F">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 xml:space="preserve">________________________ </w:t>
            </w:r>
          </w:p>
          <w:p w14:paraId="2D783D89" w14:textId="77777777" w:rsidR="00DD63FF" w:rsidRPr="000828DB" w:rsidRDefault="00DD63FF" w:rsidP="0054702F">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0828DB">
              <w:rPr>
                <w:rFonts w:ascii="Times New Roman" w:eastAsia="Times New Roman" w:hAnsi="Times New Roman" w:cs="Times New Roman"/>
                <w:color w:val="000000"/>
                <w:sz w:val="24"/>
                <w:szCs w:val="24"/>
              </w:rPr>
              <w:t>Айгишева</w:t>
            </w:r>
            <w:proofErr w:type="spellEnd"/>
            <w:r w:rsidRPr="000828DB">
              <w:rPr>
                <w:rFonts w:ascii="Times New Roman" w:eastAsia="Times New Roman" w:hAnsi="Times New Roman" w:cs="Times New Roman"/>
                <w:color w:val="000000"/>
                <w:sz w:val="24"/>
                <w:szCs w:val="24"/>
              </w:rPr>
              <w:t xml:space="preserve"> В.И.</w:t>
            </w:r>
          </w:p>
          <w:p w14:paraId="78DD6FA2" w14:textId="77777777" w:rsidR="00DD63FF" w:rsidRPr="000828DB" w:rsidRDefault="00DD63FF" w:rsidP="0054702F">
            <w:pPr>
              <w:autoSpaceDE w:val="0"/>
              <w:autoSpaceDN w:val="0"/>
              <w:spacing w:after="0" w:line="240" w:lineRule="auto"/>
              <w:rPr>
                <w:rFonts w:ascii="Times New Roman" w:eastAsia="Times New Roman" w:hAnsi="Times New Roman" w:cs="Times New Roman"/>
                <w:color w:val="000000"/>
                <w:sz w:val="24"/>
                <w:szCs w:val="24"/>
              </w:rPr>
            </w:pPr>
          </w:p>
        </w:tc>
        <w:tc>
          <w:tcPr>
            <w:tcW w:w="4680" w:type="dxa"/>
          </w:tcPr>
          <w:p w14:paraId="621082E6" w14:textId="77777777" w:rsidR="00DD63FF" w:rsidRPr="000828DB" w:rsidRDefault="00DD63FF" w:rsidP="0054702F">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УТВЕРЖДЕНО</w:t>
            </w:r>
          </w:p>
          <w:p w14:paraId="2E7AA4DF" w14:textId="77777777" w:rsidR="00DD63FF" w:rsidRPr="000828DB" w:rsidRDefault="00DD63FF" w:rsidP="0054702F">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Директор школы</w:t>
            </w:r>
          </w:p>
          <w:p w14:paraId="3213C765" w14:textId="77777777" w:rsidR="00DD63FF" w:rsidRPr="000828DB" w:rsidRDefault="00DD63FF" w:rsidP="0054702F">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 xml:space="preserve">________________________ </w:t>
            </w:r>
          </w:p>
          <w:p w14:paraId="3BD53300" w14:textId="77777777" w:rsidR="00DD63FF" w:rsidRPr="000828DB" w:rsidRDefault="00DD63FF" w:rsidP="0054702F">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Валитова В.Н.</w:t>
            </w:r>
          </w:p>
          <w:p w14:paraId="7D126183" w14:textId="77777777" w:rsidR="00DD63FF" w:rsidRPr="000828DB" w:rsidRDefault="00DD63FF" w:rsidP="0054702F">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Приказ № 135-К от «31» 08   2023 г.</w:t>
            </w:r>
          </w:p>
          <w:p w14:paraId="4533C89D" w14:textId="77777777" w:rsidR="00DD63FF" w:rsidRPr="000828DB" w:rsidRDefault="00DD63FF" w:rsidP="0054702F">
            <w:pPr>
              <w:autoSpaceDE w:val="0"/>
              <w:autoSpaceDN w:val="0"/>
              <w:spacing w:after="0" w:line="240" w:lineRule="auto"/>
              <w:jc w:val="both"/>
              <w:rPr>
                <w:rFonts w:ascii="Times New Roman" w:eastAsia="Times New Roman" w:hAnsi="Times New Roman" w:cs="Times New Roman"/>
                <w:color w:val="000000"/>
                <w:sz w:val="24"/>
                <w:szCs w:val="24"/>
              </w:rPr>
            </w:pPr>
          </w:p>
        </w:tc>
      </w:tr>
    </w:tbl>
    <w:p w14:paraId="2617C97F" w14:textId="77777777" w:rsidR="00DD63FF" w:rsidRPr="00903525" w:rsidRDefault="00DD63FF" w:rsidP="00DD63FF">
      <w:pPr>
        <w:spacing w:after="0" w:line="240" w:lineRule="auto"/>
        <w:jc w:val="center"/>
        <w:rPr>
          <w:rFonts w:ascii="Times New Roman" w:eastAsia="Times New Roman" w:hAnsi="Times New Roman" w:cs="Times New Roman"/>
          <w:color w:val="333333"/>
          <w:sz w:val="28"/>
          <w:szCs w:val="28"/>
          <w:lang w:eastAsia="ru-RU"/>
        </w:rPr>
      </w:pPr>
      <w:r w:rsidRPr="00903525">
        <w:rPr>
          <w:rFonts w:ascii="Times New Roman" w:eastAsia="Times New Roman" w:hAnsi="Times New Roman" w:cs="Times New Roman"/>
          <w:b/>
          <w:bCs/>
          <w:color w:val="000000"/>
          <w:sz w:val="28"/>
          <w:szCs w:val="28"/>
          <w:lang w:eastAsia="ru-RU"/>
        </w:rPr>
        <w:t>РАБОЧАЯ ПРОГРАММА</w:t>
      </w:r>
    </w:p>
    <w:p w14:paraId="7999DB95" w14:textId="77777777" w:rsidR="00DD63FF" w:rsidRPr="00903525" w:rsidRDefault="00DD63FF" w:rsidP="00DD63FF">
      <w:pPr>
        <w:spacing w:after="0" w:line="240" w:lineRule="auto"/>
        <w:jc w:val="center"/>
        <w:rPr>
          <w:rFonts w:ascii="Times New Roman" w:eastAsia="Times New Roman" w:hAnsi="Times New Roman" w:cs="Times New Roman"/>
          <w:color w:val="333333"/>
          <w:sz w:val="28"/>
          <w:szCs w:val="28"/>
          <w:lang w:eastAsia="ru-RU"/>
        </w:rPr>
      </w:pPr>
      <w:r w:rsidRPr="00903525">
        <w:rPr>
          <w:rFonts w:ascii="Times New Roman" w:eastAsia="Times New Roman" w:hAnsi="Times New Roman" w:cs="Times New Roman"/>
          <w:color w:val="000000"/>
          <w:sz w:val="28"/>
          <w:szCs w:val="28"/>
          <w:lang w:eastAsia="ru-RU"/>
        </w:rPr>
        <w:t>(ID 3509906)</w:t>
      </w:r>
    </w:p>
    <w:p w14:paraId="1E89EA27" w14:textId="77777777" w:rsidR="00DD63FF" w:rsidRPr="00903525" w:rsidRDefault="00DD63FF" w:rsidP="00DD63FF">
      <w:pPr>
        <w:spacing w:after="0" w:line="240" w:lineRule="auto"/>
        <w:jc w:val="center"/>
        <w:rPr>
          <w:rFonts w:ascii="Times New Roman" w:eastAsia="Times New Roman" w:hAnsi="Times New Roman" w:cs="Times New Roman"/>
          <w:color w:val="333333"/>
          <w:sz w:val="28"/>
          <w:szCs w:val="28"/>
          <w:lang w:eastAsia="ru-RU"/>
        </w:rPr>
      </w:pPr>
      <w:r w:rsidRPr="00903525">
        <w:rPr>
          <w:rFonts w:ascii="Times New Roman" w:eastAsia="Times New Roman" w:hAnsi="Times New Roman" w:cs="Times New Roman"/>
          <w:b/>
          <w:bCs/>
          <w:color w:val="000000"/>
          <w:sz w:val="28"/>
          <w:szCs w:val="28"/>
          <w:lang w:eastAsia="ru-RU"/>
        </w:rPr>
        <w:t>учебного предмета «Русский язык»</w:t>
      </w:r>
    </w:p>
    <w:p w14:paraId="2BE899EF" w14:textId="77777777" w:rsidR="00DD63FF" w:rsidRPr="00903525" w:rsidRDefault="00DD63FF" w:rsidP="00DD63FF">
      <w:pPr>
        <w:spacing w:after="0" w:line="240" w:lineRule="auto"/>
        <w:jc w:val="center"/>
        <w:rPr>
          <w:rFonts w:ascii="Times New Roman" w:eastAsia="Times New Roman" w:hAnsi="Times New Roman" w:cs="Times New Roman"/>
          <w:color w:val="333333"/>
          <w:sz w:val="28"/>
          <w:szCs w:val="28"/>
          <w:lang w:eastAsia="ru-RU"/>
        </w:rPr>
      </w:pPr>
      <w:r w:rsidRPr="00903525">
        <w:rPr>
          <w:rFonts w:ascii="Times New Roman" w:eastAsia="Times New Roman" w:hAnsi="Times New Roman" w:cs="Times New Roman"/>
          <w:color w:val="000000"/>
          <w:sz w:val="28"/>
          <w:szCs w:val="28"/>
          <w:lang w:eastAsia="ru-RU"/>
        </w:rPr>
        <w:t>для обучающихся 10-11 классов</w:t>
      </w:r>
    </w:p>
    <w:p w14:paraId="15662F68" w14:textId="77777777" w:rsidR="00DD63FF" w:rsidRPr="00B04E03" w:rsidRDefault="00DD63FF" w:rsidP="00DD63FF">
      <w:pPr>
        <w:spacing w:after="0" w:line="240" w:lineRule="auto"/>
        <w:jc w:val="center"/>
        <w:rPr>
          <w:rFonts w:ascii="Times New Roman" w:eastAsia="Times New Roman" w:hAnsi="Times New Roman" w:cs="Times New Roman"/>
          <w:color w:val="333333"/>
          <w:sz w:val="21"/>
          <w:szCs w:val="21"/>
          <w:lang w:eastAsia="ru-RU"/>
        </w:rPr>
      </w:pPr>
      <w:r w:rsidRPr="00903525">
        <w:rPr>
          <w:rFonts w:ascii="Times New Roman" w:eastAsia="Times New Roman" w:hAnsi="Times New Roman" w:cs="Times New Roman"/>
          <w:color w:val="000000"/>
          <w:sz w:val="28"/>
          <w:szCs w:val="28"/>
          <w:lang w:eastAsia="ru-RU"/>
        </w:rPr>
        <w:br/>
      </w:r>
    </w:p>
    <w:p w14:paraId="0C356A7F" w14:textId="77777777" w:rsidR="00DD63FF" w:rsidRPr="00B04E03" w:rsidRDefault="00DD63FF" w:rsidP="00DD63FF">
      <w:pPr>
        <w:spacing w:after="0" w:line="240" w:lineRule="auto"/>
        <w:jc w:val="center"/>
        <w:rPr>
          <w:rFonts w:ascii="Times New Roman" w:eastAsia="Times New Roman" w:hAnsi="Times New Roman" w:cs="Times New Roman"/>
          <w:color w:val="333333"/>
          <w:sz w:val="21"/>
          <w:szCs w:val="21"/>
          <w:lang w:eastAsia="ru-RU"/>
        </w:rPr>
      </w:pPr>
      <w:r w:rsidRPr="00B04E03">
        <w:rPr>
          <w:rFonts w:ascii="Times New Roman" w:eastAsia="Times New Roman" w:hAnsi="Times New Roman" w:cs="Times New Roman"/>
          <w:color w:val="000000"/>
          <w:sz w:val="32"/>
          <w:szCs w:val="32"/>
          <w:lang w:eastAsia="ru-RU"/>
        </w:rPr>
        <w:br/>
      </w:r>
    </w:p>
    <w:p w14:paraId="78434913" w14:textId="77777777" w:rsidR="00DD63FF" w:rsidRPr="00B04E03" w:rsidRDefault="00DD63FF" w:rsidP="00DD63FF">
      <w:pPr>
        <w:spacing w:after="0" w:line="240" w:lineRule="auto"/>
        <w:jc w:val="center"/>
        <w:rPr>
          <w:rFonts w:ascii="Times New Roman" w:eastAsia="Times New Roman" w:hAnsi="Times New Roman" w:cs="Times New Roman"/>
          <w:color w:val="333333"/>
          <w:sz w:val="21"/>
          <w:szCs w:val="21"/>
          <w:lang w:eastAsia="ru-RU"/>
        </w:rPr>
      </w:pPr>
      <w:r w:rsidRPr="00B04E03">
        <w:rPr>
          <w:rFonts w:ascii="Times New Roman" w:eastAsia="Times New Roman" w:hAnsi="Times New Roman" w:cs="Times New Roman"/>
          <w:color w:val="000000"/>
          <w:sz w:val="32"/>
          <w:szCs w:val="32"/>
          <w:lang w:eastAsia="ru-RU"/>
        </w:rPr>
        <w:br/>
      </w:r>
    </w:p>
    <w:p w14:paraId="48574DEC" w14:textId="2D3A9F0E" w:rsidR="00DD63FF" w:rsidRDefault="00DD63FF" w:rsidP="00DD63FF">
      <w:pPr>
        <w:spacing w:after="0" w:line="240" w:lineRule="auto"/>
        <w:jc w:val="center"/>
        <w:rPr>
          <w:rFonts w:ascii="Times New Roman" w:eastAsia="Times New Roman" w:hAnsi="Times New Roman" w:cs="Times New Roman"/>
          <w:color w:val="333333"/>
          <w:sz w:val="21"/>
          <w:szCs w:val="21"/>
          <w:lang w:eastAsia="ru-RU"/>
        </w:rPr>
      </w:pPr>
      <w:r w:rsidRPr="00B04E03">
        <w:rPr>
          <w:rFonts w:ascii="Times New Roman" w:eastAsia="Times New Roman" w:hAnsi="Times New Roman" w:cs="Times New Roman"/>
          <w:color w:val="000000"/>
          <w:sz w:val="32"/>
          <w:szCs w:val="32"/>
          <w:lang w:eastAsia="ru-RU"/>
        </w:rPr>
        <w:br/>
      </w:r>
    </w:p>
    <w:p w14:paraId="3CF4A67E" w14:textId="10A3F16A"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7C71277A" w14:textId="1C046776"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7001E252" w14:textId="1354566F"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25849081" w14:textId="69A876D5"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7EE3BEA3" w14:textId="02157DB0"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0D836FD4" w14:textId="0665D5EA"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0BCC177A" w14:textId="2FAD4FE7"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26DF2DAE" w14:textId="5AE8411A"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1B167AEF" w14:textId="4876D94C"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127B1479" w14:textId="16CD33F6"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594F1B37" w14:textId="4AD3E552"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3E115A8C" w14:textId="3ACB8BF2"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2DC489A6" w14:textId="67E16AC3"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4DC9A34A" w14:textId="4B8A2FAA"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0F53682C" w14:textId="0DD02A8B"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05FCBFB6" w14:textId="4C5358D9"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34844B5C" w14:textId="524BC9AF"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4085206E" w14:textId="4E39FE57"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21DF3C67" w14:textId="0C1D0B5F" w:rsidR="00080B9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4893BE16" w14:textId="4DFE3C03" w:rsidR="00080B93" w:rsidRPr="00B04E03" w:rsidRDefault="00080B93" w:rsidP="00DD63FF">
      <w:pPr>
        <w:spacing w:after="0" w:line="240" w:lineRule="auto"/>
        <w:jc w:val="center"/>
        <w:rPr>
          <w:rFonts w:ascii="Times New Roman" w:eastAsia="Times New Roman" w:hAnsi="Times New Roman" w:cs="Times New Roman"/>
          <w:color w:val="333333"/>
          <w:sz w:val="21"/>
          <w:szCs w:val="21"/>
          <w:lang w:eastAsia="ru-RU"/>
        </w:rPr>
      </w:pPr>
    </w:p>
    <w:p w14:paraId="58551F7D" w14:textId="77777777" w:rsidR="00DD63FF" w:rsidRPr="00B04E03" w:rsidRDefault="00DD63FF" w:rsidP="00DD63FF">
      <w:pPr>
        <w:spacing w:after="0" w:line="240" w:lineRule="auto"/>
        <w:jc w:val="center"/>
        <w:rPr>
          <w:rFonts w:ascii="Times New Roman" w:eastAsia="Times New Roman" w:hAnsi="Times New Roman" w:cs="Times New Roman"/>
          <w:color w:val="333333"/>
          <w:sz w:val="21"/>
          <w:szCs w:val="21"/>
          <w:lang w:eastAsia="ru-RU"/>
        </w:rPr>
      </w:pPr>
    </w:p>
    <w:p w14:paraId="7B8AE838" w14:textId="1E2D11FE" w:rsidR="00903525" w:rsidRDefault="00DD63FF" w:rsidP="00080B93">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B04E03">
        <w:rPr>
          <w:rFonts w:ascii="Times New Roman" w:eastAsia="Times New Roman" w:hAnsi="Times New Roman" w:cs="Times New Roman"/>
          <w:color w:val="333333"/>
          <w:sz w:val="21"/>
          <w:szCs w:val="21"/>
          <w:lang w:eastAsia="ru-RU"/>
        </w:rPr>
        <w:t>​</w:t>
      </w:r>
      <w:r w:rsidRPr="00B04E03">
        <w:rPr>
          <w:rFonts w:ascii="Times New Roman" w:eastAsia="Times New Roman" w:hAnsi="Times New Roman" w:cs="Times New Roman"/>
          <w:b/>
          <w:bCs/>
          <w:color w:val="000000"/>
          <w:sz w:val="28"/>
          <w:szCs w:val="28"/>
          <w:shd w:val="clear" w:color="auto" w:fill="FFFFFF"/>
          <w:lang w:eastAsia="ru-RU"/>
        </w:rPr>
        <w:t xml:space="preserve">с. </w:t>
      </w:r>
      <w:proofErr w:type="spellStart"/>
      <w:r w:rsidRPr="00B04E03">
        <w:rPr>
          <w:rFonts w:ascii="Times New Roman" w:eastAsia="Times New Roman" w:hAnsi="Times New Roman" w:cs="Times New Roman"/>
          <w:b/>
          <w:bCs/>
          <w:color w:val="000000"/>
          <w:sz w:val="28"/>
          <w:szCs w:val="28"/>
          <w:shd w:val="clear" w:color="auto" w:fill="FFFFFF"/>
          <w:lang w:eastAsia="ru-RU"/>
        </w:rPr>
        <w:t>Чишма</w:t>
      </w:r>
      <w:proofErr w:type="spellEnd"/>
      <w:r w:rsidRPr="00B04E03">
        <w:rPr>
          <w:rFonts w:ascii="Times New Roman" w:eastAsia="Times New Roman" w:hAnsi="Times New Roman" w:cs="Times New Roman"/>
          <w:b/>
          <w:bCs/>
          <w:color w:val="000000"/>
          <w:sz w:val="28"/>
          <w:szCs w:val="28"/>
          <w:shd w:val="clear" w:color="auto" w:fill="FFFFFF"/>
          <w:lang w:eastAsia="ru-RU"/>
        </w:rPr>
        <w:t>‌ 2023‌</w:t>
      </w:r>
      <w:r>
        <w:rPr>
          <w:rFonts w:ascii="Times New Roman" w:eastAsia="Times New Roman" w:hAnsi="Times New Roman" w:cs="Times New Roman"/>
          <w:b/>
          <w:bCs/>
          <w:color w:val="000000"/>
          <w:sz w:val="28"/>
          <w:szCs w:val="28"/>
          <w:shd w:val="clear" w:color="auto" w:fill="FFFFFF"/>
          <w:lang w:eastAsia="ru-RU"/>
        </w:rPr>
        <w:t>г.</w:t>
      </w:r>
    </w:p>
    <w:p w14:paraId="1AFB983E" w14:textId="77777777" w:rsidR="00DD63FF" w:rsidRPr="008B2ABA" w:rsidRDefault="00DD63FF" w:rsidP="00DD63FF">
      <w:pPr>
        <w:spacing w:after="0" w:line="240" w:lineRule="auto"/>
        <w:jc w:val="center"/>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b/>
          <w:bCs/>
          <w:color w:val="333333"/>
          <w:sz w:val="24"/>
          <w:szCs w:val="24"/>
          <w:lang w:eastAsia="ru-RU"/>
        </w:rPr>
        <w:lastRenderedPageBreak/>
        <w:t>ПОЯСНИТЕЛЬНАЯ ЗАПИСКА</w:t>
      </w:r>
    </w:p>
    <w:p w14:paraId="410C4B94"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0FBC4A6E" w14:textId="77777777" w:rsidR="00DD63FF" w:rsidRPr="008B2ABA" w:rsidRDefault="00DD63FF" w:rsidP="00DD63FF">
      <w:pPr>
        <w:spacing w:after="0" w:line="240" w:lineRule="auto"/>
        <w:jc w:val="both"/>
        <w:rPr>
          <w:rFonts w:ascii="Times New Roman" w:eastAsia="Times New Roman" w:hAnsi="Times New Roman" w:cs="Times New Roman"/>
          <w:color w:val="333333"/>
          <w:sz w:val="21"/>
          <w:szCs w:val="21"/>
          <w:lang w:eastAsia="ru-RU"/>
        </w:rPr>
      </w:pPr>
    </w:p>
    <w:p w14:paraId="45801363" w14:textId="77777777" w:rsidR="00DD63FF" w:rsidRPr="008B2ABA" w:rsidRDefault="00DD63FF" w:rsidP="00DD63FF">
      <w:pPr>
        <w:spacing w:after="0" w:line="240" w:lineRule="auto"/>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b/>
          <w:bCs/>
          <w:sz w:val="24"/>
          <w:szCs w:val="24"/>
          <w:lang w:eastAsia="ru-RU"/>
        </w:rPr>
        <w:t>ОБЩАЯ ХАРАКТЕРИСТИКА УЧЕБНОГО ПРЕДМЕТА «РУССКИЙ ЯЗЫК»</w:t>
      </w:r>
    </w:p>
    <w:p w14:paraId="5D7483FF"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9F8AEF8"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345D3810"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773C7ABA"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663D2542"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pacing w:val="-3"/>
          <w:sz w:val="24"/>
          <w:szCs w:val="24"/>
          <w:lang w:eastAsia="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52CB4033"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5A6ABB98"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4BAB929B"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10241CBA"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546ECBEF"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39926ACA" w14:textId="77777777" w:rsidR="00DD63FF" w:rsidRPr="008B2ABA" w:rsidRDefault="00DD63FF" w:rsidP="00DD63FF">
      <w:pPr>
        <w:spacing w:after="0" w:line="240" w:lineRule="auto"/>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b/>
          <w:bCs/>
          <w:sz w:val="24"/>
          <w:szCs w:val="24"/>
          <w:lang w:eastAsia="ru-RU"/>
        </w:rPr>
        <w:t>ЦЕЛИ ИЗУЧЕНИЯ УЧЕБНОГО ПРЕДМЕТА «РУССКИЙ ЯЗЫК»</w:t>
      </w:r>
    </w:p>
    <w:p w14:paraId="41178E7D" w14:textId="77777777"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Изучение русского языка направлено на достижение следующих целей:</w:t>
      </w:r>
    </w:p>
    <w:p w14:paraId="3FC239B6" w14:textId="77777777" w:rsidR="00DD63FF" w:rsidRPr="008B2ABA" w:rsidRDefault="00DD63FF" w:rsidP="00DD63FF">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sidRPr="008B2ABA">
        <w:rPr>
          <w:rFonts w:ascii="Times New Roman" w:eastAsia="Times New Roman" w:hAnsi="Times New Roman" w:cs="Times New Roman"/>
          <w:color w:val="000000"/>
          <w:sz w:val="24"/>
          <w:szCs w:val="24"/>
          <w:lang w:eastAsia="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192CCEF7" w14:textId="77777777" w:rsidR="00DD63FF" w:rsidRPr="008B2ABA" w:rsidRDefault="00DD63FF" w:rsidP="00DD63FF">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670C9705" w14:textId="77777777" w:rsidR="00DD63FF" w:rsidRPr="008B2ABA" w:rsidRDefault="00DD63FF" w:rsidP="00DD63FF">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690A8AFB" w14:textId="77777777" w:rsidR="00DD63FF" w:rsidRPr="008B2ABA" w:rsidRDefault="00DD63FF" w:rsidP="00DD63FF">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5482BC2A" w14:textId="77777777" w:rsidR="00DD63FF" w:rsidRPr="008B2ABA" w:rsidRDefault="00DD63FF" w:rsidP="00DD63FF">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36797033" w14:textId="77777777" w:rsidR="00DD63FF" w:rsidRPr="008B2ABA" w:rsidRDefault="00DD63FF" w:rsidP="00DD63FF">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6BD21F4E" w14:textId="77777777" w:rsidR="00DD63FF" w:rsidRPr="008B2ABA" w:rsidRDefault="00DD63FF" w:rsidP="00DD63FF">
      <w:pPr>
        <w:spacing w:after="0" w:line="240" w:lineRule="auto"/>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b/>
          <w:bCs/>
          <w:sz w:val="24"/>
          <w:szCs w:val="24"/>
          <w:lang w:eastAsia="ru-RU"/>
        </w:rPr>
        <w:t>МЕСТО УЧЕБНОГО ПРЕДМЕТА «РУССКИЙ ЯЗЫК» В УЧЕБНОМ ПЛАНЕ</w:t>
      </w:r>
    </w:p>
    <w:p w14:paraId="7707D7D0" w14:textId="27976115" w:rsidR="00DD63FF" w:rsidRPr="008B2AB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8B2ABA">
        <w:rPr>
          <w:rFonts w:ascii="Times New Roman" w:eastAsia="Times New Roman" w:hAnsi="Times New Roman" w:cs="Times New Roman"/>
          <w:sz w:val="24"/>
          <w:szCs w:val="24"/>
          <w:lang w:eastAsia="ru-RU"/>
        </w:rPr>
        <w:t>На изучение русского языка в 10–11 классах </w:t>
      </w:r>
      <w:r w:rsidRPr="008B2ABA">
        <w:rPr>
          <w:rFonts w:ascii="Times New Roman" w:eastAsia="Times New Roman" w:hAnsi="Times New Roman" w:cs="Times New Roman"/>
          <w:color w:val="000000"/>
          <w:sz w:val="24"/>
          <w:szCs w:val="24"/>
          <w:shd w:val="clear" w:color="auto" w:fill="FFFFFF"/>
          <w:lang w:eastAsia="ru-RU"/>
        </w:rPr>
        <w:t>среднего общего</w:t>
      </w:r>
      <w:r w:rsidRPr="008B2ABA">
        <w:rPr>
          <w:rFonts w:ascii="Times New Roman" w:eastAsia="Times New Roman" w:hAnsi="Times New Roman" w:cs="Times New Roman"/>
          <w:sz w:val="24"/>
          <w:szCs w:val="24"/>
          <w:lang w:eastAsia="ru-RU"/>
        </w:rPr>
        <w:t> образован</w:t>
      </w:r>
      <w:r w:rsidR="009974CB">
        <w:rPr>
          <w:rFonts w:ascii="Times New Roman" w:eastAsia="Times New Roman" w:hAnsi="Times New Roman" w:cs="Times New Roman"/>
          <w:sz w:val="24"/>
          <w:szCs w:val="24"/>
          <w:lang w:eastAsia="ru-RU"/>
        </w:rPr>
        <w:t>ия в учебном плане отводится 204 часа: в 10 классе – 102</w:t>
      </w:r>
      <w:r w:rsidRPr="008B2ABA">
        <w:rPr>
          <w:rFonts w:ascii="Times New Roman" w:eastAsia="Times New Roman" w:hAnsi="Times New Roman" w:cs="Times New Roman"/>
          <w:sz w:val="24"/>
          <w:szCs w:val="24"/>
          <w:lang w:eastAsia="ru-RU"/>
        </w:rPr>
        <w:t xml:space="preserve"> час</w:t>
      </w:r>
      <w:r w:rsidR="009974CB">
        <w:rPr>
          <w:rFonts w:ascii="Times New Roman" w:eastAsia="Times New Roman" w:hAnsi="Times New Roman" w:cs="Times New Roman"/>
          <w:sz w:val="24"/>
          <w:szCs w:val="24"/>
          <w:lang w:eastAsia="ru-RU"/>
        </w:rPr>
        <w:t>а (3</w:t>
      </w:r>
      <w:r w:rsidRPr="008B2ABA">
        <w:rPr>
          <w:rFonts w:ascii="Times New Roman" w:eastAsia="Times New Roman" w:hAnsi="Times New Roman" w:cs="Times New Roman"/>
          <w:sz w:val="24"/>
          <w:szCs w:val="24"/>
          <w:lang w:eastAsia="ru-RU"/>
        </w:rPr>
        <w:t xml:space="preserve"> </w:t>
      </w:r>
      <w:r w:rsidR="009974CB">
        <w:rPr>
          <w:rFonts w:ascii="Times New Roman" w:eastAsia="Times New Roman" w:hAnsi="Times New Roman" w:cs="Times New Roman"/>
          <w:sz w:val="24"/>
          <w:szCs w:val="24"/>
          <w:lang w:eastAsia="ru-RU"/>
        </w:rPr>
        <w:t>часа в неделю), в 11 классе – 102 часа (3</w:t>
      </w:r>
      <w:r w:rsidRPr="008B2ABA">
        <w:rPr>
          <w:rFonts w:ascii="Times New Roman" w:eastAsia="Times New Roman" w:hAnsi="Times New Roman" w:cs="Times New Roman"/>
          <w:sz w:val="24"/>
          <w:szCs w:val="24"/>
          <w:lang w:eastAsia="ru-RU"/>
        </w:rPr>
        <w:t xml:space="preserve"> часа в неделю).</w:t>
      </w:r>
    </w:p>
    <w:p w14:paraId="02EF36BC" w14:textId="77777777" w:rsidR="00DD63FF" w:rsidRPr="00B04E03" w:rsidRDefault="00DD63FF" w:rsidP="00DD63FF">
      <w:pPr>
        <w:spacing w:after="0" w:line="240" w:lineRule="auto"/>
        <w:jc w:val="both"/>
        <w:rPr>
          <w:rFonts w:ascii="Times New Roman" w:eastAsia="Times New Roman" w:hAnsi="Times New Roman" w:cs="Times New Roman"/>
          <w:color w:val="333333"/>
          <w:sz w:val="21"/>
          <w:szCs w:val="21"/>
          <w:lang w:eastAsia="ru-RU"/>
        </w:rPr>
      </w:pPr>
    </w:p>
    <w:p w14:paraId="2E137AA1" w14:textId="77777777" w:rsidR="00DD63FF" w:rsidRDefault="00DD63FF" w:rsidP="00DD63FF">
      <w:pPr>
        <w:pStyle w:val="a3"/>
        <w:spacing w:before="0" w:beforeAutospacing="0" w:after="0" w:afterAutospacing="0"/>
        <w:jc w:val="both"/>
        <w:rPr>
          <w:rStyle w:val="a4"/>
        </w:rPr>
      </w:pPr>
    </w:p>
    <w:p w14:paraId="3C542C09" w14:textId="77777777" w:rsidR="00DD63FF" w:rsidRDefault="00DD63FF" w:rsidP="00DD63FF">
      <w:pPr>
        <w:pStyle w:val="a3"/>
        <w:spacing w:before="0" w:beforeAutospacing="0" w:after="0" w:afterAutospacing="0"/>
        <w:jc w:val="both"/>
        <w:rPr>
          <w:rStyle w:val="a4"/>
        </w:rPr>
      </w:pPr>
    </w:p>
    <w:p w14:paraId="042A32EF" w14:textId="5795FCE1" w:rsidR="00DD63FF" w:rsidRDefault="00DD63FF" w:rsidP="00DD63FF">
      <w:pPr>
        <w:pStyle w:val="a3"/>
        <w:spacing w:before="0" w:beforeAutospacing="0" w:after="0" w:afterAutospacing="0"/>
        <w:jc w:val="both"/>
        <w:rPr>
          <w:rStyle w:val="a4"/>
        </w:rPr>
      </w:pPr>
    </w:p>
    <w:p w14:paraId="30131D81" w14:textId="685FA891" w:rsidR="00080B93" w:rsidRDefault="00080B93" w:rsidP="00DD63FF">
      <w:pPr>
        <w:pStyle w:val="a3"/>
        <w:spacing w:before="0" w:beforeAutospacing="0" w:after="0" w:afterAutospacing="0"/>
        <w:jc w:val="both"/>
        <w:rPr>
          <w:rStyle w:val="a4"/>
        </w:rPr>
      </w:pPr>
    </w:p>
    <w:p w14:paraId="38D2A030" w14:textId="03581F4B" w:rsidR="00080B93" w:rsidRDefault="00080B93" w:rsidP="00DD63FF">
      <w:pPr>
        <w:pStyle w:val="a3"/>
        <w:spacing w:before="0" w:beforeAutospacing="0" w:after="0" w:afterAutospacing="0"/>
        <w:jc w:val="both"/>
        <w:rPr>
          <w:rStyle w:val="a4"/>
        </w:rPr>
      </w:pPr>
    </w:p>
    <w:p w14:paraId="66B52928" w14:textId="4EF8C41D" w:rsidR="00080B93" w:rsidRDefault="00080B93" w:rsidP="00DD63FF">
      <w:pPr>
        <w:pStyle w:val="a3"/>
        <w:spacing w:before="0" w:beforeAutospacing="0" w:after="0" w:afterAutospacing="0"/>
        <w:jc w:val="both"/>
        <w:rPr>
          <w:rStyle w:val="a4"/>
        </w:rPr>
      </w:pPr>
    </w:p>
    <w:p w14:paraId="38886B8C" w14:textId="6492999F" w:rsidR="00080B93" w:rsidRDefault="00080B93" w:rsidP="00DD63FF">
      <w:pPr>
        <w:pStyle w:val="a3"/>
        <w:spacing w:before="0" w:beforeAutospacing="0" w:after="0" w:afterAutospacing="0"/>
        <w:jc w:val="both"/>
        <w:rPr>
          <w:rStyle w:val="a4"/>
        </w:rPr>
      </w:pPr>
    </w:p>
    <w:p w14:paraId="671C58B4" w14:textId="4583D977" w:rsidR="00080B93" w:rsidRDefault="00080B93" w:rsidP="00DD63FF">
      <w:pPr>
        <w:pStyle w:val="a3"/>
        <w:spacing w:before="0" w:beforeAutospacing="0" w:after="0" w:afterAutospacing="0"/>
        <w:jc w:val="both"/>
        <w:rPr>
          <w:rStyle w:val="a4"/>
        </w:rPr>
      </w:pPr>
    </w:p>
    <w:p w14:paraId="6E3A8F88" w14:textId="57A1446C" w:rsidR="00080B93" w:rsidRDefault="00080B93" w:rsidP="00DD63FF">
      <w:pPr>
        <w:pStyle w:val="a3"/>
        <w:spacing w:before="0" w:beforeAutospacing="0" w:after="0" w:afterAutospacing="0"/>
        <w:jc w:val="both"/>
        <w:rPr>
          <w:rStyle w:val="a4"/>
        </w:rPr>
      </w:pPr>
    </w:p>
    <w:p w14:paraId="60CAD25A" w14:textId="77777777" w:rsidR="00080B93" w:rsidRDefault="00080B93" w:rsidP="00DD63FF">
      <w:pPr>
        <w:pStyle w:val="a3"/>
        <w:spacing w:before="0" w:beforeAutospacing="0" w:after="0" w:afterAutospacing="0"/>
        <w:jc w:val="both"/>
        <w:rPr>
          <w:rStyle w:val="a4"/>
        </w:rPr>
      </w:pPr>
    </w:p>
    <w:p w14:paraId="61F0B03F" w14:textId="77777777" w:rsidR="00DD63FF" w:rsidRDefault="00DD63FF" w:rsidP="00DD63FF">
      <w:pPr>
        <w:pStyle w:val="a3"/>
        <w:spacing w:before="0" w:beforeAutospacing="0" w:after="0" w:afterAutospacing="0"/>
        <w:jc w:val="both"/>
        <w:rPr>
          <w:rStyle w:val="a4"/>
        </w:rPr>
      </w:pPr>
    </w:p>
    <w:p w14:paraId="69A64E48" w14:textId="31F9CF64" w:rsidR="00DD63FF" w:rsidRDefault="00080B93" w:rsidP="00DD63FF">
      <w:pPr>
        <w:pStyle w:val="a3"/>
        <w:spacing w:before="0" w:beforeAutospacing="0" w:after="0" w:afterAutospacing="0"/>
        <w:jc w:val="both"/>
        <w:rPr>
          <w:color w:val="333333"/>
          <w:sz w:val="21"/>
          <w:szCs w:val="21"/>
        </w:rPr>
      </w:pPr>
      <w:r>
        <w:rPr>
          <w:rStyle w:val="a4"/>
        </w:rPr>
        <w:t>С</w:t>
      </w:r>
      <w:r w:rsidR="00DD63FF">
        <w:rPr>
          <w:rStyle w:val="a4"/>
        </w:rPr>
        <w:t>ОДЕРЖАНИЕ УЧЕБНОГО ПРЕДМЕТА «РУССКИЙ ЯЗЫК»</w:t>
      </w:r>
    </w:p>
    <w:p w14:paraId="2C16017D" w14:textId="77777777" w:rsidR="00DD63FF" w:rsidRDefault="00DD63FF" w:rsidP="00DD63FF">
      <w:pPr>
        <w:pStyle w:val="a3"/>
        <w:spacing w:before="0" w:beforeAutospacing="0" w:after="0" w:afterAutospacing="0"/>
        <w:jc w:val="both"/>
        <w:rPr>
          <w:color w:val="333333"/>
          <w:sz w:val="21"/>
          <w:szCs w:val="21"/>
        </w:rPr>
      </w:pPr>
      <w:r>
        <w:br/>
      </w:r>
      <w:r>
        <w:rPr>
          <w:rStyle w:val="a4"/>
        </w:rPr>
        <w:t>10 КЛАСС</w:t>
      </w:r>
    </w:p>
    <w:p w14:paraId="6343F060" w14:textId="77777777" w:rsidR="00DD63FF" w:rsidRDefault="00DD63FF" w:rsidP="00DD63FF">
      <w:pPr>
        <w:pStyle w:val="a3"/>
        <w:spacing w:before="0" w:beforeAutospacing="0" w:after="0" w:afterAutospacing="0"/>
        <w:jc w:val="both"/>
        <w:rPr>
          <w:color w:val="333333"/>
          <w:sz w:val="21"/>
          <w:szCs w:val="21"/>
        </w:rPr>
      </w:pPr>
      <w:r>
        <w:t xml:space="preserve">        </w:t>
      </w:r>
      <w:r>
        <w:rPr>
          <w:rStyle w:val="a4"/>
        </w:rPr>
        <w:t>Общие сведения о языке</w:t>
      </w:r>
    </w:p>
    <w:p w14:paraId="40697628" w14:textId="77777777" w:rsidR="00DD63FF" w:rsidRDefault="00DD63FF" w:rsidP="00DD63FF">
      <w:pPr>
        <w:pStyle w:val="a3"/>
        <w:spacing w:before="0" w:beforeAutospacing="0" w:after="0" w:afterAutospacing="0"/>
        <w:ind w:firstLine="567"/>
        <w:jc w:val="both"/>
        <w:rPr>
          <w:color w:val="333333"/>
          <w:sz w:val="21"/>
          <w:szCs w:val="21"/>
        </w:rPr>
      </w:pPr>
      <w:r>
        <w:t>Язык как знаковая система. Основные функции языка.</w:t>
      </w:r>
    </w:p>
    <w:p w14:paraId="28E6A9DC" w14:textId="77777777" w:rsidR="00DD63FF" w:rsidRDefault="00DD63FF" w:rsidP="00DD63FF">
      <w:pPr>
        <w:pStyle w:val="a3"/>
        <w:spacing w:before="0" w:beforeAutospacing="0" w:after="0" w:afterAutospacing="0"/>
        <w:ind w:firstLine="567"/>
        <w:jc w:val="both"/>
        <w:rPr>
          <w:color w:val="333333"/>
          <w:sz w:val="21"/>
          <w:szCs w:val="21"/>
        </w:rPr>
      </w:pPr>
      <w:r>
        <w:t>Лингвистика как наука.</w:t>
      </w:r>
    </w:p>
    <w:p w14:paraId="340F21C8" w14:textId="77777777" w:rsidR="00DD63FF" w:rsidRDefault="00DD63FF" w:rsidP="00DD63FF">
      <w:pPr>
        <w:pStyle w:val="a3"/>
        <w:spacing w:before="0" w:beforeAutospacing="0" w:after="0" w:afterAutospacing="0"/>
        <w:ind w:firstLine="567"/>
        <w:jc w:val="both"/>
        <w:rPr>
          <w:color w:val="333333"/>
          <w:sz w:val="21"/>
          <w:szCs w:val="21"/>
        </w:rPr>
      </w:pPr>
      <w:r>
        <w:t>Язык и культура.</w:t>
      </w:r>
    </w:p>
    <w:p w14:paraId="438FCCB9" w14:textId="77777777" w:rsidR="00DD63FF" w:rsidRDefault="00DD63FF" w:rsidP="00DD63FF">
      <w:pPr>
        <w:pStyle w:val="a3"/>
        <w:spacing w:before="0" w:beforeAutospacing="0" w:after="0" w:afterAutospacing="0"/>
        <w:ind w:firstLine="567"/>
        <w:jc w:val="both"/>
        <w:rPr>
          <w:color w:val="333333"/>
          <w:sz w:val="21"/>
          <w:szCs w:val="21"/>
        </w:rPr>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7EADB197" w14:textId="77777777" w:rsidR="00DD63FF" w:rsidRDefault="00DD63FF" w:rsidP="00DD63FF">
      <w:pPr>
        <w:pStyle w:val="a3"/>
        <w:spacing w:before="0" w:beforeAutospacing="0" w:after="0" w:afterAutospacing="0"/>
        <w:ind w:firstLine="567"/>
        <w:jc w:val="both"/>
        <w:rPr>
          <w:color w:val="333333"/>
          <w:sz w:val="21"/>
          <w:szCs w:val="21"/>
        </w:rPr>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6882ECA2" w14:textId="77777777" w:rsidR="00DD63FF" w:rsidRDefault="00DD63FF" w:rsidP="00DD63FF">
      <w:pPr>
        <w:pStyle w:val="a3"/>
        <w:spacing w:before="0" w:beforeAutospacing="0" w:after="0" w:afterAutospacing="0"/>
        <w:ind w:firstLine="567"/>
        <w:jc w:val="both"/>
        <w:rPr>
          <w:color w:val="333333"/>
          <w:sz w:val="21"/>
          <w:szCs w:val="21"/>
        </w:rPr>
      </w:pPr>
      <w:r>
        <w:rPr>
          <w:rStyle w:val="a4"/>
        </w:rPr>
        <w:t>Язык и речь. Культура речи</w:t>
      </w:r>
    </w:p>
    <w:p w14:paraId="01BCE995" w14:textId="77777777" w:rsidR="00DD63FF" w:rsidRDefault="00DD63FF" w:rsidP="00DD63FF">
      <w:pPr>
        <w:pStyle w:val="a3"/>
        <w:spacing w:before="0" w:beforeAutospacing="0" w:after="0" w:afterAutospacing="0"/>
        <w:ind w:firstLine="567"/>
        <w:jc w:val="both"/>
        <w:rPr>
          <w:color w:val="333333"/>
          <w:sz w:val="21"/>
          <w:szCs w:val="21"/>
        </w:rPr>
      </w:pPr>
      <w:r>
        <w:rPr>
          <w:rStyle w:val="a4"/>
        </w:rPr>
        <w:t>Система языка. Культура речи</w:t>
      </w:r>
    </w:p>
    <w:p w14:paraId="4759ADBA" w14:textId="77777777" w:rsidR="00DD63FF" w:rsidRDefault="00DD63FF" w:rsidP="00DD63FF">
      <w:pPr>
        <w:pStyle w:val="a3"/>
        <w:spacing w:before="0" w:beforeAutospacing="0" w:after="0" w:afterAutospacing="0"/>
        <w:ind w:firstLine="567"/>
        <w:jc w:val="both"/>
        <w:rPr>
          <w:color w:val="333333"/>
          <w:sz w:val="21"/>
          <w:szCs w:val="21"/>
        </w:rPr>
      </w:pPr>
      <w:r>
        <w:t>Система языка, её устройство, функционирование.</w:t>
      </w:r>
    </w:p>
    <w:p w14:paraId="566AA60B" w14:textId="77777777" w:rsidR="00DD63FF" w:rsidRDefault="00DD63FF" w:rsidP="00DD63FF">
      <w:pPr>
        <w:pStyle w:val="a3"/>
        <w:spacing w:before="0" w:beforeAutospacing="0" w:after="0" w:afterAutospacing="0"/>
        <w:ind w:firstLine="567"/>
        <w:jc w:val="both"/>
        <w:rPr>
          <w:color w:val="333333"/>
          <w:sz w:val="21"/>
          <w:szCs w:val="21"/>
        </w:rPr>
      </w:pPr>
      <w:r>
        <w:t>Культура речи как раздел лингвистики.</w:t>
      </w:r>
    </w:p>
    <w:p w14:paraId="5470CCEF" w14:textId="77777777" w:rsidR="00DD63FF" w:rsidRDefault="00DD63FF" w:rsidP="00DD63FF">
      <w:pPr>
        <w:pStyle w:val="a3"/>
        <w:spacing w:before="0" w:beforeAutospacing="0" w:after="0" w:afterAutospacing="0"/>
        <w:ind w:firstLine="567"/>
        <w:jc w:val="both"/>
        <w:rPr>
          <w:color w:val="333333"/>
          <w:sz w:val="21"/>
          <w:szCs w:val="21"/>
        </w:rPr>
      </w:pPr>
      <w:r>
        <w:t>Языковая норма, её основные признаки и функции.</w:t>
      </w:r>
    </w:p>
    <w:p w14:paraId="0672DDF8" w14:textId="77777777" w:rsidR="00DD63FF" w:rsidRDefault="00DD63FF" w:rsidP="00DD63FF">
      <w:pPr>
        <w:pStyle w:val="a3"/>
        <w:spacing w:before="0" w:beforeAutospacing="0" w:after="0" w:afterAutospacing="0"/>
        <w:ind w:firstLine="567"/>
        <w:jc w:val="both"/>
        <w:rPr>
          <w:color w:val="333333"/>
          <w:sz w:val="21"/>
          <w:szCs w:val="21"/>
        </w:rPr>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7FBA3135" w14:textId="77777777" w:rsidR="00DD63FF" w:rsidRDefault="00DD63FF" w:rsidP="00DD63FF">
      <w:pPr>
        <w:pStyle w:val="a3"/>
        <w:spacing w:before="0" w:beforeAutospacing="0" w:after="0" w:afterAutospacing="0"/>
        <w:ind w:firstLine="567"/>
        <w:jc w:val="both"/>
        <w:rPr>
          <w:color w:val="333333"/>
          <w:sz w:val="21"/>
          <w:szCs w:val="21"/>
        </w:rPr>
      </w:pPr>
      <w:r>
        <w:t>Качества хорошей речи.</w:t>
      </w:r>
    </w:p>
    <w:p w14:paraId="24FEAE59" w14:textId="77777777" w:rsidR="00DD63FF" w:rsidRDefault="00DD63FF" w:rsidP="00DD63FF">
      <w:pPr>
        <w:pStyle w:val="a3"/>
        <w:spacing w:before="0" w:beforeAutospacing="0" w:after="0" w:afterAutospacing="0"/>
        <w:ind w:firstLine="567"/>
        <w:jc w:val="both"/>
        <w:rPr>
          <w:color w:val="333333"/>
          <w:sz w:val="21"/>
          <w:szCs w:val="21"/>
        </w:rPr>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59735BFB" w14:textId="77777777" w:rsidR="00DD63FF" w:rsidRDefault="00DD63FF" w:rsidP="00DD63FF">
      <w:pPr>
        <w:pStyle w:val="a3"/>
        <w:spacing w:before="0" w:beforeAutospacing="0" w:after="0" w:afterAutospacing="0"/>
        <w:ind w:firstLine="567"/>
        <w:jc w:val="both"/>
        <w:rPr>
          <w:color w:val="333333"/>
          <w:sz w:val="21"/>
          <w:szCs w:val="21"/>
        </w:rPr>
      </w:pPr>
      <w:r>
        <w:rPr>
          <w:rStyle w:val="a4"/>
        </w:rPr>
        <w:t>Фонетика. Орфоэпия. Орфоэпические нормы</w:t>
      </w:r>
    </w:p>
    <w:p w14:paraId="399C893F" w14:textId="77777777" w:rsidR="00DD63FF" w:rsidRDefault="00DD63FF" w:rsidP="00DD63FF">
      <w:pPr>
        <w:pStyle w:val="a3"/>
        <w:spacing w:before="0" w:beforeAutospacing="0" w:after="0" w:afterAutospacing="0"/>
        <w:ind w:firstLine="567"/>
        <w:jc w:val="both"/>
        <w:rPr>
          <w:color w:val="333333"/>
          <w:sz w:val="21"/>
          <w:szCs w:val="21"/>
        </w:rPr>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454A004A" w14:textId="77777777" w:rsidR="00DD63FF" w:rsidRDefault="00DD63FF" w:rsidP="00DD63FF">
      <w:pPr>
        <w:pStyle w:val="a3"/>
        <w:spacing w:before="0" w:beforeAutospacing="0" w:after="0" w:afterAutospacing="0"/>
        <w:ind w:firstLine="567"/>
        <w:jc w:val="both"/>
        <w:rPr>
          <w:color w:val="333333"/>
          <w:sz w:val="21"/>
          <w:szCs w:val="21"/>
        </w:rPr>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42F9FEE2" w14:textId="77777777" w:rsidR="00DD63FF" w:rsidRDefault="00DD63FF" w:rsidP="00DD63FF">
      <w:pPr>
        <w:pStyle w:val="a3"/>
        <w:spacing w:before="0" w:beforeAutospacing="0" w:after="0" w:afterAutospacing="0"/>
        <w:ind w:firstLine="567"/>
        <w:jc w:val="both"/>
        <w:rPr>
          <w:color w:val="333333"/>
          <w:sz w:val="21"/>
          <w:szCs w:val="21"/>
        </w:rPr>
      </w:pPr>
      <w:r>
        <w:rPr>
          <w:rStyle w:val="a4"/>
        </w:rPr>
        <w:t>Лексикология и фразеология. Лексические нормы</w:t>
      </w:r>
    </w:p>
    <w:p w14:paraId="0BB40271" w14:textId="77777777" w:rsidR="00DD63FF" w:rsidRDefault="00DD63FF" w:rsidP="00DD63FF">
      <w:pPr>
        <w:pStyle w:val="a3"/>
        <w:spacing w:before="0" w:beforeAutospacing="0" w:after="0" w:afterAutospacing="0"/>
        <w:ind w:firstLine="567"/>
        <w:jc w:val="both"/>
        <w:rPr>
          <w:color w:val="333333"/>
          <w:sz w:val="21"/>
          <w:szCs w:val="21"/>
        </w:rPr>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13CE5077" w14:textId="77777777" w:rsidR="00DD63FF" w:rsidRDefault="00DD63FF" w:rsidP="00DD63FF">
      <w:pPr>
        <w:pStyle w:val="a3"/>
        <w:spacing w:before="0" w:beforeAutospacing="0" w:after="0" w:afterAutospacing="0"/>
        <w:ind w:firstLine="567"/>
        <w:jc w:val="both"/>
        <w:rPr>
          <w:color w:val="333333"/>
          <w:sz w:val="21"/>
          <w:szCs w:val="21"/>
        </w:rPr>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6CF1AD89" w14:textId="77777777" w:rsidR="00DD63FF" w:rsidRDefault="00DD63FF" w:rsidP="00DD63FF">
      <w:pPr>
        <w:pStyle w:val="a3"/>
        <w:spacing w:before="0" w:beforeAutospacing="0" w:after="0" w:afterAutospacing="0"/>
        <w:ind w:firstLine="567"/>
        <w:jc w:val="both"/>
        <w:rPr>
          <w:color w:val="333333"/>
          <w:sz w:val="21"/>
          <w:szCs w:val="21"/>
        </w:rPr>
      </w:pPr>
      <w:r>
        <w:t>Функционально-стилистическая окраска слова. Лексика общеупотребительная, разговорная и книжная. Особенности употребления.</w:t>
      </w:r>
    </w:p>
    <w:p w14:paraId="0E9B457A" w14:textId="77777777" w:rsidR="00DD63FF" w:rsidRDefault="00DD63FF" w:rsidP="00DD63FF">
      <w:pPr>
        <w:pStyle w:val="a3"/>
        <w:spacing w:before="0" w:beforeAutospacing="0" w:after="0" w:afterAutospacing="0"/>
        <w:ind w:firstLine="567"/>
        <w:jc w:val="both"/>
        <w:rPr>
          <w:color w:val="333333"/>
          <w:sz w:val="21"/>
          <w:szCs w:val="21"/>
        </w:rPr>
      </w:pPr>
      <w:r>
        <w:rPr>
          <w:spacing w:val="-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t> Особенности употребления.</w:t>
      </w:r>
    </w:p>
    <w:p w14:paraId="75C51197" w14:textId="77777777" w:rsidR="00DD63FF" w:rsidRDefault="00DD63FF" w:rsidP="00DD63FF">
      <w:pPr>
        <w:pStyle w:val="a3"/>
        <w:spacing w:before="0" w:beforeAutospacing="0" w:after="0" w:afterAutospacing="0"/>
        <w:ind w:firstLine="567"/>
        <w:jc w:val="both"/>
        <w:rPr>
          <w:color w:val="333333"/>
          <w:sz w:val="21"/>
          <w:szCs w:val="21"/>
        </w:rPr>
      </w:pPr>
      <w:r>
        <w:t>Фразеология русского языка (повторение, обобщение). Крылатые слова.</w:t>
      </w:r>
    </w:p>
    <w:p w14:paraId="2440B782" w14:textId="77777777" w:rsidR="00DD63FF" w:rsidRDefault="00DD63FF" w:rsidP="00DD63FF">
      <w:pPr>
        <w:pStyle w:val="a3"/>
        <w:spacing w:before="0" w:beforeAutospacing="0" w:after="0" w:afterAutospacing="0"/>
        <w:ind w:firstLine="567"/>
        <w:jc w:val="both"/>
        <w:rPr>
          <w:color w:val="333333"/>
          <w:sz w:val="21"/>
          <w:szCs w:val="21"/>
        </w:rPr>
      </w:pPr>
      <w:proofErr w:type="spellStart"/>
      <w:r>
        <w:rPr>
          <w:rStyle w:val="a4"/>
        </w:rPr>
        <w:t>Морфемика</w:t>
      </w:r>
      <w:proofErr w:type="spellEnd"/>
      <w:r>
        <w:rPr>
          <w:rStyle w:val="a4"/>
        </w:rPr>
        <w:t xml:space="preserve"> и словообразование. Словообразовательные нормы</w:t>
      </w:r>
    </w:p>
    <w:p w14:paraId="61CCAE32" w14:textId="77777777" w:rsidR="00DD63FF" w:rsidRDefault="00DD63FF" w:rsidP="00DD63FF">
      <w:pPr>
        <w:pStyle w:val="a3"/>
        <w:spacing w:before="0" w:beforeAutospacing="0" w:after="0" w:afterAutospacing="0"/>
        <w:ind w:firstLine="567"/>
        <w:jc w:val="both"/>
        <w:rPr>
          <w:color w:val="333333"/>
          <w:sz w:val="21"/>
          <w:szCs w:val="21"/>
        </w:rPr>
      </w:pPr>
      <w:proofErr w:type="spellStart"/>
      <w:r>
        <w:t>Морфемика</w:t>
      </w:r>
      <w:proofErr w:type="spellEnd"/>
      <w: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443A84F" w14:textId="77777777" w:rsidR="00DD63FF" w:rsidRDefault="00DD63FF" w:rsidP="00DD63FF">
      <w:pPr>
        <w:pStyle w:val="a3"/>
        <w:spacing w:before="0" w:beforeAutospacing="0" w:after="0" w:afterAutospacing="0"/>
        <w:ind w:firstLine="567"/>
        <w:jc w:val="both"/>
        <w:rPr>
          <w:color w:val="333333"/>
          <w:sz w:val="21"/>
          <w:szCs w:val="21"/>
        </w:rPr>
      </w:pPr>
      <w:r>
        <w:rPr>
          <w:rStyle w:val="a4"/>
        </w:rPr>
        <w:t>Морфология. Морфологические нормы</w:t>
      </w:r>
    </w:p>
    <w:p w14:paraId="329C80A5" w14:textId="77777777" w:rsidR="00DD63FF" w:rsidRDefault="00DD63FF" w:rsidP="00DD63FF">
      <w:pPr>
        <w:pStyle w:val="a3"/>
        <w:spacing w:before="0" w:beforeAutospacing="0" w:after="0" w:afterAutospacing="0"/>
        <w:ind w:firstLine="567"/>
        <w:jc w:val="both"/>
        <w:rPr>
          <w:color w:val="333333"/>
          <w:sz w:val="21"/>
          <w:szCs w:val="21"/>
        </w:rPr>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38FFF848" w14:textId="77777777" w:rsidR="00DD63FF" w:rsidRDefault="00DD63FF" w:rsidP="00DD63FF">
      <w:pPr>
        <w:pStyle w:val="a3"/>
        <w:spacing w:before="0" w:beforeAutospacing="0" w:after="0" w:afterAutospacing="0"/>
        <w:ind w:firstLine="567"/>
        <w:jc w:val="both"/>
        <w:rPr>
          <w:color w:val="333333"/>
          <w:sz w:val="21"/>
          <w:szCs w:val="21"/>
        </w:rPr>
      </w:pPr>
      <w:r>
        <w:t>Морфологические нормы современного русского литературного языка (общее представление).</w:t>
      </w:r>
    </w:p>
    <w:p w14:paraId="4EE4C0CA" w14:textId="77777777" w:rsidR="00DD63FF" w:rsidRDefault="00DD63FF" w:rsidP="00DD63FF">
      <w:pPr>
        <w:pStyle w:val="a3"/>
        <w:spacing w:before="0" w:beforeAutospacing="0" w:after="0" w:afterAutospacing="0"/>
        <w:ind w:firstLine="567"/>
        <w:jc w:val="both"/>
        <w:rPr>
          <w:color w:val="333333"/>
          <w:sz w:val="21"/>
          <w:szCs w:val="21"/>
        </w:rPr>
      </w:pPr>
      <w:r>
        <w:t>Основные нормы употребления имён существительных: форм рода, числа, падежа.</w:t>
      </w:r>
    </w:p>
    <w:p w14:paraId="38C4EF08" w14:textId="77777777" w:rsidR="00DD63FF" w:rsidRDefault="00DD63FF" w:rsidP="00DD63FF">
      <w:pPr>
        <w:pStyle w:val="a3"/>
        <w:spacing w:before="0" w:beforeAutospacing="0" w:after="0" w:afterAutospacing="0"/>
        <w:ind w:firstLine="567"/>
        <w:jc w:val="both"/>
        <w:rPr>
          <w:color w:val="333333"/>
          <w:sz w:val="21"/>
          <w:szCs w:val="21"/>
        </w:rPr>
      </w:pPr>
      <w:r>
        <w:t>Основные нормы употребления имён прилагательных: форм степеней сравнения, краткой формы.</w:t>
      </w:r>
    </w:p>
    <w:p w14:paraId="7612E417" w14:textId="77777777" w:rsidR="00DD63FF" w:rsidRDefault="00DD63FF" w:rsidP="00DD63FF">
      <w:pPr>
        <w:pStyle w:val="a3"/>
        <w:spacing w:before="0" w:beforeAutospacing="0" w:after="0" w:afterAutospacing="0"/>
        <w:ind w:firstLine="567"/>
        <w:jc w:val="both"/>
        <w:rPr>
          <w:color w:val="333333"/>
          <w:sz w:val="21"/>
          <w:szCs w:val="21"/>
        </w:rPr>
      </w:pPr>
      <w:r>
        <w:t>Основные нормы употребления количественных, порядковых и собирательных числительных.</w:t>
      </w:r>
    </w:p>
    <w:p w14:paraId="4DC52C8F" w14:textId="77777777" w:rsidR="00DD63FF" w:rsidRDefault="00DD63FF" w:rsidP="00DD63FF">
      <w:pPr>
        <w:pStyle w:val="a3"/>
        <w:spacing w:before="0" w:beforeAutospacing="0" w:after="0" w:afterAutospacing="0"/>
        <w:ind w:firstLine="567"/>
        <w:jc w:val="both"/>
        <w:rPr>
          <w:color w:val="333333"/>
          <w:sz w:val="21"/>
          <w:szCs w:val="21"/>
        </w:rPr>
      </w:pPr>
      <w:r>
        <w:t>Основные нормы употребления местоимений: формы 3-го лица личных местоимений, возвратного местоимения </w:t>
      </w:r>
      <w:r>
        <w:rPr>
          <w:rStyle w:val="a4"/>
        </w:rPr>
        <w:t>себя</w:t>
      </w:r>
      <w:r>
        <w:t>.</w:t>
      </w:r>
    </w:p>
    <w:p w14:paraId="204B3A80" w14:textId="77777777" w:rsidR="00DD63FF" w:rsidRDefault="00DD63FF" w:rsidP="00DD63FF">
      <w:pPr>
        <w:pStyle w:val="a3"/>
        <w:spacing w:before="0" w:beforeAutospacing="0" w:after="0" w:afterAutospacing="0"/>
        <w:ind w:firstLine="567"/>
        <w:jc w:val="both"/>
        <w:rPr>
          <w:color w:val="333333"/>
          <w:sz w:val="21"/>
          <w:szCs w:val="21"/>
        </w:rPr>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010FFE18" w14:textId="77777777" w:rsidR="00DD63FF" w:rsidRDefault="00DD63FF" w:rsidP="00DD63FF">
      <w:pPr>
        <w:pStyle w:val="a3"/>
        <w:spacing w:before="0" w:beforeAutospacing="0" w:after="0" w:afterAutospacing="0"/>
        <w:ind w:firstLine="567"/>
        <w:jc w:val="both"/>
        <w:rPr>
          <w:color w:val="333333"/>
          <w:sz w:val="21"/>
          <w:szCs w:val="21"/>
        </w:rPr>
      </w:pPr>
      <w:r>
        <w:rPr>
          <w:rStyle w:val="a4"/>
        </w:rPr>
        <w:t>Орфография. Основные правила орфографии</w:t>
      </w:r>
    </w:p>
    <w:p w14:paraId="5D939E08" w14:textId="77777777" w:rsidR="00DD63FF" w:rsidRDefault="00DD63FF" w:rsidP="00DD63FF">
      <w:pPr>
        <w:pStyle w:val="a3"/>
        <w:spacing w:before="0" w:beforeAutospacing="0" w:after="0" w:afterAutospacing="0"/>
        <w:ind w:firstLine="567"/>
        <w:jc w:val="both"/>
        <w:rPr>
          <w:color w:val="333333"/>
          <w:sz w:val="21"/>
          <w:szCs w:val="21"/>
        </w:rPr>
      </w:pPr>
      <w: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03228568" w14:textId="77777777" w:rsidR="00DD63FF" w:rsidRDefault="00DD63FF" w:rsidP="00DD63FF">
      <w:pPr>
        <w:pStyle w:val="a3"/>
        <w:spacing w:before="0" w:beforeAutospacing="0" w:after="0" w:afterAutospacing="0"/>
        <w:ind w:firstLine="567"/>
        <w:jc w:val="both"/>
        <w:rPr>
          <w:color w:val="333333"/>
          <w:sz w:val="21"/>
          <w:szCs w:val="21"/>
        </w:rPr>
      </w:pPr>
      <w:r>
        <w:rPr>
          <w:spacing w:val="-3"/>
        </w:rPr>
        <w:t>Орфографические правила. Правописание гласных и согласных в корне.</w:t>
      </w:r>
    </w:p>
    <w:p w14:paraId="5E64A652" w14:textId="77777777" w:rsidR="00DD63FF" w:rsidRDefault="00DD63FF" w:rsidP="00DD63FF">
      <w:pPr>
        <w:pStyle w:val="a3"/>
        <w:spacing w:before="0" w:beforeAutospacing="0" w:after="0" w:afterAutospacing="0"/>
        <w:ind w:firstLine="567"/>
        <w:jc w:val="both"/>
        <w:rPr>
          <w:color w:val="333333"/>
          <w:sz w:val="21"/>
          <w:szCs w:val="21"/>
        </w:rPr>
      </w:pPr>
      <w:r>
        <w:t>Употребление разделительных ъ и ь.</w:t>
      </w:r>
    </w:p>
    <w:p w14:paraId="564D72D4" w14:textId="77777777" w:rsidR="00DD63FF" w:rsidRDefault="00DD63FF" w:rsidP="00DD63FF">
      <w:pPr>
        <w:pStyle w:val="a3"/>
        <w:spacing w:before="0" w:beforeAutospacing="0" w:after="0" w:afterAutospacing="0"/>
        <w:ind w:firstLine="567"/>
        <w:jc w:val="both"/>
        <w:rPr>
          <w:color w:val="333333"/>
          <w:sz w:val="21"/>
          <w:szCs w:val="21"/>
        </w:rPr>
      </w:pPr>
      <w:r>
        <w:t>Правописание приставок. Буквы ы – и после приставок.</w:t>
      </w:r>
    </w:p>
    <w:p w14:paraId="743B1417" w14:textId="77777777" w:rsidR="00DD63FF" w:rsidRDefault="00DD63FF" w:rsidP="00DD63FF">
      <w:pPr>
        <w:pStyle w:val="a3"/>
        <w:spacing w:before="0" w:beforeAutospacing="0" w:after="0" w:afterAutospacing="0"/>
        <w:ind w:firstLine="567"/>
        <w:jc w:val="both"/>
        <w:rPr>
          <w:color w:val="333333"/>
          <w:sz w:val="21"/>
          <w:szCs w:val="21"/>
        </w:rPr>
      </w:pPr>
      <w:r>
        <w:t>Правописание суффиксов.</w:t>
      </w:r>
    </w:p>
    <w:p w14:paraId="197EB7D6" w14:textId="77777777" w:rsidR="00DD63FF" w:rsidRDefault="00DD63FF" w:rsidP="00DD63FF">
      <w:pPr>
        <w:pStyle w:val="a3"/>
        <w:spacing w:before="0" w:beforeAutospacing="0" w:after="0" w:afterAutospacing="0"/>
        <w:ind w:firstLine="567"/>
        <w:jc w:val="both"/>
        <w:rPr>
          <w:color w:val="333333"/>
          <w:sz w:val="21"/>
          <w:szCs w:val="21"/>
        </w:rPr>
      </w:pPr>
      <w:r>
        <w:t xml:space="preserve">Правописание н и </w:t>
      </w:r>
      <w:proofErr w:type="spellStart"/>
      <w:r>
        <w:t>нн</w:t>
      </w:r>
      <w:proofErr w:type="spellEnd"/>
      <w:r>
        <w:t xml:space="preserve"> в словах различных частей речи.</w:t>
      </w:r>
    </w:p>
    <w:p w14:paraId="2D5F3B6D" w14:textId="77777777" w:rsidR="00DD63FF" w:rsidRDefault="00DD63FF" w:rsidP="00DD63FF">
      <w:pPr>
        <w:pStyle w:val="a3"/>
        <w:spacing w:before="0" w:beforeAutospacing="0" w:after="0" w:afterAutospacing="0"/>
        <w:ind w:firstLine="567"/>
        <w:jc w:val="both"/>
        <w:rPr>
          <w:color w:val="333333"/>
          <w:sz w:val="21"/>
          <w:szCs w:val="21"/>
        </w:rPr>
      </w:pPr>
      <w:r>
        <w:t>Правописание не и ни.</w:t>
      </w:r>
    </w:p>
    <w:p w14:paraId="39777E4B" w14:textId="77777777" w:rsidR="00DD63FF" w:rsidRDefault="00DD63FF" w:rsidP="00DD63FF">
      <w:pPr>
        <w:pStyle w:val="a3"/>
        <w:spacing w:before="0" w:beforeAutospacing="0" w:after="0" w:afterAutospacing="0"/>
        <w:ind w:firstLine="567"/>
        <w:jc w:val="both"/>
        <w:rPr>
          <w:color w:val="333333"/>
          <w:sz w:val="21"/>
          <w:szCs w:val="21"/>
        </w:rPr>
      </w:pPr>
      <w:r>
        <w:t>Правописание окончаний имён существительных, имён прилагательных и глаголов.</w:t>
      </w:r>
    </w:p>
    <w:p w14:paraId="3834D7D7" w14:textId="77777777" w:rsidR="00DD63FF" w:rsidRDefault="00DD63FF" w:rsidP="00DD63FF">
      <w:pPr>
        <w:pStyle w:val="a3"/>
        <w:spacing w:before="0" w:beforeAutospacing="0" w:after="0" w:afterAutospacing="0"/>
        <w:ind w:firstLine="567"/>
        <w:jc w:val="both"/>
        <w:rPr>
          <w:color w:val="333333"/>
          <w:sz w:val="21"/>
          <w:szCs w:val="21"/>
        </w:rPr>
      </w:pPr>
      <w:r>
        <w:t>Слитное, дефисное и раздельное написание слов.</w:t>
      </w:r>
    </w:p>
    <w:p w14:paraId="5E492FB7" w14:textId="77777777" w:rsidR="00DD63FF" w:rsidRDefault="00DD63FF" w:rsidP="00DD63FF">
      <w:pPr>
        <w:pStyle w:val="a3"/>
        <w:spacing w:before="0" w:beforeAutospacing="0" w:after="0" w:afterAutospacing="0"/>
        <w:ind w:firstLine="567"/>
        <w:jc w:val="both"/>
        <w:rPr>
          <w:color w:val="333333"/>
          <w:sz w:val="21"/>
          <w:szCs w:val="21"/>
        </w:rPr>
      </w:pPr>
      <w:r>
        <w:rPr>
          <w:rStyle w:val="a4"/>
        </w:rPr>
        <w:t>Речь. Речевое общение</w:t>
      </w:r>
    </w:p>
    <w:p w14:paraId="38B86CCD" w14:textId="77777777" w:rsidR="00DD63FF" w:rsidRDefault="00DD63FF" w:rsidP="00DD63FF">
      <w:pPr>
        <w:pStyle w:val="a3"/>
        <w:spacing w:before="0" w:beforeAutospacing="0" w:after="0" w:afterAutospacing="0"/>
        <w:ind w:firstLine="567"/>
        <w:jc w:val="both"/>
        <w:rPr>
          <w:color w:val="333333"/>
          <w:sz w:val="21"/>
          <w:szCs w:val="21"/>
        </w:rPr>
      </w:pPr>
      <w:r>
        <w:t>Речь как деятельность. Виды речевой деятельности (повторение, обобщение).</w:t>
      </w:r>
    </w:p>
    <w:p w14:paraId="1632CED7" w14:textId="77777777" w:rsidR="00DD63FF" w:rsidRDefault="00DD63FF" w:rsidP="00DD63FF">
      <w:pPr>
        <w:pStyle w:val="a3"/>
        <w:spacing w:before="0" w:beforeAutospacing="0" w:after="0" w:afterAutospacing="0"/>
        <w:ind w:firstLine="567"/>
        <w:jc w:val="both"/>
        <w:rPr>
          <w:color w:val="333333"/>
          <w:sz w:val="21"/>
          <w:szCs w:val="21"/>
        </w:rPr>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3635C3D4" w14:textId="77777777" w:rsidR="00DD63FF" w:rsidRDefault="00DD63FF" w:rsidP="00DD63FF">
      <w:pPr>
        <w:pStyle w:val="a3"/>
        <w:spacing w:before="0" w:beforeAutospacing="0" w:after="0" w:afterAutospacing="0"/>
        <w:ind w:firstLine="567"/>
        <w:jc w:val="both"/>
        <w:rPr>
          <w:color w:val="333333"/>
          <w:sz w:val="21"/>
          <w:szCs w:val="21"/>
        </w:rPr>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47A67EEC" w14:textId="77777777" w:rsidR="00DD63FF" w:rsidRDefault="00DD63FF" w:rsidP="00DD63FF">
      <w:pPr>
        <w:pStyle w:val="a3"/>
        <w:spacing w:before="0" w:beforeAutospacing="0" w:after="0" w:afterAutospacing="0"/>
        <w:ind w:firstLine="567"/>
        <w:jc w:val="both"/>
        <w:rPr>
          <w:color w:val="333333"/>
          <w:sz w:val="21"/>
          <w:szCs w:val="21"/>
        </w:rPr>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595FF495" w14:textId="77777777" w:rsidR="00DD63FF" w:rsidRDefault="00DD63FF" w:rsidP="00DD63FF">
      <w:pPr>
        <w:pStyle w:val="a3"/>
        <w:spacing w:before="0" w:beforeAutospacing="0" w:after="0" w:afterAutospacing="0"/>
        <w:ind w:firstLine="567"/>
        <w:jc w:val="both"/>
        <w:rPr>
          <w:color w:val="333333"/>
          <w:sz w:val="21"/>
          <w:szCs w:val="21"/>
        </w:rPr>
      </w:pPr>
      <w:r>
        <w:rPr>
          <w:rStyle w:val="a4"/>
        </w:rPr>
        <w:t>Текст. Информационно-смысловая переработка текста</w:t>
      </w:r>
    </w:p>
    <w:p w14:paraId="5136D198" w14:textId="77777777" w:rsidR="00DD63FF" w:rsidRDefault="00DD63FF" w:rsidP="00DD63FF">
      <w:pPr>
        <w:pStyle w:val="a3"/>
        <w:spacing w:before="0" w:beforeAutospacing="0" w:after="0" w:afterAutospacing="0"/>
        <w:ind w:firstLine="567"/>
        <w:jc w:val="both"/>
        <w:rPr>
          <w:color w:val="333333"/>
          <w:sz w:val="21"/>
          <w:szCs w:val="21"/>
        </w:rPr>
      </w:pPr>
      <w:r>
        <w:t>Текст, его основные признаки (повторение, обобщение).</w:t>
      </w:r>
    </w:p>
    <w:p w14:paraId="3F13896A" w14:textId="77777777" w:rsidR="00DD63FF" w:rsidRDefault="00DD63FF" w:rsidP="00DD63FF">
      <w:pPr>
        <w:pStyle w:val="a3"/>
        <w:spacing w:before="0" w:beforeAutospacing="0" w:after="0" w:afterAutospacing="0"/>
        <w:ind w:firstLine="567"/>
        <w:jc w:val="both"/>
        <w:rPr>
          <w:color w:val="333333"/>
          <w:sz w:val="21"/>
          <w:szCs w:val="21"/>
        </w:rPr>
      </w:pPr>
      <w:r>
        <w:t>Логико-смысловые отношения между предложениями в тексте (общее представление).</w:t>
      </w:r>
    </w:p>
    <w:p w14:paraId="6B8B6F23" w14:textId="77777777" w:rsidR="00DD63FF" w:rsidRDefault="00DD63FF" w:rsidP="00DD63FF">
      <w:pPr>
        <w:pStyle w:val="a3"/>
        <w:spacing w:before="0" w:beforeAutospacing="0" w:after="0" w:afterAutospacing="0"/>
        <w:ind w:firstLine="567"/>
        <w:jc w:val="both"/>
        <w:rPr>
          <w:color w:val="333333"/>
          <w:sz w:val="21"/>
          <w:szCs w:val="21"/>
        </w:rPr>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5F33846E" w14:textId="77777777" w:rsidR="00DD63FF" w:rsidRDefault="00DD63FF" w:rsidP="00DD63FF">
      <w:pPr>
        <w:pStyle w:val="a3"/>
        <w:spacing w:before="0" w:beforeAutospacing="0" w:after="0" w:afterAutospacing="0"/>
        <w:ind w:firstLine="567"/>
        <w:jc w:val="both"/>
        <w:rPr>
          <w:color w:val="333333"/>
          <w:sz w:val="21"/>
          <w:szCs w:val="21"/>
        </w:rPr>
      </w:pPr>
      <w:r>
        <w:t>План. Тезисы. Конспект. Реферат. Аннотация. Отзыв. Рецензия.</w:t>
      </w:r>
    </w:p>
    <w:p w14:paraId="566C4D65" w14:textId="77777777" w:rsidR="00DD63FF" w:rsidRDefault="00DD63FF" w:rsidP="00DD63FF">
      <w:pPr>
        <w:pStyle w:val="a3"/>
        <w:spacing w:before="0" w:beforeAutospacing="0" w:after="0" w:afterAutospacing="0"/>
        <w:jc w:val="both"/>
        <w:rPr>
          <w:color w:val="333333"/>
          <w:sz w:val="21"/>
          <w:szCs w:val="21"/>
        </w:rPr>
      </w:pPr>
      <w:r>
        <w:br/>
      </w:r>
      <w:r>
        <w:rPr>
          <w:rStyle w:val="a4"/>
        </w:rPr>
        <w:t>11 КЛАСС</w:t>
      </w:r>
    </w:p>
    <w:p w14:paraId="13E208F1" w14:textId="77777777" w:rsidR="00DD63FF" w:rsidRDefault="00DD63FF" w:rsidP="00DD63FF">
      <w:pPr>
        <w:pStyle w:val="a3"/>
        <w:spacing w:before="0" w:beforeAutospacing="0" w:after="0" w:afterAutospacing="0"/>
        <w:ind w:firstLine="567"/>
        <w:jc w:val="both"/>
        <w:rPr>
          <w:color w:val="333333"/>
          <w:sz w:val="21"/>
          <w:szCs w:val="21"/>
        </w:rPr>
      </w:pPr>
      <w:r>
        <w:rPr>
          <w:rStyle w:val="a4"/>
        </w:rPr>
        <w:t>Общие сведения о языке</w:t>
      </w:r>
    </w:p>
    <w:p w14:paraId="617DB295" w14:textId="77777777" w:rsidR="00DD63FF" w:rsidRDefault="00DD63FF" w:rsidP="00DD63FF">
      <w:pPr>
        <w:pStyle w:val="a3"/>
        <w:spacing w:before="0" w:beforeAutospacing="0" w:after="0" w:afterAutospacing="0"/>
        <w:ind w:firstLine="567"/>
        <w:jc w:val="both"/>
        <w:rPr>
          <w:color w:val="333333"/>
          <w:sz w:val="21"/>
          <w:szCs w:val="21"/>
        </w:rPr>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2E38DE57" w14:textId="77777777" w:rsidR="00DD63FF" w:rsidRDefault="00DD63FF" w:rsidP="00DD63FF">
      <w:pPr>
        <w:pStyle w:val="a3"/>
        <w:spacing w:before="0" w:beforeAutospacing="0" w:after="0" w:afterAutospacing="0"/>
        <w:ind w:firstLine="567"/>
        <w:jc w:val="both"/>
        <w:rPr>
          <w:color w:val="333333"/>
          <w:sz w:val="21"/>
          <w:szCs w:val="21"/>
        </w:rPr>
      </w:pPr>
      <w:r>
        <w:rPr>
          <w:rStyle w:val="a4"/>
        </w:rPr>
        <w:t>Язык и речь. Культура речи</w:t>
      </w:r>
    </w:p>
    <w:p w14:paraId="56B66BC6" w14:textId="77777777" w:rsidR="00DD63FF" w:rsidRDefault="00DD63FF" w:rsidP="00DD63FF">
      <w:pPr>
        <w:pStyle w:val="a3"/>
        <w:spacing w:before="0" w:beforeAutospacing="0" w:after="0" w:afterAutospacing="0"/>
        <w:ind w:firstLine="567"/>
        <w:jc w:val="both"/>
        <w:rPr>
          <w:color w:val="333333"/>
          <w:sz w:val="21"/>
          <w:szCs w:val="21"/>
        </w:rPr>
      </w:pPr>
      <w:r>
        <w:rPr>
          <w:rStyle w:val="a4"/>
        </w:rPr>
        <w:t>Синтаксис. Синтаксические нормы</w:t>
      </w:r>
    </w:p>
    <w:p w14:paraId="2F515F4D" w14:textId="77777777" w:rsidR="00DD63FF" w:rsidRDefault="00DD63FF" w:rsidP="00DD63FF">
      <w:pPr>
        <w:pStyle w:val="a3"/>
        <w:spacing w:before="0" w:beforeAutospacing="0" w:after="0" w:afterAutospacing="0"/>
        <w:ind w:firstLine="567"/>
        <w:jc w:val="both"/>
        <w:rPr>
          <w:color w:val="333333"/>
          <w:sz w:val="21"/>
          <w:szCs w:val="21"/>
        </w:rPr>
      </w:pPr>
      <w:r>
        <w:t>Синтаксис как раздел лингвистики (повторение, обобщение). Синтаксический анализ словосочетания и предложения.</w:t>
      </w:r>
    </w:p>
    <w:p w14:paraId="5FC1D4AD" w14:textId="77777777" w:rsidR="00DD63FF" w:rsidRDefault="00DD63FF" w:rsidP="00DD63FF">
      <w:pPr>
        <w:pStyle w:val="a3"/>
        <w:spacing w:before="0" w:beforeAutospacing="0" w:after="0" w:afterAutospacing="0"/>
        <w:ind w:firstLine="567"/>
        <w:jc w:val="both"/>
        <w:rPr>
          <w:color w:val="333333"/>
          <w:sz w:val="21"/>
          <w:szCs w:val="21"/>
        </w:rPr>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2A08EA88" w14:textId="77777777" w:rsidR="00DD63FF" w:rsidRDefault="00DD63FF" w:rsidP="00DD63FF">
      <w:pPr>
        <w:pStyle w:val="a3"/>
        <w:spacing w:before="0" w:beforeAutospacing="0" w:after="0" w:afterAutospacing="0"/>
        <w:ind w:firstLine="567"/>
        <w:jc w:val="both"/>
        <w:rPr>
          <w:color w:val="333333"/>
          <w:sz w:val="21"/>
          <w:szCs w:val="21"/>
        </w:rPr>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331A3CA6" w14:textId="77777777" w:rsidR="00DD63FF" w:rsidRDefault="00DD63FF" w:rsidP="00DD63FF">
      <w:pPr>
        <w:pStyle w:val="a3"/>
        <w:spacing w:before="0" w:beforeAutospacing="0" w:after="0" w:afterAutospacing="0"/>
        <w:ind w:firstLine="567"/>
        <w:jc w:val="both"/>
        <w:rPr>
          <w:color w:val="333333"/>
          <w:sz w:val="21"/>
          <w:szCs w:val="21"/>
        </w:rPr>
      </w:pPr>
      <w:r>
        <w:t>Основные нормы управления: правильный выбор падежной или предложно-падежной формы управляемого слова.</w:t>
      </w:r>
    </w:p>
    <w:p w14:paraId="10956C99" w14:textId="77777777" w:rsidR="00DD63FF" w:rsidRDefault="00DD63FF" w:rsidP="00DD63FF">
      <w:pPr>
        <w:pStyle w:val="a3"/>
        <w:spacing w:before="0" w:beforeAutospacing="0" w:after="0" w:afterAutospacing="0"/>
        <w:ind w:firstLine="567"/>
        <w:jc w:val="both"/>
        <w:rPr>
          <w:color w:val="333333"/>
          <w:sz w:val="21"/>
          <w:szCs w:val="21"/>
        </w:rPr>
      </w:pPr>
      <w:r>
        <w:t>Основные нормы употребления однородных членов предложения.</w:t>
      </w:r>
    </w:p>
    <w:p w14:paraId="4F73D736" w14:textId="77777777" w:rsidR="00DD63FF" w:rsidRDefault="00DD63FF" w:rsidP="00DD63FF">
      <w:pPr>
        <w:pStyle w:val="a3"/>
        <w:spacing w:before="0" w:beforeAutospacing="0" w:after="0" w:afterAutospacing="0"/>
        <w:ind w:firstLine="567"/>
        <w:jc w:val="both"/>
        <w:rPr>
          <w:color w:val="333333"/>
          <w:sz w:val="21"/>
          <w:szCs w:val="21"/>
        </w:rPr>
      </w:pPr>
      <w:r>
        <w:t>Основные нормы употребления причастных и деепричастных оборотов.</w:t>
      </w:r>
    </w:p>
    <w:p w14:paraId="2A142436" w14:textId="77777777" w:rsidR="00DD63FF" w:rsidRDefault="00DD63FF" w:rsidP="00DD63FF">
      <w:pPr>
        <w:pStyle w:val="a3"/>
        <w:spacing w:before="0" w:beforeAutospacing="0" w:after="0" w:afterAutospacing="0"/>
        <w:ind w:firstLine="567"/>
        <w:jc w:val="both"/>
        <w:rPr>
          <w:color w:val="333333"/>
          <w:sz w:val="21"/>
          <w:szCs w:val="21"/>
        </w:rPr>
      </w:pPr>
      <w:r>
        <w:t>Основные нормы построения сложных предложений.</w:t>
      </w:r>
    </w:p>
    <w:p w14:paraId="61BDED2D" w14:textId="77777777" w:rsidR="00DD63FF" w:rsidRDefault="00DD63FF" w:rsidP="00DD63FF">
      <w:pPr>
        <w:pStyle w:val="a3"/>
        <w:spacing w:before="0" w:beforeAutospacing="0" w:after="0" w:afterAutospacing="0"/>
        <w:ind w:firstLine="567"/>
        <w:jc w:val="both"/>
        <w:rPr>
          <w:color w:val="333333"/>
          <w:sz w:val="21"/>
          <w:szCs w:val="21"/>
        </w:rPr>
      </w:pPr>
      <w:r>
        <w:rPr>
          <w:rStyle w:val="a4"/>
        </w:rPr>
        <w:t>Пунктуация. Основные правила пунктуации</w:t>
      </w:r>
    </w:p>
    <w:p w14:paraId="4E40D514" w14:textId="77777777" w:rsidR="00DD63FF" w:rsidRDefault="00DD63FF" w:rsidP="00DD63FF">
      <w:pPr>
        <w:pStyle w:val="a3"/>
        <w:spacing w:before="0" w:beforeAutospacing="0" w:after="0" w:afterAutospacing="0"/>
        <w:ind w:firstLine="567"/>
        <w:jc w:val="both"/>
        <w:rPr>
          <w:color w:val="333333"/>
          <w:sz w:val="21"/>
          <w:szCs w:val="21"/>
        </w:rPr>
      </w:pPr>
      <w:r>
        <w:t>Пунктуация как раздел лингвистики (повторение, обобщение). Пунктуационный анализ предложения.</w:t>
      </w:r>
    </w:p>
    <w:p w14:paraId="283B322A" w14:textId="77777777" w:rsidR="00DD63FF" w:rsidRDefault="00DD63FF" w:rsidP="00DD63FF">
      <w:pPr>
        <w:pStyle w:val="a3"/>
        <w:spacing w:before="0" w:beforeAutospacing="0" w:after="0" w:afterAutospacing="0"/>
        <w:ind w:firstLine="567"/>
        <w:jc w:val="both"/>
        <w:rPr>
          <w:color w:val="333333"/>
          <w:sz w:val="21"/>
          <w:szCs w:val="21"/>
        </w:rPr>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02003D31" w14:textId="77777777" w:rsidR="00DD63FF" w:rsidRDefault="00DD63FF" w:rsidP="00DD63FF">
      <w:pPr>
        <w:pStyle w:val="a3"/>
        <w:spacing w:before="0" w:beforeAutospacing="0" w:after="0" w:afterAutospacing="0"/>
        <w:ind w:firstLine="567"/>
        <w:jc w:val="both"/>
        <w:rPr>
          <w:color w:val="333333"/>
          <w:sz w:val="21"/>
          <w:szCs w:val="21"/>
        </w:rPr>
      </w:pPr>
      <w:r>
        <w:t>Знаки препинания и их функции. Знаки препинания между подлежащим и сказуемым.</w:t>
      </w:r>
    </w:p>
    <w:p w14:paraId="5E3842A9" w14:textId="77777777" w:rsidR="00DD63FF" w:rsidRDefault="00DD63FF" w:rsidP="00DD63FF">
      <w:pPr>
        <w:pStyle w:val="a3"/>
        <w:spacing w:before="0" w:beforeAutospacing="0" w:after="0" w:afterAutospacing="0"/>
        <w:ind w:firstLine="567"/>
        <w:jc w:val="both"/>
        <w:rPr>
          <w:color w:val="333333"/>
          <w:sz w:val="21"/>
          <w:szCs w:val="21"/>
        </w:rPr>
      </w:pPr>
      <w:r>
        <w:t>Знаки препинания в предложениях с однородными членами.</w:t>
      </w:r>
    </w:p>
    <w:p w14:paraId="2F6240A3" w14:textId="77777777" w:rsidR="00DD63FF" w:rsidRDefault="00DD63FF" w:rsidP="00DD63FF">
      <w:pPr>
        <w:pStyle w:val="a3"/>
        <w:spacing w:before="0" w:beforeAutospacing="0" w:after="0" w:afterAutospacing="0"/>
        <w:ind w:firstLine="567"/>
        <w:jc w:val="both"/>
        <w:rPr>
          <w:color w:val="333333"/>
          <w:sz w:val="21"/>
          <w:szCs w:val="21"/>
        </w:rPr>
      </w:pPr>
      <w:r>
        <w:t>Знаки препинания при обособлении.</w:t>
      </w:r>
    </w:p>
    <w:p w14:paraId="675685A1" w14:textId="77777777" w:rsidR="00DD63FF" w:rsidRDefault="00DD63FF" w:rsidP="00DD63FF">
      <w:pPr>
        <w:pStyle w:val="a3"/>
        <w:spacing w:before="0" w:beforeAutospacing="0" w:after="0" w:afterAutospacing="0"/>
        <w:ind w:firstLine="567"/>
        <w:jc w:val="both"/>
        <w:rPr>
          <w:color w:val="333333"/>
          <w:sz w:val="21"/>
          <w:szCs w:val="21"/>
        </w:rPr>
      </w:pPr>
      <w:r>
        <w:t>Знаки препинания в предложениях с вводными конструкциями, обращениями, междометиями.</w:t>
      </w:r>
    </w:p>
    <w:p w14:paraId="7D515836" w14:textId="77777777" w:rsidR="00DD63FF" w:rsidRDefault="00DD63FF" w:rsidP="00DD63FF">
      <w:pPr>
        <w:pStyle w:val="a3"/>
        <w:spacing w:before="0" w:beforeAutospacing="0" w:after="0" w:afterAutospacing="0"/>
        <w:ind w:firstLine="567"/>
        <w:jc w:val="both"/>
        <w:rPr>
          <w:color w:val="333333"/>
          <w:sz w:val="21"/>
          <w:szCs w:val="21"/>
        </w:rPr>
      </w:pPr>
      <w:r>
        <w:t>Знаки препинания в сложном предложении.</w:t>
      </w:r>
    </w:p>
    <w:p w14:paraId="34B210F2" w14:textId="77777777" w:rsidR="00DD63FF" w:rsidRDefault="00DD63FF" w:rsidP="00DD63FF">
      <w:pPr>
        <w:pStyle w:val="a3"/>
        <w:spacing w:before="0" w:beforeAutospacing="0" w:after="0" w:afterAutospacing="0"/>
        <w:ind w:firstLine="567"/>
        <w:jc w:val="both"/>
        <w:rPr>
          <w:color w:val="333333"/>
          <w:sz w:val="21"/>
          <w:szCs w:val="21"/>
        </w:rPr>
      </w:pPr>
      <w:r>
        <w:t>Знаки препинания в сложном предложении с разными видами связи.</w:t>
      </w:r>
    </w:p>
    <w:p w14:paraId="2E40DB2C" w14:textId="77777777" w:rsidR="00DD63FF" w:rsidRDefault="00DD63FF" w:rsidP="00DD63FF">
      <w:pPr>
        <w:pStyle w:val="a3"/>
        <w:spacing w:before="0" w:beforeAutospacing="0" w:after="0" w:afterAutospacing="0"/>
        <w:ind w:firstLine="567"/>
        <w:jc w:val="both"/>
        <w:rPr>
          <w:color w:val="333333"/>
          <w:sz w:val="21"/>
          <w:szCs w:val="21"/>
        </w:rPr>
      </w:pPr>
      <w:r>
        <w:t>Знаки препинания при передаче чужой речи.</w:t>
      </w:r>
    </w:p>
    <w:p w14:paraId="0924F6DD" w14:textId="77777777" w:rsidR="00DD63FF" w:rsidRDefault="00DD63FF" w:rsidP="00DD63FF">
      <w:pPr>
        <w:pStyle w:val="a3"/>
        <w:spacing w:before="0" w:beforeAutospacing="0" w:after="0" w:afterAutospacing="0"/>
        <w:jc w:val="both"/>
        <w:rPr>
          <w:color w:val="333333"/>
          <w:sz w:val="21"/>
          <w:szCs w:val="21"/>
        </w:rPr>
      </w:pPr>
      <w:r>
        <w:rPr>
          <w:rStyle w:val="a4"/>
        </w:rPr>
        <w:t>Функциональная стилистика. Культура речи</w:t>
      </w:r>
    </w:p>
    <w:p w14:paraId="6A1F2186" w14:textId="77777777" w:rsidR="00DD63FF" w:rsidRDefault="00DD63FF" w:rsidP="00DD63FF">
      <w:pPr>
        <w:pStyle w:val="a3"/>
        <w:spacing w:before="0" w:beforeAutospacing="0" w:after="0" w:afterAutospacing="0"/>
        <w:jc w:val="both"/>
        <w:rPr>
          <w:color w:val="333333"/>
          <w:sz w:val="21"/>
          <w:szCs w:val="21"/>
        </w:rPr>
      </w:pPr>
      <w:r>
        <w:t>Функциональная стилистика как раздел лингвистики. Стилистическая норма (повторение, обобщение).</w:t>
      </w:r>
    </w:p>
    <w:p w14:paraId="4755F615" w14:textId="77777777" w:rsidR="00DD63FF" w:rsidRDefault="00DD63FF" w:rsidP="00DD63FF">
      <w:pPr>
        <w:pStyle w:val="a3"/>
        <w:spacing w:before="0" w:beforeAutospacing="0" w:after="0" w:afterAutospacing="0"/>
        <w:ind w:firstLine="567"/>
        <w:jc w:val="both"/>
        <w:rPr>
          <w:color w:val="333333"/>
          <w:sz w:val="21"/>
          <w:szCs w:val="21"/>
        </w:rPr>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47CE6CC1" w14:textId="77777777" w:rsidR="00DD63FF" w:rsidRDefault="00DD63FF" w:rsidP="00DD63FF">
      <w:pPr>
        <w:pStyle w:val="a3"/>
        <w:spacing w:before="0" w:beforeAutospacing="0" w:after="0" w:afterAutospacing="0"/>
        <w:ind w:firstLine="567"/>
        <w:jc w:val="both"/>
        <w:rPr>
          <w:color w:val="333333"/>
          <w:sz w:val="21"/>
          <w:szCs w:val="21"/>
        </w:rPr>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t>подстили</w:t>
      </w:r>
      <w:proofErr w:type="spellEnd"/>
      <w: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552EFBE2" w14:textId="77777777" w:rsidR="00DD63FF" w:rsidRDefault="00DD63FF" w:rsidP="00DD63FF">
      <w:pPr>
        <w:pStyle w:val="a3"/>
        <w:spacing w:before="0" w:beforeAutospacing="0" w:after="0" w:afterAutospacing="0"/>
        <w:ind w:firstLine="567"/>
        <w:jc w:val="both"/>
        <w:rPr>
          <w:color w:val="333333"/>
          <w:sz w:val="21"/>
          <w:szCs w:val="21"/>
        </w:rPr>
      </w:pPr>
      <w:r>
        <w:t xml:space="preserve">Официально-деловой стиль, сферы его использования, назначение. Основные признаки официально-делового стиля: точность, </w:t>
      </w:r>
      <w:proofErr w:type="spellStart"/>
      <w:r>
        <w:t>стандартизированность</w:t>
      </w:r>
      <w:proofErr w:type="spellEnd"/>
      <w: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0681E9CB" w14:textId="77777777" w:rsidR="00DD63FF" w:rsidRDefault="00DD63FF" w:rsidP="00DD63FF">
      <w:pPr>
        <w:pStyle w:val="a3"/>
        <w:spacing w:before="0" w:beforeAutospacing="0" w:after="0" w:afterAutospacing="0"/>
        <w:ind w:firstLine="567"/>
        <w:jc w:val="both"/>
        <w:rPr>
          <w:color w:val="333333"/>
          <w:sz w:val="21"/>
          <w:szCs w:val="21"/>
        </w:rPr>
      </w:pPr>
      <w:r>
        <w:t xml:space="preserve">Публицистический стиль, сферы его использования, назначение. Основные признаки публицистического стиля: экспрессивность, </w:t>
      </w:r>
      <w:proofErr w:type="spellStart"/>
      <w:r>
        <w:t>призывность</w:t>
      </w:r>
      <w:proofErr w:type="spellEnd"/>
      <w:r>
        <w:t xml:space="preserve">, </w:t>
      </w:r>
      <w:proofErr w:type="spellStart"/>
      <w:r>
        <w:t>оценочность</w:t>
      </w:r>
      <w:proofErr w:type="spellEnd"/>
      <w: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40F2B84F" w14:textId="77777777" w:rsidR="00DD63FF" w:rsidRDefault="00DD63FF" w:rsidP="00DD63FF">
      <w:pPr>
        <w:pStyle w:val="a3"/>
        <w:spacing w:before="0" w:beforeAutospacing="0" w:after="0" w:afterAutospacing="0"/>
        <w:ind w:firstLine="567"/>
        <w:jc w:val="both"/>
        <w:rPr>
          <w:color w:val="333333"/>
          <w:sz w:val="21"/>
          <w:szCs w:val="21"/>
        </w:rPr>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3A9584F1" w14:textId="77777777" w:rsidR="00DD63FF" w:rsidRDefault="00DD63FF" w:rsidP="00DD63FF">
      <w:pPr>
        <w:spacing w:after="0" w:line="240" w:lineRule="auto"/>
        <w:jc w:val="both"/>
        <w:rPr>
          <w:rFonts w:ascii="Times New Roman" w:eastAsia="Times New Roman" w:hAnsi="Times New Roman" w:cs="Times New Roman"/>
          <w:b/>
          <w:bCs/>
          <w:sz w:val="24"/>
          <w:szCs w:val="24"/>
          <w:lang w:eastAsia="ru-RU"/>
        </w:rPr>
      </w:pPr>
    </w:p>
    <w:p w14:paraId="1519EE04" w14:textId="77777777" w:rsidR="00DD63FF" w:rsidRPr="00022B4A" w:rsidRDefault="00DD63FF" w:rsidP="00DD63FF">
      <w:pPr>
        <w:spacing w:after="0" w:line="240" w:lineRule="auto"/>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ПЛАНИРУЕМЫЕ РЕЗУЛЬТАТЫ ОСВОЕНИЯ ПРОГРАММЫ ПО РУССКОМУ ЯЗЫКУ НА УРОВНЕ СРЕДНЕГО ОБЩЕГО ОБРАЗОВАНИЯ</w:t>
      </w:r>
    </w:p>
    <w:p w14:paraId="1ECCC87A"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133AC9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266FEBA7"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1) гражданского воспитания:</w:t>
      </w:r>
    </w:p>
    <w:p w14:paraId="2EB02941" w14:textId="77777777" w:rsidR="00DD63FF" w:rsidRPr="00022B4A" w:rsidRDefault="00DD63FF" w:rsidP="00DD63FF">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w:t>
      </w:r>
      <w:r w:rsidRPr="00022B4A">
        <w:rPr>
          <w:rFonts w:ascii="Times New Roman" w:eastAsia="Times New Roman" w:hAnsi="Times New Roman" w:cs="Times New Roman"/>
          <w:spacing w:val="-3"/>
          <w:sz w:val="24"/>
          <w:szCs w:val="24"/>
          <w:lang w:eastAsia="ru-RU"/>
        </w:rPr>
        <w:t>формированность гражданской позиции обучающегося как активного и ответственного члена российского общества;</w:t>
      </w:r>
    </w:p>
    <w:p w14:paraId="372B764F" w14:textId="77777777" w:rsidR="00DD63FF" w:rsidRPr="00022B4A" w:rsidRDefault="00DD63FF" w:rsidP="00DD63FF">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14:paraId="19668A6B" w14:textId="77777777" w:rsidR="00DD63FF" w:rsidRPr="00022B4A" w:rsidRDefault="00DD63FF" w:rsidP="00DD63FF">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0DD8FCEC" w14:textId="77777777" w:rsidR="00DD63FF" w:rsidRPr="00022B4A" w:rsidRDefault="00DD63FF" w:rsidP="00DD63FF">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86B993D" w14:textId="77777777" w:rsidR="00DD63FF" w:rsidRPr="00022B4A" w:rsidRDefault="00DD63FF" w:rsidP="00DD63FF">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32E29925" w14:textId="77777777" w:rsidR="00DD63FF" w:rsidRPr="00022B4A" w:rsidRDefault="00DD63FF" w:rsidP="00DD63FF">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14:paraId="3A19EE11" w14:textId="77777777" w:rsidR="00DD63FF" w:rsidRPr="00022B4A" w:rsidRDefault="00DD63FF" w:rsidP="00DD63FF">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готовность к гуманитарной и волонтёрской деятельности.</w:t>
      </w:r>
    </w:p>
    <w:p w14:paraId="0FCEE2E9"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2) патриотического воспитания:</w:t>
      </w:r>
    </w:p>
    <w:p w14:paraId="0EE3CB3B" w14:textId="77777777" w:rsidR="00DD63FF" w:rsidRPr="00022B4A" w:rsidRDefault="00DD63FF" w:rsidP="00DD63FF">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3F84DF4" w14:textId="77777777" w:rsidR="00DD63FF" w:rsidRPr="00022B4A" w:rsidRDefault="00DD63FF" w:rsidP="00DD63FF">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77D37A54" w14:textId="77777777" w:rsidR="00DD63FF" w:rsidRPr="00022B4A" w:rsidRDefault="00DD63FF" w:rsidP="00DD63FF">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идейная убеждённость, готовность к служению Отечеству и его защите, ответственность за его судьбу.</w:t>
      </w:r>
    </w:p>
    <w:p w14:paraId="0708EFEA"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3) духовно-нравственного воспитания:</w:t>
      </w:r>
    </w:p>
    <w:p w14:paraId="7CE8A02C" w14:textId="77777777" w:rsidR="00DD63FF" w:rsidRPr="00022B4A" w:rsidRDefault="00DD63FF" w:rsidP="00DD63FF">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осознание духовных ценностей российского народа;</w:t>
      </w:r>
    </w:p>
    <w:p w14:paraId="0355B2B9" w14:textId="77777777" w:rsidR="00DD63FF" w:rsidRPr="00022B4A" w:rsidRDefault="00DD63FF" w:rsidP="00DD63FF">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сформированность нравственного сознания, норм этичного поведения;</w:t>
      </w:r>
    </w:p>
    <w:p w14:paraId="09B604B4" w14:textId="77777777" w:rsidR="00DD63FF" w:rsidRPr="00022B4A" w:rsidRDefault="00DD63FF" w:rsidP="00DD63FF">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14:paraId="26DF2849" w14:textId="77777777" w:rsidR="00DD63FF" w:rsidRPr="00022B4A" w:rsidRDefault="00DD63FF" w:rsidP="00DD63FF">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осознание личного вклада в построение устойчивого будущего;</w:t>
      </w:r>
    </w:p>
    <w:p w14:paraId="5A194984" w14:textId="77777777" w:rsidR="00DD63FF" w:rsidRPr="00022B4A" w:rsidRDefault="00DD63FF" w:rsidP="00DD63FF">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726345B"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4) эстетического воспитания:</w:t>
      </w:r>
    </w:p>
    <w:p w14:paraId="2FB35403" w14:textId="77777777" w:rsidR="00DD63FF" w:rsidRPr="00022B4A" w:rsidRDefault="00DD63FF" w:rsidP="00DD63FF">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14:paraId="0DAABF79" w14:textId="77777777" w:rsidR="00DD63FF" w:rsidRPr="00022B4A" w:rsidRDefault="00DD63FF" w:rsidP="00DD63FF">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A804A43" w14:textId="77777777" w:rsidR="00DD63FF" w:rsidRPr="00022B4A" w:rsidRDefault="00DD63FF" w:rsidP="00DD63FF">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56ADED37" w14:textId="77777777" w:rsidR="00DD63FF" w:rsidRPr="00022B4A" w:rsidRDefault="00DD63FF" w:rsidP="00DD63FF">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6972410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5) физического воспитания:</w:t>
      </w:r>
    </w:p>
    <w:p w14:paraId="5F349E06" w14:textId="77777777" w:rsidR="00DD63FF" w:rsidRPr="00022B4A" w:rsidRDefault="00DD63FF" w:rsidP="00DD63FF">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сформированность здорового и безопасного образа жизни, ответственного отношения к своему здоровью;</w:t>
      </w:r>
    </w:p>
    <w:p w14:paraId="009F4425" w14:textId="77777777" w:rsidR="00DD63FF" w:rsidRPr="00022B4A" w:rsidRDefault="00DD63FF" w:rsidP="00DD63FF">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потребность в физическом совершенствовании, занятиях спортивно-оздоровительной деятельностью;</w:t>
      </w:r>
    </w:p>
    <w:p w14:paraId="7905EB7F" w14:textId="77777777" w:rsidR="00DD63FF" w:rsidRPr="00022B4A" w:rsidRDefault="00DD63FF" w:rsidP="00DD63FF">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14:paraId="73285FD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6) трудового воспитания:</w:t>
      </w:r>
    </w:p>
    <w:p w14:paraId="6EF1DED2" w14:textId="77777777" w:rsidR="00DD63FF" w:rsidRPr="00022B4A" w:rsidRDefault="00DD63FF" w:rsidP="00DD63FF">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готовность к труду, осознание ценности мастерства, трудолюбие;</w:t>
      </w:r>
    </w:p>
    <w:p w14:paraId="4FFE1A25" w14:textId="77777777" w:rsidR="00DD63FF" w:rsidRPr="00022B4A" w:rsidRDefault="00DD63FF" w:rsidP="00DD63FF">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623DE105" w14:textId="77777777" w:rsidR="00DD63FF" w:rsidRPr="00022B4A" w:rsidRDefault="00DD63FF" w:rsidP="00DD63FF">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7AEE6603" w14:textId="77777777" w:rsidR="00DD63FF" w:rsidRPr="00022B4A" w:rsidRDefault="00DD63FF" w:rsidP="00DD63FF">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готовность и способность к образованию и самообразованию на протяжении всей жизни.</w:t>
      </w:r>
    </w:p>
    <w:p w14:paraId="26CC823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7) экологического воспитания:</w:t>
      </w:r>
    </w:p>
    <w:p w14:paraId="0EAB6A72" w14:textId="77777777" w:rsidR="00DD63FF" w:rsidRPr="00022B4A" w:rsidRDefault="00DD63FF" w:rsidP="00DD63FF">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11F4651" w14:textId="77777777" w:rsidR="00DD63FF" w:rsidRPr="00022B4A" w:rsidRDefault="00DD63FF" w:rsidP="00DD63FF">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14:paraId="07D98665" w14:textId="77777777" w:rsidR="00DD63FF" w:rsidRPr="00022B4A" w:rsidRDefault="00DD63FF" w:rsidP="00DD63FF">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3F05728F" w14:textId="77777777" w:rsidR="00DD63FF" w:rsidRPr="00022B4A" w:rsidRDefault="00DD63FF" w:rsidP="00DD63FF">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расширение опыта деятельности экологической направленности.</w:t>
      </w:r>
    </w:p>
    <w:p w14:paraId="4F08B5AF"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8) ценности научного познания:</w:t>
      </w:r>
    </w:p>
    <w:p w14:paraId="1C2EDD55" w14:textId="77777777" w:rsidR="00DD63FF" w:rsidRPr="00022B4A" w:rsidRDefault="00DD63FF" w:rsidP="00DD63FF">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CEDC8CA" w14:textId="77777777" w:rsidR="00DD63FF" w:rsidRPr="00022B4A" w:rsidRDefault="00DD63FF" w:rsidP="00DD63FF">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14:paraId="593CCF17" w14:textId="77777777" w:rsidR="00DD63FF" w:rsidRPr="00022B4A" w:rsidRDefault="00DD63FF" w:rsidP="00DD63FF">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0CE179CE"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410A7C26" w14:textId="77777777" w:rsidR="00DD63FF" w:rsidRPr="00022B4A" w:rsidRDefault="00DD63FF" w:rsidP="00DD63FF">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4A498D01" w14:textId="77777777" w:rsidR="00DD63FF" w:rsidRPr="00022B4A" w:rsidRDefault="00DD63FF" w:rsidP="00DD63FF">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2B338FB" w14:textId="77777777" w:rsidR="00DD63FF" w:rsidRPr="00022B4A" w:rsidRDefault="00DD63FF" w:rsidP="00DD63FF">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09DB1F4" w14:textId="77777777" w:rsidR="00DD63FF" w:rsidRPr="00022B4A" w:rsidRDefault="00DD63FF" w:rsidP="00DD63FF">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2CC09D09" w14:textId="77777777" w:rsidR="00DD63FF" w:rsidRPr="00022B4A" w:rsidRDefault="00DD63FF" w:rsidP="00DD63FF">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74552002"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color w:val="333333"/>
          <w:sz w:val="24"/>
          <w:szCs w:val="24"/>
          <w:lang w:eastAsia="ru-RU"/>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0B9E05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color w:val="333333"/>
          <w:sz w:val="24"/>
          <w:szCs w:val="24"/>
          <w:lang w:eastAsia="ru-RU"/>
        </w:rPr>
        <w:t>У обучающегося будут сформированы следующие </w:t>
      </w:r>
      <w:r w:rsidRPr="00022B4A">
        <w:rPr>
          <w:rFonts w:ascii="Times New Roman" w:eastAsia="Times New Roman" w:hAnsi="Times New Roman" w:cs="Times New Roman"/>
          <w:b/>
          <w:bCs/>
          <w:color w:val="333333"/>
          <w:sz w:val="24"/>
          <w:szCs w:val="24"/>
          <w:lang w:eastAsia="ru-RU"/>
        </w:rPr>
        <w:t>базовые логические действия</w:t>
      </w:r>
      <w:r w:rsidRPr="00022B4A">
        <w:rPr>
          <w:rFonts w:ascii="Times New Roman" w:eastAsia="Times New Roman" w:hAnsi="Times New Roman" w:cs="Times New Roman"/>
          <w:color w:val="333333"/>
          <w:sz w:val="24"/>
          <w:szCs w:val="24"/>
          <w:lang w:eastAsia="ru-RU"/>
        </w:rPr>
        <w:t> как часть познавательных универсальных учебных действий:</w:t>
      </w:r>
    </w:p>
    <w:p w14:paraId="75E04DEE" w14:textId="77777777" w:rsidR="00DD63FF" w:rsidRPr="00022B4A" w:rsidRDefault="00DD63FF" w:rsidP="00DD63FF">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её всесторонне;</w:t>
      </w:r>
    </w:p>
    <w:p w14:paraId="391AABFB" w14:textId="77777777" w:rsidR="00DD63FF" w:rsidRPr="00022B4A" w:rsidRDefault="00DD63FF" w:rsidP="00DD63FF">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4F449F9D" w14:textId="77777777" w:rsidR="00DD63FF" w:rsidRPr="00022B4A" w:rsidRDefault="00DD63FF" w:rsidP="00DD63FF">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14:paraId="16AC254D" w14:textId="77777777" w:rsidR="00DD63FF" w:rsidRPr="00022B4A" w:rsidRDefault="00DD63FF" w:rsidP="00DD63FF">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выявлять закономерности и противоречия языковых явлений, данных в наблюдении;</w:t>
      </w:r>
    </w:p>
    <w:p w14:paraId="651FB796" w14:textId="77777777" w:rsidR="00DD63FF" w:rsidRPr="00022B4A" w:rsidRDefault="00DD63FF" w:rsidP="00DD63FF">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разрабатывать план решения проблемы с учётом анализа имеющихся материальных и нематериальных ресурсов;</w:t>
      </w:r>
    </w:p>
    <w:p w14:paraId="0CD2F3AD" w14:textId="77777777" w:rsidR="00DD63FF" w:rsidRPr="00022B4A" w:rsidRDefault="00DD63FF" w:rsidP="00DD63FF">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вносить коррективы в деятельность, оценивать риски и соответствие результатов целям;</w:t>
      </w:r>
    </w:p>
    <w:p w14:paraId="13DAE2D5" w14:textId="77777777" w:rsidR="00DD63FF" w:rsidRPr="00022B4A" w:rsidRDefault="00DD63FF" w:rsidP="00DD63FF">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4F3CB495" w14:textId="77777777" w:rsidR="00DD63FF" w:rsidRPr="00022B4A" w:rsidRDefault="00DD63FF" w:rsidP="00DD63FF">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развивать креативное мышление при решении жизненных проблем с учётом собственного речевого и читательского опыта.</w:t>
      </w:r>
    </w:p>
    <w:p w14:paraId="66E8A29A"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color w:val="333333"/>
          <w:sz w:val="24"/>
          <w:szCs w:val="24"/>
          <w:lang w:eastAsia="ru-RU"/>
        </w:rPr>
        <w:t>У обучающегося будут сформированы следующие </w:t>
      </w:r>
      <w:r w:rsidRPr="00022B4A">
        <w:rPr>
          <w:rFonts w:ascii="Times New Roman" w:eastAsia="Times New Roman" w:hAnsi="Times New Roman" w:cs="Times New Roman"/>
          <w:b/>
          <w:bCs/>
          <w:color w:val="333333"/>
          <w:sz w:val="24"/>
          <w:szCs w:val="24"/>
          <w:lang w:eastAsia="ru-RU"/>
        </w:rPr>
        <w:t>базовые исследовательские действия</w:t>
      </w:r>
      <w:r w:rsidRPr="00022B4A">
        <w:rPr>
          <w:rFonts w:ascii="Times New Roman" w:eastAsia="Times New Roman" w:hAnsi="Times New Roman" w:cs="Times New Roman"/>
          <w:color w:val="333333"/>
          <w:sz w:val="24"/>
          <w:szCs w:val="24"/>
          <w:lang w:eastAsia="ru-RU"/>
        </w:rPr>
        <w:t> как часть познавательных универсальных учебных действий:</w:t>
      </w:r>
    </w:p>
    <w:p w14:paraId="05B2CC0F"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374B1452"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56576275"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71690615"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ставить и формулировать собственные задачи в образовательной деятельности и разнообразных жизненных ситуациях;</w:t>
      </w:r>
    </w:p>
    <w:p w14:paraId="651B3CD4"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60F96BC1"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BA7A3AD"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давать оценку новым ситуациям, приобретённому опыту;</w:t>
      </w:r>
    </w:p>
    <w:p w14:paraId="493F1883"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уметь интегрировать знания из разных предметных областей;</w:t>
      </w:r>
    </w:p>
    <w:p w14:paraId="149C2C50"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уметь переносить знания в практическую область жизнедеятельности, освоенные средства и способы действия — в профессиональную среду;</w:t>
      </w:r>
    </w:p>
    <w:p w14:paraId="465CC0EB" w14:textId="77777777" w:rsidR="00DD63FF" w:rsidRPr="00022B4A" w:rsidRDefault="00DD63FF" w:rsidP="00DD63FF">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выдвигать новые идеи, оригинальные подходы, предлагать альтернативные способы решения проблем.</w:t>
      </w:r>
    </w:p>
    <w:p w14:paraId="6F61D8A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color w:val="333333"/>
          <w:sz w:val="24"/>
          <w:szCs w:val="24"/>
          <w:lang w:eastAsia="ru-RU"/>
        </w:rPr>
        <w:t>У обучающегося будут сформированы следующие </w:t>
      </w:r>
      <w:r w:rsidRPr="00022B4A">
        <w:rPr>
          <w:rFonts w:ascii="Times New Roman" w:eastAsia="Times New Roman" w:hAnsi="Times New Roman" w:cs="Times New Roman"/>
          <w:b/>
          <w:bCs/>
          <w:color w:val="333333"/>
          <w:sz w:val="24"/>
          <w:szCs w:val="24"/>
          <w:lang w:eastAsia="ru-RU"/>
        </w:rPr>
        <w:t>умения работать с информацией</w:t>
      </w:r>
      <w:r w:rsidRPr="00022B4A">
        <w:rPr>
          <w:rFonts w:ascii="Times New Roman" w:eastAsia="Times New Roman" w:hAnsi="Times New Roman" w:cs="Times New Roman"/>
          <w:color w:val="333333"/>
          <w:sz w:val="24"/>
          <w:szCs w:val="24"/>
          <w:lang w:eastAsia="ru-RU"/>
        </w:rPr>
        <w:t> как часть познавательных универсальных учебных действий:</w:t>
      </w:r>
    </w:p>
    <w:p w14:paraId="17C0697D" w14:textId="77777777" w:rsidR="00DD63FF" w:rsidRPr="00080B93" w:rsidRDefault="00DD63FF" w:rsidP="00DD63FF">
      <w:pPr>
        <w:numPr>
          <w:ilvl w:val="0"/>
          <w:numId w:val="13"/>
        </w:numPr>
        <w:spacing w:after="0" w:line="240" w:lineRule="auto"/>
        <w:ind w:left="0"/>
        <w:jc w:val="both"/>
        <w:rPr>
          <w:rFonts w:ascii="Times New Roman" w:eastAsia="Times New Roman" w:hAnsi="Times New Roman" w:cs="Times New Roman"/>
          <w:sz w:val="21"/>
          <w:szCs w:val="21"/>
          <w:lang w:eastAsia="ru-RU"/>
        </w:rPr>
      </w:pPr>
      <w:r w:rsidRPr="00022B4A">
        <w:rPr>
          <w:rFonts w:ascii="Times New Roman" w:eastAsia="Times New Roman" w:hAnsi="Times New Roman" w:cs="Times New Roman"/>
          <w:sz w:val="24"/>
          <w:szCs w:val="24"/>
          <w:lang w:eastAsia="ru-RU"/>
        </w:rPr>
        <w:t xml:space="preserve">владеть навыками получения информации, в том числе лингвистической, из источников разных типов, </w:t>
      </w:r>
      <w:r w:rsidRPr="00080B93">
        <w:rPr>
          <w:rFonts w:ascii="Times New Roman" w:eastAsia="Times New Roman" w:hAnsi="Times New Roman" w:cs="Times New Roman"/>
          <w:sz w:val="24"/>
          <w:szCs w:val="24"/>
          <w:lang w:eastAsia="ru-RU"/>
        </w:rPr>
        <w:t>самостоятельно осуществлять поиск, анализ, систематизацию и интерпретацию информации различных видов и форм представления;</w:t>
      </w:r>
    </w:p>
    <w:p w14:paraId="4B9BA186" w14:textId="77777777" w:rsidR="00DD63FF" w:rsidRPr="00080B93" w:rsidRDefault="00DD63FF" w:rsidP="00DD63FF">
      <w:pPr>
        <w:numPr>
          <w:ilvl w:val="0"/>
          <w:numId w:val="13"/>
        </w:numPr>
        <w:spacing w:after="0" w:line="240" w:lineRule="auto"/>
        <w:ind w:left="0"/>
        <w:jc w:val="both"/>
        <w:rPr>
          <w:rFonts w:ascii="Times New Roman" w:eastAsia="Times New Roman" w:hAnsi="Times New Roman" w:cs="Times New Roman"/>
          <w:sz w:val="21"/>
          <w:szCs w:val="21"/>
          <w:lang w:eastAsia="ru-RU"/>
        </w:rPr>
      </w:pPr>
      <w:r w:rsidRPr="00080B93">
        <w:rPr>
          <w:rFonts w:ascii="Times New Roman" w:eastAsia="Times New Roman" w:hAnsi="Times New Roman" w:cs="Times New Roman"/>
          <w:sz w:val="24"/>
          <w:szCs w:val="24"/>
          <w:lang w:eastAsia="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2C90659A" w14:textId="77777777" w:rsidR="00DD63FF" w:rsidRPr="00080B93" w:rsidRDefault="00DD63FF" w:rsidP="00DD63FF">
      <w:pPr>
        <w:numPr>
          <w:ilvl w:val="0"/>
          <w:numId w:val="13"/>
        </w:numPr>
        <w:spacing w:after="0" w:line="240" w:lineRule="auto"/>
        <w:ind w:left="0"/>
        <w:jc w:val="both"/>
        <w:rPr>
          <w:rFonts w:ascii="Times New Roman" w:eastAsia="Times New Roman" w:hAnsi="Times New Roman" w:cs="Times New Roman"/>
          <w:sz w:val="21"/>
          <w:szCs w:val="21"/>
          <w:lang w:eastAsia="ru-RU"/>
        </w:rPr>
      </w:pPr>
      <w:r w:rsidRPr="00080B93">
        <w:rPr>
          <w:rFonts w:ascii="Times New Roman" w:eastAsia="Times New Roman" w:hAnsi="Times New Roman" w:cs="Times New Roman"/>
          <w:sz w:val="24"/>
          <w:szCs w:val="24"/>
          <w:lang w:eastAsia="ru-RU"/>
        </w:rPr>
        <w:t>оценивать достоверность, легитимность информации, её соответствие правовым и морально-этическим нормам;</w:t>
      </w:r>
    </w:p>
    <w:p w14:paraId="3A968935" w14:textId="77777777" w:rsidR="00DD63FF" w:rsidRPr="00080B93" w:rsidRDefault="00DD63FF" w:rsidP="00DD63FF">
      <w:pPr>
        <w:numPr>
          <w:ilvl w:val="0"/>
          <w:numId w:val="13"/>
        </w:numPr>
        <w:spacing w:after="0" w:line="240" w:lineRule="auto"/>
        <w:ind w:left="0"/>
        <w:jc w:val="both"/>
        <w:rPr>
          <w:rFonts w:ascii="Times New Roman" w:eastAsia="Times New Roman" w:hAnsi="Times New Roman" w:cs="Times New Roman"/>
          <w:sz w:val="21"/>
          <w:szCs w:val="21"/>
          <w:lang w:eastAsia="ru-RU"/>
        </w:rPr>
      </w:pPr>
      <w:r w:rsidRPr="00080B93">
        <w:rPr>
          <w:rFonts w:ascii="Times New Roman" w:eastAsia="Times New Roman" w:hAnsi="Times New Roman" w:cs="Times New Roman"/>
          <w:sz w:val="24"/>
          <w:szCs w:val="24"/>
          <w:lang w:eastAsia="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C1A7BF0" w14:textId="77777777" w:rsidR="00DD63FF" w:rsidRPr="00080B93" w:rsidRDefault="00DD63FF" w:rsidP="00DD63FF">
      <w:pPr>
        <w:numPr>
          <w:ilvl w:val="0"/>
          <w:numId w:val="13"/>
        </w:numPr>
        <w:spacing w:after="0" w:line="240" w:lineRule="auto"/>
        <w:ind w:left="0"/>
        <w:jc w:val="both"/>
        <w:rPr>
          <w:rFonts w:ascii="Times New Roman" w:eastAsia="Times New Roman" w:hAnsi="Times New Roman" w:cs="Times New Roman"/>
          <w:sz w:val="21"/>
          <w:szCs w:val="21"/>
          <w:lang w:eastAsia="ru-RU"/>
        </w:rPr>
      </w:pPr>
      <w:r w:rsidRPr="00080B93">
        <w:rPr>
          <w:rFonts w:ascii="Times New Roman" w:eastAsia="Times New Roman" w:hAnsi="Times New Roman" w:cs="Times New Roman"/>
          <w:sz w:val="24"/>
          <w:szCs w:val="24"/>
          <w:lang w:eastAsia="ru-RU"/>
        </w:rPr>
        <w:t>владеть навыками защиты личной информации, соблюдать требования информационной безопасности.</w:t>
      </w:r>
    </w:p>
    <w:p w14:paraId="5F117D2D" w14:textId="77777777" w:rsidR="00DD63FF" w:rsidRPr="00080B93" w:rsidRDefault="00DD63FF" w:rsidP="00DD63FF">
      <w:pPr>
        <w:spacing w:after="0" w:line="240" w:lineRule="auto"/>
        <w:ind w:firstLine="567"/>
        <w:jc w:val="both"/>
        <w:rPr>
          <w:rFonts w:ascii="Times New Roman" w:eastAsia="Times New Roman" w:hAnsi="Times New Roman" w:cs="Times New Roman"/>
          <w:sz w:val="21"/>
          <w:szCs w:val="21"/>
          <w:lang w:eastAsia="ru-RU"/>
        </w:rPr>
      </w:pPr>
      <w:r w:rsidRPr="00080B93">
        <w:rPr>
          <w:rFonts w:ascii="Times New Roman" w:eastAsia="Times New Roman" w:hAnsi="Times New Roman" w:cs="Times New Roman"/>
          <w:sz w:val="24"/>
          <w:szCs w:val="24"/>
          <w:lang w:eastAsia="ru-RU"/>
        </w:rPr>
        <w:t>У обучающегося будут сформированы следующие </w:t>
      </w:r>
      <w:r w:rsidRPr="00080B93">
        <w:rPr>
          <w:rFonts w:ascii="Times New Roman" w:eastAsia="Times New Roman" w:hAnsi="Times New Roman" w:cs="Times New Roman"/>
          <w:b/>
          <w:bCs/>
          <w:sz w:val="24"/>
          <w:szCs w:val="24"/>
          <w:lang w:eastAsia="ru-RU"/>
        </w:rPr>
        <w:t>умения общения </w:t>
      </w:r>
      <w:r w:rsidRPr="00080B93">
        <w:rPr>
          <w:rFonts w:ascii="Times New Roman" w:eastAsia="Times New Roman" w:hAnsi="Times New Roman" w:cs="Times New Roman"/>
          <w:sz w:val="24"/>
          <w:szCs w:val="24"/>
          <w:lang w:eastAsia="ru-RU"/>
        </w:rPr>
        <w:t>как часть коммуникативных универсальных учебных действий:</w:t>
      </w:r>
    </w:p>
    <w:p w14:paraId="3CFC2321" w14:textId="77777777" w:rsidR="00DD63FF" w:rsidRPr="00080B93" w:rsidRDefault="00DD63FF" w:rsidP="00DD63FF">
      <w:pPr>
        <w:numPr>
          <w:ilvl w:val="0"/>
          <w:numId w:val="14"/>
        </w:numPr>
        <w:spacing w:after="0" w:line="240" w:lineRule="auto"/>
        <w:ind w:left="0"/>
        <w:jc w:val="both"/>
        <w:rPr>
          <w:rFonts w:ascii="Times New Roman" w:eastAsia="Times New Roman" w:hAnsi="Times New Roman" w:cs="Times New Roman"/>
          <w:sz w:val="21"/>
          <w:szCs w:val="21"/>
          <w:lang w:eastAsia="ru-RU"/>
        </w:rPr>
      </w:pPr>
      <w:r w:rsidRPr="00080B93">
        <w:rPr>
          <w:rFonts w:ascii="Times New Roman" w:eastAsia="Times New Roman" w:hAnsi="Times New Roman" w:cs="Times New Roman"/>
          <w:sz w:val="24"/>
          <w:szCs w:val="24"/>
          <w:lang w:eastAsia="ru-RU"/>
        </w:rPr>
        <w:t>осуществлять коммуникацию во всех сферах жизни;</w:t>
      </w:r>
    </w:p>
    <w:p w14:paraId="2FDC8587" w14:textId="77777777" w:rsidR="00DD63FF" w:rsidRPr="00022B4A" w:rsidRDefault="00DD63FF" w:rsidP="00DD63FF">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080B93">
        <w:rPr>
          <w:rFonts w:ascii="Times New Roman" w:eastAsia="Times New Roman" w:hAnsi="Times New Roman" w:cs="Times New Roman"/>
          <w:sz w:val="24"/>
          <w:szCs w:val="24"/>
          <w:lang w:eastAsia="ru-RU"/>
        </w:rPr>
        <w:t xml:space="preserve">пользоваться невербальными средствами общения, понимать значение социальных знаков, распознавать предпосылки конфликтных ситуаций </w:t>
      </w:r>
      <w:r w:rsidRPr="00022B4A">
        <w:rPr>
          <w:rFonts w:ascii="Times New Roman" w:eastAsia="Times New Roman" w:hAnsi="Times New Roman" w:cs="Times New Roman"/>
          <w:sz w:val="24"/>
          <w:szCs w:val="24"/>
          <w:lang w:eastAsia="ru-RU"/>
        </w:rPr>
        <w:t>и смягчать конфликты;</w:t>
      </w:r>
    </w:p>
    <w:p w14:paraId="39FB4C08" w14:textId="77777777" w:rsidR="00DD63FF" w:rsidRPr="00022B4A" w:rsidRDefault="00DD63FF" w:rsidP="00DD63FF">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владеть различными способами общения и взаимодействия; аргументированно вести диалог;</w:t>
      </w:r>
    </w:p>
    <w:p w14:paraId="78A0AD63" w14:textId="77777777" w:rsidR="00DD63FF" w:rsidRPr="00022B4A" w:rsidRDefault="00DD63FF" w:rsidP="00DD63FF">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развёрнуто, логично и корректно с точки зрения культуры речи излагать своё мнение, строить высказывание.</w:t>
      </w:r>
    </w:p>
    <w:p w14:paraId="4728B10A"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color w:val="333333"/>
          <w:sz w:val="24"/>
          <w:szCs w:val="24"/>
          <w:lang w:eastAsia="ru-RU"/>
        </w:rPr>
        <w:t>У обучающегося будут сформированы следующие </w:t>
      </w:r>
      <w:r w:rsidRPr="00022B4A">
        <w:rPr>
          <w:rFonts w:ascii="Times New Roman" w:eastAsia="Times New Roman" w:hAnsi="Times New Roman" w:cs="Times New Roman"/>
          <w:b/>
          <w:bCs/>
          <w:color w:val="333333"/>
          <w:sz w:val="24"/>
          <w:szCs w:val="24"/>
          <w:lang w:eastAsia="ru-RU"/>
        </w:rPr>
        <w:t>умения самоорганизации</w:t>
      </w:r>
      <w:r w:rsidRPr="00022B4A">
        <w:rPr>
          <w:rFonts w:ascii="Times New Roman" w:eastAsia="Times New Roman" w:hAnsi="Times New Roman" w:cs="Times New Roman"/>
          <w:color w:val="333333"/>
          <w:sz w:val="24"/>
          <w:szCs w:val="24"/>
          <w:lang w:eastAsia="ru-RU"/>
        </w:rPr>
        <w:t> как части регулятивных универсальных учебных действий:</w:t>
      </w:r>
    </w:p>
    <w:p w14:paraId="7F1CB30E" w14:textId="77777777" w:rsidR="00DD63FF" w:rsidRPr="00022B4A" w:rsidRDefault="00DD63FF" w:rsidP="00DD63FF">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B0E2BE8" w14:textId="77777777" w:rsidR="00DD63FF" w:rsidRPr="00022B4A" w:rsidRDefault="00DD63FF" w:rsidP="00DD63FF">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14:paraId="39B714A9" w14:textId="77777777" w:rsidR="00DD63FF" w:rsidRPr="00022B4A" w:rsidRDefault="00DD63FF" w:rsidP="00DD63FF">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расширять рамки учебного предмета на основе личных предпочтений;</w:t>
      </w:r>
    </w:p>
    <w:p w14:paraId="3FA065C5" w14:textId="77777777" w:rsidR="00DD63FF" w:rsidRPr="00022B4A" w:rsidRDefault="00DD63FF" w:rsidP="00DD63FF">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делать осознанный выбор, уметь аргументировать его, брать ответственность за результаты выбора;</w:t>
      </w:r>
    </w:p>
    <w:p w14:paraId="076D1042" w14:textId="77777777" w:rsidR="00DD63FF" w:rsidRPr="00022B4A" w:rsidRDefault="00DD63FF" w:rsidP="00DD63FF">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оценивать приобретённый опыт;</w:t>
      </w:r>
    </w:p>
    <w:p w14:paraId="7E1577B5" w14:textId="77777777" w:rsidR="00DD63FF" w:rsidRPr="00022B4A" w:rsidRDefault="00DD63FF" w:rsidP="00DD63FF">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189E62C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color w:val="333333"/>
          <w:sz w:val="24"/>
          <w:szCs w:val="24"/>
          <w:lang w:eastAsia="ru-RU"/>
        </w:rPr>
        <w:t>У обучающегося будут сформированы следующие </w:t>
      </w:r>
      <w:r w:rsidRPr="00022B4A">
        <w:rPr>
          <w:rFonts w:ascii="Times New Roman" w:eastAsia="Times New Roman" w:hAnsi="Times New Roman" w:cs="Times New Roman"/>
          <w:b/>
          <w:bCs/>
          <w:color w:val="333333"/>
          <w:sz w:val="24"/>
          <w:szCs w:val="24"/>
          <w:lang w:eastAsia="ru-RU"/>
        </w:rPr>
        <w:t>умения самоконтроля, принятия себя и других</w:t>
      </w:r>
      <w:r w:rsidRPr="00022B4A">
        <w:rPr>
          <w:rFonts w:ascii="Times New Roman" w:eastAsia="Times New Roman" w:hAnsi="Times New Roman" w:cs="Times New Roman"/>
          <w:color w:val="333333"/>
          <w:sz w:val="24"/>
          <w:szCs w:val="24"/>
          <w:lang w:eastAsia="ru-RU"/>
        </w:rPr>
        <w:t> как части регулятивных универсальных учебных действий:</w:t>
      </w:r>
    </w:p>
    <w:p w14:paraId="0F3F2D4E" w14:textId="77777777" w:rsidR="00DD63FF" w:rsidRPr="00022B4A" w:rsidRDefault="00DD63FF" w:rsidP="00DD63FF">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14:paraId="05B9BCBE" w14:textId="77777777" w:rsidR="00DD63FF" w:rsidRPr="00022B4A" w:rsidRDefault="00DD63FF" w:rsidP="00DD63FF">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418A695D" w14:textId="77777777" w:rsidR="00DD63FF" w:rsidRPr="00022B4A" w:rsidRDefault="00DD63FF" w:rsidP="00DD63FF">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уметь оценивать риски и своевременно принимать решение по их снижению;</w:t>
      </w:r>
    </w:p>
    <w:p w14:paraId="75F8F24B" w14:textId="77777777" w:rsidR="00DD63FF" w:rsidRPr="00022B4A" w:rsidRDefault="00DD63FF" w:rsidP="00DD63FF">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принимать себя, понимая свои недостатки и достоинства;</w:t>
      </w:r>
    </w:p>
    <w:p w14:paraId="6A741B75" w14:textId="77777777" w:rsidR="00DD63FF" w:rsidRPr="00022B4A" w:rsidRDefault="00DD63FF" w:rsidP="00DD63FF">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принимать мотивы и аргументы других людей при анализе результатов деятельности;</w:t>
      </w:r>
    </w:p>
    <w:p w14:paraId="034E4D38" w14:textId="77777777" w:rsidR="00DD63FF" w:rsidRPr="00022B4A" w:rsidRDefault="00DD63FF" w:rsidP="00DD63FF">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признавать своё право и право других на ошибку;</w:t>
      </w:r>
    </w:p>
    <w:p w14:paraId="6DF51E87" w14:textId="77777777" w:rsidR="00DD63FF" w:rsidRPr="00022B4A" w:rsidRDefault="00DD63FF" w:rsidP="00DD63FF">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развивать способность видеть мир с позиции другого человека.</w:t>
      </w:r>
    </w:p>
    <w:p w14:paraId="6FA1224B"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color w:val="333333"/>
          <w:sz w:val="24"/>
          <w:szCs w:val="24"/>
          <w:lang w:eastAsia="ru-RU"/>
        </w:rPr>
        <w:t>У обучающегося будут сформированы следующие </w:t>
      </w:r>
      <w:r w:rsidRPr="00022B4A">
        <w:rPr>
          <w:rFonts w:ascii="Times New Roman" w:eastAsia="Times New Roman" w:hAnsi="Times New Roman" w:cs="Times New Roman"/>
          <w:b/>
          <w:bCs/>
          <w:color w:val="333333"/>
          <w:sz w:val="24"/>
          <w:szCs w:val="24"/>
          <w:lang w:eastAsia="ru-RU"/>
        </w:rPr>
        <w:t>умения совместной деятельности:</w:t>
      </w:r>
    </w:p>
    <w:p w14:paraId="13AD94C1" w14:textId="77777777" w:rsidR="00DD63FF" w:rsidRPr="00022B4A" w:rsidRDefault="00DD63FF" w:rsidP="00DD63FF">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14:paraId="05306D2F" w14:textId="77777777" w:rsidR="00DD63FF" w:rsidRPr="00022B4A" w:rsidRDefault="00DD63FF" w:rsidP="00DD63FF">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выбирать тематику и методы совместных действий с учётом общих интересов и возможностей каждого члена коллектива;</w:t>
      </w:r>
    </w:p>
    <w:p w14:paraId="2DD958FA" w14:textId="77777777" w:rsidR="00DD63FF" w:rsidRPr="00022B4A" w:rsidRDefault="00DD63FF" w:rsidP="00DD63FF">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06372B71" w14:textId="77777777" w:rsidR="00DD63FF" w:rsidRPr="00022B4A" w:rsidRDefault="00DD63FF" w:rsidP="00DD63FF">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оценивать качество своего вклада и вклада каждого участника команды в общий результат по разработанным критериям;</w:t>
      </w:r>
    </w:p>
    <w:p w14:paraId="0D8A3F82" w14:textId="77777777" w:rsidR="00DD63FF" w:rsidRPr="00022B4A" w:rsidRDefault="00DD63FF" w:rsidP="00DD63FF">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0BB30D36" w14:textId="77777777" w:rsidR="00DD63FF" w:rsidRPr="00022B4A" w:rsidRDefault="00DD63FF" w:rsidP="00DD63FF">
      <w:pPr>
        <w:spacing w:after="0" w:line="240" w:lineRule="auto"/>
        <w:jc w:val="both"/>
        <w:rPr>
          <w:rFonts w:ascii="Times New Roman" w:eastAsia="Times New Roman" w:hAnsi="Times New Roman" w:cs="Times New Roman"/>
          <w:color w:val="333333"/>
          <w:sz w:val="21"/>
          <w:szCs w:val="21"/>
          <w:lang w:eastAsia="ru-RU"/>
        </w:rPr>
      </w:pPr>
    </w:p>
    <w:p w14:paraId="6F0E7FD2" w14:textId="77777777" w:rsidR="00DD63FF" w:rsidRPr="00022B4A" w:rsidRDefault="00DD63FF" w:rsidP="00DD63FF">
      <w:pPr>
        <w:spacing w:after="0" w:line="240" w:lineRule="auto"/>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ПРЕДМЕТНЫЕ РЕЗУЛЬТАТЫ</w:t>
      </w:r>
    </w:p>
    <w:p w14:paraId="1A4A85C4" w14:textId="77777777" w:rsidR="00DD63FF" w:rsidRPr="00022B4A" w:rsidRDefault="00DD63FF" w:rsidP="00DD63FF">
      <w:pPr>
        <w:spacing w:after="0" w:line="240" w:lineRule="auto"/>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10 КЛАСС</w:t>
      </w:r>
    </w:p>
    <w:p w14:paraId="37FA6807"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К концу обучения в 10 классе обучающийся получит следующие предметные результаты по отдельным темам программы по русскому языку:</w:t>
      </w:r>
    </w:p>
    <w:p w14:paraId="1C759462"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Общие сведения о языке</w:t>
      </w:r>
    </w:p>
    <w:p w14:paraId="65CA4426"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 языке как знаковой системе, об основных функциях языка; о лингвистике как науке.</w:t>
      </w:r>
    </w:p>
    <w:p w14:paraId="1BA549C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2F0B7D2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pacing w:val="-2"/>
          <w:sz w:val="24"/>
          <w:szCs w:val="24"/>
          <w:lang w:eastAsia="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66CD2DA9"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685DAD32"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Язык и речь. Культура речи</w:t>
      </w:r>
    </w:p>
    <w:p w14:paraId="6CCA3A3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Система языка. Культура речи</w:t>
      </w:r>
    </w:p>
    <w:p w14:paraId="2528552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1756A44A"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 культуре речи как разделе лингвистики.</w:t>
      </w:r>
    </w:p>
    <w:p w14:paraId="71E9616E"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Комментировать нормативный, коммуникативный и этический аспекты культуры речи, приводить соответствующие примеры.</w:t>
      </w:r>
    </w:p>
    <w:p w14:paraId="214B9BCB"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6CA484B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 языковой норме, её видах.</w:t>
      </w:r>
    </w:p>
    <w:p w14:paraId="7E83AB94"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словари русского языка в учебной деятельности.</w:t>
      </w:r>
    </w:p>
    <w:p w14:paraId="1C5A43FB"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Фонетика. Орфоэпия. Орфоэпические нормы</w:t>
      </w:r>
    </w:p>
    <w:p w14:paraId="4DEEA75C"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Выполнять фонетический анализ слова.</w:t>
      </w:r>
    </w:p>
    <w:p w14:paraId="57975095"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Определять изобразительно-выразительные средства фонетики в тексте.</w:t>
      </w:r>
    </w:p>
    <w:p w14:paraId="62FB4E0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5DEC4917"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4CBCD132"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Соблюдать основные произносительные и акцентологические нормы современного русского литературного языка.</w:t>
      </w:r>
    </w:p>
    <w:p w14:paraId="02B23CD7"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орфоэпический словарь.</w:t>
      </w:r>
    </w:p>
    <w:p w14:paraId="0AD4B72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Лексикология и фразеология. Лексические нормы</w:t>
      </w:r>
    </w:p>
    <w:p w14:paraId="1D826195"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Выполнять лексический анализ слова.</w:t>
      </w:r>
    </w:p>
    <w:p w14:paraId="2DE64D8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Определять изобразительно-выразительные средства лексики.</w:t>
      </w:r>
    </w:p>
    <w:p w14:paraId="7738749D"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4BDEA14F"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Соблюдать лексические нормы.</w:t>
      </w:r>
    </w:p>
    <w:p w14:paraId="36DF3615"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C2A8A1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76FF57C2"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proofErr w:type="spellStart"/>
      <w:r w:rsidRPr="00022B4A">
        <w:rPr>
          <w:rFonts w:ascii="Times New Roman" w:eastAsia="Times New Roman" w:hAnsi="Times New Roman" w:cs="Times New Roman"/>
          <w:b/>
          <w:bCs/>
          <w:sz w:val="24"/>
          <w:szCs w:val="24"/>
          <w:lang w:eastAsia="ru-RU"/>
        </w:rPr>
        <w:t>Морфемика</w:t>
      </w:r>
      <w:proofErr w:type="spellEnd"/>
      <w:r w:rsidRPr="00022B4A">
        <w:rPr>
          <w:rFonts w:ascii="Times New Roman" w:eastAsia="Times New Roman" w:hAnsi="Times New Roman" w:cs="Times New Roman"/>
          <w:b/>
          <w:bCs/>
          <w:sz w:val="24"/>
          <w:szCs w:val="24"/>
          <w:lang w:eastAsia="ru-RU"/>
        </w:rPr>
        <w:t xml:space="preserve"> и словообразование. Словообразовательные нормы</w:t>
      </w:r>
    </w:p>
    <w:p w14:paraId="3CD6A669"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Выполнять морфемный и словообразовательный анализ слова.</w:t>
      </w:r>
    </w:p>
    <w:p w14:paraId="11BAEA95"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4AC600D6"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словообразовательный словарь.</w:t>
      </w:r>
    </w:p>
    <w:p w14:paraId="291B001D"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Морфология. Морфологические нормы</w:t>
      </w:r>
    </w:p>
    <w:p w14:paraId="0BE0215E"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Выполнять морфологический анализ слова.</w:t>
      </w:r>
    </w:p>
    <w:p w14:paraId="306CDBE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Определять особенности употребления в тексте слов разных частей речи.</w:t>
      </w:r>
    </w:p>
    <w:p w14:paraId="5B3D151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515E1972"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Соблюдать морфологические нормы.</w:t>
      </w:r>
    </w:p>
    <w:p w14:paraId="2203165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6B7BC41E"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словарь грамматических трудностей, справочники.</w:t>
      </w:r>
    </w:p>
    <w:p w14:paraId="061F909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Орфография. Основные правила орфографии</w:t>
      </w:r>
    </w:p>
    <w:p w14:paraId="03F999E4"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 принципах и разделах русской орфографии.</w:t>
      </w:r>
    </w:p>
    <w:p w14:paraId="19916E7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Выполнять орфографический анализ слова.</w:t>
      </w:r>
    </w:p>
    <w:p w14:paraId="7B467169"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5879C839"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Соблюдать правила орфографии.</w:t>
      </w:r>
    </w:p>
    <w:p w14:paraId="53030EF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орфографические словари.</w:t>
      </w:r>
    </w:p>
    <w:p w14:paraId="37612465"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Речь. Речевое общение</w:t>
      </w:r>
    </w:p>
    <w:p w14:paraId="24BDFF4D"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pacing w:val="-1"/>
          <w:sz w:val="24"/>
          <w:szCs w:val="24"/>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27F7E0D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6B78CCCD"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455BFA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8A5070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2E0AC62C"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Употреблять языковые средства с учётом речевой ситуации.</w:t>
      </w:r>
    </w:p>
    <w:p w14:paraId="6E6155C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Соблюдать в устной речи и на письме нормы современного русского литературного языка.</w:t>
      </w:r>
    </w:p>
    <w:p w14:paraId="2724C4A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Оценивать собственную и чужую речь с точки зрения точного, уместного и выразительного словоупотребления.</w:t>
      </w:r>
    </w:p>
    <w:p w14:paraId="4899233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Текст. Информационно-смысловая переработка текста</w:t>
      </w:r>
    </w:p>
    <w:p w14:paraId="35E7F78D"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Применять знания о тексте, его основных признаках, структуре и видах представленной в нём информации в речевой практике.</w:t>
      </w:r>
    </w:p>
    <w:p w14:paraId="1F10B384"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5EC399E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Выявлять логико-смысловые отношения между предложениями в тексте.</w:t>
      </w:r>
    </w:p>
    <w:p w14:paraId="10F33F2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5ECAA304"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1EDCC738"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Создавать вторичные тексты (план, тезисы, конспект, реферат, аннотация, отзыв, рецензия и другие).</w:t>
      </w:r>
    </w:p>
    <w:p w14:paraId="16D35F00"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Корректировать текст: устранять логические, фактические, этические, грамматические и речевые ошибки.</w:t>
      </w:r>
    </w:p>
    <w:p w14:paraId="45F04A8E"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br/>
      </w:r>
    </w:p>
    <w:p w14:paraId="2E691556"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11</w:t>
      </w:r>
      <w:r w:rsidRPr="00022B4A">
        <w:rPr>
          <w:rFonts w:ascii="Times New Roman" w:eastAsia="Times New Roman" w:hAnsi="Times New Roman" w:cs="Times New Roman"/>
          <w:b/>
          <w:bCs/>
          <w:color w:val="333333"/>
          <w:sz w:val="24"/>
          <w:szCs w:val="24"/>
          <w:lang w:eastAsia="ru-RU"/>
        </w:rPr>
        <w:t> КЛАСС</w:t>
      </w:r>
    </w:p>
    <w:p w14:paraId="10643F5D"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К концу обучения в 11 классе обучающийся получит следующие предметные результаты по отдельным темам программы по русскому языку:</w:t>
      </w:r>
    </w:p>
    <w:p w14:paraId="70DF9252"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Общие сведения о языке</w:t>
      </w:r>
    </w:p>
    <w:p w14:paraId="4BFD553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об экологии языка, о проблемах речевой культуры в современном обществе.</w:t>
      </w:r>
    </w:p>
    <w:p w14:paraId="50BA06F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0BA9836E"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Язык и речь. Культура речи</w:t>
      </w:r>
    </w:p>
    <w:p w14:paraId="0123BCB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Синтаксис. Синтаксические нормы</w:t>
      </w:r>
    </w:p>
    <w:p w14:paraId="530AD92C"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Выполнять синтаксический анализ словосочетания, простого и сложного предложения.</w:t>
      </w:r>
    </w:p>
    <w:p w14:paraId="623A4506"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Определять изобразительно-выразительные средства синтаксиса русского языка (в рамках изученного).</w:t>
      </w:r>
    </w:p>
    <w:p w14:paraId="7076ECE4"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1D6ACE62"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Соблюдать синтаксические нормы.</w:t>
      </w:r>
    </w:p>
    <w:p w14:paraId="257C3A47"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словари грамматических трудностей, справочники.</w:t>
      </w:r>
    </w:p>
    <w:p w14:paraId="29D483DF"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Пунктуация. Основные правила пунктуации</w:t>
      </w:r>
    </w:p>
    <w:p w14:paraId="58D3BFD4"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 принципах и разделах русской пунктуации.</w:t>
      </w:r>
    </w:p>
    <w:p w14:paraId="4E72FC3C"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Выполнять пунктуационный анализ предложения.</w:t>
      </w:r>
    </w:p>
    <w:p w14:paraId="2C4369EE"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3143AB06"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Соблюдать правила пунктуации.</w:t>
      </w:r>
    </w:p>
    <w:p w14:paraId="0C04DDAC"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Использовать справочники по пунктуации.</w:t>
      </w:r>
    </w:p>
    <w:p w14:paraId="31B8D6D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b/>
          <w:bCs/>
          <w:sz w:val="24"/>
          <w:szCs w:val="24"/>
          <w:lang w:eastAsia="ru-RU"/>
        </w:rPr>
        <w:t>Функциональная стилистика. Культура речи</w:t>
      </w:r>
    </w:p>
    <w:p w14:paraId="1B15E6C5"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 функциональной стилистике как разделе лингвистики.</w:t>
      </w:r>
    </w:p>
    <w:p w14:paraId="3242DB0D"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49DA4023"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54DB6451" w14:textId="77777777" w:rsidR="00DD63FF" w:rsidRPr="00022B4A" w:rsidRDefault="00DD63FF" w:rsidP="00DD63FF">
      <w:pPr>
        <w:spacing w:after="0" w:line="240" w:lineRule="auto"/>
        <w:ind w:firstLine="567"/>
        <w:jc w:val="both"/>
        <w:rPr>
          <w:rFonts w:ascii="Times New Roman" w:eastAsia="Times New Roman" w:hAnsi="Times New Roman" w:cs="Times New Roman"/>
          <w:color w:val="333333"/>
          <w:sz w:val="21"/>
          <w:szCs w:val="21"/>
          <w:lang w:eastAsia="ru-RU"/>
        </w:rPr>
      </w:pPr>
      <w:r w:rsidRPr="00022B4A">
        <w:rPr>
          <w:rFonts w:ascii="Times New Roman" w:eastAsia="Times New Roman" w:hAnsi="Times New Roman" w:cs="Times New Roman"/>
          <w:sz w:val="24"/>
          <w:szCs w:val="24"/>
          <w:lang w:eastAsia="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FA45CF3" w14:textId="77777777" w:rsidR="00DD63FF" w:rsidRDefault="00DD63FF" w:rsidP="00DD63FF">
      <w:pPr>
        <w:spacing w:after="0" w:line="240" w:lineRule="auto"/>
        <w:ind w:firstLine="567"/>
        <w:jc w:val="both"/>
        <w:rPr>
          <w:rFonts w:ascii="Times New Roman" w:eastAsia="Times New Roman" w:hAnsi="Times New Roman" w:cs="Times New Roman"/>
          <w:sz w:val="24"/>
          <w:szCs w:val="24"/>
          <w:lang w:eastAsia="ru-RU"/>
        </w:rPr>
      </w:pPr>
      <w:r w:rsidRPr="00022B4A">
        <w:rPr>
          <w:rFonts w:ascii="Times New Roman" w:eastAsia="Times New Roman" w:hAnsi="Times New Roman" w:cs="Times New Roman"/>
          <w:sz w:val="24"/>
          <w:szCs w:val="24"/>
          <w:lang w:eastAsia="ru-RU"/>
        </w:rPr>
        <w:t>Применять знания о функциональных разновидностях языка в речевой практике.</w:t>
      </w:r>
    </w:p>
    <w:p w14:paraId="5F8EDB33" w14:textId="77777777" w:rsidR="00A628B0" w:rsidRDefault="00A628B0" w:rsidP="00DD63FF">
      <w:pPr>
        <w:spacing w:after="0" w:line="240" w:lineRule="auto"/>
        <w:ind w:firstLine="567"/>
        <w:jc w:val="both"/>
        <w:rPr>
          <w:rFonts w:ascii="Times New Roman" w:eastAsia="Times New Roman" w:hAnsi="Times New Roman" w:cs="Times New Roman"/>
          <w:sz w:val="24"/>
          <w:szCs w:val="24"/>
          <w:lang w:eastAsia="ru-RU"/>
        </w:rPr>
      </w:pPr>
    </w:p>
    <w:p w14:paraId="067C165D" w14:textId="77777777" w:rsidR="00A628B0" w:rsidRDefault="00A628B0" w:rsidP="00DD63FF">
      <w:pPr>
        <w:spacing w:after="0" w:line="240" w:lineRule="auto"/>
        <w:ind w:firstLine="567"/>
        <w:jc w:val="both"/>
        <w:rPr>
          <w:rFonts w:ascii="Times New Roman" w:eastAsia="Times New Roman" w:hAnsi="Times New Roman" w:cs="Times New Roman"/>
          <w:sz w:val="24"/>
          <w:szCs w:val="24"/>
          <w:lang w:eastAsia="ru-RU"/>
        </w:rPr>
      </w:pPr>
    </w:p>
    <w:p w14:paraId="6172914D" w14:textId="77777777" w:rsidR="00A628B0" w:rsidRDefault="00A628B0" w:rsidP="00DD63FF">
      <w:pPr>
        <w:spacing w:after="0" w:line="240" w:lineRule="auto"/>
        <w:ind w:firstLine="567"/>
        <w:jc w:val="both"/>
        <w:rPr>
          <w:rFonts w:ascii="Times New Roman" w:eastAsia="Times New Roman" w:hAnsi="Times New Roman" w:cs="Times New Roman"/>
          <w:sz w:val="24"/>
          <w:szCs w:val="24"/>
          <w:lang w:eastAsia="ru-RU"/>
        </w:rPr>
      </w:pPr>
    </w:p>
    <w:p w14:paraId="033D1490" w14:textId="77777777" w:rsidR="00A628B0" w:rsidRDefault="00A628B0" w:rsidP="00DD63FF">
      <w:pPr>
        <w:spacing w:after="0" w:line="240" w:lineRule="auto"/>
        <w:ind w:firstLine="567"/>
        <w:jc w:val="both"/>
        <w:rPr>
          <w:rFonts w:ascii="Times New Roman" w:eastAsia="Times New Roman" w:hAnsi="Times New Roman" w:cs="Times New Roman"/>
          <w:sz w:val="24"/>
          <w:szCs w:val="24"/>
          <w:lang w:eastAsia="ru-RU"/>
        </w:rPr>
      </w:pPr>
    </w:p>
    <w:p w14:paraId="594A86C4" w14:textId="77777777" w:rsidR="00A628B0" w:rsidRDefault="00A628B0" w:rsidP="00DD63FF">
      <w:pPr>
        <w:spacing w:after="0" w:line="240" w:lineRule="auto"/>
        <w:ind w:firstLine="567"/>
        <w:jc w:val="both"/>
        <w:rPr>
          <w:rFonts w:ascii="Times New Roman" w:eastAsia="Times New Roman" w:hAnsi="Times New Roman" w:cs="Times New Roman"/>
          <w:sz w:val="24"/>
          <w:szCs w:val="24"/>
          <w:lang w:eastAsia="ru-RU"/>
        </w:rPr>
      </w:pPr>
    </w:p>
    <w:p w14:paraId="1B20FEB9" w14:textId="77777777" w:rsidR="00A628B0" w:rsidRDefault="00A628B0" w:rsidP="00DD63FF">
      <w:pPr>
        <w:spacing w:after="0" w:line="240" w:lineRule="auto"/>
        <w:ind w:firstLine="567"/>
        <w:jc w:val="both"/>
        <w:rPr>
          <w:rFonts w:ascii="Times New Roman" w:eastAsia="Times New Roman" w:hAnsi="Times New Roman" w:cs="Times New Roman"/>
          <w:sz w:val="24"/>
          <w:szCs w:val="24"/>
          <w:lang w:eastAsia="ru-RU"/>
        </w:rPr>
      </w:pPr>
    </w:p>
    <w:p w14:paraId="79AD55F3" w14:textId="29DEE527" w:rsidR="00A628B0" w:rsidRDefault="00A628B0" w:rsidP="00DC1072">
      <w:pPr>
        <w:rPr>
          <w:rFonts w:ascii="Times New Roman" w:eastAsia="Times New Roman" w:hAnsi="Times New Roman" w:cs="Times New Roman"/>
          <w:sz w:val="24"/>
          <w:szCs w:val="24"/>
          <w:lang w:eastAsia="ru-RU"/>
        </w:rPr>
      </w:pPr>
    </w:p>
    <w:p w14:paraId="567BD1CB" w14:textId="6709C735" w:rsidR="00DC1072" w:rsidRDefault="00DC1072" w:rsidP="00DC1072">
      <w:pPr>
        <w:rPr>
          <w:rFonts w:ascii="Times New Roman" w:eastAsia="Times New Roman" w:hAnsi="Times New Roman" w:cs="Times New Roman"/>
          <w:b/>
          <w:bCs/>
          <w:caps/>
          <w:sz w:val="24"/>
          <w:szCs w:val="24"/>
          <w:lang w:eastAsia="ru-RU"/>
        </w:rPr>
        <w:sectPr w:rsidR="00DC1072" w:rsidSect="00DC1072">
          <w:pgSz w:w="11906" w:h="16838"/>
          <w:pgMar w:top="1134" w:right="850" w:bottom="1134" w:left="1134" w:header="708" w:footer="708" w:gutter="0"/>
          <w:cols w:space="708"/>
          <w:docGrid w:linePitch="360"/>
        </w:sectPr>
      </w:pPr>
    </w:p>
    <w:p w14:paraId="4CA801E3" w14:textId="3EA83812" w:rsidR="00DD63FF" w:rsidRPr="00B27838" w:rsidRDefault="00DD63FF" w:rsidP="00DC1072">
      <w:pPr>
        <w:rPr>
          <w:rFonts w:ascii="Times New Roman" w:eastAsia="Times New Roman" w:hAnsi="Times New Roman" w:cs="Times New Roman"/>
          <w:b/>
          <w:bCs/>
          <w:caps/>
          <w:sz w:val="24"/>
          <w:szCs w:val="24"/>
          <w:lang w:eastAsia="ru-RU"/>
        </w:rPr>
      </w:pPr>
      <w:r w:rsidRPr="00B27838">
        <w:rPr>
          <w:rFonts w:ascii="Times New Roman" w:eastAsia="Times New Roman" w:hAnsi="Times New Roman" w:cs="Times New Roman"/>
          <w:b/>
          <w:bCs/>
          <w:caps/>
          <w:sz w:val="24"/>
          <w:szCs w:val="24"/>
          <w:lang w:eastAsia="ru-RU"/>
        </w:rPr>
        <w:t>ТЕМАТИЧЕСКОЕ ПЛАНИРОВАНИЕ</w:t>
      </w:r>
    </w:p>
    <w:p w14:paraId="645D4A70" w14:textId="77777777" w:rsidR="00DD63FF" w:rsidRPr="00B27838" w:rsidRDefault="00DD63FF" w:rsidP="00DD63FF">
      <w:pPr>
        <w:spacing w:after="0" w:line="240" w:lineRule="auto"/>
        <w:rPr>
          <w:rFonts w:ascii="Times New Roman" w:eastAsia="Times New Roman" w:hAnsi="Times New Roman" w:cs="Times New Roman"/>
          <w:b/>
          <w:bCs/>
          <w:caps/>
          <w:sz w:val="24"/>
          <w:szCs w:val="24"/>
          <w:lang w:eastAsia="ru-RU"/>
        </w:rPr>
      </w:pPr>
      <w:r w:rsidRPr="00B27838">
        <w:rPr>
          <w:rFonts w:ascii="Times New Roman" w:eastAsia="Times New Roman" w:hAnsi="Times New Roman" w:cs="Times New Roman"/>
          <w:b/>
          <w:bCs/>
          <w:caps/>
          <w:sz w:val="24"/>
          <w:szCs w:val="24"/>
          <w:lang w:eastAsia="ru-RU"/>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1"/>
        <w:gridCol w:w="6177"/>
        <w:gridCol w:w="1645"/>
        <w:gridCol w:w="1661"/>
        <w:gridCol w:w="1717"/>
        <w:gridCol w:w="3446"/>
      </w:tblGrid>
      <w:tr w:rsidR="006F51EF" w:rsidRPr="00B27838" w14:paraId="7CEDEF50" w14:textId="77777777" w:rsidTr="00396F5A">
        <w:trPr>
          <w:tblHeader/>
          <w:tblCellSpacing w:w="15" w:type="dxa"/>
        </w:trPr>
        <w:tc>
          <w:tcPr>
            <w:tcW w:w="0" w:type="auto"/>
            <w:vMerge w:val="restart"/>
            <w:hideMark/>
          </w:tcPr>
          <w:p w14:paraId="69FD96E2"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 п/п</w:t>
            </w:r>
          </w:p>
        </w:tc>
        <w:tc>
          <w:tcPr>
            <w:tcW w:w="0" w:type="auto"/>
            <w:vMerge w:val="restart"/>
            <w:hideMark/>
          </w:tcPr>
          <w:p w14:paraId="40924108"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45D59D15"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Количество часов</w:t>
            </w:r>
          </w:p>
        </w:tc>
        <w:tc>
          <w:tcPr>
            <w:tcW w:w="0" w:type="auto"/>
            <w:vMerge w:val="restart"/>
            <w:hideMark/>
          </w:tcPr>
          <w:p w14:paraId="2EF80BEA"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Электронные (цифровые) образовательные ресурсы</w:t>
            </w:r>
          </w:p>
        </w:tc>
      </w:tr>
      <w:tr w:rsidR="006F51EF" w:rsidRPr="00B27838" w14:paraId="6424CCBE" w14:textId="77777777" w:rsidTr="00396F5A">
        <w:trPr>
          <w:tblHeader/>
          <w:tblCellSpacing w:w="15" w:type="dxa"/>
        </w:trPr>
        <w:tc>
          <w:tcPr>
            <w:tcW w:w="0" w:type="auto"/>
            <w:vMerge/>
            <w:hideMark/>
          </w:tcPr>
          <w:p w14:paraId="4F02D210" w14:textId="77777777" w:rsidR="00DD63FF" w:rsidRPr="00B27838" w:rsidRDefault="00DD63FF" w:rsidP="0054702F">
            <w:pPr>
              <w:spacing w:after="0" w:line="240" w:lineRule="auto"/>
              <w:rPr>
                <w:rFonts w:ascii="inherit" w:eastAsia="Times New Roman" w:hAnsi="inherit" w:cs="Times New Roman"/>
                <w:sz w:val="24"/>
                <w:szCs w:val="24"/>
                <w:lang w:eastAsia="ru-RU"/>
              </w:rPr>
            </w:pPr>
          </w:p>
        </w:tc>
        <w:tc>
          <w:tcPr>
            <w:tcW w:w="0" w:type="auto"/>
            <w:vMerge/>
            <w:hideMark/>
          </w:tcPr>
          <w:p w14:paraId="3A418F59" w14:textId="77777777" w:rsidR="00DD63FF" w:rsidRPr="00B27838" w:rsidRDefault="00DD63FF" w:rsidP="0054702F">
            <w:pPr>
              <w:spacing w:after="0" w:line="240" w:lineRule="auto"/>
              <w:rPr>
                <w:rFonts w:ascii="inherit" w:eastAsia="Times New Roman" w:hAnsi="inherit" w:cs="Times New Roman"/>
                <w:sz w:val="24"/>
                <w:szCs w:val="24"/>
                <w:lang w:eastAsia="ru-RU"/>
              </w:rPr>
            </w:pPr>
          </w:p>
        </w:tc>
        <w:tc>
          <w:tcPr>
            <w:tcW w:w="0" w:type="auto"/>
            <w:hideMark/>
          </w:tcPr>
          <w:p w14:paraId="00251384"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Всего</w:t>
            </w:r>
          </w:p>
        </w:tc>
        <w:tc>
          <w:tcPr>
            <w:tcW w:w="0" w:type="auto"/>
            <w:hideMark/>
          </w:tcPr>
          <w:p w14:paraId="296A5BB0"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Контрольные работы</w:t>
            </w:r>
          </w:p>
        </w:tc>
        <w:tc>
          <w:tcPr>
            <w:tcW w:w="0" w:type="auto"/>
            <w:hideMark/>
          </w:tcPr>
          <w:p w14:paraId="704C3345"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Практические работы</w:t>
            </w:r>
          </w:p>
        </w:tc>
        <w:tc>
          <w:tcPr>
            <w:tcW w:w="0" w:type="auto"/>
            <w:vMerge/>
            <w:vAlign w:val="center"/>
            <w:hideMark/>
          </w:tcPr>
          <w:p w14:paraId="3657DF78" w14:textId="77777777" w:rsidR="00DD63FF" w:rsidRPr="00B27838" w:rsidRDefault="00DD63FF" w:rsidP="0054702F">
            <w:pPr>
              <w:spacing w:after="0" w:line="240" w:lineRule="auto"/>
              <w:rPr>
                <w:rFonts w:ascii="inherit" w:eastAsia="Times New Roman" w:hAnsi="inherit" w:cs="Times New Roman"/>
                <w:sz w:val="24"/>
                <w:szCs w:val="24"/>
                <w:lang w:eastAsia="ru-RU"/>
              </w:rPr>
            </w:pPr>
          </w:p>
        </w:tc>
      </w:tr>
      <w:tr w:rsidR="00DD63FF" w:rsidRPr="00B27838" w14:paraId="1D74E816" w14:textId="77777777" w:rsidTr="00396F5A">
        <w:trPr>
          <w:tblCellSpacing w:w="15" w:type="dxa"/>
        </w:trPr>
        <w:tc>
          <w:tcPr>
            <w:tcW w:w="0" w:type="auto"/>
            <w:gridSpan w:val="6"/>
            <w:hideMark/>
          </w:tcPr>
          <w:p w14:paraId="72CF802B"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1.</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Общие сведения о языке</w:t>
            </w:r>
          </w:p>
        </w:tc>
      </w:tr>
      <w:tr w:rsidR="006F51EF" w:rsidRPr="00B27838" w14:paraId="6CC710DD" w14:textId="77777777" w:rsidTr="00396F5A">
        <w:trPr>
          <w:tblCellSpacing w:w="15" w:type="dxa"/>
        </w:trPr>
        <w:tc>
          <w:tcPr>
            <w:tcW w:w="0" w:type="auto"/>
            <w:hideMark/>
          </w:tcPr>
          <w:p w14:paraId="28F84E37"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1.1</w:t>
            </w:r>
          </w:p>
        </w:tc>
        <w:tc>
          <w:tcPr>
            <w:tcW w:w="0" w:type="auto"/>
            <w:hideMark/>
          </w:tcPr>
          <w:p w14:paraId="58DD4CA0"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Язык как знаковая система. Основные функции языка. Лингвистика как наука</w:t>
            </w:r>
          </w:p>
        </w:tc>
        <w:tc>
          <w:tcPr>
            <w:tcW w:w="0" w:type="auto"/>
            <w:hideMark/>
          </w:tcPr>
          <w:p w14:paraId="3CD17C41" w14:textId="2E1F241D" w:rsidR="00DD63FF" w:rsidRPr="00AB77BC" w:rsidRDefault="00AB77BC"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4B989331" w14:textId="53ACE524"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3753A6E1" w14:textId="1998CE68" w:rsidR="00DD63FF" w:rsidRPr="0054702F" w:rsidRDefault="0054702F"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hideMark/>
          </w:tcPr>
          <w:p w14:paraId="1F35C4AE" w14:textId="4C9A0CD4" w:rsidR="00DD63FF" w:rsidRPr="0032430E" w:rsidRDefault="00396F5A" w:rsidP="0032430E">
            <w:pPr>
              <w:spacing w:after="0" w:line="240" w:lineRule="auto"/>
              <w:rPr>
                <w:rFonts w:eastAsia="Times New Roman" w:cs="Times New Roman"/>
                <w:sz w:val="24"/>
                <w:szCs w:val="24"/>
                <w:lang w:eastAsia="ru-RU"/>
              </w:rPr>
            </w:pPr>
            <w:hyperlink r:id="rId7" w:history="1">
              <w:r w:rsidR="00DD63FF" w:rsidRPr="00B27838">
                <w:rPr>
                  <w:rFonts w:ascii="inherit" w:eastAsia="Times New Roman" w:hAnsi="inherit" w:cs="Times New Roman"/>
                  <w:color w:val="0000FF"/>
                  <w:sz w:val="24"/>
                  <w:szCs w:val="24"/>
                  <w:lang w:eastAsia="ru-RU"/>
                </w:rPr>
                <w:t>https://m.edsoo.ru/7f41bacc</w:t>
              </w:r>
            </w:hyperlink>
          </w:p>
        </w:tc>
      </w:tr>
      <w:tr w:rsidR="006F51EF" w:rsidRPr="00B27838" w14:paraId="108B84E6" w14:textId="77777777" w:rsidTr="00396F5A">
        <w:trPr>
          <w:tblCellSpacing w:w="15" w:type="dxa"/>
        </w:trPr>
        <w:tc>
          <w:tcPr>
            <w:tcW w:w="0" w:type="auto"/>
            <w:hideMark/>
          </w:tcPr>
          <w:p w14:paraId="2BDEDD5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1.2</w:t>
            </w:r>
          </w:p>
        </w:tc>
        <w:tc>
          <w:tcPr>
            <w:tcW w:w="0" w:type="auto"/>
            <w:hideMark/>
          </w:tcPr>
          <w:p w14:paraId="1FDDC0DA"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Язык и культура</w:t>
            </w:r>
          </w:p>
        </w:tc>
        <w:tc>
          <w:tcPr>
            <w:tcW w:w="0" w:type="auto"/>
            <w:hideMark/>
          </w:tcPr>
          <w:p w14:paraId="193C1CCD" w14:textId="5E96E76B" w:rsidR="00DD63FF" w:rsidRPr="00AB77BC" w:rsidRDefault="00AB77BC"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w:t>
            </w:r>
          </w:p>
        </w:tc>
        <w:tc>
          <w:tcPr>
            <w:tcW w:w="0" w:type="auto"/>
            <w:hideMark/>
          </w:tcPr>
          <w:p w14:paraId="3229A164" w14:textId="5847C066" w:rsidR="00DD63FF" w:rsidRPr="0032430E" w:rsidRDefault="0032430E"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hideMark/>
          </w:tcPr>
          <w:p w14:paraId="022146A9" w14:textId="61801CC7"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51A05FE4" w14:textId="5BA97944"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43F7251A" w14:textId="77777777" w:rsidTr="00396F5A">
        <w:trPr>
          <w:tblCellSpacing w:w="15" w:type="dxa"/>
        </w:trPr>
        <w:tc>
          <w:tcPr>
            <w:tcW w:w="0" w:type="auto"/>
            <w:hideMark/>
          </w:tcPr>
          <w:p w14:paraId="5376389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1.3</w:t>
            </w:r>
          </w:p>
        </w:tc>
        <w:tc>
          <w:tcPr>
            <w:tcW w:w="0" w:type="auto"/>
            <w:hideMark/>
          </w:tcPr>
          <w:p w14:paraId="79657B7A"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0" w:type="auto"/>
            <w:hideMark/>
          </w:tcPr>
          <w:p w14:paraId="453EDEDF"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hideMark/>
          </w:tcPr>
          <w:p w14:paraId="17F8EC0D" w14:textId="2ADF78FC"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43847CCC" w14:textId="2ED7817F" w:rsidR="00DD63FF" w:rsidRPr="0032430E" w:rsidRDefault="00DD63FF" w:rsidP="0054702F">
            <w:pPr>
              <w:spacing w:after="0" w:line="240" w:lineRule="auto"/>
              <w:jc w:val="center"/>
              <w:rPr>
                <w:rFonts w:eastAsia="Times New Roman" w:cs="Times New Roman"/>
                <w:sz w:val="24"/>
                <w:szCs w:val="24"/>
                <w:lang w:eastAsia="ru-RU"/>
              </w:rPr>
            </w:pPr>
          </w:p>
        </w:tc>
        <w:tc>
          <w:tcPr>
            <w:tcW w:w="0" w:type="auto"/>
          </w:tcPr>
          <w:p w14:paraId="4CB4824A" w14:textId="0F9E114E"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408FCB16" w14:textId="77777777" w:rsidTr="00396F5A">
        <w:trPr>
          <w:tblCellSpacing w:w="15" w:type="dxa"/>
        </w:trPr>
        <w:tc>
          <w:tcPr>
            <w:tcW w:w="0" w:type="auto"/>
            <w:hideMark/>
          </w:tcPr>
          <w:p w14:paraId="7B573693"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1.4</w:t>
            </w:r>
          </w:p>
        </w:tc>
        <w:tc>
          <w:tcPr>
            <w:tcW w:w="0" w:type="auto"/>
            <w:hideMark/>
          </w:tcPr>
          <w:p w14:paraId="5BD5A754"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Формы существования русского национального языка</w:t>
            </w:r>
          </w:p>
        </w:tc>
        <w:tc>
          <w:tcPr>
            <w:tcW w:w="0" w:type="auto"/>
            <w:hideMark/>
          </w:tcPr>
          <w:p w14:paraId="2E811A28"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w:t>
            </w:r>
          </w:p>
        </w:tc>
        <w:tc>
          <w:tcPr>
            <w:tcW w:w="0" w:type="auto"/>
            <w:hideMark/>
          </w:tcPr>
          <w:p w14:paraId="29D545CD" w14:textId="5A312C65"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75E39812" w14:textId="5050DD7E" w:rsidR="00DD63FF" w:rsidRPr="0032430E" w:rsidRDefault="0032430E"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374DD922" w14:textId="3E0A8A85" w:rsidR="00DD63FF" w:rsidRPr="00B27838" w:rsidRDefault="00DD63FF" w:rsidP="0054702F">
            <w:pPr>
              <w:spacing w:after="0" w:line="240" w:lineRule="auto"/>
              <w:rPr>
                <w:rFonts w:ascii="inherit" w:eastAsia="Times New Roman" w:hAnsi="inherit" w:cs="Times New Roman"/>
                <w:sz w:val="24"/>
                <w:szCs w:val="24"/>
                <w:lang w:eastAsia="ru-RU"/>
              </w:rPr>
            </w:pPr>
          </w:p>
        </w:tc>
      </w:tr>
      <w:tr w:rsidR="009974CB" w:rsidRPr="00B27838" w14:paraId="1E2663E4" w14:textId="77777777" w:rsidTr="00396F5A">
        <w:trPr>
          <w:tblCellSpacing w:w="15" w:type="dxa"/>
        </w:trPr>
        <w:tc>
          <w:tcPr>
            <w:tcW w:w="0" w:type="auto"/>
            <w:gridSpan w:val="2"/>
            <w:hideMark/>
          </w:tcPr>
          <w:p w14:paraId="676EEDBF"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25A3A1AA" w14:textId="416553B7" w:rsidR="00DD63FF" w:rsidRPr="009974CB" w:rsidRDefault="0032430E" w:rsidP="0032430E">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 xml:space="preserve">6 </w:t>
            </w:r>
            <w:r w:rsidR="009974CB" w:rsidRPr="009974CB">
              <w:rPr>
                <w:rFonts w:ascii="Times New Roman" w:eastAsia="Times New Roman" w:hAnsi="Times New Roman" w:cs="Times New Roman"/>
                <w:sz w:val="24"/>
                <w:szCs w:val="24"/>
                <w:lang w:eastAsia="ru-RU"/>
              </w:rPr>
              <w:t>(+повторение 2 ч.)</w:t>
            </w:r>
          </w:p>
        </w:tc>
        <w:tc>
          <w:tcPr>
            <w:tcW w:w="0" w:type="auto"/>
            <w:gridSpan w:val="3"/>
            <w:hideMark/>
          </w:tcPr>
          <w:p w14:paraId="117DB21B"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DD63FF" w:rsidRPr="00B27838" w14:paraId="54615410" w14:textId="77777777" w:rsidTr="00396F5A">
        <w:trPr>
          <w:tblCellSpacing w:w="15" w:type="dxa"/>
        </w:trPr>
        <w:tc>
          <w:tcPr>
            <w:tcW w:w="0" w:type="auto"/>
            <w:gridSpan w:val="6"/>
            <w:hideMark/>
          </w:tcPr>
          <w:p w14:paraId="41D2F081"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2.</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Язык и речь. Культура речи. Система языка. Культура речи</w:t>
            </w:r>
          </w:p>
        </w:tc>
      </w:tr>
      <w:tr w:rsidR="006F51EF" w:rsidRPr="00B27838" w14:paraId="640D337F" w14:textId="77777777" w:rsidTr="00396F5A">
        <w:trPr>
          <w:tblCellSpacing w:w="15" w:type="dxa"/>
        </w:trPr>
        <w:tc>
          <w:tcPr>
            <w:tcW w:w="0" w:type="auto"/>
            <w:hideMark/>
          </w:tcPr>
          <w:p w14:paraId="34E2C36E"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2.1</w:t>
            </w:r>
          </w:p>
        </w:tc>
        <w:tc>
          <w:tcPr>
            <w:tcW w:w="0" w:type="auto"/>
            <w:hideMark/>
          </w:tcPr>
          <w:p w14:paraId="7A700FB9"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Система языка, её устройство, функционирование</w:t>
            </w:r>
          </w:p>
        </w:tc>
        <w:tc>
          <w:tcPr>
            <w:tcW w:w="0" w:type="auto"/>
            <w:hideMark/>
          </w:tcPr>
          <w:p w14:paraId="38183853"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hideMark/>
          </w:tcPr>
          <w:p w14:paraId="14359568" w14:textId="0808AF70"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6B174AC" w14:textId="36E98FAC" w:rsidR="00DD63FF" w:rsidRPr="009974CB" w:rsidRDefault="00DD63FF" w:rsidP="0054702F">
            <w:pPr>
              <w:spacing w:after="0" w:line="240" w:lineRule="auto"/>
              <w:jc w:val="center"/>
              <w:rPr>
                <w:rFonts w:eastAsia="Times New Roman" w:cs="Times New Roman"/>
                <w:sz w:val="24"/>
                <w:szCs w:val="24"/>
                <w:lang w:eastAsia="ru-RU"/>
              </w:rPr>
            </w:pPr>
          </w:p>
        </w:tc>
        <w:tc>
          <w:tcPr>
            <w:tcW w:w="0" w:type="auto"/>
            <w:hideMark/>
          </w:tcPr>
          <w:p w14:paraId="40D5C5AC" w14:textId="173FE216" w:rsidR="00DD63FF" w:rsidRPr="009974CB" w:rsidRDefault="00396F5A" w:rsidP="009974CB">
            <w:pPr>
              <w:spacing w:after="0" w:line="240" w:lineRule="auto"/>
              <w:rPr>
                <w:rFonts w:eastAsia="Times New Roman" w:cs="Times New Roman"/>
                <w:sz w:val="24"/>
                <w:szCs w:val="24"/>
                <w:lang w:eastAsia="ru-RU"/>
              </w:rPr>
            </w:pPr>
            <w:hyperlink r:id="rId8" w:history="1">
              <w:r w:rsidR="00DD63FF" w:rsidRPr="00B27838">
                <w:rPr>
                  <w:rFonts w:ascii="inherit" w:eastAsia="Times New Roman" w:hAnsi="inherit" w:cs="Times New Roman"/>
                  <w:color w:val="0000FF"/>
                  <w:sz w:val="24"/>
                  <w:szCs w:val="24"/>
                  <w:lang w:eastAsia="ru-RU"/>
                </w:rPr>
                <w:t>https://m.edsoo.ru/7f41bacc</w:t>
              </w:r>
            </w:hyperlink>
          </w:p>
        </w:tc>
      </w:tr>
      <w:tr w:rsidR="006F51EF" w:rsidRPr="00B27838" w14:paraId="16874CEF" w14:textId="77777777" w:rsidTr="00396F5A">
        <w:trPr>
          <w:tblCellSpacing w:w="15" w:type="dxa"/>
        </w:trPr>
        <w:tc>
          <w:tcPr>
            <w:tcW w:w="0" w:type="auto"/>
            <w:hideMark/>
          </w:tcPr>
          <w:p w14:paraId="697D6B1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2.2</w:t>
            </w:r>
          </w:p>
        </w:tc>
        <w:tc>
          <w:tcPr>
            <w:tcW w:w="0" w:type="auto"/>
            <w:hideMark/>
          </w:tcPr>
          <w:p w14:paraId="0B818CE0"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Культура речи как раздел лингвистики</w:t>
            </w:r>
          </w:p>
        </w:tc>
        <w:tc>
          <w:tcPr>
            <w:tcW w:w="0" w:type="auto"/>
            <w:hideMark/>
          </w:tcPr>
          <w:p w14:paraId="0406201B"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hideMark/>
          </w:tcPr>
          <w:p w14:paraId="7A0A5E28" w14:textId="503F11A3"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7ACB2721" w14:textId="4683F649"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5EA90DE7" w14:textId="26C4382B"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1D190669" w14:textId="77777777" w:rsidTr="00396F5A">
        <w:trPr>
          <w:tblCellSpacing w:w="15" w:type="dxa"/>
        </w:trPr>
        <w:tc>
          <w:tcPr>
            <w:tcW w:w="0" w:type="auto"/>
            <w:hideMark/>
          </w:tcPr>
          <w:p w14:paraId="5F9F238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2.3</w:t>
            </w:r>
          </w:p>
        </w:tc>
        <w:tc>
          <w:tcPr>
            <w:tcW w:w="0" w:type="auto"/>
            <w:hideMark/>
          </w:tcPr>
          <w:p w14:paraId="7722961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Языковая норма, её основные признаки и функции. Виды языковых норм</w:t>
            </w:r>
          </w:p>
        </w:tc>
        <w:tc>
          <w:tcPr>
            <w:tcW w:w="0" w:type="auto"/>
            <w:hideMark/>
          </w:tcPr>
          <w:p w14:paraId="04E48BA2"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hideMark/>
          </w:tcPr>
          <w:p w14:paraId="4ECD7DD3" w14:textId="60CFAC50"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3C60D56E" w14:textId="4F8C2882"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9E8A544" w14:textId="50AB9E84"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0249F6F1" w14:textId="77777777" w:rsidTr="00396F5A">
        <w:trPr>
          <w:tblCellSpacing w:w="15" w:type="dxa"/>
        </w:trPr>
        <w:tc>
          <w:tcPr>
            <w:tcW w:w="0" w:type="auto"/>
            <w:hideMark/>
          </w:tcPr>
          <w:p w14:paraId="6417A26A"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2.4</w:t>
            </w:r>
          </w:p>
        </w:tc>
        <w:tc>
          <w:tcPr>
            <w:tcW w:w="0" w:type="auto"/>
            <w:hideMark/>
          </w:tcPr>
          <w:p w14:paraId="79BEA627"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Качества хорошей речи</w:t>
            </w:r>
          </w:p>
        </w:tc>
        <w:tc>
          <w:tcPr>
            <w:tcW w:w="0" w:type="auto"/>
            <w:hideMark/>
          </w:tcPr>
          <w:p w14:paraId="21F92AB8"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hideMark/>
          </w:tcPr>
          <w:p w14:paraId="6EE894C1" w14:textId="1A125D3F"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B9FADFE" w14:textId="4EFAE2D6"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7E2C91B" w14:textId="62ED0013"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27E3887A" w14:textId="77777777" w:rsidTr="00396F5A">
        <w:trPr>
          <w:tblCellSpacing w:w="15" w:type="dxa"/>
        </w:trPr>
        <w:tc>
          <w:tcPr>
            <w:tcW w:w="0" w:type="auto"/>
            <w:hideMark/>
          </w:tcPr>
          <w:p w14:paraId="6A931EC4"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2.5</w:t>
            </w:r>
          </w:p>
        </w:tc>
        <w:tc>
          <w:tcPr>
            <w:tcW w:w="0" w:type="auto"/>
            <w:hideMark/>
          </w:tcPr>
          <w:p w14:paraId="29102D48"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Основные виды словарей (обзор)</w:t>
            </w:r>
          </w:p>
        </w:tc>
        <w:tc>
          <w:tcPr>
            <w:tcW w:w="0" w:type="auto"/>
            <w:hideMark/>
          </w:tcPr>
          <w:p w14:paraId="6CA5F919"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hideMark/>
          </w:tcPr>
          <w:p w14:paraId="36521B09" w14:textId="4D8FE7BE"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06E3F1EE" w14:textId="09DCFCE5"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71C4D9C6" w14:textId="3928B5BD" w:rsidR="00DD63FF" w:rsidRPr="00B27838" w:rsidRDefault="00DD63FF" w:rsidP="0054702F">
            <w:pPr>
              <w:spacing w:after="0" w:line="240" w:lineRule="auto"/>
              <w:rPr>
                <w:rFonts w:ascii="inherit" w:eastAsia="Times New Roman" w:hAnsi="inherit" w:cs="Times New Roman"/>
                <w:sz w:val="24"/>
                <w:szCs w:val="24"/>
                <w:lang w:eastAsia="ru-RU"/>
              </w:rPr>
            </w:pPr>
          </w:p>
        </w:tc>
      </w:tr>
      <w:tr w:rsidR="009974CB" w:rsidRPr="00B27838" w14:paraId="2C242BD2" w14:textId="77777777" w:rsidTr="00396F5A">
        <w:trPr>
          <w:tblCellSpacing w:w="15" w:type="dxa"/>
        </w:trPr>
        <w:tc>
          <w:tcPr>
            <w:tcW w:w="0" w:type="auto"/>
            <w:gridSpan w:val="2"/>
            <w:hideMark/>
          </w:tcPr>
          <w:p w14:paraId="5EF77A6C"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572073B9"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5</w:t>
            </w:r>
          </w:p>
        </w:tc>
        <w:tc>
          <w:tcPr>
            <w:tcW w:w="0" w:type="auto"/>
            <w:gridSpan w:val="3"/>
            <w:hideMark/>
          </w:tcPr>
          <w:p w14:paraId="13046F07"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DD63FF" w:rsidRPr="00B27838" w14:paraId="7EF8169B" w14:textId="77777777" w:rsidTr="00396F5A">
        <w:trPr>
          <w:tblCellSpacing w:w="15" w:type="dxa"/>
        </w:trPr>
        <w:tc>
          <w:tcPr>
            <w:tcW w:w="0" w:type="auto"/>
            <w:gridSpan w:val="6"/>
            <w:hideMark/>
          </w:tcPr>
          <w:p w14:paraId="02B1EDAF"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3.</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Язык и речь. Культура речи. Фонетика. Орфоэпия. Орфоэпические нормы</w:t>
            </w:r>
          </w:p>
        </w:tc>
      </w:tr>
      <w:tr w:rsidR="006F51EF" w:rsidRPr="00B27838" w14:paraId="08D133D6" w14:textId="77777777" w:rsidTr="00396F5A">
        <w:trPr>
          <w:tblCellSpacing w:w="15" w:type="dxa"/>
        </w:trPr>
        <w:tc>
          <w:tcPr>
            <w:tcW w:w="0" w:type="auto"/>
            <w:hideMark/>
          </w:tcPr>
          <w:p w14:paraId="0E8835D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3.1</w:t>
            </w:r>
          </w:p>
        </w:tc>
        <w:tc>
          <w:tcPr>
            <w:tcW w:w="0" w:type="auto"/>
            <w:hideMark/>
          </w:tcPr>
          <w:p w14:paraId="1A8566EC" w14:textId="5E38EA42"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Фонетика и орфоэпия как разделы лингвистики.</w:t>
            </w:r>
            <w:r w:rsidR="00AB77BC">
              <w:rPr>
                <w:rFonts w:eastAsia="Times New Roman" w:cs="Times New Roman"/>
                <w:sz w:val="24"/>
                <w:szCs w:val="24"/>
                <w:lang w:eastAsia="ru-RU"/>
              </w:rPr>
              <w:t xml:space="preserve"> </w:t>
            </w:r>
            <w:r w:rsidRPr="00B27838">
              <w:rPr>
                <w:rFonts w:ascii="inherit" w:eastAsia="Times New Roman" w:hAnsi="inherit" w:cs="Times New Roman"/>
                <w:sz w:val="24"/>
                <w:szCs w:val="24"/>
                <w:lang w:eastAsia="ru-RU"/>
              </w:rPr>
              <w:t>(повторение, обобщение). Изобразительно-выразительные средства фонетики (повторение, обобщение).</w:t>
            </w:r>
          </w:p>
        </w:tc>
        <w:tc>
          <w:tcPr>
            <w:tcW w:w="0" w:type="auto"/>
            <w:hideMark/>
          </w:tcPr>
          <w:p w14:paraId="0ACA36F7" w14:textId="3D5ACEF1" w:rsidR="00DD63FF" w:rsidRPr="00773F81" w:rsidRDefault="00773F81"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0AAB634C" w14:textId="0BF920C1"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6C0D0B9C" w14:textId="372E3489" w:rsidR="00DD63FF" w:rsidRPr="006F51EF" w:rsidRDefault="006F51EF"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hideMark/>
          </w:tcPr>
          <w:p w14:paraId="4B8357EE" w14:textId="088E9D35" w:rsidR="00DD63FF" w:rsidRPr="006F51EF" w:rsidRDefault="00DD63FF" w:rsidP="0054702F">
            <w:pPr>
              <w:spacing w:after="0" w:line="240" w:lineRule="auto"/>
              <w:rPr>
                <w:rFonts w:eastAsia="Times New Roman" w:cs="Times New Roman"/>
                <w:sz w:val="24"/>
                <w:szCs w:val="24"/>
                <w:lang w:eastAsia="ru-RU"/>
              </w:rPr>
            </w:pPr>
            <w:r w:rsidRPr="00B27838">
              <w:rPr>
                <w:rFonts w:ascii="inherit" w:eastAsia="Times New Roman" w:hAnsi="inherit" w:cs="Times New Roman"/>
                <w:sz w:val="24"/>
                <w:szCs w:val="24"/>
                <w:lang w:eastAsia="ru-RU"/>
              </w:rPr>
              <w:t xml:space="preserve"> </w:t>
            </w:r>
            <w:hyperlink r:id="rId9" w:history="1">
              <w:r w:rsidRPr="00B27838">
                <w:rPr>
                  <w:rFonts w:ascii="inherit" w:eastAsia="Times New Roman" w:hAnsi="inherit" w:cs="Times New Roman"/>
                  <w:color w:val="0000FF"/>
                  <w:sz w:val="24"/>
                  <w:szCs w:val="24"/>
                  <w:lang w:eastAsia="ru-RU"/>
                </w:rPr>
                <w:t>https://m.edsoo.ru/7f41bacc</w:t>
              </w:r>
            </w:hyperlink>
          </w:p>
        </w:tc>
      </w:tr>
      <w:tr w:rsidR="006F51EF" w:rsidRPr="00B27838" w14:paraId="6E0796A6" w14:textId="77777777" w:rsidTr="00396F5A">
        <w:trPr>
          <w:tblCellSpacing w:w="15" w:type="dxa"/>
        </w:trPr>
        <w:tc>
          <w:tcPr>
            <w:tcW w:w="0" w:type="auto"/>
            <w:hideMark/>
          </w:tcPr>
          <w:p w14:paraId="5CBE3B3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3.2</w:t>
            </w:r>
          </w:p>
        </w:tc>
        <w:tc>
          <w:tcPr>
            <w:tcW w:w="0" w:type="auto"/>
            <w:hideMark/>
          </w:tcPr>
          <w:p w14:paraId="08F24F60"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Орфоэпические (произносительные и акцентологические) нормы</w:t>
            </w:r>
          </w:p>
        </w:tc>
        <w:tc>
          <w:tcPr>
            <w:tcW w:w="0" w:type="auto"/>
            <w:hideMark/>
          </w:tcPr>
          <w:p w14:paraId="52DBD7A9" w14:textId="77E3E86F" w:rsidR="00DD63FF" w:rsidRPr="006F51EF" w:rsidRDefault="006F51EF"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56ED5AAA" w14:textId="7CDE9F33"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6ABC17A7" w14:textId="260A86B5" w:rsidR="00DD63FF" w:rsidRPr="006F51EF" w:rsidRDefault="006F51EF"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hideMark/>
          </w:tcPr>
          <w:p w14:paraId="4CE45116" w14:textId="5A3C20B6" w:rsidR="00DD63FF" w:rsidRPr="006F51EF" w:rsidRDefault="00DD63FF" w:rsidP="006F51EF">
            <w:pPr>
              <w:spacing w:after="0" w:line="240" w:lineRule="auto"/>
              <w:rPr>
                <w:rFonts w:eastAsia="Times New Roman" w:cs="Times New Roman"/>
                <w:sz w:val="24"/>
                <w:szCs w:val="24"/>
                <w:lang w:eastAsia="ru-RU"/>
              </w:rPr>
            </w:pPr>
          </w:p>
        </w:tc>
      </w:tr>
      <w:tr w:rsidR="009974CB" w:rsidRPr="00B27838" w14:paraId="7E08334C" w14:textId="77777777" w:rsidTr="00396F5A">
        <w:trPr>
          <w:tblCellSpacing w:w="15" w:type="dxa"/>
        </w:trPr>
        <w:tc>
          <w:tcPr>
            <w:tcW w:w="0" w:type="auto"/>
            <w:gridSpan w:val="2"/>
            <w:hideMark/>
          </w:tcPr>
          <w:p w14:paraId="342B607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7F202F9B" w14:textId="48CE072A" w:rsidR="00DD63FF" w:rsidRPr="006F51EF" w:rsidRDefault="006F51EF"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4</w:t>
            </w:r>
          </w:p>
        </w:tc>
        <w:tc>
          <w:tcPr>
            <w:tcW w:w="0" w:type="auto"/>
            <w:gridSpan w:val="3"/>
            <w:hideMark/>
          </w:tcPr>
          <w:p w14:paraId="10CF5BFA"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DD63FF" w:rsidRPr="00B27838" w14:paraId="22498E72" w14:textId="77777777" w:rsidTr="00396F5A">
        <w:trPr>
          <w:tblCellSpacing w:w="15" w:type="dxa"/>
        </w:trPr>
        <w:tc>
          <w:tcPr>
            <w:tcW w:w="0" w:type="auto"/>
            <w:gridSpan w:val="6"/>
            <w:hideMark/>
          </w:tcPr>
          <w:p w14:paraId="1BA4F4A1"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4.</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Язык и речь. Культура речи. Лексикология и фразеология. Лексические нормы</w:t>
            </w:r>
          </w:p>
        </w:tc>
      </w:tr>
      <w:tr w:rsidR="006F51EF" w:rsidRPr="00B27838" w14:paraId="5D7BB9F7" w14:textId="77777777" w:rsidTr="00396F5A">
        <w:trPr>
          <w:tblCellSpacing w:w="15" w:type="dxa"/>
        </w:trPr>
        <w:tc>
          <w:tcPr>
            <w:tcW w:w="0" w:type="auto"/>
            <w:hideMark/>
          </w:tcPr>
          <w:p w14:paraId="7AEA699A"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4.1</w:t>
            </w:r>
          </w:p>
        </w:tc>
        <w:tc>
          <w:tcPr>
            <w:tcW w:w="0" w:type="auto"/>
            <w:hideMark/>
          </w:tcPr>
          <w:p w14:paraId="0DE2300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0" w:type="auto"/>
            <w:hideMark/>
          </w:tcPr>
          <w:p w14:paraId="39588854"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w:t>
            </w:r>
          </w:p>
        </w:tc>
        <w:tc>
          <w:tcPr>
            <w:tcW w:w="0" w:type="auto"/>
            <w:hideMark/>
          </w:tcPr>
          <w:p w14:paraId="1472E2EC" w14:textId="40D5026F"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16783A80" w14:textId="46CB454C"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1D68EDE9" w14:textId="1E085B41" w:rsidR="00DD63FF" w:rsidRPr="006F51EF" w:rsidRDefault="00396F5A" w:rsidP="0054702F">
            <w:pPr>
              <w:spacing w:after="0" w:line="240" w:lineRule="auto"/>
              <w:rPr>
                <w:rFonts w:eastAsia="Times New Roman" w:cs="Times New Roman"/>
                <w:sz w:val="24"/>
                <w:szCs w:val="24"/>
                <w:lang w:eastAsia="ru-RU"/>
              </w:rPr>
            </w:pPr>
            <w:hyperlink r:id="rId10" w:history="1">
              <w:r w:rsidR="00DD63FF" w:rsidRPr="00B27838">
                <w:rPr>
                  <w:rFonts w:ascii="inherit" w:eastAsia="Times New Roman" w:hAnsi="inherit" w:cs="Times New Roman"/>
                  <w:color w:val="0000FF"/>
                  <w:sz w:val="24"/>
                  <w:szCs w:val="24"/>
                  <w:lang w:eastAsia="ru-RU"/>
                </w:rPr>
                <w:t>https://m.edsoo.ru/7f41bacc</w:t>
              </w:r>
            </w:hyperlink>
          </w:p>
        </w:tc>
      </w:tr>
      <w:tr w:rsidR="006F51EF" w:rsidRPr="00B27838" w14:paraId="640D4665" w14:textId="77777777" w:rsidTr="00396F5A">
        <w:trPr>
          <w:tblCellSpacing w:w="15" w:type="dxa"/>
        </w:trPr>
        <w:tc>
          <w:tcPr>
            <w:tcW w:w="0" w:type="auto"/>
            <w:hideMark/>
          </w:tcPr>
          <w:p w14:paraId="6E9A2D04"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4.2</w:t>
            </w:r>
          </w:p>
        </w:tc>
        <w:tc>
          <w:tcPr>
            <w:tcW w:w="0" w:type="auto"/>
            <w:hideMark/>
          </w:tcPr>
          <w:p w14:paraId="2BBDEF0F"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Основные лексические нормы современного русского литературного языка</w:t>
            </w:r>
          </w:p>
        </w:tc>
        <w:tc>
          <w:tcPr>
            <w:tcW w:w="0" w:type="auto"/>
            <w:hideMark/>
          </w:tcPr>
          <w:p w14:paraId="3088EEFD"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3</w:t>
            </w:r>
          </w:p>
        </w:tc>
        <w:tc>
          <w:tcPr>
            <w:tcW w:w="0" w:type="auto"/>
            <w:hideMark/>
          </w:tcPr>
          <w:p w14:paraId="10451FE7" w14:textId="08A88ADB" w:rsidR="00DD63FF" w:rsidRPr="00773F81" w:rsidRDefault="00B314A8"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hideMark/>
          </w:tcPr>
          <w:p w14:paraId="46E5990A" w14:textId="555C0679" w:rsidR="00DD63FF" w:rsidRPr="00773F81" w:rsidRDefault="00B314A8"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712CF058" w14:textId="129F8E0D"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7CFCB65B" w14:textId="77777777" w:rsidTr="00396F5A">
        <w:trPr>
          <w:tblCellSpacing w:w="15" w:type="dxa"/>
        </w:trPr>
        <w:tc>
          <w:tcPr>
            <w:tcW w:w="0" w:type="auto"/>
            <w:hideMark/>
          </w:tcPr>
          <w:p w14:paraId="6C527638"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4.3</w:t>
            </w:r>
          </w:p>
        </w:tc>
        <w:tc>
          <w:tcPr>
            <w:tcW w:w="0" w:type="auto"/>
            <w:hideMark/>
          </w:tcPr>
          <w:p w14:paraId="328E20E8"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Функционально-стилистическая окраска слова</w:t>
            </w:r>
          </w:p>
        </w:tc>
        <w:tc>
          <w:tcPr>
            <w:tcW w:w="0" w:type="auto"/>
            <w:hideMark/>
          </w:tcPr>
          <w:p w14:paraId="119120C0"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hideMark/>
          </w:tcPr>
          <w:p w14:paraId="07A22FA2" w14:textId="64E24559"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740A1112" w14:textId="21BE517A"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413DDAB9" w14:textId="0E194A97"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26472C47" w14:textId="77777777" w:rsidTr="00396F5A">
        <w:trPr>
          <w:tblCellSpacing w:w="15" w:type="dxa"/>
        </w:trPr>
        <w:tc>
          <w:tcPr>
            <w:tcW w:w="0" w:type="auto"/>
            <w:hideMark/>
          </w:tcPr>
          <w:p w14:paraId="05ECC86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4.4</w:t>
            </w:r>
          </w:p>
        </w:tc>
        <w:tc>
          <w:tcPr>
            <w:tcW w:w="0" w:type="auto"/>
            <w:hideMark/>
          </w:tcPr>
          <w:p w14:paraId="67D00CE0"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Экспрессивно-стилистическая окраска слова</w:t>
            </w:r>
          </w:p>
        </w:tc>
        <w:tc>
          <w:tcPr>
            <w:tcW w:w="0" w:type="auto"/>
            <w:hideMark/>
          </w:tcPr>
          <w:p w14:paraId="338ACCD6" w14:textId="2CC3FF3F" w:rsidR="00DD63FF" w:rsidRPr="00E54B9F" w:rsidRDefault="00E54B9F"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6EE0F0F3" w14:textId="578B4CC9"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468897DB" w14:textId="1D4870E4"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013696E3" w14:textId="7B4F295E"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60FE1C55" w14:textId="77777777" w:rsidTr="00396F5A">
        <w:trPr>
          <w:tblCellSpacing w:w="15" w:type="dxa"/>
        </w:trPr>
        <w:tc>
          <w:tcPr>
            <w:tcW w:w="0" w:type="auto"/>
            <w:hideMark/>
          </w:tcPr>
          <w:p w14:paraId="137A60E9"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4.5</w:t>
            </w:r>
          </w:p>
        </w:tc>
        <w:tc>
          <w:tcPr>
            <w:tcW w:w="0" w:type="auto"/>
            <w:hideMark/>
          </w:tcPr>
          <w:p w14:paraId="58E483B4"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Фразеология русского языка (повторение, обобщение). Крылатые слова</w:t>
            </w:r>
          </w:p>
        </w:tc>
        <w:tc>
          <w:tcPr>
            <w:tcW w:w="0" w:type="auto"/>
            <w:hideMark/>
          </w:tcPr>
          <w:p w14:paraId="519D634C" w14:textId="5ECC8020" w:rsidR="00DD63FF" w:rsidRPr="00B314A8" w:rsidRDefault="00B314A8"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hideMark/>
          </w:tcPr>
          <w:p w14:paraId="1DF7471C" w14:textId="467130FD" w:rsidR="00DD63FF" w:rsidRPr="00B314A8" w:rsidRDefault="00B314A8"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hideMark/>
          </w:tcPr>
          <w:p w14:paraId="326FB140" w14:textId="7F1F9DCF"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01EFA0F2" w14:textId="26F2E2ED" w:rsidR="00DD63FF" w:rsidRPr="00B27838" w:rsidRDefault="00DD63FF" w:rsidP="0054702F">
            <w:pPr>
              <w:spacing w:after="0" w:line="240" w:lineRule="auto"/>
              <w:rPr>
                <w:rFonts w:ascii="inherit" w:eastAsia="Times New Roman" w:hAnsi="inherit" w:cs="Times New Roman"/>
                <w:sz w:val="24"/>
                <w:szCs w:val="24"/>
                <w:lang w:eastAsia="ru-RU"/>
              </w:rPr>
            </w:pPr>
          </w:p>
        </w:tc>
      </w:tr>
      <w:tr w:rsidR="009974CB" w:rsidRPr="00B27838" w14:paraId="7D97261F" w14:textId="77777777" w:rsidTr="00396F5A">
        <w:trPr>
          <w:tblCellSpacing w:w="15" w:type="dxa"/>
        </w:trPr>
        <w:tc>
          <w:tcPr>
            <w:tcW w:w="0" w:type="auto"/>
            <w:gridSpan w:val="2"/>
            <w:hideMark/>
          </w:tcPr>
          <w:p w14:paraId="0F91E078"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6A5D222D" w14:textId="4D9193DC" w:rsidR="00DD63FF" w:rsidRPr="00AB77BC" w:rsidRDefault="00773F81" w:rsidP="0054702F">
            <w:pPr>
              <w:spacing w:after="0" w:line="240" w:lineRule="auto"/>
              <w:jc w:val="center"/>
              <w:rPr>
                <w:rFonts w:ascii="Times New Roman" w:eastAsia="Times New Roman" w:hAnsi="Times New Roman" w:cs="Times New Roman"/>
                <w:sz w:val="24"/>
                <w:szCs w:val="24"/>
                <w:lang w:eastAsia="ru-RU"/>
              </w:rPr>
            </w:pPr>
            <w:r w:rsidRPr="00AB77BC">
              <w:rPr>
                <w:rFonts w:ascii="Times New Roman" w:eastAsia="Times New Roman" w:hAnsi="Times New Roman" w:cs="Times New Roman"/>
                <w:sz w:val="24"/>
                <w:szCs w:val="24"/>
                <w:lang w:eastAsia="ru-RU"/>
              </w:rPr>
              <w:t>11+2 (админ КР)</w:t>
            </w:r>
          </w:p>
        </w:tc>
        <w:tc>
          <w:tcPr>
            <w:tcW w:w="0" w:type="auto"/>
            <w:gridSpan w:val="3"/>
            <w:hideMark/>
          </w:tcPr>
          <w:p w14:paraId="11F4F63C"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DD63FF" w:rsidRPr="00B27838" w14:paraId="1CD46190" w14:textId="77777777" w:rsidTr="00396F5A">
        <w:trPr>
          <w:tblCellSpacing w:w="15" w:type="dxa"/>
        </w:trPr>
        <w:tc>
          <w:tcPr>
            <w:tcW w:w="0" w:type="auto"/>
            <w:gridSpan w:val="6"/>
            <w:hideMark/>
          </w:tcPr>
          <w:p w14:paraId="2A9E7AA9"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5.</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 xml:space="preserve">Язык и речь. Культура речи. </w:t>
            </w:r>
            <w:proofErr w:type="spellStart"/>
            <w:r w:rsidRPr="00B27838">
              <w:rPr>
                <w:rFonts w:ascii="inherit" w:eastAsia="Times New Roman" w:hAnsi="inherit" w:cs="Times New Roman"/>
                <w:b/>
                <w:bCs/>
                <w:sz w:val="24"/>
                <w:szCs w:val="24"/>
                <w:lang w:eastAsia="ru-RU"/>
              </w:rPr>
              <w:t>Морфемика</w:t>
            </w:r>
            <w:proofErr w:type="spellEnd"/>
            <w:r w:rsidRPr="00B27838">
              <w:rPr>
                <w:rFonts w:ascii="inherit" w:eastAsia="Times New Roman" w:hAnsi="inherit" w:cs="Times New Roman"/>
                <w:b/>
                <w:bCs/>
                <w:sz w:val="24"/>
                <w:szCs w:val="24"/>
                <w:lang w:eastAsia="ru-RU"/>
              </w:rPr>
              <w:t xml:space="preserve"> и словообразование. Словообразовательные нормы</w:t>
            </w:r>
          </w:p>
        </w:tc>
      </w:tr>
      <w:tr w:rsidR="006F51EF" w:rsidRPr="00B27838" w14:paraId="56A90DAB" w14:textId="77777777" w:rsidTr="00396F5A">
        <w:trPr>
          <w:tblCellSpacing w:w="15" w:type="dxa"/>
        </w:trPr>
        <w:tc>
          <w:tcPr>
            <w:tcW w:w="0" w:type="auto"/>
            <w:hideMark/>
          </w:tcPr>
          <w:p w14:paraId="1AAFA5AF"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5.1</w:t>
            </w:r>
          </w:p>
        </w:tc>
        <w:tc>
          <w:tcPr>
            <w:tcW w:w="0" w:type="auto"/>
            <w:hideMark/>
          </w:tcPr>
          <w:p w14:paraId="5F73F247" w14:textId="77777777" w:rsidR="00DD63FF" w:rsidRPr="00B27838" w:rsidRDefault="00DD63FF" w:rsidP="0054702F">
            <w:pPr>
              <w:spacing w:after="0" w:line="240" w:lineRule="auto"/>
              <w:rPr>
                <w:rFonts w:ascii="inherit" w:eastAsia="Times New Roman" w:hAnsi="inherit" w:cs="Times New Roman"/>
                <w:sz w:val="24"/>
                <w:szCs w:val="24"/>
                <w:lang w:eastAsia="ru-RU"/>
              </w:rPr>
            </w:pPr>
            <w:proofErr w:type="spellStart"/>
            <w:r w:rsidRPr="00B27838">
              <w:rPr>
                <w:rFonts w:ascii="inherit" w:eastAsia="Times New Roman" w:hAnsi="inherit" w:cs="Times New Roman"/>
                <w:sz w:val="24"/>
                <w:szCs w:val="24"/>
                <w:lang w:eastAsia="ru-RU"/>
              </w:rPr>
              <w:t>Морфемика</w:t>
            </w:r>
            <w:proofErr w:type="spellEnd"/>
            <w:r w:rsidRPr="00B27838">
              <w:rPr>
                <w:rFonts w:ascii="inherit" w:eastAsia="Times New Roman" w:hAnsi="inherit" w:cs="Times New Roman"/>
                <w:sz w:val="24"/>
                <w:szCs w:val="24"/>
                <w:lang w:eastAsia="ru-RU"/>
              </w:rPr>
              <w:t xml:space="preserve"> и словообразование как разделы лингвистики (повторение, обобщение)</w:t>
            </w:r>
          </w:p>
        </w:tc>
        <w:tc>
          <w:tcPr>
            <w:tcW w:w="0" w:type="auto"/>
            <w:hideMark/>
          </w:tcPr>
          <w:p w14:paraId="7E228779"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w:t>
            </w:r>
          </w:p>
        </w:tc>
        <w:tc>
          <w:tcPr>
            <w:tcW w:w="0" w:type="auto"/>
            <w:hideMark/>
          </w:tcPr>
          <w:p w14:paraId="0DB42C90" w14:textId="0755E12C" w:rsidR="00DD63FF" w:rsidRPr="00AB77BC" w:rsidRDefault="00DD63FF" w:rsidP="0054702F">
            <w:pPr>
              <w:spacing w:after="0" w:line="240" w:lineRule="auto"/>
              <w:jc w:val="center"/>
              <w:rPr>
                <w:rFonts w:eastAsia="Times New Roman" w:cs="Times New Roman"/>
                <w:sz w:val="24"/>
                <w:szCs w:val="24"/>
                <w:lang w:eastAsia="ru-RU"/>
              </w:rPr>
            </w:pPr>
          </w:p>
        </w:tc>
        <w:tc>
          <w:tcPr>
            <w:tcW w:w="0" w:type="auto"/>
            <w:hideMark/>
          </w:tcPr>
          <w:p w14:paraId="541E50AD" w14:textId="250A2006" w:rsidR="00DD63FF" w:rsidRPr="00B27838" w:rsidRDefault="00D51642"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14:paraId="2A09D7D0" w14:textId="669901DE" w:rsidR="00DD63FF" w:rsidRPr="00AB77BC" w:rsidRDefault="00396F5A" w:rsidP="0054702F">
            <w:pPr>
              <w:spacing w:after="0" w:line="240" w:lineRule="auto"/>
              <w:rPr>
                <w:rFonts w:eastAsia="Times New Roman" w:cs="Times New Roman"/>
                <w:sz w:val="24"/>
                <w:szCs w:val="24"/>
                <w:lang w:eastAsia="ru-RU"/>
              </w:rPr>
            </w:pPr>
            <w:hyperlink r:id="rId11" w:history="1">
              <w:r w:rsidR="00DD63FF" w:rsidRPr="00B27838">
                <w:rPr>
                  <w:rFonts w:ascii="inherit" w:eastAsia="Times New Roman" w:hAnsi="inherit" w:cs="Times New Roman"/>
                  <w:color w:val="0000FF"/>
                  <w:sz w:val="24"/>
                  <w:szCs w:val="24"/>
                  <w:lang w:eastAsia="ru-RU"/>
                </w:rPr>
                <w:t>https://m.edsoo.ru/7f41bacc</w:t>
              </w:r>
            </w:hyperlink>
          </w:p>
        </w:tc>
      </w:tr>
      <w:tr w:rsidR="006F51EF" w:rsidRPr="00B27838" w14:paraId="7A4729F7" w14:textId="77777777" w:rsidTr="00396F5A">
        <w:trPr>
          <w:tblCellSpacing w:w="15" w:type="dxa"/>
        </w:trPr>
        <w:tc>
          <w:tcPr>
            <w:tcW w:w="0" w:type="auto"/>
            <w:hideMark/>
          </w:tcPr>
          <w:p w14:paraId="2E7E416C"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5.2</w:t>
            </w:r>
          </w:p>
        </w:tc>
        <w:tc>
          <w:tcPr>
            <w:tcW w:w="0" w:type="auto"/>
            <w:hideMark/>
          </w:tcPr>
          <w:p w14:paraId="3CA0A014"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Словообразовательные нормы</w:t>
            </w:r>
          </w:p>
        </w:tc>
        <w:tc>
          <w:tcPr>
            <w:tcW w:w="0" w:type="auto"/>
            <w:hideMark/>
          </w:tcPr>
          <w:p w14:paraId="792A02EB" w14:textId="5C000678" w:rsidR="00DD63FF" w:rsidRPr="00AB77BC" w:rsidRDefault="00AB77BC"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5BBEE18A" w14:textId="4B2D106D" w:rsidR="00DD63FF" w:rsidRPr="00AB77BC" w:rsidRDefault="00DD63FF" w:rsidP="0054702F">
            <w:pPr>
              <w:spacing w:after="0" w:line="240" w:lineRule="auto"/>
              <w:jc w:val="center"/>
              <w:rPr>
                <w:rFonts w:eastAsia="Times New Roman" w:cs="Times New Roman"/>
                <w:sz w:val="24"/>
                <w:szCs w:val="24"/>
                <w:lang w:eastAsia="ru-RU"/>
              </w:rPr>
            </w:pPr>
          </w:p>
        </w:tc>
        <w:tc>
          <w:tcPr>
            <w:tcW w:w="0" w:type="auto"/>
            <w:hideMark/>
          </w:tcPr>
          <w:p w14:paraId="44DF41D3" w14:textId="107B46EC" w:rsidR="00DD63FF" w:rsidRPr="00B27838" w:rsidRDefault="00D51642"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14:paraId="43ED1B90" w14:textId="6D7027AC" w:rsidR="00DD63FF" w:rsidRPr="00AB77BC" w:rsidRDefault="00DD63FF" w:rsidP="00AB77BC">
            <w:pPr>
              <w:spacing w:after="0" w:line="240" w:lineRule="auto"/>
              <w:rPr>
                <w:rFonts w:eastAsia="Times New Roman" w:cs="Times New Roman"/>
                <w:sz w:val="24"/>
                <w:szCs w:val="24"/>
                <w:lang w:eastAsia="ru-RU"/>
              </w:rPr>
            </w:pPr>
          </w:p>
        </w:tc>
      </w:tr>
      <w:tr w:rsidR="009974CB" w:rsidRPr="00B27838" w14:paraId="3A2D61DB" w14:textId="77777777" w:rsidTr="00396F5A">
        <w:trPr>
          <w:tblCellSpacing w:w="15" w:type="dxa"/>
        </w:trPr>
        <w:tc>
          <w:tcPr>
            <w:tcW w:w="0" w:type="auto"/>
            <w:gridSpan w:val="2"/>
            <w:hideMark/>
          </w:tcPr>
          <w:p w14:paraId="1721F3F3"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0C9877A3" w14:textId="68B584BB" w:rsidR="00DD63FF" w:rsidRPr="00AB77BC" w:rsidRDefault="00AB77BC"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gridSpan w:val="3"/>
            <w:hideMark/>
          </w:tcPr>
          <w:p w14:paraId="50327132"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DD63FF" w:rsidRPr="00B27838" w14:paraId="503C3840" w14:textId="77777777" w:rsidTr="00396F5A">
        <w:trPr>
          <w:tblCellSpacing w:w="15" w:type="dxa"/>
        </w:trPr>
        <w:tc>
          <w:tcPr>
            <w:tcW w:w="0" w:type="auto"/>
            <w:gridSpan w:val="6"/>
            <w:hideMark/>
          </w:tcPr>
          <w:p w14:paraId="7A0FEE77"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6.</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Язык и речь. Культура речи. Морфология. Морфологические нормы</w:t>
            </w:r>
          </w:p>
        </w:tc>
      </w:tr>
      <w:tr w:rsidR="006F51EF" w:rsidRPr="00B27838" w14:paraId="7411725A" w14:textId="77777777" w:rsidTr="00396F5A">
        <w:trPr>
          <w:tblCellSpacing w:w="15" w:type="dxa"/>
        </w:trPr>
        <w:tc>
          <w:tcPr>
            <w:tcW w:w="0" w:type="auto"/>
            <w:hideMark/>
          </w:tcPr>
          <w:p w14:paraId="3146D42E"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6.1</w:t>
            </w:r>
          </w:p>
        </w:tc>
        <w:tc>
          <w:tcPr>
            <w:tcW w:w="0" w:type="auto"/>
            <w:hideMark/>
          </w:tcPr>
          <w:p w14:paraId="0546B5E4"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Морфология как раздел лингвистики (повторение, обобщение)</w:t>
            </w:r>
          </w:p>
        </w:tc>
        <w:tc>
          <w:tcPr>
            <w:tcW w:w="0" w:type="auto"/>
            <w:hideMark/>
          </w:tcPr>
          <w:p w14:paraId="04BCA2C1"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w:t>
            </w:r>
          </w:p>
        </w:tc>
        <w:tc>
          <w:tcPr>
            <w:tcW w:w="0" w:type="auto"/>
            <w:hideMark/>
          </w:tcPr>
          <w:p w14:paraId="53BC7F0F" w14:textId="2575F1F3" w:rsidR="00DD63FF" w:rsidRPr="00D358DA" w:rsidRDefault="00DD63FF" w:rsidP="0054702F">
            <w:pPr>
              <w:spacing w:after="0" w:line="240" w:lineRule="auto"/>
              <w:jc w:val="center"/>
              <w:rPr>
                <w:rFonts w:eastAsia="Times New Roman" w:cs="Times New Roman"/>
                <w:sz w:val="24"/>
                <w:szCs w:val="24"/>
                <w:lang w:eastAsia="ru-RU"/>
              </w:rPr>
            </w:pPr>
          </w:p>
        </w:tc>
        <w:tc>
          <w:tcPr>
            <w:tcW w:w="0" w:type="auto"/>
            <w:hideMark/>
          </w:tcPr>
          <w:p w14:paraId="01633E17" w14:textId="080E08BC" w:rsidR="00DD63FF" w:rsidRPr="00B314A8" w:rsidRDefault="00B314A8"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3</w:t>
            </w:r>
          </w:p>
        </w:tc>
        <w:tc>
          <w:tcPr>
            <w:tcW w:w="0" w:type="auto"/>
            <w:hideMark/>
          </w:tcPr>
          <w:p w14:paraId="5751B173" w14:textId="69866401" w:rsidR="00DD63FF" w:rsidRPr="00D358DA" w:rsidRDefault="00396F5A" w:rsidP="0054702F">
            <w:pPr>
              <w:spacing w:after="0" w:line="240" w:lineRule="auto"/>
              <w:rPr>
                <w:rFonts w:eastAsia="Times New Roman" w:cs="Times New Roman"/>
                <w:sz w:val="24"/>
                <w:szCs w:val="24"/>
                <w:lang w:eastAsia="ru-RU"/>
              </w:rPr>
            </w:pPr>
            <w:hyperlink r:id="rId12" w:history="1">
              <w:r w:rsidR="00DD63FF" w:rsidRPr="00B27838">
                <w:rPr>
                  <w:rFonts w:ascii="inherit" w:eastAsia="Times New Roman" w:hAnsi="inherit" w:cs="Times New Roman"/>
                  <w:color w:val="0000FF"/>
                  <w:sz w:val="24"/>
                  <w:szCs w:val="24"/>
                  <w:lang w:eastAsia="ru-RU"/>
                </w:rPr>
                <w:t>https://m.edsoo.ru/7f41bacc</w:t>
              </w:r>
            </w:hyperlink>
          </w:p>
        </w:tc>
      </w:tr>
      <w:tr w:rsidR="006F51EF" w:rsidRPr="00B27838" w14:paraId="32BB64A6" w14:textId="77777777" w:rsidTr="00396F5A">
        <w:trPr>
          <w:tblCellSpacing w:w="15" w:type="dxa"/>
        </w:trPr>
        <w:tc>
          <w:tcPr>
            <w:tcW w:w="0" w:type="auto"/>
            <w:hideMark/>
          </w:tcPr>
          <w:p w14:paraId="5C5CC960"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6.2</w:t>
            </w:r>
          </w:p>
        </w:tc>
        <w:tc>
          <w:tcPr>
            <w:tcW w:w="0" w:type="auto"/>
            <w:hideMark/>
          </w:tcPr>
          <w:p w14:paraId="6EA64A41"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Морфологические нормы современного русского литературного языка (общее представление)</w:t>
            </w:r>
          </w:p>
        </w:tc>
        <w:tc>
          <w:tcPr>
            <w:tcW w:w="0" w:type="auto"/>
            <w:hideMark/>
          </w:tcPr>
          <w:p w14:paraId="7C7B8C68" w14:textId="238E3540" w:rsidR="00DD63FF" w:rsidRPr="00D358DA" w:rsidRDefault="00D358DA"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9</w:t>
            </w:r>
          </w:p>
        </w:tc>
        <w:tc>
          <w:tcPr>
            <w:tcW w:w="0" w:type="auto"/>
            <w:hideMark/>
          </w:tcPr>
          <w:p w14:paraId="2AC66818" w14:textId="11D036EB" w:rsidR="00DD63FF" w:rsidRPr="00D358DA" w:rsidRDefault="00D358DA"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hideMark/>
          </w:tcPr>
          <w:p w14:paraId="1894335E" w14:textId="7F3511EF" w:rsidR="00DD63FF" w:rsidRPr="00AB77BC" w:rsidRDefault="00AB77BC"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hideMark/>
          </w:tcPr>
          <w:p w14:paraId="08835E0A" w14:textId="63B757CC" w:rsidR="00DD63FF" w:rsidRPr="00B27838" w:rsidRDefault="00DD63FF" w:rsidP="0054702F">
            <w:pPr>
              <w:spacing w:after="0" w:line="240" w:lineRule="auto"/>
              <w:rPr>
                <w:rFonts w:ascii="inherit" w:eastAsia="Times New Roman" w:hAnsi="inherit" w:cs="Times New Roman"/>
                <w:sz w:val="24"/>
                <w:szCs w:val="24"/>
                <w:lang w:eastAsia="ru-RU"/>
              </w:rPr>
            </w:pPr>
          </w:p>
        </w:tc>
      </w:tr>
      <w:tr w:rsidR="009974CB" w:rsidRPr="00B27838" w14:paraId="3A63E162" w14:textId="77777777" w:rsidTr="00396F5A">
        <w:trPr>
          <w:tblCellSpacing w:w="15" w:type="dxa"/>
        </w:trPr>
        <w:tc>
          <w:tcPr>
            <w:tcW w:w="0" w:type="auto"/>
            <w:gridSpan w:val="2"/>
            <w:hideMark/>
          </w:tcPr>
          <w:p w14:paraId="5A1104ED"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59F6E305" w14:textId="633A8ED0" w:rsidR="00DD63FF" w:rsidRPr="00AB77BC" w:rsidRDefault="00AB77BC"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11</w:t>
            </w:r>
          </w:p>
        </w:tc>
        <w:tc>
          <w:tcPr>
            <w:tcW w:w="0" w:type="auto"/>
            <w:gridSpan w:val="3"/>
            <w:hideMark/>
          </w:tcPr>
          <w:p w14:paraId="6F70185F"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DD63FF" w:rsidRPr="00B27838" w14:paraId="7E8FF3A2" w14:textId="77777777" w:rsidTr="00396F5A">
        <w:trPr>
          <w:tblCellSpacing w:w="15" w:type="dxa"/>
        </w:trPr>
        <w:tc>
          <w:tcPr>
            <w:tcW w:w="0" w:type="auto"/>
            <w:gridSpan w:val="6"/>
            <w:hideMark/>
          </w:tcPr>
          <w:p w14:paraId="24CA4398"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7.</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Язык и речь. Культура речи. Орфография. Основные правила орфографии</w:t>
            </w:r>
          </w:p>
        </w:tc>
      </w:tr>
      <w:tr w:rsidR="006F51EF" w:rsidRPr="00B27838" w14:paraId="1D82B7BB" w14:textId="77777777" w:rsidTr="00396F5A">
        <w:trPr>
          <w:tblCellSpacing w:w="15" w:type="dxa"/>
        </w:trPr>
        <w:tc>
          <w:tcPr>
            <w:tcW w:w="0" w:type="auto"/>
            <w:hideMark/>
          </w:tcPr>
          <w:p w14:paraId="738290C0"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7.1</w:t>
            </w:r>
          </w:p>
        </w:tc>
        <w:tc>
          <w:tcPr>
            <w:tcW w:w="0" w:type="auto"/>
            <w:hideMark/>
          </w:tcPr>
          <w:p w14:paraId="72F7FC2D"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Орфография как раздел лингвистики (повторение, обобщение)</w:t>
            </w:r>
          </w:p>
        </w:tc>
        <w:tc>
          <w:tcPr>
            <w:tcW w:w="0" w:type="auto"/>
            <w:hideMark/>
          </w:tcPr>
          <w:p w14:paraId="2E922FE0"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hideMark/>
          </w:tcPr>
          <w:p w14:paraId="39438303" w14:textId="526FA4BB"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6E05CD5F" w14:textId="200F689C"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6FA4BA0F" w14:textId="0A895ADE" w:rsidR="00DD63FF" w:rsidRPr="00D358DA" w:rsidRDefault="00396F5A" w:rsidP="0054702F">
            <w:pPr>
              <w:spacing w:after="0" w:line="240" w:lineRule="auto"/>
              <w:rPr>
                <w:rFonts w:eastAsia="Times New Roman" w:cs="Times New Roman"/>
                <w:sz w:val="24"/>
                <w:szCs w:val="24"/>
                <w:lang w:eastAsia="ru-RU"/>
              </w:rPr>
            </w:pPr>
            <w:hyperlink r:id="rId13" w:history="1">
              <w:r w:rsidR="00DD63FF" w:rsidRPr="00B27838">
                <w:rPr>
                  <w:rFonts w:ascii="inherit" w:eastAsia="Times New Roman" w:hAnsi="inherit" w:cs="Times New Roman"/>
                  <w:color w:val="0000FF"/>
                  <w:sz w:val="24"/>
                  <w:szCs w:val="24"/>
                  <w:lang w:eastAsia="ru-RU"/>
                </w:rPr>
                <w:t>https://m.edsoo.ru/7f41bacc</w:t>
              </w:r>
            </w:hyperlink>
          </w:p>
        </w:tc>
      </w:tr>
      <w:tr w:rsidR="006F51EF" w:rsidRPr="00B27838" w14:paraId="3EC2F1DE" w14:textId="77777777" w:rsidTr="00396F5A">
        <w:trPr>
          <w:tblCellSpacing w:w="15" w:type="dxa"/>
        </w:trPr>
        <w:tc>
          <w:tcPr>
            <w:tcW w:w="0" w:type="auto"/>
            <w:hideMark/>
          </w:tcPr>
          <w:p w14:paraId="3ACF322A"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7.2</w:t>
            </w:r>
          </w:p>
        </w:tc>
        <w:tc>
          <w:tcPr>
            <w:tcW w:w="0" w:type="auto"/>
            <w:hideMark/>
          </w:tcPr>
          <w:p w14:paraId="39C435B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Правописание гласных и согласных в корне</w:t>
            </w:r>
          </w:p>
        </w:tc>
        <w:tc>
          <w:tcPr>
            <w:tcW w:w="0" w:type="auto"/>
            <w:hideMark/>
          </w:tcPr>
          <w:p w14:paraId="374CCF99" w14:textId="16FE89C1" w:rsidR="00DD63FF" w:rsidRPr="00B314A8" w:rsidRDefault="00B314A8"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hideMark/>
          </w:tcPr>
          <w:p w14:paraId="18C4E392" w14:textId="49099395"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545B1A5A" w14:textId="3DF78110" w:rsidR="00DD63FF" w:rsidRPr="00B314A8" w:rsidRDefault="00B314A8"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460EBF05" w14:textId="06F67096"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2F157A43" w14:textId="77777777" w:rsidTr="00396F5A">
        <w:trPr>
          <w:tblCellSpacing w:w="15" w:type="dxa"/>
        </w:trPr>
        <w:tc>
          <w:tcPr>
            <w:tcW w:w="0" w:type="auto"/>
            <w:hideMark/>
          </w:tcPr>
          <w:p w14:paraId="57C59D53"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7.3</w:t>
            </w:r>
          </w:p>
        </w:tc>
        <w:tc>
          <w:tcPr>
            <w:tcW w:w="0" w:type="auto"/>
            <w:hideMark/>
          </w:tcPr>
          <w:p w14:paraId="53316486"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Употребление разделительных ъ и ь. Правописание приставок. Буквы ы — и после приставок</w:t>
            </w:r>
          </w:p>
        </w:tc>
        <w:tc>
          <w:tcPr>
            <w:tcW w:w="0" w:type="auto"/>
            <w:hideMark/>
          </w:tcPr>
          <w:p w14:paraId="28EA4DAF" w14:textId="3454379A" w:rsidR="00DD63FF" w:rsidRPr="00B314A8" w:rsidRDefault="00B314A8"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hideMark/>
          </w:tcPr>
          <w:p w14:paraId="3FB306B8" w14:textId="1DE5DF32"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52159A02" w14:textId="03F6C5B0" w:rsidR="00DD63FF" w:rsidRPr="00B314A8" w:rsidRDefault="00B314A8"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21C21E6A" w14:textId="3749EC94"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738D93FE" w14:textId="77777777" w:rsidTr="00396F5A">
        <w:trPr>
          <w:tblCellSpacing w:w="15" w:type="dxa"/>
        </w:trPr>
        <w:tc>
          <w:tcPr>
            <w:tcW w:w="0" w:type="auto"/>
            <w:hideMark/>
          </w:tcPr>
          <w:p w14:paraId="66002731"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7.4</w:t>
            </w:r>
          </w:p>
        </w:tc>
        <w:tc>
          <w:tcPr>
            <w:tcW w:w="0" w:type="auto"/>
            <w:hideMark/>
          </w:tcPr>
          <w:p w14:paraId="2EEC6E40"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Правописание суффиксов</w:t>
            </w:r>
          </w:p>
        </w:tc>
        <w:tc>
          <w:tcPr>
            <w:tcW w:w="0" w:type="auto"/>
            <w:hideMark/>
          </w:tcPr>
          <w:p w14:paraId="3F4E52DC"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w:t>
            </w:r>
          </w:p>
        </w:tc>
        <w:tc>
          <w:tcPr>
            <w:tcW w:w="0" w:type="auto"/>
            <w:hideMark/>
          </w:tcPr>
          <w:p w14:paraId="3ACD91F2" w14:textId="2D0AB593"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7B64CA73" w14:textId="122620B6" w:rsidR="00DD63FF" w:rsidRPr="00B314A8" w:rsidRDefault="00B314A8"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64B7A04D" w14:textId="2A05CB8C"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24D83B14" w14:textId="77777777" w:rsidTr="00396F5A">
        <w:trPr>
          <w:tblCellSpacing w:w="15" w:type="dxa"/>
        </w:trPr>
        <w:tc>
          <w:tcPr>
            <w:tcW w:w="0" w:type="auto"/>
            <w:hideMark/>
          </w:tcPr>
          <w:p w14:paraId="1973784D"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7.5</w:t>
            </w:r>
          </w:p>
        </w:tc>
        <w:tc>
          <w:tcPr>
            <w:tcW w:w="0" w:type="auto"/>
            <w:hideMark/>
          </w:tcPr>
          <w:p w14:paraId="7DDAF3B7"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 xml:space="preserve">Правописание н и </w:t>
            </w:r>
            <w:proofErr w:type="spellStart"/>
            <w:r w:rsidRPr="00B27838">
              <w:rPr>
                <w:rFonts w:ascii="inherit" w:eastAsia="Times New Roman" w:hAnsi="inherit" w:cs="Times New Roman"/>
                <w:sz w:val="24"/>
                <w:szCs w:val="24"/>
                <w:lang w:eastAsia="ru-RU"/>
              </w:rPr>
              <w:t>нн</w:t>
            </w:r>
            <w:proofErr w:type="spellEnd"/>
            <w:r w:rsidRPr="00B27838">
              <w:rPr>
                <w:rFonts w:ascii="inherit" w:eastAsia="Times New Roman" w:hAnsi="inherit" w:cs="Times New Roman"/>
                <w:sz w:val="24"/>
                <w:szCs w:val="24"/>
                <w:lang w:eastAsia="ru-RU"/>
              </w:rPr>
              <w:t xml:space="preserve"> в словах различных частей речи</w:t>
            </w:r>
          </w:p>
        </w:tc>
        <w:tc>
          <w:tcPr>
            <w:tcW w:w="0" w:type="auto"/>
            <w:hideMark/>
          </w:tcPr>
          <w:p w14:paraId="53C4BA33" w14:textId="1C2D7597" w:rsidR="00DD63FF" w:rsidRPr="00B314A8" w:rsidRDefault="00B314A8"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3D282725" w14:textId="64C2DF5B"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48729081" w14:textId="1704E285" w:rsidR="00DD63FF" w:rsidRPr="00B314A8" w:rsidRDefault="00B314A8"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6E1E8B70" w14:textId="3B5E9546"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7064ED41" w14:textId="77777777" w:rsidTr="00396F5A">
        <w:trPr>
          <w:tblCellSpacing w:w="15" w:type="dxa"/>
        </w:trPr>
        <w:tc>
          <w:tcPr>
            <w:tcW w:w="0" w:type="auto"/>
            <w:hideMark/>
          </w:tcPr>
          <w:p w14:paraId="165F3D9E"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7.6</w:t>
            </w:r>
          </w:p>
        </w:tc>
        <w:tc>
          <w:tcPr>
            <w:tcW w:w="0" w:type="auto"/>
            <w:hideMark/>
          </w:tcPr>
          <w:p w14:paraId="5ECB9796"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Правописание не и ни</w:t>
            </w:r>
          </w:p>
        </w:tc>
        <w:tc>
          <w:tcPr>
            <w:tcW w:w="0" w:type="auto"/>
            <w:hideMark/>
          </w:tcPr>
          <w:p w14:paraId="43833061" w14:textId="0B6203E3" w:rsidR="00DD63FF" w:rsidRPr="00E54B9F" w:rsidRDefault="00E54B9F"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1AE3DFBE" w14:textId="22FF9C86"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330B4215" w14:textId="070B8691" w:rsidR="00DD63FF" w:rsidRPr="00E54B9F" w:rsidRDefault="00E54B9F"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51F2F319" w14:textId="369168FC"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2CD77373" w14:textId="77777777" w:rsidTr="00396F5A">
        <w:trPr>
          <w:tblCellSpacing w:w="15" w:type="dxa"/>
        </w:trPr>
        <w:tc>
          <w:tcPr>
            <w:tcW w:w="0" w:type="auto"/>
            <w:hideMark/>
          </w:tcPr>
          <w:p w14:paraId="6AEEDB6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7.7</w:t>
            </w:r>
          </w:p>
        </w:tc>
        <w:tc>
          <w:tcPr>
            <w:tcW w:w="0" w:type="auto"/>
            <w:hideMark/>
          </w:tcPr>
          <w:p w14:paraId="686339B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Правописание окончаний имён существительных, имён прилагательных и глаголов</w:t>
            </w:r>
          </w:p>
        </w:tc>
        <w:tc>
          <w:tcPr>
            <w:tcW w:w="0" w:type="auto"/>
            <w:hideMark/>
          </w:tcPr>
          <w:p w14:paraId="41A9BF61" w14:textId="7B75B87B" w:rsidR="00DD63FF" w:rsidRPr="00E54B9F" w:rsidRDefault="00E54B9F"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281FB1EC" w14:textId="43247AD3"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2F981B9" w14:textId="298E4D61" w:rsidR="00DD63FF" w:rsidRPr="00E54B9F" w:rsidRDefault="00E54B9F"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3</w:t>
            </w:r>
          </w:p>
        </w:tc>
        <w:tc>
          <w:tcPr>
            <w:tcW w:w="0" w:type="auto"/>
          </w:tcPr>
          <w:p w14:paraId="18F291FE" w14:textId="03755B20"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1FE26848" w14:textId="77777777" w:rsidTr="00396F5A">
        <w:trPr>
          <w:tblCellSpacing w:w="15" w:type="dxa"/>
        </w:trPr>
        <w:tc>
          <w:tcPr>
            <w:tcW w:w="0" w:type="auto"/>
            <w:hideMark/>
          </w:tcPr>
          <w:p w14:paraId="6074C2C4"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7.8</w:t>
            </w:r>
          </w:p>
        </w:tc>
        <w:tc>
          <w:tcPr>
            <w:tcW w:w="0" w:type="auto"/>
            <w:hideMark/>
          </w:tcPr>
          <w:p w14:paraId="7A60B7AF"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Слитное, дефисное и раздельное написание слов</w:t>
            </w:r>
          </w:p>
        </w:tc>
        <w:tc>
          <w:tcPr>
            <w:tcW w:w="0" w:type="auto"/>
            <w:hideMark/>
          </w:tcPr>
          <w:p w14:paraId="6B73B6A6" w14:textId="587A7A54" w:rsidR="00DD63FF" w:rsidRPr="008A7805" w:rsidRDefault="008A7805" w:rsidP="0054702F">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tcPr>
          <w:p w14:paraId="5132E4BB" w14:textId="3207CD7C" w:rsidR="00DD63FF" w:rsidRPr="00E54B9F" w:rsidRDefault="00E54B9F"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287DBF77" w14:textId="5EDE5B99" w:rsidR="00DD63FF" w:rsidRPr="00E54B9F" w:rsidRDefault="00E54B9F"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7B26F06C" w14:textId="48358A5B" w:rsidR="00DD63FF" w:rsidRPr="00B27838" w:rsidRDefault="00DD63FF" w:rsidP="0054702F">
            <w:pPr>
              <w:spacing w:after="0" w:line="240" w:lineRule="auto"/>
              <w:rPr>
                <w:rFonts w:ascii="inherit" w:eastAsia="Times New Roman" w:hAnsi="inherit" w:cs="Times New Roman"/>
                <w:sz w:val="24"/>
                <w:szCs w:val="24"/>
                <w:lang w:eastAsia="ru-RU"/>
              </w:rPr>
            </w:pPr>
          </w:p>
        </w:tc>
      </w:tr>
      <w:tr w:rsidR="009974CB" w:rsidRPr="00B27838" w14:paraId="73F9DEE0" w14:textId="77777777" w:rsidTr="00396F5A">
        <w:trPr>
          <w:tblCellSpacing w:w="15" w:type="dxa"/>
        </w:trPr>
        <w:tc>
          <w:tcPr>
            <w:tcW w:w="0" w:type="auto"/>
            <w:gridSpan w:val="2"/>
            <w:hideMark/>
          </w:tcPr>
          <w:p w14:paraId="4BC74E2C"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380EDAC8" w14:textId="6BD12D1D" w:rsidR="00DD63FF" w:rsidRPr="008A7805" w:rsidRDefault="008A7805" w:rsidP="0054702F">
            <w:pPr>
              <w:spacing w:after="0" w:line="240" w:lineRule="auto"/>
              <w:jc w:val="center"/>
              <w:rPr>
                <w:rFonts w:ascii="Times New Roman" w:eastAsia="Times New Roman" w:hAnsi="Times New Roman" w:cs="Times New Roman"/>
                <w:sz w:val="24"/>
                <w:szCs w:val="24"/>
                <w:lang w:eastAsia="ru-RU"/>
              </w:rPr>
            </w:pPr>
            <w:r w:rsidRPr="008A7805">
              <w:rPr>
                <w:rFonts w:ascii="Times New Roman" w:eastAsia="Times New Roman" w:hAnsi="Times New Roman" w:cs="Times New Roman"/>
                <w:sz w:val="24"/>
                <w:szCs w:val="24"/>
                <w:lang w:eastAsia="ru-RU"/>
              </w:rPr>
              <w:t>25+2 (КР)</w:t>
            </w:r>
          </w:p>
        </w:tc>
        <w:tc>
          <w:tcPr>
            <w:tcW w:w="0" w:type="auto"/>
            <w:gridSpan w:val="3"/>
            <w:hideMark/>
          </w:tcPr>
          <w:p w14:paraId="2CEBFA9B"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DD63FF" w:rsidRPr="00B27838" w14:paraId="0FA02F65" w14:textId="77777777" w:rsidTr="00396F5A">
        <w:trPr>
          <w:tblCellSpacing w:w="15" w:type="dxa"/>
        </w:trPr>
        <w:tc>
          <w:tcPr>
            <w:tcW w:w="0" w:type="auto"/>
            <w:gridSpan w:val="6"/>
            <w:hideMark/>
          </w:tcPr>
          <w:p w14:paraId="53E83E0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8.</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Речь. Речевое общение</w:t>
            </w:r>
          </w:p>
        </w:tc>
      </w:tr>
      <w:tr w:rsidR="006F51EF" w:rsidRPr="00B27838" w14:paraId="5AB3781D" w14:textId="77777777" w:rsidTr="00396F5A">
        <w:trPr>
          <w:tblCellSpacing w:w="15" w:type="dxa"/>
        </w:trPr>
        <w:tc>
          <w:tcPr>
            <w:tcW w:w="0" w:type="auto"/>
            <w:hideMark/>
          </w:tcPr>
          <w:p w14:paraId="0F46E68C"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8.1</w:t>
            </w:r>
          </w:p>
        </w:tc>
        <w:tc>
          <w:tcPr>
            <w:tcW w:w="0" w:type="auto"/>
            <w:hideMark/>
          </w:tcPr>
          <w:p w14:paraId="2E074CD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Речь как деятельность. Виды речевой деятельности (повторение, обобщение)</w:t>
            </w:r>
          </w:p>
        </w:tc>
        <w:tc>
          <w:tcPr>
            <w:tcW w:w="0" w:type="auto"/>
            <w:hideMark/>
          </w:tcPr>
          <w:p w14:paraId="691AE476"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tcPr>
          <w:p w14:paraId="47BB6A58" w14:textId="6DB5F778"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7BEB85E3" w14:textId="0ED24526"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157C4017" w14:textId="22C406EC" w:rsidR="00DD63FF" w:rsidRPr="008A7805" w:rsidRDefault="00396F5A" w:rsidP="0054702F">
            <w:pPr>
              <w:spacing w:after="0" w:line="240" w:lineRule="auto"/>
              <w:rPr>
                <w:rFonts w:eastAsia="Times New Roman" w:cs="Times New Roman"/>
                <w:sz w:val="24"/>
                <w:szCs w:val="24"/>
                <w:lang w:eastAsia="ru-RU"/>
              </w:rPr>
            </w:pPr>
            <w:hyperlink r:id="rId14" w:history="1">
              <w:r w:rsidR="00DD63FF" w:rsidRPr="00B27838">
                <w:rPr>
                  <w:rFonts w:ascii="inherit" w:eastAsia="Times New Roman" w:hAnsi="inherit" w:cs="Times New Roman"/>
                  <w:color w:val="0000FF"/>
                  <w:sz w:val="24"/>
                  <w:szCs w:val="24"/>
                  <w:lang w:eastAsia="ru-RU"/>
                </w:rPr>
                <w:t>https://m.edsoo.ru/7f41bacc</w:t>
              </w:r>
            </w:hyperlink>
          </w:p>
        </w:tc>
      </w:tr>
      <w:tr w:rsidR="006F51EF" w:rsidRPr="00B27838" w14:paraId="3985141E" w14:textId="77777777" w:rsidTr="00396F5A">
        <w:trPr>
          <w:tblCellSpacing w:w="15" w:type="dxa"/>
        </w:trPr>
        <w:tc>
          <w:tcPr>
            <w:tcW w:w="0" w:type="auto"/>
            <w:hideMark/>
          </w:tcPr>
          <w:p w14:paraId="3213CE7F"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8.2</w:t>
            </w:r>
          </w:p>
        </w:tc>
        <w:tc>
          <w:tcPr>
            <w:tcW w:w="0" w:type="auto"/>
            <w:hideMark/>
          </w:tcPr>
          <w:p w14:paraId="3CE5AF6F"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Речевое общение и его виды. Основные сферы речевого общения. Речевая ситуация и её компоненты</w:t>
            </w:r>
          </w:p>
        </w:tc>
        <w:tc>
          <w:tcPr>
            <w:tcW w:w="0" w:type="auto"/>
            <w:hideMark/>
          </w:tcPr>
          <w:p w14:paraId="5288123C"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tcPr>
          <w:p w14:paraId="49306AA1" w14:textId="78E396A6"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1776C5E" w14:textId="33B37010"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3D852FBC" w14:textId="03E610CE"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2C02C86E" w14:textId="77777777" w:rsidTr="00396F5A">
        <w:trPr>
          <w:tblCellSpacing w:w="15" w:type="dxa"/>
        </w:trPr>
        <w:tc>
          <w:tcPr>
            <w:tcW w:w="0" w:type="auto"/>
            <w:hideMark/>
          </w:tcPr>
          <w:p w14:paraId="41618E0D"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8.3</w:t>
            </w:r>
          </w:p>
        </w:tc>
        <w:tc>
          <w:tcPr>
            <w:tcW w:w="0" w:type="auto"/>
            <w:hideMark/>
          </w:tcPr>
          <w:p w14:paraId="569369AE"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Речевой этикет</w:t>
            </w:r>
          </w:p>
        </w:tc>
        <w:tc>
          <w:tcPr>
            <w:tcW w:w="0" w:type="auto"/>
            <w:hideMark/>
          </w:tcPr>
          <w:p w14:paraId="704A13B2"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tcPr>
          <w:p w14:paraId="64E28B8C" w14:textId="4E175969"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2106BAC" w14:textId="05DEE491"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2AFFA251" w14:textId="2C1F6A08"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43012154" w14:textId="77777777" w:rsidTr="00396F5A">
        <w:trPr>
          <w:tblCellSpacing w:w="15" w:type="dxa"/>
        </w:trPr>
        <w:tc>
          <w:tcPr>
            <w:tcW w:w="0" w:type="auto"/>
            <w:hideMark/>
          </w:tcPr>
          <w:p w14:paraId="01CFF6FC"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8.4</w:t>
            </w:r>
          </w:p>
        </w:tc>
        <w:tc>
          <w:tcPr>
            <w:tcW w:w="0" w:type="auto"/>
            <w:hideMark/>
          </w:tcPr>
          <w:p w14:paraId="2242DEEA"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Публичное выступление</w:t>
            </w:r>
          </w:p>
        </w:tc>
        <w:tc>
          <w:tcPr>
            <w:tcW w:w="0" w:type="auto"/>
            <w:hideMark/>
          </w:tcPr>
          <w:p w14:paraId="7A6E87C8"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w:t>
            </w:r>
          </w:p>
        </w:tc>
        <w:tc>
          <w:tcPr>
            <w:tcW w:w="0" w:type="auto"/>
          </w:tcPr>
          <w:p w14:paraId="7D5BED27" w14:textId="70CDFBC4"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4AA5E7C7" w14:textId="58B0CA2D" w:rsidR="00DD63FF" w:rsidRPr="008A7805" w:rsidRDefault="008A7805" w:rsidP="0054702F">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59B9ABD0" w14:textId="4C337B6A" w:rsidR="00DD63FF" w:rsidRPr="00B27838" w:rsidRDefault="00DD63FF" w:rsidP="0054702F">
            <w:pPr>
              <w:spacing w:after="0" w:line="240" w:lineRule="auto"/>
              <w:rPr>
                <w:rFonts w:ascii="inherit" w:eastAsia="Times New Roman" w:hAnsi="inherit" w:cs="Times New Roman"/>
                <w:sz w:val="24"/>
                <w:szCs w:val="24"/>
                <w:lang w:eastAsia="ru-RU"/>
              </w:rPr>
            </w:pPr>
          </w:p>
        </w:tc>
      </w:tr>
      <w:tr w:rsidR="009974CB" w:rsidRPr="00B27838" w14:paraId="2285F9A9" w14:textId="77777777" w:rsidTr="00396F5A">
        <w:trPr>
          <w:tblCellSpacing w:w="15" w:type="dxa"/>
        </w:trPr>
        <w:tc>
          <w:tcPr>
            <w:tcW w:w="0" w:type="auto"/>
            <w:gridSpan w:val="2"/>
            <w:hideMark/>
          </w:tcPr>
          <w:p w14:paraId="1D687A65"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4C2C373A"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5</w:t>
            </w:r>
          </w:p>
        </w:tc>
        <w:tc>
          <w:tcPr>
            <w:tcW w:w="0" w:type="auto"/>
            <w:gridSpan w:val="3"/>
            <w:hideMark/>
          </w:tcPr>
          <w:p w14:paraId="574F914C"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DD63FF" w:rsidRPr="00B27838" w14:paraId="6BB37FF8" w14:textId="77777777" w:rsidTr="00396F5A">
        <w:trPr>
          <w:tblCellSpacing w:w="15" w:type="dxa"/>
        </w:trPr>
        <w:tc>
          <w:tcPr>
            <w:tcW w:w="0" w:type="auto"/>
            <w:gridSpan w:val="6"/>
            <w:hideMark/>
          </w:tcPr>
          <w:p w14:paraId="08C79533"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b/>
                <w:bCs/>
                <w:sz w:val="24"/>
                <w:szCs w:val="24"/>
                <w:lang w:eastAsia="ru-RU"/>
              </w:rPr>
              <w:t>Раздел 9.</w:t>
            </w:r>
            <w:r w:rsidRPr="00B27838">
              <w:rPr>
                <w:rFonts w:ascii="inherit" w:eastAsia="Times New Roman" w:hAnsi="inherit" w:cs="Times New Roman"/>
                <w:sz w:val="24"/>
                <w:szCs w:val="24"/>
                <w:lang w:eastAsia="ru-RU"/>
              </w:rPr>
              <w:t xml:space="preserve"> </w:t>
            </w:r>
            <w:r w:rsidRPr="00B27838">
              <w:rPr>
                <w:rFonts w:ascii="inherit" w:eastAsia="Times New Roman" w:hAnsi="inherit" w:cs="Times New Roman"/>
                <w:b/>
                <w:bCs/>
                <w:sz w:val="24"/>
                <w:szCs w:val="24"/>
                <w:lang w:eastAsia="ru-RU"/>
              </w:rPr>
              <w:t>Текст. Информационно-смысловая переработка текста</w:t>
            </w:r>
          </w:p>
        </w:tc>
      </w:tr>
      <w:tr w:rsidR="006F51EF" w:rsidRPr="00B27838" w14:paraId="48987E3E" w14:textId="77777777" w:rsidTr="00396F5A">
        <w:trPr>
          <w:tblCellSpacing w:w="15" w:type="dxa"/>
        </w:trPr>
        <w:tc>
          <w:tcPr>
            <w:tcW w:w="0" w:type="auto"/>
            <w:hideMark/>
          </w:tcPr>
          <w:p w14:paraId="6041410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9.1</w:t>
            </w:r>
          </w:p>
        </w:tc>
        <w:tc>
          <w:tcPr>
            <w:tcW w:w="0" w:type="auto"/>
            <w:hideMark/>
          </w:tcPr>
          <w:p w14:paraId="4267C391"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Текст, его основные признаки (повторение, обобщение)</w:t>
            </w:r>
          </w:p>
        </w:tc>
        <w:tc>
          <w:tcPr>
            <w:tcW w:w="0" w:type="auto"/>
            <w:hideMark/>
          </w:tcPr>
          <w:p w14:paraId="21C6635A"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1</w:t>
            </w:r>
          </w:p>
        </w:tc>
        <w:tc>
          <w:tcPr>
            <w:tcW w:w="0" w:type="auto"/>
          </w:tcPr>
          <w:p w14:paraId="52DE26B8" w14:textId="004CF4FD"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2F80556F" w14:textId="4EBBDC23"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695A4F13" w14:textId="2BA463B1" w:rsidR="00DD63FF" w:rsidRPr="008A7805" w:rsidRDefault="00396F5A" w:rsidP="0054702F">
            <w:pPr>
              <w:spacing w:after="0" w:line="240" w:lineRule="auto"/>
              <w:rPr>
                <w:rFonts w:eastAsia="Times New Roman" w:cs="Times New Roman"/>
                <w:sz w:val="24"/>
                <w:szCs w:val="24"/>
                <w:lang w:eastAsia="ru-RU"/>
              </w:rPr>
            </w:pPr>
            <w:hyperlink r:id="rId15" w:history="1">
              <w:r w:rsidR="00DD63FF" w:rsidRPr="00B27838">
                <w:rPr>
                  <w:rFonts w:ascii="inherit" w:eastAsia="Times New Roman" w:hAnsi="inherit" w:cs="Times New Roman"/>
                  <w:color w:val="0000FF"/>
                  <w:sz w:val="24"/>
                  <w:szCs w:val="24"/>
                  <w:lang w:eastAsia="ru-RU"/>
                </w:rPr>
                <w:t>https://m.edsoo.ru/7f41bacc</w:t>
              </w:r>
            </w:hyperlink>
          </w:p>
        </w:tc>
      </w:tr>
      <w:tr w:rsidR="006F51EF" w:rsidRPr="00B27838" w14:paraId="03DC09DA" w14:textId="77777777" w:rsidTr="00396F5A">
        <w:trPr>
          <w:tblCellSpacing w:w="15" w:type="dxa"/>
        </w:trPr>
        <w:tc>
          <w:tcPr>
            <w:tcW w:w="0" w:type="auto"/>
            <w:hideMark/>
          </w:tcPr>
          <w:p w14:paraId="1D2FF168"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9.2</w:t>
            </w:r>
          </w:p>
        </w:tc>
        <w:tc>
          <w:tcPr>
            <w:tcW w:w="0" w:type="auto"/>
            <w:hideMark/>
          </w:tcPr>
          <w:p w14:paraId="534CF74D"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Логико-смысловые отношения между предложениями в тексте (общее представление)</w:t>
            </w:r>
          </w:p>
        </w:tc>
        <w:tc>
          <w:tcPr>
            <w:tcW w:w="0" w:type="auto"/>
            <w:hideMark/>
          </w:tcPr>
          <w:p w14:paraId="4AB81A9E" w14:textId="35D5AA70" w:rsidR="00DD63FF" w:rsidRPr="00B27838" w:rsidRDefault="008A7805"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w:t>
            </w:r>
          </w:p>
        </w:tc>
        <w:tc>
          <w:tcPr>
            <w:tcW w:w="0" w:type="auto"/>
          </w:tcPr>
          <w:p w14:paraId="13E1EA7B" w14:textId="235F3746"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5CED244F" w14:textId="6543CBE8" w:rsidR="00DD63FF" w:rsidRPr="00B27838" w:rsidRDefault="008A7805"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tcPr>
          <w:p w14:paraId="1096CA50" w14:textId="1180A442"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709BEDA5" w14:textId="77777777" w:rsidTr="00396F5A">
        <w:trPr>
          <w:tblCellSpacing w:w="15" w:type="dxa"/>
        </w:trPr>
        <w:tc>
          <w:tcPr>
            <w:tcW w:w="0" w:type="auto"/>
            <w:hideMark/>
          </w:tcPr>
          <w:p w14:paraId="2B7298CF"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9.3</w:t>
            </w:r>
          </w:p>
        </w:tc>
        <w:tc>
          <w:tcPr>
            <w:tcW w:w="0" w:type="auto"/>
            <w:hideMark/>
          </w:tcPr>
          <w:p w14:paraId="665D01E8"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Информативность текста. Виды информации в тексте</w:t>
            </w:r>
          </w:p>
        </w:tc>
        <w:tc>
          <w:tcPr>
            <w:tcW w:w="0" w:type="auto"/>
            <w:hideMark/>
          </w:tcPr>
          <w:p w14:paraId="191F10C7"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2</w:t>
            </w:r>
          </w:p>
        </w:tc>
        <w:tc>
          <w:tcPr>
            <w:tcW w:w="0" w:type="auto"/>
          </w:tcPr>
          <w:p w14:paraId="57D3608F" w14:textId="16D8361A"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32C259D" w14:textId="43241DD5"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2FABE5CE" w14:textId="0F2A29BB"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11FBCB6E" w14:textId="77777777" w:rsidTr="00396F5A">
        <w:trPr>
          <w:tblCellSpacing w:w="15" w:type="dxa"/>
        </w:trPr>
        <w:tc>
          <w:tcPr>
            <w:tcW w:w="0" w:type="auto"/>
            <w:hideMark/>
          </w:tcPr>
          <w:p w14:paraId="28F8BCAB"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9.4</w:t>
            </w:r>
          </w:p>
        </w:tc>
        <w:tc>
          <w:tcPr>
            <w:tcW w:w="0" w:type="auto"/>
            <w:hideMark/>
          </w:tcPr>
          <w:p w14:paraId="696AAAFC" w14:textId="310AC371"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Информационно-смысловая переработка текста. План. Тезисы.</w:t>
            </w:r>
            <w:r w:rsidR="005460D8">
              <w:rPr>
                <w:rFonts w:eastAsia="Times New Roman" w:cs="Times New Roman"/>
                <w:sz w:val="24"/>
                <w:szCs w:val="24"/>
                <w:lang w:eastAsia="ru-RU"/>
              </w:rPr>
              <w:t xml:space="preserve"> </w:t>
            </w:r>
            <w:r w:rsidRPr="00B27838">
              <w:rPr>
                <w:rFonts w:ascii="inherit" w:eastAsia="Times New Roman" w:hAnsi="inherit" w:cs="Times New Roman"/>
                <w:sz w:val="24"/>
                <w:szCs w:val="24"/>
                <w:lang w:eastAsia="ru-RU"/>
              </w:rPr>
              <w:t>Конспект. Реферат. Аннотация. Отзыв. Рецензия</w:t>
            </w:r>
          </w:p>
        </w:tc>
        <w:tc>
          <w:tcPr>
            <w:tcW w:w="0" w:type="auto"/>
            <w:hideMark/>
          </w:tcPr>
          <w:p w14:paraId="3C2E6E99" w14:textId="3C0F9008" w:rsidR="00DD63FF" w:rsidRPr="00B27838" w:rsidRDefault="005A6C4D"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5</w:t>
            </w:r>
          </w:p>
        </w:tc>
        <w:tc>
          <w:tcPr>
            <w:tcW w:w="0" w:type="auto"/>
          </w:tcPr>
          <w:p w14:paraId="5C55B062" w14:textId="23B91C89" w:rsidR="00DD63FF" w:rsidRPr="00B27838" w:rsidRDefault="005A6C4D"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tcPr>
          <w:p w14:paraId="5E5C8068" w14:textId="132D05F1" w:rsidR="00DD63FF" w:rsidRPr="00B27838" w:rsidRDefault="008A7805"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tcPr>
          <w:p w14:paraId="1DB709B3" w14:textId="5F8FB5C9" w:rsidR="00DD63FF" w:rsidRPr="00B27838" w:rsidRDefault="00DD63FF" w:rsidP="0054702F">
            <w:pPr>
              <w:spacing w:after="0" w:line="240" w:lineRule="auto"/>
              <w:rPr>
                <w:rFonts w:ascii="inherit" w:eastAsia="Times New Roman" w:hAnsi="inherit" w:cs="Times New Roman"/>
                <w:sz w:val="24"/>
                <w:szCs w:val="24"/>
                <w:lang w:eastAsia="ru-RU"/>
              </w:rPr>
            </w:pPr>
          </w:p>
        </w:tc>
      </w:tr>
      <w:tr w:rsidR="009974CB" w:rsidRPr="00B27838" w14:paraId="5FC582A5" w14:textId="77777777" w:rsidTr="00396F5A">
        <w:trPr>
          <w:tblCellSpacing w:w="15" w:type="dxa"/>
        </w:trPr>
        <w:tc>
          <w:tcPr>
            <w:tcW w:w="0" w:type="auto"/>
            <w:gridSpan w:val="2"/>
            <w:hideMark/>
          </w:tcPr>
          <w:p w14:paraId="03B805AB"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 по разделу</w:t>
            </w:r>
          </w:p>
        </w:tc>
        <w:tc>
          <w:tcPr>
            <w:tcW w:w="0" w:type="auto"/>
            <w:hideMark/>
          </w:tcPr>
          <w:p w14:paraId="45BE2845" w14:textId="38BD8680" w:rsidR="00DD63FF" w:rsidRPr="00B27838" w:rsidRDefault="008A7805"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9+2 (ИК)</w:t>
            </w:r>
            <w:r w:rsidR="005A6C4D">
              <w:rPr>
                <w:rFonts w:ascii="inherit" w:eastAsia="Times New Roman" w:hAnsi="inherit" w:cs="Times New Roman"/>
                <w:sz w:val="24"/>
                <w:szCs w:val="24"/>
                <w:lang w:eastAsia="ru-RU"/>
              </w:rPr>
              <w:t>+1 (ИКР)</w:t>
            </w:r>
          </w:p>
        </w:tc>
        <w:tc>
          <w:tcPr>
            <w:tcW w:w="0" w:type="auto"/>
            <w:gridSpan w:val="3"/>
            <w:hideMark/>
          </w:tcPr>
          <w:p w14:paraId="2B1BACEB"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r w:rsidR="006F51EF" w:rsidRPr="00B27838" w14:paraId="2379DCD1" w14:textId="77777777" w:rsidTr="00396F5A">
        <w:trPr>
          <w:tblCellSpacing w:w="15" w:type="dxa"/>
        </w:trPr>
        <w:tc>
          <w:tcPr>
            <w:tcW w:w="0" w:type="auto"/>
            <w:gridSpan w:val="2"/>
            <w:hideMark/>
          </w:tcPr>
          <w:p w14:paraId="3731D486"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Повторение</w:t>
            </w:r>
          </w:p>
        </w:tc>
        <w:tc>
          <w:tcPr>
            <w:tcW w:w="0" w:type="auto"/>
            <w:hideMark/>
          </w:tcPr>
          <w:p w14:paraId="0DB2F7B1" w14:textId="58788B29" w:rsidR="00DD63FF" w:rsidRPr="00B27838" w:rsidRDefault="001B5FCE"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8</w:t>
            </w:r>
          </w:p>
        </w:tc>
        <w:tc>
          <w:tcPr>
            <w:tcW w:w="0" w:type="auto"/>
            <w:hideMark/>
          </w:tcPr>
          <w:p w14:paraId="25D50111" w14:textId="72BAF9D2"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hideMark/>
          </w:tcPr>
          <w:p w14:paraId="7796B2C1" w14:textId="0A0EE567" w:rsidR="00DD63FF" w:rsidRPr="00B27838" w:rsidRDefault="00DD63FF" w:rsidP="0054702F">
            <w:pPr>
              <w:spacing w:after="0" w:line="240" w:lineRule="auto"/>
              <w:jc w:val="center"/>
              <w:rPr>
                <w:rFonts w:ascii="inherit" w:eastAsia="Times New Roman" w:hAnsi="inherit" w:cs="Times New Roman"/>
                <w:sz w:val="24"/>
                <w:szCs w:val="24"/>
                <w:lang w:eastAsia="ru-RU"/>
              </w:rPr>
            </w:pPr>
          </w:p>
        </w:tc>
        <w:tc>
          <w:tcPr>
            <w:tcW w:w="0" w:type="auto"/>
          </w:tcPr>
          <w:p w14:paraId="6B547E30" w14:textId="2EE7191B" w:rsidR="00DD63FF" w:rsidRPr="00B27838" w:rsidRDefault="008A7805" w:rsidP="0054702F">
            <w:pPr>
              <w:spacing w:after="0"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https://m.edsoo.ru/7f41bacc</w:t>
            </w:r>
          </w:p>
        </w:tc>
      </w:tr>
      <w:tr w:rsidR="006F51EF" w:rsidRPr="00B27838" w14:paraId="2BD04CA3" w14:textId="77777777" w:rsidTr="00396F5A">
        <w:trPr>
          <w:tblCellSpacing w:w="15" w:type="dxa"/>
        </w:trPr>
        <w:tc>
          <w:tcPr>
            <w:tcW w:w="0" w:type="auto"/>
            <w:gridSpan w:val="2"/>
            <w:hideMark/>
          </w:tcPr>
          <w:p w14:paraId="15190EA0"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Итоговый контроль</w:t>
            </w:r>
          </w:p>
        </w:tc>
        <w:tc>
          <w:tcPr>
            <w:tcW w:w="0" w:type="auto"/>
            <w:hideMark/>
          </w:tcPr>
          <w:p w14:paraId="7D52DBA6"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5</w:t>
            </w:r>
          </w:p>
        </w:tc>
        <w:tc>
          <w:tcPr>
            <w:tcW w:w="0" w:type="auto"/>
            <w:hideMark/>
          </w:tcPr>
          <w:p w14:paraId="6EC1731A" w14:textId="7CB1A371" w:rsidR="00DD63FF" w:rsidRPr="00B27838" w:rsidRDefault="001B5FCE"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w:t>
            </w:r>
          </w:p>
        </w:tc>
        <w:tc>
          <w:tcPr>
            <w:tcW w:w="0" w:type="auto"/>
            <w:hideMark/>
          </w:tcPr>
          <w:p w14:paraId="0E6999C5" w14:textId="70C49BE7" w:rsidR="00DD63FF" w:rsidRPr="00B27838" w:rsidRDefault="001B5FCE"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w:t>
            </w:r>
          </w:p>
        </w:tc>
        <w:tc>
          <w:tcPr>
            <w:tcW w:w="0" w:type="auto"/>
          </w:tcPr>
          <w:p w14:paraId="043CCEA5" w14:textId="2FBF0D62" w:rsidR="00DD63FF" w:rsidRPr="00B27838" w:rsidRDefault="00DD63FF" w:rsidP="0054702F">
            <w:pPr>
              <w:spacing w:after="0" w:line="240" w:lineRule="auto"/>
              <w:rPr>
                <w:rFonts w:ascii="inherit" w:eastAsia="Times New Roman" w:hAnsi="inherit" w:cs="Times New Roman"/>
                <w:sz w:val="24"/>
                <w:szCs w:val="24"/>
                <w:lang w:eastAsia="ru-RU"/>
              </w:rPr>
            </w:pPr>
          </w:p>
        </w:tc>
      </w:tr>
      <w:tr w:rsidR="006F51EF" w:rsidRPr="00B27838" w14:paraId="177FE0B2" w14:textId="77777777" w:rsidTr="00396F5A">
        <w:trPr>
          <w:tblCellSpacing w:w="15" w:type="dxa"/>
        </w:trPr>
        <w:tc>
          <w:tcPr>
            <w:tcW w:w="0" w:type="auto"/>
            <w:gridSpan w:val="2"/>
            <w:hideMark/>
          </w:tcPr>
          <w:p w14:paraId="7118C1A2" w14:textId="77777777" w:rsidR="00DD63FF" w:rsidRPr="00B27838" w:rsidRDefault="00DD63FF" w:rsidP="0054702F">
            <w:pPr>
              <w:spacing w:after="0" w:line="240" w:lineRule="auto"/>
              <w:rPr>
                <w:rFonts w:ascii="inherit" w:eastAsia="Times New Roman" w:hAnsi="inherit" w:cs="Times New Roman"/>
                <w:sz w:val="24"/>
                <w:szCs w:val="24"/>
                <w:lang w:eastAsia="ru-RU"/>
              </w:rPr>
            </w:pPr>
            <w:r w:rsidRPr="00B27838">
              <w:rPr>
                <w:rFonts w:ascii="inherit" w:eastAsia="Times New Roman" w:hAnsi="inherit" w:cs="Times New Roman"/>
                <w:sz w:val="24"/>
                <w:szCs w:val="24"/>
                <w:lang w:eastAsia="ru-RU"/>
              </w:rPr>
              <w:t>ОБЩЕЕ КОЛИЧЕСТВО ЧАСОВ ПО ПРОГРАММЕ</w:t>
            </w:r>
          </w:p>
        </w:tc>
        <w:tc>
          <w:tcPr>
            <w:tcW w:w="0" w:type="auto"/>
            <w:hideMark/>
          </w:tcPr>
          <w:p w14:paraId="5DC95B70" w14:textId="34F04B26" w:rsidR="00DD63FF" w:rsidRPr="00B27838" w:rsidRDefault="001B5FCE"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102</w:t>
            </w:r>
          </w:p>
        </w:tc>
        <w:tc>
          <w:tcPr>
            <w:tcW w:w="0" w:type="auto"/>
            <w:hideMark/>
          </w:tcPr>
          <w:p w14:paraId="10C5ADA2" w14:textId="4FB59BDB" w:rsidR="00DD63FF" w:rsidRPr="00B27838" w:rsidRDefault="00D51642"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w:t>
            </w:r>
          </w:p>
        </w:tc>
        <w:tc>
          <w:tcPr>
            <w:tcW w:w="0" w:type="auto"/>
            <w:hideMark/>
          </w:tcPr>
          <w:p w14:paraId="0AA2E071" w14:textId="08CFFE69" w:rsidR="00DD63FF" w:rsidRPr="00B27838" w:rsidRDefault="001B5FCE" w:rsidP="0054702F">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28</w:t>
            </w:r>
          </w:p>
        </w:tc>
        <w:tc>
          <w:tcPr>
            <w:tcW w:w="0" w:type="auto"/>
            <w:hideMark/>
          </w:tcPr>
          <w:p w14:paraId="2589188F" w14:textId="77777777" w:rsidR="00DD63FF" w:rsidRPr="00B27838" w:rsidRDefault="00DD63FF" w:rsidP="0054702F">
            <w:pPr>
              <w:spacing w:after="0" w:line="240" w:lineRule="auto"/>
              <w:jc w:val="center"/>
              <w:rPr>
                <w:rFonts w:ascii="inherit" w:eastAsia="Times New Roman" w:hAnsi="inherit" w:cs="Times New Roman"/>
                <w:sz w:val="24"/>
                <w:szCs w:val="24"/>
                <w:lang w:eastAsia="ru-RU"/>
              </w:rPr>
            </w:pPr>
          </w:p>
        </w:tc>
      </w:tr>
    </w:tbl>
    <w:p w14:paraId="1FDBCFBA" w14:textId="104F75C3" w:rsidR="00DD63FF" w:rsidRDefault="00DD63FF" w:rsidP="00DD63FF">
      <w:pPr>
        <w:spacing w:after="0" w:line="240" w:lineRule="auto"/>
        <w:rPr>
          <w:rFonts w:ascii="Times New Roman" w:eastAsia="Times New Roman" w:hAnsi="Times New Roman" w:cs="Times New Roman"/>
          <w:b/>
          <w:bCs/>
          <w:caps/>
          <w:sz w:val="24"/>
          <w:szCs w:val="24"/>
          <w:lang w:eastAsia="ru-RU"/>
        </w:rPr>
      </w:pPr>
    </w:p>
    <w:tbl>
      <w:tblPr>
        <w:tblStyle w:val="a7"/>
        <w:tblW w:w="15026" w:type="dxa"/>
        <w:tblInd w:w="108" w:type="dxa"/>
        <w:tblLook w:val="04A0" w:firstRow="1" w:lastRow="0" w:firstColumn="1" w:lastColumn="0" w:noHBand="0" w:noVBand="1"/>
      </w:tblPr>
      <w:tblGrid>
        <w:gridCol w:w="738"/>
        <w:gridCol w:w="2977"/>
        <w:gridCol w:w="3402"/>
        <w:gridCol w:w="2126"/>
        <w:gridCol w:w="5783"/>
      </w:tblGrid>
      <w:tr w:rsidR="005460D8" w:rsidRPr="005460D8" w14:paraId="1D7E15AC" w14:textId="77777777" w:rsidTr="00396F5A">
        <w:tc>
          <w:tcPr>
            <w:tcW w:w="15026" w:type="dxa"/>
            <w:gridSpan w:val="5"/>
          </w:tcPr>
          <w:p w14:paraId="707A438B" w14:textId="174FBC46" w:rsidR="005460D8" w:rsidRPr="005460D8" w:rsidRDefault="005460D8" w:rsidP="005460D8">
            <w:pPr>
              <w:jc w:val="center"/>
              <w:rPr>
                <w:rFonts w:ascii="Times New Roman" w:eastAsia="Times New Roman" w:hAnsi="Times New Roman" w:cs="Times New Roman"/>
                <w:b/>
                <w:sz w:val="24"/>
                <w:szCs w:val="24"/>
              </w:rPr>
            </w:pPr>
            <w:r w:rsidRPr="005460D8">
              <w:rPr>
                <w:rFonts w:ascii="Times New Roman" w:eastAsia="Times New Roman" w:hAnsi="Times New Roman" w:cs="Times New Roman"/>
                <w:b/>
                <w:sz w:val="24"/>
                <w:szCs w:val="24"/>
              </w:rPr>
              <w:t xml:space="preserve">Список учебников для 10 класса </w:t>
            </w:r>
          </w:p>
        </w:tc>
      </w:tr>
      <w:tr w:rsidR="005460D8" w:rsidRPr="005460D8" w14:paraId="5737524C" w14:textId="77777777" w:rsidTr="00396F5A">
        <w:tc>
          <w:tcPr>
            <w:tcW w:w="738" w:type="dxa"/>
          </w:tcPr>
          <w:p w14:paraId="091229CD"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 п/п</w:t>
            </w:r>
          </w:p>
        </w:tc>
        <w:tc>
          <w:tcPr>
            <w:tcW w:w="2977" w:type="dxa"/>
          </w:tcPr>
          <w:p w14:paraId="18DA476F"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Автор/авторский коллектив</w:t>
            </w:r>
          </w:p>
        </w:tc>
        <w:tc>
          <w:tcPr>
            <w:tcW w:w="3402" w:type="dxa"/>
          </w:tcPr>
          <w:p w14:paraId="08F33C61"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Наименование учебника</w:t>
            </w:r>
          </w:p>
        </w:tc>
        <w:tc>
          <w:tcPr>
            <w:tcW w:w="2126" w:type="dxa"/>
          </w:tcPr>
          <w:p w14:paraId="765FFA8D"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Класс</w:t>
            </w:r>
          </w:p>
        </w:tc>
        <w:tc>
          <w:tcPr>
            <w:tcW w:w="5783" w:type="dxa"/>
          </w:tcPr>
          <w:p w14:paraId="5B1BDE98"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Издательство</w:t>
            </w:r>
          </w:p>
        </w:tc>
      </w:tr>
      <w:tr w:rsidR="005460D8" w:rsidRPr="005460D8" w14:paraId="3DF12992" w14:textId="77777777" w:rsidTr="00396F5A">
        <w:tc>
          <w:tcPr>
            <w:tcW w:w="738" w:type="dxa"/>
          </w:tcPr>
          <w:p w14:paraId="005D08BA"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1.</w:t>
            </w:r>
          </w:p>
        </w:tc>
        <w:tc>
          <w:tcPr>
            <w:tcW w:w="2977" w:type="dxa"/>
          </w:tcPr>
          <w:p w14:paraId="0C247641" w14:textId="77777777" w:rsidR="005460D8" w:rsidRPr="005460D8" w:rsidRDefault="005460D8" w:rsidP="005460D8">
            <w:pPr>
              <w:rPr>
                <w:rFonts w:ascii="Times New Roman" w:eastAsia="Times New Roman" w:hAnsi="Times New Roman" w:cs="Times New Roman"/>
                <w:sz w:val="24"/>
                <w:szCs w:val="24"/>
              </w:rPr>
            </w:pPr>
            <w:proofErr w:type="spellStart"/>
            <w:r w:rsidRPr="005460D8">
              <w:rPr>
                <w:rFonts w:ascii="Times New Roman" w:eastAsia="Times New Roman" w:hAnsi="Times New Roman" w:cs="Times New Roman"/>
                <w:sz w:val="24"/>
                <w:szCs w:val="24"/>
              </w:rPr>
              <w:t>Гольцова</w:t>
            </w:r>
            <w:proofErr w:type="spellEnd"/>
            <w:r w:rsidRPr="005460D8">
              <w:rPr>
                <w:rFonts w:ascii="Times New Roman" w:eastAsia="Times New Roman" w:hAnsi="Times New Roman" w:cs="Times New Roman"/>
                <w:sz w:val="24"/>
                <w:szCs w:val="24"/>
              </w:rPr>
              <w:t xml:space="preserve"> Н.Г., </w:t>
            </w:r>
            <w:proofErr w:type="spellStart"/>
            <w:r w:rsidRPr="005460D8">
              <w:rPr>
                <w:rFonts w:ascii="Times New Roman" w:eastAsia="Times New Roman" w:hAnsi="Times New Roman" w:cs="Times New Roman"/>
                <w:sz w:val="24"/>
                <w:szCs w:val="24"/>
              </w:rPr>
              <w:t>Шамшин</w:t>
            </w:r>
            <w:proofErr w:type="spellEnd"/>
            <w:r w:rsidRPr="005460D8">
              <w:rPr>
                <w:rFonts w:ascii="Times New Roman" w:eastAsia="Times New Roman" w:hAnsi="Times New Roman" w:cs="Times New Roman"/>
                <w:sz w:val="24"/>
                <w:szCs w:val="24"/>
              </w:rPr>
              <w:t xml:space="preserve"> И.В., </w:t>
            </w:r>
            <w:proofErr w:type="spellStart"/>
            <w:r w:rsidRPr="005460D8">
              <w:rPr>
                <w:rFonts w:ascii="Times New Roman" w:eastAsia="Times New Roman" w:hAnsi="Times New Roman" w:cs="Times New Roman"/>
                <w:sz w:val="24"/>
                <w:szCs w:val="24"/>
              </w:rPr>
              <w:t>Мищерина</w:t>
            </w:r>
            <w:proofErr w:type="spellEnd"/>
            <w:r w:rsidRPr="005460D8">
              <w:rPr>
                <w:rFonts w:ascii="Times New Roman" w:eastAsia="Times New Roman" w:hAnsi="Times New Roman" w:cs="Times New Roman"/>
                <w:sz w:val="24"/>
                <w:szCs w:val="24"/>
              </w:rPr>
              <w:t xml:space="preserve"> М.А.</w:t>
            </w:r>
          </w:p>
        </w:tc>
        <w:tc>
          <w:tcPr>
            <w:tcW w:w="3402" w:type="dxa"/>
          </w:tcPr>
          <w:p w14:paraId="6DD9554F"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Русский язык (базовый уровень) (в 2 частях)</w:t>
            </w:r>
          </w:p>
        </w:tc>
        <w:tc>
          <w:tcPr>
            <w:tcW w:w="2126" w:type="dxa"/>
          </w:tcPr>
          <w:p w14:paraId="45AA9AAC"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10-11</w:t>
            </w:r>
          </w:p>
        </w:tc>
        <w:tc>
          <w:tcPr>
            <w:tcW w:w="5783" w:type="dxa"/>
          </w:tcPr>
          <w:p w14:paraId="3CFC8117"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«Русское слово»</w:t>
            </w:r>
          </w:p>
        </w:tc>
      </w:tr>
      <w:tr w:rsidR="005460D8" w:rsidRPr="005460D8" w14:paraId="37B0199A" w14:textId="77777777" w:rsidTr="00396F5A">
        <w:tc>
          <w:tcPr>
            <w:tcW w:w="15026" w:type="dxa"/>
            <w:gridSpan w:val="5"/>
          </w:tcPr>
          <w:p w14:paraId="6CBD5D45" w14:textId="77777777" w:rsidR="005460D8" w:rsidRPr="00A90CFF" w:rsidRDefault="005460D8" w:rsidP="005460D8">
            <w:pPr>
              <w:jc w:val="center"/>
              <w:rPr>
                <w:rFonts w:ascii="Times New Roman" w:eastAsia="Times New Roman" w:hAnsi="Times New Roman" w:cs="Times New Roman"/>
                <w:b/>
                <w:sz w:val="24"/>
                <w:szCs w:val="24"/>
              </w:rPr>
            </w:pPr>
            <w:r w:rsidRPr="00A90CFF">
              <w:rPr>
                <w:rFonts w:ascii="Times New Roman" w:eastAsia="Times New Roman" w:hAnsi="Times New Roman" w:cs="Times New Roman"/>
                <w:b/>
                <w:sz w:val="24"/>
                <w:szCs w:val="24"/>
              </w:rPr>
              <w:t>Учебно-методическое обеспечение учителей русского языка и литературы</w:t>
            </w:r>
          </w:p>
        </w:tc>
      </w:tr>
      <w:tr w:rsidR="005460D8" w:rsidRPr="005460D8" w14:paraId="43459775" w14:textId="77777777" w:rsidTr="00396F5A">
        <w:tc>
          <w:tcPr>
            <w:tcW w:w="738" w:type="dxa"/>
          </w:tcPr>
          <w:p w14:paraId="79D2F465" w14:textId="77777777" w:rsidR="005460D8" w:rsidRPr="005460D8" w:rsidRDefault="005460D8" w:rsidP="005460D8">
            <w:pPr>
              <w:rPr>
                <w:rFonts w:ascii="Times New Roman" w:eastAsia="Times New Roman" w:hAnsi="Times New Roman" w:cs="Times New Roman"/>
                <w:sz w:val="24"/>
                <w:szCs w:val="24"/>
              </w:rPr>
            </w:pPr>
          </w:p>
        </w:tc>
        <w:tc>
          <w:tcPr>
            <w:tcW w:w="2977" w:type="dxa"/>
          </w:tcPr>
          <w:p w14:paraId="2CF6C386"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 xml:space="preserve">Баранов М.Т., </w:t>
            </w:r>
            <w:proofErr w:type="spellStart"/>
            <w:r w:rsidRPr="005460D8">
              <w:rPr>
                <w:rFonts w:ascii="Times New Roman" w:eastAsia="Times New Roman" w:hAnsi="Times New Roman" w:cs="Times New Roman"/>
                <w:sz w:val="24"/>
                <w:szCs w:val="24"/>
              </w:rPr>
              <w:t>Костяева</w:t>
            </w:r>
            <w:proofErr w:type="spellEnd"/>
            <w:r w:rsidRPr="005460D8">
              <w:rPr>
                <w:rFonts w:ascii="Times New Roman" w:eastAsia="Times New Roman" w:hAnsi="Times New Roman" w:cs="Times New Roman"/>
                <w:sz w:val="24"/>
                <w:szCs w:val="24"/>
              </w:rPr>
              <w:t xml:space="preserve"> Т.А., </w:t>
            </w:r>
            <w:proofErr w:type="spellStart"/>
            <w:r w:rsidRPr="005460D8">
              <w:rPr>
                <w:rFonts w:ascii="Times New Roman" w:eastAsia="Times New Roman" w:hAnsi="Times New Roman" w:cs="Times New Roman"/>
                <w:sz w:val="24"/>
                <w:szCs w:val="24"/>
              </w:rPr>
              <w:t>ПрудниковаА.В</w:t>
            </w:r>
            <w:proofErr w:type="spellEnd"/>
            <w:r w:rsidRPr="005460D8">
              <w:rPr>
                <w:rFonts w:ascii="Times New Roman" w:eastAsia="Times New Roman" w:hAnsi="Times New Roman" w:cs="Times New Roman"/>
                <w:sz w:val="24"/>
                <w:szCs w:val="24"/>
              </w:rPr>
              <w:t>.</w:t>
            </w:r>
          </w:p>
        </w:tc>
        <w:tc>
          <w:tcPr>
            <w:tcW w:w="3402" w:type="dxa"/>
          </w:tcPr>
          <w:p w14:paraId="11B7B6D6"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Русский язык: Справочные материалы.</w:t>
            </w:r>
          </w:p>
        </w:tc>
        <w:tc>
          <w:tcPr>
            <w:tcW w:w="2126" w:type="dxa"/>
          </w:tcPr>
          <w:p w14:paraId="4FEDEA56"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10-11</w:t>
            </w:r>
          </w:p>
        </w:tc>
        <w:tc>
          <w:tcPr>
            <w:tcW w:w="5783" w:type="dxa"/>
          </w:tcPr>
          <w:p w14:paraId="7543C0BA"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М.: Просвещение, 2019.</w:t>
            </w:r>
          </w:p>
        </w:tc>
      </w:tr>
      <w:tr w:rsidR="005460D8" w:rsidRPr="005460D8" w14:paraId="3B4F3170" w14:textId="77777777" w:rsidTr="00396F5A">
        <w:tc>
          <w:tcPr>
            <w:tcW w:w="738" w:type="dxa"/>
          </w:tcPr>
          <w:p w14:paraId="5FD02EF5" w14:textId="77777777" w:rsidR="005460D8" w:rsidRPr="005460D8" w:rsidRDefault="005460D8" w:rsidP="005460D8">
            <w:pPr>
              <w:rPr>
                <w:rFonts w:ascii="Times New Roman" w:eastAsia="Times New Roman" w:hAnsi="Times New Roman" w:cs="Times New Roman"/>
                <w:sz w:val="24"/>
                <w:szCs w:val="24"/>
              </w:rPr>
            </w:pPr>
          </w:p>
        </w:tc>
        <w:tc>
          <w:tcPr>
            <w:tcW w:w="2977" w:type="dxa"/>
          </w:tcPr>
          <w:p w14:paraId="50A64378" w14:textId="77777777" w:rsidR="005460D8" w:rsidRPr="005460D8" w:rsidRDefault="005460D8" w:rsidP="005460D8">
            <w:pPr>
              <w:rPr>
                <w:rFonts w:ascii="Times New Roman" w:eastAsia="Times New Roman" w:hAnsi="Times New Roman" w:cs="Times New Roman"/>
                <w:sz w:val="24"/>
                <w:szCs w:val="24"/>
              </w:rPr>
            </w:pPr>
            <w:proofErr w:type="spellStart"/>
            <w:r w:rsidRPr="005460D8">
              <w:rPr>
                <w:rFonts w:ascii="Times New Roman" w:eastAsia="Times New Roman" w:hAnsi="Times New Roman" w:cs="Times New Roman"/>
                <w:sz w:val="24"/>
                <w:szCs w:val="24"/>
              </w:rPr>
              <w:t>Баронова</w:t>
            </w:r>
            <w:proofErr w:type="spellEnd"/>
            <w:r w:rsidRPr="005460D8">
              <w:rPr>
                <w:rFonts w:ascii="Times New Roman" w:eastAsia="Times New Roman" w:hAnsi="Times New Roman" w:cs="Times New Roman"/>
                <w:sz w:val="24"/>
                <w:szCs w:val="24"/>
              </w:rPr>
              <w:t xml:space="preserve"> М.М.</w:t>
            </w:r>
          </w:p>
        </w:tc>
        <w:tc>
          <w:tcPr>
            <w:tcW w:w="3402" w:type="dxa"/>
          </w:tcPr>
          <w:p w14:paraId="157743F7"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Полный справочник для подготовки к ЕГЭ.</w:t>
            </w:r>
          </w:p>
        </w:tc>
        <w:tc>
          <w:tcPr>
            <w:tcW w:w="2126" w:type="dxa"/>
          </w:tcPr>
          <w:p w14:paraId="1B770764"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10-11</w:t>
            </w:r>
          </w:p>
        </w:tc>
        <w:tc>
          <w:tcPr>
            <w:tcW w:w="5783" w:type="dxa"/>
          </w:tcPr>
          <w:p w14:paraId="406344B2"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 xml:space="preserve">М.: </w:t>
            </w:r>
            <w:proofErr w:type="spellStart"/>
            <w:r w:rsidRPr="005460D8">
              <w:rPr>
                <w:rFonts w:ascii="Times New Roman" w:eastAsia="Times New Roman" w:hAnsi="Times New Roman" w:cs="Times New Roman"/>
                <w:sz w:val="24"/>
                <w:szCs w:val="24"/>
              </w:rPr>
              <w:t>Астрель</w:t>
            </w:r>
            <w:proofErr w:type="spellEnd"/>
            <w:r w:rsidRPr="005460D8">
              <w:rPr>
                <w:rFonts w:ascii="Times New Roman" w:eastAsia="Times New Roman" w:hAnsi="Times New Roman" w:cs="Times New Roman"/>
                <w:sz w:val="24"/>
                <w:szCs w:val="24"/>
              </w:rPr>
              <w:t>, 2016.</w:t>
            </w:r>
          </w:p>
        </w:tc>
      </w:tr>
      <w:tr w:rsidR="005460D8" w:rsidRPr="005460D8" w14:paraId="48952632" w14:textId="77777777" w:rsidTr="00396F5A">
        <w:tc>
          <w:tcPr>
            <w:tcW w:w="738" w:type="dxa"/>
          </w:tcPr>
          <w:p w14:paraId="6828682E" w14:textId="77777777" w:rsidR="005460D8" w:rsidRPr="005460D8" w:rsidRDefault="005460D8" w:rsidP="005460D8">
            <w:pPr>
              <w:rPr>
                <w:rFonts w:ascii="Times New Roman" w:eastAsia="Times New Roman" w:hAnsi="Times New Roman" w:cs="Times New Roman"/>
                <w:sz w:val="24"/>
                <w:szCs w:val="24"/>
              </w:rPr>
            </w:pPr>
          </w:p>
        </w:tc>
        <w:tc>
          <w:tcPr>
            <w:tcW w:w="2977" w:type="dxa"/>
          </w:tcPr>
          <w:p w14:paraId="7131AC63"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Розенталь Д.Е.</w:t>
            </w:r>
          </w:p>
        </w:tc>
        <w:tc>
          <w:tcPr>
            <w:tcW w:w="3402" w:type="dxa"/>
          </w:tcPr>
          <w:p w14:paraId="19AF3F96"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Справочник по орфографии и пунктуации</w:t>
            </w:r>
          </w:p>
        </w:tc>
        <w:tc>
          <w:tcPr>
            <w:tcW w:w="2126" w:type="dxa"/>
          </w:tcPr>
          <w:p w14:paraId="73272D70"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10-11</w:t>
            </w:r>
          </w:p>
        </w:tc>
        <w:tc>
          <w:tcPr>
            <w:tcW w:w="5783" w:type="dxa"/>
          </w:tcPr>
          <w:p w14:paraId="41071A9F"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 xml:space="preserve">– Челябинск: </w:t>
            </w:r>
            <w:proofErr w:type="spellStart"/>
            <w:r w:rsidRPr="005460D8">
              <w:rPr>
                <w:rFonts w:ascii="Times New Roman" w:eastAsia="Times New Roman" w:hAnsi="Times New Roman" w:cs="Times New Roman"/>
                <w:sz w:val="24"/>
                <w:szCs w:val="24"/>
              </w:rPr>
              <w:t>Юж</w:t>
            </w:r>
            <w:proofErr w:type="spellEnd"/>
            <w:r w:rsidRPr="005460D8">
              <w:rPr>
                <w:rFonts w:ascii="Times New Roman" w:eastAsia="Times New Roman" w:hAnsi="Times New Roman" w:cs="Times New Roman"/>
                <w:sz w:val="24"/>
                <w:szCs w:val="24"/>
              </w:rPr>
              <w:t>.-Урал. кн. изд-во; Нижний Новгород: «Русский купец и Братья славяне», 2015г.</w:t>
            </w:r>
          </w:p>
        </w:tc>
      </w:tr>
      <w:tr w:rsidR="005460D8" w:rsidRPr="005460D8" w14:paraId="5E344BE0" w14:textId="77777777" w:rsidTr="00396F5A">
        <w:tc>
          <w:tcPr>
            <w:tcW w:w="738" w:type="dxa"/>
          </w:tcPr>
          <w:p w14:paraId="1CE71D3D" w14:textId="77777777" w:rsidR="005460D8" w:rsidRPr="005460D8" w:rsidRDefault="005460D8" w:rsidP="005460D8">
            <w:pPr>
              <w:rPr>
                <w:rFonts w:ascii="Times New Roman" w:eastAsia="Times New Roman" w:hAnsi="Times New Roman" w:cs="Times New Roman"/>
                <w:sz w:val="24"/>
                <w:szCs w:val="24"/>
              </w:rPr>
            </w:pPr>
          </w:p>
        </w:tc>
        <w:tc>
          <w:tcPr>
            <w:tcW w:w="2977" w:type="dxa"/>
          </w:tcPr>
          <w:p w14:paraId="6959752A" w14:textId="77777777" w:rsidR="005460D8" w:rsidRPr="005460D8" w:rsidRDefault="005460D8" w:rsidP="005460D8">
            <w:pPr>
              <w:rPr>
                <w:rFonts w:ascii="Times New Roman" w:eastAsia="Times New Roman" w:hAnsi="Times New Roman" w:cs="Times New Roman"/>
                <w:sz w:val="24"/>
                <w:szCs w:val="24"/>
              </w:rPr>
            </w:pPr>
            <w:proofErr w:type="spellStart"/>
            <w:r w:rsidRPr="005460D8">
              <w:rPr>
                <w:rFonts w:ascii="Times New Roman" w:eastAsia="Times New Roman" w:hAnsi="Times New Roman" w:cs="Times New Roman"/>
                <w:sz w:val="24"/>
                <w:szCs w:val="24"/>
              </w:rPr>
              <w:t>Цыбулько</w:t>
            </w:r>
            <w:proofErr w:type="spellEnd"/>
            <w:r w:rsidRPr="005460D8">
              <w:rPr>
                <w:rFonts w:ascii="Times New Roman" w:eastAsia="Times New Roman" w:hAnsi="Times New Roman" w:cs="Times New Roman"/>
                <w:sz w:val="24"/>
                <w:szCs w:val="24"/>
              </w:rPr>
              <w:t xml:space="preserve"> И.П.</w:t>
            </w:r>
          </w:p>
        </w:tc>
        <w:tc>
          <w:tcPr>
            <w:tcW w:w="3402" w:type="dxa"/>
          </w:tcPr>
          <w:p w14:paraId="27F0BB74" w14:textId="77777777"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 xml:space="preserve">ЕГЭ-2022. Русский язык: типовые экзаменационные варианты: 30 вариантов под ред. И.П. </w:t>
            </w:r>
            <w:proofErr w:type="spellStart"/>
            <w:r w:rsidRPr="005460D8">
              <w:rPr>
                <w:rFonts w:ascii="Times New Roman" w:eastAsia="Times New Roman" w:hAnsi="Times New Roman" w:cs="Times New Roman"/>
                <w:sz w:val="24"/>
                <w:szCs w:val="24"/>
              </w:rPr>
              <w:t>Цыбулько</w:t>
            </w:r>
            <w:proofErr w:type="spellEnd"/>
            <w:r w:rsidRPr="005460D8">
              <w:rPr>
                <w:rFonts w:ascii="Times New Roman" w:eastAsia="Times New Roman" w:hAnsi="Times New Roman" w:cs="Times New Roman"/>
                <w:sz w:val="24"/>
                <w:szCs w:val="24"/>
              </w:rPr>
              <w:t>.</w:t>
            </w:r>
          </w:p>
        </w:tc>
        <w:tc>
          <w:tcPr>
            <w:tcW w:w="2126" w:type="dxa"/>
          </w:tcPr>
          <w:p w14:paraId="595419E5" w14:textId="4347BC4E" w:rsidR="005460D8" w:rsidRP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10-11</w:t>
            </w:r>
          </w:p>
        </w:tc>
        <w:tc>
          <w:tcPr>
            <w:tcW w:w="5783" w:type="dxa"/>
          </w:tcPr>
          <w:p w14:paraId="24CC0BB2" w14:textId="77777777" w:rsidR="005460D8" w:rsidRDefault="005460D8" w:rsidP="005460D8">
            <w:pPr>
              <w:rPr>
                <w:rFonts w:ascii="Times New Roman" w:eastAsia="Times New Roman" w:hAnsi="Times New Roman" w:cs="Times New Roman"/>
                <w:sz w:val="24"/>
                <w:szCs w:val="24"/>
              </w:rPr>
            </w:pPr>
            <w:r w:rsidRPr="005460D8">
              <w:rPr>
                <w:rFonts w:ascii="Times New Roman" w:eastAsia="Times New Roman" w:hAnsi="Times New Roman" w:cs="Times New Roman"/>
                <w:sz w:val="24"/>
                <w:szCs w:val="24"/>
              </w:rPr>
              <w:t>М.: Национальное образование,2023.</w:t>
            </w:r>
          </w:p>
          <w:p w14:paraId="0A724E58" w14:textId="54EEAB39" w:rsidR="005460D8" w:rsidRPr="005460D8" w:rsidRDefault="005460D8" w:rsidP="005460D8">
            <w:pPr>
              <w:rPr>
                <w:rFonts w:ascii="Times New Roman" w:eastAsia="Times New Roman" w:hAnsi="Times New Roman" w:cs="Times New Roman"/>
                <w:sz w:val="24"/>
                <w:szCs w:val="24"/>
              </w:rPr>
            </w:pPr>
          </w:p>
        </w:tc>
      </w:tr>
    </w:tbl>
    <w:p w14:paraId="536569F1" w14:textId="749E33EA" w:rsidR="00823E5F" w:rsidRDefault="00823E5F" w:rsidP="00DD63FF">
      <w:pPr>
        <w:spacing w:after="0" w:line="240" w:lineRule="auto"/>
        <w:rPr>
          <w:rFonts w:ascii="Times New Roman" w:eastAsia="Times New Roman" w:hAnsi="Times New Roman" w:cs="Times New Roman"/>
          <w:b/>
          <w:bCs/>
          <w:caps/>
          <w:sz w:val="24"/>
          <w:szCs w:val="24"/>
          <w:lang w:eastAsia="ru-RU"/>
        </w:rPr>
      </w:pPr>
    </w:p>
    <w:p w14:paraId="743A9164" w14:textId="738CDA51" w:rsidR="00823E5F" w:rsidRDefault="00396F5A" w:rsidP="00DD63FF">
      <w:pPr>
        <w:spacing w:after="0" w:line="24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Практические работы:</w:t>
      </w:r>
      <w:bookmarkStart w:id="0" w:name="_GoBack"/>
      <w:bookmarkEnd w:id="0"/>
    </w:p>
    <w:p w14:paraId="4BF52C85" w14:textId="617DCC4A" w:rsidR="005460D8" w:rsidRDefault="005460D8" w:rsidP="00DD63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aps/>
          <w:sz w:val="24"/>
          <w:szCs w:val="24"/>
          <w:lang w:eastAsia="ru-RU"/>
        </w:rPr>
        <w:t>*</w:t>
      </w:r>
      <w:r w:rsidRPr="005460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составление текстов</w:t>
      </w:r>
    </w:p>
    <w:p w14:paraId="32131EEE" w14:textId="77BADF7C" w:rsidR="005460D8" w:rsidRDefault="005460D8" w:rsidP="00DD63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*публичное выступление</w:t>
      </w:r>
    </w:p>
    <w:p w14:paraId="571C8404" w14:textId="68CE1C1A" w:rsidR="005460D8" w:rsidRDefault="005460D8" w:rsidP="00DD63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*тесты</w:t>
      </w:r>
    </w:p>
    <w:p w14:paraId="46190EF3" w14:textId="227E28BF" w:rsidR="005460D8" w:rsidRDefault="005460D8" w:rsidP="00DD63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*сочинение-рассуждение</w:t>
      </w:r>
    </w:p>
    <w:p w14:paraId="5CEDF4DC" w14:textId="3E4969E1" w:rsidR="005460D8" w:rsidRDefault="005460D8" w:rsidP="00DD63FF">
      <w:pPr>
        <w:spacing w:after="0" w:line="24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sz w:val="24"/>
          <w:szCs w:val="24"/>
        </w:rPr>
        <w:t>*словарная работа</w:t>
      </w:r>
    </w:p>
    <w:sectPr w:rsidR="005460D8" w:rsidSect="00DC1072">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charset w:val="01"/>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18D8"/>
    <w:multiLevelType w:val="multilevel"/>
    <w:tmpl w:val="96BA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6E25DF"/>
    <w:multiLevelType w:val="multilevel"/>
    <w:tmpl w:val="2178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376135"/>
    <w:multiLevelType w:val="multilevel"/>
    <w:tmpl w:val="E294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73454D"/>
    <w:multiLevelType w:val="multilevel"/>
    <w:tmpl w:val="D436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BC264D"/>
    <w:multiLevelType w:val="multilevel"/>
    <w:tmpl w:val="2C82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7123E0"/>
    <w:multiLevelType w:val="multilevel"/>
    <w:tmpl w:val="F78E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B05D91"/>
    <w:multiLevelType w:val="multilevel"/>
    <w:tmpl w:val="ABA0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B56E1F"/>
    <w:multiLevelType w:val="multilevel"/>
    <w:tmpl w:val="E4A4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0A52A73"/>
    <w:multiLevelType w:val="multilevel"/>
    <w:tmpl w:val="88FE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205C2E"/>
    <w:multiLevelType w:val="multilevel"/>
    <w:tmpl w:val="2768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FB64506"/>
    <w:multiLevelType w:val="multilevel"/>
    <w:tmpl w:val="59A8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605927"/>
    <w:multiLevelType w:val="multilevel"/>
    <w:tmpl w:val="D256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84D5450"/>
    <w:multiLevelType w:val="multilevel"/>
    <w:tmpl w:val="9AAE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901434C"/>
    <w:multiLevelType w:val="multilevel"/>
    <w:tmpl w:val="DAEA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A442C69"/>
    <w:multiLevelType w:val="multilevel"/>
    <w:tmpl w:val="E6BE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7D068C1"/>
    <w:multiLevelType w:val="multilevel"/>
    <w:tmpl w:val="177C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A19010D"/>
    <w:multiLevelType w:val="multilevel"/>
    <w:tmpl w:val="0514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9"/>
  </w:num>
  <w:num w:numId="4">
    <w:abstractNumId w:val="11"/>
  </w:num>
  <w:num w:numId="5">
    <w:abstractNumId w:val="16"/>
  </w:num>
  <w:num w:numId="6">
    <w:abstractNumId w:val="8"/>
  </w:num>
  <w:num w:numId="7">
    <w:abstractNumId w:val="14"/>
  </w:num>
  <w:num w:numId="8">
    <w:abstractNumId w:val="0"/>
  </w:num>
  <w:num w:numId="9">
    <w:abstractNumId w:val="4"/>
  </w:num>
  <w:num w:numId="10">
    <w:abstractNumId w:val="1"/>
  </w:num>
  <w:num w:numId="11">
    <w:abstractNumId w:val="2"/>
  </w:num>
  <w:num w:numId="12">
    <w:abstractNumId w:val="7"/>
  </w:num>
  <w:num w:numId="13">
    <w:abstractNumId w:val="15"/>
  </w:num>
  <w:num w:numId="14">
    <w:abstractNumId w:val="12"/>
  </w:num>
  <w:num w:numId="15">
    <w:abstractNumId w:val="5"/>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126"/>
    <w:rsid w:val="00080B93"/>
    <w:rsid w:val="001B5FCE"/>
    <w:rsid w:val="0032430E"/>
    <w:rsid w:val="00362E2C"/>
    <w:rsid w:val="00396F5A"/>
    <w:rsid w:val="005460D8"/>
    <w:rsid w:val="0054702F"/>
    <w:rsid w:val="005A6C4D"/>
    <w:rsid w:val="006121B1"/>
    <w:rsid w:val="006F51EF"/>
    <w:rsid w:val="007653DB"/>
    <w:rsid w:val="00773F81"/>
    <w:rsid w:val="00823E5F"/>
    <w:rsid w:val="00852126"/>
    <w:rsid w:val="008A7805"/>
    <w:rsid w:val="00903525"/>
    <w:rsid w:val="009974CB"/>
    <w:rsid w:val="00A108A2"/>
    <w:rsid w:val="00A628B0"/>
    <w:rsid w:val="00A90CFF"/>
    <w:rsid w:val="00AB77BC"/>
    <w:rsid w:val="00B314A8"/>
    <w:rsid w:val="00D358DA"/>
    <w:rsid w:val="00D51642"/>
    <w:rsid w:val="00D631C3"/>
    <w:rsid w:val="00DC1072"/>
    <w:rsid w:val="00DD63FF"/>
    <w:rsid w:val="00E54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63FF"/>
    <w:rPr>
      <w:b/>
      <w:bCs/>
    </w:rPr>
  </w:style>
  <w:style w:type="numbering" w:customStyle="1" w:styleId="1">
    <w:name w:val="Нет списка1"/>
    <w:next w:val="a2"/>
    <w:uiPriority w:val="99"/>
    <w:semiHidden/>
    <w:unhideWhenUsed/>
    <w:rsid w:val="00DD63FF"/>
  </w:style>
  <w:style w:type="paragraph" w:customStyle="1" w:styleId="msonormal0">
    <w:name w:val="msonormal"/>
    <w:basedOn w:val="a"/>
    <w:rsid w:val="00DD6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D63FF"/>
    <w:rPr>
      <w:color w:val="0000FF"/>
      <w:u w:val="single"/>
    </w:rPr>
  </w:style>
  <w:style w:type="character" w:styleId="a6">
    <w:name w:val="FollowedHyperlink"/>
    <w:basedOn w:val="a0"/>
    <w:uiPriority w:val="99"/>
    <w:semiHidden/>
    <w:unhideWhenUsed/>
    <w:rsid w:val="00DD63FF"/>
    <w:rPr>
      <w:color w:val="800080"/>
      <w:u w:val="single"/>
    </w:rPr>
  </w:style>
  <w:style w:type="numbering" w:customStyle="1" w:styleId="2">
    <w:name w:val="Нет списка2"/>
    <w:next w:val="a2"/>
    <w:uiPriority w:val="99"/>
    <w:semiHidden/>
    <w:unhideWhenUsed/>
    <w:rsid w:val="00DD63FF"/>
  </w:style>
  <w:style w:type="table" w:styleId="a7">
    <w:name w:val="Table Grid"/>
    <w:basedOn w:val="a1"/>
    <w:uiPriority w:val="59"/>
    <w:rsid w:val="0054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6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63FF"/>
    <w:rPr>
      <w:b/>
      <w:bCs/>
    </w:rPr>
  </w:style>
  <w:style w:type="numbering" w:customStyle="1" w:styleId="1">
    <w:name w:val="Нет списка1"/>
    <w:next w:val="a2"/>
    <w:uiPriority w:val="99"/>
    <w:semiHidden/>
    <w:unhideWhenUsed/>
    <w:rsid w:val="00DD63FF"/>
  </w:style>
  <w:style w:type="paragraph" w:customStyle="1" w:styleId="msonormal0">
    <w:name w:val="msonormal"/>
    <w:basedOn w:val="a"/>
    <w:rsid w:val="00DD6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D63FF"/>
    <w:rPr>
      <w:color w:val="0000FF"/>
      <w:u w:val="single"/>
    </w:rPr>
  </w:style>
  <w:style w:type="character" w:styleId="a6">
    <w:name w:val="FollowedHyperlink"/>
    <w:basedOn w:val="a0"/>
    <w:uiPriority w:val="99"/>
    <w:semiHidden/>
    <w:unhideWhenUsed/>
    <w:rsid w:val="00DD63FF"/>
    <w:rPr>
      <w:color w:val="800080"/>
      <w:u w:val="single"/>
    </w:rPr>
  </w:style>
  <w:style w:type="numbering" w:customStyle="1" w:styleId="2">
    <w:name w:val="Нет списка2"/>
    <w:next w:val="a2"/>
    <w:uiPriority w:val="99"/>
    <w:semiHidden/>
    <w:unhideWhenUsed/>
    <w:rsid w:val="00DD63FF"/>
  </w:style>
  <w:style w:type="table" w:styleId="a7">
    <w:name w:val="Table Grid"/>
    <w:basedOn w:val="a1"/>
    <w:uiPriority w:val="59"/>
    <w:rsid w:val="0054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bacc" TargetMode="External"/><Relationship Id="rId13" Type="http://schemas.openxmlformats.org/officeDocument/2006/relationships/hyperlink" Target="https://m.edsoo.ru/7f41bacc" TargetMode="External"/><Relationship Id="rId3" Type="http://schemas.openxmlformats.org/officeDocument/2006/relationships/styles" Target="styles.xml"/><Relationship Id="rId7" Type="http://schemas.openxmlformats.org/officeDocument/2006/relationships/hyperlink" Target="https://m.edsoo.ru/7f41bacc" TargetMode="External"/><Relationship Id="rId12" Type="http://schemas.openxmlformats.org/officeDocument/2006/relationships/hyperlink" Target="https://m.edsoo.ru/7f41ba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bacc" TargetMode="External"/><Relationship Id="rId5" Type="http://schemas.openxmlformats.org/officeDocument/2006/relationships/settings" Target="settings.xml"/><Relationship Id="rId15" Type="http://schemas.openxmlformats.org/officeDocument/2006/relationships/hyperlink" Target="https://m.edsoo.ru/7f41bacc" TargetMode="External"/><Relationship Id="rId10" Type="http://schemas.openxmlformats.org/officeDocument/2006/relationships/hyperlink" Target="https://m.edsoo.ru/7f41bacc" TargetMode="External"/><Relationship Id="rId4" Type="http://schemas.microsoft.com/office/2007/relationships/stylesWithEffects" Target="stylesWithEffect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8817C-9D11-4096-B5B5-7CF2436D2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19</Pages>
  <Words>6925</Words>
  <Characters>39478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Ирбулдина</dc:creator>
  <cp:keywords/>
  <dc:description/>
  <cp:lastModifiedBy>vaigisheva@mail.ru</cp:lastModifiedBy>
  <cp:revision>20</cp:revision>
  <dcterms:created xsi:type="dcterms:W3CDTF">2023-10-17T15:52:00Z</dcterms:created>
  <dcterms:modified xsi:type="dcterms:W3CDTF">2023-11-08T11:03:00Z</dcterms:modified>
</cp:coreProperties>
</file>