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08E3" w:rsidRDefault="00DB08E3" w:rsidP="0097171E">
      <w:pPr>
        <w:tabs>
          <w:tab w:val="left" w:pos="8931"/>
        </w:tabs>
        <w:spacing w:after="0"/>
        <w:rPr>
          <w:lang w:val="ru-RU"/>
        </w:rPr>
      </w:pPr>
      <w:bookmarkStart w:id="0" w:name="block-29087929"/>
      <w:r>
        <w:rPr>
          <w:i/>
          <w:noProof/>
          <w:lang w:val="ru-RU" w:eastAsia="ru-RU"/>
        </w:rPr>
        <w:drawing>
          <wp:anchor distT="0" distB="0" distL="0" distR="0" simplePos="0" relativeHeight="251659264" behindDoc="0" locked="0" layoutInCell="1" allowOverlap="1" wp14:anchorId="5D530D04" wp14:editId="56274DA2">
            <wp:simplePos x="0" y="0"/>
            <wp:positionH relativeFrom="page">
              <wp:posOffset>-28574</wp:posOffset>
            </wp:positionH>
            <wp:positionV relativeFrom="page">
              <wp:posOffset>-28575</wp:posOffset>
            </wp:positionV>
            <wp:extent cx="8077200" cy="10942955"/>
            <wp:effectExtent l="0" t="0" r="0" b="0"/>
            <wp:wrapNone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077200" cy="109429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lang w:val="ru-RU"/>
        </w:rPr>
        <w:t xml:space="preserve"> </w:t>
      </w: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Pr="00DB08E3" w:rsidRDefault="00DB08E3" w:rsidP="00DB08E3">
      <w:pPr>
        <w:rPr>
          <w:lang w:val="ru-RU"/>
        </w:rPr>
      </w:pPr>
    </w:p>
    <w:p w:rsidR="00DB08E3" w:rsidRDefault="00DB08E3" w:rsidP="00DB08E3">
      <w:pPr>
        <w:rPr>
          <w:lang w:val="ru-RU"/>
        </w:rPr>
      </w:pPr>
    </w:p>
    <w:p w:rsidR="00DB08E3" w:rsidRDefault="00DB08E3" w:rsidP="00DB08E3">
      <w:pPr>
        <w:tabs>
          <w:tab w:val="left" w:pos="2460"/>
        </w:tabs>
        <w:rPr>
          <w:lang w:val="ru-RU"/>
        </w:rPr>
      </w:pPr>
      <w:r>
        <w:rPr>
          <w:lang w:val="ru-RU"/>
        </w:rPr>
        <w:tab/>
      </w:r>
    </w:p>
    <w:p w:rsidR="00DB08E3" w:rsidRDefault="00DB08E3" w:rsidP="00DB08E3">
      <w:pPr>
        <w:rPr>
          <w:lang w:val="ru-RU"/>
        </w:rPr>
      </w:pPr>
    </w:p>
    <w:p w:rsidR="00251A34" w:rsidRPr="00DB08E3" w:rsidRDefault="00251A34" w:rsidP="00DB08E3">
      <w:pPr>
        <w:rPr>
          <w:lang w:val="ru-RU"/>
        </w:rPr>
        <w:sectPr w:rsidR="00251A34" w:rsidRPr="00DB08E3">
          <w:pgSz w:w="11906" w:h="16383"/>
          <w:pgMar w:top="1134" w:right="850" w:bottom="1134" w:left="1701" w:header="720" w:footer="720" w:gutter="0"/>
          <w:cols w:space="720"/>
        </w:sectPr>
      </w:pPr>
    </w:p>
    <w:p w:rsidR="00251A34" w:rsidRPr="0097171E" w:rsidRDefault="00DB08E3" w:rsidP="00DB08E3">
      <w:pPr>
        <w:spacing w:after="0" w:line="264" w:lineRule="auto"/>
        <w:jc w:val="both"/>
        <w:rPr>
          <w:lang w:val="ru-RU"/>
        </w:rPr>
      </w:pPr>
      <w:bookmarkStart w:id="1" w:name="block-29087931"/>
      <w:bookmarkEnd w:id="0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                           </w:t>
      </w:r>
      <w:r w:rsidR="009763E2" w:rsidRPr="0097171E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251A34" w:rsidRPr="0097171E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  <w:proofErr w:type="gramEnd"/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создания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в рамках исторически меняющихся технологий) и соответствующих им практических умений.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Программа по технологии направлена на решение системы задач: 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формирование основ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чертёжно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-графической грамотности, умения работать с простейшей технологической документацией (рисунок, чертёж, эскиз, схема);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развитие гибкости и вариативности мышления, способностей к изобретательской деятельности;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, активности и инициативности;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251A34" w:rsidRDefault="009763E2">
      <w:pPr>
        <w:numPr>
          <w:ilvl w:val="0"/>
          <w:numId w:val="1"/>
        </w:numPr>
        <w:spacing w:after="0" w:line="264" w:lineRule="auto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Технологии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, </w:t>
      </w:r>
      <w:proofErr w:type="spellStart"/>
      <w:r>
        <w:rPr>
          <w:rFonts w:ascii="Times New Roman" w:hAnsi="Times New Roman"/>
          <w:color w:val="000000"/>
          <w:sz w:val="28"/>
        </w:rPr>
        <w:t>профессии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и </w:t>
      </w:r>
      <w:proofErr w:type="spellStart"/>
      <w:r>
        <w:rPr>
          <w:rFonts w:ascii="Times New Roman" w:hAnsi="Times New Roman"/>
          <w:color w:val="000000"/>
          <w:sz w:val="28"/>
        </w:rPr>
        <w:t>производства</w:t>
      </w:r>
      <w:proofErr w:type="spellEnd"/>
      <w:r>
        <w:rPr>
          <w:rFonts w:ascii="Times New Roman" w:hAnsi="Times New Roman"/>
          <w:color w:val="000000"/>
          <w:sz w:val="28"/>
        </w:rPr>
        <w:t>.</w:t>
      </w:r>
    </w:p>
    <w:p w:rsidR="00251A34" w:rsidRPr="00DB08E3" w:rsidRDefault="009763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251A34" w:rsidRPr="00DB08E3" w:rsidRDefault="009763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251A34" w:rsidRPr="00DB08E3" w:rsidRDefault="009763E2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В процессе освоения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программы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В программе по технологии осуществляется реализация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межпредметных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bookmarkStart w:id="2" w:name="6028649a-e0ac-451e-8172-b3f83139ddea"/>
      <w:r w:rsidRPr="00DB08E3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2"/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251A34">
      <w:pPr>
        <w:rPr>
          <w:lang w:val="ru-RU"/>
        </w:rPr>
        <w:sectPr w:rsidR="00251A34" w:rsidRPr="00DB08E3">
          <w:pgSz w:w="11906" w:h="16383"/>
          <w:pgMar w:top="1134" w:right="850" w:bottom="1134" w:left="1701" w:header="720" w:footer="720" w:gutter="0"/>
          <w:cols w:space="720"/>
        </w:sect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bookmarkStart w:id="3" w:name="block-29087930"/>
      <w:bookmarkEnd w:id="1"/>
      <w:r w:rsidRPr="00DB08E3">
        <w:rPr>
          <w:rFonts w:ascii="Times New Roman" w:hAnsi="Times New Roman"/>
          <w:b/>
          <w:color w:val="333333"/>
          <w:sz w:val="28"/>
          <w:lang w:val="ru-RU"/>
        </w:rPr>
        <w:lastRenderedPageBreak/>
        <w:t>СОДЕРЖАНИЕ УЧЕБНОГО ПРЕДМЕТА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333333"/>
          <w:sz w:val="28"/>
          <w:lang w:val="ru-RU"/>
        </w:rPr>
        <w:t>1 КЛАСС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Традиции и праздники народов России, ремёсла, обычаи.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Подбор соответствующих инструментов и способов обработки материалов в зависимости от их свойств и видов изделий.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  <w:proofErr w:type="gramEnd"/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 xml:space="preserve">Пластические массы, их виды (пластилин, пластика и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Виды природных материалов (плоские – листья и объёмные – орехи, шишки, семена, ветки).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отделочных материалов.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Простые и объёмные конструкции из разных материалов (пластические массы, бумага, текстиль и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Демонстрация учителем готовых материалов на информационных носителях.</w:t>
      </w:r>
    </w:p>
    <w:p w:rsidR="00251A34" w:rsidRPr="00B97ABE" w:rsidRDefault="009763E2">
      <w:pPr>
        <w:spacing w:after="0" w:line="264" w:lineRule="auto"/>
        <w:ind w:firstLine="600"/>
        <w:jc w:val="both"/>
        <w:rPr>
          <w:lang w:val="ru-RU"/>
        </w:rPr>
      </w:pPr>
      <w:r w:rsidRPr="00B97ABE">
        <w:rPr>
          <w:rFonts w:ascii="Times New Roman" w:hAnsi="Times New Roman"/>
          <w:color w:val="000000"/>
          <w:sz w:val="28"/>
          <w:lang w:val="ru-RU"/>
        </w:rPr>
        <w:t>Информация. Виды информации.</w:t>
      </w:r>
    </w:p>
    <w:p w:rsidR="00251A34" w:rsidRPr="00B97ABE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 (ПРОПЕДЕВТИЧЕСКИЙ УРОВЕНЬ)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воспринимать и использовать предложенную инструкцию (устную, графическую);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сравнивать отдельные изделия (конструкции), находить сходство и различия в их устройстве.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воспринимать информацию (представленную в объяснении учителя или в учебнике), использовать её в работе;</w:t>
      </w:r>
    </w:p>
    <w:p w:rsidR="00251A34" w:rsidRPr="00B97ABE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понимать и анализировать простейшую знаково-символическую информацию </w:t>
      </w:r>
      <w:r w:rsidRPr="00B97ABE">
        <w:rPr>
          <w:rFonts w:ascii="Times New Roman" w:hAnsi="Times New Roman"/>
          <w:color w:val="000000"/>
          <w:sz w:val="28"/>
          <w:lang w:val="ru-RU"/>
        </w:rPr>
        <w:t>(схема, рисунок) и строить работу в соответствии с ней.</w:t>
      </w:r>
    </w:p>
    <w:p w:rsidR="00251A34" w:rsidRPr="00B97ABE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строить несложные высказывания, сообщения в устной форме (по содержанию изученных тем).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принимать и удерживать в процессе деятельности предложенную учебную задачу;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выполнять несложные действия контроля и оценки по предложенным критериям.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B08E3">
        <w:rPr>
          <w:rFonts w:ascii="Times New Roman" w:hAnsi="Times New Roman"/>
          <w:color w:val="000000"/>
          <w:sz w:val="28"/>
          <w:lang w:val="ru-RU"/>
        </w:rPr>
        <w:t>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проявлять положительное отношение к включению в совместную работу, к простым видам сотрудничества;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2 КЛАСС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сборка изделия (сшивание).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биговка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. Подвижное соединение деталей на проволоку, толстую нитку.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Строчка прямого стежка и её варианты (перевивы, наборы) и (или) строчка косого стежка и её варианты (крестик, стебельчатая, ёлочка).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B97ABE">
        <w:rPr>
          <w:rFonts w:ascii="Times New Roman" w:hAnsi="Times New Roman"/>
          <w:color w:val="000000"/>
          <w:sz w:val="28"/>
          <w:lang w:val="ru-RU"/>
        </w:rPr>
        <w:t xml:space="preserve">Лекало. Разметка с помощью лекала (простейшей выкройки). </w:t>
      </w:r>
      <w:r w:rsidRPr="00DB08E3">
        <w:rPr>
          <w:rFonts w:ascii="Times New Roman" w:hAnsi="Times New Roman"/>
          <w:color w:val="000000"/>
          <w:sz w:val="28"/>
          <w:lang w:val="ru-RU"/>
        </w:rPr>
        <w:t>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 (например, проволока, пряжа, бусины и другие).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Демонстрация учителем готовых материалов на информационных носителях.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Поиск информации. Интернет как источник информации.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 (в пределах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образцом, инструкцией, устной или письменной;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группировки с учётом указанных критериев;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строить рассуждения, делать умозаключения, проверять их в практической работе;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воспроизводить порядок действий при решении учебной (практической) задачи;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решение простых задач в умственной и материализованной форме.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получать информацию из учебника и других дидактических материалов, использовать её в работе;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понимать и принимать учебную задачу;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организовывать свою деятельность;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предлагаемый план действий, действовать по плану;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планировать работу;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воспринимать советы, оценку учителя и других обучающихся, стараться учитывать их в работе.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B08E3">
        <w:rPr>
          <w:rFonts w:ascii="Times New Roman" w:hAnsi="Times New Roman"/>
          <w:color w:val="000000"/>
          <w:sz w:val="28"/>
          <w:lang w:val="ru-RU"/>
        </w:rPr>
        <w:t>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3 КЛАСС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Непрерывность процесса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деятельностного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используемым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на уроках технологии.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деятельность. Коллективные, групповые и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в рамках изучаемой тематики. Совместная работа в малых группах, осуществление сотрудничества, </w:t>
      </w: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</w:t>
      </w:r>
      <w:r w:rsidRPr="00B97ABE">
        <w:rPr>
          <w:rFonts w:ascii="Times New Roman" w:hAnsi="Times New Roman"/>
          <w:color w:val="000000"/>
          <w:sz w:val="28"/>
          <w:lang w:val="ru-RU"/>
        </w:rPr>
        <w:t xml:space="preserve">Рицовка. Изготовление объёмных изделий из развёрток. </w:t>
      </w:r>
      <w:r w:rsidRPr="00DB08E3">
        <w:rPr>
          <w:rFonts w:ascii="Times New Roman" w:hAnsi="Times New Roman"/>
          <w:color w:val="000000"/>
          <w:sz w:val="28"/>
          <w:lang w:val="ru-RU"/>
        </w:rPr>
        <w:t>Преобразование развёрток несложных форм.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Выполнение рицовки на картоне с помощью канцелярского ножа, выполнение отверстий шилом.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Использование дополнительных материалов. Комбинирование разных материалов в одном изделии.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Информационно-коммуникативные технологии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 xml:space="preserve">Работа с доступной информацией (книги, музеи, беседы (мастер-классы) с мастерами, Интернет, видео, </w:t>
      </w:r>
      <w:r>
        <w:rPr>
          <w:rFonts w:ascii="Times New Roman" w:hAnsi="Times New Roman"/>
          <w:color w:val="000000"/>
          <w:sz w:val="28"/>
        </w:rPr>
        <w:t>DVD</w:t>
      </w:r>
      <w:r w:rsidRPr="00DB08E3">
        <w:rPr>
          <w:rFonts w:ascii="Times New Roman" w:hAnsi="Times New Roman"/>
          <w:color w:val="000000"/>
          <w:sz w:val="28"/>
          <w:lang w:val="ru-RU"/>
        </w:rPr>
        <w:t>).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Работа с текстовым редактором </w:t>
      </w:r>
      <w:r>
        <w:rPr>
          <w:rFonts w:ascii="Times New Roman" w:hAnsi="Times New Roman"/>
          <w:color w:val="000000"/>
          <w:sz w:val="28"/>
        </w:rPr>
        <w:t>Microsoft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Word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 или другим.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анализ предложенных образцов с выделением существенных и несущественных признаков;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определять способы доработки конструкций с учётом предложенных условий;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читать и воспроизводить простой чертёж (эскиз) развёртки изделия;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восстанавливать нарушенную последовательность выполнения изделия.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строить монологическое высказывание, владеть диалогической формой коммуникации;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описывать предметы рукотворного мира, оценивать их достоинства;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формулировать собственное мнение, аргументировать выбор вариантов и способов выполнения задания.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принимать и сохранять учебную задачу, осуществлять поиск сре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дств дл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я её решения;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B08E3">
        <w:rPr>
          <w:rFonts w:ascii="Times New Roman" w:hAnsi="Times New Roman"/>
          <w:color w:val="000000"/>
          <w:sz w:val="28"/>
          <w:lang w:val="ru-RU"/>
        </w:rPr>
        <w:t>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роли лидера, подчинённого, соблюдать равноправие и дружелюбие;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взаимопомощь, проявлять ответственность при выполнении своей части работы.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Технологии, профессии и производства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Профессии, связанные с опасностями (пожарные, космонавты, химики и другие).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Информационный мир, его место и влияние на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жизнь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индивидуальные проекты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Технологии ручной обработки материалов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Комбинированное использование разных материалов.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Конструирование и моделирование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Современные требования к техническим устройствам (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экологичность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, безопасность, эргономичность и другие).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lastRenderedPageBreak/>
        <w:t>Информационно-коммуникативные технологии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Работа с доступной информацией в Интернете и на цифровых носителях информации.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 xml:space="preserve">Электронные и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медиаресурсы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в художественно-конструкторской, проектной, предметной преобразующей деятельности.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r>
        <w:rPr>
          <w:rFonts w:ascii="Times New Roman" w:hAnsi="Times New Roman"/>
          <w:color w:val="000000"/>
          <w:sz w:val="28"/>
        </w:rPr>
        <w:t>PowerPoint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 или другой.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УНИВЕРСАЛЬНЫЕ УЧЕБНЫЕ ДЕЙСТВИЯ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анализировать конструкции предложенных образцов изделий;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решать простые задачи на преобразование конструкции;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работу в соответствии с инструкцией, устной или письменной;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 основе анализа информации производить выбор наиболее эффективных способов работы;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поиск дополнительной информации по тематике творческих и проектных работ;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использовать рисунки из ресурса компьютера в оформлении изделий и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другое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описывать факты из истории развития ремёсел на Руси и в России,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высказывать своё отношение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к предметам декоративно-прикладного искусства разных народов Российской Федерации;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создавать тексты-рассуждения: раскрывать последовательность операций при работе с разными материалами;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Самоорганизация и самоконтроль: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и принимать учебную задачу, самостоятельно определять цели учебно-познавательной деятельности;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при выполнении задания.</w:t>
      </w:r>
    </w:p>
    <w:p w:rsidR="00251A34" w:rsidRPr="00DB08E3" w:rsidRDefault="009763E2">
      <w:pPr>
        <w:spacing w:after="0" w:line="264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</w:t>
      </w:r>
      <w:r w:rsidRPr="00DB08E3">
        <w:rPr>
          <w:rFonts w:ascii="Times New Roman" w:hAnsi="Times New Roman"/>
          <w:color w:val="000000"/>
          <w:sz w:val="28"/>
          <w:lang w:val="ru-RU"/>
        </w:rPr>
        <w:t>: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251A34" w:rsidRPr="00DB08E3" w:rsidRDefault="009763E2">
      <w:pPr>
        <w:spacing w:after="0" w:line="264" w:lineRule="auto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251A34" w:rsidRPr="00DB08E3" w:rsidRDefault="00251A34">
      <w:pPr>
        <w:spacing w:after="0" w:line="264" w:lineRule="auto"/>
        <w:ind w:left="120"/>
        <w:jc w:val="both"/>
        <w:rPr>
          <w:lang w:val="ru-RU"/>
        </w:rPr>
      </w:pPr>
    </w:p>
    <w:p w:rsidR="00251A34" w:rsidRPr="00DB08E3" w:rsidRDefault="00251A34">
      <w:pPr>
        <w:rPr>
          <w:lang w:val="ru-RU"/>
        </w:rPr>
        <w:sectPr w:rsidR="00251A34" w:rsidRPr="00DB08E3">
          <w:pgSz w:w="11906" w:h="16383"/>
          <w:pgMar w:top="1134" w:right="850" w:bottom="1134" w:left="1701" w:header="720" w:footer="720" w:gutter="0"/>
          <w:cols w:space="720"/>
        </w:sectPr>
      </w:pPr>
    </w:p>
    <w:p w:rsidR="00251A34" w:rsidRPr="00DB08E3" w:rsidRDefault="009763E2">
      <w:pPr>
        <w:spacing w:after="0"/>
        <w:ind w:left="120"/>
        <w:rPr>
          <w:lang w:val="ru-RU"/>
        </w:rPr>
      </w:pPr>
      <w:bookmarkStart w:id="4" w:name="block-29087932"/>
      <w:bookmarkEnd w:id="3"/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ПЛАНИРУЕМЫЕ РЕЗУЛЬТАТЫ ОСВОЕНИЯ ПРОГРАММЫ ПО ТЕХНОЛОГИИ НА УРОВНЕ НАЧАЛЬНОГО ОБЩЕГО ОБРАЗОВАНИЯ</w:t>
      </w:r>
    </w:p>
    <w:p w:rsidR="00251A34" w:rsidRPr="00DB08E3" w:rsidRDefault="00251A34">
      <w:pPr>
        <w:spacing w:after="0"/>
        <w:ind w:left="120"/>
        <w:rPr>
          <w:lang w:val="ru-RU"/>
        </w:rPr>
      </w:pPr>
    </w:p>
    <w:p w:rsidR="00251A34" w:rsidRPr="00DB08E3" w:rsidRDefault="00251A34">
      <w:pPr>
        <w:spacing w:after="0"/>
        <w:ind w:left="120"/>
        <w:rPr>
          <w:lang w:val="ru-RU"/>
        </w:rPr>
      </w:pPr>
      <w:bookmarkStart w:id="5" w:name="_Toc143620888"/>
      <w:bookmarkEnd w:id="5"/>
    </w:p>
    <w:p w:rsidR="00251A34" w:rsidRPr="00DB08E3" w:rsidRDefault="009763E2">
      <w:pPr>
        <w:spacing w:after="0"/>
        <w:ind w:left="120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технологии на уровне начального общего образования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обучающегося будут сформированы следующие личностные результаты: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проявление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устойчивых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волевых качества и способность к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саморегуляции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251A34" w:rsidRPr="00DB08E3" w:rsidRDefault="00251A34">
      <w:pPr>
        <w:spacing w:after="0"/>
        <w:ind w:left="120"/>
        <w:rPr>
          <w:lang w:val="ru-RU"/>
        </w:rPr>
      </w:pPr>
      <w:bookmarkStart w:id="6" w:name="_Toc143620889"/>
      <w:bookmarkEnd w:id="6"/>
    </w:p>
    <w:p w:rsidR="00251A34" w:rsidRPr="00DB08E3" w:rsidRDefault="00251A34">
      <w:pPr>
        <w:spacing w:after="0"/>
        <w:ind w:left="120"/>
        <w:rPr>
          <w:lang w:val="ru-RU"/>
        </w:rPr>
      </w:pPr>
    </w:p>
    <w:p w:rsidR="00251A34" w:rsidRPr="00DB08E3" w:rsidRDefault="009763E2">
      <w:pPr>
        <w:spacing w:after="0"/>
        <w:ind w:left="120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251A34" w:rsidRPr="00DB08E3" w:rsidRDefault="00251A34">
      <w:pPr>
        <w:spacing w:after="0" w:line="257" w:lineRule="auto"/>
        <w:ind w:left="120"/>
        <w:jc w:val="both"/>
        <w:rPr>
          <w:lang w:val="ru-RU"/>
        </w:rPr>
      </w:pPr>
    </w:p>
    <w:p w:rsidR="00251A34" w:rsidRPr="00DB08E3" w:rsidRDefault="009763E2">
      <w:pPr>
        <w:spacing w:after="0" w:line="257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251A34" w:rsidRPr="00DB08E3" w:rsidRDefault="009763E2">
      <w:pPr>
        <w:spacing w:after="0" w:line="257" w:lineRule="auto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Базовые логические и исследовательские действия: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ориентироваться в терминах и понятиях, используемых в технологии (в пределах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изученного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>), использовать изученную терминологию в своих устных и письменных высказываниях;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анализ объектов и изделий с выделением существенных и несущественных признаков;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сравнивать группы объектов (изделий), выделять в них общее и различия;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использовать схемы, модели и простейшие чертежи в собственной практической творческой деятельности;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251A34" w:rsidRPr="00DB08E3" w:rsidRDefault="00251A34">
      <w:pPr>
        <w:spacing w:after="0"/>
        <w:ind w:left="120"/>
        <w:jc w:val="both"/>
        <w:rPr>
          <w:lang w:val="ru-RU"/>
        </w:rPr>
      </w:pP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объяснять последовательность совершаемых действий при создании изделия.</w:t>
      </w:r>
    </w:p>
    <w:p w:rsidR="00251A34" w:rsidRPr="00DB08E3" w:rsidRDefault="00251A34">
      <w:pPr>
        <w:spacing w:after="0"/>
        <w:ind w:left="120"/>
        <w:jc w:val="both"/>
        <w:rPr>
          <w:lang w:val="ru-RU"/>
        </w:rPr>
      </w:pP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правила безопасности труда при выполнении работы;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планировать работу, соотносить свои действия с поставленной целью;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проявлять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волевую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саморегуляцию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при выполнении работы.</w:t>
      </w:r>
    </w:p>
    <w:p w:rsidR="00251A34" w:rsidRPr="00DB08E3" w:rsidRDefault="00251A34">
      <w:pPr>
        <w:spacing w:after="0"/>
        <w:ind w:left="120"/>
        <w:jc w:val="both"/>
        <w:rPr>
          <w:lang w:val="ru-RU"/>
        </w:rPr>
      </w:pP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251A34" w:rsidRPr="00DB08E3" w:rsidRDefault="00251A34">
      <w:pPr>
        <w:spacing w:after="0"/>
        <w:ind w:left="120"/>
        <w:rPr>
          <w:lang w:val="ru-RU"/>
        </w:rPr>
      </w:pPr>
      <w:bookmarkStart w:id="7" w:name="_Toc143620890"/>
      <w:bookmarkStart w:id="8" w:name="_Toc134720971"/>
      <w:bookmarkEnd w:id="7"/>
      <w:bookmarkEnd w:id="8"/>
    </w:p>
    <w:p w:rsidR="00251A34" w:rsidRPr="00DB08E3" w:rsidRDefault="00251A34">
      <w:pPr>
        <w:spacing w:after="0"/>
        <w:ind w:left="120"/>
        <w:rPr>
          <w:lang w:val="ru-RU"/>
        </w:rPr>
      </w:pPr>
    </w:p>
    <w:p w:rsidR="00251A34" w:rsidRPr="00DB08E3" w:rsidRDefault="009763E2">
      <w:pPr>
        <w:spacing w:after="0"/>
        <w:ind w:left="120"/>
        <w:rPr>
          <w:lang w:val="ru-RU"/>
        </w:rPr>
      </w:pPr>
      <w:r w:rsidRPr="00DB08E3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251A34" w:rsidRPr="00DB08E3" w:rsidRDefault="00251A34">
      <w:pPr>
        <w:spacing w:after="0"/>
        <w:ind w:left="120"/>
        <w:rPr>
          <w:lang w:val="ru-RU"/>
        </w:rPr>
      </w:pP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08E3">
        <w:rPr>
          <w:rFonts w:ascii="Times New Roman" w:hAnsi="Times New Roman"/>
          <w:b/>
          <w:i/>
          <w:color w:val="000000"/>
          <w:sz w:val="28"/>
          <w:lang w:val="ru-RU"/>
        </w:rPr>
        <w:t>в 1 классе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применять правила безопасной работы ножницами, иглой и аккуратной работы с клеем;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сминание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оформлять изделия строчкой прямого стежка;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задания с опорой на готовый план;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различать материалы и инструменты по их назначению;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сминанием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, лепкой и прочее, собирать изделия с помощью клея, пластических масс и другое, эстетично и аккуратно выполнять отделку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раскрашиванием, аппликацией, строчкой прямого стежка;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использовать для сушки плоских изделий пресс;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различать разборные и неразборные конструкции несложных изделий;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элементарное сотрудничество, участвовать в коллективных работах под руководством учителя;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несложные коллективные работы проектного характера.</w:t>
      </w:r>
    </w:p>
    <w:p w:rsidR="00251A34" w:rsidRPr="00DB08E3" w:rsidRDefault="00251A34">
      <w:pPr>
        <w:spacing w:after="0"/>
        <w:ind w:left="120"/>
        <w:jc w:val="both"/>
        <w:rPr>
          <w:lang w:val="ru-RU"/>
        </w:rPr>
      </w:pP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08E3">
        <w:rPr>
          <w:rFonts w:ascii="Times New Roman" w:hAnsi="Times New Roman"/>
          <w:b/>
          <w:i/>
          <w:color w:val="000000"/>
          <w:sz w:val="28"/>
          <w:lang w:val="ru-RU"/>
        </w:rPr>
        <w:t>во 2 классе</w:t>
      </w:r>
      <w:r w:rsidRPr="00DB08E3">
        <w:rPr>
          <w:rFonts w:ascii="Times New Roman" w:hAnsi="Times New Roman"/>
          <w:i/>
          <w:color w:val="000000"/>
          <w:sz w:val="28"/>
          <w:lang w:val="ru-RU"/>
        </w:rPr>
        <w:t xml:space="preserve">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задания по самостоятельно составленному плану;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выполнять экономную разметку прямоугольника (от двух прямых углов и одного прямого угла) с помощью чертёжных инструментов </w:t>
      </w: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(линейки, угольника) с опорой на простейший чертёж (эскиз), чертить окружность с помощью циркуля;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выполнять </w:t>
      </w:r>
      <w:proofErr w:type="spellStart"/>
      <w:r w:rsidRPr="00DB08E3">
        <w:rPr>
          <w:rFonts w:ascii="Times New Roman" w:hAnsi="Times New Roman"/>
          <w:color w:val="000000"/>
          <w:sz w:val="28"/>
          <w:lang w:val="ru-RU"/>
        </w:rPr>
        <w:t>биговку</w:t>
      </w:r>
      <w:proofErr w:type="spellEnd"/>
      <w:r w:rsidRPr="00DB08E3">
        <w:rPr>
          <w:rFonts w:ascii="Times New Roman" w:hAnsi="Times New Roman"/>
          <w:color w:val="000000"/>
          <w:sz w:val="28"/>
          <w:lang w:val="ru-RU"/>
        </w:rPr>
        <w:t>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оформлять изделия и соединять детали освоенными ручными строчками;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отличать макет от модели, строить трёхмерный макет из готовой развёртки;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различных материалов по модели, простейшему чертежу или эскизу;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решать несложные конструкторско-технологические задачи;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делать выбор, какое мнение принять – своё или другое, высказанное в ходе обсуждения;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работу в малых группах, осуществлять сотрудничество;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называть профессии людей, работающих в сфере обслуживания.</w:t>
      </w:r>
    </w:p>
    <w:p w:rsidR="00251A34" w:rsidRPr="00DB08E3" w:rsidRDefault="00251A34">
      <w:pPr>
        <w:spacing w:after="0"/>
        <w:ind w:left="120"/>
        <w:jc w:val="both"/>
        <w:rPr>
          <w:lang w:val="ru-RU"/>
        </w:rPr>
      </w:pP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08E3">
        <w:rPr>
          <w:rFonts w:ascii="Times New Roman" w:hAnsi="Times New Roman"/>
          <w:b/>
          <w:i/>
          <w:color w:val="000000"/>
          <w:sz w:val="28"/>
          <w:lang w:val="ru-RU"/>
        </w:rPr>
        <w:t>в 3 классе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смысл понятий «чертёж развёртки», «канцелярский нож», «шило», «искусственный материал»;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узнавать и называть линии чертежа (осевая и центровая);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безопасно пользоваться канцелярским ножом, шилом;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рицовку;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соединение деталей и отделку изделия освоенными ручными строчками;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изменять конструкцию изделия по заданным условиям;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выбирать способ соединения и соединительный материал в зависимости от требований конструкции;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основные правила безопасной работы на компьютере;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251A34" w:rsidRPr="00DB08E3" w:rsidRDefault="00251A34">
      <w:pPr>
        <w:spacing w:after="0"/>
        <w:ind w:left="120"/>
        <w:jc w:val="both"/>
        <w:rPr>
          <w:lang w:val="ru-RU"/>
        </w:rPr>
      </w:pPr>
    </w:p>
    <w:p w:rsidR="00251A34" w:rsidRPr="00DB08E3" w:rsidRDefault="009763E2">
      <w:pPr>
        <w:spacing w:after="0"/>
        <w:ind w:left="12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B08E3">
        <w:rPr>
          <w:rFonts w:ascii="Times New Roman" w:hAnsi="Times New Roman"/>
          <w:b/>
          <w:i/>
          <w:color w:val="000000"/>
          <w:sz w:val="28"/>
          <w:lang w:val="ru-RU"/>
        </w:rPr>
        <w:t>в 4 классе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proofErr w:type="gramStart"/>
      <w:r w:rsidRPr="00DB08E3">
        <w:rPr>
          <w:rFonts w:ascii="Times New Roman" w:hAnsi="Times New Roman"/>
          <w:color w:val="000000"/>
          <w:sz w:val="28"/>
          <w:lang w:val="ru-RU"/>
        </w:rPr>
        <w:t>обучающийся</w:t>
      </w:r>
      <w:proofErr w:type="gramEnd"/>
      <w:r w:rsidRPr="00DB08E3">
        <w:rPr>
          <w:rFonts w:ascii="Times New Roman" w:hAnsi="Times New Roman"/>
          <w:color w:val="000000"/>
          <w:sz w:val="28"/>
          <w:lang w:val="ru-RU"/>
        </w:rPr>
        <w:t xml:space="preserve"> получит следующие предметные результаты по отдельным темам программы по технологии: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 xml:space="preserve">работать с доступной информацией, работать в программах </w:t>
      </w:r>
      <w:r>
        <w:rPr>
          <w:rFonts w:ascii="Times New Roman" w:hAnsi="Times New Roman"/>
          <w:color w:val="000000"/>
          <w:sz w:val="28"/>
        </w:rPr>
        <w:t>Word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, </w:t>
      </w:r>
      <w:r>
        <w:rPr>
          <w:rFonts w:ascii="Times New Roman" w:hAnsi="Times New Roman"/>
          <w:color w:val="000000"/>
          <w:sz w:val="28"/>
        </w:rPr>
        <w:t>Power</w:t>
      </w:r>
      <w:r w:rsidRPr="00DB08E3">
        <w:rPr>
          <w:rFonts w:ascii="Times New Roman" w:hAnsi="Times New Roman"/>
          <w:color w:val="000000"/>
          <w:sz w:val="28"/>
          <w:lang w:val="ru-RU"/>
        </w:rPr>
        <w:t xml:space="preserve"> </w:t>
      </w:r>
      <w:r>
        <w:rPr>
          <w:rFonts w:ascii="Times New Roman" w:hAnsi="Times New Roman"/>
          <w:color w:val="000000"/>
          <w:sz w:val="28"/>
        </w:rPr>
        <w:t>Point</w:t>
      </w:r>
      <w:r w:rsidRPr="00DB08E3">
        <w:rPr>
          <w:rFonts w:ascii="Times New Roman" w:hAnsi="Times New Roman"/>
          <w:color w:val="000000"/>
          <w:sz w:val="28"/>
          <w:lang w:val="ru-RU"/>
        </w:rPr>
        <w:t>;</w:t>
      </w:r>
    </w:p>
    <w:p w:rsidR="00251A34" w:rsidRPr="00DB08E3" w:rsidRDefault="009763E2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lastRenderedPageBreak/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9763E2" w:rsidRPr="00345DC8" w:rsidRDefault="009763E2" w:rsidP="00345DC8">
      <w:pPr>
        <w:spacing w:after="0"/>
        <w:ind w:firstLine="600"/>
        <w:jc w:val="both"/>
        <w:rPr>
          <w:lang w:val="ru-RU"/>
        </w:rPr>
      </w:pPr>
      <w:r w:rsidRPr="00DB08E3">
        <w:rPr>
          <w:rFonts w:ascii="Times New Roman" w:hAnsi="Times New Roman"/>
          <w:color w:val="000000"/>
          <w:sz w:val="28"/>
          <w:lang w:val="ru-RU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  <w:bookmarkStart w:id="9" w:name="_GoBack"/>
      <w:bookmarkEnd w:id="4"/>
      <w:bookmarkEnd w:id="9"/>
    </w:p>
    <w:sectPr w:rsidR="009763E2" w:rsidRPr="00345DC8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1727579"/>
    <w:multiLevelType w:val="multilevel"/>
    <w:tmpl w:val="FB9AEFC0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251A34"/>
    <w:rsid w:val="00251A34"/>
    <w:rsid w:val="00345DC8"/>
    <w:rsid w:val="0097171E"/>
    <w:rsid w:val="009763E2"/>
    <w:rsid w:val="00AF2991"/>
    <w:rsid w:val="00B97ABE"/>
    <w:rsid w:val="00DB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000FF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F54C4B-B4AA-4B1D-A32E-0607E807F0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29</Pages>
  <Words>7704</Words>
  <Characters>43919</Characters>
  <Application>Microsoft Office Word</Application>
  <DocSecurity>0</DocSecurity>
  <Lines>365</Lines>
  <Paragraphs>103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51520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5</cp:revision>
  <dcterms:created xsi:type="dcterms:W3CDTF">2025-09-22T16:24:00Z</dcterms:created>
  <dcterms:modified xsi:type="dcterms:W3CDTF">2025-09-24T06:22:00Z</dcterms:modified>
</cp:coreProperties>
</file>