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01D" w:rsidRPr="0042601D" w:rsidRDefault="0042601D" w:rsidP="0042601D">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b/>
          <w:bCs/>
        </w:rPr>
        <w:t xml:space="preserve">                                       </w:t>
      </w:r>
      <w:r w:rsidRPr="0042601D">
        <w:rPr>
          <w:rFonts w:ascii="Times New Roman" w:eastAsia="Times New Roman" w:hAnsi="Times New Roman" w:cs="Times New Roman"/>
          <w:b/>
          <w:bCs/>
        </w:rPr>
        <w:t>«План внеурочной деятельности» изложить в новой редакции:</w:t>
      </w:r>
    </w:p>
    <w:p w:rsidR="0042601D" w:rsidRPr="0042601D" w:rsidRDefault="0042601D" w:rsidP="0042601D">
      <w:pPr>
        <w:widowControl w:val="0"/>
        <w:shd w:val="clear" w:color="auto" w:fill="FFFFFF"/>
        <w:spacing w:after="0" w:line="527" w:lineRule="exact"/>
        <w:jc w:val="center"/>
        <w:rPr>
          <w:rFonts w:ascii="Times New Roman" w:eastAsia="Times New Roman" w:hAnsi="Times New Roman" w:cs="Times New Roman"/>
        </w:rPr>
      </w:pPr>
      <w:r w:rsidRPr="0042601D">
        <w:rPr>
          <w:rFonts w:ascii="Times New Roman" w:eastAsia="Times New Roman" w:hAnsi="Times New Roman" w:cs="Times New Roman"/>
          <w:b/>
          <w:bCs/>
        </w:rPr>
        <w:t xml:space="preserve">План внеурочной деятельности 5-9-х классов МБОУ СОШ с. </w:t>
      </w:r>
      <w:proofErr w:type="spellStart"/>
      <w:r w:rsidRPr="0042601D">
        <w:rPr>
          <w:rFonts w:ascii="Times New Roman" w:eastAsia="Times New Roman" w:hAnsi="Times New Roman" w:cs="Times New Roman"/>
          <w:b/>
          <w:bCs/>
        </w:rPr>
        <w:t>Рсаево</w:t>
      </w:r>
      <w:proofErr w:type="spellEnd"/>
      <w:r w:rsidRPr="0042601D">
        <w:rPr>
          <w:rFonts w:ascii="Times New Roman" w:eastAsia="Times New Roman" w:hAnsi="Times New Roman" w:cs="Times New Roman"/>
          <w:b/>
          <w:bCs/>
        </w:rPr>
        <w:t xml:space="preserve">  </w:t>
      </w:r>
      <w:r w:rsidRPr="0042601D">
        <w:rPr>
          <w:rFonts w:ascii="Times New Roman" w:eastAsia="Times New Roman" w:hAnsi="Times New Roman" w:cs="Times New Roman"/>
          <w:b/>
          <w:bCs/>
        </w:rPr>
        <w:br/>
        <w:t>на 2024 - 2025 учебный год</w:t>
      </w:r>
    </w:p>
    <w:p w:rsidR="0042601D" w:rsidRPr="0042601D" w:rsidRDefault="0042601D" w:rsidP="0042601D">
      <w:pPr>
        <w:widowControl w:val="0"/>
        <w:shd w:val="clear" w:color="auto" w:fill="FFFFFF"/>
        <w:spacing w:after="0"/>
        <w:jc w:val="both"/>
        <w:rPr>
          <w:rFonts w:ascii="Times New Roman" w:eastAsia="Times New Roman" w:hAnsi="Times New Roman" w:cs="Times New Roman"/>
        </w:rPr>
      </w:pPr>
      <w:r w:rsidRPr="0042601D">
        <w:rPr>
          <w:rFonts w:ascii="Times New Roman" w:eastAsia="Times New Roman" w:hAnsi="Times New Roman" w:cs="Times New Roman"/>
        </w:rPr>
        <w:t>Нормативно-правовая основа составления плана внеурочной деятельности</w:t>
      </w:r>
    </w:p>
    <w:p w:rsidR="0042601D" w:rsidRPr="0042601D" w:rsidRDefault="0042601D" w:rsidP="0042601D">
      <w:pPr>
        <w:widowControl w:val="0"/>
        <w:shd w:val="clear" w:color="auto" w:fill="FFFFFF"/>
        <w:spacing w:after="0"/>
        <w:ind w:left="-284" w:firstLine="824"/>
        <w:jc w:val="both"/>
        <w:rPr>
          <w:rFonts w:ascii="Times New Roman" w:eastAsia="Times New Roman" w:hAnsi="Times New Roman" w:cs="Times New Roman"/>
        </w:rPr>
      </w:pPr>
      <w:r w:rsidRPr="0042601D">
        <w:rPr>
          <w:rFonts w:ascii="Times New Roman" w:eastAsia="Times New Roman" w:hAnsi="Times New Roman" w:cs="Times New Roman"/>
        </w:rPr>
        <w:t xml:space="preserve">План внеурочной деятельности муниципального бюджетного общеобразовательного учреждения МБОУ СОШ с. </w:t>
      </w:r>
      <w:proofErr w:type="spellStart"/>
      <w:r w:rsidRPr="0042601D">
        <w:rPr>
          <w:rFonts w:ascii="Times New Roman" w:eastAsia="Times New Roman" w:hAnsi="Times New Roman" w:cs="Times New Roman"/>
        </w:rPr>
        <w:t>Рсаево</w:t>
      </w:r>
      <w:proofErr w:type="spellEnd"/>
      <w:r w:rsidRPr="0042601D">
        <w:rPr>
          <w:rFonts w:ascii="Times New Roman" w:eastAsia="Times New Roman" w:hAnsi="Times New Roman" w:cs="Times New Roman"/>
        </w:rPr>
        <w:t xml:space="preserve"> разработан на основе следующих нормативно-правовых документов:</w:t>
      </w:r>
    </w:p>
    <w:p w:rsidR="0042601D" w:rsidRPr="0042601D" w:rsidRDefault="0042601D" w:rsidP="0042601D">
      <w:pPr>
        <w:widowControl w:val="0"/>
        <w:shd w:val="clear" w:color="auto" w:fill="FFFFFF"/>
        <w:spacing w:after="0"/>
        <w:ind w:left="-142" w:firstLine="682"/>
        <w:jc w:val="both"/>
        <w:rPr>
          <w:rFonts w:ascii="Times New Roman" w:eastAsia="Times New Roman" w:hAnsi="Times New Roman" w:cs="Times New Roman"/>
        </w:rPr>
      </w:pPr>
      <w:r w:rsidRPr="0042601D">
        <w:rPr>
          <w:rFonts w:ascii="Times New Roman" w:eastAsia="Times New Roman" w:hAnsi="Times New Roman" w:cs="Times New Roman"/>
        </w:rPr>
        <w:t>1.Закон Российской Федерации от 29.12.2012 №273-ФЗ "Об образовании в Российской Федерации";</w:t>
      </w:r>
    </w:p>
    <w:p w:rsidR="0042601D" w:rsidRPr="0042601D" w:rsidRDefault="0042601D" w:rsidP="0042601D">
      <w:pPr>
        <w:widowControl w:val="0"/>
        <w:numPr>
          <w:ilvl w:val="0"/>
          <w:numId w:val="2"/>
        </w:numPr>
        <w:tabs>
          <w:tab w:val="left" w:pos="834"/>
          <w:tab w:val="left" w:pos="2393"/>
        </w:tabs>
        <w:spacing w:after="0"/>
        <w:jc w:val="both"/>
        <w:rPr>
          <w:rFonts w:ascii="Times New Roman" w:eastAsia="Times New Roman" w:hAnsi="Times New Roman" w:cs="Times New Roman"/>
        </w:rPr>
      </w:pPr>
      <w:r w:rsidRPr="0042601D">
        <w:rPr>
          <w:rFonts w:ascii="Times New Roman" w:eastAsia="Times New Roman" w:hAnsi="Times New Roman" w:cs="Times New Roman"/>
        </w:rPr>
        <w:t>Федерального</w:t>
      </w:r>
      <w:r w:rsidRPr="0042601D">
        <w:rPr>
          <w:rFonts w:ascii="Times New Roman" w:eastAsia="Times New Roman" w:hAnsi="Times New Roman" w:cs="Times New Roman"/>
        </w:rPr>
        <w:tab/>
        <w:t>государственного образовательного стандарта основного общего</w:t>
      </w:r>
    </w:p>
    <w:p w:rsidR="0042601D" w:rsidRPr="0042601D" w:rsidRDefault="0042601D" w:rsidP="0042601D">
      <w:pPr>
        <w:widowControl w:val="0"/>
        <w:shd w:val="clear" w:color="auto" w:fill="FFFFFF"/>
        <w:spacing w:after="0"/>
        <w:ind w:left="680"/>
        <w:jc w:val="both"/>
        <w:rPr>
          <w:rFonts w:ascii="Times New Roman" w:eastAsia="Times New Roman" w:hAnsi="Times New Roman" w:cs="Times New Roman"/>
        </w:rPr>
      </w:pPr>
      <w:r w:rsidRPr="0042601D">
        <w:rPr>
          <w:rFonts w:ascii="Times New Roman" w:eastAsia="Times New Roman" w:hAnsi="Times New Roman" w:cs="Times New Roman"/>
        </w:rPr>
        <w:t>образования, утвержденного приказом Министерства просвещения Российской Федерации от 31.05.2021 № 287 (</w:t>
      </w:r>
      <w:proofErr w:type="gramStart"/>
      <w:r w:rsidRPr="0042601D">
        <w:rPr>
          <w:rFonts w:ascii="Times New Roman" w:eastAsia="Times New Roman" w:hAnsi="Times New Roman" w:cs="Times New Roman"/>
        </w:rPr>
        <w:t>зарегистрирован</w:t>
      </w:r>
      <w:proofErr w:type="gramEnd"/>
      <w:r w:rsidRPr="0042601D">
        <w:rPr>
          <w:rFonts w:ascii="Times New Roman" w:eastAsia="Times New Roman" w:hAnsi="Times New Roman" w:cs="Times New Roman"/>
        </w:rPr>
        <w:t xml:space="preserve"> 05.07.2021 № 64101(далее - ФГОС основного общего образования));</w:t>
      </w:r>
    </w:p>
    <w:p w:rsidR="0042601D" w:rsidRPr="0042601D" w:rsidRDefault="0042601D" w:rsidP="0042601D">
      <w:pPr>
        <w:widowControl w:val="0"/>
        <w:numPr>
          <w:ilvl w:val="0"/>
          <w:numId w:val="2"/>
        </w:numPr>
        <w:spacing w:after="0"/>
        <w:jc w:val="both"/>
        <w:rPr>
          <w:rFonts w:ascii="Times New Roman" w:eastAsia="Times New Roman" w:hAnsi="Times New Roman" w:cs="Times New Roman"/>
        </w:rPr>
      </w:pPr>
      <w:r w:rsidRPr="0042601D">
        <w:rPr>
          <w:rFonts w:ascii="Times New Roman" w:eastAsia="Times New Roman" w:hAnsi="Times New Roman" w:cs="Times New Roman"/>
        </w:rPr>
        <w:t>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28.09.2020 № 28 (далее - СанПиН 2.4.3648-20);</w:t>
      </w:r>
    </w:p>
    <w:p w:rsidR="0042601D" w:rsidRPr="0042601D" w:rsidRDefault="0042601D" w:rsidP="0042601D">
      <w:pPr>
        <w:widowControl w:val="0"/>
        <w:numPr>
          <w:ilvl w:val="0"/>
          <w:numId w:val="2"/>
        </w:numPr>
        <w:tabs>
          <w:tab w:val="left" w:pos="0"/>
        </w:tabs>
        <w:spacing w:after="0"/>
        <w:jc w:val="both"/>
        <w:rPr>
          <w:rFonts w:ascii="Times New Roman" w:eastAsia="Times New Roman" w:hAnsi="Times New Roman" w:cs="Times New Roman"/>
        </w:rPr>
      </w:pPr>
      <w:r w:rsidRPr="0042601D">
        <w:rPr>
          <w:rFonts w:ascii="Times New Roman" w:eastAsia="Times New Roman" w:hAnsi="Times New Roman" w:cs="Times New Roman"/>
        </w:rPr>
        <w:t xml:space="preserve">Приказ </w:t>
      </w:r>
      <w:proofErr w:type="spellStart"/>
      <w:r w:rsidRPr="0042601D">
        <w:rPr>
          <w:rFonts w:ascii="Times New Roman" w:eastAsia="Times New Roman" w:hAnsi="Times New Roman" w:cs="Times New Roman"/>
        </w:rPr>
        <w:t>Минпросвещения</w:t>
      </w:r>
      <w:proofErr w:type="spellEnd"/>
      <w:r w:rsidRPr="0042601D">
        <w:rPr>
          <w:rFonts w:ascii="Times New Roman" w:eastAsia="Times New Roman" w:hAnsi="Times New Roman" w:cs="Times New Roman"/>
        </w:rPr>
        <w:t xml:space="preserve"> России от 22.03.2021</w:t>
      </w:r>
      <w:r w:rsidRPr="0042601D">
        <w:rPr>
          <w:rFonts w:ascii="Times New Roman" w:eastAsia="Times New Roman" w:hAnsi="Times New Roman" w:cs="Times New Roman"/>
        </w:rPr>
        <w:tab/>
        <w:t>№115 «Об утверждении порядка</w:t>
      </w:r>
    </w:p>
    <w:p w:rsidR="0042601D" w:rsidRPr="0042601D" w:rsidRDefault="0042601D" w:rsidP="0042601D">
      <w:pPr>
        <w:widowControl w:val="0"/>
        <w:shd w:val="clear" w:color="auto" w:fill="FFFFFF"/>
        <w:spacing w:after="0"/>
        <w:ind w:left="540"/>
        <w:jc w:val="both"/>
        <w:rPr>
          <w:rFonts w:ascii="Times New Roman" w:eastAsia="Times New Roman" w:hAnsi="Times New Roman" w:cs="Times New Roman"/>
        </w:rPr>
      </w:pPr>
      <w:r w:rsidRPr="0042601D">
        <w:rPr>
          <w:rFonts w:ascii="Times New Roman" w:eastAsia="Times New Roman" w:hAnsi="Times New Roman" w:cs="Times New Roman"/>
        </w:rP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2601D" w:rsidRPr="0042601D" w:rsidRDefault="0042601D" w:rsidP="0042601D">
      <w:pPr>
        <w:widowControl w:val="0"/>
        <w:shd w:val="clear" w:color="auto" w:fill="FFFFFF"/>
        <w:spacing w:after="0"/>
        <w:ind w:left="540" w:firstLine="280"/>
        <w:jc w:val="both"/>
        <w:rPr>
          <w:rFonts w:ascii="Times New Roman" w:eastAsia="Times New Roman" w:hAnsi="Times New Roman" w:cs="Times New Roman"/>
        </w:rPr>
      </w:pPr>
      <w:r w:rsidRPr="0042601D">
        <w:rPr>
          <w:rFonts w:ascii="Times New Roman" w:eastAsia="Times New Roman" w:hAnsi="Times New Roman" w:cs="Times New Roman"/>
        </w:rPr>
        <w:t xml:space="preserve">План внеурочной деятельности является организационным механизмом реализации основной образовательной программы основного общего образования. План внеурочной деятельности обеспечивает учет индивидуальных особенностей и </w:t>
      </w:r>
      <w:proofErr w:type="gramStart"/>
      <w:r w:rsidRPr="0042601D">
        <w:rPr>
          <w:rFonts w:ascii="Times New Roman" w:eastAsia="Times New Roman" w:hAnsi="Times New Roman" w:cs="Times New Roman"/>
        </w:rPr>
        <w:t>потребностей</w:t>
      </w:r>
      <w:proofErr w:type="gramEnd"/>
      <w:r w:rsidRPr="0042601D">
        <w:rPr>
          <w:rFonts w:ascii="Times New Roman" w:eastAsia="Times New Roman" w:hAnsi="Times New Roman" w:cs="Times New Roman"/>
        </w:rPr>
        <w:t xml:space="preserve"> обучающихся и предоставляет возможность выбора занятий внеурочной деятельности каждому обучающему в объеме 10 часов в неделю в 5-9-х классах.</w:t>
      </w:r>
    </w:p>
    <w:p w:rsidR="0042601D" w:rsidRPr="0042601D" w:rsidRDefault="0042601D" w:rsidP="0042601D">
      <w:pPr>
        <w:widowControl w:val="0"/>
        <w:shd w:val="clear" w:color="auto" w:fill="FFFFFF"/>
        <w:spacing w:after="0"/>
        <w:ind w:left="540"/>
        <w:jc w:val="both"/>
        <w:rPr>
          <w:rFonts w:ascii="Times New Roman" w:eastAsia="Times New Roman" w:hAnsi="Times New Roman" w:cs="Times New Roman"/>
        </w:rPr>
      </w:pPr>
      <w:r w:rsidRPr="0042601D">
        <w:rPr>
          <w:rFonts w:ascii="Times New Roman" w:eastAsia="Times New Roman" w:hAnsi="Times New Roman" w:cs="Times New Roman"/>
        </w:rPr>
        <w:t xml:space="preserve">     Школа  самостоятельно разрабатывает и </w:t>
      </w:r>
      <w:proofErr w:type="gramStart"/>
      <w:r w:rsidRPr="0042601D">
        <w:rPr>
          <w:rFonts w:ascii="Times New Roman" w:eastAsia="Times New Roman" w:hAnsi="Times New Roman" w:cs="Times New Roman"/>
        </w:rPr>
        <w:t>утверждает</w:t>
      </w:r>
      <w:proofErr w:type="gramEnd"/>
      <w:r w:rsidRPr="0042601D">
        <w:rPr>
          <w:rFonts w:ascii="Times New Roman" w:eastAsia="Times New Roman" w:hAnsi="Times New Roman" w:cs="Times New Roman"/>
        </w:rPr>
        <w:t xml:space="preserve"> рабочие программы внеурочной деятельности и определяет формы организации образовательного процесса в рамках реализации основной образовательной программы основного общего образования.</w:t>
      </w:r>
    </w:p>
    <w:p w:rsidR="0042601D" w:rsidRPr="0042601D" w:rsidRDefault="0042601D" w:rsidP="0042601D">
      <w:pPr>
        <w:widowControl w:val="0"/>
        <w:shd w:val="clear" w:color="auto" w:fill="FFFFFF"/>
        <w:spacing w:after="0"/>
        <w:ind w:left="540"/>
        <w:jc w:val="both"/>
        <w:rPr>
          <w:rFonts w:ascii="Times New Roman" w:eastAsia="Times New Roman" w:hAnsi="Times New Roman" w:cs="Times New Roman"/>
        </w:rPr>
      </w:pPr>
      <w:r w:rsidRPr="0042601D">
        <w:rPr>
          <w:rFonts w:ascii="Times New Roman" w:eastAsia="Times New Roman" w:hAnsi="Times New Roman" w:cs="Times New Roman"/>
        </w:rPr>
        <w:t xml:space="preserve">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w:t>
      </w:r>
      <w:proofErr w:type="gramStart"/>
      <w:r w:rsidRPr="0042601D">
        <w:rPr>
          <w:rFonts w:ascii="Times New Roman" w:eastAsia="Times New Roman" w:hAnsi="Times New Roman" w:cs="Times New Roman"/>
        </w:rPr>
        <w:t>во</w:t>
      </w:r>
      <w:proofErr w:type="gramEnd"/>
    </w:p>
    <w:p w:rsidR="0042601D" w:rsidRPr="0042601D" w:rsidRDefault="0042601D" w:rsidP="0042601D">
      <w:pPr>
        <w:widowControl w:val="0"/>
        <w:shd w:val="clear" w:color="auto" w:fill="FFFFFF"/>
        <w:spacing w:after="0"/>
        <w:ind w:firstLine="540"/>
        <w:jc w:val="both"/>
        <w:rPr>
          <w:rFonts w:ascii="Times New Roman" w:eastAsia="Times New Roman" w:hAnsi="Times New Roman" w:cs="Times New Roman"/>
        </w:rPr>
      </w:pPr>
      <w:r w:rsidRPr="0042601D">
        <w:rPr>
          <w:rFonts w:ascii="Times New Roman" w:eastAsia="Times New Roman" w:hAnsi="Times New Roman" w:cs="Times New Roman"/>
        </w:rPr>
        <w:t>второй половине дня.</w:t>
      </w:r>
    </w:p>
    <w:p w:rsidR="0042601D" w:rsidRPr="0042601D" w:rsidRDefault="0042601D" w:rsidP="0042601D">
      <w:pPr>
        <w:widowControl w:val="0"/>
        <w:shd w:val="clear" w:color="auto" w:fill="FFFFFF"/>
        <w:spacing w:after="0"/>
        <w:ind w:left="540"/>
        <w:jc w:val="both"/>
        <w:rPr>
          <w:rFonts w:ascii="Times New Roman" w:eastAsia="Times New Roman" w:hAnsi="Times New Roman" w:cs="Times New Roman"/>
        </w:rPr>
      </w:pPr>
      <w:r w:rsidRPr="0042601D">
        <w:rPr>
          <w:rFonts w:ascii="Times New Roman" w:eastAsia="Times New Roman" w:hAnsi="Times New Roman" w:cs="Times New Roman"/>
        </w:rPr>
        <w:t xml:space="preserve">     При проведении занятий внеурочной деятельности допускается деление класса на группы. Минимальное количество обучающихся в группе при проведении занятий внеурочной деятельности составляет 8 человек. Максимальное количество </w:t>
      </w:r>
      <w:proofErr w:type="gramStart"/>
      <w:r w:rsidRPr="0042601D">
        <w:rPr>
          <w:rFonts w:ascii="Times New Roman" w:eastAsia="Times New Roman" w:hAnsi="Times New Roman" w:cs="Times New Roman"/>
        </w:rPr>
        <w:t>обучающихся</w:t>
      </w:r>
      <w:proofErr w:type="gramEnd"/>
      <w:r w:rsidRPr="0042601D">
        <w:rPr>
          <w:rFonts w:ascii="Times New Roman" w:eastAsia="Times New Roman" w:hAnsi="Times New Roman" w:cs="Times New Roman"/>
        </w:rPr>
        <w:t xml:space="preserve"> на занятии внеурочной деятельности соответствует списочному составу класса.</w:t>
      </w:r>
    </w:p>
    <w:p w:rsidR="0042601D" w:rsidRPr="0042601D" w:rsidRDefault="0042601D" w:rsidP="0042601D">
      <w:pPr>
        <w:widowControl w:val="0"/>
        <w:shd w:val="clear" w:color="auto" w:fill="FFFFFF"/>
        <w:spacing w:after="0"/>
        <w:ind w:left="540"/>
        <w:jc w:val="both"/>
        <w:rPr>
          <w:rFonts w:ascii="Times New Roman" w:eastAsia="Times New Roman" w:hAnsi="Times New Roman" w:cs="Times New Roman"/>
        </w:rPr>
      </w:pPr>
      <w:r w:rsidRPr="0042601D">
        <w:rPr>
          <w:rFonts w:ascii="Times New Roman" w:eastAsia="Times New Roman" w:hAnsi="Times New Roman" w:cs="Times New Roman"/>
        </w:rPr>
        <w:t xml:space="preserve">     Под </w:t>
      </w:r>
      <w:r w:rsidRPr="0042601D">
        <w:rPr>
          <w:rFonts w:ascii="Times New Roman" w:eastAsia="Times New Roman" w:hAnsi="Times New Roman" w:cs="Times New Roman"/>
          <w:b/>
          <w:bCs/>
          <w:i/>
          <w:iCs/>
        </w:rPr>
        <w:t>внеурочной деятельностью</w:t>
      </w:r>
      <w:r w:rsidRPr="0042601D">
        <w:rPr>
          <w:rFonts w:ascii="Times New Roman" w:eastAsia="Times New Roman" w:hAnsi="Times New Roman" w:cs="Times New Roman"/>
        </w:rPr>
        <w:t xml:space="preserve"> понимают образовательную деятельность, направленную на достижение планируемых результатов освоения основной образовательной программы (личностных, </w:t>
      </w:r>
      <w:proofErr w:type="spellStart"/>
      <w:r w:rsidRPr="0042601D">
        <w:rPr>
          <w:rFonts w:ascii="Times New Roman" w:eastAsia="Times New Roman" w:hAnsi="Times New Roman" w:cs="Times New Roman"/>
        </w:rPr>
        <w:t>метапредметных</w:t>
      </w:r>
      <w:proofErr w:type="spellEnd"/>
      <w:r w:rsidRPr="0042601D">
        <w:rPr>
          <w:rFonts w:ascii="Times New Roman" w:eastAsia="Times New Roman" w:hAnsi="Times New Roman" w:cs="Times New Roman"/>
        </w:rPr>
        <w:t xml:space="preserve"> и предметных), осуществляемую в формах, отличных </w:t>
      </w:r>
      <w:proofErr w:type="gramStart"/>
      <w:r w:rsidRPr="0042601D">
        <w:rPr>
          <w:rFonts w:ascii="Times New Roman" w:eastAsia="Times New Roman" w:hAnsi="Times New Roman" w:cs="Times New Roman"/>
        </w:rPr>
        <w:t>от</w:t>
      </w:r>
      <w:proofErr w:type="gramEnd"/>
      <w:r w:rsidRPr="0042601D">
        <w:rPr>
          <w:rFonts w:ascii="Times New Roman" w:eastAsia="Times New Roman" w:hAnsi="Times New Roman" w:cs="Times New Roman"/>
        </w:rPr>
        <w:t xml:space="preserve"> урочной. Внеурочная деятельность является неотъемлемой и обязательной частью основной общеобразовательной программы. 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w:t>
      </w:r>
    </w:p>
    <w:p w:rsidR="0042601D" w:rsidRPr="0042601D" w:rsidRDefault="0042601D" w:rsidP="0042601D">
      <w:pPr>
        <w:widowControl w:val="0"/>
        <w:numPr>
          <w:ilvl w:val="0"/>
          <w:numId w:val="3"/>
        </w:numPr>
        <w:tabs>
          <w:tab w:val="left" w:pos="2227"/>
        </w:tabs>
        <w:spacing w:after="0"/>
        <w:jc w:val="both"/>
        <w:rPr>
          <w:rFonts w:ascii="Times New Roman" w:eastAsia="Times New Roman" w:hAnsi="Times New Roman" w:cs="Times New Roman"/>
        </w:rPr>
      </w:pPr>
      <w:proofErr w:type="gramStart"/>
      <w:r w:rsidRPr="0042601D">
        <w:rPr>
          <w:rFonts w:ascii="Times New Roman" w:eastAsia="Times New Roman" w:hAnsi="Times New Roman" w:cs="Times New Roman"/>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roofErr w:type="gramEnd"/>
    </w:p>
    <w:p w:rsidR="0042601D" w:rsidRPr="0042601D" w:rsidRDefault="0042601D" w:rsidP="0042601D">
      <w:pPr>
        <w:widowControl w:val="0"/>
        <w:numPr>
          <w:ilvl w:val="0"/>
          <w:numId w:val="3"/>
        </w:numPr>
        <w:tabs>
          <w:tab w:val="left" w:pos="1145"/>
        </w:tabs>
        <w:spacing w:after="0" w:line="240" w:lineRule="auto"/>
        <w:jc w:val="both"/>
        <w:rPr>
          <w:rFonts w:ascii="Times New Roman" w:eastAsia="Times New Roman" w:hAnsi="Times New Roman" w:cs="Times New Roman"/>
        </w:rPr>
      </w:pPr>
      <w:r w:rsidRPr="0042601D">
        <w:rPr>
          <w:rFonts w:ascii="Times New Roman" w:eastAsia="Times New Roman" w:hAnsi="Times New Roman" w:cs="Times New Roman"/>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w:t>
      </w:r>
      <w:proofErr w:type="spellStart"/>
      <w:r w:rsidRPr="0042601D">
        <w:rPr>
          <w:rFonts w:ascii="Times New Roman" w:eastAsia="Times New Roman" w:hAnsi="Times New Roman" w:cs="Times New Roman"/>
        </w:rPr>
        <w:t>метапредметные</w:t>
      </w:r>
      <w:proofErr w:type="spellEnd"/>
      <w:r w:rsidRPr="0042601D">
        <w:rPr>
          <w:rFonts w:ascii="Times New Roman" w:eastAsia="Times New Roman" w:hAnsi="Times New Roman" w:cs="Times New Roman"/>
        </w:rPr>
        <w:t xml:space="preserve"> кружки, факультативы, научные </w:t>
      </w:r>
      <w:proofErr w:type="spellStart"/>
      <w:r w:rsidRPr="0042601D">
        <w:rPr>
          <w:rFonts w:ascii="Times New Roman" w:eastAsia="Times New Roman" w:hAnsi="Times New Roman" w:cs="Times New Roman"/>
        </w:rPr>
        <w:t>сообщества</w:t>
      </w:r>
      <w:proofErr w:type="gramStart"/>
      <w:r w:rsidRPr="0042601D">
        <w:rPr>
          <w:rFonts w:ascii="Times New Roman" w:eastAsia="Times New Roman" w:hAnsi="Times New Roman" w:cs="Times New Roman"/>
        </w:rPr>
        <w:t>,в</w:t>
      </w:r>
      <w:proofErr w:type="spellEnd"/>
      <w:proofErr w:type="gramEnd"/>
      <w:r w:rsidRPr="0042601D">
        <w:rPr>
          <w:rFonts w:ascii="Times New Roman" w:eastAsia="Times New Roman" w:hAnsi="Times New Roman" w:cs="Times New Roman"/>
        </w:rPr>
        <w:t xml:space="preserve"> том числе направленные на реализацию проектной и исследовательской деятельности);</w:t>
      </w:r>
    </w:p>
    <w:p w:rsidR="0042601D" w:rsidRPr="0042601D" w:rsidRDefault="0042601D" w:rsidP="0042601D">
      <w:pPr>
        <w:widowControl w:val="0"/>
        <w:numPr>
          <w:ilvl w:val="0"/>
          <w:numId w:val="3"/>
        </w:numPr>
        <w:tabs>
          <w:tab w:val="left" w:pos="2369"/>
        </w:tabs>
        <w:spacing w:after="0" w:line="240" w:lineRule="auto"/>
        <w:jc w:val="both"/>
        <w:rPr>
          <w:rFonts w:ascii="Times New Roman" w:eastAsia="Times New Roman" w:hAnsi="Times New Roman" w:cs="Times New Roman"/>
        </w:rPr>
      </w:pPr>
      <w:proofErr w:type="gramStart"/>
      <w:r w:rsidRPr="0042601D">
        <w:rPr>
          <w:rFonts w:ascii="Times New Roman" w:eastAsia="Times New Roman" w:hAnsi="Times New Roman" w:cs="Times New Roman"/>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42601D">
        <w:rPr>
          <w:rFonts w:ascii="Times New Roman" w:eastAsia="Times New Roman" w:hAnsi="Times New Roman" w:cs="Times New Roman"/>
        </w:rPr>
        <w:t>волонтерство</w:t>
      </w:r>
      <w:proofErr w:type="spellEnd"/>
      <w:r w:rsidRPr="0042601D">
        <w:rPr>
          <w:rFonts w:ascii="Times New Roman" w:eastAsia="Times New Roman" w:hAnsi="Times New Roman" w:cs="Times New Roman"/>
        </w:rPr>
        <w:t xml:space="preserve">), включая общественно полезную деятельность, </w:t>
      </w:r>
      <w:r w:rsidRPr="0042601D">
        <w:rPr>
          <w:rFonts w:ascii="Times New Roman" w:eastAsia="Times New Roman" w:hAnsi="Times New Roman" w:cs="Times New Roman"/>
        </w:rPr>
        <w:lastRenderedPageBreak/>
        <w:t>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roofErr w:type="gramEnd"/>
    </w:p>
    <w:p w:rsidR="0042601D" w:rsidRPr="0042601D" w:rsidRDefault="0042601D" w:rsidP="0042601D">
      <w:pPr>
        <w:widowControl w:val="0"/>
        <w:numPr>
          <w:ilvl w:val="0"/>
          <w:numId w:val="3"/>
        </w:numPr>
        <w:tabs>
          <w:tab w:val="left" w:pos="2369"/>
        </w:tabs>
        <w:spacing w:after="0" w:line="240" w:lineRule="auto"/>
        <w:jc w:val="both"/>
        <w:rPr>
          <w:rFonts w:ascii="Times New Roman" w:eastAsia="Times New Roman" w:hAnsi="Times New Roman" w:cs="Times New Roman"/>
        </w:rPr>
      </w:pPr>
      <w:r w:rsidRPr="0042601D">
        <w:rPr>
          <w:rFonts w:ascii="Times New Roman" w:eastAsia="Times New Roman" w:hAnsi="Times New Roman" w:cs="Times New Roman"/>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42601D" w:rsidRPr="0042601D" w:rsidRDefault="0042601D" w:rsidP="0042601D">
      <w:pPr>
        <w:widowControl w:val="0"/>
        <w:numPr>
          <w:ilvl w:val="0"/>
          <w:numId w:val="3"/>
        </w:numPr>
        <w:tabs>
          <w:tab w:val="left" w:pos="2227"/>
        </w:tabs>
        <w:spacing w:after="0" w:line="240" w:lineRule="auto"/>
        <w:jc w:val="both"/>
        <w:rPr>
          <w:rFonts w:ascii="Times New Roman" w:eastAsia="Times New Roman" w:hAnsi="Times New Roman" w:cs="Times New Roman"/>
        </w:rPr>
      </w:pPr>
      <w:r w:rsidRPr="0042601D">
        <w:rPr>
          <w:rFonts w:ascii="Times New Roman" w:eastAsia="Times New Roman" w:hAnsi="Times New Roman" w:cs="Times New Roman"/>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42601D" w:rsidRPr="0042601D" w:rsidRDefault="0042601D" w:rsidP="0042601D">
      <w:pPr>
        <w:widowControl w:val="0"/>
        <w:numPr>
          <w:ilvl w:val="0"/>
          <w:numId w:val="3"/>
        </w:numPr>
        <w:tabs>
          <w:tab w:val="left" w:pos="766"/>
        </w:tabs>
        <w:spacing w:after="0" w:line="240" w:lineRule="auto"/>
        <w:jc w:val="both"/>
        <w:rPr>
          <w:rFonts w:ascii="Times New Roman" w:eastAsia="Times New Roman" w:hAnsi="Times New Roman" w:cs="Times New Roman"/>
        </w:rPr>
      </w:pPr>
      <w:r w:rsidRPr="0042601D">
        <w:rPr>
          <w:rFonts w:ascii="Times New Roman" w:eastAsia="Times New Roman" w:hAnsi="Times New Roman" w:cs="Times New Roman"/>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42601D" w:rsidRPr="0042601D" w:rsidRDefault="0042601D" w:rsidP="0042601D">
      <w:pPr>
        <w:widowControl w:val="0"/>
        <w:numPr>
          <w:ilvl w:val="0"/>
          <w:numId w:val="3"/>
        </w:numPr>
        <w:tabs>
          <w:tab w:val="left" w:pos="2227"/>
        </w:tabs>
        <w:spacing w:after="0" w:line="240" w:lineRule="auto"/>
        <w:jc w:val="both"/>
        <w:rPr>
          <w:rFonts w:ascii="Times New Roman" w:eastAsia="Times New Roman" w:hAnsi="Times New Roman" w:cs="Times New Roman"/>
        </w:rPr>
      </w:pPr>
      <w:r w:rsidRPr="0042601D">
        <w:rPr>
          <w:rFonts w:ascii="Times New Roman" w:eastAsia="Times New Roman" w:hAnsi="Times New Roman" w:cs="Times New Roman"/>
        </w:rPr>
        <w:t xml:space="preserve">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w:t>
      </w:r>
      <w:proofErr w:type="spellStart"/>
      <w:r w:rsidRPr="0042601D">
        <w:rPr>
          <w:rFonts w:ascii="Times New Roman" w:eastAsia="Times New Roman" w:hAnsi="Times New Roman" w:cs="Times New Roman"/>
        </w:rPr>
        <w:t>тьюторов</w:t>
      </w:r>
      <w:proofErr w:type="spellEnd"/>
      <w:r w:rsidRPr="0042601D">
        <w:rPr>
          <w:rFonts w:ascii="Times New Roman" w:eastAsia="Times New Roman" w:hAnsi="Times New Roman" w:cs="Times New Roman"/>
        </w:rPr>
        <w:t>, педагогов-психологов);</w:t>
      </w:r>
    </w:p>
    <w:p w:rsidR="0042601D" w:rsidRPr="0042601D" w:rsidRDefault="0042601D" w:rsidP="0042601D">
      <w:pPr>
        <w:widowControl w:val="0"/>
        <w:numPr>
          <w:ilvl w:val="0"/>
          <w:numId w:val="3"/>
        </w:numPr>
        <w:tabs>
          <w:tab w:val="left" w:pos="2369"/>
        </w:tabs>
        <w:spacing w:after="0" w:line="240" w:lineRule="auto"/>
        <w:jc w:val="both"/>
        <w:rPr>
          <w:rFonts w:ascii="Times New Roman" w:eastAsia="Times New Roman" w:hAnsi="Times New Roman" w:cs="Times New Roman"/>
        </w:rPr>
      </w:pPr>
      <w:r w:rsidRPr="0042601D">
        <w:rPr>
          <w:rFonts w:ascii="Times New Roman" w:eastAsia="Times New Roman" w:hAnsi="Times New Roman" w:cs="Times New Roman"/>
        </w:rPr>
        <w:t>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42601D" w:rsidRPr="0042601D" w:rsidRDefault="0042601D" w:rsidP="0042601D">
      <w:pPr>
        <w:widowControl w:val="0"/>
        <w:shd w:val="clear" w:color="auto" w:fill="FFFFFF"/>
        <w:spacing w:after="0" w:line="527" w:lineRule="exact"/>
        <w:ind w:left="540"/>
        <w:jc w:val="both"/>
        <w:rPr>
          <w:rFonts w:ascii="Times New Roman" w:eastAsia="Times New Roman" w:hAnsi="Times New Roman" w:cs="Times New Roman"/>
        </w:rPr>
      </w:pPr>
      <w:r w:rsidRPr="0042601D">
        <w:rPr>
          <w:rFonts w:ascii="Times New Roman" w:eastAsia="Times New Roman" w:hAnsi="Times New Roman" w:cs="Times New Roman"/>
          <w:b/>
          <w:bCs/>
        </w:rPr>
        <w:t>Содержание плана внеурочной деятельности.</w:t>
      </w:r>
    </w:p>
    <w:p w:rsidR="0042601D" w:rsidRPr="0042601D" w:rsidRDefault="0042601D" w:rsidP="0042601D">
      <w:pPr>
        <w:widowControl w:val="0"/>
        <w:shd w:val="clear" w:color="auto" w:fill="FFFFFF"/>
        <w:spacing w:after="0"/>
        <w:ind w:left="540"/>
        <w:jc w:val="both"/>
        <w:rPr>
          <w:rFonts w:ascii="Times New Roman" w:eastAsia="Times New Roman" w:hAnsi="Times New Roman" w:cs="Times New Roman"/>
        </w:rPr>
      </w:pPr>
      <w:r w:rsidRPr="0042601D">
        <w:rPr>
          <w:rFonts w:ascii="Times New Roman" w:eastAsia="Times New Roman" w:hAnsi="Times New Roman" w:cs="Times New Roman"/>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42601D" w:rsidRPr="0042601D" w:rsidRDefault="0042601D" w:rsidP="0042601D">
      <w:pPr>
        <w:widowControl w:val="0"/>
        <w:shd w:val="clear" w:color="auto" w:fill="FFFFFF"/>
        <w:spacing w:after="0"/>
        <w:ind w:left="540"/>
        <w:jc w:val="both"/>
        <w:rPr>
          <w:rFonts w:ascii="Times New Roman" w:eastAsia="Times New Roman" w:hAnsi="Times New Roman" w:cs="Times New Roman"/>
        </w:rPr>
      </w:pPr>
      <w:r w:rsidRPr="0042601D">
        <w:rPr>
          <w:rFonts w:ascii="Times New Roman" w:eastAsia="Times New Roman" w:hAnsi="Times New Roman" w:cs="Times New Roman"/>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w:t>
      </w:r>
      <w:proofErr w:type="spellStart"/>
      <w:r w:rsidRPr="0042601D">
        <w:rPr>
          <w:rFonts w:ascii="Times New Roman" w:eastAsia="Times New Roman" w:hAnsi="Times New Roman" w:cs="Times New Roman"/>
        </w:rPr>
        <w:t>организацииили</w:t>
      </w:r>
      <w:proofErr w:type="spellEnd"/>
      <w:r w:rsidRPr="0042601D">
        <w:rPr>
          <w:rFonts w:ascii="Times New Roman" w:eastAsia="Times New Roman" w:hAnsi="Times New Roman" w:cs="Times New Roman"/>
        </w:rPr>
        <w:t xml:space="preserve"> на базе загородных детских центров, в походах, поездках и т. д.).</w:t>
      </w:r>
    </w:p>
    <w:p w:rsidR="0042601D" w:rsidRPr="0042601D" w:rsidRDefault="0042601D" w:rsidP="0042601D">
      <w:pPr>
        <w:widowControl w:val="0"/>
        <w:shd w:val="clear" w:color="auto" w:fill="FFFFFF"/>
        <w:spacing w:after="0"/>
        <w:ind w:left="540"/>
        <w:jc w:val="both"/>
        <w:rPr>
          <w:rFonts w:ascii="Times New Roman" w:eastAsia="Times New Roman" w:hAnsi="Times New Roman" w:cs="Times New Roman"/>
        </w:rPr>
      </w:pPr>
      <w:r w:rsidRPr="0042601D">
        <w:rPr>
          <w:rFonts w:ascii="Times New Roman" w:eastAsia="Times New Roman" w:hAnsi="Times New Roman" w:cs="Times New Roman"/>
        </w:rPr>
        <w:t>При реализации плана внеурочной деятельности в гимназии предусмотрена вариативность содержания внеурочной деятельности с учетом образовательных потребностей и интересов обучающихся.</w:t>
      </w:r>
    </w:p>
    <w:p w:rsidR="0042601D" w:rsidRPr="0042601D" w:rsidRDefault="0042601D" w:rsidP="0042601D">
      <w:pPr>
        <w:keepNext/>
        <w:keepLines/>
        <w:widowControl w:val="0"/>
        <w:shd w:val="clear" w:color="auto" w:fill="FFFFFF"/>
        <w:spacing w:after="0"/>
        <w:ind w:left="540"/>
        <w:jc w:val="both"/>
        <w:outlineLvl w:val="0"/>
        <w:rPr>
          <w:rFonts w:ascii="Times New Roman" w:eastAsia="Calibri" w:hAnsi="Times New Roman" w:cs="Times New Roman"/>
          <w:i/>
          <w:iCs/>
          <w:sz w:val="26"/>
          <w:szCs w:val="26"/>
        </w:rPr>
      </w:pPr>
      <w:r w:rsidRPr="0042601D">
        <w:rPr>
          <w:rFonts w:ascii="Times New Roman" w:eastAsia="Calibri" w:hAnsi="Times New Roman" w:cs="Times New Roman"/>
          <w:i/>
          <w:iCs/>
          <w:sz w:val="26"/>
          <w:szCs w:val="26"/>
        </w:rPr>
        <w:t>Особенности организации внеурочной деятельности при реализации основной образовательной программы основного общего образования</w:t>
      </w:r>
    </w:p>
    <w:p w:rsidR="0042601D" w:rsidRPr="0042601D" w:rsidRDefault="0042601D" w:rsidP="0042601D">
      <w:pPr>
        <w:widowControl w:val="0"/>
        <w:shd w:val="clear" w:color="auto" w:fill="FFFFFF"/>
        <w:spacing w:after="0"/>
        <w:ind w:left="540"/>
        <w:jc w:val="both"/>
        <w:rPr>
          <w:rFonts w:ascii="Times New Roman" w:eastAsia="Times New Roman" w:hAnsi="Times New Roman" w:cs="Times New Roman"/>
        </w:rPr>
      </w:pPr>
      <w:r w:rsidRPr="0042601D">
        <w:rPr>
          <w:rFonts w:ascii="Times New Roman" w:eastAsia="Times New Roman" w:hAnsi="Times New Roman" w:cs="Times New Roman"/>
        </w:rPr>
        <w:t>Внеурочная деятельность в 5-9-х классах проводится с перерывом не менее 30 минут после последнего урока. Продолжительность занятий - 40 минут. Домашние задания не предусмотрены.</w:t>
      </w:r>
    </w:p>
    <w:p w:rsidR="0042601D" w:rsidRPr="0042601D" w:rsidRDefault="0042601D" w:rsidP="0042601D">
      <w:pPr>
        <w:widowControl w:val="0"/>
        <w:shd w:val="clear" w:color="auto" w:fill="FFFFFF"/>
        <w:spacing w:after="0"/>
        <w:ind w:left="540"/>
        <w:jc w:val="both"/>
        <w:rPr>
          <w:rFonts w:ascii="Times New Roman" w:eastAsia="Times New Roman" w:hAnsi="Times New Roman" w:cs="Times New Roman"/>
        </w:rPr>
      </w:pPr>
      <w:r w:rsidRPr="0042601D">
        <w:rPr>
          <w:rFonts w:ascii="Times New Roman" w:eastAsia="Times New Roman" w:hAnsi="Times New Roman" w:cs="Times New Roman"/>
        </w:rPr>
        <w:t>Объем внеурочной деятельности определяется с учетом интересов обучающихся. 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сокращается.</w:t>
      </w:r>
    </w:p>
    <w:p w:rsidR="0042601D" w:rsidRPr="0042601D" w:rsidRDefault="0042601D" w:rsidP="0042601D">
      <w:pPr>
        <w:widowControl w:val="0"/>
        <w:shd w:val="clear" w:color="auto" w:fill="FFFFFF"/>
        <w:spacing w:after="0"/>
        <w:ind w:left="540"/>
        <w:jc w:val="both"/>
        <w:rPr>
          <w:rFonts w:ascii="Times New Roman" w:eastAsia="Times New Roman" w:hAnsi="Times New Roman" w:cs="Times New Roman"/>
        </w:rPr>
      </w:pPr>
      <w:r w:rsidRPr="0042601D">
        <w:rPr>
          <w:rFonts w:ascii="Times New Roman" w:eastAsia="Times New Roman" w:hAnsi="Times New Roman" w:cs="Times New Roman"/>
        </w:rPr>
        <w:t>Расписание внеурочных занятий составляется отдельно от расписания уроков.</w:t>
      </w:r>
    </w:p>
    <w:p w:rsidR="0042601D" w:rsidRPr="0042601D" w:rsidRDefault="0042601D" w:rsidP="0042601D">
      <w:pPr>
        <w:widowControl w:val="0"/>
        <w:shd w:val="clear" w:color="auto" w:fill="FFFFFF"/>
        <w:spacing w:after="0"/>
        <w:ind w:left="540"/>
        <w:jc w:val="both"/>
        <w:rPr>
          <w:rFonts w:ascii="Times New Roman" w:eastAsia="Times New Roman" w:hAnsi="Times New Roman" w:cs="Times New Roman"/>
        </w:rPr>
      </w:pPr>
      <w:r w:rsidRPr="0042601D">
        <w:rPr>
          <w:rFonts w:ascii="Times New Roman" w:eastAsia="Times New Roman" w:hAnsi="Times New Roman" w:cs="Times New Roman"/>
        </w:rPr>
        <w:t>Реализация курсов внеурочной деятельности проводится без балльного оценивания результатов.</w:t>
      </w:r>
    </w:p>
    <w:p w:rsidR="0042601D" w:rsidRPr="0042601D" w:rsidRDefault="0042601D" w:rsidP="0042601D">
      <w:pPr>
        <w:widowControl w:val="0"/>
        <w:shd w:val="clear" w:color="auto" w:fill="FFFFFF"/>
        <w:spacing w:after="0"/>
        <w:ind w:left="540"/>
        <w:jc w:val="both"/>
        <w:rPr>
          <w:rFonts w:ascii="Times New Roman" w:eastAsia="Times New Roman" w:hAnsi="Times New Roman" w:cs="Times New Roman"/>
        </w:rPr>
      </w:pPr>
      <w:r w:rsidRPr="0042601D">
        <w:rPr>
          <w:rFonts w:ascii="Times New Roman" w:eastAsia="Times New Roman" w:hAnsi="Times New Roman" w:cs="Times New Roman"/>
        </w:rPr>
        <w:t>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w:t>
      </w:r>
    </w:p>
    <w:p w:rsidR="0042601D" w:rsidRPr="0042601D" w:rsidRDefault="0042601D" w:rsidP="0042601D">
      <w:pPr>
        <w:widowControl w:val="0"/>
        <w:shd w:val="clear" w:color="auto" w:fill="FFFFFF"/>
        <w:spacing w:after="0"/>
        <w:ind w:left="540"/>
        <w:jc w:val="both"/>
        <w:rPr>
          <w:rFonts w:ascii="Times New Roman" w:eastAsia="Times New Roman" w:hAnsi="Times New Roman" w:cs="Times New Roman"/>
        </w:rPr>
      </w:pPr>
      <w:r w:rsidRPr="0042601D">
        <w:rPr>
          <w:rFonts w:ascii="Times New Roman" w:eastAsia="Times New Roman" w:hAnsi="Times New Roman" w:cs="Times New Roman"/>
        </w:rPr>
        <w:t>Часть, формируемая участниками образовательного процесса, включает в себя внеурочную деятельность, которая осуществляется через классных руководителей, педагога-психолога, заместителя директора по воспитательной работе, педагогов дополнительного образования и учителе</w:t>
      </w:r>
      <w:proofErr w:type="gramStart"/>
      <w:r w:rsidRPr="0042601D">
        <w:rPr>
          <w:rFonts w:ascii="Times New Roman" w:eastAsia="Times New Roman" w:hAnsi="Times New Roman" w:cs="Times New Roman"/>
        </w:rPr>
        <w:t>й-</w:t>
      </w:r>
      <w:proofErr w:type="gramEnd"/>
      <w:r w:rsidRPr="0042601D">
        <w:rPr>
          <w:rFonts w:ascii="Times New Roman" w:eastAsia="Times New Roman" w:hAnsi="Times New Roman" w:cs="Times New Roman"/>
        </w:rPr>
        <w:t xml:space="preserve"> предметников. Максимально допустимый недельный объем нагрузки внеурочной деятельности (в академических часах) не более 10 часов в неделю.</w:t>
      </w:r>
    </w:p>
    <w:p w:rsidR="0042601D" w:rsidRPr="0042601D" w:rsidRDefault="0042601D" w:rsidP="0042601D">
      <w:pPr>
        <w:widowControl w:val="0"/>
        <w:shd w:val="clear" w:color="auto" w:fill="FFFFFF"/>
        <w:spacing w:after="0"/>
        <w:ind w:left="540"/>
        <w:jc w:val="both"/>
        <w:rPr>
          <w:rFonts w:ascii="Times New Roman" w:eastAsia="Times New Roman" w:hAnsi="Times New Roman" w:cs="Times New Roman"/>
        </w:rPr>
      </w:pPr>
      <w:r w:rsidRPr="0042601D">
        <w:rPr>
          <w:rFonts w:ascii="Times New Roman" w:eastAsia="Times New Roman" w:hAnsi="Times New Roman" w:cs="Times New Roman"/>
        </w:rPr>
        <w:lastRenderedPageBreak/>
        <w:t xml:space="preserve">Внеурочная деятельность формируется по направлениям и включает в себя: классный час «Разговор о </w:t>
      </w:r>
      <w:proofErr w:type="gramStart"/>
      <w:r w:rsidRPr="0042601D">
        <w:rPr>
          <w:rFonts w:ascii="Times New Roman" w:eastAsia="Times New Roman" w:hAnsi="Times New Roman" w:cs="Times New Roman"/>
        </w:rPr>
        <w:t>важном</w:t>
      </w:r>
      <w:proofErr w:type="gramEnd"/>
      <w:r w:rsidRPr="0042601D">
        <w:rPr>
          <w:rFonts w:ascii="Times New Roman" w:eastAsia="Times New Roman" w:hAnsi="Times New Roman" w:cs="Times New Roman"/>
        </w:rPr>
        <w:t xml:space="preserve">», дополнительное изучение учебных предметов, формирование функциональной грамотности, </w:t>
      </w:r>
      <w:proofErr w:type="spellStart"/>
      <w:r w:rsidRPr="0042601D">
        <w:rPr>
          <w:rFonts w:ascii="Times New Roman" w:eastAsia="Times New Roman" w:hAnsi="Times New Roman" w:cs="Times New Roman"/>
        </w:rPr>
        <w:t>профориентационная</w:t>
      </w:r>
      <w:proofErr w:type="spellEnd"/>
      <w:r w:rsidRPr="0042601D">
        <w:rPr>
          <w:rFonts w:ascii="Times New Roman" w:eastAsia="Times New Roman" w:hAnsi="Times New Roman" w:cs="Times New Roman"/>
        </w:rPr>
        <w:t xml:space="preserve"> работа, развитие личности и самореализация обучающихся, комплекс воспитательных мероприятий, </w:t>
      </w:r>
      <w:proofErr w:type="spellStart"/>
      <w:r w:rsidRPr="0042601D">
        <w:rPr>
          <w:rFonts w:ascii="Times New Roman" w:eastAsia="Times New Roman" w:hAnsi="Times New Roman" w:cs="Times New Roman"/>
        </w:rPr>
        <w:t>проектно</w:t>
      </w:r>
      <w:r w:rsidRPr="0042601D">
        <w:rPr>
          <w:rFonts w:ascii="Times New Roman" w:eastAsia="Times New Roman" w:hAnsi="Times New Roman" w:cs="Times New Roman"/>
        </w:rPr>
        <w:softHyphen/>
        <w:t>исследовательская</w:t>
      </w:r>
      <w:proofErr w:type="spellEnd"/>
      <w:r w:rsidRPr="0042601D">
        <w:rPr>
          <w:rFonts w:ascii="Times New Roman" w:eastAsia="Times New Roman" w:hAnsi="Times New Roman" w:cs="Times New Roman"/>
        </w:rPr>
        <w:t xml:space="preserve"> деятельность, предметные недели, экскурсии, коллективные творческие дела согласно плану воспитательной работы.</w:t>
      </w:r>
    </w:p>
    <w:p w:rsidR="0042601D" w:rsidRPr="0042601D" w:rsidRDefault="0042601D" w:rsidP="0042601D">
      <w:pPr>
        <w:widowControl w:val="0"/>
        <w:shd w:val="clear" w:color="auto" w:fill="FFFFFF"/>
        <w:spacing w:after="0"/>
        <w:ind w:left="540"/>
        <w:jc w:val="both"/>
        <w:rPr>
          <w:rFonts w:ascii="Times New Roman" w:eastAsia="Times New Roman" w:hAnsi="Times New Roman" w:cs="Times New Roman"/>
        </w:rPr>
      </w:pPr>
      <w:proofErr w:type="gramStart"/>
      <w:r w:rsidRPr="0042601D">
        <w:rPr>
          <w:rFonts w:ascii="Times New Roman" w:eastAsia="Times New Roman" w:hAnsi="Times New Roman" w:cs="Times New Roman"/>
        </w:rPr>
        <w:t>Координирующую роль в организации внеурочной деятельности выполняет классный руководитель, который взаимодействует с педагогическими работниками и обеспечивает внеурочную деятельность обучающихся в соответствии с их выбором.</w:t>
      </w:r>
      <w:proofErr w:type="gramEnd"/>
    </w:p>
    <w:p w:rsidR="0042601D" w:rsidRPr="0042601D" w:rsidRDefault="0042601D" w:rsidP="0042601D">
      <w:pPr>
        <w:widowControl w:val="0"/>
        <w:shd w:val="clear" w:color="auto" w:fill="FFFFFF"/>
        <w:spacing w:after="0"/>
        <w:ind w:left="540"/>
        <w:jc w:val="both"/>
        <w:rPr>
          <w:rFonts w:ascii="Times New Roman" w:eastAsia="Times New Roman" w:hAnsi="Times New Roman" w:cs="Times New Roman"/>
        </w:rPr>
      </w:pPr>
      <w:r w:rsidRPr="0042601D">
        <w:rPr>
          <w:rFonts w:ascii="Times New Roman" w:eastAsia="Times New Roman" w:hAnsi="Times New Roman" w:cs="Times New Roman"/>
        </w:rPr>
        <w:t>Учет занятий внеурочной деятельности осуществляется педагогическими работниками, ведущими занятия. Для этого в образовательной организации оформляются журналы учета занятий внеурочной деятельности. Даты и темы проведенных занятий вносятся в журнал в соответствии с рабочими программами внеурочной деятельности.</w:t>
      </w:r>
    </w:p>
    <w:p w:rsidR="0042601D" w:rsidRPr="0042601D" w:rsidRDefault="0042601D" w:rsidP="0042601D">
      <w:pPr>
        <w:widowControl w:val="0"/>
        <w:shd w:val="clear" w:color="auto" w:fill="FFFFFF"/>
        <w:spacing w:after="0" w:line="527" w:lineRule="exact"/>
        <w:jc w:val="center"/>
        <w:rPr>
          <w:rFonts w:ascii="Times New Roman" w:eastAsia="Times New Roman" w:hAnsi="Times New Roman" w:cs="Times New Roman"/>
          <w:b/>
          <w:bCs/>
        </w:rPr>
      </w:pPr>
      <w:r w:rsidRPr="0042601D">
        <w:rPr>
          <w:rFonts w:ascii="Times New Roman" w:eastAsia="Times New Roman" w:hAnsi="Times New Roman" w:cs="Times New Roman"/>
          <w:b/>
          <w:bCs/>
        </w:rPr>
        <w:t xml:space="preserve">План внеурочной деятельности в 1-9-х классах на 2024-2025 </w:t>
      </w:r>
      <w:proofErr w:type="spellStart"/>
      <w:r w:rsidRPr="0042601D">
        <w:rPr>
          <w:rFonts w:ascii="Times New Roman" w:eastAsia="Times New Roman" w:hAnsi="Times New Roman" w:cs="Times New Roman"/>
          <w:b/>
          <w:bCs/>
        </w:rPr>
        <w:t>уч</w:t>
      </w:r>
      <w:proofErr w:type="gramStart"/>
      <w:r w:rsidRPr="0042601D">
        <w:rPr>
          <w:rFonts w:ascii="Times New Roman" w:eastAsia="Times New Roman" w:hAnsi="Times New Roman" w:cs="Times New Roman"/>
          <w:b/>
          <w:bCs/>
        </w:rPr>
        <w:t>.г</w:t>
      </w:r>
      <w:proofErr w:type="gramEnd"/>
      <w:r w:rsidRPr="0042601D">
        <w:rPr>
          <w:rFonts w:ascii="Times New Roman" w:eastAsia="Times New Roman" w:hAnsi="Times New Roman" w:cs="Times New Roman"/>
          <w:b/>
          <w:bCs/>
        </w:rPr>
        <w:t>од</w:t>
      </w:r>
      <w:bookmarkStart w:id="0" w:name="_GoBack"/>
      <w:bookmarkEnd w:id="0"/>
      <w:proofErr w:type="spellEnd"/>
    </w:p>
    <w:p w:rsidR="0042601D" w:rsidRPr="0042601D" w:rsidRDefault="0042601D" w:rsidP="0042601D">
      <w:pPr>
        <w:tabs>
          <w:tab w:val="left" w:pos="3705"/>
        </w:tabs>
        <w:spacing w:after="0" w:line="240" w:lineRule="auto"/>
        <w:ind w:firstLine="709"/>
        <w:contextualSpacing/>
        <w:jc w:val="center"/>
        <w:rPr>
          <w:rFonts w:ascii="Times New Roman" w:eastAsia="Times New Roman" w:hAnsi="Times New Roman" w:cs="Times New Roman"/>
          <w:b/>
          <w:color w:val="000000"/>
          <w:sz w:val="24"/>
          <w:szCs w:val="24"/>
          <w:lang w:eastAsia="ru-RU"/>
        </w:rPr>
      </w:pPr>
      <w:r w:rsidRPr="0042601D">
        <w:rPr>
          <w:rFonts w:ascii="Times New Roman" w:eastAsia="Times New Roman" w:hAnsi="Times New Roman" w:cs="Times New Roman"/>
          <w:b/>
          <w:color w:val="000000"/>
          <w:sz w:val="24"/>
          <w:szCs w:val="24"/>
          <w:lang w:eastAsia="ru-RU"/>
        </w:rPr>
        <w:t xml:space="preserve">План внеурочной деятельности </w:t>
      </w:r>
      <w:r w:rsidRPr="0042601D">
        <w:rPr>
          <w:rFonts w:ascii="Times New Roman" w:eastAsia="Times New Roman" w:hAnsi="Times New Roman" w:cs="Times New Roman"/>
          <w:b/>
          <w:sz w:val="24"/>
          <w:szCs w:val="24"/>
          <w:lang w:eastAsia="ru-RU"/>
        </w:rPr>
        <w:t>для 1-4-х классов</w:t>
      </w:r>
    </w:p>
    <w:p w:rsidR="0042601D" w:rsidRPr="0042601D" w:rsidRDefault="0042601D" w:rsidP="0042601D">
      <w:pPr>
        <w:tabs>
          <w:tab w:val="left" w:pos="3705"/>
        </w:tabs>
        <w:spacing w:after="0" w:line="240" w:lineRule="auto"/>
        <w:ind w:firstLine="709"/>
        <w:contextualSpacing/>
        <w:jc w:val="center"/>
        <w:rPr>
          <w:rFonts w:ascii="Times New Roman" w:eastAsia="Times New Roman" w:hAnsi="Times New Roman" w:cs="Times New Roman"/>
          <w:b/>
          <w:sz w:val="24"/>
          <w:szCs w:val="24"/>
          <w:lang w:eastAsia="ru-RU"/>
        </w:rPr>
      </w:pPr>
      <w:r w:rsidRPr="0042601D">
        <w:rPr>
          <w:rFonts w:ascii="Times New Roman" w:eastAsia="Times New Roman" w:hAnsi="Times New Roman" w:cs="Times New Roman"/>
          <w:b/>
          <w:sz w:val="24"/>
          <w:szCs w:val="24"/>
          <w:lang w:eastAsia="ru-RU"/>
        </w:rPr>
        <w:t xml:space="preserve">МБОУ СОШ </w:t>
      </w:r>
      <w:proofErr w:type="spellStart"/>
      <w:r w:rsidRPr="0042601D">
        <w:rPr>
          <w:rFonts w:ascii="Times New Roman" w:eastAsia="Times New Roman" w:hAnsi="Times New Roman" w:cs="Times New Roman"/>
          <w:b/>
          <w:sz w:val="24"/>
          <w:szCs w:val="24"/>
          <w:lang w:eastAsia="ru-RU"/>
        </w:rPr>
        <w:t>с</w:t>
      </w:r>
      <w:proofErr w:type="gramStart"/>
      <w:r w:rsidRPr="0042601D">
        <w:rPr>
          <w:rFonts w:ascii="Times New Roman" w:eastAsia="Times New Roman" w:hAnsi="Times New Roman" w:cs="Times New Roman"/>
          <w:b/>
          <w:sz w:val="24"/>
          <w:szCs w:val="24"/>
          <w:lang w:eastAsia="ru-RU"/>
        </w:rPr>
        <w:t>.Р</w:t>
      </w:r>
      <w:proofErr w:type="gramEnd"/>
      <w:r w:rsidRPr="0042601D">
        <w:rPr>
          <w:rFonts w:ascii="Times New Roman" w:eastAsia="Times New Roman" w:hAnsi="Times New Roman" w:cs="Times New Roman"/>
          <w:b/>
          <w:sz w:val="24"/>
          <w:szCs w:val="24"/>
          <w:lang w:eastAsia="ru-RU"/>
        </w:rPr>
        <w:t>саево</w:t>
      </w:r>
      <w:proofErr w:type="spellEnd"/>
      <w:r w:rsidRPr="0042601D">
        <w:rPr>
          <w:rFonts w:ascii="Times New Roman" w:eastAsia="Times New Roman" w:hAnsi="Times New Roman" w:cs="Times New Roman"/>
          <w:b/>
          <w:sz w:val="24"/>
          <w:szCs w:val="24"/>
          <w:lang w:eastAsia="ru-RU"/>
        </w:rPr>
        <w:t xml:space="preserve"> МР </w:t>
      </w:r>
      <w:proofErr w:type="spellStart"/>
      <w:r w:rsidRPr="0042601D">
        <w:rPr>
          <w:rFonts w:ascii="Times New Roman" w:eastAsia="Times New Roman" w:hAnsi="Times New Roman" w:cs="Times New Roman"/>
          <w:b/>
          <w:sz w:val="24"/>
          <w:szCs w:val="24"/>
          <w:lang w:eastAsia="ru-RU"/>
        </w:rPr>
        <w:t>Илишевский</w:t>
      </w:r>
      <w:proofErr w:type="spellEnd"/>
      <w:r w:rsidRPr="0042601D">
        <w:rPr>
          <w:rFonts w:ascii="Times New Roman" w:eastAsia="Times New Roman" w:hAnsi="Times New Roman" w:cs="Times New Roman"/>
          <w:b/>
          <w:sz w:val="24"/>
          <w:szCs w:val="24"/>
          <w:lang w:eastAsia="ru-RU"/>
        </w:rPr>
        <w:t xml:space="preserve"> </w:t>
      </w:r>
      <w:proofErr w:type="spellStart"/>
      <w:r w:rsidRPr="0042601D">
        <w:rPr>
          <w:rFonts w:ascii="Times New Roman" w:eastAsia="Times New Roman" w:hAnsi="Times New Roman" w:cs="Times New Roman"/>
          <w:b/>
          <w:sz w:val="24"/>
          <w:szCs w:val="24"/>
          <w:lang w:eastAsia="ru-RU"/>
        </w:rPr>
        <w:t>районРеспублики</w:t>
      </w:r>
      <w:proofErr w:type="spellEnd"/>
      <w:r w:rsidRPr="0042601D">
        <w:rPr>
          <w:rFonts w:ascii="Times New Roman" w:eastAsia="Times New Roman" w:hAnsi="Times New Roman" w:cs="Times New Roman"/>
          <w:b/>
          <w:sz w:val="24"/>
          <w:szCs w:val="24"/>
          <w:lang w:eastAsia="ru-RU"/>
        </w:rPr>
        <w:t xml:space="preserve"> Башкортостан</w:t>
      </w:r>
    </w:p>
    <w:p w:rsidR="0042601D" w:rsidRPr="0042601D" w:rsidRDefault="0042601D" w:rsidP="0042601D">
      <w:pPr>
        <w:tabs>
          <w:tab w:val="left" w:pos="3705"/>
        </w:tabs>
        <w:spacing w:after="0" w:line="240" w:lineRule="auto"/>
        <w:ind w:firstLine="709"/>
        <w:contextualSpacing/>
        <w:jc w:val="center"/>
        <w:rPr>
          <w:rFonts w:ascii="Times New Roman" w:eastAsia="Times New Roman" w:hAnsi="Times New Roman" w:cs="Times New Roman"/>
          <w:b/>
          <w:sz w:val="24"/>
          <w:szCs w:val="24"/>
          <w:lang w:eastAsia="ru-RU"/>
        </w:rPr>
      </w:pPr>
      <w:r w:rsidRPr="0042601D">
        <w:rPr>
          <w:rFonts w:ascii="Times New Roman" w:eastAsia="Times New Roman" w:hAnsi="Times New Roman" w:cs="Times New Roman"/>
          <w:b/>
          <w:sz w:val="24"/>
          <w:szCs w:val="24"/>
          <w:lang w:eastAsia="ru-RU"/>
        </w:rPr>
        <w:t xml:space="preserve">на   2024– 2025 </w:t>
      </w:r>
      <w:proofErr w:type="spellStart"/>
      <w:r w:rsidRPr="0042601D">
        <w:rPr>
          <w:rFonts w:ascii="Times New Roman" w:eastAsia="Times New Roman" w:hAnsi="Times New Roman" w:cs="Times New Roman"/>
          <w:b/>
          <w:sz w:val="24"/>
          <w:szCs w:val="24"/>
          <w:lang w:eastAsia="ru-RU"/>
        </w:rPr>
        <w:t>у.</w:t>
      </w:r>
      <w:proofErr w:type="gramStart"/>
      <w:r w:rsidRPr="0042601D">
        <w:rPr>
          <w:rFonts w:ascii="Times New Roman" w:eastAsia="Times New Roman" w:hAnsi="Times New Roman" w:cs="Times New Roman"/>
          <w:b/>
          <w:sz w:val="24"/>
          <w:szCs w:val="24"/>
          <w:lang w:eastAsia="ru-RU"/>
        </w:rPr>
        <w:t>г</w:t>
      </w:r>
      <w:proofErr w:type="spellEnd"/>
      <w:proofErr w:type="gramEnd"/>
      <w:r w:rsidRPr="0042601D">
        <w:rPr>
          <w:rFonts w:ascii="Times New Roman" w:eastAsia="Times New Roman" w:hAnsi="Times New Roman" w:cs="Times New Roman"/>
          <w:b/>
          <w:sz w:val="24"/>
          <w:szCs w:val="24"/>
          <w:lang w:eastAsia="ru-RU"/>
        </w:rPr>
        <w:t>.</w:t>
      </w:r>
    </w:p>
    <w:p w:rsidR="0042601D" w:rsidRPr="0042601D" w:rsidRDefault="0042601D" w:rsidP="0042601D">
      <w:pPr>
        <w:tabs>
          <w:tab w:val="left" w:pos="3705"/>
        </w:tabs>
        <w:spacing w:after="0" w:line="240" w:lineRule="auto"/>
        <w:ind w:firstLine="709"/>
        <w:contextualSpacing/>
        <w:jc w:val="both"/>
        <w:rPr>
          <w:rFonts w:ascii="Times New Roman" w:eastAsia="Times New Roman" w:hAnsi="Times New Roman" w:cs="Times New Roman"/>
          <w:b/>
          <w:sz w:val="24"/>
          <w:szCs w:val="24"/>
          <w:lang w:eastAsia="ru-RU"/>
        </w:rPr>
      </w:pPr>
    </w:p>
    <w:tbl>
      <w:tblPr>
        <w:tblW w:w="10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5"/>
        <w:gridCol w:w="1763"/>
        <w:gridCol w:w="890"/>
        <w:gridCol w:w="668"/>
        <w:gridCol w:w="890"/>
        <w:gridCol w:w="587"/>
        <w:gridCol w:w="890"/>
        <w:gridCol w:w="587"/>
        <w:gridCol w:w="890"/>
        <w:gridCol w:w="587"/>
        <w:gridCol w:w="690"/>
      </w:tblGrid>
      <w:tr w:rsidR="0042601D" w:rsidRPr="0042601D" w:rsidTr="005B76AA">
        <w:trPr>
          <w:trHeight w:val="315"/>
        </w:trPr>
        <w:tc>
          <w:tcPr>
            <w:tcW w:w="2130" w:type="dxa"/>
            <w:vMerge w:val="restart"/>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Направление</w:t>
            </w:r>
          </w:p>
        </w:tc>
        <w:tc>
          <w:tcPr>
            <w:tcW w:w="1761" w:type="dxa"/>
            <w:vMerge w:val="restart"/>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Название курса</w:t>
            </w:r>
          </w:p>
        </w:tc>
        <w:tc>
          <w:tcPr>
            <w:tcW w:w="6676" w:type="dxa"/>
            <w:gridSpan w:val="9"/>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Количество часов в неделю/год</w:t>
            </w:r>
          </w:p>
        </w:tc>
      </w:tr>
      <w:tr w:rsidR="0042601D" w:rsidRPr="0042601D" w:rsidTr="005B76AA">
        <w:trPr>
          <w:trHeight w:val="315"/>
        </w:trPr>
        <w:tc>
          <w:tcPr>
            <w:tcW w:w="2130" w:type="dxa"/>
            <w:vMerge/>
            <w:shd w:val="clear" w:color="auto" w:fill="auto"/>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1761" w:type="dxa"/>
            <w:vMerge/>
            <w:shd w:val="clear" w:color="auto" w:fill="auto"/>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1481" w:type="dxa"/>
            <w:gridSpan w:val="2"/>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 класс</w:t>
            </w:r>
          </w:p>
        </w:tc>
        <w:tc>
          <w:tcPr>
            <w:tcW w:w="1481" w:type="dxa"/>
            <w:gridSpan w:val="2"/>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2 класс</w:t>
            </w:r>
          </w:p>
        </w:tc>
        <w:tc>
          <w:tcPr>
            <w:tcW w:w="1481" w:type="dxa"/>
            <w:gridSpan w:val="2"/>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3 класс</w:t>
            </w:r>
          </w:p>
        </w:tc>
        <w:tc>
          <w:tcPr>
            <w:tcW w:w="1481" w:type="dxa"/>
            <w:gridSpan w:val="2"/>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4 класс</w:t>
            </w:r>
          </w:p>
        </w:tc>
        <w:tc>
          <w:tcPr>
            <w:tcW w:w="752" w:type="dxa"/>
            <w:vMerge w:val="restart"/>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год</w:t>
            </w:r>
          </w:p>
        </w:tc>
      </w:tr>
      <w:tr w:rsidR="0042601D" w:rsidRPr="0042601D" w:rsidTr="005B76AA">
        <w:trPr>
          <w:trHeight w:val="315"/>
        </w:trPr>
        <w:tc>
          <w:tcPr>
            <w:tcW w:w="2130" w:type="dxa"/>
            <w:vMerge/>
            <w:shd w:val="clear" w:color="auto" w:fill="auto"/>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1761" w:type="dxa"/>
            <w:vMerge/>
            <w:shd w:val="clear" w:color="auto" w:fill="auto"/>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753"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в неделю</w:t>
            </w:r>
          </w:p>
        </w:tc>
        <w:tc>
          <w:tcPr>
            <w:tcW w:w="728"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год</w:t>
            </w:r>
          </w:p>
        </w:tc>
        <w:tc>
          <w:tcPr>
            <w:tcW w:w="893"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в неделю</w:t>
            </w:r>
          </w:p>
        </w:tc>
        <w:tc>
          <w:tcPr>
            <w:tcW w:w="588"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год</w:t>
            </w:r>
          </w:p>
        </w:tc>
        <w:tc>
          <w:tcPr>
            <w:tcW w:w="893"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в неделю</w:t>
            </w:r>
          </w:p>
        </w:tc>
        <w:tc>
          <w:tcPr>
            <w:tcW w:w="588"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год</w:t>
            </w:r>
          </w:p>
        </w:tc>
        <w:tc>
          <w:tcPr>
            <w:tcW w:w="893"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в неделю</w:t>
            </w:r>
          </w:p>
        </w:tc>
        <w:tc>
          <w:tcPr>
            <w:tcW w:w="588"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год</w:t>
            </w:r>
          </w:p>
        </w:tc>
        <w:tc>
          <w:tcPr>
            <w:tcW w:w="752" w:type="dxa"/>
            <w:vMerge/>
            <w:shd w:val="clear" w:color="auto" w:fill="auto"/>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r>
      <w:tr w:rsidR="0042601D" w:rsidRPr="0042601D" w:rsidTr="005B76AA">
        <w:trPr>
          <w:trHeight w:val="315"/>
        </w:trPr>
        <w:tc>
          <w:tcPr>
            <w:tcW w:w="2130" w:type="dxa"/>
            <w:vMerge w:val="restart"/>
            <w:shd w:val="clear" w:color="auto" w:fill="auto"/>
            <w:hideMark/>
          </w:tcPr>
          <w:p w:rsidR="0042601D" w:rsidRPr="0042601D" w:rsidRDefault="0042601D" w:rsidP="0042601D">
            <w:pPr>
              <w:spacing w:after="0" w:line="240" w:lineRule="auto"/>
              <w:ind w:right="-471"/>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Общекультурное</w:t>
            </w:r>
          </w:p>
        </w:tc>
        <w:tc>
          <w:tcPr>
            <w:tcW w:w="1761"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Юный художник</w:t>
            </w:r>
          </w:p>
        </w:tc>
        <w:tc>
          <w:tcPr>
            <w:tcW w:w="753"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0,5</w:t>
            </w:r>
          </w:p>
        </w:tc>
        <w:tc>
          <w:tcPr>
            <w:tcW w:w="728"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16,5</w:t>
            </w:r>
          </w:p>
        </w:tc>
        <w:tc>
          <w:tcPr>
            <w:tcW w:w="893"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0,5</w:t>
            </w:r>
          </w:p>
        </w:tc>
        <w:tc>
          <w:tcPr>
            <w:tcW w:w="588"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17</w:t>
            </w:r>
          </w:p>
        </w:tc>
        <w:tc>
          <w:tcPr>
            <w:tcW w:w="893"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0,5</w:t>
            </w:r>
          </w:p>
        </w:tc>
        <w:tc>
          <w:tcPr>
            <w:tcW w:w="588"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17</w:t>
            </w:r>
          </w:p>
        </w:tc>
        <w:tc>
          <w:tcPr>
            <w:tcW w:w="893"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0,5</w:t>
            </w:r>
          </w:p>
        </w:tc>
        <w:tc>
          <w:tcPr>
            <w:tcW w:w="588"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17</w:t>
            </w:r>
          </w:p>
        </w:tc>
        <w:tc>
          <w:tcPr>
            <w:tcW w:w="752"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67,5</w:t>
            </w:r>
          </w:p>
        </w:tc>
      </w:tr>
      <w:tr w:rsidR="0042601D" w:rsidRPr="0042601D" w:rsidTr="005B76AA">
        <w:trPr>
          <w:trHeight w:val="315"/>
        </w:trPr>
        <w:tc>
          <w:tcPr>
            <w:tcW w:w="2130" w:type="dxa"/>
            <w:vMerge/>
            <w:shd w:val="clear" w:color="auto" w:fill="auto"/>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1761"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Веселые нотки</w:t>
            </w:r>
          </w:p>
        </w:tc>
        <w:tc>
          <w:tcPr>
            <w:tcW w:w="753"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0,5</w:t>
            </w:r>
          </w:p>
        </w:tc>
        <w:tc>
          <w:tcPr>
            <w:tcW w:w="728"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16,5</w:t>
            </w:r>
          </w:p>
        </w:tc>
        <w:tc>
          <w:tcPr>
            <w:tcW w:w="893"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0,5</w:t>
            </w:r>
          </w:p>
        </w:tc>
        <w:tc>
          <w:tcPr>
            <w:tcW w:w="588"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17</w:t>
            </w:r>
          </w:p>
        </w:tc>
        <w:tc>
          <w:tcPr>
            <w:tcW w:w="893"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0,5</w:t>
            </w:r>
          </w:p>
        </w:tc>
        <w:tc>
          <w:tcPr>
            <w:tcW w:w="588"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17</w:t>
            </w:r>
          </w:p>
        </w:tc>
        <w:tc>
          <w:tcPr>
            <w:tcW w:w="893"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0,5</w:t>
            </w:r>
          </w:p>
        </w:tc>
        <w:tc>
          <w:tcPr>
            <w:tcW w:w="588"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17</w:t>
            </w:r>
          </w:p>
        </w:tc>
        <w:tc>
          <w:tcPr>
            <w:tcW w:w="752"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67,5</w:t>
            </w:r>
          </w:p>
        </w:tc>
      </w:tr>
      <w:tr w:rsidR="0042601D" w:rsidRPr="0042601D" w:rsidTr="005B76AA">
        <w:trPr>
          <w:trHeight w:val="315"/>
        </w:trPr>
        <w:tc>
          <w:tcPr>
            <w:tcW w:w="2130" w:type="dxa"/>
            <w:shd w:val="clear" w:color="auto" w:fill="auto"/>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roofErr w:type="spellStart"/>
            <w:r w:rsidRPr="0042601D">
              <w:rPr>
                <w:rFonts w:ascii="Times New Roman" w:eastAsia="Times New Roman" w:hAnsi="Times New Roman" w:cs="Times New Roman"/>
                <w:color w:val="000000"/>
                <w:sz w:val="24"/>
                <w:szCs w:val="24"/>
                <w:lang w:eastAsia="ru-RU"/>
              </w:rPr>
              <w:t>Общеинтеллектуаль-ное</w:t>
            </w:r>
            <w:proofErr w:type="spellEnd"/>
          </w:p>
        </w:tc>
        <w:tc>
          <w:tcPr>
            <w:tcW w:w="1761"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Функциональная грамотность/</w:t>
            </w:r>
          </w:p>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 xml:space="preserve">Профориентация </w:t>
            </w:r>
          </w:p>
        </w:tc>
        <w:tc>
          <w:tcPr>
            <w:tcW w:w="753" w:type="dxa"/>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w:t>
            </w:r>
          </w:p>
        </w:tc>
        <w:tc>
          <w:tcPr>
            <w:tcW w:w="728" w:type="dxa"/>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893"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w:t>
            </w:r>
          </w:p>
        </w:tc>
        <w:tc>
          <w:tcPr>
            <w:tcW w:w="588"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34</w:t>
            </w:r>
          </w:p>
        </w:tc>
        <w:tc>
          <w:tcPr>
            <w:tcW w:w="893"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w:t>
            </w:r>
          </w:p>
        </w:tc>
        <w:tc>
          <w:tcPr>
            <w:tcW w:w="588"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34</w:t>
            </w:r>
          </w:p>
        </w:tc>
        <w:tc>
          <w:tcPr>
            <w:tcW w:w="893" w:type="dxa"/>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0,5</w:t>
            </w:r>
          </w:p>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0,5</w:t>
            </w:r>
          </w:p>
        </w:tc>
        <w:tc>
          <w:tcPr>
            <w:tcW w:w="588" w:type="dxa"/>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17</w:t>
            </w:r>
          </w:p>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17</w:t>
            </w:r>
          </w:p>
        </w:tc>
        <w:tc>
          <w:tcPr>
            <w:tcW w:w="752" w:type="dxa"/>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102</w:t>
            </w:r>
          </w:p>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17</w:t>
            </w:r>
          </w:p>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r>
      <w:tr w:rsidR="0042601D" w:rsidRPr="0042601D" w:rsidTr="005B76AA">
        <w:trPr>
          <w:trHeight w:val="585"/>
        </w:trPr>
        <w:tc>
          <w:tcPr>
            <w:tcW w:w="2130" w:type="dxa"/>
            <w:vMerge w:val="restart"/>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Спортивно-оздоровительное</w:t>
            </w:r>
          </w:p>
        </w:tc>
        <w:tc>
          <w:tcPr>
            <w:tcW w:w="1761" w:type="dxa"/>
            <w:tcBorders>
              <w:bottom w:val="single" w:sz="4" w:space="0" w:color="auto"/>
            </w:tcBorders>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Азбука здоровья</w:t>
            </w:r>
          </w:p>
        </w:tc>
        <w:tc>
          <w:tcPr>
            <w:tcW w:w="753" w:type="dxa"/>
            <w:tcBorders>
              <w:bottom w:val="single" w:sz="4" w:space="0" w:color="auto"/>
            </w:tcBorders>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w:t>
            </w:r>
          </w:p>
        </w:tc>
        <w:tc>
          <w:tcPr>
            <w:tcW w:w="728" w:type="dxa"/>
            <w:tcBorders>
              <w:bottom w:val="single" w:sz="4" w:space="0" w:color="auto"/>
            </w:tcBorders>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33</w:t>
            </w:r>
          </w:p>
        </w:tc>
        <w:tc>
          <w:tcPr>
            <w:tcW w:w="893" w:type="dxa"/>
            <w:tcBorders>
              <w:bottom w:val="single" w:sz="4" w:space="0" w:color="auto"/>
            </w:tcBorders>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w:t>
            </w:r>
          </w:p>
        </w:tc>
        <w:tc>
          <w:tcPr>
            <w:tcW w:w="588" w:type="dxa"/>
            <w:tcBorders>
              <w:bottom w:val="single" w:sz="4" w:space="0" w:color="auto"/>
            </w:tcBorders>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34</w:t>
            </w:r>
          </w:p>
        </w:tc>
        <w:tc>
          <w:tcPr>
            <w:tcW w:w="893" w:type="dxa"/>
            <w:tcBorders>
              <w:bottom w:val="single" w:sz="4" w:space="0" w:color="auto"/>
            </w:tcBorders>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w:t>
            </w:r>
          </w:p>
        </w:tc>
        <w:tc>
          <w:tcPr>
            <w:tcW w:w="588" w:type="dxa"/>
            <w:tcBorders>
              <w:bottom w:val="single" w:sz="4" w:space="0" w:color="auto"/>
            </w:tcBorders>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34</w:t>
            </w:r>
          </w:p>
        </w:tc>
        <w:tc>
          <w:tcPr>
            <w:tcW w:w="893" w:type="dxa"/>
            <w:tcBorders>
              <w:bottom w:val="single" w:sz="4" w:space="0" w:color="auto"/>
            </w:tcBorders>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w:t>
            </w:r>
          </w:p>
        </w:tc>
        <w:tc>
          <w:tcPr>
            <w:tcW w:w="588" w:type="dxa"/>
            <w:tcBorders>
              <w:bottom w:val="single" w:sz="4" w:space="0" w:color="auto"/>
            </w:tcBorders>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34</w:t>
            </w:r>
          </w:p>
        </w:tc>
        <w:tc>
          <w:tcPr>
            <w:tcW w:w="752" w:type="dxa"/>
            <w:tcBorders>
              <w:bottom w:val="single" w:sz="4" w:space="0" w:color="auto"/>
            </w:tcBorders>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135</w:t>
            </w:r>
          </w:p>
        </w:tc>
      </w:tr>
      <w:tr w:rsidR="0042601D" w:rsidRPr="0042601D" w:rsidTr="005B76AA">
        <w:trPr>
          <w:trHeight w:val="366"/>
        </w:trPr>
        <w:tc>
          <w:tcPr>
            <w:tcW w:w="2130" w:type="dxa"/>
            <w:vMerge/>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1761" w:type="dxa"/>
            <w:tcBorders>
              <w:top w:val="single" w:sz="4" w:space="0" w:color="auto"/>
            </w:tcBorders>
            <w:shd w:val="clear" w:color="auto" w:fill="auto"/>
            <w:noWrap/>
          </w:tcPr>
          <w:p w:rsidR="0042601D" w:rsidRPr="0042601D" w:rsidRDefault="0042601D" w:rsidP="0042601D">
            <w:pPr>
              <w:spacing w:after="0" w:line="240" w:lineRule="auto"/>
              <w:ind w:right="-292"/>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Шашки-шахматы</w:t>
            </w:r>
          </w:p>
        </w:tc>
        <w:tc>
          <w:tcPr>
            <w:tcW w:w="753" w:type="dxa"/>
            <w:tcBorders>
              <w:top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728" w:type="dxa"/>
            <w:tcBorders>
              <w:top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893" w:type="dxa"/>
            <w:tcBorders>
              <w:top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588" w:type="dxa"/>
            <w:tcBorders>
              <w:top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893" w:type="dxa"/>
            <w:tcBorders>
              <w:top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w:t>
            </w:r>
          </w:p>
        </w:tc>
        <w:tc>
          <w:tcPr>
            <w:tcW w:w="588" w:type="dxa"/>
            <w:tcBorders>
              <w:top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893" w:type="dxa"/>
            <w:tcBorders>
              <w:top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588" w:type="dxa"/>
            <w:tcBorders>
              <w:top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752" w:type="dxa"/>
            <w:tcBorders>
              <w:top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34</w:t>
            </w:r>
          </w:p>
        </w:tc>
      </w:tr>
      <w:tr w:rsidR="0042601D" w:rsidRPr="0042601D" w:rsidTr="005B76AA">
        <w:trPr>
          <w:trHeight w:val="435"/>
        </w:trPr>
        <w:tc>
          <w:tcPr>
            <w:tcW w:w="2130" w:type="dxa"/>
            <w:vMerge w:val="restart"/>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Социальное</w:t>
            </w:r>
          </w:p>
        </w:tc>
        <w:tc>
          <w:tcPr>
            <w:tcW w:w="1761" w:type="dxa"/>
            <w:tcBorders>
              <w:bottom w:val="single" w:sz="4" w:space="0" w:color="auto"/>
            </w:tcBorders>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 xml:space="preserve">Орлята </w:t>
            </w:r>
          </w:p>
        </w:tc>
        <w:tc>
          <w:tcPr>
            <w:tcW w:w="753" w:type="dxa"/>
            <w:tcBorders>
              <w:bottom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w:t>
            </w:r>
          </w:p>
        </w:tc>
        <w:tc>
          <w:tcPr>
            <w:tcW w:w="728" w:type="dxa"/>
            <w:tcBorders>
              <w:bottom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33</w:t>
            </w:r>
          </w:p>
        </w:tc>
        <w:tc>
          <w:tcPr>
            <w:tcW w:w="893" w:type="dxa"/>
            <w:tcBorders>
              <w:bottom w:val="single" w:sz="4" w:space="0" w:color="auto"/>
            </w:tcBorders>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w:t>
            </w:r>
          </w:p>
        </w:tc>
        <w:tc>
          <w:tcPr>
            <w:tcW w:w="588" w:type="dxa"/>
            <w:tcBorders>
              <w:bottom w:val="single" w:sz="4" w:space="0" w:color="auto"/>
            </w:tcBorders>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34</w:t>
            </w:r>
          </w:p>
        </w:tc>
        <w:tc>
          <w:tcPr>
            <w:tcW w:w="893" w:type="dxa"/>
            <w:tcBorders>
              <w:bottom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588" w:type="dxa"/>
            <w:tcBorders>
              <w:bottom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893" w:type="dxa"/>
            <w:tcBorders>
              <w:bottom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588" w:type="dxa"/>
            <w:tcBorders>
              <w:bottom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752" w:type="dxa"/>
            <w:tcBorders>
              <w:bottom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67</w:t>
            </w:r>
          </w:p>
        </w:tc>
      </w:tr>
      <w:tr w:rsidR="0042601D" w:rsidRPr="0042601D" w:rsidTr="005B76AA">
        <w:trPr>
          <w:trHeight w:val="171"/>
        </w:trPr>
        <w:tc>
          <w:tcPr>
            <w:tcW w:w="2130" w:type="dxa"/>
            <w:vMerge/>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1761" w:type="dxa"/>
            <w:tcBorders>
              <w:top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 xml:space="preserve">Разговоры о </w:t>
            </w:r>
            <w:proofErr w:type="gramStart"/>
            <w:r w:rsidRPr="0042601D">
              <w:rPr>
                <w:rFonts w:ascii="Times New Roman" w:eastAsia="Times New Roman" w:hAnsi="Times New Roman" w:cs="Times New Roman"/>
                <w:color w:val="000000"/>
                <w:sz w:val="24"/>
                <w:szCs w:val="24"/>
                <w:lang w:eastAsia="ru-RU"/>
              </w:rPr>
              <w:t>важном</w:t>
            </w:r>
            <w:proofErr w:type="gramEnd"/>
          </w:p>
        </w:tc>
        <w:tc>
          <w:tcPr>
            <w:tcW w:w="753" w:type="dxa"/>
            <w:tcBorders>
              <w:top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w:t>
            </w:r>
          </w:p>
        </w:tc>
        <w:tc>
          <w:tcPr>
            <w:tcW w:w="728" w:type="dxa"/>
            <w:tcBorders>
              <w:top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33</w:t>
            </w:r>
          </w:p>
        </w:tc>
        <w:tc>
          <w:tcPr>
            <w:tcW w:w="893" w:type="dxa"/>
            <w:tcBorders>
              <w:top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w:t>
            </w:r>
          </w:p>
        </w:tc>
        <w:tc>
          <w:tcPr>
            <w:tcW w:w="588" w:type="dxa"/>
            <w:tcBorders>
              <w:top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34</w:t>
            </w:r>
          </w:p>
        </w:tc>
        <w:tc>
          <w:tcPr>
            <w:tcW w:w="893" w:type="dxa"/>
            <w:tcBorders>
              <w:top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w:t>
            </w:r>
          </w:p>
        </w:tc>
        <w:tc>
          <w:tcPr>
            <w:tcW w:w="588" w:type="dxa"/>
            <w:tcBorders>
              <w:top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34</w:t>
            </w:r>
          </w:p>
        </w:tc>
        <w:tc>
          <w:tcPr>
            <w:tcW w:w="893" w:type="dxa"/>
            <w:tcBorders>
              <w:top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w:t>
            </w:r>
          </w:p>
        </w:tc>
        <w:tc>
          <w:tcPr>
            <w:tcW w:w="588" w:type="dxa"/>
            <w:tcBorders>
              <w:top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34</w:t>
            </w:r>
          </w:p>
        </w:tc>
        <w:tc>
          <w:tcPr>
            <w:tcW w:w="752" w:type="dxa"/>
            <w:tcBorders>
              <w:top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135</w:t>
            </w:r>
          </w:p>
        </w:tc>
      </w:tr>
      <w:tr w:rsidR="0042601D" w:rsidRPr="0042601D" w:rsidTr="005B76AA">
        <w:trPr>
          <w:trHeight w:val="315"/>
        </w:trPr>
        <w:tc>
          <w:tcPr>
            <w:tcW w:w="2130" w:type="dxa"/>
            <w:shd w:val="clear" w:color="auto" w:fill="auto"/>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Духовно-нравственное</w:t>
            </w:r>
          </w:p>
        </w:tc>
        <w:tc>
          <w:tcPr>
            <w:tcW w:w="1761"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Родной Башкортостан</w:t>
            </w:r>
          </w:p>
        </w:tc>
        <w:tc>
          <w:tcPr>
            <w:tcW w:w="753" w:type="dxa"/>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728" w:type="dxa"/>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893" w:type="dxa"/>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588" w:type="dxa"/>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893" w:type="dxa"/>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588" w:type="dxa"/>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p>
        </w:tc>
        <w:tc>
          <w:tcPr>
            <w:tcW w:w="893"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1</w:t>
            </w:r>
          </w:p>
        </w:tc>
        <w:tc>
          <w:tcPr>
            <w:tcW w:w="588"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34</w:t>
            </w:r>
          </w:p>
        </w:tc>
        <w:tc>
          <w:tcPr>
            <w:tcW w:w="752"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34</w:t>
            </w:r>
          </w:p>
        </w:tc>
      </w:tr>
      <w:tr w:rsidR="0042601D" w:rsidRPr="0042601D" w:rsidTr="005B76AA">
        <w:trPr>
          <w:trHeight w:val="315"/>
        </w:trPr>
        <w:tc>
          <w:tcPr>
            <w:tcW w:w="2130"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8"/>
                <w:szCs w:val="28"/>
                <w:lang w:eastAsia="ru-RU"/>
              </w:rPr>
            </w:pPr>
            <w:r w:rsidRPr="0042601D">
              <w:rPr>
                <w:rFonts w:ascii="Times New Roman" w:eastAsia="Times New Roman" w:hAnsi="Times New Roman" w:cs="Times New Roman"/>
                <w:color w:val="000000"/>
                <w:sz w:val="28"/>
                <w:szCs w:val="28"/>
                <w:lang w:eastAsia="ru-RU"/>
              </w:rPr>
              <w:t> </w:t>
            </w:r>
          </w:p>
        </w:tc>
        <w:tc>
          <w:tcPr>
            <w:tcW w:w="1761" w:type="dxa"/>
            <w:shd w:val="clear" w:color="auto" w:fill="auto"/>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8"/>
                <w:szCs w:val="28"/>
                <w:lang w:eastAsia="ru-RU"/>
              </w:rPr>
            </w:pPr>
          </w:p>
        </w:tc>
        <w:tc>
          <w:tcPr>
            <w:tcW w:w="753" w:type="dxa"/>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8"/>
                <w:szCs w:val="28"/>
                <w:lang w:eastAsia="ru-RU"/>
              </w:rPr>
            </w:pPr>
          </w:p>
        </w:tc>
        <w:tc>
          <w:tcPr>
            <w:tcW w:w="728" w:type="dxa"/>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8"/>
                <w:szCs w:val="28"/>
                <w:lang w:eastAsia="ru-RU"/>
              </w:rPr>
            </w:pPr>
          </w:p>
        </w:tc>
        <w:tc>
          <w:tcPr>
            <w:tcW w:w="893" w:type="dxa"/>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8"/>
                <w:szCs w:val="28"/>
                <w:lang w:eastAsia="ru-RU"/>
              </w:rPr>
            </w:pPr>
          </w:p>
        </w:tc>
        <w:tc>
          <w:tcPr>
            <w:tcW w:w="588" w:type="dxa"/>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8"/>
                <w:szCs w:val="28"/>
                <w:lang w:eastAsia="ru-RU"/>
              </w:rPr>
            </w:pPr>
          </w:p>
        </w:tc>
        <w:tc>
          <w:tcPr>
            <w:tcW w:w="893" w:type="dxa"/>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8"/>
                <w:szCs w:val="28"/>
                <w:lang w:eastAsia="ru-RU"/>
              </w:rPr>
            </w:pPr>
          </w:p>
        </w:tc>
        <w:tc>
          <w:tcPr>
            <w:tcW w:w="588" w:type="dxa"/>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8"/>
                <w:szCs w:val="28"/>
                <w:lang w:eastAsia="ru-RU"/>
              </w:rPr>
            </w:pPr>
          </w:p>
        </w:tc>
        <w:tc>
          <w:tcPr>
            <w:tcW w:w="893" w:type="dxa"/>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8"/>
                <w:szCs w:val="28"/>
                <w:lang w:eastAsia="ru-RU"/>
              </w:rPr>
            </w:pPr>
          </w:p>
        </w:tc>
        <w:tc>
          <w:tcPr>
            <w:tcW w:w="588" w:type="dxa"/>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8"/>
                <w:szCs w:val="28"/>
                <w:lang w:eastAsia="ru-RU"/>
              </w:rPr>
            </w:pPr>
          </w:p>
        </w:tc>
        <w:tc>
          <w:tcPr>
            <w:tcW w:w="752" w:type="dxa"/>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8"/>
                <w:szCs w:val="28"/>
                <w:lang w:eastAsia="ru-RU"/>
              </w:rPr>
            </w:pPr>
          </w:p>
        </w:tc>
      </w:tr>
      <w:tr w:rsidR="0042601D" w:rsidRPr="0042601D" w:rsidTr="005B76AA">
        <w:trPr>
          <w:trHeight w:val="315"/>
        </w:trPr>
        <w:tc>
          <w:tcPr>
            <w:tcW w:w="3891" w:type="dxa"/>
            <w:gridSpan w:val="2"/>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b/>
                <w:bCs/>
                <w:color w:val="000000"/>
                <w:sz w:val="28"/>
                <w:szCs w:val="28"/>
                <w:lang w:eastAsia="ru-RU"/>
              </w:rPr>
            </w:pPr>
            <w:r w:rsidRPr="0042601D">
              <w:rPr>
                <w:rFonts w:ascii="Times New Roman" w:eastAsia="Times New Roman" w:hAnsi="Times New Roman" w:cs="Times New Roman"/>
                <w:b/>
                <w:bCs/>
                <w:color w:val="000000"/>
                <w:sz w:val="28"/>
                <w:szCs w:val="28"/>
                <w:lang w:eastAsia="ru-RU"/>
              </w:rPr>
              <w:t>ВСЕГО:</w:t>
            </w:r>
          </w:p>
        </w:tc>
        <w:tc>
          <w:tcPr>
            <w:tcW w:w="753"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8"/>
                <w:szCs w:val="28"/>
                <w:lang w:eastAsia="ru-RU"/>
              </w:rPr>
            </w:pPr>
            <w:r w:rsidRPr="0042601D">
              <w:rPr>
                <w:rFonts w:ascii="Times New Roman" w:eastAsia="Times New Roman" w:hAnsi="Times New Roman" w:cs="Times New Roman"/>
                <w:color w:val="000000"/>
                <w:sz w:val="28"/>
                <w:szCs w:val="28"/>
                <w:lang w:eastAsia="ru-RU"/>
              </w:rPr>
              <w:t>5</w:t>
            </w:r>
          </w:p>
        </w:tc>
        <w:tc>
          <w:tcPr>
            <w:tcW w:w="728"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8"/>
                <w:szCs w:val="28"/>
                <w:lang w:eastAsia="ru-RU"/>
              </w:rPr>
            </w:pPr>
            <w:r w:rsidRPr="0042601D">
              <w:rPr>
                <w:rFonts w:ascii="Times New Roman" w:eastAsia="Times New Roman" w:hAnsi="Times New Roman" w:cs="Times New Roman"/>
                <w:color w:val="000000"/>
                <w:sz w:val="28"/>
                <w:szCs w:val="28"/>
                <w:lang w:eastAsia="ru-RU"/>
              </w:rPr>
              <w:t>99</w:t>
            </w:r>
          </w:p>
        </w:tc>
        <w:tc>
          <w:tcPr>
            <w:tcW w:w="893"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8"/>
                <w:szCs w:val="28"/>
                <w:lang w:eastAsia="ru-RU"/>
              </w:rPr>
            </w:pPr>
            <w:r w:rsidRPr="0042601D">
              <w:rPr>
                <w:rFonts w:ascii="Times New Roman" w:eastAsia="Times New Roman" w:hAnsi="Times New Roman" w:cs="Times New Roman"/>
                <w:color w:val="000000"/>
                <w:sz w:val="28"/>
                <w:szCs w:val="28"/>
                <w:lang w:eastAsia="ru-RU"/>
              </w:rPr>
              <w:t>5</w:t>
            </w:r>
          </w:p>
        </w:tc>
        <w:tc>
          <w:tcPr>
            <w:tcW w:w="588"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8"/>
                <w:szCs w:val="28"/>
                <w:lang w:eastAsia="ru-RU"/>
              </w:rPr>
            </w:pPr>
            <w:r w:rsidRPr="0042601D">
              <w:rPr>
                <w:rFonts w:ascii="Times New Roman" w:eastAsia="Times New Roman" w:hAnsi="Times New Roman" w:cs="Times New Roman"/>
                <w:color w:val="000000"/>
                <w:sz w:val="28"/>
                <w:szCs w:val="28"/>
                <w:lang w:eastAsia="ru-RU"/>
              </w:rPr>
              <w:t>170</w:t>
            </w:r>
          </w:p>
        </w:tc>
        <w:tc>
          <w:tcPr>
            <w:tcW w:w="893"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8"/>
                <w:szCs w:val="28"/>
                <w:lang w:eastAsia="ru-RU"/>
              </w:rPr>
            </w:pPr>
            <w:r w:rsidRPr="0042601D">
              <w:rPr>
                <w:rFonts w:ascii="Times New Roman" w:eastAsia="Times New Roman" w:hAnsi="Times New Roman" w:cs="Times New Roman"/>
                <w:color w:val="000000"/>
                <w:sz w:val="28"/>
                <w:szCs w:val="28"/>
                <w:lang w:eastAsia="ru-RU"/>
              </w:rPr>
              <w:t>5</w:t>
            </w:r>
          </w:p>
        </w:tc>
        <w:tc>
          <w:tcPr>
            <w:tcW w:w="588"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8"/>
                <w:szCs w:val="28"/>
                <w:lang w:eastAsia="ru-RU"/>
              </w:rPr>
            </w:pPr>
            <w:r w:rsidRPr="0042601D">
              <w:rPr>
                <w:rFonts w:ascii="Times New Roman" w:eastAsia="Times New Roman" w:hAnsi="Times New Roman" w:cs="Times New Roman"/>
                <w:color w:val="000000"/>
                <w:sz w:val="28"/>
                <w:szCs w:val="28"/>
                <w:lang w:eastAsia="ru-RU"/>
              </w:rPr>
              <w:t>170</w:t>
            </w:r>
          </w:p>
        </w:tc>
        <w:tc>
          <w:tcPr>
            <w:tcW w:w="893"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8"/>
                <w:szCs w:val="28"/>
                <w:lang w:eastAsia="ru-RU"/>
              </w:rPr>
            </w:pPr>
            <w:r w:rsidRPr="0042601D">
              <w:rPr>
                <w:rFonts w:ascii="Times New Roman" w:eastAsia="Times New Roman" w:hAnsi="Times New Roman" w:cs="Times New Roman"/>
                <w:color w:val="000000"/>
                <w:sz w:val="28"/>
                <w:szCs w:val="28"/>
                <w:lang w:eastAsia="ru-RU"/>
              </w:rPr>
              <w:t>5</w:t>
            </w:r>
          </w:p>
        </w:tc>
        <w:tc>
          <w:tcPr>
            <w:tcW w:w="588"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8"/>
                <w:szCs w:val="28"/>
                <w:lang w:eastAsia="ru-RU"/>
              </w:rPr>
            </w:pPr>
            <w:r w:rsidRPr="0042601D">
              <w:rPr>
                <w:rFonts w:ascii="Times New Roman" w:eastAsia="Times New Roman" w:hAnsi="Times New Roman" w:cs="Times New Roman"/>
                <w:color w:val="000000"/>
                <w:sz w:val="28"/>
                <w:szCs w:val="28"/>
                <w:lang w:eastAsia="ru-RU"/>
              </w:rPr>
              <w:t>170</w:t>
            </w:r>
          </w:p>
        </w:tc>
        <w:tc>
          <w:tcPr>
            <w:tcW w:w="752" w:type="dxa"/>
            <w:shd w:val="clear" w:color="auto" w:fill="auto"/>
            <w:noWrap/>
            <w:hideMark/>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8"/>
                <w:szCs w:val="28"/>
                <w:lang w:eastAsia="ru-RU"/>
              </w:rPr>
            </w:pPr>
            <w:r w:rsidRPr="0042601D">
              <w:rPr>
                <w:rFonts w:ascii="Times New Roman" w:eastAsia="Times New Roman" w:hAnsi="Times New Roman" w:cs="Times New Roman"/>
                <w:color w:val="000000"/>
                <w:sz w:val="28"/>
                <w:szCs w:val="28"/>
                <w:lang w:eastAsia="ru-RU"/>
              </w:rPr>
              <w:t>609</w:t>
            </w:r>
          </w:p>
        </w:tc>
      </w:tr>
    </w:tbl>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p>
    <w:p w:rsidR="0042601D" w:rsidRPr="0042601D" w:rsidRDefault="0042601D" w:rsidP="0042601D">
      <w:pPr>
        <w:spacing w:after="0" w:line="240" w:lineRule="auto"/>
        <w:ind w:firstLine="709"/>
        <w:contextualSpacing/>
        <w:jc w:val="center"/>
        <w:rPr>
          <w:rFonts w:ascii="Times New Roman" w:eastAsia="Times New Roman" w:hAnsi="Times New Roman" w:cs="Times New Roman"/>
          <w:b/>
          <w:color w:val="000000"/>
          <w:sz w:val="24"/>
          <w:szCs w:val="24"/>
          <w:lang w:eastAsia="ru-RU"/>
        </w:rPr>
      </w:pPr>
      <w:r w:rsidRPr="0042601D">
        <w:rPr>
          <w:rFonts w:ascii="Times New Roman" w:eastAsia="Times New Roman" w:hAnsi="Times New Roman" w:cs="Times New Roman"/>
          <w:b/>
          <w:color w:val="000000"/>
          <w:sz w:val="24"/>
          <w:szCs w:val="24"/>
          <w:lang w:eastAsia="ru-RU"/>
        </w:rPr>
        <w:t>Формы и периодичность проведения промежуточной аттестации</w:t>
      </w:r>
    </w:p>
    <w:p w:rsidR="0042601D" w:rsidRPr="0042601D" w:rsidRDefault="0042601D" w:rsidP="0042601D">
      <w:pPr>
        <w:spacing w:after="0" w:line="240" w:lineRule="auto"/>
        <w:ind w:firstLine="709"/>
        <w:contextualSpacing/>
        <w:jc w:val="center"/>
        <w:rPr>
          <w:rFonts w:ascii="Times New Roman" w:eastAsia="Times New Roman" w:hAnsi="Times New Roman" w:cs="Times New Roman"/>
          <w:b/>
          <w:color w:val="000000"/>
          <w:sz w:val="24"/>
          <w:szCs w:val="24"/>
          <w:lang w:eastAsia="ru-RU"/>
        </w:rPr>
      </w:pPr>
      <w:r w:rsidRPr="0042601D">
        <w:rPr>
          <w:rFonts w:ascii="Times New Roman" w:eastAsia="Times New Roman" w:hAnsi="Times New Roman" w:cs="Times New Roman"/>
          <w:b/>
          <w:color w:val="000000"/>
          <w:sz w:val="24"/>
          <w:szCs w:val="24"/>
          <w:lang w:eastAsia="ru-RU"/>
        </w:rPr>
        <w:t>для 2-4 классов</w:t>
      </w:r>
    </w:p>
    <w:p w:rsidR="0042601D" w:rsidRPr="0042601D" w:rsidRDefault="0042601D" w:rsidP="0042601D">
      <w:pPr>
        <w:spacing w:after="0" w:line="240" w:lineRule="auto"/>
        <w:ind w:firstLine="709"/>
        <w:contextualSpacing/>
        <w:jc w:val="center"/>
        <w:rPr>
          <w:rFonts w:ascii="Times New Roman" w:eastAsia="Times New Roman" w:hAnsi="Times New Roman" w:cs="Times New Roman"/>
          <w:color w:val="000000"/>
          <w:sz w:val="24"/>
          <w:szCs w:val="24"/>
          <w:lang w:eastAsia="ru-RU"/>
        </w:rPr>
      </w:pP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6"/>
        <w:gridCol w:w="2357"/>
        <w:gridCol w:w="3402"/>
        <w:gridCol w:w="4110"/>
      </w:tblGrid>
      <w:tr w:rsidR="0042601D" w:rsidRPr="0042601D" w:rsidTr="005B76AA">
        <w:trPr>
          <w:trHeight w:val="638"/>
        </w:trPr>
        <w:tc>
          <w:tcPr>
            <w:tcW w:w="1046" w:type="dxa"/>
            <w:tcBorders>
              <w:bottom w:val="single" w:sz="4" w:space="0" w:color="000000"/>
            </w:tcBorders>
          </w:tcPr>
          <w:p w:rsidR="0042601D" w:rsidRPr="0042601D" w:rsidRDefault="0042601D" w:rsidP="0042601D">
            <w:pPr>
              <w:spacing w:after="0" w:line="240" w:lineRule="auto"/>
              <w:contextualSpacing/>
              <w:jc w:val="both"/>
              <w:rPr>
                <w:rFonts w:ascii="Times New Roman" w:eastAsia="Times New Roman" w:hAnsi="Times New Roman" w:cs="Times New Roman"/>
                <w:b/>
                <w:color w:val="000000"/>
                <w:sz w:val="24"/>
                <w:szCs w:val="24"/>
                <w:lang w:eastAsia="ru-RU"/>
              </w:rPr>
            </w:pPr>
            <w:r w:rsidRPr="0042601D">
              <w:rPr>
                <w:rFonts w:ascii="Times New Roman" w:eastAsia="Times New Roman" w:hAnsi="Times New Roman" w:cs="Times New Roman"/>
                <w:b/>
                <w:color w:val="000000"/>
                <w:sz w:val="24"/>
                <w:szCs w:val="24"/>
                <w:lang w:eastAsia="ru-RU"/>
              </w:rPr>
              <w:t>Классы</w:t>
            </w:r>
          </w:p>
        </w:tc>
        <w:tc>
          <w:tcPr>
            <w:tcW w:w="2357" w:type="dxa"/>
          </w:tcPr>
          <w:p w:rsidR="0042601D" w:rsidRPr="0042601D" w:rsidRDefault="0042601D" w:rsidP="0042601D">
            <w:pPr>
              <w:spacing w:after="0" w:line="240" w:lineRule="auto"/>
              <w:contextualSpacing/>
              <w:jc w:val="both"/>
              <w:rPr>
                <w:rFonts w:ascii="Times New Roman" w:eastAsia="Times New Roman" w:hAnsi="Times New Roman" w:cs="Times New Roman"/>
                <w:b/>
                <w:color w:val="000000"/>
                <w:sz w:val="24"/>
                <w:szCs w:val="24"/>
                <w:lang w:eastAsia="ru-RU"/>
              </w:rPr>
            </w:pPr>
            <w:r w:rsidRPr="0042601D">
              <w:rPr>
                <w:rFonts w:ascii="Times New Roman" w:eastAsia="Times New Roman" w:hAnsi="Times New Roman" w:cs="Times New Roman"/>
                <w:b/>
                <w:color w:val="000000"/>
                <w:sz w:val="24"/>
                <w:szCs w:val="24"/>
                <w:lang w:eastAsia="ru-RU"/>
              </w:rPr>
              <w:t>Курсы внеурочной деятельности</w:t>
            </w:r>
          </w:p>
        </w:tc>
        <w:tc>
          <w:tcPr>
            <w:tcW w:w="3402" w:type="dxa"/>
          </w:tcPr>
          <w:p w:rsidR="0042601D" w:rsidRPr="0042601D" w:rsidRDefault="0042601D" w:rsidP="0042601D">
            <w:pPr>
              <w:spacing w:after="0" w:line="240" w:lineRule="auto"/>
              <w:contextualSpacing/>
              <w:jc w:val="both"/>
              <w:rPr>
                <w:rFonts w:ascii="Times New Roman" w:eastAsia="Times New Roman" w:hAnsi="Times New Roman" w:cs="Times New Roman"/>
                <w:b/>
                <w:color w:val="000000"/>
                <w:sz w:val="24"/>
                <w:szCs w:val="24"/>
                <w:lang w:eastAsia="ru-RU"/>
              </w:rPr>
            </w:pPr>
            <w:r w:rsidRPr="0042601D">
              <w:rPr>
                <w:rFonts w:ascii="Times New Roman" w:eastAsia="Times New Roman" w:hAnsi="Times New Roman" w:cs="Times New Roman"/>
                <w:b/>
                <w:color w:val="000000"/>
                <w:sz w:val="24"/>
                <w:szCs w:val="24"/>
                <w:lang w:eastAsia="ru-RU"/>
              </w:rPr>
              <w:t>Периодичность промежуточной аттестации</w:t>
            </w:r>
          </w:p>
        </w:tc>
        <w:tc>
          <w:tcPr>
            <w:tcW w:w="4110" w:type="dxa"/>
            <w:tcBorders>
              <w:top w:val="single" w:sz="4" w:space="0" w:color="auto"/>
              <w:bottom w:val="single" w:sz="4" w:space="0" w:color="auto"/>
              <w:right w:val="single" w:sz="4" w:space="0" w:color="auto"/>
            </w:tcBorders>
            <w:shd w:val="clear" w:color="auto" w:fill="auto"/>
          </w:tcPr>
          <w:p w:rsidR="0042601D" w:rsidRPr="0042601D" w:rsidRDefault="0042601D" w:rsidP="0042601D">
            <w:pPr>
              <w:spacing w:after="0" w:line="240" w:lineRule="auto"/>
              <w:contextualSpacing/>
              <w:jc w:val="both"/>
              <w:rPr>
                <w:rFonts w:ascii="Times New Roman" w:eastAsia="Times New Roman" w:hAnsi="Times New Roman" w:cs="Times New Roman"/>
                <w:b/>
                <w:color w:val="000000"/>
                <w:sz w:val="24"/>
                <w:szCs w:val="24"/>
                <w:lang w:eastAsia="ru-RU"/>
              </w:rPr>
            </w:pPr>
            <w:r w:rsidRPr="0042601D">
              <w:rPr>
                <w:rFonts w:ascii="Times New Roman" w:eastAsia="Times New Roman" w:hAnsi="Times New Roman" w:cs="Times New Roman"/>
                <w:b/>
                <w:color w:val="000000"/>
                <w:sz w:val="24"/>
                <w:szCs w:val="24"/>
                <w:lang w:eastAsia="ru-RU"/>
              </w:rPr>
              <w:t>Форма промежуточной аттестации</w:t>
            </w:r>
          </w:p>
        </w:tc>
      </w:tr>
      <w:tr w:rsidR="0042601D" w:rsidRPr="0042601D" w:rsidTr="005B76AA">
        <w:trPr>
          <w:trHeight w:val="145"/>
        </w:trPr>
        <w:tc>
          <w:tcPr>
            <w:tcW w:w="1046" w:type="dxa"/>
            <w:vMerge w:val="restart"/>
          </w:tcPr>
          <w:p w:rsidR="0042601D" w:rsidRPr="0042601D" w:rsidRDefault="0042601D" w:rsidP="0042601D">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2</w:t>
            </w:r>
          </w:p>
        </w:tc>
        <w:tc>
          <w:tcPr>
            <w:tcW w:w="2357" w:type="dxa"/>
          </w:tcPr>
          <w:p w:rsidR="0042601D" w:rsidRPr="0042601D" w:rsidRDefault="0042601D" w:rsidP="0042601D">
            <w:pPr>
              <w:spacing w:after="0" w:line="240" w:lineRule="auto"/>
              <w:ind w:hanging="19"/>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D0D0D"/>
                <w:sz w:val="24"/>
                <w:szCs w:val="24"/>
                <w:lang w:eastAsia="ru-RU"/>
              </w:rPr>
              <w:t>«Азбука здоровья»</w:t>
            </w:r>
          </w:p>
        </w:tc>
        <w:tc>
          <w:tcPr>
            <w:tcW w:w="3402" w:type="dxa"/>
          </w:tcPr>
          <w:p w:rsidR="0042601D" w:rsidRPr="0042601D" w:rsidRDefault="0042601D" w:rsidP="0042601D">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 xml:space="preserve">Один раз в год-  </w:t>
            </w:r>
            <w:r w:rsidRPr="0042601D">
              <w:rPr>
                <w:rFonts w:ascii="Times New Roman" w:eastAsia="Times New Roman" w:hAnsi="Times New Roman" w:cs="Times New Roman"/>
                <w:color w:val="000000"/>
                <w:sz w:val="24"/>
                <w:szCs w:val="24"/>
                <w:lang w:val="en-US" w:eastAsia="ru-RU"/>
              </w:rPr>
              <w:t>I</w:t>
            </w:r>
            <w:r w:rsidRPr="0042601D">
              <w:rPr>
                <w:rFonts w:ascii="Times New Roman" w:eastAsia="Times New Roman" w:hAnsi="Times New Roman" w:cs="Times New Roman"/>
                <w:color w:val="000000"/>
                <w:sz w:val="24"/>
                <w:szCs w:val="24"/>
                <w:lang w:eastAsia="ru-RU"/>
              </w:rPr>
              <w:t xml:space="preserve"> полугодие</w:t>
            </w:r>
          </w:p>
        </w:tc>
        <w:tc>
          <w:tcPr>
            <w:tcW w:w="4110" w:type="dxa"/>
            <w:tcBorders>
              <w:top w:val="single" w:sz="4" w:space="0" w:color="auto"/>
              <w:bottom w:val="single" w:sz="4" w:space="0" w:color="auto"/>
              <w:right w:val="single" w:sz="4" w:space="0" w:color="auto"/>
            </w:tcBorders>
            <w:shd w:val="clear" w:color="auto" w:fill="auto"/>
          </w:tcPr>
          <w:p w:rsidR="0042601D" w:rsidRPr="0042601D" w:rsidRDefault="0042601D" w:rsidP="0042601D">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Игра «Веселые старты»</w:t>
            </w:r>
          </w:p>
        </w:tc>
      </w:tr>
      <w:tr w:rsidR="0042601D" w:rsidRPr="0042601D" w:rsidTr="005B76AA">
        <w:trPr>
          <w:trHeight w:val="145"/>
        </w:trPr>
        <w:tc>
          <w:tcPr>
            <w:tcW w:w="1046" w:type="dxa"/>
            <w:vMerge/>
            <w:tcBorders>
              <w:bottom w:val="single" w:sz="4" w:space="0" w:color="000000"/>
            </w:tcBorders>
          </w:tcPr>
          <w:p w:rsidR="0042601D" w:rsidRPr="0042601D" w:rsidRDefault="0042601D" w:rsidP="0042601D">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Pr>
          <w:p w:rsidR="0042601D" w:rsidRPr="0042601D" w:rsidRDefault="0042601D" w:rsidP="0042601D">
            <w:pPr>
              <w:spacing w:after="0" w:line="240" w:lineRule="auto"/>
              <w:ind w:hanging="19"/>
              <w:contextualSpacing/>
              <w:jc w:val="both"/>
              <w:rPr>
                <w:rFonts w:ascii="Times New Roman" w:eastAsia="Times New Roman" w:hAnsi="Times New Roman" w:cs="Times New Roman"/>
                <w:color w:val="0D0D0D"/>
                <w:sz w:val="24"/>
                <w:szCs w:val="24"/>
                <w:lang w:eastAsia="ru-RU"/>
              </w:rPr>
            </w:pPr>
            <w:r w:rsidRPr="0042601D">
              <w:rPr>
                <w:rFonts w:ascii="Times New Roman" w:eastAsia="Times New Roman" w:hAnsi="Times New Roman" w:cs="Times New Roman"/>
                <w:color w:val="0D0D0D"/>
                <w:sz w:val="24"/>
                <w:szCs w:val="24"/>
                <w:lang w:eastAsia="ru-RU"/>
              </w:rPr>
              <w:t xml:space="preserve">«Разговоры о </w:t>
            </w:r>
            <w:proofErr w:type="gramStart"/>
            <w:r w:rsidRPr="0042601D">
              <w:rPr>
                <w:rFonts w:ascii="Times New Roman" w:eastAsia="Times New Roman" w:hAnsi="Times New Roman" w:cs="Times New Roman"/>
                <w:color w:val="0D0D0D"/>
                <w:sz w:val="24"/>
                <w:szCs w:val="24"/>
                <w:lang w:eastAsia="ru-RU"/>
              </w:rPr>
              <w:t>важном</w:t>
            </w:r>
            <w:proofErr w:type="gramEnd"/>
            <w:r w:rsidRPr="0042601D">
              <w:rPr>
                <w:rFonts w:ascii="Times New Roman" w:eastAsia="Times New Roman" w:hAnsi="Times New Roman" w:cs="Times New Roman"/>
                <w:color w:val="0D0D0D"/>
                <w:sz w:val="24"/>
                <w:szCs w:val="24"/>
                <w:lang w:eastAsia="ru-RU"/>
              </w:rPr>
              <w:t>»</w:t>
            </w:r>
          </w:p>
        </w:tc>
        <w:tc>
          <w:tcPr>
            <w:tcW w:w="3402" w:type="dxa"/>
          </w:tcPr>
          <w:p w:rsidR="0042601D" w:rsidRPr="0042601D" w:rsidRDefault="0042601D" w:rsidP="0042601D">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 xml:space="preserve">Один раз в год- </w:t>
            </w:r>
            <w:r w:rsidRPr="0042601D">
              <w:rPr>
                <w:rFonts w:ascii="Times New Roman" w:eastAsia="Times New Roman" w:hAnsi="Times New Roman" w:cs="Times New Roman"/>
                <w:color w:val="000000"/>
                <w:sz w:val="24"/>
                <w:szCs w:val="24"/>
                <w:lang w:val="en-US" w:eastAsia="ru-RU"/>
              </w:rPr>
              <w:t>II</w:t>
            </w:r>
            <w:r w:rsidRPr="0042601D">
              <w:rPr>
                <w:rFonts w:ascii="Times New Roman" w:eastAsia="Times New Roman" w:hAnsi="Times New Roman" w:cs="Times New Roman"/>
                <w:color w:val="000000"/>
                <w:sz w:val="24"/>
                <w:szCs w:val="24"/>
                <w:lang w:eastAsia="ru-RU"/>
              </w:rPr>
              <w:t xml:space="preserve"> полугодие</w:t>
            </w:r>
          </w:p>
        </w:tc>
        <w:tc>
          <w:tcPr>
            <w:tcW w:w="4110" w:type="dxa"/>
            <w:tcBorders>
              <w:top w:val="single" w:sz="4" w:space="0" w:color="auto"/>
              <w:bottom w:val="single" w:sz="4" w:space="0" w:color="auto"/>
              <w:right w:val="single" w:sz="4" w:space="0" w:color="auto"/>
            </w:tcBorders>
            <w:shd w:val="clear" w:color="auto" w:fill="auto"/>
          </w:tcPr>
          <w:p w:rsidR="0042601D" w:rsidRPr="0042601D" w:rsidRDefault="0042601D" w:rsidP="0042601D">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Проектная работа</w:t>
            </w:r>
          </w:p>
        </w:tc>
      </w:tr>
      <w:tr w:rsidR="0042601D" w:rsidRPr="0042601D" w:rsidTr="005B76AA">
        <w:trPr>
          <w:trHeight w:val="415"/>
        </w:trPr>
        <w:tc>
          <w:tcPr>
            <w:tcW w:w="1046" w:type="dxa"/>
            <w:vMerge w:val="restart"/>
          </w:tcPr>
          <w:p w:rsidR="0042601D" w:rsidRPr="0042601D" w:rsidRDefault="0042601D" w:rsidP="0042601D">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lastRenderedPageBreak/>
              <w:t>3</w:t>
            </w:r>
          </w:p>
        </w:tc>
        <w:tc>
          <w:tcPr>
            <w:tcW w:w="2357" w:type="dxa"/>
          </w:tcPr>
          <w:p w:rsidR="0042601D" w:rsidRPr="0042601D" w:rsidRDefault="0042601D" w:rsidP="0042601D">
            <w:pPr>
              <w:spacing w:after="0" w:line="240" w:lineRule="auto"/>
              <w:ind w:hanging="19"/>
              <w:contextualSpacing/>
              <w:jc w:val="both"/>
              <w:rPr>
                <w:rFonts w:ascii="Times New Roman" w:eastAsia="Times New Roman" w:hAnsi="Times New Roman" w:cs="Times New Roman"/>
                <w:color w:val="0D0D0D"/>
                <w:sz w:val="24"/>
                <w:szCs w:val="24"/>
                <w:lang w:eastAsia="ru-RU"/>
              </w:rPr>
            </w:pPr>
            <w:r w:rsidRPr="0042601D">
              <w:rPr>
                <w:rFonts w:ascii="Times New Roman" w:eastAsia="Times New Roman" w:hAnsi="Times New Roman" w:cs="Times New Roman"/>
                <w:color w:val="000000"/>
                <w:sz w:val="24"/>
                <w:szCs w:val="24"/>
                <w:lang w:eastAsia="ru-RU"/>
              </w:rPr>
              <w:t>«Юный художник»</w:t>
            </w:r>
            <w:r w:rsidRPr="0042601D">
              <w:rPr>
                <w:rFonts w:ascii="Times New Roman" w:eastAsia="Times New Roman" w:hAnsi="Times New Roman" w:cs="Times New Roman"/>
                <w:color w:val="0D0D0D"/>
                <w:sz w:val="24"/>
                <w:szCs w:val="24"/>
                <w:lang w:eastAsia="ru-RU"/>
              </w:rPr>
              <w:t xml:space="preserve"> </w:t>
            </w:r>
          </w:p>
        </w:tc>
        <w:tc>
          <w:tcPr>
            <w:tcW w:w="3402" w:type="dxa"/>
          </w:tcPr>
          <w:p w:rsidR="0042601D" w:rsidRPr="0042601D" w:rsidRDefault="0042601D" w:rsidP="0042601D">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 xml:space="preserve">Один раз в год- </w:t>
            </w:r>
            <w:r w:rsidRPr="0042601D">
              <w:rPr>
                <w:rFonts w:ascii="Times New Roman" w:eastAsia="Times New Roman" w:hAnsi="Times New Roman" w:cs="Times New Roman"/>
                <w:color w:val="000000"/>
                <w:sz w:val="24"/>
                <w:szCs w:val="24"/>
                <w:lang w:val="en-US" w:eastAsia="ru-RU"/>
              </w:rPr>
              <w:t>I</w:t>
            </w:r>
            <w:r w:rsidRPr="0042601D">
              <w:rPr>
                <w:rFonts w:ascii="Times New Roman" w:eastAsia="Times New Roman" w:hAnsi="Times New Roman" w:cs="Times New Roman"/>
                <w:color w:val="000000"/>
                <w:sz w:val="24"/>
                <w:szCs w:val="24"/>
                <w:lang w:eastAsia="ru-RU"/>
              </w:rPr>
              <w:t xml:space="preserve"> полугодие</w:t>
            </w:r>
          </w:p>
        </w:tc>
        <w:tc>
          <w:tcPr>
            <w:tcW w:w="4110" w:type="dxa"/>
            <w:tcBorders>
              <w:top w:val="single" w:sz="4" w:space="0" w:color="auto"/>
              <w:bottom w:val="single" w:sz="4" w:space="0" w:color="auto"/>
              <w:right w:val="single" w:sz="4" w:space="0" w:color="auto"/>
            </w:tcBorders>
            <w:shd w:val="clear" w:color="auto" w:fill="auto"/>
          </w:tcPr>
          <w:p w:rsidR="0042601D" w:rsidRPr="0042601D" w:rsidRDefault="0042601D" w:rsidP="0042601D">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 xml:space="preserve">Проектная работа </w:t>
            </w:r>
          </w:p>
        </w:tc>
      </w:tr>
      <w:tr w:rsidR="0042601D" w:rsidRPr="0042601D" w:rsidTr="005B76AA">
        <w:trPr>
          <w:trHeight w:val="422"/>
        </w:trPr>
        <w:tc>
          <w:tcPr>
            <w:tcW w:w="1046" w:type="dxa"/>
            <w:vMerge/>
          </w:tcPr>
          <w:p w:rsidR="0042601D" w:rsidRPr="0042601D" w:rsidRDefault="0042601D" w:rsidP="0042601D">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Pr>
          <w:p w:rsidR="0042601D" w:rsidRPr="0042601D" w:rsidRDefault="0042601D" w:rsidP="0042601D">
            <w:pPr>
              <w:spacing w:after="0" w:line="240" w:lineRule="auto"/>
              <w:ind w:hanging="19"/>
              <w:contextualSpacing/>
              <w:jc w:val="both"/>
              <w:rPr>
                <w:rFonts w:ascii="Times New Roman" w:eastAsia="Times New Roman" w:hAnsi="Times New Roman" w:cs="Times New Roman"/>
                <w:color w:val="0D0D0D"/>
                <w:sz w:val="24"/>
                <w:szCs w:val="24"/>
                <w:lang w:eastAsia="ru-RU"/>
              </w:rPr>
            </w:pPr>
            <w:r w:rsidRPr="0042601D">
              <w:rPr>
                <w:rFonts w:ascii="Times New Roman" w:eastAsia="Times New Roman" w:hAnsi="Times New Roman" w:cs="Times New Roman"/>
                <w:color w:val="0D0D0D"/>
                <w:sz w:val="24"/>
                <w:szCs w:val="24"/>
                <w:lang w:eastAsia="ru-RU"/>
              </w:rPr>
              <w:t>«Функциональная грамотность»</w:t>
            </w:r>
          </w:p>
        </w:tc>
        <w:tc>
          <w:tcPr>
            <w:tcW w:w="3402" w:type="dxa"/>
          </w:tcPr>
          <w:p w:rsidR="0042601D" w:rsidRPr="0042601D" w:rsidRDefault="0042601D" w:rsidP="0042601D">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 xml:space="preserve">Один раз в год- </w:t>
            </w:r>
            <w:r w:rsidRPr="0042601D">
              <w:rPr>
                <w:rFonts w:ascii="Times New Roman" w:eastAsia="Times New Roman" w:hAnsi="Times New Roman" w:cs="Times New Roman"/>
                <w:color w:val="000000"/>
                <w:sz w:val="24"/>
                <w:szCs w:val="24"/>
                <w:lang w:val="en-US" w:eastAsia="ru-RU"/>
              </w:rPr>
              <w:t>II</w:t>
            </w:r>
            <w:r w:rsidRPr="0042601D">
              <w:rPr>
                <w:rFonts w:ascii="Times New Roman" w:eastAsia="Times New Roman" w:hAnsi="Times New Roman" w:cs="Times New Roman"/>
                <w:color w:val="000000"/>
                <w:sz w:val="24"/>
                <w:szCs w:val="24"/>
                <w:lang w:eastAsia="ru-RU"/>
              </w:rPr>
              <w:t xml:space="preserve"> полугодие</w:t>
            </w:r>
          </w:p>
        </w:tc>
        <w:tc>
          <w:tcPr>
            <w:tcW w:w="4110" w:type="dxa"/>
            <w:tcBorders>
              <w:top w:val="single" w:sz="4" w:space="0" w:color="auto"/>
              <w:bottom w:val="single" w:sz="4" w:space="0" w:color="auto"/>
              <w:right w:val="single" w:sz="4" w:space="0" w:color="auto"/>
            </w:tcBorders>
            <w:shd w:val="clear" w:color="auto" w:fill="auto"/>
          </w:tcPr>
          <w:p w:rsidR="0042601D" w:rsidRPr="0042601D" w:rsidRDefault="0042601D" w:rsidP="0042601D">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Тестирование</w:t>
            </w:r>
          </w:p>
        </w:tc>
      </w:tr>
      <w:tr w:rsidR="0042601D" w:rsidRPr="0042601D" w:rsidTr="005B76AA">
        <w:trPr>
          <w:trHeight w:val="272"/>
        </w:trPr>
        <w:tc>
          <w:tcPr>
            <w:tcW w:w="1046" w:type="dxa"/>
          </w:tcPr>
          <w:p w:rsidR="0042601D" w:rsidRPr="0042601D" w:rsidRDefault="0042601D" w:rsidP="0042601D">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4</w:t>
            </w:r>
          </w:p>
        </w:tc>
        <w:tc>
          <w:tcPr>
            <w:tcW w:w="2357" w:type="dxa"/>
          </w:tcPr>
          <w:p w:rsidR="0042601D" w:rsidRPr="0042601D" w:rsidRDefault="0042601D" w:rsidP="0042601D">
            <w:pPr>
              <w:spacing w:after="0" w:line="240" w:lineRule="auto"/>
              <w:ind w:hanging="19"/>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D0D0D"/>
                <w:sz w:val="24"/>
                <w:szCs w:val="24"/>
                <w:lang w:eastAsia="ru-RU"/>
              </w:rPr>
              <w:t>«Шашки и шахматы»</w:t>
            </w:r>
          </w:p>
        </w:tc>
        <w:tc>
          <w:tcPr>
            <w:tcW w:w="3402" w:type="dxa"/>
          </w:tcPr>
          <w:p w:rsidR="0042601D" w:rsidRPr="0042601D" w:rsidRDefault="0042601D" w:rsidP="0042601D">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 xml:space="preserve">Один раз в год- </w:t>
            </w:r>
            <w:r w:rsidRPr="0042601D">
              <w:rPr>
                <w:rFonts w:ascii="Times New Roman" w:eastAsia="Times New Roman" w:hAnsi="Times New Roman" w:cs="Times New Roman"/>
                <w:color w:val="000000"/>
                <w:sz w:val="24"/>
                <w:szCs w:val="24"/>
                <w:lang w:val="en-US" w:eastAsia="ru-RU"/>
              </w:rPr>
              <w:t>I</w:t>
            </w:r>
            <w:r w:rsidRPr="0042601D">
              <w:rPr>
                <w:rFonts w:ascii="Times New Roman" w:eastAsia="Times New Roman" w:hAnsi="Times New Roman" w:cs="Times New Roman"/>
                <w:color w:val="000000"/>
                <w:sz w:val="24"/>
                <w:szCs w:val="24"/>
                <w:lang w:eastAsia="ru-RU"/>
              </w:rPr>
              <w:t xml:space="preserve"> полугодие</w:t>
            </w:r>
          </w:p>
        </w:tc>
        <w:tc>
          <w:tcPr>
            <w:tcW w:w="4110" w:type="dxa"/>
            <w:tcBorders>
              <w:top w:val="single" w:sz="4" w:space="0" w:color="auto"/>
              <w:bottom w:val="single" w:sz="4" w:space="0" w:color="auto"/>
              <w:right w:val="single" w:sz="4" w:space="0" w:color="auto"/>
            </w:tcBorders>
            <w:shd w:val="clear" w:color="auto" w:fill="auto"/>
          </w:tcPr>
          <w:p w:rsidR="0042601D" w:rsidRPr="0042601D" w:rsidRDefault="0042601D" w:rsidP="0042601D">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Шахматный турнир</w:t>
            </w:r>
          </w:p>
        </w:tc>
      </w:tr>
      <w:tr w:rsidR="0042601D" w:rsidRPr="0042601D" w:rsidTr="005B76AA">
        <w:trPr>
          <w:trHeight w:val="272"/>
        </w:trPr>
        <w:tc>
          <w:tcPr>
            <w:tcW w:w="1046" w:type="dxa"/>
          </w:tcPr>
          <w:p w:rsidR="0042601D" w:rsidRPr="0042601D" w:rsidRDefault="0042601D" w:rsidP="0042601D">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5</w:t>
            </w:r>
          </w:p>
        </w:tc>
        <w:tc>
          <w:tcPr>
            <w:tcW w:w="2357" w:type="dxa"/>
          </w:tcPr>
          <w:p w:rsidR="0042601D" w:rsidRPr="0042601D" w:rsidRDefault="0042601D" w:rsidP="0042601D">
            <w:pPr>
              <w:spacing w:after="0" w:line="240" w:lineRule="auto"/>
              <w:ind w:hanging="19"/>
              <w:contextualSpacing/>
              <w:jc w:val="both"/>
              <w:rPr>
                <w:rFonts w:ascii="Times New Roman" w:eastAsia="Times New Roman" w:hAnsi="Times New Roman" w:cs="Times New Roman"/>
                <w:color w:val="0D0D0D"/>
                <w:sz w:val="24"/>
                <w:szCs w:val="24"/>
                <w:lang w:eastAsia="ru-RU"/>
              </w:rPr>
            </w:pPr>
            <w:r w:rsidRPr="0042601D">
              <w:rPr>
                <w:rFonts w:ascii="Times New Roman" w:eastAsia="Times New Roman" w:hAnsi="Times New Roman" w:cs="Times New Roman"/>
                <w:color w:val="0D0D0D"/>
                <w:sz w:val="24"/>
                <w:szCs w:val="24"/>
                <w:lang w:eastAsia="ru-RU"/>
              </w:rPr>
              <w:t>«Родной Башкортостан»</w:t>
            </w:r>
          </w:p>
        </w:tc>
        <w:tc>
          <w:tcPr>
            <w:tcW w:w="3402" w:type="dxa"/>
          </w:tcPr>
          <w:p w:rsidR="0042601D" w:rsidRPr="0042601D" w:rsidRDefault="0042601D" w:rsidP="0042601D">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 xml:space="preserve">Один раз в год- </w:t>
            </w:r>
            <w:r w:rsidRPr="0042601D">
              <w:rPr>
                <w:rFonts w:ascii="Times New Roman" w:eastAsia="Times New Roman" w:hAnsi="Times New Roman" w:cs="Times New Roman"/>
                <w:color w:val="000000"/>
                <w:sz w:val="24"/>
                <w:szCs w:val="24"/>
                <w:lang w:val="en-US" w:eastAsia="ru-RU"/>
              </w:rPr>
              <w:t>II</w:t>
            </w:r>
            <w:r w:rsidRPr="0042601D">
              <w:rPr>
                <w:rFonts w:ascii="Times New Roman" w:eastAsia="Times New Roman" w:hAnsi="Times New Roman" w:cs="Times New Roman"/>
                <w:color w:val="000000"/>
                <w:sz w:val="24"/>
                <w:szCs w:val="24"/>
                <w:lang w:eastAsia="ru-RU"/>
              </w:rPr>
              <w:t xml:space="preserve"> полугодие</w:t>
            </w:r>
          </w:p>
        </w:tc>
        <w:tc>
          <w:tcPr>
            <w:tcW w:w="4110" w:type="dxa"/>
            <w:tcBorders>
              <w:top w:val="single" w:sz="4" w:space="0" w:color="auto"/>
              <w:bottom w:val="single" w:sz="4" w:space="0" w:color="auto"/>
              <w:right w:val="single" w:sz="4" w:space="0" w:color="auto"/>
            </w:tcBorders>
            <w:shd w:val="clear" w:color="auto" w:fill="auto"/>
          </w:tcPr>
          <w:p w:rsidR="0042601D" w:rsidRPr="0042601D" w:rsidRDefault="0042601D" w:rsidP="0042601D">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Проектная работа</w:t>
            </w:r>
          </w:p>
        </w:tc>
      </w:tr>
    </w:tbl>
    <w:p w:rsidR="0042601D" w:rsidRPr="0042601D" w:rsidRDefault="0042601D" w:rsidP="0042601D">
      <w:pPr>
        <w:spacing w:after="0" w:line="0" w:lineRule="atLeast"/>
        <w:rPr>
          <w:rFonts w:ascii="Times New Roman" w:eastAsia="Times New Roman" w:hAnsi="Times New Roman" w:cs="Arial"/>
          <w:sz w:val="24"/>
          <w:szCs w:val="20"/>
          <w:lang w:eastAsia="ru-RU"/>
        </w:rPr>
      </w:pPr>
    </w:p>
    <w:p w:rsidR="0042601D" w:rsidRPr="0042601D" w:rsidRDefault="0042601D" w:rsidP="0042601D">
      <w:pPr>
        <w:spacing w:after="0" w:line="0" w:lineRule="atLeast"/>
        <w:rPr>
          <w:rFonts w:ascii="Times New Roman" w:eastAsia="Times New Roman" w:hAnsi="Times New Roman" w:cs="Arial"/>
          <w:sz w:val="24"/>
          <w:szCs w:val="20"/>
          <w:lang w:eastAsia="ru-RU"/>
        </w:rPr>
      </w:pPr>
    </w:p>
    <w:p w:rsidR="0042601D" w:rsidRPr="0042601D" w:rsidRDefault="0042601D" w:rsidP="0042601D">
      <w:pPr>
        <w:spacing w:after="0" w:line="0" w:lineRule="atLeast"/>
        <w:rPr>
          <w:rFonts w:ascii="Times New Roman" w:eastAsia="Times New Roman" w:hAnsi="Times New Roman" w:cs="Arial"/>
          <w:sz w:val="24"/>
          <w:szCs w:val="20"/>
          <w:lang w:eastAsia="ru-RU"/>
        </w:rPr>
      </w:pPr>
    </w:p>
    <w:p w:rsidR="0042601D" w:rsidRPr="0042601D" w:rsidRDefault="0042601D" w:rsidP="0042601D">
      <w:pPr>
        <w:spacing w:after="0" w:line="0" w:lineRule="atLeast"/>
        <w:rPr>
          <w:rFonts w:ascii="Times New Roman" w:eastAsia="Times New Roman" w:hAnsi="Times New Roman" w:cs="Arial"/>
          <w:sz w:val="24"/>
          <w:szCs w:val="20"/>
          <w:lang w:eastAsia="ru-RU"/>
        </w:rPr>
      </w:pPr>
    </w:p>
    <w:p w:rsidR="0042601D" w:rsidRPr="0042601D" w:rsidRDefault="0042601D" w:rsidP="0042601D">
      <w:pPr>
        <w:spacing w:after="0" w:line="0" w:lineRule="atLeast"/>
        <w:rPr>
          <w:rFonts w:ascii="Times New Roman" w:eastAsia="Times New Roman" w:hAnsi="Times New Roman" w:cs="Arial"/>
          <w:sz w:val="24"/>
          <w:szCs w:val="20"/>
          <w:lang w:eastAsia="ru-RU"/>
        </w:rPr>
      </w:pPr>
    </w:p>
    <w:p w:rsidR="0042601D" w:rsidRPr="0042601D" w:rsidRDefault="0042601D" w:rsidP="0042601D">
      <w:pPr>
        <w:spacing w:after="0" w:line="0" w:lineRule="atLeast"/>
        <w:rPr>
          <w:rFonts w:ascii="Times New Roman" w:eastAsia="Times New Roman" w:hAnsi="Times New Roman" w:cs="Arial"/>
          <w:sz w:val="24"/>
          <w:szCs w:val="20"/>
          <w:lang w:eastAsia="ru-RU"/>
        </w:rPr>
      </w:pPr>
    </w:p>
    <w:p w:rsidR="0042601D" w:rsidRPr="0042601D" w:rsidRDefault="0042601D" w:rsidP="0042601D">
      <w:pPr>
        <w:spacing w:after="0" w:line="0" w:lineRule="atLeast"/>
        <w:rPr>
          <w:rFonts w:ascii="Times New Roman" w:eastAsia="Times New Roman" w:hAnsi="Times New Roman" w:cs="Arial"/>
          <w:sz w:val="24"/>
          <w:szCs w:val="20"/>
          <w:lang w:eastAsia="ru-RU"/>
        </w:rPr>
      </w:pPr>
    </w:p>
    <w:p w:rsidR="0042601D" w:rsidRPr="0042601D" w:rsidRDefault="0042601D" w:rsidP="0042601D">
      <w:pPr>
        <w:spacing w:after="0" w:line="0" w:lineRule="atLeast"/>
        <w:rPr>
          <w:rFonts w:ascii="Times New Roman" w:eastAsia="Times New Roman" w:hAnsi="Times New Roman" w:cs="Arial"/>
          <w:sz w:val="24"/>
          <w:szCs w:val="20"/>
          <w:lang w:eastAsia="ru-RU"/>
        </w:rPr>
      </w:pPr>
    </w:p>
    <w:p w:rsidR="0042601D" w:rsidRPr="0042601D" w:rsidRDefault="0042601D" w:rsidP="0042601D">
      <w:pPr>
        <w:spacing w:after="0" w:line="0" w:lineRule="atLeast"/>
        <w:rPr>
          <w:rFonts w:ascii="Times New Roman" w:eastAsia="Times New Roman" w:hAnsi="Times New Roman" w:cs="Arial"/>
          <w:sz w:val="24"/>
          <w:szCs w:val="20"/>
          <w:lang w:eastAsia="ru-RU"/>
        </w:rPr>
      </w:pPr>
    </w:p>
    <w:p w:rsidR="0042601D" w:rsidRPr="0042601D" w:rsidRDefault="0042601D" w:rsidP="0042601D">
      <w:pPr>
        <w:tabs>
          <w:tab w:val="left" w:pos="3705"/>
        </w:tabs>
        <w:spacing w:after="0" w:line="240" w:lineRule="auto"/>
        <w:ind w:firstLine="709"/>
        <w:contextualSpacing/>
        <w:jc w:val="center"/>
        <w:rPr>
          <w:rFonts w:ascii="Times New Roman" w:eastAsia="Times New Roman" w:hAnsi="Times New Roman" w:cs="Times New Roman"/>
          <w:b/>
          <w:color w:val="000000"/>
          <w:sz w:val="24"/>
          <w:szCs w:val="24"/>
          <w:lang w:eastAsia="ru-RU"/>
        </w:rPr>
      </w:pPr>
      <w:r w:rsidRPr="0042601D">
        <w:rPr>
          <w:rFonts w:ascii="Times New Roman" w:eastAsia="Times New Roman" w:hAnsi="Times New Roman" w:cs="Times New Roman"/>
          <w:b/>
          <w:color w:val="000000"/>
          <w:sz w:val="24"/>
          <w:szCs w:val="24"/>
          <w:lang w:eastAsia="ru-RU"/>
        </w:rPr>
        <w:t xml:space="preserve">План внеурочной деятельности </w:t>
      </w:r>
      <w:r w:rsidRPr="0042601D">
        <w:rPr>
          <w:rFonts w:ascii="Times New Roman" w:eastAsia="Times New Roman" w:hAnsi="Times New Roman" w:cs="Times New Roman"/>
          <w:b/>
          <w:sz w:val="24"/>
          <w:szCs w:val="24"/>
          <w:lang w:eastAsia="ru-RU"/>
        </w:rPr>
        <w:t xml:space="preserve">для 5, 6, 7  класса </w:t>
      </w:r>
    </w:p>
    <w:p w:rsidR="0042601D" w:rsidRPr="0042601D" w:rsidRDefault="0042601D" w:rsidP="0042601D">
      <w:pPr>
        <w:tabs>
          <w:tab w:val="left" w:pos="3705"/>
        </w:tabs>
        <w:spacing w:after="0" w:line="240" w:lineRule="auto"/>
        <w:ind w:firstLine="709"/>
        <w:contextualSpacing/>
        <w:jc w:val="center"/>
        <w:rPr>
          <w:rFonts w:ascii="Times New Roman" w:eastAsia="Times New Roman" w:hAnsi="Times New Roman" w:cs="Times New Roman"/>
          <w:b/>
          <w:sz w:val="24"/>
          <w:szCs w:val="24"/>
          <w:lang w:eastAsia="ru-RU"/>
        </w:rPr>
      </w:pPr>
      <w:r w:rsidRPr="0042601D">
        <w:rPr>
          <w:rFonts w:ascii="Times New Roman" w:eastAsia="Times New Roman" w:hAnsi="Times New Roman" w:cs="Times New Roman"/>
          <w:b/>
          <w:sz w:val="24"/>
          <w:szCs w:val="24"/>
          <w:lang w:eastAsia="ru-RU"/>
        </w:rPr>
        <w:t xml:space="preserve">МБОУ СОШ </w:t>
      </w:r>
      <w:proofErr w:type="spellStart"/>
      <w:r w:rsidRPr="0042601D">
        <w:rPr>
          <w:rFonts w:ascii="Times New Roman" w:eastAsia="Times New Roman" w:hAnsi="Times New Roman" w:cs="Times New Roman"/>
          <w:b/>
          <w:sz w:val="24"/>
          <w:szCs w:val="24"/>
          <w:lang w:eastAsia="ru-RU"/>
        </w:rPr>
        <w:t>с</w:t>
      </w:r>
      <w:proofErr w:type="gramStart"/>
      <w:r w:rsidRPr="0042601D">
        <w:rPr>
          <w:rFonts w:ascii="Times New Roman" w:eastAsia="Times New Roman" w:hAnsi="Times New Roman" w:cs="Times New Roman"/>
          <w:b/>
          <w:sz w:val="24"/>
          <w:szCs w:val="24"/>
          <w:lang w:eastAsia="ru-RU"/>
        </w:rPr>
        <w:t>.Р</w:t>
      </w:r>
      <w:proofErr w:type="gramEnd"/>
      <w:r w:rsidRPr="0042601D">
        <w:rPr>
          <w:rFonts w:ascii="Times New Roman" w:eastAsia="Times New Roman" w:hAnsi="Times New Roman" w:cs="Times New Roman"/>
          <w:b/>
          <w:sz w:val="24"/>
          <w:szCs w:val="24"/>
          <w:lang w:eastAsia="ru-RU"/>
        </w:rPr>
        <w:t>саево</w:t>
      </w:r>
      <w:proofErr w:type="spellEnd"/>
      <w:r w:rsidRPr="0042601D">
        <w:rPr>
          <w:rFonts w:ascii="Times New Roman" w:eastAsia="Times New Roman" w:hAnsi="Times New Roman" w:cs="Times New Roman"/>
          <w:b/>
          <w:sz w:val="24"/>
          <w:szCs w:val="24"/>
          <w:lang w:eastAsia="ru-RU"/>
        </w:rPr>
        <w:t xml:space="preserve"> МР </w:t>
      </w:r>
      <w:proofErr w:type="spellStart"/>
      <w:r w:rsidRPr="0042601D">
        <w:rPr>
          <w:rFonts w:ascii="Times New Roman" w:eastAsia="Times New Roman" w:hAnsi="Times New Roman" w:cs="Times New Roman"/>
          <w:b/>
          <w:sz w:val="24"/>
          <w:szCs w:val="24"/>
          <w:lang w:eastAsia="ru-RU"/>
        </w:rPr>
        <w:t>Илишевский</w:t>
      </w:r>
      <w:proofErr w:type="spellEnd"/>
      <w:r w:rsidRPr="0042601D">
        <w:rPr>
          <w:rFonts w:ascii="Times New Roman" w:eastAsia="Times New Roman" w:hAnsi="Times New Roman" w:cs="Times New Roman"/>
          <w:b/>
          <w:sz w:val="24"/>
          <w:szCs w:val="24"/>
          <w:lang w:eastAsia="ru-RU"/>
        </w:rPr>
        <w:t xml:space="preserve"> </w:t>
      </w:r>
      <w:proofErr w:type="spellStart"/>
      <w:r w:rsidRPr="0042601D">
        <w:rPr>
          <w:rFonts w:ascii="Times New Roman" w:eastAsia="Times New Roman" w:hAnsi="Times New Roman" w:cs="Times New Roman"/>
          <w:b/>
          <w:sz w:val="24"/>
          <w:szCs w:val="24"/>
          <w:lang w:eastAsia="ru-RU"/>
        </w:rPr>
        <w:t>районРеспублики</w:t>
      </w:r>
      <w:proofErr w:type="spellEnd"/>
      <w:r w:rsidRPr="0042601D">
        <w:rPr>
          <w:rFonts w:ascii="Times New Roman" w:eastAsia="Times New Roman" w:hAnsi="Times New Roman" w:cs="Times New Roman"/>
          <w:b/>
          <w:sz w:val="24"/>
          <w:szCs w:val="24"/>
          <w:lang w:eastAsia="ru-RU"/>
        </w:rPr>
        <w:t xml:space="preserve"> Башкортостан</w:t>
      </w:r>
    </w:p>
    <w:p w:rsidR="0042601D" w:rsidRPr="0042601D" w:rsidRDefault="0042601D" w:rsidP="0042601D">
      <w:pPr>
        <w:tabs>
          <w:tab w:val="left" w:pos="3705"/>
        </w:tabs>
        <w:spacing w:after="0" w:line="240" w:lineRule="auto"/>
        <w:ind w:firstLine="709"/>
        <w:contextualSpacing/>
        <w:jc w:val="center"/>
        <w:rPr>
          <w:rFonts w:ascii="Times New Roman" w:eastAsia="Times New Roman" w:hAnsi="Times New Roman" w:cs="Times New Roman"/>
          <w:b/>
          <w:sz w:val="24"/>
          <w:szCs w:val="24"/>
          <w:lang w:eastAsia="ru-RU"/>
        </w:rPr>
      </w:pPr>
      <w:r w:rsidRPr="0042601D">
        <w:rPr>
          <w:rFonts w:ascii="Times New Roman" w:eastAsia="Times New Roman" w:hAnsi="Times New Roman" w:cs="Times New Roman"/>
          <w:b/>
          <w:sz w:val="24"/>
          <w:szCs w:val="24"/>
          <w:lang w:eastAsia="ru-RU"/>
        </w:rPr>
        <w:t xml:space="preserve">на   2024– 2025 </w:t>
      </w:r>
      <w:proofErr w:type="spellStart"/>
      <w:r w:rsidRPr="0042601D">
        <w:rPr>
          <w:rFonts w:ascii="Times New Roman" w:eastAsia="Times New Roman" w:hAnsi="Times New Roman" w:cs="Times New Roman"/>
          <w:b/>
          <w:sz w:val="24"/>
          <w:szCs w:val="24"/>
          <w:lang w:eastAsia="ru-RU"/>
        </w:rPr>
        <w:t>у.</w:t>
      </w:r>
      <w:proofErr w:type="gramStart"/>
      <w:r w:rsidRPr="0042601D">
        <w:rPr>
          <w:rFonts w:ascii="Times New Roman" w:eastAsia="Times New Roman" w:hAnsi="Times New Roman" w:cs="Times New Roman"/>
          <w:b/>
          <w:sz w:val="24"/>
          <w:szCs w:val="24"/>
          <w:lang w:eastAsia="ru-RU"/>
        </w:rPr>
        <w:t>г</w:t>
      </w:r>
      <w:proofErr w:type="spellEnd"/>
      <w:proofErr w:type="gramEnd"/>
      <w:r w:rsidRPr="0042601D">
        <w:rPr>
          <w:rFonts w:ascii="Times New Roman" w:eastAsia="Times New Roman" w:hAnsi="Times New Roman" w:cs="Times New Roman"/>
          <w:b/>
          <w:sz w:val="24"/>
          <w:szCs w:val="24"/>
          <w:lang w:eastAsia="ru-RU"/>
        </w:rPr>
        <w:t>.</w:t>
      </w:r>
    </w:p>
    <w:tbl>
      <w:tblPr>
        <w:tblW w:w="10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0"/>
        <w:gridCol w:w="2248"/>
        <w:gridCol w:w="850"/>
        <w:gridCol w:w="157"/>
        <w:gridCol w:w="866"/>
        <w:gridCol w:w="1007"/>
        <w:gridCol w:w="694"/>
        <w:gridCol w:w="1007"/>
        <w:gridCol w:w="850"/>
      </w:tblGrid>
      <w:tr w:rsidR="0042601D" w:rsidRPr="0042601D" w:rsidTr="005B76AA">
        <w:trPr>
          <w:trHeight w:val="276"/>
        </w:trPr>
        <w:tc>
          <w:tcPr>
            <w:tcW w:w="2650" w:type="dxa"/>
            <w:vMerge w:val="restart"/>
            <w:tcBorders>
              <w:top w:val="single" w:sz="18" w:space="0" w:color="auto"/>
              <w:left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b/>
                <w:sz w:val="24"/>
                <w:szCs w:val="24"/>
                <w:lang w:eastAsia="ru-RU"/>
              </w:rPr>
            </w:pPr>
            <w:r w:rsidRPr="0042601D">
              <w:rPr>
                <w:rFonts w:ascii="Times New Roman" w:eastAsia="Times New Roman" w:hAnsi="Times New Roman" w:cs="Times New Roman"/>
                <w:b/>
                <w:sz w:val="24"/>
                <w:szCs w:val="24"/>
                <w:lang w:eastAsia="ru-RU"/>
              </w:rPr>
              <w:t>Направление</w:t>
            </w:r>
          </w:p>
        </w:tc>
        <w:tc>
          <w:tcPr>
            <w:tcW w:w="2248" w:type="dxa"/>
            <w:vMerge w:val="restart"/>
            <w:tcBorders>
              <w:top w:val="single" w:sz="18" w:space="0" w:color="auto"/>
              <w:left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b/>
                <w:sz w:val="24"/>
                <w:szCs w:val="24"/>
                <w:lang w:eastAsia="ru-RU"/>
              </w:rPr>
            </w:pPr>
            <w:r w:rsidRPr="0042601D">
              <w:rPr>
                <w:rFonts w:ascii="Times New Roman" w:eastAsia="Times New Roman" w:hAnsi="Times New Roman" w:cs="Times New Roman"/>
                <w:b/>
                <w:sz w:val="24"/>
                <w:szCs w:val="24"/>
                <w:lang w:eastAsia="ru-RU"/>
              </w:rPr>
              <w:t>Название курса</w:t>
            </w:r>
          </w:p>
        </w:tc>
        <w:tc>
          <w:tcPr>
            <w:tcW w:w="850" w:type="dxa"/>
            <w:tcBorders>
              <w:top w:val="single" w:sz="18" w:space="0" w:color="auto"/>
              <w:left w:val="single" w:sz="18" w:space="0" w:color="auto"/>
              <w:right w:val="single" w:sz="18" w:space="0" w:color="auto"/>
            </w:tcBorders>
          </w:tcPr>
          <w:p w:rsidR="0042601D" w:rsidRPr="0042601D" w:rsidRDefault="0042601D" w:rsidP="0042601D">
            <w:pPr>
              <w:rPr>
                <w:rFonts w:ascii="Calibri" w:eastAsia="Times New Roman" w:hAnsi="Calibri" w:cs="Times New Roman"/>
                <w:b/>
                <w:lang w:eastAsia="ru-RU"/>
              </w:rPr>
            </w:pPr>
          </w:p>
        </w:tc>
        <w:tc>
          <w:tcPr>
            <w:tcW w:w="4581" w:type="dxa"/>
            <w:gridSpan w:val="6"/>
            <w:tcBorders>
              <w:top w:val="single" w:sz="18" w:space="0" w:color="auto"/>
              <w:left w:val="single" w:sz="18" w:space="0" w:color="auto"/>
              <w:bottom w:val="single" w:sz="18" w:space="0" w:color="auto"/>
              <w:right w:val="single" w:sz="18" w:space="0" w:color="auto"/>
            </w:tcBorders>
            <w:shd w:val="clear" w:color="auto" w:fill="auto"/>
          </w:tcPr>
          <w:p w:rsidR="0042601D" w:rsidRPr="0042601D" w:rsidRDefault="0042601D" w:rsidP="0042601D">
            <w:pPr>
              <w:rPr>
                <w:rFonts w:ascii="Calibri" w:eastAsia="Times New Roman" w:hAnsi="Calibri" w:cs="Times New Roman"/>
                <w:b/>
                <w:lang w:eastAsia="ru-RU"/>
              </w:rPr>
            </w:pPr>
          </w:p>
        </w:tc>
      </w:tr>
      <w:tr w:rsidR="0042601D" w:rsidRPr="0042601D" w:rsidTr="005B76AA">
        <w:trPr>
          <w:trHeight w:val="315"/>
        </w:trPr>
        <w:tc>
          <w:tcPr>
            <w:tcW w:w="2650" w:type="dxa"/>
            <w:vMerge/>
            <w:tcBorders>
              <w:left w:val="single" w:sz="18" w:space="0" w:color="auto"/>
              <w:right w:val="single" w:sz="18" w:space="0" w:color="auto"/>
            </w:tcBorders>
            <w:shd w:val="clear" w:color="auto" w:fill="auto"/>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b/>
                <w:sz w:val="24"/>
                <w:szCs w:val="24"/>
                <w:lang w:eastAsia="ru-RU"/>
              </w:rPr>
            </w:pPr>
          </w:p>
        </w:tc>
        <w:tc>
          <w:tcPr>
            <w:tcW w:w="2248" w:type="dxa"/>
            <w:vMerge/>
            <w:tcBorders>
              <w:left w:val="single" w:sz="18" w:space="0" w:color="auto"/>
              <w:right w:val="single" w:sz="18" w:space="0" w:color="auto"/>
            </w:tcBorders>
            <w:shd w:val="clear" w:color="auto" w:fill="auto"/>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b/>
                <w:sz w:val="24"/>
                <w:szCs w:val="24"/>
                <w:lang w:eastAsia="ru-RU"/>
              </w:rPr>
            </w:pPr>
          </w:p>
        </w:tc>
        <w:tc>
          <w:tcPr>
            <w:tcW w:w="1873" w:type="dxa"/>
            <w:gridSpan w:val="3"/>
            <w:tcBorders>
              <w:top w:val="single" w:sz="18" w:space="0" w:color="auto"/>
              <w:left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b/>
                <w:sz w:val="24"/>
                <w:szCs w:val="24"/>
                <w:lang w:eastAsia="ru-RU"/>
              </w:rPr>
            </w:pPr>
            <w:r w:rsidRPr="0042601D">
              <w:rPr>
                <w:rFonts w:ascii="Times New Roman" w:eastAsia="Times New Roman" w:hAnsi="Times New Roman" w:cs="Times New Roman"/>
                <w:b/>
                <w:sz w:val="24"/>
                <w:szCs w:val="24"/>
                <w:lang w:eastAsia="ru-RU"/>
              </w:rPr>
              <w:t>5класс</w:t>
            </w:r>
          </w:p>
          <w:p w:rsidR="0042601D" w:rsidRPr="0042601D" w:rsidRDefault="0042601D" w:rsidP="0042601D">
            <w:pPr>
              <w:tabs>
                <w:tab w:val="left" w:pos="3705"/>
              </w:tabs>
              <w:spacing w:after="0" w:line="240" w:lineRule="auto"/>
              <w:rPr>
                <w:rFonts w:ascii="Times New Roman" w:eastAsia="Times New Roman" w:hAnsi="Times New Roman" w:cs="Times New Roman"/>
                <w:b/>
                <w:sz w:val="24"/>
                <w:szCs w:val="24"/>
                <w:lang w:eastAsia="ru-RU"/>
              </w:rPr>
            </w:pPr>
          </w:p>
        </w:tc>
        <w:tc>
          <w:tcPr>
            <w:tcW w:w="1701" w:type="dxa"/>
            <w:gridSpan w:val="2"/>
            <w:tcBorders>
              <w:top w:val="single" w:sz="18" w:space="0" w:color="auto"/>
              <w:left w:val="single" w:sz="18" w:space="0" w:color="auto"/>
              <w:right w:val="single" w:sz="18" w:space="0" w:color="auto"/>
            </w:tcBorders>
            <w:shd w:val="clear" w:color="auto" w:fill="auto"/>
            <w:noWrap/>
            <w:hideMark/>
          </w:tcPr>
          <w:p w:rsidR="0042601D" w:rsidRPr="0042601D" w:rsidRDefault="0042601D" w:rsidP="0042601D">
            <w:pPr>
              <w:rPr>
                <w:rFonts w:ascii="Calibri" w:eastAsia="Times New Roman" w:hAnsi="Calibri" w:cs="Times New Roman"/>
                <w:b/>
                <w:lang w:eastAsia="ru-RU"/>
              </w:rPr>
            </w:pPr>
            <w:r w:rsidRPr="0042601D">
              <w:rPr>
                <w:rFonts w:ascii="Times New Roman" w:eastAsia="Times New Roman" w:hAnsi="Times New Roman" w:cs="Times New Roman"/>
                <w:b/>
                <w:sz w:val="24"/>
                <w:szCs w:val="24"/>
                <w:lang w:eastAsia="ru-RU"/>
              </w:rPr>
              <w:t xml:space="preserve">6класс </w:t>
            </w:r>
          </w:p>
        </w:tc>
        <w:tc>
          <w:tcPr>
            <w:tcW w:w="1007" w:type="dxa"/>
            <w:tcBorders>
              <w:top w:val="single" w:sz="18" w:space="0" w:color="auto"/>
              <w:left w:val="single" w:sz="18" w:space="0" w:color="auto"/>
              <w:right w:val="single" w:sz="18" w:space="0" w:color="auto"/>
            </w:tcBorders>
          </w:tcPr>
          <w:p w:rsidR="0042601D" w:rsidRPr="0042601D" w:rsidRDefault="0042601D" w:rsidP="0042601D">
            <w:pPr>
              <w:rPr>
                <w:rFonts w:ascii="Calibri" w:eastAsia="Times New Roman" w:hAnsi="Calibri" w:cs="Times New Roman"/>
                <w:b/>
                <w:lang w:eastAsia="ru-RU"/>
              </w:rPr>
            </w:pPr>
            <w:r w:rsidRPr="0042601D">
              <w:rPr>
                <w:rFonts w:ascii="Calibri" w:eastAsia="Times New Roman" w:hAnsi="Calibri" w:cs="Times New Roman"/>
                <w:b/>
                <w:lang w:eastAsia="ru-RU"/>
              </w:rPr>
              <w:t>7 класс</w:t>
            </w:r>
          </w:p>
        </w:tc>
        <w:tc>
          <w:tcPr>
            <w:tcW w:w="850" w:type="dxa"/>
            <w:tcBorders>
              <w:top w:val="single" w:sz="18" w:space="0" w:color="auto"/>
              <w:left w:val="single" w:sz="18" w:space="0" w:color="auto"/>
              <w:right w:val="single" w:sz="18" w:space="0" w:color="auto"/>
            </w:tcBorders>
            <w:shd w:val="clear" w:color="auto" w:fill="auto"/>
          </w:tcPr>
          <w:p w:rsidR="0042601D" w:rsidRPr="0042601D" w:rsidRDefault="0042601D" w:rsidP="0042601D">
            <w:pPr>
              <w:rPr>
                <w:rFonts w:ascii="Calibri" w:eastAsia="Times New Roman" w:hAnsi="Calibri" w:cs="Times New Roman"/>
                <w:b/>
                <w:lang w:eastAsia="ru-RU"/>
              </w:rPr>
            </w:pPr>
          </w:p>
        </w:tc>
      </w:tr>
      <w:tr w:rsidR="0042601D" w:rsidRPr="0042601D" w:rsidTr="005B76AA">
        <w:trPr>
          <w:trHeight w:val="315"/>
        </w:trPr>
        <w:tc>
          <w:tcPr>
            <w:tcW w:w="2650" w:type="dxa"/>
            <w:vMerge/>
            <w:tcBorders>
              <w:left w:val="single" w:sz="18" w:space="0" w:color="auto"/>
              <w:bottom w:val="single" w:sz="18" w:space="0" w:color="auto"/>
              <w:right w:val="single" w:sz="18" w:space="0" w:color="auto"/>
            </w:tcBorders>
            <w:shd w:val="clear" w:color="auto" w:fill="auto"/>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b/>
                <w:sz w:val="24"/>
                <w:szCs w:val="24"/>
                <w:lang w:eastAsia="ru-RU"/>
              </w:rPr>
            </w:pPr>
          </w:p>
        </w:tc>
        <w:tc>
          <w:tcPr>
            <w:tcW w:w="2248" w:type="dxa"/>
            <w:vMerge/>
            <w:tcBorders>
              <w:left w:val="single" w:sz="18" w:space="0" w:color="auto"/>
              <w:bottom w:val="single" w:sz="18" w:space="0" w:color="auto"/>
              <w:right w:val="single" w:sz="18" w:space="0" w:color="auto"/>
            </w:tcBorders>
            <w:shd w:val="clear" w:color="auto" w:fill="auto"/>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b/>
                <w:sz w:val="24"/>
                <w:szCs w:val="24"/>
                <w:lang w:eastAsia="ru-RU"/>
              </w:rPr>
            </w:pPr>
          </w:p>
        </w:tc>
        <w:tc>
          <w:tcPr>
            <w:tcW w:w="1007" w:type="dxa"/>
            <w:gridSpan w:val="2"/>
            <w:tcBorders>
              <w:left w:val="single" w:sz="18" w:space="0" w:color="auto"/>
              <w:bottom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b/>
                <w:sz w:val="24"/>
                <w:szCs w:val="24"/>
                <w:lang w:eastAsia="ru-RU"/>
              </w:rPr>
            </w:pPr>
            <w:r w:rsidRPr="0042601D">
              <w:rPr>
                <w:rFonts w:ascii="Times New Roman" w:eastAsia="Times New Roman" w:hAnsi="Times New Roman" w:cs="Times New Roman"/>
                <w:b/>
                <w:sz w:val="24"/>
                <w:szCs w:val="24"/>
                <w:lang w:eastAsia="ru-RU"/>
              </w:rPr>
              <w:t>в неделю</w:t>
            </w:r>
          </w:p>
        </w:tc>
        <w:tc>
          <w:tcPr>
            <w:tcW w:w="866" w:type="dxa"/>
            <w:tcBorders>
              <w:bottom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b/>
                <w:sz w:val="24"/>
                <w:szCs w:val="24"/>
                <w:lang w:eastAsia="ru-RU"/>
              </w:rPr>
            </w:pPr>
            <w:r w:rsidRPr="0042601D">
              <w:rPr>
                <w:rFonts w:ascii="Times New Roman" w:eastAsia="Times New Roman" w:hAnsi="Times New Roman" w:cs="Times New Roman"/>
                <w:b/>
                <w:sz w:val="24"/>
                <w:szCs w:val="24"/>
                <w:lang w:eastAsia="ru-RU"/>
              </w:rPr>
              <w:t>год</w:t>
            </w:r>
          </w:p>
        </w:tc>
        <w:tc>
          <w:tcPr>
            <w:tcW w:w="1007" w:type="dxa"/>
            <w:tcBorders>
              <w:left w:val="single" w:sz="18" w:space="0" w:color="auto"/>
              <w:bottom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b/>
                <w:sz w:val="24"/>
                <w:szCs w:val="24"/>
                <w:lang w:eastAsia="ru-RU"/>
              </w:rPr>
            </w:pPr>
            <w:r w:rsidRPr="0042601D">
              <w:rPr>
                <w:rFonts w:ascii="Times New Roman" w:eastAsia="Times New Roman" w:hAnsi="Times New Roman" w:cs="Times New Roman"/>
                <w:b/>
                <w:sz w:val="24"/>
                <w:szCs w:val="24"/>
                <w:lang w:eastAsia="ru-RU"/>
              </w:rPr>
              <w:t>в неделю</w:t>
            </w:r>
          </w:p>
        </w:tc>
        <w:tc>
          <w:tcPr>
            <w:tcW w:w="694" w:type="dxa"/>
            <w:tcBorders>
              <w:bottom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b/>
                <w:sz w:val="24"/>
                <w:szCs w:val="24"/>
                <w:lang w:eastAsia="ru-RU"/>
              </w:rPr>
            </w:pPr>
            <w:r w:rsidRPr="0042601D">
              <w:rPr>
                <w:rFonts w:ascii="Times New Roman" w:eastAsia="Times New Roman" w:hAnsi="Times New Roman" w:cs="Times New Roman"/>
                <w:b/>
                <w:sz w:val="24"/>
                <w:szCs w:val="24"/>
                <w:lang w:eastAsia="ru-RU"/>
              </w:rPr>
              <w:t>год</w:t>
            </w:r>
          </w:p>
        </w:tc>
        <w:tc>
          <w:tcPr>
            <w:tcW w:w="1007" w:type="dxa"/>
            <w:tcBorders>
              <w:bottom w:val="single" w:sz="18" w:space="0" w:color="auto"/>
              <w:right w:val="single" w:sz="18" w:space="0" w:color="auto"/>
            </w:tcBorders>
          </w:tcPr>
          <w:p w:rsidR="0042601D" w:rsidRPr="0042601D" w:rsidRDefault="0042601D" w:rsidP="0042601D">
            <w:pPr>
              <w:tabs>
                <w:tab w:val="left" w:pos="3705"/>
              </w:tabs>
              <w:spacing w:after="0" w:line="240" w:lineRule="auto"/>
              <w:jc w:val="center"/>
              <w:rPr>
                <w:rFonts w:ascii="Times New Roman" w:eastAsia="Times New Roman" w:hAnsi="Times New Roman" w:cs="Times New Roman"/>
                <w:b/>
                <w:sz w:val="24"/>
                <w:szCs w:val="24"/>
                <w:lang w:eastAsia="ru-RU"/>
              </w:rPr>
            </w:pPr>
            <w:r w:rsidRPr="0042601D">
              <w:rPr>
                <w:rFonts w:ascii="Times New Roman" w:eastAsia="Times New Roman" w:hAnsi="Times New Roman" w:cs="Times New Roman"/>
                <w:b/>
                <w:sz w:val="24"/>
                <w:szCs w:val="24"/>
                <w:lang w:eastAsia="ru-RU"/>
              </w:rPr>
              <w:t>в неделю</w:t>
            </w:r>
          </w:p>
        </w:tc>
        <w:tc>
          <w:tcPr>
            <w:tcW w:w="850" w:type="dxa"/>
            <w:tcBorders>
              <w:left w:val="single" w:sz="18" w:space="0" w:color="auto"/>
              <w:bottom w:val="single" w:sz="18" w:space="0" w:color="auto"/>
              <w:right w:val="single" w:sz="18" w:space="0" w:color="auto"/>
            </w:tcBorders>
            <w:shd w:val="clear" w:color="auto" w:fill="auto"/>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b/>
                <w:sz w:val="24"/>
                <w:szCs w:val="24"/>
                <w:lang w:eastAsia="ru-RU"/>
              </w:rPr>
            </w:pPr>
            <w:r w:rsidRPr="0042601D">
              <w:rPr>
                <w:rFonts w:ascii="Times New Roman" w:eastAsia="Times New Roman" w:hAnsi="Times New Roman" w:cs="Times New Roman"/>
                <w:b/>
                <w:sz w:val="24"/>
                <w:szCs w:val="24"/>
                <w:lang w:eastAsia="ru-RU"/>
              </w:rPr>
              <w:t>год</w:t>
            </w:r>
          </w:p>
        </w:tc>
      </w:tr>
      <w:tr w:rsidR="0042601D" w:rsidRPr="0042601D" w:rsidTr="005B76AA">
        <w:trPr>
          <w:trHeight w:val="285"/>
        </w:trPr>
        <w:tc>
          <w:tcPr>
            <w:tcW w:w="2650" w:type="dxa"/>
            <w:vMerge w:val="restart"/>
            <w:tcBorders>
              <w:top w:val="single" w:sz="18" w:space="0" w:color="auto"/>
              <w:left w:val="single" w:sz="18" w:space="0" w:color="auto"/>
              <w:right w:val="single" w:sz="18" w:space="0" w:color="auto"/>
            </w:tcBorders>
            <w:shd w:val="clear" w:color="auto" w:fill="auto"/>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Общекультурное</w:t>
            </w:r>
          </w:p>
        </w:tc>
        <w:tc>
          <w:tcPr>
            <w:tcW w:w="2248" w:type="dxa"/>
            <w:tcBorders>
              <w:top w:val="single" w:sz="18" w:space="0" w:color="auto"/>
              <w:left w:val="single" w:sz="18" w:space="0" w:color="auto"/>
              <w:bottom w:val="single" w:sz="4"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roofErr w:type="spellStart"/>
            <w:r w:rsidRPr="0042601D">
              <w:rPr>
                <w:rFonts w:ascii="Times New Roman" w:eastAsia="Times New Roman" w:hAnsi="Times New Roman" w:cs="Times New Roman"/>
                <w:sz w:val="24"/>
                <w:szCs w:val="24"/>
                <w:lang w:eastAsia="ru-RU"/>
              </w:rPr>
              <w:t>Медиабезопасность</w:t>
            </w:r>
            <w:proofErr w:type="spellEnd"/>
          </w:p>
          <w:p w:rsidR="0042601D" w:rsidRPr="0042601D" w:rsidRDefault="0042601D" w:rsidP="0042601D">
            <w:pPr>
              <w:tabs>
                <w:tab w:val="left" w:pos="3705"/>
              </w:tabs>
              <w:spacing w:after="0" w:line="240" w:lineRule="auto"/>
              <w:rPr>
                <w:rFonts w:ascii="Times New Roman" w:eastAsia="Times New Roman" w:hAnsi="Times New Roman" w:cs="Times New Roman"/>
                <w:sz w:val="24"/>
                <w:szCs w:val="24"/>
                <w:highlight w:val="yellow"/>
                <w:lang w:eastAsia="ru-RU"/>
              </w:rPr>
            </w:pPr>
          </w:p>
        </w:tc>
        <w:tc>
          <w:tcPr>
            <w:tcW w:w="1007" w:type="dxa"/>
            <w:gridSpan w:val="2"/>
            <w:tcBorders>
              <w:top w:val="single" w:sz="18" w:space="0" w:color="auto"/>
              <w:left w:val="single" w:sz="18" w:space="0" w:color="auto"/>
              <w:bottom w:val="single" w:sz="4"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w:t>
            </w:r>
          </w:p>
        </w:tc>
        <w:tc>
          <w:tcPr>
            <w:tcW w:w="866" w:type="dxa"/>
            <w:tcBorders>
              <w:top w:val="single" w:sz="18" w:space="0" w:color="auto"/>
              <w:bottom w:val="single" w:sz="4"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34</w:t>
            </w:r>
          </w:p>
        </w:tc>
        <w:tc>
          <w:tcPr>
            <w:tcW w:w="1007" w:type="dxa"/>
            <w:tcBorders>
              <w:top w:val="single" w:sz="18" w:space="0" w:color="auto"/>
              <w:left w:val="single" w:sz="18" w:space="0" w:color="auto"/>
              <w:bottom w:val="single" w:sz="4"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color w:val="FF0000"/>
                <w:sz w:val="24"/>
                <w:szCs w:val="24"/>
                <w:lang w:eastAsia="ru-RU"/>
              </w:rPr>
            </w:pPr>
          </w:p>
        </w:tc>
        <w:tc>
          <w:tcPr>
            <w:tcW w:w="694" w:type="dxa"/>
            <w:tcBorders>
              <w:top w:val="single" w:sz="18" w:space="0" w:color="auto"/>
              <w:bottom w:val="single" w:sz="4" w:space="0" w:color="auto"/>
              <w:righ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color w:val="FF0000"/>
                <w:sz w:val="24"/>
                <w:szCs w:val="24"/>
                <w:lang w:eastAsia="ru-RU"/>
              </w:rPr>
            </w:pPr>
          </w:p>
        </w:tc>
        <w:tc>
          <w:tcPr>
            <w:tcW w:w="1007" w:type="dxa"/>
            <w:tcBorders>
              <w:top w:val="single" w:sz="18" w:space="0" w:color="auto"/>
              <w:bottom w:val="single" w:sz="4" w:space="0" w:color="auto"/>
              <w:right w:val="single" w:sz="18" w:space="0" w:color="auto"/>
            </w:tcBorders>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850" w:type="dxa"/>
            <w:tcBorders>
              <w:top w:val="single" w:sz="18" w:space="0" w:color="auto"/>
              <w:left w:val="single" w:sz="18" w:space="0" w:color="auto"/>
              <w:bottom w:val="single" w:sz="4" w:space="0" w:color="auto"/>
              <w:righ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r>
      <w:tr w:rsidR="0042601D" w:rsidRPr="0042601D" w:rsidTr="005B76AA">
        <w:trPr>
          <w:trHeight w:val="345"/>
        </w:trPr>
        <w:tc>
          <w:tcPr>
            <w:tcW w:w="2650" w:type="dxa"/>
            <w:vMerge/>
            <w:tcBorders>
              <w:left w:val="single" w:sz="18" w:space="0" w:color="auto"/>
              <w:bottom w:val="single" w:sz="4" w:space="0" w:color="auto"/>
              <w:right w:val="single" w:sz="18" w:space="0" w:color="auto"/>
            </w:tcBorders>
            <w:shd w:val="clear" w:color="auto" w:fill="auto"/>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p>
        </w:tc>
        <w:tc>
          <w:tcPr>
            <w:tcW w:w="2248" w:type="dxa"/>
            <w:tcBorders>
              <w:top w:val="single" w:sz="4" w:space="0" w:color="auto"/>
              <w:left w:val="single" w:sz="18" w:space="0" w:color="auto"/>
              <w:bottom w:val="single" w:sz="4" w:space="0" w:color="auto"/>
              <w:righ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 xml:space="preserve">Школьный театр </w:t>
            </w:r>
          </w:p>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1007" w:type="dxa"/>
            <w:gridSpan w:val="2"/>
            <w:tcBorders>
              <w:top w:val="single" w:sz="4" w:space="0" w:color="auto"/>
              <w:left w:val="single" w:sz="18" w:space="0" w:color="auto"/>
              <w:bottom w:val="single" w:sz="4"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866" w:type="dxa"/>
            <w:tcBorders>
              <w:top w:val="single" w:sz="4" w:space="0" w:color="auto"/>
              <w:righ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1007" w:type="dxa"/>
            <w:tcBorders>
              <w:top w:val="single" w:sz="4" w:space="0" w:color="auto"/>
              <w:lef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0,5</w:t>
            </w:r>
          </w:p>
        </w:tc>
        <w:tc>
          <w:tcPr>
            <w:tcW w:w="694" w:type="dxa"/>
            <w:tcBorders>
              <w:top w:val="single" w:sz="4" w:space="0" w:color="auto"/>
              <w:righ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17</w:t>
            </w:r>
          </w:p>
        </w:tc>
        <w:tc>
          <w:tcPr>
            <w:tcW w:w="1007" w:type="dxa"/>
            <w:tcBorders>
              <w:top w:val="single" w:sz="4" w:space="0" w:color="auto"/>
              <w:right w:val="single" w:sz="18" w:space="0" w:color="auto"/>
            </w:tcBorders>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18" w:space="0" w:color="auto"/>
              <w:righ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r>
      <w:tr w:rsidR="0042601D" w:rsidRPr="0042601D" w:rsidTr="005B76AA">
        <w:trPr>
          <w:trHeight w:val="345"/>
        </w:trPr>
        <w:tc>
          <w:tcPr>
            <w:tcW w:w="2650" w:type="dxa"/>
            <w:tcBorders>
              <w:left w:val="single" w:sz="18" w:space="0" w:color="auto"/>
              <w:bottom w:val="single" w:sz="4" w:space="0" w:color="auto"/>
              <w:right w:val="single" w:sz="18" w:space="0" w:color="auto"/>
            </w:tcBorders>
            <w:shd w:val="clear" w:color="auto" w:fill="auto"/>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p>
        </w:tc>
        <w:tc>
          <w:tcPr>
            <w:tcW w:w="2248" w:type="dxa"/>
            <w:tcBorders>
              <w:top w:val="single" w:sz="4" w:space="0" w:color="auto"/>
              <w:left w:val="single" w:sz="18" w:space="0" w:color="auto"/>
              <w:bottom w:val="single" w:sz="4" w:space="0" w:color="auto"/>
              <w:right w:val="single" w:sz="18"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Юный художник</w:t>
            </w:r>
          </w:p>
        </w:tc>
        <w:tc>
          <w:tcPr>
            <w:tcW w:w="1007" w:type="dxa"/>
            <w:gridSpan w:val="2"/>
            <w:tcBorders>
              <w:top w:val="single" w:sz="4" w:space="0" w:color="auto"/>
              <w:left w:val="single" w:sz="18" w:space="0" w:color="auto"/>
              <w:bottom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0,5</w:t>
            </w:r>
          </w:p>
        </w:tc>
        <w:tc>
          <w:tcPr>
            <w:tcW w:w="866" w:type="dxa"/>
            <w:tcBorders>
              <w:top w:val="single" w:sz="4" w:space="0" w:color="auto"/>
              <w:right w:val="single" w:sz="18"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17</w:t>
            </w:r>
          </w:p>
        </w:tc>
        <w:tc>
          <w:tcPr>
            <w:tcW w:w="1007" w:type="dxa"/>
            <w:tcBorders>
              <w:top w:val="single" w:sz="4" w:space="0" w:color="auto"/>
              <w:left w:val="single" w:sz="18"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0,5</w:t>
            </w:r>
          </w:p>
        </w:tc>
        <w:tc>
          <w:tcPr>
            <w:tcW w:w="694" w:type="dxa"/>
            <w:tcBorders>
              <w:top w:val="single" w:sz="4" w:space="0" w:color="auto"/>
              <w:right w:val="single" w:sz="18"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17</w:t>
            </w:r>
          </w:p>
        </w:tc>
        <w:tc>
          <w:tcPr>
            <w:tcW w:w="1007" w:type="dxa"/>
            <w:tcBorders>
              <w:top w:val="single" w:sz="4" w:space="0" w:color="auto"/>
              <w:right w:val="single" w:sz="18" w:space="0" w:color="auto"/>
            </w:tcBorders>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0,5</w:t>
            </w:r>
          </w:p>
        </w:tc>
        <w:tc>
          <w:tcPr>
            <w:tcW w:w="850" w:type="dxa"/>
            <w:tcBorders>
              <w:top w:val="single" w:sz="4" w:space="0" w:color="auto"/>
              <w:left w:val="single" w:sz="18" w:space="0" w:color="auto"/>
              <w:right w:val="single" w:sz="18"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17</w:t>
            </w:r>
          </w:p>
        </w:tc>
      </w:tr>
      <w:tr w:rsidR="0042601D" w:rsidRPr="0042601D" w:rsidTr="005B76AA">
        <w:trPr>
          <w:trHeight w:val="345"/>
        </w:trPr>
        <w:tc>
          <w:tcPr>
            <w:tcW w:w="2650" w:type="dxa"/>
            <w:tcBorders>
              <w:left w:val="single" w:sz="18" w:space="0" w:color="auto"/>
              <w:bottom w:val="single" w:sz="4" w:space="0" w:color="auto"/>
              <w:right w:val="single" w:sz="18" w:space="0" w:color="auto"/>
            </w:tcBorders>
            <w:shd w:val="clear" w:color="auto" w:fill="auto"/>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p>
        </w:tc>
        <w:tc>
          <w:tcPr>
            <w:tcW w:w="2248" w:type="dxa"/>
            <w:tcBorders>
              <w:top w:val="single" w:sz="4" w:space="0" w:color="auto"/>
              <w:left w:val="single" w:sz="18" w:space="0" w:color="auto"/>
              <w:bottom w:val="single" w:sz="4" w:space="0" w:color="auto"/>
              <w:right w:val="single" w:sz="18"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Веселые нотки</w:t>
            </w:r>
          </w:p>
        </w:tc>
        <w:tc>
          <w:tcPr>
            <w:tcW w:w="1007" w:type="dxa"/>
            <w:gridSpan w:val="2"/>
            <w:tcBorders>
              <w:top w:val="single" w:sz="4" w:space="0" w:color="auto"/>
              <w:left w:val="single" w:sz="18" w:space="0" w:color="auto"/>
              <w:bottom w:val="single" w:sz="4"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0,5</w:t>
            </w:r>
          </w:p>
        </w:tc>
        <w:tc>
          <w:tcPr>
            <w:tcW w:w="866" w:type="dxa"/>
            <w:tcBorders>
              <w:top w:val="single" w:sz="4" w:space="0" w:color="auto"/>
              <w:right w:val="single" w:sz="18"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17</w:t>
            </w:r>
          </w:p>
        </w:tc>
        <w:tc>
          <w:tcPr>
            <w:tcW w:w="1007" w:type="dxa"/>
            <w:tcBorders>
              <w:top w:val="single" w:sz="4" w:space="0" w:color="auto"/>
              <w:left w:val="single" w:sz="18"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0,5</w:t>
            </w:r>
          </w:p>
        </w:tc>
        <w:tc>
          <w:tcPr>
            <w:tcW w:w="694" w:type="dxa"/>
            <w:tcBorders>
              <w:top w:val="single" w:sz="4" w:space="0" w:color="auto"/>
              <w:right w:val="single" w:sz="18"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17</w:t>
            </w:r>
          </w:p>
        </w:tc>
        <w:tc>
          <w:tcPr>
            <w:tcW w:w="1007" w:type="dxa"/>
            <w:tcBorders>
              <w:top w:val="single" w:sz="4" w:space="0" w:color="auto"/>
              <w:right w:val="single" w:sz="18" w:space="0" w:color="auto"/>
            </w:tcBorders>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0,5</w:t>
            </w:r>
          </w:p>
        </w:tc>
        <w:tc>
          <w:tcPr>
            <w:tcW w:w="850" w:type="dxa"/>
            <w:tcBorders>
              <w:top w:val="single" w:sz="4" w:space="0" w:color="auto"/>
              <w:left w:val="single" w:sz="18" w:space="0" w:color="auto"/>
              <w:right w:val="single" w:sz="18" w:space="0" w:color="auto"/>
            </w:tcBorders>
            <w:shd w:val="clear" w:color="auto" w:fill="auto"/>
            <w:noWrap/>
          </w:tcPr>
          <w:p w:rsidR="0042601D" w:rsidRPr="0042601D" w:rsidRDefault="0042601D" w:rsidP="0042601D">
            <w:pPr>
              <w:spacing w:after="0" w:line="240" w:lineRule="auto"/>
              <w:contextualSpacing/>
              <w:jc w:val="both"/>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17</w:t>
            </w:r>
          </w:p>
        </w:tc>
      </w:tr>
      <w:tr w:rsidR="0042601D" w:rsidRPr="0042601D" w:rsidTr="005B76AA">
        <w:trPr>
          <w:trHeight w:val="455"/>
        </w:trPr>
        <w:tc>
          <w:tcPr>
            <w:tcW w:w="2650" w:type="dxa"/>
            <w:tcBorders>
              <w:top w:val="single" w:sz="4" w:space="0" w:color="auto"/>
              <w:left w:val="single" w:sz="18" w:space="0" w:color="auto"/>
              <w:right w:val="single" w:sz="18" w:space="0" w:color="auto"/>
            </w:tcBorders>
            <w:shd w:val="clear" w:color="auto" w:fill="auto"/>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proofErr w:type="spellStart"/>
            <w:r w:rsidRPr="0042601D">
              <w:rPr>
                <w:rFonts w:ascii="Times New Roman" w:eastAsia="Times New Roman" w:hAnsi="Times New Roman" w:cs="Times New Roman"/>
                <w:sz w:val="24"/>
                <w:szCs w:val="24"/>
                <w:lang w:eastAsia="ru-RU"/>
              </w:rPr>
              <w:t>Общеинтеллектуальное</w:t>
            </w:r>
            <w:proofErr w:type="spellEnd"/>
          </w:p>
        </w:tc>
        <w:tc>
          <w:tcPr>
            <w:tcW w:w="2248" w:type="dxa"/>
            <w:tcBorders>
              <w:top w:val="single" w:sz="4" w:space="0" w:color="auto"/>
              <w:left w:val="single" w:sz="18" w:space="0" w:color="auto"/>
              <w:right w:val="single" w:sz="18" w:space="0" w:color="auto"/>
            </w:tcBorders>
            <w:shd w:val="clear" w:color="auto" w:fill="auto"/>
            <w:noWrap/>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proofErr w:type="spellStart"/>
            <w:r w:rsidRPr="0042601D">
              <w:rPr>
                <w:rFonts w:ascii="Times New Roman" w:eastAsia="Times New Roman" w:hAnsi="Times New Roman" w:cs="Times New Roman"/>
                <w:sz w:val="24"/>
                <w:szCs w:val="24"/>
                <w:lang w:eastAsia="ru-RU"/>
              </w:rPr>
              <w:t>Функц</w:t>
            </w:r>
            <w:proofErr w:type="spellEnd"/>
            <w:r w:rsidRPr="0042601D">
              <w:rPr>
                <w:rFonts w:ascii="Times New Roman" w:eastAsia="Times New Roman" w:hAnsi="Times New Roman" w:cs="Times New Roman"/>
                <w:sz w:val="24"/>
                <w:szCs w:val="24"/>
                <w:lang w:eastAsia="ru-RU"/>
              </w:rPr>
              <w:t>. грамотность</w:t>
            </w:r>
          </w:p>
          <w:p w:rsidR="0042601D" w:rsidRPr="0042601D" w:rsidRDefault="0042601D" w:rsidP="0042601D">
            <w:pPr>
              <w:tabs>
                <w:tab w:val="left" w:pos="3705"/>
              </w:tabs>
              <w:spacing w:after="0" w:line="240" w:lineRule="auto"/>
              <w:jc w:val="center"/>
              <w:rPr>
                <w:rFonts w:ascii="Times New Roman" w:eastAsia="Times New Roman" w:hAnsi="Times New Roman" w:cs="Times New Roman"/>
                <w:color w:val="FF0000"/>
                <w:sz w:val="24"/>
                <w:szCs w:val="24"/>
                <w:highlight w:val="yellow"/>
                <w:lang w:eastAsia="ru-RU"/>
              </w:rPr>
            </w:pPr>
          </w:p>
        </w:tc>
        <w:tc>
          <w:tcPr>
            <w:tcW w:w="1007" w:type="dxa"/>
            <w:gridSpan w:val="2"/>
            <w:tcBorders>
              <w:top w:val="single" w:sz="4" w:space="0" w:color="auto"/>
              <w:lef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color w:val="FF0000"/>
                <w:sz w:val="24"/>
                <w:szCs w:val="24"/>
                <w:lang w:eastAsia="ru-RU"/>
              </w:rPr>
            </w:pPr>
            <w:r w:rsidRPr="0042601D">
              <w:rPr>
                <w:rFonts w:ascii="Times New Roman" w:eastAsia="Times New Roman" w:hAnsi="Times New Roman" w:cs="Times New Roman"/>
                <w:sz w:val="24"/>
                <w:szCs w:val="24"/>
                <w:lang w:eastAsia="ru-RU"/>
              </w:rPr>
              <w:t>1</w:t>
            </w:r>
          </w:p>
        </w:tc>
        <w:tc>
          <w:tcPr>
            <w:tcW w:w="866" w:type="dxa"/>
            <w:tcBorders>
              <w:righ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color w:val="FF0000"/>
                <w:sz w:val="24"/>
                <w:szCs w:val="24"/>
                <w:lang w:eastAsia="ru-RU"/>
              </w:rPr>
            </w:pPr>
            <w:r w:rsidRPr="0042601D">
              <w:rPr>
                <w:rFonts w:ascii="Times New Roman" w:eastAsia="Times New Roman" w:hAnsi="Times New Roman" w:cs="Times New Roman"/>
                <w:sz w:val="24"/>
                <w:szCs w:val="24"/>
                <w:lang w:eastAsia="ru-RU"/>
              </w:rPr>
              <w:t>34</w:t>
            </w:r>
          </w:p>
        </w:tc>
        <w:tc>
          <w:tcPr>
            <w:tcW w:w="1007" w:type="dxa"/>
            <w:tcBorders>
              <w:lef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color w:val="FF0000"/>
                <w:sz w:val="24"/>
                <w:szCs w:val="24"/>
                <w:lang w:eastAsia="ru-RU"/>
              </w:rPr>
            </w:pPr>
            <w:r w:rsidRPr="0042601D">
              <w:rPr>
                <w:rFonts w:ascii="Times New Roman" w:eastAsia="Times New Roman" w:hAnsi="Times New Roman" w:cs="Times New Roman"/>
                <w:sz w:val="24"/>
                <w:szCs w:val="24"/>
                <w:lang w:eastAsia="ru-RU"/>
              </w:rPr>
              <w:t>0,5</w:t>
            </w:r>
          </w:p>
        </w:tc>
        <w:tc>
          <w:tcPr>
            <w:tcW w:w="694" w:type="dxa"/>
            <w:tcBorders>
              <w:righ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color w:val="FF0000"/>
                <w:sz w:val="24"/>
                <w:szCs w:val="24"/>
                <w:lang w:eastAsia="ru-RU"/>
              </w:rPr>
            </w:pPr>
            <w:r w:rsidRPr="0042601D">
              <w:rPr>
                <w:rFonts w:ascii="Times New Roman" w:eastAsia="Times New Roman" w:hAnsi="Times New Roman" w:cs="Times New Roman"/>
                <w:sz w:val="24"/>
                <w:szCs w:val="24"/>
                <w:lang w:eastAsia="ru-RU"/>
              </w:rPr>
              <w:t>17</w:t>
            </w:r>
          </w:p>
        </w:tc>
        <w:tc>
          <w:tcPr>
            <w:tcW w:w="1007" w:type="dxa"/>
            <w:tcBorders>
              <w:right w:val="single" w:sz="18" w:space="0" w:color="auto"/>
            </w:tcBorders>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w:t>
            </w:r>
          </w:p>
        </w:tc>
        <w:tc>
          <w:tcPr>
            <w:tcW w:w="850" w:type="dxa"/>
            <w:tcBorders>
              <w:left w:val="single" w:sz="18" w:space="0" w:color="auto"/>
              <w:righ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34</w:t>
            </w:r>
          </w:p>
        </w:tc>
      </w:tr>
      <w:tr w:rsidR="0042601D" w:rsidRPr="0042601D" w:rsidTr="005B76AA">
        <w:trPr>
          <w:trHeight w:val="315"/>
        </w:trPr>
        <w:tc>
          <w:tcPr>
            <w:tcW w:w="2650" w:type="dxa"/>
            <w:tcBorders>
              <w:left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Спортивно-оздоровительное</w:t>
            </w:r>
          </w:p>
        </w:tc>
        <w:tc>
          <w:tcPr>
            <w:tcW w:w="2248" w:type="dxa"/>
            <w:tcBorders>
              <w:left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«Азбука здоровья»</w:t>
            </w:r>
          </w:p>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highlight w:val="yellow"/>
                <w:lang w:eastAsia="ru-RU"/>
              </w:rPr>
            </w:pPr>
          </w:p>
        </w:tc>
        <w:tc>
          <w:tcPr>
            <w:tcW w:w="1007" w:type="dxa"/>
            <w:gridSpan w:val="2"/>
            <w:tcBorders>
              <w:lef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w:t>
            </w:r>
          </w:p>
        </w:tc>
        <w:tc>
          <w:tcPr>
            <w:tcW w:w="866" w:type="dxa"/>
            <w:tcBorders>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34</w:t>
            </w:r>
          </w:p>
        </w:tc>
        <w:tc>
          <w:tcPr>
            <w:tcW w:w="1007" w:type="dxa"/>
            <w:tcBorders>
              <w:lef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w:t>
            </w:r>
          </w:p>
        </w:tc>
        <w:tc>
          <w:tcPr>
            <w:tcW w:w="694" w:type="dxa"/>
            <w:tcBorders>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34</w:t>
            </w:r>
          </w:p>
        </w:tc>
        <w:tc>
          <w:tcPr>
            <w:tcW w:w="1007" w:type="dxa"/>
            <w:tcBorders>
              <w:right w:val="single" w:sz="18" w:space="0" w:color="auto"/>
            </w:tcBorders>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w:t>
            </w:r>
          </w:p>
        </w:tc>
        <w:tc>
          <w:tcPr>
            <w:tcW w:w="850" w:type="dxa"/>
            <w:tcBorders>
              <w:left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34</w:t>
            </w:r>
          </w:p>
        </w:tc>
      </w:tr>
      <w:tr w:rsidR="0042601D" w:rsidRPr="0042601D" w:rsidTr="005B76AA">
        <w:trPr>
          <w:trHeight w:val="507"/>
        </w:trPr>
        <w:tc>
          <w:tcPr>
            <w:tcW w:w="2650" w:type="dxa"/>
            <w:tcBorders>
              <w:left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Социальное</w:t>
            </w:r>
          </w:p>
        </w:tc>
        <w:tc>
          <w:tcPr>
            <w:tcW w:w="2248" w:type="dxa"/>
            <w:tcBorders>
              <w:left w:val="single" w:sz="18" w:space="0" w:color="auto"/>
              <w:right w:val="single" w:sz="18" w:space="0" w:color="auto"/>
            </w:tcBorders>
            <w:shd w:val="clear" w:color="auto" w:fill="auto"/>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color w:val="FF0000"/>
                <w:sz w:val="24"/>
                <w:szCs w:val="24"/>
                <w:lang w:eastAsia="ru-RU"/>
              </w:rPr>
            </w:pPr>
            <w:r w:rsidRPr="0042601D">
              <w:rPr>
                <w:rFonts w:ascii="Times New Roman" w:eastAsia="Times New Roman" w:hAnsi="Times New Roman" w:cs="Times New Roman"/>
                <w:sz w:val="24"/>
                <w:szCs w:val="24"/>
                <w:lang w:eastAsia="ru-RU"/>
              </w:rPr>
              <w:t>Росси</w:t>
            </w:r>
            <w:proofErr w:type="gramStart"/>
            <w:r w:rsidRPr="0042601D">
              <w:rPr>
                <w:rFonts w:ascii="Times New Roman" w:eastAsia="Times New Roman" w:hAnsi="Times New Roman" w:cs="Times New Roman"/>
                <w:sz w:val="24"/>
                <w:szCs w:val="24"/>
                <w:lang w:eastAsia="ru-RU"/>
              </w:rPr>
              <w:t>я-</w:t>
            </w:r>
            <w:proofErr w:type="gramEnd"/>
            <w:r w:rsidRPr="0042601D">
              <w:rPr>
                <w:rFonts w:ascii="Times New Roman" w:eastAsia="Times New Roman" w:hAnsi="Times New Roman" w:cs="Times New Roman"/>
                <w:sz w:val="24"/>
                <w:szCs w:val="24"/>
                <w:lang w:eastAsia="ru-RU"/>
              </w:rPr>
              <w:t xml:space="preserve"> мои горизонты</w:t>
            </w:r>
          </w:p>
        </w:tc>
        <w:tc>
          <w:tcPr>
            <w:tcW w:w="1007" w:type="dxa"/>
            <w:gridSpan w:val="2"/>
            <w:tcBorders>
              <w:lef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color w:val="FF0000"/>
                <w:sz w:val="24"/>
                <w:szCs w:val="24"/>
                <w:lang w:eastAsia="ru-RU"/>
              </w:rPr>
            </w:pPr>
          </w:p>
        </w:tc>
        <w:tc>
          <w:tcPr>
            <w:tcW w:w="866" w:type="dxa"/>
            <w:tcBorders>
              <w:righ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color w:val="FF0000"/>
                <w:sz w:val="24"/>
                <w:szCs w:val="24"/>
                <w:lang w:eastAsia="ru-RU"/>
              </w:rPr>
            </w:pPr>
          </w:p>
        </w:tc>
        <w:tc>
          <w:tcPr>
            <w:tcW w:w="1007" w:type="dxa"/>
            <w:tcBorders>
              <w:lef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w:t>
            </w:r>
          </w:p>
        </w:tc>
        <w:tc>
          <w:tcPr>
            <w:tcW w:w="694" w:type="dxa"/>
            <w:tcBorders>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34</w:t>
            </w:r>
          </w:p>
        </w:tc>
        <w:tc>
          <w:tcPr>
            <w:tcW w:w="1007" w:type="dxa"/>
            <w:tcBorders>
              <w:right w:val="single" w:sz="18" w:space="0" w:color="auto"/>
            </w:tcBorders>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w:t>
            </w:r>
          </w:p>
        </w:tc>
        <w:tc>
          <w:tcPr>
            <w:tcW w:w="850" w:type="dxa"/>
            <w:tcBorders>
              <w:left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34</w:t>
            </w:r>
          </w:p>
        </w:tc>
      </w:tr>
      <w:tr w:rsidR="0042601D" w:rsidRPr="0042601D" w:rsidTr="005B76AA">
        <w:trPr>
          <w:trHeight w:val="507"/>
        </w:trPr>
        <w:tc>
          <w:tcPr>
            <w:tcW w:w="2650" w:type="dxa"/>
            <w:tcBorders>
              <w:left w:val="single" w:sz="18" w:space="0" w:color="auto"/>
              <w:right w:val="single" w:sz="18" w:space="0" w:color="auto"/>
            </w:tcBorders>
            <w:shd w:val="clear" w:color="auto" w:fill="auto"/>
            <w:noWrap/>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p>
        </w:tc>
        <w:tc>
          <w:tcPr>
            <w:tcW w:w="2248" w:type="dxa"/>
            <w:tcBorders>
              <w:left w:val="single" w:sz="18" w:space="0" w:color="auto"/>
              <w:right w:val="single" w:sz="18" w:space="0" w:color="auto"/>
            </w:tcBorders>
            <w:shd w:val="clear" w:color="auto" w:fill="auto"/>
          </w:tcPr>
          <w:p w:rsidR="0042601D" w:rsidRPr="0042601D" w:rsidRDefault="0042601D" w:rsidP="0042601D">
            <w:pPr>
              <w:tabs>
                <w:tab w:val="left" w:pos="3705"/>
              </w:tabs>
              <w:spacing w:after="0" w:line="240" w:lineRule="auto"/>
              <w:jc w:val="center"/>
              <w:rPr>
                <w:rFonts w:ascii="Times New Roman" w:eastAsia="Times New Roman" w:hAnsi="Times New Roman" w:cs="Times New Roman"/>
                <w:color w:val="FF0000"/>
                <w:sz w:val="24"/>
                <w:szCs w:val="24"/>
                <w:lang w:eastAsia="ru-RU"/>
              </w:rPr>
            </w:pPr>
          </w:p>
        </w:tc>
        <w:tc>
          <w:tcPr>
            <w:tcW w:w="1007" w:type="dxa"/>
            <w:gridSpan w:val="2"/>
            <w:tcBorders>
              <w:lef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color w:val="FF0000"/>
                <w:sz w:val="24"/>
                <w:szCs w:val="24"/>
                <w:lang w:eastAsia="ru-RU"/>
              </w:rPr>
            </w:pPr>
          </w:p>
        </w:tc>
        <w:tc>
          <w:tcPr>
            <w:tcW w:w="866" w:type="dxa"/>
            <w:tcBorders>
              <w:righ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color w:val="FF0000"/>
                <w:sz w:val="24"/>
                <w:szCs w:val="24"/>
                <w:lang w:eastAsia="ru-RU"/>
              </w:rPr>
            </w:pPr>
          </w:p>
        </w:tc>
        <w:tc>
          <w:tcPr>
            <w:tcW w:w="1007" w:type="dxa"/>
            <w:tcBorders>
              <w:lef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694" w:type="dxa"/>
            <w:tcBorders>
              <w:righ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1007" w:type="dxa"/>
            <w:tcBorders>
              <w:right w:val="single" w:sz="18" w:space="0" w:color="auto"/>
            </w:tcBorders>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850" w:type="dxa"/>
            <w:tcBorders>
              <w:left w:val="single" w:sz="18" w:space="0" w:color="auto"/>
              <w:righ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r>
      <w:tr w:rsidR="0042601D" w:rsidRPr="0042601D" w:rsidTr="005B76AA">
        <w:trPr>
          <w:trHeight w:val="315"/>
        </w:trPr>
        <w:tc>
          <w:tcPr>
            <w:tcW w:w="2650" w:type="dxa"/>
            <w:tcBorders>
              <w:left w:val="single" w:sz="18" w:space="0" w:color="auto"/>
              <w:right w:val="single" w:sz="18" w:space="0" w:color="auto"/>
            </w:tcBorders>
            <w:shd w:val="clear" w:color="auto" w:fill="auto"/>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Духовно-нравственное</w:t>
            </w:r>
          </w:p>
        </w:tc>
        <w:tc>
          <w:tcPr>
            <w:tcW w:w="2248" w:type="dxa"/>
            <w:tcBorders>
              <w:left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 xml:space="preserve">Разговоры о </w:t>
            </w:r>
            <w:proofErr w:type="gramStart"/>
            <w:r w:rsidRPr="0042601D">
              <w:rPr>
                <w:rFonts w:ascii="Times New Roman" w:eastAsia="Times New Roman" w:hAnsi="Times New Roman" w:cs="Times New Roman"/>
                <w:sz w:val="24"/>
                <w:szCs w:val="24"/>
                <w:lang w:eastAsia="ru-RU"/>
              </w:rPr>
              <w:t>важном</w:t>
            </w:r>
            <w:proofErr w:type="gramEnd"/>
          </w:p>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highlight w:val="yellow"/>
                <w:lang w:eastAsia="ru-RU"/>
              </w:rPr>
            </w:pPr>
          </w:p>
        </w:tc>
        <w:tc>
          <w:tcPr>
            <w:tcW w:w="1007" w:type="dxa"/>
            <w:gridSpan w:val="2"/>
            <w:tcBorders>
              <w:lef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w:t>
            </w:r>
          </w:p>
        </w:tc>
        <w:tc>
          <w:tcPr>
            <w:tcW w:w="866" w:type="dxa"/>
            <w:tcBorders>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34</w:t>
            </w:r>
          </w:p>
        </w:tc>
        <w:tc>
          <w:tcPr>
            <w:tcW w:w="1007" w:type="dxa"/>
            <w:tcBorders>
              <w:lef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w:t>
            </w:r>
          </w:p>
        </w:tc>
        <w:tc>
          <w:tcPr>
            <w:tcW w:w="694" w:type="dxa"/>
            <w:tcBorders>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34</w:t>
            </w:r>
          </w:p>
        </w:tc>
        <w:tc>
          <w:tcPr>
            <w:tcW w:w="1007" w:type="dxa"/>
            <w:tcBorders>
              <w:right w:val="single" w:sz="18" w:space="0" w:color="auto"/>
            </w:tcBorders>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w:t>
            </w:r>
          </w:p>
        </w:tc>
        <w:tc>
          <w:tcPr>
            <w:tcW w:w="850" w:type="dxa"/>
            <w:tcBorders>
              <w:left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34</w:t>
            </w:r>
          </w:p>
        </w:tc>
      </w:tr>
      <w:tr w:rsidR="0042601D" w:rsidRPr="0042601D" w:rsidTr="005B76AA">
        <w:trPr>
          <w:trHeight w:val="315"/>
        </w:trPr>
        <w:tc>
          <w:tcPr>
            <w:tcW w:w="2650" w:type="dxa"/>
            <w:tcBorders>
              <w:left w:val="single" w:sz="18" w:space="0" w:color="auto"/>
              <w:bottom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b/>
                <w:bCs/>
                <w:sz w:val="24"/>
                <w:szCs w:val="24"/>
                <w:lang w:eastAsia="ru-RU"/>
              </w:rPr>
            </w:pPr>
            <w:r w:rsidRPr="0042601D">
              <w:rPr>
                <w:rFonts w:ascii="Times New Roman" w:eastAsia="Times New Roman" w:hAnsi="Times New Roman" w:cs="Times New Roman"/>
                <w:b/>
                <w:bCs/>
                <w:sz w:val="24"/>
                <w:szCs w:val="24"/>
                <w:lang w:eastAsia="ru-RU"/>
              </w:rPr>
              <w:t>ВСЕГО:</w:t>
            </w:r>
          </w:p>
        </w:tc>
        <w:tc>
          <w:tcPr>
            <w:tcW w:w="2248" w:type="dxa"/>
            <w:tcBorders>
              <w:left w:val="single" w:sz="18" w:space="0" w:color="auto"/>
              <w:bottom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b/>
                <w:color w:val="FF0000"/>
                <w:sz w:val="24"/>
                <w:szCs w:val="24"/>
                <w:lang w:eastAsia="ru-RU"/>
              </w:rPr>
            </w:pPr>
          </w:p>
        </w:tc>
        <w:tc>
          <w:tcPr>
            <w:tcW w:w="1007" w:type="dxa"/>
            <w:gridSpan w:val="2"/>
            <w:tcBorders>
              <w:left w:val="single" w:sz="18" w:space="0" w:color="auto"/>
              <w:bottom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b/>
                <w:sz w:val="24"/>
                <w:szCs w:val="24"/>
                <w:lang w:eastAsia="ru-RU"/>
              </w:rPr>
            </w:pPr>
            <w:r w:rsidRPr="0042601D">
              <w:rPr>
                <w:rFonts w:ascii="Times New Roman" w:eastAsia="Times New Roman" w:hAnsi="Times New Roman" w:cs="Times New Roman"/>
                <w:b/>
                <w:sz w:val="24"/>
                <w:szCs w:val="24"/>
                <w:lang w:eastAsia="ru-RU"/>
              </w:rPr>
              <w:t>5</w:t>
            </w:r>
          </w:p>
        </w:tc>
        <w:tc>
          <w:tcPr>
            <w:tcW w:w="866" w:type="dxa"/>
            <w:tcBorders>
              <w:bottom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b/>
                <w:sz w:val="24"/>
                <w:szCs w:val="24"/>
                <w:lang w:eastAsia="ru-RU"/>
              </w:rPr>
            </w:pPr>
            <w:r w:rsidRPr="0042601D">
              <w:rPr>
                <w:rFonts w:ascii="Times New Roman" w:eastAsia="Times New Roman" w:hAnsi="Times New Roman" w:cs="Times New Roman"/>
                <w:b/>
                <w:sz w:val="24"/>
                <w:szCs w:val="24"/>
                <w:lang w:eastAsia="ru-RU"/>
              </w:rPr>
              <w:t>170</w:t>
            </w:r>
          </w:p>
        </w:tc>
        <w:tc>
          <w:tcPr>
            <w:tcW w:w="1007" w:type="dxa"/>
            <w:tcBorders>
              <w:left w:val="single" w:sz="18" w:space="0" w:color="auto"/>
              <w:bottom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b/>
                <w:sz w:val="24"/>
                <w:szCs w:val="24"/>
                <w:lang w:eastAsia="ru-RU"/>
              </w:rPr>
            </w:pPr>
            <w:r w:rsidRPr="0042601D">
              <w:rPr>
                <w:rFonts w:ascii="Times New Roman" w:eastAsia="Times New Roman" w:hAnsi="Times New Roman" w:cs="Times New Roman"/>
                <w:b/>
                <w:sz w:val="24"/>
                <w:szCs w:val="24"/>
                <w:lang w:eastAsia="ru-RU"/>
              </w:rPr>
              <w:t>5</w:t>
            </w:r>
          </w:p>
        </w:tc>
        <w:tc>
          <w:tcPr>
            <w:tcW w:w="694" w:type="dxa"/>
            <w:tcBorders>
              <w:top w:val="single" w:sz="4" w:space="0" w:color="auto"/>
              <w:bottom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b/>
                <w:sz w:val="24"/>
                <w:szCs w:val="24"/>
                <w:lang w:eastAsia="ru-RU"/>
              </w:rPr>
            </w:pPr>
            <w:r w:rsidRPr="0042601D">
              <w:rPr>
                <w:rFonts w:ascii="Times New Roman" w:eastAsia="Times New Roman" w:hAnsi="Times New Roman" w:cs="Times New Roman"/>
                <w:b/>
                <w:sz w:val="24"/>
                <w:szCs w:val="24"/>
                <w:lang w:eastAsia="ru-RU"/>
              </w:rPr>
              <w:t>170</w:t>
            </w:r>
          </w:p>
        </w:tc>
        <w:tc>
          <w:tcPr>
            <w:tcW w:w="1007" w:type="dxa"/>
            <w:tcBorders>
              <w:top w:val="single" w:sz="4" w:space="0" w:color="auto"/>
              <w:bottom w:val="single" w:sz="18" w:space="0" w:color="auto"/>
              <w:right w:val="single" w:sz="18" w:space="0" w:color="auto"/>
            </w:tcBorders>
          </w:tcPr>
          <w:p w:rsidR="0042601D" w:rsidRPr="0042601D" w:rsidRDefault="0042601D" w:rsidP="0042601D">
            <w:pPr>
              <w:rPr>
                <w:rFonts w:ascii="Calibri" w:eastAsia="Times New Roman" w:hAnsi="Calibri" w:cs="Times New Roman"/>
                <w:b/>
                <w:lang w:eastAsia="ru-RU"/>
              </w:rPr>
            </w:pPr>
          </w:p>
        </w:tc>
        <w:tc>
          <w:tcPr>
            <w:tcW w:w="850" w:type="dxa"/>
            <w:tcBorders>
              <w:top w:val="single" w:sz="4" w:space="0" w:color="auto"/>
              <w:left w:val="single" w:sz="18" w:space="0" w:color="auto"/>
              <w:bottom w:val="single" w:sz="18" w:space="0" w:color="auto"/>
              <w:right w:val="single" w:sz="18" w:space="0" w:color="auto"/>
            </w:tcBorders>
            <w:shd w:val="clear" w:color="auto" w:fill="auto"/>
          </w:tcPr>
          <w:p w:rsidR="0042601D" w:rsidRPr="0042601D" w:rsidRDefault="0042601D" w:rsidP="0042601D">
            <w:pPr>
              <w:rPr>
                <w:rFonts w:ascii="Calibri" w:eastAsia="Times New Roman" w:hAnsi="Calibri" w:cs="Times New Roman"/>
                <w:b/>
                <w:lang w:eastAsia="ru-RU"/>
              </w:rPr>
            </w:pPr>
          </w:p>
        </w:tc>
      </w:tr>
    </w:tbl>
    <w:p w:rsidR="0042601D" w:rsidRPr="0042601D" w:rsidRDefault="0042601D" w:rsidP="0042601D">
      <w:pPr>
        <w:tabs>
          <w:tab w:val="left" w:pos="3705"/>
        </w:tabs>
        <w:spacing w:after="0" w:line="240" w:lineRule="auto"/>
        <w:ind w:firstLine="709"/>
        <w:contextualSpacing/>
        <w:jc w:val="center"/>
        <w:rPr>
          <w:rFonts w:ascii="Times New Roman" w:eastAsia="Times New Roman" w:hAnsi="Times New Roman" w:cs="Times New Roman"/>
          <w:b/>
          <w:sz w:val="24"/>
          <w:szCs w:val="24"/>
          <w:lang w:eastAsia="ru-RU"/>
        </w:rPr>
      </w:pPr>
    </w:p>
    <w:p w:rsidR="0042601D" w:rsidRPr="0042601D" w:rsidRDefault="0042601D" w:rsidP="0042601D">
      <w:pPr>
        <w:tabs>
          <w:tab w:val="left" w:pos="3705"/>
        </w:tabs>
        <w:spacing w:after="0" w:line="240" w:lineRule="auto"/>
        <w:rPr>
          <w:rFonts w:ascii="Times New Roman" w:eastAsia="Times New Roman" w:hAnsi="Times New Roman" w:cs="Times New Roman"/>
          <w:color w:val="000000"/>
          <w:sz w:val="24"/>
          <w:szCs w:val="24"/>
          <w:lang w:eastAsia="ru-RU"/>
        </w:rPr>
      </w:pPr>
    </w:p>
    <w:p w:rsidR="0042601D" w:rsidRPr="0042601D" w:rsidRDefault="0042601D" w:rsidP="0042601D">
      <w:pPr>
        <w:spacing w:after="0" w:line="240" w:lineRule="auto"/>
        <w:contextualSpacing/>
        <w:jc w:val="center"/>
        <w:rPr>
          <w:rFonts w:ascii="Times New Roman" w:eastAsia="Times New Roman" w:hAnsi="Times New Roman" w:cs="Times New Roman"/>
          <w:sz w:val="24"/>
          <w:szCs w:val="24"/>
        </w:rPr>
      </w:pPr>
    </w:p>
    <w:p w:rsidR="0042601D" w:rsidRPr="0042601D" w:rsidRDefault="0042601D" w:rsidP="0042601D">
      <w:pPr>
        <w:spacing w:after="0" w:line="240" w:lineRule="auto"/>
        <w:contextualSpacing/>
        <w:jc w:val="center"/>
        <w:rPr>
          <w:rFonts w:ascii="Times New Roman" w:eastAsia="Times New Roman" w:hAnsi="Times New Roman" w:cs="Times New Roman"/>
          <w:b/>
          <w:sz w:val="24"/>
          <w:szCs w:val="24"/>
          <w:lang w:eastAsia="ru-RU"/>
        </w:rPr>
      </w:pPr>
      <w:r w:rsidRPr="0042601D">
        <w:rPr>
          <w:rFonts w:ascii="Times New Roman" w:eastAsia="Times New Roman" w:hAnsi="Times New Roman" w:cs="Times New Roman"/>
          <w:b/>
          <w:sz w:val="24"/>
          <w:szCs w:val="24"/>
          <w:lang w:eastAsia="ru-RU"/>
        </w:rPr>
        <w:t>Формы и периодичность проведения промежуточной аттестации для 5, 6, 7  классов</w:t>
      </w:r>
    </w:p>
    <w:p w:rsidR="0042601D" w:rsidRPr="0042601D" w:rsidRDefault="0042601D" w:rsidP="0042601D">
      <w:pPr>
        <w:spacing w:after="0" w:line="240" w:lineRule="auto"/>
        <w:contextualSpacing/>
        <w:jc w:val="center"/>
        <w:rPr>
          <w:rFonts w:ascii="Times New Roman" w:eastAsia="Times New Roman" w:hAnsi="Times New Roman" w:cs="Times New Roman"/>
          <w:b/>
          <w:sz w:val="24"/>
          <w:szCs w:val="24"/>
          <w:lang w:eastAsia="ru-RU"/>
        </w:rPr>
      </w:pPr>
    </w:p>
    <w:tbl>
      <w:tblPr>
        <w:tblW w:w="10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1"/>
        <w:gridCol w:w="3525"/>
        <w:gridCol w:w="3402"/>
        <w:gridCol w:w="2639"/>
      </w:tblGrid>
      <w:tr w:rsidR="0042601D" w:rsidRPr="0042601D" w:rsidTr="005B76AA">
        <w:trPr>
          <w:trHeight w:val="544"/>
        </w:trPr>
        <w:tc>
          <w:tcPr>
            <w:tcW w:w="1261" w:type="dxa"/>
            <w:tcBorders>
              <w:bottom w:val="single" w:sz="4" w:space="0" w:color="000000"/>
            </w:tcBorders>
          </w:tcPr>
          <w:p w:rsidR="0042601D" w:rsidRPr="0042601D" w:rsidRDefault="0042601D" w:rsidP="0042601D">
            <w:pPr>
              <w:spacing w:after="0" w:line="240" w:lineRule="auto"/>
              <w:contextualSpacing/>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Классы</w:t>
            </w:r>
          </w:p>
        </w:tc>
        <w:tc>
          <w:tcPr>
            <w:tcW w:w="3525" w:type="dxa"/>
          </w:tcPr>
          <w:p w:rsidR="0042601D" w:rsidRPr="0042601D" w:rsidRDefault="0042601D" w:rsidP="0042601D">
            <w:pPr>
              <w:spacing w:after="0" w:line="240" w:lineRule="auto"/>
              <w:contextualSpacing/>
              <w:rPr>
                <w:rFonts w:ascii="Times New Roman" w:eastAsia="Times New Roman" w:hAnsi="Times New Roman" w:cs="Times New Roman"/>
                <w:sz w:val="24"/>
                <w:szCs w:val="24"/>
                <w:lang w:eastAsia="ru-RU"/>
              </w:rPr>
            </w:pPr>
          </w:p>
        </w:tc>
        <w:tc>
          <w:tcPr>
            <w:tcW w:w="3402" w:type="dxa"/>
          </w:tcPr>
          <w:p w:rsidR="0042601D" w:rsidRPr="0042601D" w:rsidRDefault="0042601D" w:rsidP="0042601D">
            <w:pPr>
              <w:spacing w:after="0" w:line="240" w:lineRule="auto"/>
              <w:contextualSpacing/>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Периодичность промежуточной аттестации</w:t>
            </w:r>
          </w:p>
        </w:tc>
        <w:tc>
          <w:tcPr>
            <w:tcW w:w="2639" w:type="dxa"/>
            <w:tcBorders>
              <w:top w:val="single" w:sz="4" w:space="0" w:color="auto"/>
              <w:bottom w:val="single" w:sz="4" w:space="0" w:color="auto"/>
              <w:right w:val="single" w:sz="4" w:space="0" w:color="auto"/>
            </w:tcBorders>
            <w:shd w:val="clear" w:color="auto" w:fill="auto"/>
          </w:tcPr>
          <w:p w:rsidR="0042601D" w:rsidRPr="0042601D" w:rsidRDefault="0042601D" w:rsidP="0042601D">
            <w:pPr>
              <w:spacing w:after="0" w:line="240" w:lineRule="auto"/>
              <w:contextualSpacing/>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Форма промежуточной аттестации</w:t>
            </w:r>
          </w:p>
        </w:tc>
      </w:tr>
      <w:tr w:rsidR="0042601D" w:rsidRPr="0042601D" w:rsidTr="005B76AA">
        <w:trPr>
          <w:trHeight w:val="255"/>
        </w:trPr>
        <w:tc>
          <w:tcPr>
            <w:tcW w:w="1261" w:type="dxa"/>
          </w:tcPr>
          <w:p w:rsidR="0042601D" w:rsidRPr="0042601D" w:rsidRDefault="0042601D" w:rsidP="0042601D">
            <w:pPr>
              <w:spacing w:after="0" w:line="240" w:lineRule="auto"/>
              <w:contextualSpacing/>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6</w:t>
            </w:r>
          </w:p>
          <w:p w:rsidR="0042601D" w:rsidRPr="0042601D" w:rsidRDefault="0042601D" w:rsidP="0042601D">
            <w:pPr>
              <w:spacing w:after="0" w:line="240" w:lineRule="auto"/>
              <w:contextualSpacing/>
              <w:rPr>
                <w:rFonts w:ascii="Times New Roman" w:eastAsia="Times New Roman" w:hAnsi="Times New Roman" w:cs="Times New Roman"/>
                <w:sz w:val="24"/>
                <w:szCs w:val="24"/>
                <w:lang w:eastAsia="ru-RU"/>
              </w:rPr>
            </w:pPr>
          </w:p>
        </w:tc>
        <w:tc>
          <w:tcPr>
            <w:tcW w:w="3525" w:type="dxa"/>
          </w:tcPr>
          <w:p w:rsidR="0042601D" w:rsidRPr="0042601D" w:rsidRDefault="0042601D" w:rsidP="0042601D">
            <w:pPr>
              <w:spacing w:after="0" w:line="240" w:lineRule="auto"/>
              <w:contextualSpacing/>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Школьный театр</w:t>
            </w:r>
          </w:p>
        </w:tc>
        <w:tc>
          <w:tcPr>
            <w:tcW w:w="3402" w:type="dxa"/>
          </w:tcPr>
          <w:p w:rsidR="0042601D" w:rsidRPr="0042601D" w:rsidRDefault="0042601D" w:rsidP="0042601D">
            <w:pPr>
              <w:spacing w:after="0" w:line="240" w:lineRule="auto"/>
              <w:contextualSpacing/>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 xml:space="preserve">Один раз в год- </w:t>
            </w:r>
            <w:r w:rsidRPr="0042601D">
              <w:rPr>
                <w:rFonts w:ascii="Times New Roman" w:eastAsia="Times New Roman" w:hAnsi="Times New Roman" w:cs="Times New Roman"/>
                <w:color w:val="000000"/>
                <w:sz w:val="24"/>
                <w:szCs w:val="24"/>
                <w:lang w:val="en-US" w:eastAsia="ru-RU"/>
              </w:rPr>
              <w:t>I</w:t>
            </w:r>
            <w:r w:rsidRPr="0042601D">
              <w:rPr>
                <w:rFonts w:ascii="Times New Roman" w:eastAsia="Times New Roman" w:hAnsi="Times New Roman" w:cs="Times New Roman"/>
                <w:color w:val="000000"/>
                <w:sz w:val="24"/>
                <w:szCs w:val="24"/>
                <w:lang w:eastAsia="ru-RU"/>
              </w:rPr>
              <w:t xml:space="preserve"> полугодие</w:t>
            </w:r>
          </w:p>
        </w:tc>
        <w:tc>
          <w:tcPr>
            <w:tcW w:w="2639" w:type="dxa"/>
            <w:tcBorders>
              <w:top w:val="single" w:sz="4" w:space="0" w:color="auto"/>
              <w:bottom w:val="single" w:sz="4" w:space="0" w:color="auto"/>
              <w:right w:val="single" w:sz="4" w:space="0" w:color="auto"/>
            </w:tcBorders>
            <w:shd w:val="clear" w:color="auto" w:fill="auto"/>
          </w:tcPr>
          <w:p w:rsidR="0042601D" w:rsidRPr="0042601D" w:rsidRDefault="0042601D" w:rsidP="0042601D">
            <w:pPr>
              <w:spacing w:after="0" w:line="240" w:lineRule="auto"/>
              <w:contextualSpacing/>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Постановка спектакля</w:t>
            </w:r>
          </w:p>
        </w:tc>
      </w:tr>
      <w:tr w:rsidR="0042601D" w:rsidRPr="0042601D" w:rsidTr="005B76AA">
        <w:trPr>
          <w:trHeight w:val="255"/>
        </w:trPr>
        <w:tc>
          <w:tcPr>
            <w:tcW w:w="1261" w:type="dxa"/>
          </w:tcPr>
          <w:p w:rsidR="0042601D" w:rsidRPr="0042601D" w:rsidRDefault="0042601D" w:rsidP="0042601D">
            <w:pPr>
              <w:spacing w:after="0" w:line="240" w:lineRule="auto"/>
              <w:contextualSpacing/>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lastRenderedPageBreak/>
              <w:t>5</w:t>
            </w:r>
          </w:p>
        </w:tc>
        <w:tc>
          <w:tcPr>
            <w:tcW w:w="3525" w:type="dxa"/>
            <w:vAlign w:val="center"/>
          </w:tcPr>
          <w:p w:rsidR="0042601D" w:rsidRPr="0042601D" w:rsidRDefault="0042601D" w:rsidP="0042601D">
            <w:pPr>
              <w:spacing w:after="0" w:line="240" w:lineRule="auto"/>
              <w:rPr>
                <w:rFonts w:ascii="Times New Roman" w:eastAsia="Times New Roman" w:hAnsi="Times New Roman" w:cs="Times New Roman"/>
                <w:color w:val="000000"/>
                <w:sz w:val="24"/>
                <w:szCs w:val="24"/>
                <w:lang w:eastAsia="ru-RU"/>
              </w:rPr>
            </w:pPr>
            <w:proofErr w:type="spellStart"/>
            <w:r w:rsidRPr="0042601D">
              <w:rPr>
                <w:rFonts w:ascii="Times New Roman" w:eastAsia="Times New Roman" w:hAnsi="Times New Roman" w:cs="Times New Roman"/>
                <w:color w:val="000000"/>
                <w:sz w:val="24"/>
                <w:szCs w:val="24"/>
                <w:lang w:eastAsia="ru-RU"/>
              </w:rPr>
              <w:t>Медиабезопасность</w:t>
            </w:r>
            <w:proofErr w:type="spellEnd"/>
          </w:p>
        </w:tc>
        <w:tc>
          <w:tcPr>
            <w:tcW w:w="3402" w:type="dxa"/>
          </w:tcPr>
          <w:p w:rsidR="0042601D" w:rsidRPr="0042601D" w:rsidRDefault="0042601D" w:rsidP="0042601D">
            <w:pPr>
              <w:spacing w:after="0" w:line="240" w:lineRule="auto"/>
              <w:contextualSpacing/>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По итогам учебного года</w:t>
            </w:r>
          </w:p>
        </w:tc>
        <w:tc>
          <w:tcPr>
            <w:tcW w:w="2639" w:type="dxa"/>
            <w:tcBorders>
              <w:top w:val="single" w:sz="4" w:space="0" w:color="auto"/>
              <w:bottom w:val="single" w:sz="4" w:space="0" w:color="auto"/>
              <w:right w:val="single" w:sz="4" w:space="0" w:color="auto"/>
            </w:tcBorders>
            <w:shd w:val="clear" w:color="auto" w:fill="auto"/>
          </w:tcPr>
          <w:p w:rsidR="0042601D" w:rsidRPr="0042601D" w:rsidRDefault="0042601D" w:rsidP="0042601D">
            <w:pPr>
              <w:spacing w:after="0" w:line="240" w:lineRule="auto"/>
              <w:contextualSpacing/>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Тестирование</w:t>
            </w:r>
          </w:p>
        </w:tc>
      </w:tr>
      <w:tr w:rsidR="0042601D" w:rsidRPr="0042601D" w:rsidTr="005B76AA">
        <w:trPr>
          <w:trHeight w:val="255"/>
        </w:trPr>
        <w:tc>
          <w:tcPr>
            <w:tcW w:w="1261" w:type="dxa"/>
          </w:tcPr>
          <w:p w:rsidR="0042601D" w:rsidRPr="0042601D" w:rsidRDefault="0042601D" w:rsidP="0042601D">
            <w:pPr>
              <w:spacing w:after="0" w:line="240" w:lineRule="auto"/>
              <w:contextualSpacing/>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5,6,7</w:t>
            </w:r>
          </w:p>
        </w:tc>
        <w:tc>
          <w:tcPr>
            <w:tcW w:w="3525" w:type="dxa"/>
            <w:vAlign w:val="center"/>
          </w:tcPr>
          <w:p w:rsidR="0042601D" w:rsidRPr="0042601D" w:rsidRDefault="0042601D" w:rsidP="0042601D">
            <w:pPr>
              <w:spacing w:after="0" w:line="240" w:lineRule="auto"/>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Функциональная грамотность</w:t>
            </w:r>
          </w:p>
        </w:tc>
        <w:tc>
          <w:tcPr>
            <w:tcW w:w="3402" w:type="dxa"/>
          </w:tcPr>
          <w:p w:rsidR="0042601D" w:rsidRPr="0042601D" w:rsidRDefault="0042601D" w:rsidP="0042601D">
            <w:pPr>
              <w:rPr>
                <w:rFonts w:ascii="Calibri" w:eastAsia="Times New Roman" w:hAnsi="Calibri" w:cs="Times New Roman"/>
                <w:lang w:eastAsia="ru-RU"/>
              </w:rPr>
            </w:pPr>
            <w:r w:rsidRPr="0042601D">
              <w:rPr>
                <w:rFonts w:ascii="Times New Roman" w:eastAsia="Times New Roman" w:hAnsi="Times New Roman" w:cs="Times New Roman"/>
                <w:sz w:val="24"/>
                <w:szCs w:val="24"/>
                <w:lang w:eastAsia="ru-RU"/>
              </w:rPr>
              <w:t>По итогам учебного года</w:t>
            </w:r>
          </w:p>
        </w:tc>
        <w:tc>
          <w:tcPr>
            <w:tcW w:w="2639" w:type="dxa"/>
            <w:tcBorders>
              <w:top w:val="single" w:sz="4" w:space="0" w:color="auto"/>
              <w:bottom w:val="single" w:sz="4" w:space="0" w:color="auto"/>
              <w:right w:val="single" w:sz="4" w:space="0" w:color="auto"/>
            </w:tcBorders>
            <w:shd w:val="clear" w:color="auto" w:fill="auto"/>
          </w:tcPr>
          <w:p w:rsidR="0042601D" w:rsidRPr="0042601D" w:rsidRDefault="0042601D" w:rsidP="0042601D">
            <w:pPr>
              <w:spacing w:after="0" w:line="240" w:lineRule="auto"/>
              <w:contextualSpacing/>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Проектная работа</w:t>
            </w:r>
          </w:p>
        </w:tc>
      </w:tr>
      <w:tr w:rsidR="0042601D" w:rsidRPr="0042601D" w:rsidTr="005B76AA">
        <w:trPr>
          <w:trHeight w:val="255"/>
        </w:trPr>
        <w:tc>
          <w:tcPr>
            <w:tcW w:w="1261" w:type="dxa"/>
          </w:tcPr>
          <w:p w:rsidR="0042601D" w:rsidRPr="0042601D" w:rsidRDefault="0042601D" w:rsidP="0042601D">
            <w:pPr>
              <w:spacing w:after="0" w:line="240" w:lineRule="auto"/>
              <w:contextualSpacing/>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5,6,7</w:t>
            </w:r>
          </w:p>
        </w:tc>
        <w:tc>
          <w:tcPr>
            <w:tcW w:w="3525" w:type="dxa"/>
            <w:vAlign w:val="center"/>
          </w:tcPr>
          <w:p w:rsidR="0042601D" w:rsidRPr="0042601D" w:rsidRDefault="0042601D" w:rsidP="0042601D">
            <w:pPr>
              <w:spacing w:after="0" w:line="240" w:lineRule="auto"/>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 xml:space="preserve">Разговоры о </w:t>
            </w:r>
            <w:proofErr w:type="gramStart"/>
            <w:r w:rsidRPr="0042601D">
              <w:rPr>
                <w:rFonts w:ascii="Times New Roman" w:eastAsia="Times New Roman" w:hAnsi="Times New Roman" w:cs="Times New Roman"/>
                <w:color w:val="000000"/>
                <w:sz w:val="24"/>
                <w:szCs w:val="24"/>
                <w:lang w:eastAsia="ru-RU"/>
              </w:rPr>
              <w:t>важном</w:t>
            </w:r>
            <w:proofErr w:type="gramEnd"/>
          </w:p>
        </w:tc>
        <w:tc>
          <w:tcPr>
            <w:tcW w:w="3402" w:type="dxa"/>
          </w:tcPr>
          <w:p w:rsidR="0042601D" w:rsidRPr="0042601D" w:rsidRDefault="0042601D" w:rsidP="0042601D">
            <w:pPr>
              <w:rPr>
                <w:rFonts w:ascii="Calibri" w:eastAsia="Times New Roman" w:hAnsi="Calibri" w:cs="Times New Roman"/>
                <w:lang w:eastAsia="ru-RU"/>
              </w:rPr>
            </w:pPr>
            <w:r w:rsidRPr="0042601D">
              <w:rPr>
                <w:rFonts w:ascii="Times New Roman" w:eastAsia="Times New Roman" w:hAnsi="Times New Roman" w:cs="Times New Roman"/>
                <w:sz w:val="24"/>
                <w:szCs w:val="24"/>
                <w:lang w:eastAsia="ru-RU"/>
              </w:rPr>
              <w:t>По итогам учебного года</w:t>
            </w:r>
          </w:p>
        </w:tc>
        <w:tc>
          <w:tcPr>
            <w:tcW w:w="2639" w:type="dxa"/>
            <w:tcBorders>
              <w:top w:val="single" w:sz="4" w:space="0" w:color="auto"/>
              <w:bottom w:val="single" w:sz="4" w:space="0" w:color="auto"/>
              <w:right w:val="single" w:sz="4" w:space="0" w:color="auto"/>
            </w:tcBorders>
            <w:shd w:val="clear" w:color="auto" w:fill="auto"/>
          </w:tcPr>
          <w:p w:rsidR="0042601D" w:rsidRPr="0042601D" w:rsidRDefault="0042601D" w:rsidP="0042601D">
            <w:pPr>
              <w:spacing w:after="0" w:line="240" w:lineRule="auto"/>
              <w:contextualSpacing/>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Проектная работа</w:t>
            </w:r>
          </w:p>
        </w:tc>
      </w:tr>
      <w:tr w:rsidR="0042601D" w:rsidRPr="0042601D" w:rsidTr="005B76AA">
        <w:trPr>
          <w:trHeight w:val="255"/>
        </w:trPr>
        <w:tc>
          <w:tcPr>
            <w:tcW w:w="1261" w:type="dxa"/>
          </w:tcPr>
          <w:p w:rsidR="0042601D" w:rsidRPr="0042601D" w:rsidRDefault="0042601D" w:rsidP="0042601D">
            <w:pPr>
              <w:spacing w:after="0" w:line="240" w:lineRule="auto"/>
              <w:contextualSpacing/>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5,6,7</w:t>
            </w:r>
          </w:p>
        </w:tc>
        <w:tc>
          <w:tcPr>
            <w:tcW w:w="3525" w:type="dxa"/>
            <w:vAlign w:val="center"/>
          </w:tcPr>
          <w:p w:rsidR="0042601D" w:rsidRPr="0042601D" w:rsidRDefault="0042601D" w:rsidP="0042601D">
            <w:pPr>
              <w:spacing w:after="0" w:line="240" w:lineRule="auto"/>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Азбука здоровья</w:t>
            </w:r>
          </w:p>
        </w:tc>
        <w:tc>
          <w:tcPr>
            <w:tcW w:w="3402" w:type="dxa"/>
          </w:tcPr>
          <w:p w:rsidR="0042601D" w:rsidRPr="0042601D" w:rsidRDefault="0042601D" w:rsidP="0042601D">
            <w:pPr>
              <w:rPr>
                <w:rFonts w:ascii="Calibri" w:eastAsia="Times New Roman" w:hAnsi="Calibri" w:cs="Times New Roman"/>
                <w:lang w:eastAsia="ru-RU"/>
              </w:rPr>
            </w:pPr>
            <w:r w:rsidRPr="0042601D">
              <w:rPr>
                <w:rFonts w:ascii="Times New Roman" w:eastAsia="Times New Roman" w:hAnsi="Times New Roman" w:cs="Times New Roman"/>
                <w:sz w:val="24"/>
                <w:szCs w:val="24"/>
                <w:lang w:eastAsia="ru-RU"/>
              </w:rPr>
              <w:t>По итогам учебного года</w:t>
            </w:r>
          </w:p>
        </w:tc>
        <w:tc>
          <w:tcPr>
            <w:tcW w:w="2639" w:type="dxa"/>
            <w:tcBorders>
              <w:top w:val="single" w:sz="4" w:space="0" w:color="auto"/>
              <w:bottom w:val="single" w:sz="4" w:space="0" w:color="auto"/>
              <w:right w:val="single" w:sz="4" w:space="0" w:color="auto"/>
            </w:tcBorders>
            <w:shd w:val="clear" w:color="auto" w:fill="auto"/>
          </w:tcPr>
          <w:p w:rsidR="0042601D" w:rsidRPr="0042601D" w:rsidRDefault="0042601D" w:rsidP="0042601D">
            <w:pPr>
              <w:spacing w:after="0" w:line="240" w:lineRule="auto"/>
              <w:contextualSpacing/>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 xml:space="preserve">Сдача нормативов </w:t>
            </w:r>
          </w:p>
        </w:tc>
      </w:tr>
      <w:tr w:rsidR="0042601D" w:rsidRPr="0042601D" w:rsidTr="005B76AA">
        <w:trPr>
          <w:trHeight w:val="255"/>
        </w:trPr>
        <w:tc>
          <w:tcPr>
            <w:tcW w:w="1261" w:type="dxa"/>
          </w:tcPr>
          <w:p w:rsidR="0042601D" w:rsidRPr="0042601D" w:rsidRDefault="0042601D" w:rsidP="0042601D">
            <w:pPr>
              <w:spacing w:after="0" w:line="240" w:lineRule="auto"/>
              <w:contextualSpacing/>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6,7</w:t>
            </w:r>
          </w:p>
        </w:tc>
        <w:tc>
          <w:tcPr>
            <w:tcW w:w="3525" w:type="dxa"/>
            <w:vAlign w:val="center"/>
          </w:tcPr>
          <w:p w:rsidR="0042601D" w:rsidRPr="0042601D" w:rsidRDefault="0042601D" w:rsidP="0042601D">
            <w:pPr>
              <w:spacing w:after="0" w:line="240" w:lineRule="auto"/>
              <w:rPr>
                <w:rFonts w:ascii="Times New Roman" w:eastAsia="Times New Roman" w:hAnsi="Times New Roman" w:cs="Times New Roman"/>
                <w:color w:val="000000"/>
                <w:sz w:val="24"/>
                <w:szCs w:val="24"/>
                <w:lang w:eastAsia="ru-RU"/>
              </w:rPr>
            </w:pPr>
            <w:r w:rsidRPr="0042601D">
              <w:rPr>
                <w:rFonts w:ascii="Times New Roman" w:eastAsia="Times New Roman" w:hAnsi="Times New Roman" w:cs="Times New Roman"/>
                <w:color w:val="000000"/>
                <w:sz w:val="24"/>
                <w:szCs w:val="24"/>
                <w:lang w:eastAsia="ru-RU"/>
              </w:rPr>
              <w:t>Россия – мои горизонты</w:t>
            </w:r>
          </w:p>
        </w:tc>
        <w:tc>
          <w:tcPr>
            <w:tcW w:w="3402" w:type="dxa"/>
          </w:tcPr>
          <w:p w:rsidR="0042601D" w:rsidRPr="0042601D" w:rsidRDefault="0042601D" w:rsidP="0042601D">
            <w:pPr>
              <w:rPr>
                <w:rFonts w:ascii="Calibri" w:eastAsia="Times New Roman" w:hAnsi="Calibri" w:cs="Times New Roman"/>
                <w:lang w:eastAsia="ru-RU"/>
              </w:rPr>
            </w:pPr>
            <w:r w:rsidRPr="0042601D">
              <w:rPr>
                <w:rFonts w:ascii="Times New Roman" w:eastAsia="Times New Roman" w:hAnsi="Times New Roman" w:cs="Times New Roman"/>
                <w:sz w:val="24"/>
                <w:szCs w:val="24"/>
                <w:lang w:eastAsia="ru-RU"/>
              </w:rPr>
              <w:t>По итогам учебного года</w:t>
            </w:r>
          </w:p>
        </w:tc>
        <w:tc>
          <w:tcPr>
            <w:tcW w:w="2639" w:type="dxa"/>
            <w:tcBorders>
              <w:top w:val="single" w:sz="4" w:space="0" w:color="auto"/>
              <w:bottom w:val="single" w:sz="4" w:space="0" w:color="auto"/>
              <w:right w:val="single" w:sz="4" w:space="0" w:color="auto"/>
            </w:tcBorders>
            <w:shd w:val="clear" w:color="auto" w:fill="auto"/>
          </w:tcPr>
          <w:p w:rsidR="0042601D" w:rsidRPr="0042601D" w:rsidRDefault="0042601D" w:rsidP="0042601D">
            <w:pPr>
              <w:spacing w:after="0" w:line="240" w:lineRule="auto"/>
              <w:contextualSpacing/>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Проектная работа</w:t>
            </w:r>
          </w:p>
        </w:tc>
      </w:tr>
    </w:tbl>
    <w:p w:rsidR="0042601D" w:rsidRPr="0042601D" w:rsidRDefault="0042601D" w:rsidP="0042601D">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rsidR="0042601D" w:rsidRPr="0042601D" w:rsidRDefault="0042601D" w:rsidP="0042601D">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42601D" w:rsidRPr="0042601D" w:rsidRDefault="0042601D" w:rsidP="0042601D">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42601D" w:rsidRPr="0042601D" w:rsidRDefault="0042601D" w:rsidP="0042601D">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42601D" w:rsidRPr="0042601D" w:rsidRDefault="0042601D" w:rsidP="0042601D">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rsidR="0042601D" w:rsidRPr="0042601D" w:rsidRDefault="0042601D" w:rsidP="0042601D">
      <w:pPr>
        <w:tabs>
          <w:tab w:val="left" w:pos="3705"/>
        </w:tabs>
        <w:spacing w:after="0" w:line="240" w:lineRule="auto"/>
        <w:jc w:val="center"/>
        <w:rPr>
          <w:rFonts w:ascii="Times New Roman" w:eastAsia="Times New Roman" w:hAnsi="Times New Roman" w:cs="Times New Roman"/>
          <w:b/>
          <w:color w:val="000000"/>
          <w:sz w:val="24"/>
          <w:szCs w:val="24"/>
          <w:lang w:eastAsia="ru-RU"/>
        </w:rPr>
      </w:pPr>
      <w:r w:rsidRPr="0042601D">
        <w:rPr>
          <w:rFonts w:ascii="Times New Roman" w:eastAsia="Times New Roman" w:hAnsi="Times New Roman" w:cs="Times New Roman"/>
          <w:b/>
          <w:color w:val="000000"/>
          <w:sz w:val="24"/>
          <w:szCs w:val="24"/>
          <w:lang w:eastAsia="ru-RU"/>
        </w:rPr>
        <w:t xml:space="preserve">План внеурочной деятельности </w:t>
      </w:r>
      <w:r w:rsidRPr="0042601D">
        <w:rPr>
          <w:rFonts w:ascii="Times New Roman" w:eastAsia="Times New Roman" w:hAnsi="Times New Roman" w:cs="Times New Roman"/>
          <w:b/>
          <w:sz w:val="24"/>
          <w:szCs w:val="24"/>
          <w:lang w:eastAsia="ru-RU"/>
        </w:rPr>
        <w:t>для 8-9 классов</w:t>
      </w:r>
      <w:r w:rsidRPr="0042601D">
        <w:rPr>
          <w:rFonts w:ascii="Times New Roman" w:eastAsia="Times New Roman" w:hAnsi="Times New Roman" w:cs="Times New Roman"/>
          <w:b/>
          <w:color w:val="000000"/>
          <w:sz w:val="24"/>
          <w:szCs w:val="24"/>
          <w:lang w:eastAsia="ru-RU"/>
        </w:rPr>
        <w:t xml:space="preserve"> </w:t>
      </w:r>
    </w:p>
    <w:p w:rsidR="0042601D" w:rsidRPr="0042601D" w:rsidRDefault="0042601D" w:rsidP="0042601D">
      <w:pPr>
        <w:tabs>
          <w:tab w:val="left" w:pos="3705"/>
        </w:tabs>
        <w:spacing w:after="0" w:line="240" w:lineRule="auto"/>
        <w:jc w:val="center"/>
        <w:rPr>
          <w:rFonts w:ascii="Times New Roman" w:eastAsia="Times New Roman" w:hAnsi="Times New Roman" w:cs="Times New Roman"/>
          <w:b/>
          <w:sz w:val="24"/>
          <w:szCs w:val="24"/>
          <w:lang w:eastAsia="ru-RU"/>
        </w:rPr>
      </w:pPr>
      <w:r w:rsidRPr="0042601D">
        <w:rPr>
          <w:rFonts w:ascii="Times New Roman" w:eastAsia="Times New Roman" w:hAnsi="Times New Roman" w:cs="Times New Roman"/>
          <w:b/>
          <w:color w:val="FF0000"/>
          <w:sz w:val="24"/>
          <w:szCs w:val="24"/>
          <w:lang w:eastAsia="ru-RU"/>
        </w:rPr>
        <w:t xml:space="preserve"> </w:t>
      </w:r>
      <w:r w:rsidRPr="0042601D">
        <w:rPr>
          <w:rFonts w:ascii="Times New Roman" w:eastAsia="Times New Roman" w:hAnsi="Times New Roman" w:cs="Times New Roman"/>
          <w:b/>
          <w:sz w:val="24"/>
          <w:szCs w:val="24"/>
          <w:lang w:eastAsia="ru-RU"/>
        </w:rPr>
        <w:t xml:space="preserve">МБОУ  СОШ </w:t>
      </w:r>
      <w:proofErr w:type="spellStart"/>
      <w:r w:rsidRPr="0042601D">
        <w:rPr>
          <w:rFonts w:ascii="Times New Roman" w:eastAsia="Times New Roman" w:hAnsi="Times New Roman" w:cs="Times New Roman"/>
          <w:b/>
          <w:sz w:val="24"/>
          <w:szCs w:val="24"/>
          <w:lang w:eastAsia="ru-RU"/>
        </w:rPr>
        <w:t>с</w:t>
      </w:r>
      <w:proofErr w:type="gramStart"/>
      <w:r w:rsidRPr="0042601D">
        <w:rPr>
          <w:rFonts w:ascii="Times New Roman" w:eastAsia="Times New Roman" w:hAnsi="Times New Roman" w:cs="Times New Roman"/>
          <w:b/>
          <w:sz w:val="24"/>
          <w:szCs w:val="24"/>
          <w:lang w:eastAsia="ru-RU"/>
        </w:rPr>
        <w:t>.Р</w:t>
      </w:r>
      <w:proofErr w:type="gramEnd"/>
      <w:r w:rsidRPr="0042601D">
        <w:rPr>
          <w:rFonts w:ascii="Times New Roman" w:eastAsia="Times New Roman" w:hAnsi="Times New Roman" w:cs="Times New Roman"/>
          <w:b/>
          <w:sz w:val="24"/>
          <w:szCs w:val="24"/>
          <w:lang w:eastAsia="ru-RU"/>
        </w:rPr>
        <w:t>саево</w:t>
      </w:r>
      <w:proofErr w:type="spellEnd"/>
      <w:r w:rsidRPr="0042601D">
        <w:rPr>
          <w:rFonts w:ascii="Times New Roman" w:eastAsia="Times New Roman" w:hAnsi="Times New Roman" w:cs="Times New Roman"/>
          <w:b/>
          <w:sz w:val="24"/>
          <w:szCs w:val="24"/>
          <w:lang w:eastAsia="ru-RU"/>
        </w:rPr>
        <w:t xml:space="preserve"> МР </w:t>
      </w:r>
      <w:proofErr w:type="spellStart"/>
      <w:r w:rsidRPr="0042601D">
        <w:rPr>
          <w:rFonts w:ascii="Times New Roman" w:eastAsia="Times New Roman" w:hAnsi="Times New Roman" w:cs="Times New Roman"/>
          <w:b/>
          <w:sz w:val="24"/>
          <w:szCs w:val="24"/>
          <w:lang w:eastAsia="ru-RU"/>
        </w:rPr>
        <w:t>Илишевский</w:t>
      </w:r>
      <w:proofErr w:type="spellEnd"/>
      <w:r w:rsidRPr="0042601D">
        <w:rPr>
          <w:rFonts w:ascii="Times New Roman" w:eastAsia="Times New Roman" w:hAnsi="Times New Roman" w:cs="Times New Roman"/>
          <w:b/>
          <w:sz w:val="24"/>
          <w:szCs w:val="24"/>
          <w:lang w:eastAsia="ru-RU"/>
        </w:rPr>
        <w:t xml:space="preserve"> район Республики Башкортостан</w:t>
      </w:r>
    </w:p>
    <w:p w:rsidR="0042601D" w:rsidRPr="0042601D" w:rsidRDefault="0042601D" w:rsidP="0042601D">
      <w:pPr>
        <w:tabs>
          <w:tab w:val="left" w:pos="3705"/>
        </w:tabs>
        <w:spacing w:after="0" w:line="240" w:lineRule="auto"/>
        <w:jc w:val="center"/>
        <w:rPr>
          <w:rFonts w:ascii="Times New Roman" w:eastAsia="Times New Roman" w:hAnsi="Times New Roman" w:cs="Times New Roman"/>
          <w:b/>
          <w:sz w:val="24"/>
          <w:szCs w:val="24"/>
          <w:lang w:eastAsia="ru-RU"/>
        </w:rPr>
      </w:pPr>
      <w:r w:rsidRPr="0042601D">
        <w:rPr>
          <w:rFonts w:ascii="Times New Roman" w:eastAsia="Times New Roman" w:hAnsi="Times New Roman" w:cs="Times New Roman"/>
          <w:b/>
          <w:sz w:val="24"/>
          <w:szCs w:val="24"/>
          <w:lang w:eastAsia="ru-RU"/>
        </w:rPr>
        <w:t xml:space="preserve">на 2024 -2025 </w:t>
      </w:r>
      <w:proofErr w:type="spellStart"/>
      <w:r w:rsidRPr="0042601D">
        <w:rPr>
          <w:rFonts w:ascii="Times New Roman" w:eastAsia="Times New Roman" w:hAnsi="Times New Roman" w:cs="Times New Roman"/>
          <w:b/>
          <w:sz w:val="24"/>
          <w:szCs w:val="24"/>
          <w:lang w:eastAsia="ru-RU"/>
        </w:rPr>
        <w:t>уч</w:t>
      </w:r>
      <w:proofErr w:type="gramStart"/>
      <w:r w:rsidRPr="0042601D">
        <w:rPr>
          <w:rFonts w:ascii="Times New Roman" w:eastAsia="Times New Roman" w:hAnsi="Times New Roman" w:cs="Times New Roman"/>
          <w:b/>
          <w:sz w:val="24"/>
          <w:szCs w:val="24"/>
          <w:lang w:eastAsia="ru-RU"/>
        </w:rPr>
        <w:t>.г</w:t>
      </w:r>
      <w:proofErr w:type="spellEnd"/>
      <w:proofErr w:type="gramEnd"/>
    </w:p>
    <w:tbl>
      <w:tblPr>
        <w:tblW w:w="9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0"/>
        <w:gridCol w:w="2604"/>
        <w:gridCol w:w="100"/>
        <w:gridCol w:w="734"/>
        <w:gridCol w:w="100"/>
        <w:gridCol w:w="565"/>
        <w:gridCol w:w="316"/>
        <w:gridCol w:w="561"/>
        <w:gridCol w:w="100"/>
        <w:gridCol w:w="732"/>
        <w:gridCol w:w="100"/>
        <w:gridCol w:w="711"/>
      </w:tblGrid>
      <w:tr w:rsidR="0042601D" w:rsidRPr="0042601D" w:rsidTr="005B76AA">
        <w:trPr>
          <w:trHeight w:val="319"/>
        </w:trPr>
        <w:tc>
          <w:tcPr>
            <w:tcW w:w="2650" w:type="dxa"/>
            <w:vMerge w:val="restart"/>
            <w:tcBorders>
              <w:top w:val="single" w:sz="18" w:space="0" w:color="auto"/>
              <w:left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Направление</w:t>
            </w:r>
          </w:p>
        </w:tc>
        <w:tc>
          <w:tcPr>
            <w:tcW w:w="2604" w:type="dxa"/>
            <w:vMerge w:val="restart"/>
            <w:tcBorders>
              <w:top w:val="single" w:sz="18" w:space="0" w:color="auto"/>
              <w:left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Название курса</w:t>
            </w:r>
          </w:p>
        </w:tc>
        <w:tc>
          <w:tcPr>
            <w:tcW w:w="4019" w:type="dxa"/>
            <w:gridSpan w:val="10"/>
            <w:tcBorders>
              <w:top w:val="single" w:sz="18" w:space="0" w:color="auto"/>
              <w:left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Количество часов в неделю/год</w:t>
            </w:r>
          </w:p>
        </w:tc>
      </w:tr>
      <w:tr w:rsidR="0042601D" w:rsidRPr="0042601D" w:rsidTr="005B76AA">
        <w:trPr>
          <w:trHeight w:val="319"/>
        </w:trPr>
        <w:tc>
          <w:tcPr>
            <w:tcW w:w="2650" w:type="dxa"/>
            <w:vMerge/>
            <w:tcBorders>
              <w:left w:val="single" w:sz="18" w:space="0" w:color="auto"/>
              <w:right w:val="single" w:sz="18" w:space="0" w:color="auto"/>
            </w:tcBorders>
            <w:shd w:val="clear" w:color="auto" w:fill="auto"/>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p>
        </w:tc>
        <w:tc>
          <w:tcPr>
            <w:tcW w:w="2604" w:type="dxa"/>
            <w:vMerge/>
            <w:tcBorders>
              <w:left w:val="single" w:sz="18" w:space="0" w:color="auto"/>
              <w:right w:val="single" w:sz="18" w:space="0" w:color="auto"/>
            </w:tcBorders>
            <w:shd w:val="clear" w:color="auto" w:fill="auto"/>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p>
        </w:tc>
        <w:tc>
          <w:tcPr>
            <w:tcW w:w="1499" w:type="dxa"/>
            <w:gridSpan w:val="4"/>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8 класс</w:t>
            </w:r>
          </w:p>
        </w:tc>
        <w:tc>
          <w:tcPr>
            <w:tcW w:w="1709" w:type="dxa"/>
            <w:gridSpan w:val="4"/>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9 класс</w:t>
            </w:r>
          </w:p>
        </w:tc>
        <w:tc>
          <w:tcPr>
            <w:tcW w:w="811" w:type="dxa"/>
            <w:gridSpan w:val="2"/>
            <w:vMerge w:val="restart"/>
            <w:tcBorders>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год</w:t>
            </w:r>
          </w:p>
        </w:tc>
      </w:tr>
      <w:tr w:rsidR="0042601D" w:rsidRPr="0042601D" w:rsidTr="005B76AA">
        <w:trPr>
          <w:trHeight w:val="319"/>
        </w:trPr>
        <w:tc>
          <w:tcPr>
            <w:tcW w:w="2650" w:type="dxa"/>
            <w:vMerge/>
            <w:tcBorders>
              <w:left w:val="single" w:sz="18" w:space="0" w:color="auto"/>
              <w:bottom w:val="single" w:sz="18" w:space="0" w:color="auto"/>
              <w:right w:val="single" w:sz="18" w:space="0" w:color="auto"/>
            </w:tcBorders>
            <w:shd w:val="clear" w:color="auto" w:fill="auto"/>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p>
        </w:tc>
        <w:tc>
          <w:tcPr>
            <w:tcW w:w="2604" w:type="dxa"/>
            <w:vMerge/>
            <w:tcBorders>
              <w:left w:val="single" w:sz="18" w:space="0" w:color="auto"/>
              <w:bottom w:val="single" w:sz="18" w:space="0" w:color="auto"/>
              <w:right w:val="single" w:sz="18" w:space="0" w:color="auto"/>
            </w:tcBorders>
            <w:shd w:val="clear" w:color="auto" w:fill="auto"/>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p>
        </w:tc>
        <w:tc>
          <w:tcPr>
            <w:tcW w:w="834" w:type="dxa"/>
            <w:gridSpan w:val="2"/>
            <w:tcBorders>
              <w:bottom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 xml:space="preserve">в </w:t>
            </w:r>
            <w:proofErr w:type="spellStart"/>
            <w:r w:rsidRPr="0042601D">
              <w:rPr>
                <w:rFonts w:ascii="Times New Roman" w:eastAsia="Times New Roman" w:hAnsi="Times New Roman" w:cs="Times New Roman"/>
                <w:sz w:val="24"/>
                <w:szCs w:val="24"/>
                <w:lang w:eastAsia="ru-RU"/>
              </w:rPr>
              <w:t>нед</w:t>
            </w:r>
            <w:proofErr w:type="spellEnd"/>
          </w:p>
        </w:tc>
        <w:tc>
          <w:tcPr>
            <w:tcW w:w="665" w:type="dxa"/>
            <w:gridSpan w:val="2"/>
            <w:tcBorders>
              <w:bottom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год</w:t>
            </w:r>
          </w:p>
        </w:tc>
        <w:tc>
          <w:tcPr>
            <w:tcW w:w="877" w:type="dxa"/>
            <w:gridSpan w:val="2"/>
            <w:tcBorders>
              <w:bottom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 xml:space="preserve">в </w:t>
            </w:r>
            <w:proofErr w:type="spellStart"/>
            <w:r w:rsidRPr="0042601D">
              <w:rPr>
                <w:rFonts w:ascii="Times New Roman" w:eastAsia="Times New Roman" w:hAnsi="Times New Roman" w:cs="Times New Roman"/>
                <w:sz w:val="24"/>
                <w:szCs w:val="24"/>
                <w:lang w:eastAsia="ru-RU"/>
              </w:rPr>
              <w:t>нед</w:t>
            </w:r>
            <w:proofErr w:type="spellEnd"/>
          </w:p>
        </w:tc>
        <w:tc>
          <w:tcPr>
            <w:tcW w:w="832" w:type="dxa"/>
            <w:gridSpan w:val="2"/>
            <w:tcBorders>
              <w:bottom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год</w:t>
            </w:r>
          </w:p>
        </w:tc>
        <w:tc>
          <w:tcPr>
            <w:tcW w:w="811" w:type="dxa"/>
            <w:gridSpan w:val="2"/>
            <w:vMerge/>
            <w:tcBorders>
              <w:bottom w:val="single" w:sz="18" w:space="0" w:color="auto"/>
              <w:right w:val="single" w:sz="18" w:space="0" w:color="auto"/>
            </w:tcBorders>
            <w:shd w:val="clear" w:color="auto" w:fill="auto"/>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p>
        </w:tc>
      </w:tr>
      <w:tr w:rsidR="0042601D" w:rsidRPr="0042601D" w:rsidTr="005B76AA">
        <w:trPr>
          <w:trHeight w:val="319"/>
        </w:trPr>
        <w:tc>
          <w:tcPr>
            <w:tcW w:w="9273" w:type="dxa"/>
            <w:gridSpan w:val="12"/>
            <w:tcBorders>
              <w:top w:val="single" w:sz="18" w:space="0" w:color="auto"/>
              <w:left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r>
      <w:tr w:rsidR="0042601D" w:rsidRPr="0042601D" w:rsidTr="005B76AA">
        <w:trPr>
          <w:trHeight w:val="319"/>
        </w:trPr>
        <w:tc>
          <w:tcPr>
            <w:tcW w:w="2650" w:type="dxa"/>
            <w:vMerge w:val="restart"/>
            <w:tcBorders>
              <w:left w:val="single" w:sz="18" w:space="0" w:color="auto"/>
              <w:right w:val="single" w:sz="18" w:space="0" w:color="auto"/>
            </w:tcBorders>
            <w:shd w:val="clear" w:color="auto" w:fill="auto"/>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Общекультурное</w:t>
            </w:r>
          </w:p>
        </w:tc>
        <w:tc>
          <w:tcPr>
            <w:tcW w:w="2704" w:type="dxa"/>
            <w:gridSpan w:val="2"/>
            <w:tcBorders>
              <w:left w:val="single" w:sz="18" w:space="0" w:color="auto"/>
              <w:righ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«Трудные вопросы математики»</w:t>
            </w:r>
          </w:p>
        </w:tc>
        <w:tc>
          <w:tcPr>
            <w:tcW w:w="834" w:type="dxa"/>
            <w:gridSpan w:val="2"/>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 </w:t>
            </w:r>
          </w:p>
        </w:tc>
        <w:tc>
          <w:tcPr>
            <w:tcW w:w="881" w:type="dxa"/>
            <w:gridSpan w:val="2"/>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 </w:t>
            </w:r>
          </w:p>
        </w:tc>
        <w:tc>
          <w:tcPr>
            <w:tcW w:w="661" w:type="dxa"/>
            <w:gridSpan w:val="2"/>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w:t>
            </w:r>
          </w:p>
        </w:tc>
        <w:tc>
          <w:tcPr>
            <w:tcW w:w="832" w:type="dxa"/>
            <w:gridSpan w:val="2"/>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 34</w:t>
            </w:r>
          </w:p>
        </w:tc>
        <w:tc>
          <w:tcPr>
            <w:tcW w:w="711" w:type="dxa"/>
            <w:tcBorders>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34</w:t>
            </w:r>
          </w:p>
        </w:tc>
      </w:tr>
      <w:tr w:rsidR="0042601D" w:rsidRPr="0042601D" w:rsidTr="005B76AA">
        <w:trPr>
          <w:trHeight w:val="319"/>
        </w:trPr>
        <w:tc>
          <w:tcPr>
            <w:tcW w:w="2650" w:type="dxa"/>
            <w:vMerge/>
            <w:tcBorders>
              <w:left w:val="single" w:sz="18" w:space="0" w:color="auto"/>
              <w:bottom w:val="single" w:sz="18" w:space="0" w:color="auto"/>
              <w:right w:val="single" w:sz="18" w:space="0" w:color="auto"/>
            </w:tcBorders>
            <w:shd w:val="clear" w:color="auto" w:fill="auto"/>
          </w:tcPr>
          <w:p w:rsidR="0042601D" w:rsidRPr="0042601D" w:rsidRDefault="0042601D" w:rsidP="0042601D">
            <w:pPr>
              <w:tabs>
                <w:tab w:val="left" w:pos="3705"/>
              </w:tabs>
              <w:spacing w:after="0" w:line="240" w:lineRule="auto"/>
              <w:jc w:val="center"/>
              <w:rPr>
                <w:rFonts w:ascii="Times New Roman" w:eastAsia="Times New Roman" w:hAnsi="Times New Roman" w:cs="Times New Roman"/>
                <w:color w:val="FF0000"/>
                <w:sz w:val="24"/>
                <w:szCs w:val="24"/>
                <w:lang w:eastAsia="ru-RU"/>
              </w:rPr>
            </w:pPr>
          </w:p>
        </w:tc>
        <w:tc>
          <w:tcPr>
            <w:tcW w:w="2704" w:type="dxa"/>
            <w:gridSpan w:val="2"/>
            <w:tcBorders>
              <w:left w:val="single" w:sz="18" w:space="0" w:color="auto"/>
              <w:bottom w:val="single" w:sz="18" w:space="0" w:color="auto"/>
              <w:righ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 xml:space="preserve">Музыкальная грамотность </w:t>
            </w:r>
          </w:p>
        </w:tc>
        <w:tc>
          <w:tcPr>
            <w:tcW w:w="834" w:type="dxa"/>
            <w:gridSpan w:val="2"/>
            <w:tcBorders>
              <w:bottom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0,5</w:t>
            </w:r>
          </w:p>
        </w:tc>
        <w:tc>
          <w:tcPr>
            <w:tcW w:w="881" w:type="dxa"/>
            <w:gridSpan w:val="2"/>
            <w:tcBorders>
              <w:bottom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661" w:type="dxa"/>
            <w:gridSpan w:val="2"/>
            <w:tcBorders>
              <w:bottom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832" w:type="dxa"/>
            <w:gridSpan w:val="2"/>
            <w:tcBorders>
              <w:bottom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711" w:type="dxa"/>
            <w:tcBorders>
              <w:bottom w:val="single" w:sz="18" w:space="0" w:color="auto"/>
              <w:righ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17</w:t>
            </w:r>
          </w:p>
        </w:tc>
      </w:tr>
      <w:tr w:rsidR="0042601D" w:rsidRPr="0042601D" w:rsidTr="005B76AA">
        <w:trPr>
          <w:trHeight w:val="319"/>
        </w:trPr>
        <w:tc>
          <w:tcPr>
            <w:tcW w:w="2650" w:type="dxa"/>
            <w:vMerge w:val="restart"/>
            <w:tcBorders>
              <w:top w:val="single" w:sz="18" w:space="0" w:color="auto"/>
              <w:left w:val="single" w:sz="18" w:space="0" w:color="auto"/>
              <w:right w:val="single" w:sz="18" w:space="0" w:color="auto"/>
            </w:tcBorders>
            <w:shd w:val="clear" w:color="auto" w:fill="auto"/>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proofErr w:type="spellStart"/>
            <w:r w:rsidRPr="0042601D">
              <w:rPr>
                <w:rFonts w:ascii="Times New Roman" w:eastAsia="Times New Roman" w:hAnsi="Times New Roman" w:cs="Times New Roman"/>
                <w:sz w:val="24"/>
                <w:szCs w:val="24"/>
                <w:lang w:eastAsia="ru-RU"/>
              </w:rPr>
              <w:t>Общеинтеллектуальное</w:t>
            </w:r>
            <w:proofErr w:type="spellEnd"/>
          </w:p>
        </w:tc>
        <w:tc>
          <w:tcPr>
            <w:tcW w:w="2704" w:type="dxa"/>
            <w:gridSpan w:val="2"/>
            <w:tcBorders>
              <w:top w:val="single" w:sz="18" w:space="0" w:color="auto"/>
              <w:left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 xml:space="preserve">«Функциональная грамотность» </w:t>
            </w:r>
          </w:p>
        </w:tc>
        <w:tc>
          <w:tcPr>
            <w:tcW w:w="834" w:type="dxa"/>
            <w:gridSpan w:val="2"/>
            <w:tcBorders>
              <w:top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0,5</w:t>
            </w:r>
          </w:p>
        </w:tc>
        <w:tc>
          <w:tcPr>
            <w:tcW w:w="881" w:type="dxa"/>
            <w:gridSpan w:val="2"/>
            <w:tcBorders>
              <w:top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661" w:type="dxa"/>
            <w:gridSpan w:val="2"/>
            <w:tcBorders>
              <w:top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w:t>
            </w:r>
          </w:p>
        </w:tc>
        <w:tc>
          <w:tcPr>
            <w:tcW w:w="832" w:type="dxa"/>
            <w:gridSpan w:val="2"/>
            <w:tcBorders>
              <w:top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34</w:t>
            </w:r>
          </w:p>
        </w:tc>
        <w:tc>
          <w:tcPr>
            <w:tcW w:w="711" w:type="dxa"/>
            <w:tcBorders>
              <w:top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51</w:t>
            </w:r>
          </w:p>
        </w:tc>
      </w:tr>
      <w:tr w:rsidR="0042601D" w:rsidRPr="0042601D" w:rsidTr="005B76AA">
        <w:trPr>
          <w:trHeight w:val="319"/>
        </w:trPr>
        <w:tc>
          <w:tcPr>
            <w:tcW w:w="2650" w:type="dxa"/>
            <w:vMerge/>
            <w:tcBorders>
              <w:top w:val="single" w:sz="18" w:space="0" w:color="auto"/>
              <w:left w:val="single" w:sz="18" w:space="0" w:color="auto"/>
              <w:right w:val="single" w:sz="18" w:space="0" w:color="auto"/>
            </w:tcBorders>
            <w:shd w:val="clear" w:color="auto" w:fill="auto"/>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p>
        </w:tc>
        <w:tc>
          <w:tcPr>
            <w:tcW w:w="2704" w:type="dxa"/>
            <w:gridSpan w:val="2"/>
            <w:tcBorders>
              <w:top w:val="single" w:sz="18" w:space="0" w:color="auto"/>
              <w:left w:val="single" w:sz="18" w:space="0" w:color="auto"/>
              <w:righ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Робототехника</w:t>
            </w:r>
          </w:p>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w:t>
            </w:r>
            <w:proofErr w:type="spellStart"/>
            <w:r w:rsidRPr="0042601D">
              <w:rPr>
                <w:rFonts w:ascii="Times New Roman" w:eastAsia="Times New Roman" w:hAnsi="Times New Roman" w:cs="Times New Roman"/>
                <w:sz w:val="24"/>
                <w:szCs w:val="24"/>
                <w:lang w:eastAsia="ru-RU"/>
              </w:rPr>
              <w:t>семьеведение</w:t>
            </w:r>
            <w:proofErr w:type="spellEnd"/>
          </w:p>
        </w:tc>
        <w:tc>
          <w:tcPr>
            <w:tcW w:w="834" w:type="dxa"/>
            <w:gridSpan w:val="2"/>
            <w:tcBorders>
              <w:top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0,5+</w:t>
            </w:r>
          </w:p>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0,5</w:t>
            </w:r>
          </w:p>
        </w:tc>
        <w:tc>
          <w:tcPr>
            <w:tcW w:w="881" w:type="dxa"/>
            <w:gridSpan w:val="2"/>
            <w:tcBorders>
              <w:top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34</w:t>
            </w:r>
          </w:p>
        </w:tc>
        <w:tc>
          <w:tcPr>
            <w:tcW w:w="661" w:type="dxa"/>
            <w:gridSpan w:val="2"/>
            <w:tcBorders>
              <w:top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832" w:type="dxa"/>
            <w:gridSpan w:val="2"/>
            <w:tcBorders>
              <w:top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711" w:type="dxa"/>
            <w:tcBorders>
              <w:top w:val="single" w:sz="18" w:space="0" w:color="auto"/>
              <w:righ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68</w:t>
            </w:r>
          </w:p>
        </w:tc>
      </w:tr>
      <w:tr w:rsidR="0042601D" w:rsidRPr="0042601D" w:rsidTr="005B76AA">
        <w:trPr>
          <w:trHeight w:val="319"/>
        </w:trPr>
        <w:tc>
          <w:tcPr>
            <w:tcW w:w="2650" w:type="dxa"/>
            <w:vMerge/>
            <w:tcBorders>
              <w:left w:val="single" w:sz="18" w:space="0" w:color="auto"/>
              <w:bottom w:val="single" w:sz="18" w:space="0" w:color="auto"/>
              <w:right w:val="single" w:sz="18" w:space="0" w:color="auto"/>
            </w:tcBorders>
            <w:shd w:val="clear" w:color="auto" w:fill="auto"/>
          </w:tcPr>
          <w:p w:rsidR="0042601D" w:rsidRPr="0042601D" w:rsidRDefault="0042601D" w:rsidP="0042601D">
            <w:pPr>
              <w:tabs>
                <w:tab w:val="left" w:pos="3705"/>
              </w:tabs>
              <w:spacing w:after="0" w:line="240" w:lineRule="auto"/>
              <w:jc w:val="center"/>
              <w:rPr>
                <w:rFonts w:ascii="Times New Roman" w:eastAsia="Times New Roman" w:hAnsi="Times New Roman" w:cs="Times New Roman"/>
                <w:color w:val="FF0000"/>
                <w:sz w:val="24"/>
                <w:szCs w:val="24"/>
                <w:lang w:eastAsia="ru-RU"/>
              </w:rPr>
            </w:pPr>
          </w:p>
        </w:tc>
        <w:tc>
          <w:tcPr>
            <w:tcW w:w="2704" w:type="dxa"/>
            <w:gridSpan w:val="2"/>
            <w:tcBorders>
              <w:left w:val="single" w:sz="18" w:space="0" w:color="auto"/>
              <w:bottom w:val="single" w:sz="18" w:space="0" w:color="auto"/>
              <w:righ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834" w:type="dxa"/>
            <w:gridSpan w:val="2"/>
            <w:tcBorders>
              <w:bottom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881" w:type="dxa"/>
            <w:gridSpan w:val="2"/>
            <w:tcBorders>
              <w:bottom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661" w:type="dxa"/>
            <w:gridSpan w:val="2"/>
            <w:tcBorders>
              <w:bottom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832" w:type="dxa"/>
            <w:gridSpan w:val="2"/>
            <w:tcBorders>
              <w:bottom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711" w:type="dxa"/>
            <w:tcBorders>
              <w:bottom w:val="single" w:sz="18" w:space="0" w:color="auto"/>
              <w:righ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r>
      <w:tr w:rsidR="0042601D" w:rsidRPr="0042601D" w:rsidTr="005B76AA">
        <w:trPr>
          <w:trHeight w:val="1003"/>
        </w:trPr>
        <w:tc>
          <w:tcPr>
            <w:tcW w:w="2650" w:type="dxa"/>
            <w:tcBorders>
              <w:top w:val="single" w:sz="18" w:space="0" w:color="auto"/>
              <w:left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Спортивно-оздоровительное</w:t>
            </w:r>
          </w:p>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p>
        </w:tc>
        <w:tc>
          <w:tcPr>
            <w:tcW w:w="2704" w:type="dxa"/>
            <w:gridSpan w:val="2"/>
            <w:tcBorders>
              <w:top w:val="single" w:sz="18" w:space="0" w:color="auto"/>
              <w:left w:val="single" w:sz="18" w:space="0" w:color="auto"/>
              <w:right w:val="single" w:sz="4"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«Азбука здоровья»</w:t>
            </w:r>
          </w:p>
          <w:p w:rsidR="0042601D" w:rsidRPr="0042601D" w:rsidRDefault="0042601D" w:rsidP="0042601D">
            <w:pPr>
              <w:spacing w:after="0"/>
              <w:rPr>
                <w:rFonts w:ascii="Times New Roman" w:eastAsia="Times New Roman" w:hAnsi="Times New Roman" w:cs="Times New Roman"/>
                <w:sz w:val="24"/>
                <w:szCs w:val="24"/>
                <w:lang w:eastAsia="ru-RU"/>
              </w:rPr>
            </w:pPr>
          </w:p>
        </w:tc>
        <w:tc>
          <w:tcPr>
            <w:tcW w:w="834" w:type="dxa"/>
            <w:gridSpan w:val="2"/>
            <w:tcBorders>
              <w:top w:val="single" w:sz="18" w:space="0" w:color="auto"/>
              <w:left w:val="single" w:sz="4"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w:t>
            </w:r>
          </w:p>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881" w:type="dxa"/>
            <w:gridSpan w:val="2"/>
            <w:tcBorders>
              <w:top w:val="single" w:sz="18" w:space="0" w:color="auto"/>
              <w:right w:val="single" w:sz="4"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34</w:t>
            </w:r>
          </w:p>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661" w:type="dxa"/>
            <w:gridSpan w:val="2"/>
            <w:tcBorders>
              <w:top w:val="single" w:sz="18" w:space="0" w:color="auto"/>
              <w:left w:val="single" w:sz="4" w:space="0" w:color="auto"/>
              <w:right w:val="single" w:sz="4"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w:t>
            </w:r>
          </w:p>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832" w:type="dxa"/>
            <w:gridSpan w:val="2"/>
            <w:tcBorders>
              <w:top w:val="single" w:sz="18" w:space="0" w:color="auto"/>
              <w:left w:val="single" w:sz="4" w:space="0" w:color="auto"/>
              <w:right w:val="single" w:sz="4"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34</w:t>
            </w:r>
          </w:p>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711" w:type="dxa"/>
            <w:tcBorders>
              <w:top w:val="single" w:sz="18" w:space="0" w:color="auto"/>
              <w:left w:val="single" w:sz="4"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68</w:t>
            </w:r>
          </w:p>
        </w:tc>
      </w:tr>
      <w:tr w:rsidR="0042601D" w:rsidRPr="0042601D" w:rsidTr="005B76AA">
        <w:trPr>
          <w:trHeight w:val="391"/>
        </w:trPr>
        <w:tc>
          <w:tcPr>
            <w:tcW w:w="2650" w:type="dxa"/>
            <w:tcBorders>
              <w:top w:val="single" w:sz="4" w:space="0" w:color="auto"/>
              <w:left w:val="single" w:sz="18" w:space="0" w:color="auto"/>
              <w:bottom w:val="single" w:sz="18" w:space="0" w:color="auto"/>
              <w:right w:val="single" w:sz="18" w:space="0" w:color="auto"/>
            </w:tcBorders>
            <w:shd w:val="clear" w:color="auto" w:fill="auto"/>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Социальное</w:t>
            </w:r>
          </w:p>
        </w:tc>
        <w:tc>
          <w:tcPr>
            <w:tcW w:w="2704" w:type="dxa"/>
            <w:gridSpan w:val="2"/>
            <w:tcBorders>
              <w:top w:val="single" w:sz="4" w:space="0" w:color="auto"/>
              <w:left w:val="single" w:sz="18" w:space="0" w:color="auto"/>
              <w:bottom w:val="single" w:sz="18" w:space="0" w:color="auto"/>
              <w:right w:val="single" w:sz="18" w:space="0" w:color="auto"/>
            </w:tcBorders>
            <w:shd w:val="clear" w:color="auto" w:fill="auto"/>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Мои горизонты</w:t>
            </w:r>
          </w:p>
        </w:tc>
        <w:tc>
          <w:tcPr>
            <w:tcW w:w="834" w:type="dxa"/>
            <w:gridSpan w:val="2"/>
            <w:tcBorders>
              <w:top w:val="single" w:sz="4" w:space="0" w:color="auto"/>
              <w:bottom w:val="single" w:sz="18" w:space="0" w:color="auto"/>
              <w:right w:val="single" w:sz="4"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w:t>
            </w:r>
          </w:p>
        </w:tc>
        <w:tc>
          <w:tcPr>
            <w:tcW w:w="881" w:type="dxa"/>
            <w:gridSpan w:val="2"/>
            <w:tcBorders>
              <w:top w:val="single" w:sz="4" w:space="0" w:color="auto"/>
              <w:left w:val="single" w:sz="4" w:space="0" w:color="auto"/>
              <w:bottom w:val="single" w:sz="18" w:space="0" w:color="auto"/>
              <w:right w:val="single" w:sz="4" w:space="0" w:color="auto"/>
            </w:tcBorders>
            <w:shd w:val="clear" w:color="auto" w:fill="auto"/>
          </w:tcPr>
          <w:p w:rsidR="0042601D" w:rsidRPr="0042601D" w:rsidRDefault="0042601D" w:rsidP="0042601D">
            <w:pPr>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34</w:t>
            </w:r>
          </w:p>
        </w:tc>
        <w:tc>
          <w:tcPr>
            <w:tcW w:w="661" w:type="dxa"/>
            <w:gridSpan w:val="2"/>
            <w:tcBorders>
              <w:top w:val="single" w:sz="4" w:space="0" w:color="auto"/>
              <w:left w:val="single" w:sz="4" w:space="0" w:color="auto"/>
              <w:bottom w:val="single" w:sz="18" w:space="0" w:color="auto"/>
              <w:right w:val="single" w:sz="4" w:space="0" w:color="auto"/>
            </w:tcBorders>
            <w:shd w:val="clear" w:color="auto" w:fill="auto"/>
          </w:tcPr>
          <w:p w:rsidR="0042601D" w:rsidRPr="0042601D" w:rsidRDefault="0042601D" w:rsidP="0042601D">
            <w:pPr>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w:t>
            </w:r>
          </w:p>
          <w:p w:rsidR="0042601D" w:rsidRPr="0042601D" w:rsidRDefault="0042601D" w:rsidP="0042601D">
            <w:pPr>
              <w:rPr>
                <w:rFonts w:ascii="Times New Roman" w:eastAsia="Times New Roman" w:hAnsi="Times New Roman" w:cs="Times New Roman"/>
                <w:sz w:val="24"/>
                <w:szCs w:val="24"/>
                <w:lang w:eastAsia="ru-RU"/>
              </w:rPr>
            </w:pPr>
          </w:p>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832" w:type="dxa"/>
            <w:gridSpan w:val="2"/>
            <w:tcBorders>
              <w:top w:val="single" w:sz="4" w:space="0" w:color="auto"/>
              <w:left w:val="single" w:sz="4" w:space="0" w:color="auto"/>
              <w:bottom w:val="single" w:sz="18" w:space="0" w:color="auto"/>
              <w:right w:val="single" w:sz="4"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34</w:t>
            </w:r>
          </w:p>
        </w:tc>
        <w:tc>
          <w:tcPr>
            <w:tcW w:w="711" w:type="dxa"/>
            <w:tcBorders>
              <w:top w:val="single" w:sz="4" w:space="0" w:color="auto"/>
              <w:left w:val="single" w:sz="4" w:space="0" w:color="auto"/>
              <w:bottom w:val="single" w:sz="18" w:space="0" w:color="auto"/>
              <w:right w:val="single" w:sz="18" w:space="0" w:color="auto"/>
            </w:tcBorders>
            <w:shd w:val="clear" w:color="auto" w:fill="auto"/>
            <w:noWrap/>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68</w:t>
            </w:r>
          </w:p>
        </w:tc>
      </w:tr>
      <w:tr w:rsidR="0042601D" w:rsidRPr="0042601D" w:rsidTr="005B76AA">
        <w:trPr>
          <w:trHeight w:val="319"/>
        </w:trPr>
        <w:tc>
          <w:tcPr>
            <w:tcW w:w="2650" w:type="dxa"/>
            <w:tcBorders>
              <w:top w:val="single" w:sz="18" w:space="0" w:color="auto"/>
              <w:left w:val="single" w:sz="18" w:space="0" w:color="auto"/>
              <w:bottom w:val="single" w:sz="18" w:space="0" w:color="auto"/>
              <w:right w:val="single" w:sz="18" w:space="0" w:color="auto"/>
            </w:tcBorders>
            <w:shd w:val="clear" w:color="auto" w:fill="auto"/>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Духовно-нравственное</w:t>
            </w:r>
          </w:p>
        </w:tc>
        <w:tc>
          <w:tcPr>
            <w:tcW w:w="2704" w:type="dxa"/>
            <w:gridSpan w:val="2"/>
            <w:tcBorders>
              <w:top w:val="single" w:sz="18" w:space="0" w:color="auto"/>
              <w:left w:val="single" w:sz="18" w:space="0" w:color="auto"/>
              <w:bottom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 xml:space="preserve">Разговоры о </w:t>
            </w:r>
            <w:proofErr w:type="gramStart"/>
            <w:r w:rsidRPr="0042601D">
              <w:rPr>
                <w:rFonts w:ascii="Times New Roman" w:eastAsia="Times New Roman" w:hAnsi="Times New Roman" w:cs="Times New Roman"/>
                <w:sz w:val="24"/>
                <w:szCs w:val="24"/>
                <w:lang w:eastAsia="ru-RU"/>
              </w:rPr>
              <w:t>важном</w:t>
            </w:r>
            <w:proofErr w:type="gramEnd"/>
          </w:p>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834" w:type="dxa"/>
            <w:gridSpan w:val="2"/>
            <w:tcBorders>
              <w:top w:val="single" w:sz="18" w:space="0" w:color="auto"/>
              <w:bottom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w:t>
            </w:r>
          </w:p>
        </w:tc>
        <w:tc>
          <w:tcPr>
            <w:tcW w:w="881" w:type="dxa"/>
            <w:gridSpan w:val="2"/>
            <w:tcBorders>
              <w:top w:val="single" w:sz="18" w:space="0" w:color="auto"/>
              <w:bottom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34</w:t>
            </w:r>
          </w:p>
        </w:tc>
        <w:tc>
          <w:tcPr>
            <w:tcW w:w="661" w:type="dxa"/>
            <w:gridSpan w:val="2"/>
            <w:tcBorders>
              <w:top w:val="single" w:sz="18" w:space="0" w:color="auto"/>
              <w:bottom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1</w:t>
            </w:r>
          </w:p>
        </w:tc>
        <w:tc>
          <w:tcPr>
            <w:tcW w:w="832" w:type="dxa"/>
            <w:gridSpan w:val="2"/>
            <w:tcBorders>
              <w:top w:val="single" w:sz="18" w:space="0" w:color="auto"/>
              <w:bottom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34</w:t>
            </w:r>
          </w:p>
        </w:tc>
        <w:tc>
          <w:tcPr>
            <w:tcW w:w="711" w:type="dxa"/>
            <w:tcBorders>
              <w:top w:val="single" w:sz="18" w:space="0" w:color="auto"/>
              <w:bottom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68</w:t>
            </w:r>
          </w:p>
        </w:tc>
      </w:tr>
      <w:tr w:rsidR="0042601D" w:rsidRPr="0042601D" w:rsidTr="005B76AA">
        <w:trPr>
          <w:trHeight w:val="553"/>
        </w:trPr>
        <w:tc>
          <w:tcPr>
            <w:tcW w:w="5354" w:type="dxa"/>
            <w:gridSpan w:val="3"/>
            <w:tcBorders>
              <w:top w:val="single" w:sz="18" w:space="0" w:color="auto"/>
              <w:left w:val="single" w:sz="18" w:space="0" w:color="auto"/>
              <w:bottom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jc w:val="center"/>
              <w:rPr>
                <w:rFonts w:ascii="Times New Roman" w:eastAsia="Times New Roman" w:hAnsi="Times New Roman" w:cs="Times New Roman"/>
                <w:bCs/>
                <w:sz w:val="24"/>
                <w:szCs w:val="24"/>
                <w:lang w:eastAsia="ru-RU"/>
              </w:rPr>
            </w:pPr>
            <w:r w:rsidRPr="0042601D">
              <w:rPr>
                <w:rFonts w:ascii="Times New Roman" w:eastAsia="Times New Roman" w:hAnsi="Times New Roman" w:cs="Times New Roman"/>
                <w:bCs/>
                <w:sz w:val="24"/>
                <w:szCs w:val="24"/>
                <w:lang w:eastAsia="ru-RU"/>
              </w:rPr>
              <w:t>ВСЕГО:</w:t>
            </w:r>
          </w:p>
        </w:tc>
        <w:tc>
          <w:tcPr>
            <w:tcW w:w="834" w:type="dxa"/>
            <w:gridSpan w:val="2"/>
            <w:tcBorders>
              <w:top w:val="single" w:sz="18" w:space="0" w:color="auto"/>
              <w:bottom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5</w:t>
            </w:r>
          </w:p>
        </w:tc>
        <w:tc>
          <w:tcPr>
            <w:tcW w:w="881" w:type="dxa"/>
            <w:gridSpan w:val="2"/>
            <w:tcBorders>
              <w:top w:val="single" w:sz="18" w:space="0" w:color="auto"/>
              <w:bottom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661" w:type="dxa"/>
            <w:gridSpan w:val="2"/>
            <w:tcBorders>
              <w:top w:val="single" w:sz="18" w:space="0" w:color="auto"/>
              <w:bottom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5</w:t>
            </w:r>
          </w:p>
        </w:tc>
        <w:tc>
          <w:tcPr>
            <w:tcW w:w="832" w:type="dxa"/>
            <w:gridSpan w:val="2"/>
            <w:tcBorders>
              <w:top w:val="single" w:sz="18" w:space="0" w:color="auto"/>
              <w:bottom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c>
          <w:tcPr>
            <w:tcW w:w="711" w:type="dxa"/>
            <w:tcBorders>
              <w:top w:val="single" w:sz="18" w:space="0" w:color="auto"/>
              <w:bottom w:val="single" w:sz="18" w:space="0" w:color="auto"/>
              <w:right w:val="single" w:sz="18" w:space="0" w:color="auto"/>
            </w:tcBorders>
            <w:shd w:val="clear" w:color="auto" w:fill="auto"/>
            <w:noWrap/>
            <w:hideMark/>
          </w:tcPr>
          <w:p w:rsidR="0042601D" w:rsidRPr="0042601D" w:rsidRDefault="0042601D" w:rsidP="0042601D">
            <w:pPr>
              <w:tabs>
                <w:tab w:val="left" w:pos="3705"/>
              </w:tabs>
              <w:spacing w:after="0" w:line="240" w:lineRule="auto"/>
              <w:rPr>
                <w:rFonts w:ascii="Times New Roman" w:eastAsia="Times New Roman" w:hAnsi="Times New Roman" w:cs="Times New Roman"/>
                <w:sz w:val="24"/>
                <w:szCs w:val="24"/>
                <w:lang w:eastAsia="ru-RU"/>
              </w:rPr>
            </w:pPr>
          </w:p>
        </w:tc>
      </w:tr>
    </w:tbl>
    <w:p w:rsidR="0042601D" w:rsidRPr="0042601D" w:rsidRDefault="0042601D" w:rsidP="0042601D">
      <w:pPr>
        <w:spacing w:after="0" w:line="240" w:lineRule="auto"/>
        <w:contextualSpacing/>
        <w:rPr>
          <w:rFonts w:ascii="Times New Roman" w:eastAsia="Times New Roman" w:hAnsi="Times New Roman" w:cs="Times New Roman"/>
          <w:b/>
          <w:sz w:val="24"/>
          <w:szCs w:val="24"/>
          <w:lang w:eastAsia="ru-RU"/>
        </w:rPr>
      </w:pPr>
    </w:p>
    <w:p w:rsidR="0042601D" w:rsidRPr="0042601D" w:rsidRDefault="0042601D" w:rsidP="0042601D">
      <w:pPr>
        <w:spacing w:after="0" w:line="240" w:lineRule="auto"/>
        <w:contextualSpacing/>
        <w:jc w:val="center"/>
        <w:rPr>
          <w:rFonts w:ascii="Times New Roman" w:eastAsia="Times New Roman" w:hAnsi="Times New Roman" w:cs="Times New Roman"/>
          <w:b/>
          <w:sz w:val="24"/>
          <w:szCs w:val="24"/>
          <w:lang w:eastAsia="ru-RU"/>
        </w:rPr>
      </w:pPr>
      <w:r w:rsidRPr="0042601D">
        <w:rPr>
          <w:rFonts w:ascii="Times New Roman" w:eastAsia="Times New Roman" w:hAnsi="Times New Roman" w:cs="Times New Roman"/>
          <w:b/>
          <w:sz w:val="24"/>
          <w:szCs w:val="24"/>
          <w:lang w:eastAsia="ru-RU"/>
        </w:rPr>
        <w:t>Формы и периодичность проведения промежуточной аттестации для 8-9 классов</w:t>
      </w:r>
    </w:p>
    <w:p w:rsidR="0042601D" w:rsidRPr="0042601D" w:rsidRDefault="0042601D" w:rsidP="0042601D">
      <w:pPr>
        <w:spacing w:after="0" w:line="240" w:lineRule="auto"/>
        <w:contextualSpacing/>
        <w:jc w:val="center"/>
        <w:rPr>
          <w:rFonts w:ascii="Times New Roman" w:eastAsia="Times New Roman" w:hAnsi="Times New Roman" w:cs="Times New Roman"/>
          <w:b/>
          <w:sz w:val="24"/>
          <w:szCs w:val="24"/>
          <w:lang w:eastAsia="ru-RU"/>
        </w:rPr>
      </w:pPr>
    </w:p>
    <w:tbl>
      <w:tblPr>
        <w:tblW w:w="10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1"/>
        <w:gridCol w:w="3525"/>
        <w:gridCol w:w="3402"/>
        <w:gridCol w:w="2639"/>
      </w:tblGrid>
      <w:tr w:rsidR="0042601D" w:rsidRPr="0042601D" w:rsidTr="005B76AA">
        <w:trPr>
          <w:trHeight w:val="544"/>
        </w:trPr>
        <w:tc>
          <w:tcPr>
            <w:tcW w:w="1261" w:type="dxa"/>
            <w:tcBorders>
              <w:bottom w:val="single" w:sz="4" w:space="0" w:color="000000"/>
            </w:tcBorders>
          </w:tcPr>
          <w:p w:rsidR="0042601D" w:rsidRPr="0042601D" w:rsidRDefault="0042601D" w:rsidP="0042601D">
            <w:pPr>
              <w:spacing w:after="0" w:line="240" w:lineRule="auto"/>
              <w:contextualSpacing/>
              <w:rPr>
                <w:rFonts w:ascii="Times New Roman" w:eastAsia="Times New Roman" w:hAnsi="Times New Roman" w:cs="Times New Roman"/>
                <w:lang w:eastAsia="ru-RU"/>
              </w:rPr>
            </w:pPr>
            <w:r w:rsidRPr="0042601D">
              <w:rPr>
                <w:rFonts w:ascii="Times New Roman" w:eastAsia="Times New Roman" w:hAnsi="Times New Roman" w:cs="Times New Roman"/>
                <w:lang w:eastAsia="ru-RU"/>
              </w:rPr>
              <w:t>Классы</w:t>
            </w:r>
          </w:p>
        </w:tc>
        <w:tc>
          <w:tcPr>
            <w:tcW w:w="3525" w:type="dxa"/>
          </w:tcPr>
          <w:p w:rsidR="0042601D" w:rsidRPr="0042601D" w:rsidRDefault="0042601D" w:rsidP="0042601D">
            <w:pPr>
              <w:spacing w:after="0" w:line="240" w:lineRule="auto"/>
              <w:contextualSpacing/>
              <w:rPr>
                <w:rFonts w:ascii="Times New Roman" w:eastAsia="Times New Roman" w:hAnsi="Times New Roman" w:cs="Times New Roman"/>
                <w:lang w:eastAsia="ru-RU"/>
              </w:rPr>
            </w:pPr>
            <w:r w:rsidRPr="0042601D">
              <w:rPr>
                <w:rFonts w:ascii="Times New Roman" w:eastAsia="Times New Roman" w:hAnsi="Times New Roman" w:cs="Times New Roman"/>
                <w:lang w:eastAsia="ru-RU"/>
              </w:rPr>
              <w:t>Курсы внеурочной деятельности</w:t>
            </w:r>
          </w:p>
        </w:tc>
        <w:tc>
          <w:tcPr>
            <w:tcW w:w="3402" w:type="dxa"/>
          </w:tcPr>
          <w:p w:rsidR="0042601D" w:rsidRPr="0042601D" w:rsidRDefault="0042601D" w:rsidP="0042601D">
            <w:pPr>
              <w:spacing w:after="0" w:line="240" w:lineRule="auto"/>
              <w:contextualSpacing/>
              <w:rPr>
                <w:rFonts w:ascii="Times New Roman" w:eastAsia="Times New Roman" w:hAnsi="Times New Roman" w:cs="Times New Roman"/>
                <w:lang w:eastAsia="ru-RU"/>
              </w:rPr>
            </w:pPr>
            <w:r w:rsidRPr="0042601D">
              <w:rPr>
                <w:rFonts w:ascii="Times New Roman" w:eastAsia="Times New Roman" w:hAnsi="Times New Roman" w:cs="Times New Roman"/>
                <w:lang w:eastAsia="ru-RU"/>
              </w:rPr>
              <w:t>Периодичность промежуточной аттестации</w:t>
            </w:r>
          </w:p>
        </w:tc>
        <w:tc>
          <w:tcPr>
            <w:tcW w:w="2639" w:type="dxa"/>
            <w:tcBorders>
              <w:top w:val="single" w:sz="4" w:space="0" w:color="auto"/>
              <w:bottom w:val="single" w:sz="4" w:space="0" w:color="auto"/>
              <w:right w:val="single" w:sz="4" w:space="0" w:color="auto"/>
            </w:tcBorders>
            <w:shd w:val="clear" w:color="auto" w:fill="auto"/>
          </w:tcPr>
          <w:p w:rsidR="0042601D" w:rsidRPr="0042601D" w:rsidRDefault="0042601D" w:rsidP="0042601D">
            <w:pPr>
              <w:spacing w:after="0" w:line="240" w:lineRule="auto"/>
              <w:contextualSpacing/>
              <w:rPr>
                <w:rFonts w:ascii="Times New Roman" w:eastAsia="Times New Roman" w:hAnsi="Times New Roman" w:cs="Times New Roman"/>
                <w:lang w:eastAsia="ru-RU"/>
              </w:rPr>
            </w:pPr>
            <w:r w:rsidRPr="0042601D">
              <w:rPr>
                <w:rFonts w:ascii="Times New Roman" w:eastAsia="Times New Roman" w:hAnsi="Times New Roman" w:cs="Times New Roman"/>
                <w:lang w:eastAsia="ru-RU"/>
              </w:rPr>
              <w:t>Форма промежуточной аттестации</w:t>
            </w:r>
          </w:p>
        </w:tc>
      </w:tr>
      <w:tr w:rsidR="0042601D" w:rsidRPr="0042601D" w:rsidTr="005B76AA">
        <w:trPr>
          <w:trHeight w:val="309"/>
        </w:trPr>
        <w:tc>
          <w:tcPr>
            <w:tcW w:w="1261" w:type="dxa"/>
          </w:tcPr>
          <w:p w:rsidR="0042601D" w:rsidRPr="0042601D" w:rsidRDefault="0042601D" w:rsidP="0042601D">
            <w:pPr>
              <w:spacing w:after="0" w:line="240" w:lineRule="auto"/>
              <w:contextualSpacing/>
              <w:rPr>
                <w:rFonts w:ascii="Times New Roman" w:eastAsia="Times New Roman" w:hAnsi="Times New Roman" w:cs="Times New Roman"/>
                <w:lang w:eastAsia="ru-RU"/>
              </w:rPr>
            </w:pPr>
            <w:r w:rsidRPr="0042601D">
              <w:rPr>
                <w:rFonts w:ascii="Times New Roman" w:eastAsia="Times New Roman" w:hAnsi="Times New Roman" w:cs="Times New Roman"/>
                <w:lang w:eastAsia="ru-RU"/>
              </w:rPr>
              <w:t>8,9</w:t>
            </w:r>
          </w:p>
        </w:tc>
        <w:tc>
          <w:tcPr>
            <w:tcW w:w="3525" w:type="dxa"/>
          </w:tcPr>
          <w:p w:rsidR="0042601D" w:rsidRPr="0042601D" w:rsidRDefault="0042601D" w:rsidP="0042601D">
            <w:pPr>
              <w:spacing w:after="0" w:line="240" w:lineRule="auto"/>
              <w:contextualSpacing/>
              <w:rPr>
                <w:rFonts w:ascii="Times New Roman" w:eastAsia="Times New Roman" w:hAnsi="Times New Roman" w:cs="Times New Roman"/>
                <w:lang w:eastAsia="ru-RU"/>
              </w:rPr>
            </w:pPr>
            <w:r w:rsidRPr="0042601D">
              <w:rPr>
                <w:rFonts w:ascii="Times New Roman" w:eastAsia="Times New Roman" w:hAnsi="Times New Roman" w:cs="Times New Roman"/>
                <w:color w:val="000000"/>
                <w:lang w:eastAsia="ru-RU"/>
              </w:rPr>
              <w:t>«Функциональная грамотность»</w:t>
            </w:r>
          </w:p>
        </w:tc>
        <w:tc>
          <w:tcPr>
            <w:tcW w:w="3402" w:type="dxa"/>
          </w:tcPr>
          <w:p w:rsidR="0042601D" w:rsidRPr="0042601D" w:rsidRDefault="0042601D" w:rsidP="0042601D">
            <w:pPr>
              <w:spacing w:after="0" w:line="240" w:lineRule="auto"/>
              <w:contextualSpacing/>
              <w:rPr>
                <w:rFonts w:ascii="Times New Roman" w:eastAsia="Times New Roman" w:hAnsi="Times New Roman" w:cs="Times New Roman"/>
                <w:lang w:eastAsia="ru-RU"/>
              </w:rPr>
            </w:pPr>
            <w:r w:rsidRPr="0042601D">
              <w:rPr>
                <w:rFonts w:ascii="Times New Roman" w:eastAsia="Times New Roman" w:hAnsi="Times New Roman" w:cs="Times New Roman"/>
                <w:lang w:eastAsia="ru-RU"/>
              </w:rPr>
              <w:t>Один раз в год-</w:t>
            </w:r>
            <w:r w:rsidRPr="0042601D">
              <w:rPr>
                <w:rFonts w:ascii="Times New Roman" w:eastAsia="Times New Roman" w:hAnsi="Times New Roman" w:cs="Times New Roman"/>
                <w:color w:val="000000"/>
                <w:lang w:eastAsia="ru-RU"/>
              </w:rPr>
              <w:t xml:space="preserve"> </w:t>
            </w:r>
            <w:r w:rsidRPr="0042601D">
              <w:rPr>
                <w:rFonts w:ascii="Times New Roman" w:eastAsia="Times New Roman" w:hAnsi="Times New Roman" w:cs="Times New Roman"/>
                <w:color w:val="000000"/>
                <w:lang w:val="en-US" w:eastAsia="ru-RU"/>
              </w:rPr>
              <w:t>I</w:t>
            </w:r>
            <w:r w:rsidRPr="0042601D">
              <w:rPr>
                <w:rFonts w:ascii="Times New Roman" w:eastAsia="Times New Roman" w:hAnsi="Times New Roman" w:cs="Times New Roman"/>
                <w:color w:val="000000"/>
                <w:lang w:eastAsia="ru-RU"/>
              </w:rPr>
              <w:t xml:space="preserve"> полугодие</w:t>
            </w:r>
          </w:p>
        </w:tc>
        <w:tc>
          <w:tcPr>
            <w:tcW w:w="2639" w:type="dxa"/>
            <w:tcBorders>
              <w:top w:val="single" w:sz="4" w:space="0" w:color="auto"/>
              <w:bottom w:val="single" w:sz="4" w:space="0" w:color="auto"/>
              <w:right w:val="single" w:sz="4" w:space="0" w:color="auto"/>
            </w:tcBorders>
            <w:shd w:val="clear" w:color="auto" w:fill="auto"/>
          </w:tcPr>
          <w:p w:rsidR="0042601D" w:rsidRPr="0042601D" w:rsidRDefault="0042601D" w:rsidP="0042601D">
            <w:pPr>
              <w:spacing w:after="0" w:line="240" w:lineRule="auto"/>
              <w:contextualSpacing/>
              <w:rPr>
                <w:rFonts w:ascii="Times New Roman" w:eastAsia="Times New Roman" w:hAnsi="Times New Roman" w:cs="Times New Roman"/>
                <w:lang w:eastAsia="ru-RU"/>
              </w:rPr>
            </w:pPr>
            <w:r w:rsidRPr="0042601D">
              <w:rPr>
                <w:rFonts w:ascii="Times New Roman" w:eastAsia="Times New Roman" w:hAnsi="Times New Roman" w:cs="Times New Roman"/>
                <w:lang w:eastAsia="ru-RU"/>
              </w:rPr>
              <w:t>Тестирование</w:t>
            </w:r>
          </w:p>
        </w:tc>
      </w:tr>
      <w:tr w:rsidR="0042601D" w:rsidRPr="0042601D" w:rsidTr="005B76AA">
        <w:trPr>
          <w:trHeight w:val="271"/>
        </w:trPr>
        <w:tc>
          <w:tcPr>
            <w:tcW w:w="1261" w:type="dxa"/>
          </w:tcPr>
          <w:p w:rsidR="0042601D" w:rsidRPr="0042601D" w:rsidRDefault="0042601D" w:rsidP="0042601D">
            <w:pPr>
              <w:spacing w:after="0" w:line="240" w:lineRule="auto"/>
              <w:contextualSpacing/>
              <w:rPr>
                <w:rFonts w:ascii="Times New Roman" w:eastAsia="Times New Roman" w:hAnsi="Times New Roman" w:cs="Times New Roman"/>
                <w:lang w:eastAsia="ru-RU"/>
              </w:rPr>
            </w:pPr>
            <w:r w:rsidRPr="0042601D">
              <w:rPr>
                <w:rFonts w:ascii="Times New Roman" w:eastAsia="Times New Roman" w:hAnsi="Times New Roman" w:cs="Times New Roman"/>
                <w:lang w:eastAsia="ru-RU"/>
              </w:rPr>
              <w:t>8,9</w:t>
            </w:r>
          </w:p>
        </w:tc>
        <w:tc>
          <w:tcPr>
            <w:tcW w:w="3525" w:type="dxa"/>
          </w:tcPr>
          <w:p w:rsidR="0042601D" w:rsidRPr="0042601D" w:rsidRDefault="0042601D" w:rsidP="0042601D">
            <w:pPr>
              <w:spacing w:after="0" w:line="240" w:lineRule="auto"/>
              <w:contextualSpacing/>
              <w:rPr>
                <w:rFonts w:ascii="Times New Roman" w:eastAsia="Times New Roman" w:hAnsi="Times New Roman" w:cs="Times New Roman"/>
                <w:lang w:eastAsia="ru-RU"/>
              </w:rPr>
            </w:pPr>
            <w:r w:rsidRPr="0042601D">
              <w:rPr>
                <w:rFonts w:ascii="Times New Roman" w:eastAsia="Times New Roman" w:hAnsi="Times New Roman" w:cs="Times New Roman"/>
                <w:color w:val="0D0D0D"/>
                <w:lang w:eastAsia="ru-RU"/>
              </w:rPr>
              <w:t>«Азбука  здоровья»</w:t>
            </w:r>
          </w:p>
        </w:tc>
        <w:tc>
          <w:tcPr>
            <w:tcW w:w="3402" w:type="dxa"/>
          </w:tcPr>
          <w:p w:rsidR="0042601D" w:rsidRPr="0042601D" w:rsidRDefault="0042601D" w:rsidP="0042601D">
            <w:pPr>
              <w:spacing w:after="0" w:line="240" w:lineRule="auto"/>
              <w:contextualSpacing/>
              <w:rPr>
                <w:rFonts w:ascii="Times New Roman" w:eastAsia="Times New Roman" w:hAnsi="Times New Roman" w:cs="Times New Roman"/>
                <w:lang w:eastAsia="ru-RU"/>
              </w:rPr>
            </w:pPr>
            <w:r w:rsidRPr="0042601D">
              <w:rPr>
                <w:rFonts w:ascii="Times New Roman" w:eastAsia="Times New Roman" w:hAnsi="Times New Roman" w:cs="Times New Roman"/>
                <w:lang w:eastAsia="ru-RU"/>
              </w:rPr>
              <w:t xml:space="preserve">Один раз в год- </w:t>
            </w:r>
            <w:r w:rsidRPr="0042601D">
              <w:rPr>
                <w:rFonts w:ascii="Times New Roman" w:eastAsia="Times New Roman" w:hAnsi="Times New Roman" w:cs="Times New Roman"/>
                <w:color w:val="000000"/>
                <w:lang w:val="en-US" w:eastAsia="ru-RU"/>
              </w:rPr>
              <w:t>I</w:t>
            </w:r>
            <w:r w:rsidRPr="0042601D">
              <w:rPr>
                <w:rFonts w:ascii="Times New Roman" w:eastAsia="Times New Roman" w:hAnsi="Times New Roman" w:cs="Times New Roman"/>
                <w:color w:val="000000"/>
                <w:lang w:eastAsia="ru-RU"/>
              </w:rPr>
              <w:t xml:space="preserve"> полугодие</w:t>
            </w:r>
          </w:p>
        </w:tc>
        <w:tc>
          <w:tcPr>
            <w:tcW w:w="2639" w:type="dxa"/>
            <w:tcBorders>
              <w:top w:val="single" w:sz="4" w:space="0" w:color="auto"/>
              <w:bottom w:val="single" w:sz="4" w:space="0" w:color="auto"/>
              <w:right w:val="single" w:sz="4" w:space="0" w:color="auto"/>
            </w:tcBorders>
            <w:shd w:val="clear" w:color="auto" w:fill="auto"/>
          </w:tcPr>
          <w:p w:rsidR="0042601D" w:rsidRPr="0042601D" w:rsidRDefault="0042601D" w:rsidP="0042601D">
            <w:pPr>
              <w:spacing w:after="0" w:line="240" w:lineRule="auto"/>
              <w:contextualSpacing/>
              <w:rPr>
                <w:rFonts w:ascii="Times New Roman" w:eastAsia="Times New Roman" w:hAnsi="Times New Roman" w:cs="Times New Roman"/>
                <w:lang w:eastAsia="ru-RU"/>
              </w:rPr>
            </w:pPr>
            <w:r w:rsidRPr="0042601D">
              <w:rPr>
                <w:rFonts w:ascii="Times New Roman" w:eastAsia="Times New Roman" w:hAnsi="Times New Roman" w:cs="Times New Roman"/>
                <w:lang w:eastAsia="ru-RU"/>
              </w:rPr>
              <w:t xml:space="preserve">Сдача нормативов </w:t>
            </w:r>
          </w:p>
        </w:tc>
      </w:tr>
      <w:tr w:rsidR="0042601D" w:rsidRPr="0042601D" w:rsidTr="005B76AA">
        <w:trPr>
          <w:trHeight w:val="96"/>
        </w:trPr>
        <w:tc>
          <w:tcPr>
            <w:tcW w:w="1261" w:type="dxa"/>
          </w:tcPr>
          <w:p w:rsidR="0042601D" w:rsidRPr="0042601D" w:rsidRDefault="0042601D" w:rsidP="0042601D">
            <w:pPr>
              <w:spacing w:after="0" w:line="240" w:lineRule="auto"/>
              <w:contextualSpacing/>
              <w:rPr>
                <w:rFonts w:ascii="Times New Roman" w:eastAsia="Times New Roman" w:hAnsi="Times New Roman" w:cs="Times New Roman"/>
                <w:color w:val="000000"/>
                <w:lang w:eastAsia="ru-RU"/>
              </w:rPr>
            </w:pPr>
            <w:r w:rsidRPr="0042601D">
              <w:rPr>
                <w:rFonts w:ascii="Times New Roman" w:eastAsia="Times New Roman" w:hAnsi="Times New Roman" w:cs="Times New Roman"/>
                <w:color w:val="000000"/>
                <w:lang w:eastAsia="ru-RU"/>
              </w:rPr>
              <w:t>8,9</w:t>
            </w:r>
          </w:p>
        </w:tc>
        <w:tc>
          <w:tcPr>
            <w:tcW w:w="3525" w:type="dxa"/>
          </w:tcPr>
          <w:p w:rsidR="0042601D" w:rsidRPr="0042601D" w:rsidRDefault="0042601D" w:rsidP="0042601D">
            <w:pPr>
              <w:spacing w:after="0" w:line="240" w:lineRule="auto"/>
              <w:contextualSpacing/>
              <w:rPr>
                <w:rFonts w:ascii="Times New Roman" w:eastAsia="Times New Roman" w:hAnsi="Times New Roman" w:cs="Times New Roman"/>
                <w:color w:val="000000"/>
                <w:sz w:val="20"/>
                <w:lang w:eastAsia="ru-RU"/>
              </w:rPr>
            </w:pPr>
            <w:r w:rsidRPr="0042601D">
              <w:rPr>
                <w:rFonts w:ascii="Times New Roman" w:eastAsia="Times New Roman" w:hAnsi="Times New Roman" w:cs="Times New Roman"/>
                <w:sz w:val="20"/>
                <w:szCs w:val="18"/>
                <w:lang w:eastAsia="ru-RU"/>
              </w:rPr>
              <w:t>Россия – мои горизонты</w:t>
            </w:r>
          </w:p>
        </w:tc>
        <w:tc>
          <w:tcPr>
            <w:tcW w:w="3402" w:type="dxa"/>
          </w:tcPr>
          <w:p w:rsidR="0042601D" w:rsidRPr="0042601D" w:rsidRDefault="0042601D" w:rsidP="0042601D">
            <w:pPr>
              <w:tabs>
                <w:tab w:val="right" w:pos="2014"/>
              </w:tabs>
              <w:spacing w:after="0" w:line="240" w:lineRule="auto"/>
              <w:contextualSpacing/>
              <w:rPr>
                <w:rFonts w:ascii="Times New Roman" w:eastAsia="Times New Roman" w:hAnsi="Times New Roman" w:cs="Times New Roman"/>
                <w:lang w:eastAsia="ru-RU"/>
              </w:rPr>
            </w:pPr>
            <w:r w:rsidRPr="0042601D">
              <w:rPr>
                <w:rFonts w:ascii="Times New Roman" w:eastAsia="Times New Roman" w:hAnsi="Times New Roman" w:cs="Times New Roman"/>
                <w:lang w:eastAsia="ru-RU"/>
              </w:rPr>
              <w:t>По итогам года</w:t>
            </w:r>
          </w:p>
        </w:tc>
        <w:tc>
          <w:tcPr>
            <w:tcW w:w="2639" w:type="dxa"/>
            <w:tcBorders>
              <w:top w:val="single" w:sz="4" w:space="0" w:color="auto"/>
              <w:bottom w:val="single" w:sz="4" w:space="0" w:color="auto"/>
              <w:right w:val="single" w:sz="4" w:space="0" w:color="auto"/>
            </w:tcBorders>
            <w:shd w:val="clear" w:color="auto" w:fill="auto"/>
          </w:tcPr>
          <w:p w:rsidR="0042601D" w:rsidRPr="0042601D" w:rsidRDefault="0042601D" w:rsidP="0042601D">
            <w:pPr>
              <w:spacing w:after="0" w:line="240" w:lineRule="auto"/>
              <w:contextualSpacing/>
              <w:rPr>
                <w:rFonts w:ascii="Times New Roman" w:eastAsia="Times New Roman" w:hAnsi="Times New Roman" w:cs="Times New Roman"/>
                <w:color w:val="000000"/>
                <w:lang w:eastAsia="ru-RU"/>
              </w:rPr>
            </w:pPr>
            <w:r w:rsidRPr="0042601D">
              <w:rPr>
                <w:rFonts w:ascii="Times New Roman" w:eastAsia="Times New Roman" w:hAnsi="Times New Roman" w:cs="Times New Roman"/>
                <w:color w:val="000000"/>
                <w:lang w:eastAsia="ru-RU"/>
              </w:rPr>
              <w:t>Тестирование</w:t>
            </w:r>
          </w:p>
        </w:tc>
      </w:tr>
      <w:tr w:rsidR="0042601D" w:rsidRPr="0042601D" w:rsidTr="005B76AA">
        <w:trPr>
          <w:trHeight w:val="96"/>
        </w:trPr>
        <w:tc>
          <w:tcPr>
            <w:tcW w:w="1261" w:type="dxa"/>
          </w:tcPr>
          <w:p w:rsidR="0042601D" w:rsidRPr="0042601D" w:rsidRDefault="0042601D" w:rsidP="0042601D">
            <w:pPr>
              <w:spacing w:after="0" w:line="240" w:lineRule="auto"/>
              <w:contextualSpacing/>
              <w:rPr>
                <w:rFonts w:ascii="Times New Roman" w:eastAsia="Times New Roman" w:hAnsi="Times New Roman" w:cs="Times New Roman"/>
                <w:color w:val="000000"/>
                <w:lang w:eastAsia="ru-RU"/>
              </w:rPr>
            </w:pPr>
            <w:r w:rsidRPr="0042601D">
              <w:rPr>
                <w:rFonts w:ascii="Times New Roman" w:eastAsia="Times New Roman" w:hAnsi="Times New Roman" w:cs="Times New Roman"/>
                <w:color w:val="000000"/>
                <w:lang w:eastAsia="ru-RU"/>
              </w:rPr>
              <w:t>8,9</w:t>
            </w:r>
          </w:p>
        </w:tc>
        <w:tc>
          <w:tcPr>
            <w:tcW w:w="3525" w:type="dxa"/>
          </w:tcPr>
          <w:p w:rsidR="0042601D" w:rsidRPr="0042601D" w:rsidRDefault="0042601D" w:rsidP="0042601D">
            <w:pPr>
              <w:spacing w:after="0" w:line="240" w:lineRule="auto"/>
              <w:contextualSpacing/>
              <w:rPr>
                <w:rFonts w:ascii="Times New Roman" w:eastAsia="Times New Roman" w:hAnsi="Times New Roman" w:cs="Times New Roman"/>
                <w:sz w:val="20"/>
                <w:szCs w:val="18"/>
                <w:lang w:eastAsia="ru-RU"/>
              </w:rPr>
            </w:pPr>
            <w:r w:rsidRPr="0042601D">
              <w:rPr>
                <w:rFonts w:ascii="Times New Roman" w:eastAsia="Times New Roman" w:hAnsi="Times New Roman" w:cs="Times New Roman"/>
                <w:sz w:val="20"/>
                <w:szCs w:val="18"/>
                <w:lang w:eastAsia="ru-RU"/>
              </w:rPr>
              <w:t xml:space="preserve">Разговоры о </w:t>
            </w:r>
            <w:proofErr w:type="gramStart"/>
            <w:r w:rsidRPr="0042601D">
              <w:rPr>
                <w:rFonts w:ascii="Times New Roman" w:eastAsia="Times New Roman" w:hAnsi="Times New Roman" w:cs="Times New Roman"/>
                <w:sz w:val="20"/>
                <w:szCs w:val="18"/>
                <w:lang w:eastAsia="ru-RU"/>
              </w:rPr>
              <w:t>важном</w:t>
            </w:r>
            <w:proofErr w:type="gramEnd"/>
          </w:p>
        </w:tc>
        <w:tc>
          <w:tcPr>
            <w:tcW w:w="3402" w:type="dxa"/>
          </w:tcPr>
          <w:p w:rsidR="0042601D" w:rsidRPr="0042601D" w:rsidRDefault="0042601D" w:rsidP="0042601D">
            <w:pPr>
              <w:tabs>
                <w:tab w:val="right" w:pos="2014"/>
              </w:tabs>
              <w:spacing w:after="0" w:line="240" w:lineRule="auto"/>
              <w:contextualSpacing/>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По итогам года</w:t>
            </w:r>
          </w:p>
        </w:tc>
        <w:tc>
          <w:tcPr>
            <w:tcW w:w="2639" w:type="dxa"/>
            <w:tcBorders>
              <w:top w:val="single" w:sz="4" w:space="0" w:color="auto"/>
              <w:bottom w:val="single" w:sz="4" w:space="0" w:color="auto"/>
              <w:right w:val="single" w:sz="4" w:space="0" w:color="auto"/>
            </w:tcBorders>
            <w:shd w:val="clear" w:color="auto" w:fill="auto"/>
          </w:tcPr>
          <w:p w:rsidR="0042601D" w:rsidRPr="0042601D" w:rsidRDefault="0042601D" w:rsidP="0042601D">
            <w:pPr>
              <w:spacing w:after="0" w:line="240" w:lineRule="auto"/>
              <w:contextualSpacing/>
              <w:rPr>
                <w:rFonts w:ascii="Times New Roman" w:eastAsia="Times New Roman" w:hAnsi="Times New Roman" w:cs="Times New Roman"/>
                <w:sz w:val="24"/>
                <w:szCs w:val="24"/>
                <w:lang w:eastAsia="ru-RU"/>
              </w:rPr>
            </w:pPr>
            <w:r w:rsidRPr="0042601D">
              <w:rPr>
                <w:rFonts w:ascii="Times New Roman" w:eastAsia="Times New Roman" w:hAnsi="Times New Roman" w:cs="Times New Roman"/>
                <w:sz w:val="24"/>
                <w:szCs w:val="24"/>
                <w:lang w:eastAsia="ru-RU"/>
              </w:rPr>
              <w:t>Проектная работа</w:t>
            </w:r>
          </w:p>
        </w:tc>
      </w:tr>
      <w:tr w:rsidR="0042601D" w:rsidRPr="0042601D" w:rsidTr="005B76AA">
        <w:trPr>
          <w:trHeight w:val="96"/>
        </w:trPr>
        <w:tc>
          <w:tcPr>
            <w:tcW w:w="1261" w:type="dxa"/>
          </w:tcPr>
          <w:p w:rsidR="0042601D" w:rsidRPr="0042601D" w:rsidRDefault="0042601D" w:rsidP="0042601D">
            <w:pPr>
              <w:spacing w:after="0" w:line="240" w:lineRule="auto"/>
              <w:contextualSpacing/>
              <w:rPr>
                <w:rFonts w:ascii="Times New Roman" w:eastAsia="Times New Roman" w:hAnsi="Times New Roman" w:cs="Times New Roman"/>
                <w:color w:val="000000"/>
                <w:lang w:eastAsia="ru-RU"/>
              </w:rPr>
            </w:pPr>
            <w:r w:rsidRPr="0042601D">
              <w:rPr>
                <w:rFonts w:ascii="Times New Roman" w:eastAsia="Times New Roman" w:hAnsi="Times New Roman" w:cs="Times New Roman"/>
                <w:color w:val="000000"/>
                <w:lang w:eastAsia="ru-RU"/>
              </w:rPr>
              <w:t>9</w:t>
            </w:r>
          </w:p>
        </w:tc>
        <w:tc>
          <w:tcPr>
            <w:tcW w:w="3525" w:type="dxa"/>
          </w:tcPr>
          <w:p w:rsidR="0042601D" w:rsidRPr="0042601D" w:rsidRDefault="0042601D" w:rsidP="0042601D">
            <w:pPr>
              <w:spacing w:after="0" w:line="240" w:lineRule="auto"/>
              <w:contextualSpacing/>
              <w:rPr>
                <w:rFonts w:ascii="Times New Roman" w:eastAsia="Times New Roman" w:hAnsi="Times New Roman" w:cs="Times New Roman"/>
                <w:color w:val="000000"/>
                <w:lang w:eastAsia="ru-RU"/>
              </w:rPr>
            </w:pPr>
            <w:r w:rsidRPr="0042601D">
              <w:rPr>
                <w:rFonts w:ascii="Times New Roman" w:eastAsia="Times New Roman" w:hAnsi="Times New Roman" w:cs="Times New Roman"/>
                <w:color w:val="000000"/>
                <w:lang w:eastAsia="ru-RU"/>
              </w:rPr>
              <w:t>«Трудные вопросы математики»</w:t>
            </w:r>
          </w:p>
        </w:tc>
        <w:tc>
          <w:tcPr>
            <w:tcW w:w="3402" w:type="dxa"/>
          </w:tcPr>
          <w:p w:rsidR="0042601D" w:rsidRPr="0042601D" w:rsidRDefault="0042601D" w:rsidP="0042601D">
            <w:pPr>
              <w:tabs>
                <w:tab w:val="right" w:pos="2014"/>
              </w:tabs>
              <w:spacing w:after="0" w:line="240" w:lineRule="auto"/>
              <w:contextualSpacing/>
              <w:rPr>
                <w:rFonts w:ascii="Times New Roman" w:eastAsia="Times New Roman" w:hAnsi="Times New Roman" w:cs="Times New Roman"/>
                <w:lang w:eastAsia="ru-RU"/>
              </w:rPr>
            </w:pPr>
            <w:r w:rsidRPr="0042601D">
              <w:rPr>
                <w:rFonts w:ascii="Times New Roman" w:eastAsia="Times New Roman" w:hAnsi="Times New Roman" w:cs="Times New Roman"/>
                <w:lang w:eastAsia="ru-RU"/>
              </w:rPr>
              <w:t>Один раз в год-</w:t>
            </w:r>
            <w:r w:rsidRPr="0042601D">
              <w:rPr>
                <w:rFonts w:ascii="Times New Roman" w:eastAsia="Times New Roman" w:hAnsi="Times New Roman" w:cs="Times New Roman"/>
                <w:color w:val="000000"/>
                <w:lang w:eastAsia="ru-RU"/>
              </w:rPr>
              <w:t xml:space="preserve"> </w:t>
            </w:r>
            <w:r w:rsidRPr="0042601D">
              <w:rPr>
                <w:rFonts w:ascii="Times New Roman" w:eastAsia="Times New Roman" w:hAnsi="Times New Roman" w:cs="Times New Roman"/>
                <w:color w:val="000000"/>
                <w:lang w:val="en-US" w:eastAsia="ru-RU"/>
              </w:rPr>
              <w:t>II</w:t>
            </w:r>
            <w:r w:rsidRPr="0042601D">
              <w:rPr>
                <w:rFonts w:ascii="Times New Roman" w:eastAsia="Times New Roman" w:hAnsi="Times New Roman" w:cs="Times New Roman"/>
                <w:color w:val="000000"/>
                <w:lang w:eastAsia="ru-RU"/>
              </w:rPr>
              <w:t xml:space="preserve"> полугодие</w:t>
            </w:r>
          </w:p>
        </w:tc>
        <w:tc>
          <w:tcPr>
            <w:tcW w:w="2639" w:type="dxa"/>
            <w:tcBorders>
              <w:top w:val="single" w:sz="4" w:space="0" w:color="auto"/>
              <w:bottom w:val="single" w:sz="4" w:space="0" w:color="auto"/>
              <w:right w:val="single" w:sz="4" w:space="0" w:color="auto"/>
            </w:tcBorders>
            <w:shd w:val="clear" w:color="auto" w:fill="auto"/>
          </w:tcPr>
          <w:p w:rsidR="0042601D" w:rsidRPr="0042601D" w:rsidRDefault="0042601D" w:rsidP="0042601D">
            <w:pPr>
              <w:spacing w:after="0" w:line="240" w:lineRule="auto"/>
              <w:contextualSpacing/>
              <w:rPr>
                <w:rFonts w:ascii="Times New Roman" w:eastAsia="Times New Roman" w:hAnsi="Times New Roman" w:cs="Times New Roman"/>
                <w:lang w:eastAsia="ru-RU"/>
              </w:rPr>
            </w:pPr>
            <w:r w:rsidRPr="0042601D">
              <w:rPr>
                <w:rFonts w:ascii="Times New Roman" w:eastAsia="Times New Roman" w:hAnsi="Times New Roman" w:cs="Times New Roman"/>
                <w:lang w:eastAsia="ru-RU"/>
              </w:rPr>
              <w:t>Тестирование</w:t>
            </w:r>
          </w:p>
        </w:tc>
      </w:tr>
      <w:tr w:rsidR="0042601D" w:rsidRPr="0042601D" w:rsidTr="005B76AA">
        <w:trPr>
          <w:trHeight w:val="96"/>
        </w:trPr>
        <w:tc>
          <w:tcPr>
            <w:tcW w:w="1261" w:type="dxa"/>
          </w:tcPr>
          <w:p w:rsidR="0042601D" w:rsidRPr="0042601D" w:rsidRDefault="0042601D" w:rsidP="0042601D">
            <w:pPr>
              <w:spacing w:after="0" w:line="240" w:lineRule="auto"/>
              <w:contextualSpacing/>
              <w:rPr>
                <w:rFonts w:ascii="Times New Roman" w:eastAsia="Times New Roman" w:hAnsi="Times New Roman" w:cs="Times New Roman"/>
                <w:color w:val="000000"/>
                <w:lang w:eastAsia="ru-RU"/>
              </w:rPr>
            </w:pPr>
            <w:r w:rsidRPr="0042601D">
              <w:rPr>
                <w:rFonts w:ascii="Times New Roman" w:eastAsia="Times New Roman" w:hAnsi="Times New Roman" w:cs="Times New Roman"/>
                <w:color w:val="000000"/>
                <w:lang w:eastAsia="ru-RU"/>
              </w:rPr>
              <w:t>8</w:t>
            </w:r>
          </w:p>
        </w:tc>
        <w:tc>
          <w:tcPr>
            <w:tcW w:w="3525" w:type="dxa"/>
          </w:tcPr>
          <w:p w:rsidR="0042601D" w:rsidRPr="0042601D" w:rsidRDefault="0042601D" w:rsidP="0042601D">
            <w:pPr>
              <w:spacing w:after="0" w:line="240" w:lineRule="auto"/>
              <w:contextualSpacing/>
              <w:rPr>
                <w:rFonts w:ascii="Times New Roman" w:eastAsia="Times New Roman" w:hAnsi="Times New Roman" w:cs="Times New Roman"/>
                <w:color w:val="000000"/>
                <w:lang w:eastAsia="ru-RU"/>
              </w:rPr>
            </w:pPr>
            <w:r w:rsidRPr="0042601D">
              <w:rPr>
                <w:rFonts w:ascii="Times New Roman" w:eastAsia="Times New Roman" w:hAnsi="Times New Roman" w:cs="Times New Roman"/>
                <w:color w:val="000000"/>
                <w:lang w:eastAsia="ru-RU"/>
              </w:rPr>
              <w:t>«</w:t>
            </w:r>
            <w:proofErr w:type="spellStart"/>
            <w:r w:rsidRPr="0042601D">
              <w:rPr>
                <w:rFonts w:ascii="Times New Roman" w:eastAsia="Times New Roman" w:hAnsi="Times New Roman" w:cs="Times New Roman"/>
                <w:color w:val="000000"/>
                <w:lang w:eastAsia="ru-RU"/>
              </w:rPr>
              <w:t>Семьеведение</w:t>
            </w:r>
            <w:proofErr w:type="spellEnd"/>
            <w:r w:rsidRPr="0042601D">
              <w:rPr>
                <w:rFonts w:ascii="Times New Roman" w:eastAsia="Times New Roman" w:hAnsi="Times New Roman" w:cs="Times New Roman"/>
                <w:color w:val="000000"/>
                <w:lang w:eastAsia="ru-RU"/>
              </w:rPr>
              <w:t>»</w:t>
            </w:r>
          </w:p>
        </w:tc>
        <w:tc>
          <w:tcPr>
            <w:tcW w:w="3402" w:type="dxa"/>
          </w:tcPr>
          <w:p w:rsidR="0042601D" w:rsidRPr="0042601D" w:rsidRDefault="0042601D" w:rsidP="0042601D">
            <w:pPr>
              <w:tabs>
                <w:tab w:val="right" w:pos="2014"/>
              </w:tabs>
              <w:spacing w:after="0" w:line="240" w:lineRule="auto"/>
              <w:contextualSpacing/>
              <w:rPr>
                <w:rFonts w:ascii="Times New Roman" w:eastAsia="Times New Roman" w:hAnsi="Times New Roman" w:cs="Times New Roman"/>
                <w:lang w:eastAsia="ru-RU"/>
              </w:rPr>
            </w:pPr>
            <w:r w:rsidRPr="0042601D">
              <w:rPr>
                <w:rFonts w:ascii="Times New Roman" w:eastAsia="Times New Roman" w:hAnsi="Times New Roman" w:cs="Times New Roman"/>
                <w:lang w:eastAsia="ru-RU"/>
              </w:rPr>
              <w:t>Один раз в год-</w:t>
            </w:r>
            <w:r w:rsidRPr="0042601D">
              <w:rPr>
                <w:rFonts w:ascii="Times New Roman" w:eastAsia="Times New Roman" w:hAnsi="Times New Roman" w:cs="Times New Roman"/>
                <w:color w:val="000000"/>
                <w:lang w:eastAsia="ru-RU"/>
              </w:rPr>
              <w:t xml:space="preserve"> </w:t>
            </w:r>
            <w:r w:rsidRPr="0042601D">
              <w:rPr>
                <w:rFonts w:ascii="Times New Roman" w:eastAsia="Times New Roman" w:hAnsi="Times New Roman" w:cs="Times New Roman"/>
                <w:color w:val="000000"/>
                <w:lang w:val="en-US" w:eastAsia="ru-RU"/>
              </w:rPr>
              <w:t>II</w:t>
            </w:r>
            <w:r w:rsidRPr="0042601D">
              <w:rPr>
                <w:rFonts w:ascii="Times New Roman" w:eastAsia="Times New Roman" w:hAnsi="Times New Roman" w:cs="Times New Roman"/>
                <w:color w:val="000000"/>
                <w:lang w:eastAsia="ru-RU"/>
              </w:rPr>
              <w:t xml:space="preserve"> полугодие</w:t>
            </w:r>
          </w:p>
        </w:tc>
        <w:tc>
          <w:tcPr>
            <w:tcW w:w="2639" w:type="dxa"/>
            <w:tcBorders>
              <w:top w:val="single" w:sz="4" w:space="0" w:color="auto"/>
              <w:bottom w:val="single" w:sz="4" w:space="0" w:color="auto"/>
              <w:right w:val="single" w:sz="4" w:space="0" w:color="auto"/>
            </w:tcBorders>
            <w:shd w:val="clear" w:color="auto" w:fill="auto"/>
          </w:tcPr>
          <w:p w:rsidR="0042601D" w:rsidRPr="0042601D" w:rsidRDefault="0042601D" w:rsidP="0042601D">
            <w:pPr>
              <w:spacing w:after="0" w:line="240" w:lineRule="auto"/>
              <w:contextualSpacing/>
              <w:rPr>
                <w:rFonts w:ascii="Times New Roman" w:eastAsia="Times New Roman" w:hAnsi="Times New Roman" w:cs="Times New Roman"/>
                <w:lang w:eastAsia="ru-RU"/>
              </w:rPr>
            </w:pPr>
            <w:r w:rsidRPr="0042601D">
              <w:rPr>
                <w:rFonts w:ascii="Times New Roman" w:eastAsia="Times New Roman" w:hAnsi="Times New Roman" w:cs="Times New Roman"/>
                <w:lang w:eastAsia="ru-RU"/>
              </w:rPr>
              <w:t>Тестирование</w:t>
            </w:r>
          </w:p>
        </w:tc>
      </w:tr>
    </w:tbl>
    <w:p w:rsidR="0042601D" w:rsidRPr="0042601D" w:rsidRDefault="0042601D" w:rsidP="0042601D">
      <w:pPr>
        <w:spacing w:after="0" w:line="0" w:lineRule="atLeast"/>
        <w:rPr>
          <w:rFonts w:ascii="Times New Roman" w:eastAsia="Times New Roman" w:hAnsi="Times New Roman" w:cs="Arial"/>
          <w:sz w:val="24"/>
          <w:szCs w:val="20"/>
          <w:lang w:eastAsia="ru-RU"/>
        </w:rPr>
        <w:sectPr w:rsidR="0042601D" w:rsidRPr="0042601D" w:rsidSect="00B7318B">
          <w:footerReference w:type="default" r:id="rId6"/>
          <w:footerReference w:type="first" r:id="rId7"/>
          <w:pgSz w:w="11900" w:h="16838"/>
          <w:pgMar w:top="681" w:right="846" w:bottom="706" w:left="709" w:header="0" w:footer="0" w:gutter="0"/>
          <w:cols w:space="0" w:equalWidth="0">
            <w:col w:w="10351"/>
          </w:cols>
          <w:titlePg/>
          <w:docGrid w:linePitch="360"/>
        </w:sectPr>
      </w:pPr>
    </w:p>
    <w:p w:rsidR="00582E8E" w:rsidRDefault="00582E8E"/>
    <w:sectPr w:rsidR="00582E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98C" w:rsidRDefault="0042601D">
    <w:pPr>
      <w:pStyle w:val="a3"/>
      <w:jc w:val="right"/>
    </w:pPr>
    <w:r>
      <w:fldChar w:fldCharType="begin"/>
    </w:r>
    <w:r>
      <w:instrText>PAGE   \* MERGEFORMAT</w:instrText>
    </w:r>
    <w:r>
      <w:fldChar w:fldCharType="separate"/>
    </w:r>
    <w:r>
      <w:rPr>
        <w:noProof/>
      </w:rPr>
      <w:t>3</w:t>
    </w:r>
    <w:r>
      <w:fldChar w:fldCharType="end"/>
    </w:r>
  </w:p>
  <w:p w:rsidR="0048298C" w:rsidRDefault="0042601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98C" w:rsidRDefault="0042601D">
    <w:pPr>
      <w:pStyle w:val="a3"/>
      <w:jc w:val="right"/>
    </w:pPr>
  </w:p>
  <w:p w:rsidR="0048298C" w:rsidRDefault="0042601D">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A0BAC"/>
    <w:multiLevelType w:val="multilevel"/>
    <w:tmpl w:val="DB9CB3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2D4C8A"/>
    <w:multiLevelType w:val="multilevel"/>
    <w:tmpl w:val="19AEA79A"/>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775043D"/>
    <w:multiLevelType w:val="multilevel"/>
    <w:tmpl w:val="98125F8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01D"/>
    <w:rsid w:val="0042601D"/>
    <w:rsid w:val="00582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42601D"/>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4260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42601D"/>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426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1958</Words>
  <Characters>11164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2024-11-01T08:56:00Z</dcterms:created>
  <dcterms:modified xsi:type="dcterms:W3CDTF">2024-11-01T08:58:00Z</dcterms:modified>
</cp:coreProperties>
</file>