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ECC" w:rsidRDefault="002C0C33" w:rsidP="002C0C33">
      <w:pPr>
        <w:tabs>
          <w:tab w:val="left" w:pos="495"/>
          <w:tab w:val="right" w:pos="9236"/>
        </w:tabs>
        <w:spacing w:after="307" w:line="259" w:lineRule="auto"/>
        <w:ind w:right="118" w:firstLine="0"/>
        <w:jc w:val="left"/>
      </w:pPr>
      <w:r>
        <w:tab/>
      </w:r>
      <w:r w:rsidR="007A7B59">
        <w:rPr>
          <w:noProof/>
        </w:rPr>
        <w:drawing>
          <wp:inline distT="0" distB="0" distL="0" distR="0" wp14:anchorId="22912B93" wp14:editId="3641663E">
            <wp:extent cx="6152515" cy="8274307"/>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2515" cy="8274307"/>
                    </a:xfrm>
                    <a:prstGeom prst="rect">
                      <a:avLst/>
                    </a:prstGeom>
                    <a:noFill/>
                  </pic:spPr>
                </pic:pic>
              </a:graphicData>
            </a:graphic>
          </wp:inline>
        </w:drawing>
      </w:r>
    </w:p>
    <w:p w:rsidR="002A0ECC" w:rsidRDefault="002C0C33">
      <w:pPr>
        <w:spacing w:after="0" w:line="259" w:lineRule="auto"/>
        <w:ind w:left="4674" w:right="0" w:firstLine="0"/>
        <w:jc w:val="left"/>
      </w:pPr>
      <w:r>
        <w:lastRenderedPageBreak/>
        <w:t xml:space="preserve"> </w:t>
      </w:r>
    </w:p>
    <w:p w:rsidR="002A0ECC" w:rsidRDefault="002C0C33">
      <w:pPr>
        <w:spacing w:after="271" w:line="259" w:lineRule="auto"/>
        <w:ind w:left="110" w:right="106" w:hanging="10"/>
        <w:jc w:val="center"/>
      </w:pPr>
      <w:r>
        <w:t xml:space="preserve">СОДЕРЖАНИЕ </w:t>
      </w:r>
    </w:p>
    <w:p w:rsidR="002A0ECC" w:rsidRDefault="002C0C33">
      <w:pPr>
        <w:spacing w:after="106" w:line="259" w:lineRule="auto"/>
        <w:ind w:left="-15" w:right="13" w:firstLine="0"/>
      </w:pPr>
      <w:r>
        <w:rPr>
          <w:u w:val="single" w:color="000000"/>
        </w:rPr>
        <w:t>Пояснительная записка</w:t>
      </w:r>
      <w:r>
        <w:t xml:space="preserve"> .......................................................................................... 3 </w:t>
      </w:r>
    </w:p>
    <w:sdt>
      <w:sdtPr>
        <w:id w:val="826245547"/>
        <w:docPartObj>
          <w:docPartGallery w:val="Table of Contents"/>
        </w:docPartObj>
      </w:sdtPr>
      <w:sdtContent>
        <w:p w:rsidR="002A0ECC" w:rsidRDefault="002C0C33">
          <w:pPr>
            <w:pStyle w:val="11"/>
            <w:tabs>
              <w:tab w:val="right" w:leader="dot" w:pos="9354"/>
            </w:tabs>
            <w:rPr>
              <w:noProof/>
            </w:rPr>
          </w:pPr>
          <w:r>
            <w:fldChar w:fldCharType="begin"/>
          </w:r>
          <w:r>
            <w:instrText xml:space="preserve"> TOC \o "1-2" \h \z \u </w:instrText>
          </w:r>
          <w:r>
            <w:fldChar w:fldCharType="separate"/>
          </w:r>
          <w:hyperlink w:anchor="_Toc39180">
            <w:r>
              <w:rPr>
                <w:noProof/>
                <w:u w:val="single" w:color="000000"/>
              </w:rPr>
              <w:t>РАЗДЕЛ I. ЦЕЛЕВОЙ</w:t>
            </w:r>
            <w:r>
              <w:rPr>
                <w:noProof/>
              </w:rPr>
              <w:tab/>
            </w:r>
            <w:r>
              <w:rPr>
                <w:noProof/>
              </w:rPr>
              <w:fldChar w:fldCharType="begin"/>
            </w:r>
            <w:r>
              <w:rPr>
                <w:noProof/>
              </w:rPr>
              <w:instrText>PAGEREF _Toc39180 \h</w:instrText>
            </w:r>
            <w:r>
              <w:rPr>
                <w:noProof/>
              </w:rPr>
            </w:r>
            <w:r>
              <w:rPr>
                <w:noProof/>
              </w:rPr>
              <w:fldChar w:fldCharType="separate"/>
            </w:r>
            <w:r w:rsidR="00F940FE">
              <w:rPr>
                <w:noProof/>
              </w:rPr>
              <w:t>4</w:t>
            </w:r>
            <w:r>
              <w:rPr>
                <w:noProof/>
              </w:rPr>
              <w:fldChar w:fldCharType="end"/>
            </w:r>
          </w:hyperlink>
        </w:p>
        <w:p w:rsidR="002A0ECC" w:rsidRDefault="002C0C33">
          <w:pPr>
            <w:pStyle w:val="21"/>
            <w:tabs>
              <w:tab w:val="right" w:leader="dot" w:pos="9354"/>
            </w:tabs>
            <w:rPr>
              <w:noProof/>
            </w:rPr>
          </w:pPr>
          <w:hyperlink w:anchor="_Toc39181">
            <w:r>
              <w:rPr>
                <w:noProof/>
              </w:rPr>
              <w:t>1.1. Цель и задачи воспитания обучающихся</w:t>
            </w:r>
            <w:r>
              <w:rPr>
                <w:noProof/>
              </w:rPr>
              <w:tab/>
            </w:r>
            <w:r>
              <w:rPr>
                <w:noProof/>
              </w:rPr>
              <w:fldChar w:fldCharType="begin"/>
            </w:r>
            <w:r>
              <w:rPr>
                <w:noProof/>
              </w:rPr>
              <w:instrText>PAGEREF _Toc39181 \h</w:instrText>
            </w:r>
            <w:r>
              <w:rPr>
                <w:noProof/>
              </w:rPr>
            </w:r>
            <w:r>
              <w:rPr>
                <w:noProof/>
              </w:rPr>
              <w:fldChar w:fldCharType="separate"/>
            </w:r>
            <w:r w:rsidR="00F940FE">
              <w:rPr>
                <w:noProof/>
              </w:rPr>
              <w:t>5</w:t>
            </w:r>
            <w:r>
              <w:rPr>
                <w:noProof/>
              </w:rPr>
              <w:fldChar w:fldCharType="end"/>
            </w:r>
          </w:hyperlink>
        </w:p>
        <w:p w:rsidR="002A0ECC" w:rsidRDefault="002C0C33">
          <w:pPr>
            <w:pStyle w:val="21"/>
            <w:tabs>
              <w:tab w:val="right" w:leader="dot" w:pos="9354"/>
            </w:tabs>
            <w:rPr>
              <w:noProof/>
            </w:rPr>
          </w:pPr>
          <w:hyperlink w:anchor="_Toc39182">
            <w:r>
              <w:rPr>
                <w:noProof/>
              </w:rPr>
              <w:t>1.2. Направления воспитаня</w:t>
            </w:r>
            <w:r>
              <w:rPr>
                <w:noProof/>
              </w:rPr>
              <w:tab/>
            </w:r>
            <w:r>
              <w:rPr>
                <w:noProof/>
              </w:rPr>
              <w:fldChar w:fldCharType="begin"/>
            </w:r>
            <w:r>
              <w:rPr>
                <w:noProof/>
              </w:rPr>
              <w:instrText>PAGEREF _Toc39182 \h</w:instrText>
            </w:r>
            <w:r>
              <w:rPr>
                <w:noProof/>
              </w:rPr>
            </w:r>
            <w:r>
              <w:rPr>
                <w:noProof/>
              </w:rPr>
              <w:fldChar w:fldCharType="separate"/>
            </w:r>
            <w:r w:rsidR="00F940FE">
              <w:rPr>
                <w:noProof/>
              </w:rPr>
              <w:t>6</w:t>
            </w:r>
            <w:r>
              <w:rPr>
                <w:noProof/>
              </w:rPr>
              <w:fldChar w:fldCharType="end"/>
            </w:r>
          </w:hyperlink>
        </w:p>
        <w:p w:rsidR="002A0ECC" w:rsidRDefault="002C0C33">
          <w:pPr>
            <w:pStyle w:val="21"/>
            <w:tabs>
              <w:tab w:val="right" w:leader="dot" w:pos="9354"/>
            </w:tabs>
            <w:rPr>
              <w:noProof/>
            </w:rPr>
          </w:pPr>
          <w:hyperlink w:anchor="_Toc39183">
            <w:r>
              <w:rPr>
                <w:noProof/>
              </w:rPr>
              <w:t>1.3. Целевые ориентиры результатов воспитания</w:t>
            </w:r>
            <w:r>
              <w:rPr>
                <w:noProof/>
              </w:rPr>
              <w:tab/>
            </w:r>
            <w:r>
              <w:rPr>
                <w:noProof/>
              </w:rPr>
              <w:fldChar w:fldCharType="begin"/>
            </w:r>
            <w:r>
              <w:rPr>
                <w:noProof/>
              </w:rPr>
              <w:instrText>PAGEREF _Toc39183 \h</w:instrText>
            </w:r>
            <w:r>
              <w:rPr>
                <w:noProof/>
              </w:rPr>
            </w:r>
            <w:r>
              <w:rPr>
                <w:noProof/>
              </w:rPr>
              <w:fldChar w:fldCharType="separate"/>
            </w:r>
            <w:r w:rsidR="00F940FE">
              <w:rPr>
                <w:noProof/>
              </w:rPr>
              <w:t>8</w:t>
            </w:r>
            <w:r>
              <w:rPr>
                <w:noProof/>
              </w:rPr>
              <w:fldChar w:fldCharType="end"/>
            </w:r>
          </w:hyperlink>
        </w:p>
        <w:p w:rsidR="002A0ECC" w:rsidRDefault="002C0C33">
          <w:pPr>
            <w:pStyle w:val="11"/>
            <w:tabs>
              <w:tab w:val="right" w:leader="dot" w:pos="9354"/>
            </w:tabs>
            <w:rPr>
              <w:noProof/>
            </w:rPr>
          </w:pPr>
          <w:hyperlink w:anchor="_Toc39184">
            <w:r>
              <w:rPr>
                <w:noProof/>
                <w:u w:val="single" w:color="000000"/>
              </w:rPr>
              <w:t>РАЗДЕЛ II. СОДЕРЖАТЕЛЬНЫЙ</w:t>
            </w:r>
            <w:r>
              <w:rPr>
                <w:noProof/>
              </w:rPr>
              <w:tab/>
            </w:r>
            <w:r>
              <w:rPr>
                <w:noProof/>
              </w:rPr>
              <w:fldChar w:fldCharType="begin"/>
            </w:r>
            <w:r>
              <w:rPr>
                <w:noProof/>
              </w:rPr>
              <w:instrText>PAGEREF _Toc39184 \h</w:instrText>
            </w:r>
            <w:r>
              <w:rPr>
                <w:noProof/>
              </w:rPr>
            </w:r>
            <w:r>
              <w:rPr>
                <w:noProof/>
              </w:rPr>
              <w:fldChar w:fldCharType="separate"/>
            </w:r>
            <w:r w:rsidR="00F940FE">
              <w:rPr>
                <w:noProof/>
              </w:rPr>
              <w:t>13</w:t>
            </w:r>
            <w:r>
              <w:rPr>
                <w:noProof/>
              </w:rPr>
              <w:fldChar w:fldCharType="end"/>
            </w:r>
          </w:hyperlink>
        </w:p>
        <w:p w:rsidR="002A0ECC" w:rsidRDefault="002C0C33">
          <w:pPr>
            <w:pStyle w:val="21"/>
            <w:tabs>
              <w:tab w:val="right" w:leader="dot" w:pos="9354"/>
            </w:tabs>
            <w:rPr>
              <w:noProof/>
            </w:rPr>
          </w:pPr>
          <w:hyperlink w:anchor="_Toc39185">
            <w:r>
              <w:rPr>
                <w:noProof/>
              </w:rPr>
              <w:t>2.1. Уклад общеобразовательной организации</w:t>
            </w:r>
            <w:r>
              <w:rPr>
                <w:noProof/>
              </w:rPr>
              <w:tab/>
            </w:r>
            <w:r>
              <w:rPr>
                <w:noProof/>
              </w:rPr>
              <w:fldChar w:fldCharType="begin"/>
            </w:r>
            <w:r>
              <w:rPr>
                <w:noProof/>
              </w:rPr>
              <w:instrText>PAGEREF _Toc39185 \h</w:instrText>
            </w:r>
            <w:r>
              <w:rPr>
                <w:noProof/>
              </w:rPr>
            </w:r>
            <w:r>
              <w:rPr>
                <w:noProof/>
              </w:rPr>
              <w:fldChar w:fldCharType="separate"/>
            </w:r>
            <w:r w:rsidR="00F940FE">
              <w:rPr>
                <w:noProof/>
              </w:rPr>
              <w:t>13</w:t>
            </w:r>
            <w:r>
              <w:rPr>
                <w:noProof/>
              </w:rPr>
              <w:fldChar w:fldCharType="end"/>
            </w:r>
          </w:hyperlink>
        </w:p>
        <w:p w:rsidR="002A0ECC" w:rsidRDefault="002C0C33">
          <w:pPr>
            <w:pStyle w:val="21"/>
            <w:tabs>
              <w:tab w:val="right" w:leader="dot" w:pos="9354"/>
            </w:tabs>
            <w:rPr>
              <w:noProof/>
            </w:rPr>
          </w:pPr>
          <w:hyperlink w:anchor="_Toc39186">
            <w:r>
              <w:rPr>
                <w:noProof/>
              </w:rPr>
              <w:t>2.2. Виды, формы и содержание воспитательной деятельности</w:t>
            </w:r>
            <w:r>
              <w:rPr>
                <w:noProof/>
              </w:rPr>
              <w:tab/>
            </w:r>
            <w:r>
              <w:rPr>
                <w:noProof/>
              </w:rPr>
              <w:fldChar w:fldCharType="begin"/>
            </w:r>
            <w:r>
              <w:rPr>
                <w:noProof/>
              </w:rPr>
              <w:instrText>PAGEREF _Toc39186 \h</w:instrText>
            </w:r>
            <w:r>
              <w:rPr>
                <w:noProof/>
              </w:rPr>
            </w:r>
            <w:r>
              <w:rPr>
                <w:noProof/>
              </w:rPr>
              <w:fldChar w:fldCharType="separate"/>
            </w:r>
            <w:r w:rsidR="00F940FE">
              <w:rPr>
                <w:noProof/>
              </w:rPr>
              <w:t>19</w:t>
            </w:r>
            <w:r>
              <w:rPr>
                <w:noProof/>
              </w:rPr>
              <w:fldChar w:fldCharType="end"/>
            </w:r>
          </w:hyperlink>
        </w:p>
        <w:p w:rsidR="002A0ECC" w:rsidRDefault="002C0C33">
          <w:pPr>
            <w:pStyle w:val="11"/>
            <w:tabs>
              <w:tab w:val="right" w:leader="dot" w:pos="9354"/>
            </w:tabs>
            <w:rPr>
              <w:noProof/>
            </w:rPr>
          </w:pPr>
          <w:hyperlink w:anchor="_Toc39187">
            <w:r>
              <w:rPr>
                <w:noProof/>
                <w:u w:val="single" w:color="000000"/>
              </w:rPr>
              <w:t>РАЗДЕЛ III. ОРГАНИЗАЦИОННЫЙ</w:t>
            </w:r>
            <w:r>
              <w:rPr>
                <w:noProof/>
              </w:rPr>
              <w:tab/>
            </w:r>
            <w:r>
              <w:rPr>
                <w:noProof/>
              </w:rPr>
              <w:fldChar w:fldCharType="begin"/>
            </w:r>
            <w:r>
              <w:rPr>
                <w:noProof/>
              </w:rPr>
              <w:instrText>PAGEREF _Toc39187 \h</w:instrText>
            </w:r>
            <w:r>
              <w:rPr>
                <w:noProof/>
              </w:rPr>
            </w:r>
            <w:r>
              <w:rPr>
                <w:noProof/>
              </w:rPr>
              <w:fldChar w:fldCharType="separate"/>
            </w:r>
            <w:r w:rsidR="00F940FE">
              <w:rPr>
                <w:noProof/>
              </w:rPr>
              <w:t>39</w:t>
            </w:r>
            <w:r>
              <w:rPr>
                <w:noProof/>
              </w:rPr>
              <w:fldChar w:fldCharType="end"/>
            </w:r>
          </w:hyperlink>
        </w:p>
        <w:p w:rsidR="002A0ECC" w:rsidRDefault="002C0C33">
          <w:pPr>
            <w:pStyle w:val="21"/>
            <w:tabs>
              <w:tab w:val="right" w:leader="dot" w:pos="9354"/>
            </w:tabs>
            <w:rPr>
              <w:noProof/>
            </w:rPr>
          </w:pPr>
          <w:hyperlink w:anchor="_Toc39188">
            <w:r>
              <w:rPr>
                <w:noProof/>
              </w:rPr>
              <w:t>3.1. Кадровое обеспечение</w:t>
            </w:r>
            <w:r>
              <w:rPr>
                <w:noProof/>
              </w:rPr>
              <w:tab/>
            </w:r>
            <w:r>
              <w:rPr>
                <w:noProof/>
              </w:rPr>
              <w:fldChar w:fldCharType="begin"/>
            </w:r>
            <w:r>
              <w:rPr>
                <w:noProof/>
              </w:rPr>
              <w:instrText>PAGEREF _Toc39188 \h</w:instrText>
            </w:r>
            <w:r>
              <w:rPr>
                <w:noProof/>
              </w:rPr>
            </w:r>
            <w:r>
              <w:rPr>
                <w:noProof/>
              </w:rPr>
              <w:fldChar w:fldCharType="separate"/>
            </w:r>
            <w:r w:rsidR="00F940FE">
              <w:rPr>
                <w:noProof/>
              </w:rPr>
              <w:t>39</w:t>
            </w:r>
            <w:r>
              <w:rPr>
                <w:noProof/>
              </w:rPr>
              <w:fldChar w:fldCharType="end"/>
            </w:r>
          </w:hyperlink>
        </w:p>
        <w:p w:rsidR="002A0ECC" w:rsidRDefault="002C0C33">
          <w:pPr>
            <w:pStyle w:val="21"/>
            <w:tabs>
              <w:tab w:val="right" w:leader="dot" w:pos="9354"/>
            </w:tabs>
            <w:rPr>
              <w:noProof/>
            </w:rPr>
          </w:pPr>
          <w:hyperlink w:anchor="_Toc39189">
            <w:r>
              <w:rPr>
                <w:noProof/>
              </w:rPr>
              <w:t>3.2. Нормативно-методическое обеспечение</w:t>
            </w:r>
            <w:r>
              <w:rPr>
                <w:noProof/>
              </w:rPr>
              <w:tab/>
            </w:r>
            <w:r>
              <w:rPr>
                <w:noProof/>
              </w:rPr>
              <w:fldChar w:fldCharType="begin"/>
            </w:r>
            <w:r>
              <w:rPr>
                <w:noProof/>
              </w:rPr>
              <w:instrText>PAGEREF _Toc39189 \h</w:instrText>
            </w:r>
            <w:r>
              <w:rPr>
                <w:noProof/>
              </w:rPr>
            </w:r>
            <w:r>
              <w:rPr>
                <w:noProof/>
              </w:rPr>
              <w:fldChar w:fldCharType="separate"/>
            </w:r>
            <w:r w:rsidR="00F940FE">
              <w:rPr>
                <w:noProof/>
              </w:rPr>
              <w:t>40</w:t>
            </w:r>
            <w:r>
              <w:rPr>
                <w:noProof/>
              </w:rPr>
              <w:fldChar w:fldCharType="end"/>
            </w:r>
          </w:hyperlink>
        </w:p>
        <w:p w:rsidR="002A0ECC" w:rsidRDefault="002C0C33">
          <w:pPr>
            <w:pStyle w:val="21"/>
            <w:tabs>
              <w:tab w:val="right" w:leader="dot" w:pos="9354"/>
            </w:tabs>
            <w:rPr>
              <w:noProof/>
            </w:rPr>
          </w:pPr>
          <w:hyperlink w:anchor="_Toc39190">
            <w:r>
              <w:rPr>
                <w:noProof/>
              </w:rPr>
              <w:t>3.3. Требования к условиям работы с детьми с особыми</w:t>
            </w:r>
            <w:r>
              <w:rPr>
                <w:noProof/>
                <w:u w:val="none"/>
              </w:rPr>
              <w:t xml:space="preserve"> </w:t>
            </w:r>
            <w:r>
              <w:rPr>
                <w:noProof/>
              </w:rPr>
              <w:tab/>
            </w:r>
            <w:r>
              <w:rPr>
                <w:noProof/>
              </w:rPr>
              <w:fldChar w:fldCharType="begin"/>
            </w:r>
            <w:r>
              <w:rPr>
                <w:noProof/>
              </w:rPr>
              <w:instrText>PAGEREF _Toc39190 \h</w:instrText>
            </w:r>
            <w:r>
              <w:rPr>
                <w:noProof/>
              </w:rPr>
            </w:r>
            <w:r w:rsidR="00CE3B16">
              <w:rPr>
                <w:noProof/>
              </w:rPr>
              <w:fldChar w:fldCharType="separate"/>
            </w:r>
            <w:r w:rsidR="00F940FE">
              <w:rPr>
                <w:noProof/>
              </w:rPr>
              <w:t>41</w:t>
            </w:r>
            <w:r>
              <w:rPr>
                <w:noProof/>
              </w:rPr>
              <w:fldChar w:fldCharType="end"/>
            </w:r>
          </w:hyperlink>
        </w:p>
        <w:p w:rsidR="002A0ECC" w:rsidRDefault="002C0C33">
          <w:pPr>
            <w:pStyle w:val="21"/>
            <w:tabs>
              <w:tab w:val="right" w:leader="dot" w:pos="9354"/>
            </w:tabs>
            <w:rPr>
              <w:noProof/>
            </w:rPr>
          </w:pPr>
          <w:hyperlink w:anchor="_Toc39191">
            <w:r>
              <w:rPr>
                <w:noProof/>
              </w:rPr>
              <w:t>образовательными потребностями</w:t>
            </w:r>
            <w:r>
              <w:rPr>
                <w:noProof/>
              </w:rPr>
              <w:tab/>
            </w:r>
            <w:r>
              <w:rPr>
                <w:noProof/>
              </w:rPr>
              <w:fldChar w:fldCharType="begin"/>
            </w:r>
            <w:r>
              <w:rPr>
                <w:noProof/>
              </w:rPr>
              <w:instrText>PAGEREF _Toc39191 \h</w:instrText>
            </w:r>
            <w:r>
              <w:rPr>
                <w:noProof/>
              </w:rPr>
            </w:r>
            <w:r>
              <w:rPr>
                <w:noProof/>
              </w:rPr>
              <w:fldChar w:fldCharType="separate"/>
            </w:r>
            <w:r w:rsidR="00F940FE">
              <w:rPr>
                <w:noProof/>
              </w:rPr>
              <w:t>41</w:t>
            </w:r>
            <w:r>
              <w:rPr>
                <w:noProof/>
              </w:rPr>
              <w:fldChar w:fldCharType="end"/>
            </w:r>
          </w:hyperlink>
        </w:p>
        <w:p w:rsidR="002A0ECC" w:rsidRDefault="002C0C33">
          <w:pPr>
            <w:pStyle w:val="21"/>
            <w:tabs>
              <w:tab w:val="right" w:leader="dot" w:pos="9354"/>
            </w:tabs>
            <w:rPr>
              <w:noProof/>
            </w:rPr>
          </w:pPr>
          <w:hyperlink w:anchor="_Toc39192">
            <w:r>
              <w:rPr>
                <w:noProof/>
              </w:rPr>
              <w:t>3.4. Система поощрения социальной успешности и проявлений</w:t>
            </w:r>
            <w:r>
              <w:rPr>
                <w:noProof/>
                <w:u w:val="none"/>
              </w:rPr>
              <w:t xml:space="preserve"> </w:t>
            </w:r>
            <w:r>
              <w:rPr>
                <w:noProof/>
              </w:rPr>
              <w:tab/>
            </w:r>
            <w:r>
              <w:rPr>
                <w:noProof/>
              </w:rPr>
              <w:fldChar w:fldCharType="begin"/>
            </w:r>
            <w:r>
              <w:rPr>
                <w:noProof/>
              </w:rPr>
              <w:instrText>PAGEREF _Toc39192 \h</w:instrText>
            </w:r>
            <w:r>
              <w:rPr>
                <w:noProof/>
              </w:rPr>
            </w:r>
            <w:r w:rsidR="00CE3B16">
              <w:rPr>
                <w:noProof/>
              </w:rPr>
              <w:fldChar w:fldCharType="separate"/>
            </w:r>
            <w:r w:rsidR="00F940FE">
              <w:rPr>
                <w:noProof/>
              </w:rPr>
              <w:t>43</w:t>
            </w:r>
            <w:r>
              <w:rPr>
                <w:noProof/>
              </w:rPr>
              <w:fldChar w:fldCharType="end"/>
            </w:r>
          </w:hyperlink>
        </w:p>
        <w:p w:rsidR="002A0ECC" w:rsidRDefault="002C0C33">
          <w:pPr>
            <w:pStyle w:val="21"/>
            <w:tabs>
              <w:tab w:val="right" w:leader="dot" w:pos="9354"/>
            </w:tabs>
            <w:rPr>
              <w:noProof/>
            </w:rPr>
          </w:pPr>
          <w:hyperlink w:anchor="_Toc39193">
            <w:r>
              <w:rPr>
                <w:noProof/>
              </w:rPr>
              <w:t>активной жизненной позиции обучающихся</w:t>
            </w:r>
            <w:r>
              <w:rPr>
                <w:noProof/>
              </w:rPr>
              <w:tab/>
            </w:r>
            <w:r>
              <w:rPr>
                <w:noProof/>
              </w:rPr>
              <w:fldChar w:fldCharType="begin"/>
            </w:r>
            <w:r>
              <w:rPr>
                <w:noProof/>
              </w:rPr>
              <w:instrText>PAGEREF _Toc39193 \h</w:instrText>
            </w:r>
            <w:r>
              <w:rPr>
                <w:noProof/>
              </w:rPr>
            </w:r>
            <w:r>
              <w:rPr>
                <w:noProof/>
              </w:rPr>
              <w:fldChar w:fldCharType="separate"/>
            </w:r>
            <w:r w:rsidR="00F940FE">
              <w:rPr>
                <w:noProof/>
              </w:rPr>
              <w:t>43</w:t>
            </w:r>
            <w:r>
              <w:rPr>
                <w:noProof/>
              </w:rPr>
              <w:fldChar w:fldCharType="end"/>
            </w:r>
          </w:hyperlink>
        </w:p>
        <w:p w:rsidR="002A0ECC" w:rsidRDefault="002C0C33">
          <w:pPr>
            <w:pStyle w:val="21"/>
            <w:tabs>
              <w:tab w:val="right" w:leader="dot" w:pos="9354"/>
            </w:tabs>
            <w:rPr>
              <w:noProof/>
            </w:rPr>
          </w:pPr>
          <w:hyperlink w:anchor="_Toc39194">
            <w:r>
              <w:rPr>
                <w:noProof/>
              </w:rPr>
              <w:t>3.5. Анализ воспитательного процесса</w:t>
            </w:r>
            <w:r>
              <w:rPr>
                <w:noProof/>
              </w:rPr>
              <w:tab/>
            </w:r>
            <w:r>
              <w:rPr>
                <w:noProof/>
              </w:rPr>
              <w:fldChar w:fldCharType="begin"/>
            </w:r>
            <w:r>
              <w:rPr>
                <w:noProof/>
              </w:rPr>
              <w:instrText>PAGEREF _Toc39194 \h</w:instrText>
            </w:r>
            <w:r>
              <w:rPr>
                <w:noProof/>
              </w:rPr>
            </w:r>
            <w:r>
              <w:rPr>
                <w:noProof/>
              </w:rPr>
              <w:fldChar w:fldCharType="separate"/>
            </w:r>
            <w:r w:rsidR="00F940FE">
              <w:rPr>
                <w:noProof/>
              </w:rPr>
              <w:t>44</w:t>
            </w:r>
            <w:r>
              <w:rPr>
                <w:noProof/>
              </w:rPr>
              <w:fldChar w:fldCharType="end"/>
            </w:r>
          </w:hyperlink>
        </w:p>
        <w:p w:rsidR="002A0ECC" w:rsidRDefault="002C0C33">
          <w:r>
            <w:fldChar w:fldCharType="end"/>
          </w:r>
        </w:p>
      </w:sdtContent>
    </w:sdt>
    <w:p w:rsidR="002C0C33" w:rsidRDefault="002C0C33">
      <w:pPr>
        <w:spacing w:after="129" w:line="259" w:lineRule="auto"/>
        <w:ind w:left="994" w:right="13" w:firstLine="0"/>
        <w:rPr>
          <w:b/>
        </w:rPr>
      </w:pPr>
    </w:p>
    <w:p w:rsidR="002C0C33" w:rsidRDefault="002C0C33">
      <w:pPr>
        <w:spacing w:after="129" w:line="259" w:lineRule="auto"/>
        <w:ind w:left="994" w:right="13" w:firstLine="0"/>
        <w:rPr>
          <w:b/>
        </w:rPr>
      </w:pPr>
    </w:p>
    <w:p w:rsidR="002C0C33" w:rsidRDefault="002C0C33">
      <w:pPr>
        <w:spacing w:after="129" w:line="259" w:lineRule="auto"/>
        <w:ind w:left="994" w:right="13" w:firstLine="0"/>
        <w:rPr>
          <w:b/>
        </w:rPr>
      </w:pPr>
    </w:p>
    <w:p w:rsidR="002C0C33" w:rsidRDefault="002C0C33">
      <w:pPr>
        <w:spacing w:after="129" w:line="259" w:lineRule="auto"/>
        <w:ind w:left="994" w:right="13" w:firstLine="0"/>
        <w:rPr>
          <w:b/>
        </w:rPr>
      </w:pPr>
    </w:p>
    <w:p w:rsidR="002C0C33" w:rsidRDefault="002C0C33">
      <w:pPr>
        <w:spacing w:after="129" w:line="259" w:lineRule="auto"/>
        <w:ind w:left="994" w:right="13" w:firstLine="0"/>
        <w:rPr>
          <w:b/>
        </w:rPr>
      </w:pPr>
    </w:p>
    <w:p w:rsidR="002C0C33" w:rsidRDefault="002C0C33">
      <w:pPr>
        <w:spacing w:after="129" w:line="259" w:lineRule="auto"/>
        <w:ind w:left="994" w:right="13" w:firstLine="0"/>
        <w:rPr>
          <w:b/>
        </w:rPr>
      </w:pPr>
    </w:p>
    <w:p w:rsidR="002C0C33" w:rsidRDefault="002C0C33" w:rsidP="007A7B59">
      <w:pPr>
        <w:spacing w:after="129" w:line="259" w:lineRule="auto"/>
        <w:ind w:right="13" w:firstLine="0"/>
        <w:rPr>
          <w:b/>
        </w:rPr>
      </w:pPr>
    </w:p>
    <w:p w:rsidR="00CE3B16" w:rsidRDefault="00CE3B16" w:rsidP="007A7B59">
      <w:pPr>
        <w:spacing w:after="129" w:line="259" w:lineRule="auto"/>
        <w:ind w:right="13" w:firstLine="0"/>
        <w:rPr>
          <w:b/>
        </w:rPr>
      </w:pPr>
      <w:bookmarkStart w:id="0" w:name="_GoBack"/>
      <w:bookmarkEnd w:id="0"/>
    </w:p>
    <w:p w:rsidR="007A7B59" w:rsidRDefault="007A7B59" w:rsidP="007A7B59">
      <w:pPr>
        <w:spacing w:after="129" w:line="259" w:lineRule="auto"/>
        <w:ind w:right="13" w:firstLine="0"/>
        <w:rPr>
          <w:b/>
        </w:rPr>
      </w:pPr>
    </w:p>
    <w:p w:rsidR="002A0ECC" w:rsidRDefault="002C0C33">
      <w:pPr>
        <w:spacing w:after="129" w:line="259" w:lineRule="auto"/>
        <w:ind w:left="994" w:right="13" w:firstLine="0"/>
      </w:pPr>
      <w:r>
        <w:rPr>
          <w:b/>
        </w:rPr>
        <w:lastRenderedPageBreak/>
        <w:t xml:space="preserve">                            Пояснительная записка </w:t>
      </w:r>
    </w:p>
    <w:p w:rsidR="002A0ECC" w:rsidRDefault="002C0C33">
      <w:pPr>
        <w:spacing w:after="38"/>
        <w:ind w:left="-15" w:right="13"/>
      </w:pPr>
      <w:r>
        <w:t xml:space="preserve">Рабочая программа воспитания среднего общего образования разработана на основе федеральной рабочей программы воспитания с учетом следующих документов: </w:t>
      </w:r>
    </w:p>
    <w:p w:rsidR="002A0ECC" w:rsidRDefault="002C0C33">
      <w:pPr>
        <w:numPr>
          <w:ilvl w:val="0"/>
          <w:numId w:val="1"/>
        </w:numPr>
        <w:spacing w:after="36"/>
        <w:ind w:right="13" w:firstLine="566"/>
      </w:pPr>
      <w:r>
        <w:t xml:space="preserve">Федерального закона от 29.12.2012 № 273-ФЗ «Об образовании в Российской Федерации»;  </w:t>
      </w:r>
    </w:p>
    <w:p w:rsidR="002A0ECC" w:rsidRDefault="002C0C33">
      <w:pPr>
        <w:numPr>
          <w:ilvl w:val="0"/>
          <w:numId w:val="1"/>
        </w:numPr>
        <w:ind w:right="13" w:firstLine="566"/>
      </w:pPr>
      <w:r>
        <w:t xml:space="preserve">приказа Министерства просвещения Российской Федерации от 18.05.2023 № 372 «Об утверждении федеральной образовательной программы начального общего образования»;  </w:t>
      </w:r>
    </w:p>
    <w:p w:rsidR="002A0ECC" w:rsidRDefault="002C0C33">
      <w:pPr>
        <w:numPr>
          <w:ilvl w:val="0"/>
          <w:numId w:val="1"/>
        </w:numPr>
        <w:spacing w:after="41"/>
        <w:ind w:right="13" w:firstLine="566"/>
      </w:pPr>
      <w:r>
        <w:t xml:space="preserve">федеральных государственных образовательных стандартов начального общего образования (Приказ Минпросвещения России от 31.05.2021 № 286);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w:t>
      </w:r>
    </w:p>
    <w:p w:rsidR="002A0ECC" w:rsidRDefault="002C0C33">
      <w:pPr>
        <w:numPr>
          <w:ilvl w:val="0"/>
          <w:numId w:val="1"/>
        </w:numPr>
        <w:spacing w:after="131" w:line="259" w:lineRule="auto"/>
        <w:ind w:right="13" w:firstLine="566"/>
      </w:pPr>
      <w:r>
        <w:t xml:space="preserve">Стратегии развития воспитания в Российской Федерации на период до </w:t>
      </w:r>
    </w:p>
    <w:p w:rsidR="002A0ECC" w:rsidRDefault="002C0C33">
      <w:pPr>
        <w:spacing w:after="37"/>
        <w:ind w:left="-15" w:right="13" w:firstLine="0"/>
      </w:pPr>
      <w:r>
        <w:t xml:space="preserve">2025 года (Распоряжение Правительства Российской Федерации от 29.05.2015 № 996-р) и Плана мероприятий по ее реализации в 2021-2025 гг. </w:t>
      </w:r>
    </w:p>
    <w:p w:rsidR="002A0ECC" w:rsidRDefault="002C0C33">
      <w:pPr>
        <w:spacing w:after="131" w:line="259" w:lineRule="auto"/>
        <w:ind w:left="-15" w:right="13" w:firstLine="0"/>
      </w:pPr>
      <w:r>
        <w:t>(Распоряжение Правительства Российской Федерации от 12.11.2020 № 2945-</w:t>
      </w:r>
    </w:p>
    <w:p w:rsidR="002A0ECC" w:rsidRDefault="002C0C33">
      <w:pPr>
        <w:spacing w:after="35"/>
        <w:ind w:left="-15" w:right="13" w:firstLine="0"/>
      </w:pPr>
      <w:r>
        <w:t xml:space="preserve">р); Стратегии национальной безопасности Российской Федерации (Указ Президента Российской Федерации от 02.07.2021 № 400);  </w:t>
      </w:r>
    </w:p>
    <w:p w:rsidR="002A0ECC" w:rsidRDefault="002C0C33">
      <w:pPr>
        <w:spacing w:after="35"/>
        <w:ind w:left="-15" w:right="13" w:firstLine="566"/>
      </w:pPr>
      <w:r>
        <w:t xml:space="preserve">- Приказа Минпросвещения РФ №704 от 09.10.2024г. изменения с 1 сентября 2025-2026 учебного года. </w:t>
      </w:r>
    </w:p>
    <w:p w:rsidR="002C0C33" w:rsidRDefault="002C0C33">
      <w:pPr>
        <w:spacing w:after="19"/>
        <w:ind w:left="-15" w:right="13" w:firstLine="566"/>
      </w:pPr>
      <w:r>
        <w:t xml:space="preserve"> 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учѐтом государственной политики в области образования и воспитания. </w:t>
      </w:r>
    </w:p>
    <w:p w:rsidR="002A0ECC" w:rsidRDefault="002C0C33">
      <w:pPr>
        <w:spacing w:after="19"/>
        <w:ind w:left="-15" w:right="13" w:firstLine="566"/>
      </w:pPr>
      <w:r>
        <w:lastRenderedPageBreak/>
        <w:t xml:space="preserve">Программа воспитания:  </w:t>
      </w:r>
    </w:p>
    <w:p w:rsidR="002A0ECC" w:rsidRDefault="002C0C33">
      <w:pPr>
        <w:tabs>
          <w:tab w:val="center" w:pos="1521"/>
          <w:tab w:val="center" w:pos="3055"/>
          <w:tab w:val="center" w:pos="4473"/>
          <w:tab w:val="center" w:pos="5758"/>
          <w:tab w:val="center" w:pos="6959"/>
          <w:tab w:val="right" w:pos="9354"/>
        </w:tabs>
        <w:spacing w:after="193" w:line="259" w:lineRule="auto"/>
        <w:ind w:right="-1" w:firstLine="0"/>
        <w:jc w:val="left"/>
      </w:pPr>
      <w:r>
        <w:rPr>
          <w:rFonts w:ascii="Calibri" w:eastAsia="Calibri" w:hAnsi="Calibri" w:cs="Calibri"/>
          <w:sz w:val="22"/>
        </w:rPr>
        <w:tab/>
      </w:r>
      <w:r>
        <w:t xml:space="preserve">●предназначена </w:t>
      </w:r>
      <w:r>
        <w:tab/>
        <w:t xml:space="preserve">для </w:t>
      </w:r>
      <w:r>
        <w:tab/>
        <w:t xml:space="preserve">планирования </w:t>
      </w:r>
      <w:r>
        <w:tab/>
        <w:t xml:space="preserve">и </w:t>
      </w:r>
      <w:r>
        <w:tab/>
        <w:t xml:space="preserve">организации </w:t>
      </w:r>
      <w:r>
        <w:tab/>
        <w:t xml:space="preserve">системной </w:t>
      </w:r>
    </w:p>
    <w:p w:rsidR="002A0ECC" w:rsidRDefault="002C0C33">
      <w:pPr>
        <w:spacing w:after="131" w:line="259" w:lineRule="auto"/>
        <w:ind w:left="-15" w:right="13" w:firstLine="0"/>
      </w:pPr>
      <w:r>
        <w:t xml:space="preserve">воспитательной деятельности в школе;  </w:t>
      </w:r>
    </w:p>
    <w:p w:rsidR="002A0ECC" w:rsidRDefault="002C0C33" w:rsidP="002C0C33">
      <w:pPr>
        <w:spacing w:after="193" w:line="360" w:lineRule="auto"/>
        <w:ind w:left="10" w:right="-1" w:hanging="10"/>
      </w:pPr>
      <w:r>
        <w:t xml:space="preserve">●разрабатывается и утверждается с участием коллегиальных органов управления </w:t>
      </w:r>
      <w:r>
        <w:tab/>
        <w:t xml:space="preserve">образовательной </w:t>
      </w:r>
      <w:r>
        <w:tab/>
        <w:t xml:space="preserve">организацией, </w:t>
      </w:r>
      <w:r>
        <w:tab/>
        <w:t xml:space="preserve">в </w:t>
      </w:r>
      <w:r>
        <w:tab/>
        <w:t xml:space="preserve">том </w:t>
      </w:r>
      <w:r>
        <w:tab/>
        <w:t xml:space="preserve">числе советов  обучающихся, советов родителей (законных представителей);  </w:t>
      </w:r>
    </w:p>
    <w:p w:rsidR="002A0ECC" w:rsidRDefault="002C0C33">
      <w:pPr>
        <w:ind w:left="-15" w:right="13" w:firstLine="566"/>
      </w:pPr>
      <w:r>
        <w:t xml:space="preserve">●реализуется в единстве урочной и внеурочной деятельности, осуществляемой совместно с семьѐй и другими участниками </w:t>
      </w:r>
    </w:p>
    <w:p w:rsidR="002A0ECC" w:rsidRDefault="002C0C33">
      <w:pPr>
        <w:spacing w:after="133" w:line="259" w:lineRule="auto"/>
        <w:ind w:left="-15" w:right="13" w:firstLine="0"/>
      </w:pPr>
      <w:r>
        <w:t xml:space="preserve">образовательных отношений, социальными институтами воспитания;  </w:t>
      </w:r>
    </w:p>
    <w:p w:rsidR="002A0ECC" w:rsidRDefault="002C0C33">
      <w:pPr>
        <w:spacing w:after="3"/>
        <w:ind w:left="-15" w:right="13" w:firstLine="566"/>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2A0ECC" w:rsidRDefault="002C0C33">
      <w:pPr>
        <w:spacing w:after="35"/>
        <w:ind w:left="-15" w:right="13" w:firstLine="566"/>
      </w:pPr>
      <w:r>
        <w:t xml:space="preserve">●предусматривает историческое просвещение, формирование российской культурной и гражданской идентичности обучающихся.  </w:t>
      </w:r>
    </w:p>
    <w:p w:rsidR="002A0ECC" w:rsidRDefault="002C0C33" w:rsidP="002C0C33">
      <w:pPr>
        <w:spacing w:after="34"/>
        <w:ind w:left="-15" w:right="13" w:firstLine="566"/>
      </w:pPr>
      <w:r>
        <w:t xml:space="preserve">Программа включает три раздела: целевой, содержательный, организационный. </w:t>
      </w:r>
    </w:p>
    <w:p w:rsidR="002A0ECC" w:rsidRDefault="002C0C33">
      <w:pPr>
        <w:pStyle w:val="1"/>
        <w:ind w:left="29" w:right="25"/>
      </w:pPr>
      <w:bookmarkStart w:id="1" w:name="_Toc39180"/>
      <w:r>
        <w:t xml:space="preserve">РАЗДЕЛ I. ЦЕЛЕВОЙ </w:t>
      </w:r>
      <w:bookmarkEnd w:id="1"/>
    </w:p>
    <w:p w:rsidR="002A0ECC" w:rsidRDefault="002C0C33">
      <w:pPr>
        <w:ind w:left="-15" w:right="13"/>
      </w:pPr>
      <w:r>
        <w:t xml:space="preserve">Участниками образовательных отношений в части воспитания являются педагогические и другие работники МАОУ «Лицей № 5»,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МАОУ «Лицей № 5».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2A0ECC" w:rsidRDefault="002C0C33">
      <w:pPr>
        <w:spacing w:after="0"/>
        <w:ind w:left="-15" w:right="13"/>
      </w:pPr>
      <w:r>
        <w:t xml:space="preserve">Нормативные ценностно-целевые основы воспитания обучающихся в школе определяются содержанием российских гражданских (базовых, </w:t>
      </w:r>
      <w:r>
        <w:lastRenderedPageBreak/>
        <w:t xml:space="preserve">национальных) норм и ценностей, основные из которых закреплены в Конституции Российской Федерации. Эти ценности и нормы 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2A0ECC" w:rsidRDefault="002C0C33">
      <w:pPr>
        <w:ind w:left="-15" w:right="13"/>
      </w:pPr>
      <w:r>
        <w:t xml:space="preserve">Воспитательная деятельность в МАОУ «Лицей № 5»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 </w:t>
      </w:r>
    </w:p>
    <w:p w:rsidR="002A0ECC" w:rsidRDefault="002C0C33">
      <w:pPr>
        <w:pStyle w:val="2"/>
        <w:spacing w:after="181"/>
        <w:ind w:left="29" w:right="26"/>
      </w:pPr>
      <w:bookmarkStart w:id="2" w:name="_Toc39181"/>
      <w:r>
        <w:t xml:space="preserve">1.1. Цель и задачи воспитания обучающихся </w:t>
      </w:r>
      <w:bookmarkEnd w:id="2"/>
    </w:p>
    <w:p w:rsidR="002A0ECC" w:rsidRDefault="002C0C33">
      <w:pPr>
        <w:spacing w:after="1"/>
        <w:ind w:left="-15" w:right="13"/>
      </w:pPr>
      <w: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b/>
        </w:rPr>
        <w:t>цель воспитания</w:t>
      </w:r>
      <w:r>
        <w:rPr>
          <w:b/>
          <w:i/>
        </w:rPr>
        <w:t xml:space="preserve"> </w:t>
      </w:r>
      <w:r>
        <w:t xml:space="preserve">обучающихся в МАОУ «Лицей № 5»: </w:t>
      </w:r>
      <w:r>
        <w:lastRenderedPageBreak/>
        <w:t xml:space="preserve">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2A0ECC" w:rsidRDefault="002C0C33" w:rsidP="007A7B59">
      <w:pPr>
        <w:spacing w:after="8"/>
        <w:ind w:left="-15" w:right="13"/>
      </w:pPr>
      <w:r>
        <w:rPr>
          <w:b/>
        </w:rPr>
        <w:t>Задачи воспитания</w:t>
      </w:r>
      <w:r>
        <w:t xml:space="preserve"> обучающихся: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  </w:t>
      </w:r>
      <w:r>
        <w:rPr>
          <w:b/>
        </w:rPr>
        <w:t xml:space="preserve"> </w:t>
      </w:r>
    </w:p>
    <w:p w:rsidR="002A0ECC" w:rsidRDefault="002C0C33">
      <w:pPr>
        <w:pStyle w:val="2"/>
        <w:ind w:left="712" w:right="0"/>
      </w:pPr>
      <w:bookmarkStart w:id="3" w:name="_Toc39182"/>
      <w:r>
        <w:t xml:space="preserve">1.2. Направления воспитания </w:t>
      </w:r>
      <w:bookmarkEnd w:id="3"/>
    </w:p>
    <w:p w:rsidR="002C0C33" w:rsidRDefault="002C0C33">
      <w:pPr>
        <w:spacing w:after="0"/>
        <w:ind w:left="-15" w:right="13"/>
      </w:pPr>
      <w:r>
        <w:t xml:space="preserve">Программа реализуется в единстве учебной и воспитательной деятельности гимназии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2C0C33" w:rsidRDefault="002C0C33">
      <w:pPr>
        <w:spacing w:after="0"/>
        <w:ind w:left="-15" w:right="13"/>
      </w:pPr>
      <w:r>
        <w:t xml:space="preserve">- гражданского воспитания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2C0C33" w:rsidRDefault="002C0C33">
      <w:pPr>
        <w:spacing w:after="0"/>
        <w:ind w:left="-15" w:right="13"/>
      </w:pPr>
      <w:r>
        <w:lastRenderedPageBreak/>
        <w:t xml:space="preserve">- патриотического воспитания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2C0C33" w:rsidRDefault="002C0C33">
      <w:pPr>
        <w:spacing w:after="0"/>
        <w:ind w:left="-15" w:right="13"/>
      </w:pPr>
      <w:r>
        <w:t xml:space="preserve">- духовно-нравственного воспитания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w:t>
      </w:r>
    </w:p>
    <w:p w:rsidR="002C0C33" w:rsidRDefault="002C0C33">
      <w:pPr>
        <w:spacing w:after="0"/>
        <w:ind w:left="-15" w:right="13"/>
      </w:pPr>
      <w:r>
        <w:t xml:space="preserve">- эстетического воспитания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2C0C33" w:rsidRDefault="002C0C33">
      <w:pPr>
        <w:spacing w:after="0"/>
        <w:ind w:left="-15" w:right="13"/>
      </w:pPr>
      <w:r>
        <w:t xml:space="preserve">- физического воспитания, формирования культуры здорового образа жизни и эмоционального благополучия — развитие физических способностей с учѐтом возможностей и состояния здоровья, навыков безопасного поведения в природной и социальной среде, чрезвычайных ситуациях; </w:t>
      </w:r>
    </w:p>
    <w:p w:rsidR="002C0C33" w:rsidRDefault="002C0C33">
      <w:pPr>
        <w:spacing w:after="0"/>
        <w:ind w:left="-15" w:right="13"/>
      </w:pPr>
      <w:r>
        <w:t>- трудового воспитания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A0ECC" w:rsidRDefault="002C0C33" w:rsidP="007A7B59">
      <w:pPr>
        <w:spacing w:after="0"/>
        <w:ind w:left="-15" w:right="13"/>
      </w:pPr>
      <w:r>
        <w:t xml:space="preserve"> - экологического воспитания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 ценности научного познания — воспитание стремления к познанию себя и других людей, природы и общества, к </w:t>
      </w:r>
      <w:r>
        <w:lastRenderedPageBreak/>
        <w:t xml:space="preserve">получению знаний, качественного образования с учѐтом личностных интересов и общественных потребностей. </w:t>
      </w:r>
      <w:r>
        <w:rPr>
          <w:b/>
        </w:rPr>
        <w:t xml:space="preserve"> </w:t>
      </w:r>
    </w:p>
    <w:p w:rsidR="002A0ECC" w:rsidRDefault="002C0C33">
      <w:pPr>
        <w:pStyle w:val="2"/>
        <w:ind w:left="29" w:right="21"/>
      </w:pPr>
      <w:bookmarkStart w:id="4" w:name="_Toc39183"/>
      <w:r>
        <w:t xml:space="preserve">1.3. Целевые ориентиры результатов воспитания </w:t>
      </w:r>
      <w:bookmarkEnd w:id="4"/>
    </w:p>
    <w:p w:rsidR="002A0ECC" w:rsidRDefault="002C0C33">
      <w:pPr>
        <w:spacing w:after="4"/>
        <w:ind w:left="-15" w:right="13"/>
      </w:pPr>
      <w: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основного общего образования.  </w:t>
      </w:r>
    </w:p>
    <w:p w:rsidR="002A0ECC" w:rsidRDefault="002C0C33">
      <w:pPr>
        <w:spacing w:after="0" w:line="259" w:lineRule="auto"/>
        <w:ind w:right="0" w:firstLine="708"/>
      </w:pPr>
      <w:r>
        <w:rPr>
          <w:b/>
        </w:rPr>
        <w:t xml:space="preserve">Целевые ориентиры результатов воспитания на уровне основного общего образования. </w:t>
      </w:r>
    </w:p>
    <w:tbl>
      <w:tblPr>
        <w:tblStyle w:val="TableGrid"/>
        <w:tblW w:w="9357" w:type="dxa"/>
        <w:tblInd w:w="-113" w:type="dxa"/>
        <w:tblCellMar>
          <w:top w:w="0" w:type="dxa"/>
          <w:left w:w="0" w:type="dxa"/>
          <w:bottom w:w="0" w:type="dxa"/>
          <w:right w:w="43" w:type="dxa"/>
        </w:tblCellMar>
        <w:tblLook w:val="04A0" w:firstRow="1" w:lastRow="0" w:firstColumn="1" w:lastColumn="0" w:noHBand="0" w:noVBand="1"/>
      </w:tblPr>
      <w:tblGrid>
        <w:gridCol w:w="2093"/>
        <w:gridCol w:w="1998"/>
        <w:gridCol w:w="5266"/>
      </w:tblGrid>
      <w:tr w:rsidR="002A0ECC" w:rsidTr="007A7B59">
        <w:trPr>
          <w:trHeight w:val="653"/>
        </w:trPr>
        <w:tc>
          <w:tcPr>
            <w:tcW w:w="2093"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center"/>
            </w:pPr>
            <w:r>
              <w:rPr>
                <w:b/>
              </w:rPr>
              <w:t>Направления воспитания</w:t>
            </w:r>
            <w:r>
              <w:t xml:space="preserve"> </w:t>
            </w:r>
          </w:p>
        </w:tc>
        <w:tc>
          <w:tcPr>
            <w:tcW w:w="1998" w:type="dxa"/>
            <w:tcBorders>
              <w:top w:val="single" w:sz="4" w:space="0" w:color="000000"/>
              <w:left w:val="single" w:sz="4" w:space="0" w:color="000000"/>
              <w:bottom w:val="single" w:sz="4" w:space="0" w:color="000000"/>
              <w:right w:val="nil"/>
            </w:tcBorders>
            <w:vAlign w:val="bottom"/>
          </w:tcPr>
          <w:p w:rsidR="002A0ECC" w:rsidRDefault="002A0ECC">
            <w:pPr>
              <w:spacing w:after="160" w:line="259" w:lineRule="auto"/>
              <w:ind w:right="0" w:firstLine="0"/>
              <w:jc w:val="left"/>
            </w:pPr>
          </w:p>
        </w:tc>
        <w:tc>
          <w:tcPr>
            <w:tcW w:w="5266" w:type="dxa"/>
            <w:tcBorders>
              <w:top w:val="single" w:sz="4" w:space="0" w:color="000000"/>
              <w:left w:val="nil"/>
              <w:bottom w:val="single" w:sz="4" w:space="0" w:color="000000"/>
              <w:right w:val="single" w:sz="4" w:space="0" w:color="000000"/>
            </w:tcBorders>
          </w:tcPr>
          <w:p w:rsidR="002A0ECC" w:rsidRDefault="002C0C33">
            <w:pPr>
              <w:spacing w:after="0" w:line="259" w:lineRule="auto"/>
              <w:ind w:left="506" w:right="0" w:firstLine="0"/>
              <w:jc w:val="left"/>
            </w:pPr>
            <w:r>
              <w:rPr>
                <w:b/>
              </w:rPr>
              <w:t>Целевые ориентиры</w:t>
            </w:r>
            <w:r>
              <w:t xml:space="preserve"> </w:t>
            </w:r>
          </w:p>
        </w:tc>
      </w:tr>
      <w:tr w:rsidR="002A0ECC" w:rsidTr="007A7B59">
        <w:trPr>
          <w:trHeight w:val="354"/>
        </w:trPr>
        <w:tc>
          <w:tcPr>
            <w:tcW w:w="2093" w:type="dxa"/>
            <w:tcBorders>
              <w:top w:val="single" w:sz="4" w:space="0" w:color="000000"/>
              <w:left w:val="single" w:sz="4" w:space="0" w:color="000000"/>
              <w:bottom w:val="nil"/>
              <w:right w:val="single" w:sz="4" w:space="0" w:color="000000"/>
            </w:tcBorders>
          </w:tcPr>
          <w:p w:rsidR="002A0ECC" w:rsidRDefault="002C0C33">
            <w:pPr>
              <w:spacing w:after="0" w:line="259" w:lineRule="auto"/>
              <w:ind w:left="108" w:right="0" w:firstLine="0"/>
              <w:jc w:val="left"/>
            </w:pPr>
            <w:r>
              <w:t xml:space="preserve">Гражданское </w:t>
            </w:r>
          </w:p>
        </w:tc>
        <w:tc>
          <w:tcPr>
            <w:tcW w:w="1998" w:type="dxa"/>
            <w:tcBorders>
              <w:top w:val="single" w:sz="4" w:space="0" w:color="000000"/>
              <w:left w:val="single" w:sz="4" w:space="0" w:color="000000"/>
              <w:bottom w:val="nil"/>
              <w:right w:val="nil"/>
            </w:tcBorders>
          </w:tcPr>
          <w:p w:rsidR="002A0ECC" w:rsidRDefault="002C0C33">
            <w:pPr>
              <w:spacing w:after="0" w:line="259" w:lineRule="auto"/>
              <w:ind w:left="283" w:right="0" w:firstLine="0"/>
              <w:jc w:val="left"/>
            </w:pPr>
            <w:r>
              <w:t xml:space="preserve">Знающий </w:t>
            </w:r>
          </w:p>
        </w:tc>
        <w:tc>
          <w:tcPr>
            <w:tcW w:w="5266" w:type="dxa"/>
            <w:tcBorders>
              <w:top w:val="single" w:sz="4" w:space="0" w:color="000000"/>
              <w:left w:val="nil"/>
              <w:bottom w:val="nil"/>
              <w:right w:val="single" w:sz="4" w:space="0" w:color="000000"/>
            </w:tcBorders>
          </w:tcPr>
          <w:p w:rsidR="002A0ECC" w:rsidRDefault="002C0C33">
            <w:pPr>
              <w:tabs>
                <w:tab w:val="center" w:pos="1430"/>
                <w:tab w:val="center" w:pos="3012"/>
                <w:tab w:val="right" w:pos="5223"/>
              </w:tabs>
              <w:spacing w:after="0" w:line="259" w:lineRule="auto"/>
              <w:ind w:right="0" w:firstLine="0"/>
              <w:jc w:val="left"/>
            </w:pPr>
            <w:r>
              <w:t xml:space="preserve">и </w:t>
            </w:r>
            <w:r>
              <w:tab/>
              <w:t xml:space="preserve">принимающий </w:t>
            </w:r>
            <w:r>
              <w:tab/>
              <w:t xml:space="preserve">свою </w:t>
            </w:r>
            <w:r>
              <w:tab/>
              <w:t xml:space="preserve">российскую </w:t>
            </w:r>
          </w:p>
        </w:tc>
      </w:tr>
      <w:tr w:rsidR="002A0ECC" w:rsidTr="007A7B59">
        <w:trPr>
          <w:trHeight w:val="301"/>
        </w:trPr>
        <w:tc>
          <w:tcPr>
            <w:tcW w:w="2093" w:type="dxa"/>
            <w:tcBorders>
              <w:top w:val="nil"/>
              <w:left w:val="single" w:sz="4" w:space="0" w:color="000000"/>
              <w:bottom w:val="single" w:sz="4" w:space="0" w:color="000000"/>
              <w:right w:val="single" w:sz="4" w:space="0" w:color="000000"/>
            </w:tcBorders>
          </w:tcPr>
          <w:p w:rsidR="002A0ECC" w:rsidRDefault="002C0C33">
            <w:pPr>
              <w:spacing w:after="0" w:line="259" w:lineRule="auto"/>
              <w:ind w:left="108" w:right="0" w:firstLine="0"/>
              <w:jc w:val="left"/>
            </w:pPr>
            <w:r>
              <w:t xml:space="preserve"> </w:t>
            </w:r>
          </w:p>
        </w:tc>
        <w:tc>
          <w:tcPr>
            <w:tcW w:w="1998" w:type="dxa"/>
            <w:tcBorders>
              <w:top w:val="nil"/>
              <w:left w:val="single" w:sz="4" w:space="0" w:color="000000"/>
              <w:bottom w:val="single" w:sz="4" w:space="0" w:color="000000"/>
              <w:right w:val="nil"/>
            </w:tcBorders>
          </w:tcPr>
          <w:p w:rsidR="002A0ECC" w:rsidRDefault="002C0C33">
            <w:pPr>
              <w:spacing w:after="0" w:line="259" w:lineRule="auto"/>
              <w:ind w:left="108" w:right="0" w:firstLine="0"/>
            </w:pPr>
            <w:r>
              <w:t xml:space="preserve">гражданскую </w:t>
            </w:r>
          </w:p>
        </w:tc>
        <w:tc>
          <w:tcPr>
            <w:tcW w:w="5266" w:type="dxa"/>
            <w:tcBorders>
              <w:top w:val="nil"/>
              <w:left w:val="nil"/>
              <w:bottom w:val="single" w:sz="4" w:space="0" w:color="000000"/>
              <w:right w:val="single" w:sz="4" w:space="0" w:color="000000"/>
            </w:tcBorders>
          </w:tcPr>
          <w:p w:rsidR="002A0ECC" w:rsidRDefault="002C0C33">
            <w:pPr>
              <w:tabs>
                <w:tab w:val="center" w:pos="1196"/>
                <w:tab w:val="center" w:pos="2579"/>
                <w:tab w:val="right" w:pos="5223"/>
              </w:tabs>
              <w:spacing w:after="0" w:line="259" w:lineRule="auto"/>
              <w:ind w:right="0" w:firstLine="0"/>
              <w:jc w:val="left"/>
            </w:pPr>
            <w:r>
              <w:rPr>
                <w:rFonts w:ascii="Calibri" w:eastAsia="Calibri" w:hAnsi="Calibri" w:cs="Calibri"/>
                <w:sz w:val="22"/>
              </w:rPr>
              <w:tab/>
            </w:r>
            <w:r>
              <w:t xml:space="preserve">идентичность </w:t>
            </w:r>
            <w:r>
              <w:tab/>
              <w:t xml:space="preserve">в </w:t>
            </w:r>
            <w:r>
              <w:tab/>
              <w:t xml:space="preserve">поликультурном, </w:t>
            </w:r>
          </w:p>
        </w:tc>
      </w:tr>
    </w:tbl>
    <w:p w:rsidR="002A0ECC" w:rsidRDefault="002A0ECC" w:rsidP="007A7B59">
      <w:pPr>
        <w:spacing w:after="0" w:line="259" w:lineRule="auto"/>
        <w:ind w:right="109" w:firstLine="0"/>
        <w:jc w:val="left"/>
      </w:pPr>
    </w:p>
    <w:tbl>
      <w:tblPr>
        <w:tblStyle w:val="TableGrid"/>
        <w:tblW w:w="9357" w:type="dxa"/>
        <w:tblInd w:w="-113" w:type="dxa"/>
        <w:tblLayout w:type="fixed"/>
        <w:tblCellMar>
          <w:top w:w="62" w:type="dxa"/>
          <w:left w:w="108" w:type="dxa"/>
          <w:bottom w:w="0" w:type="dxa"/>
          <w:right w:w="39" w:type="dxa"/>
        </w:tblCellMar>
        <w:tblLook w:val="04A0" w:firstRow="1" w:lastRow="0" w:firstColumn="1" w:lastColumn="0" w:noHBand="0" w:noVBand="1"/>
      </w:tblPr>
      <w:tblGrid>
        <w:gridCol w:w="2235"/>
        <w:gridCol w:w="7122"/>
      </w:tblGrid>
      <w:tr w:rsidR="002A0ECC" w:rsidTr="007A7B59">
        <w:trPr>
          <w:trHeight w:val="7417"/>
        </w:trPr>
        <w:tc>
          <w:tcPr>
            <w:tcW w:w="2235" w:type="dxa"/>
            <w:tcBorders>
              <w:top w:val="single" w:sz="4" w:space="0" w:color="000000"/>
              <w:left w:val="single" w:sz="4" w:space="0" w:color="000000"/>
              <w:bottom w:val="single" w:sz="4" w:space="0" w:color="000000"/>
              <w:right w:val="single" w:sz="4" w:space="0" w:color="000000"/>
            </w:tcBorders>
            <w:vAlign w:val="bottom"/>
          </w:tcPr>
          <w:p w:rsidR="002A0ECC" w:rsidRDefault="002A0ECC">
            <w:pPr>
              <w:spacing w:after="160" w:line="259" w:lineRule="auto"/>
              <w:ind w:right="0" w:firstLine="0"/>
              <w:jc w:val="left"/>
            </w:pPr>
          </w:p>
        </w:tc>
        <w:tc>
          <w:tcPr>
            <w:tcW w:w="7122" w:type="dxa"/>
            <w:tcBorders>
              <w:top w:val="single" w:sz="4" w:space="0" w:color="000000"/>
              <w:left w:val="single" w:sz="4" w:space="0" w:color="000000"/>
              <w:bottom w:val="single" w:sz="4" w:space="0" w:color="000000"/>
              <w:right w:val="single" w:sz="4" w:space="0" w:color="000000"/>
            </w:tcBorders>
          </w:tcPr>
          <w:p w:rsidR="002A0ECC" w:rsidRDefault="002C0C33" w:rsidP="007A7B59">
            <w:pPr>
              <w:spacing w:after="0" w:line="257" w:lineRule="auto"/>
              <w:ind w:right="68" w:firstLine="0"/>
            </w:pPr>
            <w:r>
              <w:t xml:space="preserve">многонациональном и многоконфессиональном российском обществе, в современном мировом сообществе. Проявляющий уважение, ценностное отношение к государственным символам России, праздникам, традициям народа России. </w:t>
            </w:r>
          </w:p>
          <w:p w:rsidR="002A0ECC" w:rsidRDefault="002C0C33">
            <w:pPr>
              <w:spacing w:after="0" w:line="257" w:lineRule="auto"/>
              <w:ind w:right="68" w:firstLine="175"/>
            </w:pPr>
            <w:r>
              <w:t xml:space="preserve">Понимающий и принимающий свою сопричастность прошлому, настоящему и будущему народа </w:t>
            </w:r>
            <w:r>
              <w:rPr>
                <w:strike/>
              </w:rPr>
              <w:t>м</w:t>
            </w:r>
            <w:r>
              <w:t xml:space="preserve"> России, тысячелетней истории российской государственности. </w:t>
            </w:r>
          </w:p>
          <w:p w:rsidR="002A0ECC" w:rsidRDefault="002C0C33" w:rsidP="007A7B59">
            <w:pPr>
              <w:spacing w:after="0" w:line="257" w:lineRule="auto"/>
              <w:ind w:right="72" w:firstLine="175"/>
            </w:pPr>
            <w:r>
              <w:t xml:space="preserve">Проявляющий готовность к выполнению обязанностей гражданина России, реализации своих гражданских прав и свобод. 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w:t>
            </w:r>
          </w:p>
          <w:p w:rsidR="002A0ECC" w:rsidRDefault="002C0C33">
            <w:pPr>
              <w:spacing w:after="0" w:line="256" w:lineRule="auto"/>
              <w:ind w:right="75" w:firstLine="175"/>
            </w:pPr>
            <w:r>
              <w:t xml:space="preserve">Принимающий участие в жизни класса, школы (в том числе самоуправлении), местного сообщества, родного края. </w:t>
            </w:r>
          </w:p>
          <w:p w:rsidR="002A0ECC" w:rsidRDefault="002C0C33">
            <w:pPr>
              <w:spacing w:after="0" w:line="259" w:lineRule="auto"/>
              <w:ind w:right="69" w:firstLine="175"/>
            </w:pPr>
            <w:r>
              <w:t xml:space="preserve">Выражающий неприятие любой дискриминации граждан, проявлений экстремизма, терроризма, коррупции в обществе. </w:t>
            </w:r>
          </w:p>
        </w:tc>
      </w:tr>
      <w:tr w:rsidR="002A0ECC" w:rsidTr="007A7B59">
        <w:trPr>
          <w:trHeight w:val="6128"/>
        </w:trPr>
        <w:tc>
          <w:tcPr>
            <w:tcW w:w="2235"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lastRenderedPageBreak/>
              <w:t xml:space="preserve">Патриотическое </w:t>
            </w:r>
          </w:p>
        </w:tc>
        <w:tc>
          <w:tcPr>
            <w:tcW w:w="7122"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79" w:lineRule="auto"/>
              <w:ind w:right="0" w:firstLine="175"/>
            </w:pPr>
            <w:r>
              <w:t xml:space="preserve">Сознающий свою этнокультурную идентичность, любящий свой народ, его традиции, культуру. </w:t>
            </w:r>
          </w:p>
          <w:p w:rsidR="002A0ECC" w:rsidRDefault="002C0C33">
            <w:pPr>
              <w:spacing w:after="0" w:line="251" w:lineRule="auto"/>
              <w:ind w:right="71" w:firstLine="175"/>
            </w:pPr>
            <w:r>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2A0ECC" w:rsidRDefault="002C0C33">
            <w:pPr>
              <w:spacing w:after="0" w:line="258" w:lineRule="auto"/>
              <w:ind w:right="73" w:firstLine="175"/>
            </w:pPr>
            <w:r>
              <w:t xml:space="preserve">Сознающий себя патриотом своего народа и народа России в целом, свою общероссийскую культурную идентичность. </w:t>
            </w:r>
          </w:p>
          <w:p w:rsidR="002A0ECC" w:rsidRDefault="002C0C33">
            <w:pPr>
              <w:spacing w:after="0" w:line="257" w:lineRule="auto"/>
              <w:ind w:right="72" w:firstLine="175"/>
            </w:pPr>
            <w:r>
              <w:t xml:space="preserve">Проявляющий интерес к познанию родного языка, истории, культуры своего народа, своего края, других народов России.  </w:t>
            </w:r>
          </w:p>
          <w:p w:rsidR="002A0ECC" w:rsidRDefault="002C0C33">
            <w:pPr>
              <w:spacing w:after="0" w:line="251" w:lineRule="auto"/>
              <w:ind w:right="69" w:firstLine="175"/>
            </w:pPr>
            <w:r>
              <w:t xml:space="preserve">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w:t>
            </w:r>
          </w:p>
          <w:p w:rsidR="002A0ECC" w:rsidRDefault="002C0C33">
            <w:pPr>
              <w:spacing w:after="0" w:line="259" w:lineRule="auto"/>
              <w:ind w:right="69" w:firstLine="175"/>
            </w:pPr>
            <w:r>
              <w:t xml:space="preserve">Знающий и уважающий достижения нашей общей Родины – России в науке, искусстве, спорте, технологиях. </w:t>
            </w:r>
          </w:p>
        </w:tc>
      </w:tr>
      <w:tr w:rsidR="002A0ECC" w:rsidTr="007A7B59">
        <w:trPr>
          <w:trHeight w:val="655"/>
        </w:trPr>
        <w:tc>
          <w:tcPr>
            <w:tcW w:w="2235"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t xml:space="preserve">Духовнонравственное </w:t>
            </w:r>
          </w:p>
        </w:tc>
        <w:tc>
          <w:tcPr>
            <w:tcW w:w="7122" w:type="dxa"/>
            <w:tcBorders>
              <w:top w:val="single" w:sz="4" w:space="0" w:color="000000"/>
              <w:left w:val="single" w:sz="4" w:space="0" w:color="000000"/>
              <w:bottom w:val="single" w:sz="4" w:space="0" w:color="000000"/>
              <w:right w:val="single" w:sz="4" w:space="0" w:color="000000"/>
            </w:tcBorders>
          </w:tcPr>
          <w:p w:rsidR="002C0C33" w:rsidRDefault="002C0C33" w:rsidP="002C0C33">
            <w:pPr>
              <w:spacing w:after="0" w:line="258" w:lineRule="auto"/>
              <w:ind w:right="68" w:firstLine="175"/>
            </w:pPr>
            <w:r>
              <w:t>Знающий и уважающий основы духовно-нравственной культуры своего народа, других народов России. Выражающий готовность оценивать свое поведение и поступки, поведение и поступки других людей с позиций традиционных российских духовно-</w:t>
            </w:r>
          </w:p>
          <w:p w:rsidR="002C0C33" w:rsidRDefault="002C0C33" w:rsidP="002C0C33">
            <w:pPr>
              <w:spacing w:after="0" w:line="278" w:lineRule="auto"/>
              <w:ind w:right="0" w:firstLine="0"/>
            </w:pPr>
            <w:r>
              <w:t xml:space="preserve">нравственных, социокультурных ценностей и норм с учетом осознания последствий поступков. </w:t>
            </w:r>
          </w:p>
          <w:p w:rsidR="002C0C33" w:rsidRDefault="002C0C33" w:rsidP="002C0C33">
            <w:pPr>
              <w:spacing w:after="0" w:line="251" w:lineRule="auto"/>
              <w:ind w:right="73" w:firstLine="175"/>
            </w:pPr>
            <w:r>
              <w:t xml:space="preserve">Ориентированный на традиционные духовные ценности и моральные нормы народов России, российского общества в ситуациях нравственного выбора. </w:t>
            </w:r>
          </w:p>
          <w:p w:rsidR="002C0C33" w:rsidRDefault="002C0C33" w:rsidP="002C0C33">
            <w:pPr>
              <w:spacing w:after="0" w:line="257" w:lineRule="auto"/>
              <w:ind w:right="74" w:firstLine="175"/>
            </w:pPr>
            <w:r>
              <w:t xml:space="preserve">Выражающий неприятие аморальных, асоциальных поступков, поведения, противоречащих традиционным в России духовно-нравственным ценностям и нормам. </w:t>
            </w:r>
          </w:p>
          <w:p w:rsidR="002C0C33" w:rsidRDefault="002C0C33" w:rsidP="002C0C33">
            <w:pPr>
              <w:spacing w:after="8" w:line="257" w:lineRule="auto"/>
              <w:ind w:right="72" w:firstLine="175"/>
            </w:pPr>
            <w:r>
              <w:t xml:space="preserve">Сознающий свою свободу и ответственность личности в условиях индивидуального и общественного пространства. </w:t>
            </w:r>
          </w:p>
          <w:p w:rsidR="002C0C33" w:rsidRDefault="002C0C33" w:rsidP="002C0C33">
            <w:pPr>
              <w:spacing w:after="0" w:line="252" w:lineRule="auto"/>
              <w:ind w:right="0" w:firstLine="175"/>
              <w:jc w:val="left"/>
            </w:pPr>
            <w:r>
              <w:t xml:space="preserve">Понимающий </w:t>
            </w:r>
            <w:r>
              <w:tab/>
              <w:t xml:space="preserve">ценность </w:t>
            </w:r>
            <w:r>
              <w:tab/>
              <w:t xml:space="preserve">межрелигиозного, межнационального согласия людей, граждан, народов в России, умеющий общаться с людьми разных народов, вероисповеданий. </w:t>
            </w:r>
          </w:p>
          <w:p w:rsidR="002C0C33" w:rsidRDefault="002C0C33" w:rsidP="002C0C33">
            <w:pPr>
              <w:spacing w:after="0" w:line="257" w:lineRule="auto"/>
              <w:ind w:right="72" w:firstLine="175"/>
            </w:pPr>
            <w:r>
              <w:lastRenderedPageBreak/>
              <w:t xml:space="preserve">Выражающий уважительное отношение к религиозным традициям и ценностям народов России, религиозным чувствам сограждан. </w:t>
            </w:r>
          </w:p>
          <w:p w:rsidR="002C0C33" w:rsidRDefault="002C0C33" w:rsidP="002C0C33">
            <w:pPr>
              <w:spacing w:after="0" w:line="251" w:lineRule="auto"/>
              <w:ind w:right="74" w:firstLine="175"/>
            </w:pPr>
            <w: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2A0ECC" w:rsidRDefault="002C0C33" w:rsidP="002C0C33">
            <w:pPr>
              <w:spacing w:after="0" w:line="259" w:lineRule="auto"/>
              <w:ind w:right="0" w:firstLine="175"/>
            </w:pPr>
            <w:r>
              <w:t xml:space="preserve">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  </w:t>
            </w:r>
          </w:p>
        </w:tc>
      </w:tr>
      <w:tr w:rsidR="002C0C33" w:rsidTr="007A7B59">
        <w:trPr>
          <w:trHeight w:val="655"/>
        </w:trPr>
        <w:tc>
          <w:tcPr>
            <w:tcW w:w="2235" w:type="dxa"/>
            <w:tcBorders>
              <w:top w:val="single" w:sz="4" w:space="0" w:color="000000"/>
              <w:left w:val="single" w:sz="4" w:space="0" w:color="000000"/>
              <w:bottom w:val="single" w:sz="4" w:space="0" w:color="000000"/>
              <w:right w:val="single" w:sz="4" w:space="0" w:color="000000"/>
            </w:tcBorders>
          </w:tcPr>
          <w:p w:rsidR="002C0C33" w:rsidRDefault="002C0C33" w:rsidP="002C0C33">
            <w:pPr>
              <w:spacing w:after="0" w:line="259" w:lineRule="auto"/>
              <w:ind w:right="0" w:firstLine="0"/>
              <w:jc w:val="left"/>
            </w:pPr>
            <w:r>
              <w:lastRenderedPageBreak/>
              <w:t xml:space="preserve">Эстетическое </w:t>
            </w:r>
          </w:p>
        </w:tc>
        <w:tc>
          <w:tcPr>
            <w:tcW w:w="7122" w:type="dxa"/>
            <w:tcBorders>
              <w:top w:val="single" w:sz="4" w:space="0" w:color="000000"/>
              <w:left w:val="single" w:sz="4" w:space="0" w:color="000000"/>
              <w:bottom w:val="single" w:sz="4" w:space="0" w:color="000000"/>
              <w:right w:val="single" w:sz="4" w:space="0" w:color="000000"/>
            </w:tcBorders>
          </w:tcPr>
          <w:p w:rsidR="002C0C33" w:rsidRDefault="002C0C33" w:rsidP="002C0C33">
            <w:pPr>
              <w:spacing w:after="0" w:line="259" w:lineRule="auto"/>
              <w:ind w:right="69" w:firstLine="175"/>
            </w:pPr>
            <w:r>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w:t>
            </w:r>
          </w:p>
          <w:p w:rsidR="002C0C33" w:rsidRDefault="002C0C33" w:rsidP="002C0C33">
            <w:pPr>
              <w:spacing w:after="0" w:line="256" w:lineRule="auto"/>
              <w:ind w:right="75" w:firstLine="175"/>
            </w:pPr>
            <w:r>
              <w:t xml:space="preserve">Знающий и уважающий художественное творчество своего и других народов, понимающий его значение в культуре. </w:t>
            </w:r>
          </w:p>
          <w:p w:rsidR="002C0C33" w:rsidRDefault="002C0C33" w:rsidP="002C0C33">
            <w:pPr>
              <w:spacing w:after="0" w:line="251" w:lineRule="auto"/>
              <w:ind w:right="67" w:firstLine="175"/>
            </w:pPr>
            <w:r>
              <w:t xml:space="preserve">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2C0C33" w:rsidRDefault="002C0C33" w:rsidP="002C0C33">
            <w:pPr>
              <w:spacing w:after="0" w:line="258" w:lineRule="auto"/>
              <w:ind w:right="76" w:firstLine="175"/>
            </w:pPr>
            <w:r>
              <w:t xml:space="preserve">Выражающий понимание ценности отечественного и мирового художественного наследия, роли народных традиций и народного творчества в искусстве. </w:t>
            </w:r>
          </w:p>
          <w:p w:rsidR="002C0C33" w:rsidRDefault="002C0C33" w:rsidP="002C0C33">
            <w:pPr>
              <w:spacing w:after="0" w:line="259" w:lineRule="auto"/>
              <w:ind w:right="73" w:firstLine="0"/>
              <w:jc w:val="right"/>
            </w:pPr>
            <w:r>
              <w:t xml:space="preserve">Ориентированный на самовыражение в разных видах искусства, художественном творчестве.  </w:t>
            </w:r>
          </w:p>
        </w:tc>
      </w:tr>
      <w:tr w:rsidR="002C0C33" w:rsidTr="007A7B59">
        <w:trPr>
          <w:trHeight w:val="655"/>
        </w:trPr>
        <w:tc>
          <w:tcPr>
            <w:tcW w:w="2235" w:type="dxa"/>
            <w:tcBorders>
              <w:top w:val="single" w:sz="4" w:space="0" w:color="000000"/>
              <w:left w:val="single" w:sz="4" w:space="0" w:color="000000"/>
              <w:bottom w:val="single" w:sz="4" w:space="0" w:color="000000"/>
              <w:right w:val="single" w:sz="4" w:space="0" w:color="000000"/>
            </w:tcBorders>
          </w:tcPr>
          <w:p w:rsidR="002C0C33" w:rsidRDefault="002C0C33" w:rsidP="002C0C33">
            <w:pPr>
              <w:spacing w:after="0" w:line="259" w:lineRule="auto"/>
              <w:ind w:right="0" w:firstLine="0"/>
              <w:jc w:val="left"/>
            </w:pPr>
            <w:r>
              <w:t xml:space="preserve">Физическое  </w:t>
            </w:r>
          </w:p>
        </w:tc>
        <w:tc>
          <w:tcPr>
            <w:tcW w:w="7122" w:type="dxa"/>
            <w:tcBorders>
              <w:top w:val="single" w:sz="4" w:space="0" w:color="000000"/>
              <w:left w:val="single" w:sz="4" w:space="0" w:color="000000"/>
              <w:bottom w:val="single" w:sz="4" w:space="0" w:color="000000"/>
              <w:right w:val="single" w:sz="4" w:space="0" w:color="000000"/>
            </w:tcBorders>
          </w:tcPr>
          <w:p w:rsidR="002C0C33" w:rsidRDefault="002C0C33" w:rsidP="002C0C33">
            <w:pPr>
              <w:spacing w:after="0" w:line="250" w:lineRule="auto"/>
              <w:ind w:right="75" w:firstLine="175"/>
            </w:pPr>
            <w:r>
              <w:t xml:space="preserve">Понимающий ценность жизни, здоровья и безопасности человека в обществе, значение личных усилий человека в сохранении здоровья своего и других людей. </w:t>
            </w:r>
          </w:p>
          <w:p w:rsidR="002C0C33" w:rsidRDefault="002C0C33" w:rsidP="002C0C33">
            <w:pPr>
              <w:spacing w:after="0" w:line="251" w:lineRule="auto"/>
              <w:ind w:right="69" w:firstLine="175"/>
            </w:pPr>
            <w: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C0C33" w:rsidRDefault="002C0C33" w:rsidP="002C0C33">
            <w:pPr>
              <w:spacing w:after="0" w:line="251" w:lineRule="auto"/>
              <w:ind w:right="73" w:firstLine="175"/>
            </w:pPr>
            <w:r>
              <w:t xml:space="preserve">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 </w:t>
            </w:r>
          </w:p>
          <w:p w:rsidR="002C0C33" w:rsidRDefault="002C0C33" w:rsidP="002C0C33">
            <w:pPr>
              <w:spacing w:after="0" w:line="256" w:lineRule="auto"/>
              <w:ind w:right="74" w:firstLine="175"/>
            </w:pPr>
            <w:r>
              <w:lastRenderedPageBreak/>
              <w:t xml:space="preserve">Знающий и соблюдающий правила безопасности, в том числе безопасного поведения в информационной, интернет-среде. </w:t>
            </w:r>
          </w:p>
          <w:p w:rsidR="002C0C33" w:rsidRDefault="002C0C33" w:rsidP="002C0C33">
            <w:pPr>
              <w:spacing w:after="0" w:line="251" w:lineRule="auto"/>
              <w:ind w:right="71" w:firstLine="175"/>
            </w:pPr>
            <w:r>
              <w:t xml:space="preserve">Способный адаптироваться к стрессовым ситуациям, меняющимся социальным, информационным и природным условиям, в том числе осмысляя собственный опыт.  </w:t>
            </w:r>
          </w:p>
          <w:p w:rsidR="002C0C33" w:rsidRDefault="002C0C33" w:rsidP="002C0C33">
            <w:pPr>
              <w:spacing w:after="0" w:line="257" w:lineRule="auto"/>
              <w:ind w:right="69" w:firstLine="175"/>
            </w:pPr>
            <w:r>
              <w:t xml:space="preserve">Умеющий осознавать эмоциональное состояние своѐ и других людей, стремящийся управлять собственным эмоциональным состоянием. </w:t>
            </w:r>
          </w:p>
          <w:p w:rsidR="002C0C33" w:rsidRDefault="002C0C33" w:rsidP="002C0C33">
            <w:pPr>
              <w:spacing w:after="0" w:line="259" w:lineRule="auto"/>
              <w:ind w:right="75" w:firstLine="175"/>
            </w:pPr>
            <w:r>
              <w:t xml:space="preserve">Обладающий первоначальными навыками рефлексии физического состояния своего и других людей, готовый оказывать первую помощь себе и другим людям. </w:t>
            </w:r>
          </w:p>
        </w:tc>
      </w:tr>
      <w:tr w:rsidR="002C0C33" w:rsidTr="007A7B59">
        <w:trPr>
          <w:trHeight w:val="655"/>
        </w:trPr>
        <w:tc>
          <w:tcPr>
            <w:tcW w:w="2235" w:type="dxa"/>
            <w:tcBorders>
              <w:top w:val="single" w:sz="4" w:space="0" w:color="000000"/>
              <w:left w:val="single" w:sz="4" w:space="0" w:color="000000"/>
              <w:bottom w:val="single" w:sz="4" w:space="0" w:color="000000"/>
              <w:right w:val="single" w:sz="4" w:space="0" w:color="000000"/>
            </w:tcBorders>
          </w:tcPr>
          <w:p w:rsidR="002C0C33" w:rsidRDefault="002C0C33" w:rsidP="002C0C33">
            <w:pPr>
              <w:spacing w:after="0" w:line="259" w:lineRule="auto"/>
              <w:ind w:right="0" w:firstLine="0"/>
              <w:jc w:val="left"/>
            </w:pPr>
            <w:r>
              <w:lastRenderedPageBreak/>
              <w:t xml:space="preserve">Трудовое </w:t>
            </w:r>
          </w:p>
        </w:tc>
        <w:tc>
          <w:tcPr>
            <w:tcW w:w="7122" w:type="dxa"/>
            <w:tcBorders>
              <w:top w:val="single" w:sz="4" w:space="0" w:color="000000"/>
              <w:left w:val="single" w:sz="4" w:space="0" w:color="000000"/>
              <w:bottom w:val="single" w:sz="4" w:space="0" w:color="000000"/>
              <w:right w:val="single" w:sz="4" w:space="0" w:color="000000"/>
            </w:tcBorders>
          </w:tcPr>
          <w:p w:rsidR="002C0C33" w:rsidRDefault="002C0C33" w:rsidP="002C0C33">
            <w:pPr>
              <w:spacing w:after="0" w:line="277" w:lineRule="auto"/>
              <w:ind w:right="0" w:firstLine="175"/>
            </w:pPr>
            <w:r>
              <w:t xml:space="preserve">Уважающий труд, результаты трудовой деятельности своей и других людей. </w:t>
            </w:r>
          </w:p>
          <w:p w:rsidR="002C0C33" w:rsidRDefault="002C0C33" w:rsidP="002C0C33">
            <w:pPr>
              <w:spacing w:after="0" w:line="256" w:lineRule="auto"/>
              <w:ind w:right="0" w:firstLine="175"/>
              <w:jc w:val="left"/>
            </w:pPr>
            <w:r>
              <w:t xml:space="preserve">Выражающий готовность к участию в решении практических трудовых дел, задач (в семье, школе, своей местности) </w:t>
            </w:r>
            <w:r>
              <w:tab/>
              <w:t xml:space="preserve">технологической </w:t>
            </w:r>
            <w:r>
              <w:tab/>
              <w:t xml:space="preserve">и </w:t>
            </w:r>
            <w:r>
              <w:tab/>
              <w:t xml:space="preserve">социальной направленности, способный инициировать, планировать и выполнять такого рода деятельность. </w:t>
            </w:r>
          </w:p>
          <w:p w:rsidR="002C0C33" w:rsidRDefault="002C0C33" w:rsidP="002C0C33">
            <w:pPr>
              <w:spacing w:after="0" w:line="257" w:lineRule="auto"/>
              <w:ind w:right="72" w:firstLine="175"/>
            </w:pPr>
            <w:r>
              <w:t xml:space="preserve">Проявляющий интерес к практическому изучению профессий и труда различного рода на основе изучаемых предметных знаний. </w:t>
            </w:r>
          </w:p>
          <w:p w:rsidR="002C0C33" w:rsidRDefault="002C0C33" w:rsidP="002C0C33">
            <w:pPr>
              <w:spacing w:after="0" w:line="250" w:lineRule="auto"/>
              <w:ind w:right="75" w:firstLine="175"/>
            </w:pPr>
            <w:r>
              <w:t xml:space="preserve">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 </w:t>
            </w:r>
          </w:p>
          <w:p w:rsidR="002C0C33" w:rsidRDefault="002C0C33" w:rsidP="002C0C33">
            <w:pPr>
              <w:spacing w:after="0" w:line="259" w:lineRule="auto"/>
              <w:ind w:right="74" w:firstLine="175"/>
            </w:pPr>
            <w: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 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bl>
    <w:p w:rsidR="002A0ECC" w:rsidRDefault="002A0ECC">
      <w:pPr>
        <w:spacing w:after="0" w:line="259" w:lineRule="auto"/>
        <w:ind w:left="-1702" w:right="109" w:firstLine="0"/>
        <w:jc w:val="left"/>
      </w:pPr>
    </w:p>
    <w:p w:rsidR="002A0ECC" w:rsidRDefault="002A0ECC">
      <w:pPr>
        <w:spacing w:after="0" w:line="259" w:lineRule="auto"/>
        <w:ind w:left="-1702" w:right="109" w:firstLine="0"/>
        <w:jc w:val="left"/>
      </w:pPr>
    </w:p>
    <w:tbl>
      <w:tblPr>
        <w:tblStyle w:val="TableGrid"/>
        <w:tblW w:w="9357" w:type="dxa"/>
        <w:tblInd w:w="-113" w:type="dxa"/>
        <w:tblCellMar>
          <w:top w:w="63" w:type="dxa"/>
          <w:left w:w="108" w:type="dxa"/>
          <w:bottom w:w="0" w:type="dxa"/>
          <w:right w:w="39" w:type="dxa"/>
        </w:tblCellMar>
        <w:tblLook w:val="04A0" w:firstRow="1" w:lastRow="0" w:firstColumn="1" w:lastColumn="0" w:noHBand="0" w:noVBand="1"/>
      </w:tblPr>
      <w:tblGrid>
        <w:gridCol w:w="2269"/>
        <w:gridCol w:w="7088"/>
      </w:tblGrid>
      <w:tr w:rsidR="002C0C33" w:rsidTr="002C0C33">
        <w:trPr>
          <w:trHeight w:val="1620"/>
        </w:trPr>
        <w:tc>
          <w:tcPr>
            <w:tcW w:w="2269" w:type="dxa"/>
            <w:tcBorders>
              <w:top w:val="single" w:sz="4" w:space="0" w:color="000000"/>
              <w:left w:val="single" w:sz="4" w:space="0" w:color="000000"/>
              <w:bottom w:val="single" w:sz="4" w:space="0" w:color="000000"/>
              <w:right w:val="single" w:sz="4" w:space="0" w:color="000000"/>
            </w:tcBorders>
          </w:tcPr>
          <w:p w:rsidR="002C0C33" w:rsidRDefault="002C0C33">
            <w:pPr>
              <w:spacing w:after="160" w:line="259" w:lineRule="auto"/>
              <w:ind w:right="0" w:firstLine="0"/>
              <w:jc w:val="left"/>
            </w:pPr>
            <w:r>
              <w:lastRenderedPageBreak/>
              <w:t xml:space="preserve">Экологическое </w:t>
            </w:r>
          </w:p>
        </w:tc>
        <w:tc>
          <w:tcPr>
            <w:tcW w:w="7088" w:type="dxa"/>
            <w:tcBorders>
              <w:top w:val="single" w:sz="4" w:space="0" w:color="000000"/>
              <w:left w:val="single" w:sz="4" w:space="0" w:color="000000"/>
              <w:bottom w:val="single" w:sz="4" w:space="0" w:color="000000"/>
              <w:right w:val="single" w:sz="4" w:space="0" w:color="000000"/>
            </w:tcBorders>
          </w:tcPr>
          <w:p w:rsidR="002C0C33" w:rsidRDefault="002C0C33">
            <w:pPr>
              <w:spacing w:after="0" w:line="247" w:lineRule="auto"/>
              <w:ind w:right="74" w:firstLine="175"/>
            </w:pPr>
            <w:r>
              <w:t xml:space="preserve">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w:t>
            </w:r>
          </w:p>
          <w:p w:rsidR="002C0C33" w:rsidRDefault="002C0C33">
            <w:pPr>
              <w:spacing w:after="0" w:line="258" w:lineRule="auto"/>
              <w:ind w:right="72" w:firstLine="175"/>
            </w:pPr>
            <w:r>
              <w:t xml:space="preserve">Понимающий глобальный характер экологических проблем, путей их решения, значение экологической культуры в современном мире. </w:t>
            </w:r>
          </w:p>
          <w:p w:rsidR="002C0C33" w:rsidRDefault="002C0C33">
            <w:pPr>
              <w:spacing w:after="0" w:line="277" w:lineRule="auto"/>
              <w:ind w:right="0" w:firstLine="175"/>
            </w:pPr>
            <w:r>
              <w:t xml:space="preserve">Выражающий неприятие действий, приносящих вред природе, окружающей среде. </w:t>
            </w:r>
          </w:p>
          <w:p w:rsidR="002C0C33" w:rsidRDefault="002C0C33">
            <w:pPr>
              <w:spacing w:after="0" w:line="257" w:lineRule="auto"/>
              <w:ind w:right="71" w:firstLine="175"/>
            </w:pPr>
            <w: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2C0C33" w:rsidRDefault="002C0C33" w:rsidP="002C0C33">
            <w:pPr>
              <w:spacing w:after="0" w:line="259" w:lineRule="auto"/>
              <w:ind w:right="74" w:firstLine="0"/>
            </w:pPr>
            <w:r>
              <w:t xml:space="preserve">Выражающий готовность к участию в практической деятельности экологической, природоохранной направленности. </w:t>
            </w:r>
          </w:p>
        </w:tc>
      </w:tr>
      <w:tr w:rsidR="002C0C33" w:rsidTr="002C0C33">
        <w:trPr>
          <w:trHeight w:val="5163"/>
        </w:trPr>
        <w:tc>
          <w:tcPr>
            <w:tcW w:w="2269" w:type="dxa"/>
            <w:tcBorders>
              <w:top w:val="single" w:sz="4" w:space="0" w:color="000000"/>
              <w:left w:val="single" w:sz="4" w:space="0" w:color="000000"/>
              <w:bottom w:val="single" w:sz="4" w:space="0" w:color="000000"/>
              <w:right w:val="single" w:sz="4" w:space="0" w:color="000000"/>
            </w:tcBorders>
          </w:tcPr>
          <w:p w:rsidR="002C0C33" w:rsidRDefault="002C0C33">
            <w:pPr>
              <w:spacing w:after="0" w:line="259" w:lineRule="auto"/>
              <w:ind w:right="0" w:firstLine="0"/>
            </w:pPr>
            <w:r>
              <w:t xml:space="preserve">Познавательное  </w:t>
            </w:r>
          </w:p>
          <w:p w:rsidR="002C0C33" w:rsidRDefault="002C0C33">
            <w:pPr>
              <w:spacing w:after="0" w:line="259" w:lineRule="auto"/>
              <w:ind w:right="0" w:firstLine="0"/>
              <w:jc w:val="left"/>
            </w:pPr>
            <w:r>
              <w:t xml:space="preserve"> </w:t>
            </w:r>
          </w:p>
        </w:tc>
        <w:tc>
          <w:tcPr>
            <w:tcW w:w="7088" w:type="dxa"/>
            <w:tcBorders>
              <w:top w:val="single" w:sz="4" w:space="0" w:color="000000"/>
              <w:left w:val="single" w:sz="4" w:space="0" w:color="000000"/>
              <w:bottom w:val="single" w:sz="4" w:space="0" w:color="000000"/>
              <w:right w:val="single" w:sz="4" w:space="0" w:color="000000"/>
            </w:tcBorders>
          </w:tcPr>
          <w:p w:rsidR="002C0C33" w:rsidRDefault="002C0C33">
            <w:pPr>
              <w:spacing w:after="0" w:line="258" w:lineRule="auto"/>
              <w:ind w:right="72" w:firstLine="175"/>
            </w:pPr>
            <w:r>
              <w:t xml:space="preserve">Выражающий познавательные интересы в разных предметных областях с учетом индивидуальных способностей, достижений. </w:t>
            </w:r>
          </w:p>
          <w:p w:rsidR="002C0C33" w:rsidRDefault="002C0C33">
            <w:pPr>
              <w:spacing w:after="0" w:line="251" w:lineRule="auto"/>
              <w:ind w:right="72" w:firstLine="175"/>
            </w:pPr>
            <w:r>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2C0C33" w:rsidRDefault="002C0C33">
            <w:pPr>
              <w:spacing w:after="0" w:line="251" w:lineRule="auto"/>
              <w:ind w:right="68" w:firstLine="175"/>
            </w:pPr>
            <w:r>
              <w:t xml:space="preserve">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2C0C33" w:rsidRDefault="002C0C33">
            <w:pPr>
              <w:spacing w:after="0" w:line="259" w:lineRule="auto"/>
              <w:ind w:right="73" w:firstLine="175"/>
            </w:pPr>
            <w:r>
              <w:t xml:space="preserve">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 </w:t>
            </w:r>
          </w:p>
        </w:tc>
      </w:tr>
    </w:tbl>
    <w:p w:rsidR="002C0C33" w:rsidRDefault="002C0C33">
      <w:pPr>
        <w:pStyle w:val="1"/>
        <w:ind w:left="29" w:right="24"/>
      </w:pPr>
      <w:bookmarkStart w:id="5" w:name="_Toc39184"/>
    </w:p>
    <w:p w:rsidR="004E4122" w:rsidRPr="004E4122" w:rsidRDefault="004E4122" w:rsidP="004E4122"/>
    <w:p w:rsidR="002A0ECC" w:rsidRDefault="002C0C33">
      <w:pPr>
        <w:pStyle w:val="1"/>
        <w:ind w:left="29" w:right="24"/>
      </w:pPr>
      <w:r>
        <w:lastRenderedPageBreak/>
        <w:t xml:space="preserve">РАЗДЕЛ II. СОДЕРЖАТЕЛЬНЫЙ </w:t>
      </w:r>
      <w:bookmarkEnd w:id="5"/>
    </w:p>
    <w:p w:rsidR="002C0C33" w:rsidRDefault="002C0C33" w:rsidP="002C0C33">
      <w:pPr>
        <w:pStyle w:val="2"/>
        <w:spacing w:after="181"/>
        <w:ind w:left="29" w:right="26"/>
      </w:pPr>
      <w:bookmarkStart w:id="6" w:name="_Toc39185"/>
      <w:r>
        <w:t xml:space="preserve">2.1. Уклад общеобразовательной организации </w:t>
      </w:r>
      <w:bookmarkEnd w:id="6"/>
    </w:p>
    <w:p w:rsidR="002C0C33" w:rsidRDefault="002C0C33" w:rsidP="002C0C33">
      <w:pPr>
        <w:spacing w:line="374" w:lineRule="auto"/>
        <w:rPr>
          <w:szCs w:val="28"/>
        </w:rPr>
      </w:pPr>
      <w:r w:rsidRPr="002C0C33">
        <w:rPr>
          <w:szCs w:val="28"/>
        </w:rPr>
        <w:t xml:space="preserve"> Уклад задает порядок жизни общеобразовательной организации и аккумулирует ключевые характеристики, определяющие особенности воспитательного процесса. Уклад организации удерживает ценности, принципы, нравственную культуру взаимоотношений, традиции воспитания, в основе которых лежат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2C0C33" w:rsidRPr="002C0C33" w:rsidRDefault="002C0C33" w:rsidP="002C0C33">
      <w:pPr>
        <w:spacing w:line="374" w:lineRule="auto"/>
        <w:rPr>
          <w:szCs w:val="28"/>
        </w:rPr>
      </w:pPr>
      <w:r w:rsidRPr="002C0C33">
        <w:rPr>
          <w:i/>
          <w:iCs/>
          <w:szCs w:val="28"/>
        </w:rPr>
        <w:t>Полное  наименование образовательного учреждения в соответствии с Уставом:</w:t>
      </w:r>
      <w:r>
        <w:rPr>
          <w:szCs w:val="28"/>
        </w:rPr>
        <w:t xml:space="preserve"> </w:t>
      </w:r>
      <w:r w:rsidRPr="002C0C33">
        <w:rPr>
          <w:szCs w:val="28"/>
        </w:rPr>
        <w:t xml:space="preserve">Муниципальное автономное общеобразовательное учреждение «Лицей №5» городского округа горд Уфа Республики Башкортостан </w:t>
      </w:r>
    </w:p>
    <w:p w:rsidR="002C0C33" w:rsidRPr="002C0C33" w:rsidRDefault="002C0C33" w:rsidP="002C0C33">
      <w:pPr>
        <w:spacing w:before="100" w:beforeAutospacing="1" w:after="100" w:afterAutospacing="1" w:line="374" w:lineRule="auto"/>
        <w:ind w:right="0" w:firstLine="0"/>
        <w:rPr>
          <w:szCs w:val="28"/>
        </w:rPr>
      </w:pPr>
      <w:r w:rsidRPr="002C0C33">
        <w:rPr>
          <w:i/>
          <w:iCs/>
          <w:szCs w:val="28"/>
        </w:rPr>
        <w:t xml:space="preserve">Сокращённое: </w:t>
      </w:r>
      <w:r w:rsidRPr="002C0C33">
        <w:rPr>
          <w:szCs w:val="28"/>
        </w:rPr>
        <w:t>МАОУ «Лицей №5»</w:t>
      </w:r>
    </w:p>
    <w:p w:rsidR="002C0C33" w:rsidRPr="002C0C33" w:rsidRDefault="002C0C33" w:rsidP="002C0C33">
      <w:pPr>
        <w:spacing w:before="100" w:beforeAutospacing="1" w:after="100" w:afterAutospacing="1" w:line="374" w:lineRule="auto"/>
        <w:ind w:right="0" w:firstLine="0"/>
        <w:rPr>
          <w:szCs w:val="28"/>
        </w:rPr>
      </w:pPr>
      <w:r w:rsidRPr="002C0C33">
        <w:rPr>
          <w:szCs w:val="28"/>
        </w:rPr>
        <w:t xml:space="preserve"> Местоположение: Юридический  адрес 450092, Республика Башкортостан, г. Уфа, Кировский район, ул. Рабкоров, дом 13</w:t>
      </w:r>
    </w:p>
    <w:p w:rsidR="002C0C33" w:rsidRPr="002C0C33" w:rsidRDefault="002C0C33" w:rsidP="002C0C33">
      <w:pPr>
        <w:pStyle w:val="a3"/>
        <w:spacing w:line="360" w:lineRule="auto"/>
      </w:pPr>
      <w:r w:rsidRPr="002C0C33">
        <w:t>Фактический адрес 450092, Республика Башкортостан, г. Уфа, Кировский район, ул. Рабкоров, дом 13</w:t>
      </w:r>
    </w:p>
    <w:p w:rsidR="002C0C33" w:rsidRPr="002C0C33" w:rsidRDefault="002C0C33" w:rsidP="002C0C33">
      <w:pPr>
        <w:pStyle w:val="a3"/>
        <w:spacing w:line="360" w:lineRule="auto"/>
      </w:pPr>
      <w:r w:rsidRPr="002C0C33">
        <w:t>Тел. (факс) приемной:  8(347)255-27-71</w:t>
      </w:r>
    </w:p>
    <w:p w:rsidR="002C0C33" w:rsidRPr="002C0C33" w:rsidRDefault="002C0C33" w:rsidP="002C0C33">
      <w:pPr>
        <w:pStyle w:val="a3"/>
        <w:spacing w:line="360" w:lineRule="auto"/>
        <w:rPr>
          <w:u w:val="single"/>
        </w:rPr>
      </w:pPr>
      <w:r w:rsidRPr="002C0C33">
        <w:t xml:space="preserve">Почта:  </w:t>
      </w:r>
      <w:hyperlink r:id="rId8" w:history="1">
        <w:r w:rsidRPr="002C0C33">
          <w:rPr>
            <w:rFonts w:ascii="Calibri" w:hAnsi="Calibri" w:cs="Calibri"/>
            <w:color w:val="0000FF"/>
            <w:u w:val="single"/>
          </w:rPr>
          <w:t>lis5ufa@yandex.ru</w:t>
        </w:r>
      </w:hyperlink>
    </w:p>
    <w:p w:rsidR="002C0C33" w:rsidRPr="002C0C33" w:rsidRDefault="002C0C33" w:rsidP="002C0C33">
      <w:pPr>
        <w:pStyle w:val="a3"/>
        <w:spacing w:line="360" w:lineRule="auto"/>
        <w:rPr>
          <w:u w:val="single"/>
        </w:rPr>
      </w:pPr>
      <w:r w:rsidRPr="002C0C33">
        <w:t xml:space="preserve">Официальный сайт: </w:t>
      </w:r>
      <w:hyperlink r:id="rId9" w:history="1">
        <w:r w:rsidRPr="002C0C33">
          <w:rPr>
            <w:rFonts w:ascii="Calibri" w:hAnsi="Calibri" w:cs="Calibri"/>
            <w:color w:val="0000FF"/>
            <w:u w:val="single"/>
          </w:rPr>
          <w:t>http://www.lis5.ru</w:t>
        </w:r>
      </w:hyperlink>
    </w:p>
    <w:p w:rsidR="002C0C33" w:rsidRPr="002C0C33" w:rsidRDefault="002C0C33" w:rsidP="002C0C33">
      <w:pPr>
        <w:pStyle w:val="a3"/>
        <w:spacing w:line="360" w:lineRule="auto"/>
      </w:pPr>
      <w:r w:rsidRPr="002C0C33">
        <w:t>Режим учебных занятий: 5-дневная неделя</w:t>
      </w:r>
    </w:p>
    <w:p w:rsidR="002C0C33" w:rsidRPr="002C0C33" w:rsidRDefault="002C0C33" w:rsidP="002C0C33">
      <w:pPr>
        <w:pStyle w:val="a3"/>
        <w:spacing w:line="360" w:lineRule="auto"/>
      </w:pPr>
      <w:r w:rsidRPr="002C0C33">
        <w:t xml:space="preserve">Сменность  учебных занятий: </w:t>
      </w:r>
    </w:p>
    <w:p w:rsidR="002C0C33" w:rsidRPr="002C0C33" w:rsidRDefault="002C0C33" w:rsidP="002C0C33">
      <w:pPr>
        <w:pStyle w:val="a3"/>
        <w:spacing w:line="360" w:lineRule="auto"/>
      </w:pPr>
      <w:r w:rsidRPr="002C0C33">
        <w:t>1 смена: 1-5, 8-11 классы</w:t>
      </w:r>
    </w:p>
    <w:p w:rsidR="002C0C33" w:rsidRPr="002C0C33" w:rsidRDefault="002C0C33" w:rsidP="002C0C33">
      <w:pPr>
        <w:pStyle w:val="a3"/>
        <w:spacing w:line="360" w:lineRule="auto"/>
      </w:pPr>
      <w:r w:rsidRPr="002C0C33">
        <w:t xml:space="preserve">2 смена: 6,7 классы </w:t>
      </w:r>
    </w:p>
    <w:p w:rsidR="002C0C33" w:rsidRPr="002C0C33" w:rsidRDefault="002C0C33" w:rsidP="002C0C33">
      <w:pPr>
        <w:pStyle w:val="a3"/>
        <w:spacing w:line="360" w:lineRule="auto"/>
      </w:pPr>
      <w:r w:rsidRPr="002C0C33">
        <w:t>Дата образования учреждения -30 октября 1860 года</w:t>
      </w:r>
    </w:p>
    <w:p w:rsidR="002C0C33" w:rsidRPr="002C0C33" w:rsidRDefault="002C0C33" w:rsidP="002C0C33">
      <w:pPr>
        <w:pStyle w:val="a3"/>
        <w:spacing w:line="360" w:lineRule="auto"/>
      </w:pPr>
      <w:r w:rsidRPr="002C0C33">
        <w:lastRenderedPageBreak/>
        <w:t>С 1979 года школа  располагается по улице Рабкоров, 13. Статус школы-лицея с лицензией №001 был присвоен 20 ноября 1991 года.</w:t>
      </w:r>
    </w:p>
    <w:p w:rsidR="002C0C33" w:rsidRPr="002C0C33" w:rsidRDefault="002C0C33" w:rsidP="002C0C33">
      <w:pPr>
        <w:pStyle w:val="a3"/>
        <w:spacing w:line="360" w:lineRule="auto"/>
      </w:pPr>
      <w:r w:rsidRPr="002C0C33">
        <w:t>Учреждение находится  в ведении  Управления образования Администрации городского округа город Уфа Республики Башкортостан  и Управления по гуманитарным вопросам  образованию Администрации  Кировского района городского округа город Уфа Республики Башкортостан .</w:t>
      </w:r>
    </w:p>
    <w:p w:rsidR="002C0C33" w:rsidRPr="002C0C33" w:rsidRDefault="002C0C33" w:rsidP="002C0C33">
      <w:pPr>
        <w:pStyle w:val="a3"/>
        <w:spacing w:line="360" w:lineRule="auto"/>
      </w:pPr>
      <w:r w:rsidRPr="002C0C33">
        <w:t xml:space="preserve">МАОУ «Лицей №5» - одно из старейших образовательных учреждений города,  основанное в 1860 году как мужское приходское  училище. В 1934 году школа стала средней школой №5. В 1993 году школа стала лауреатом Всероссийского  конкурса «Школа года». В1999 году ей присвоен статус лицея. </w:t>
      </w:r>
    </w:p>
    <w:p w:rsidR="002C0C33" w:rsidRPr="002C0C33" w:rsidRDefault="002C0C33" w:rsidP="002C0C33">
      <w:pPr>
        <w:spacing w:before="100" w:beforeAutospacing="1" w:after="100" w:afterAutospacing="1" w:line="374" w:lineRule="auto"/>
        <w:ind w:right="0" w:firstLine="0"/>
        <w:rPr>
          <w:szCs w:val="28"/>
        </w:rPr>
      </w:pPr>
      <w:r>
        <w:rPr>
          <w:szCs w:val="28"/>
        </w:rPr>
        <w:t xml:space="preserve">     </w:t>
      </w:r>
      <w:r w:rsidRPr="002C0C33">
        <w:rPr>
          <w:szCs w:val="28"/>
        </w:rPr>
        <w:t>МАОУ «Лицей №5»  - победитель  1 городского  конкурса «Лучшая школа столицы-2004г.» Республиканского конкурса «Здоровая школа-здоровые дети», Всероссийского конкурса «Лучшая школа России» в номинации «Школа здоровья», инновационное образовательное учреждение,  ассоциированная школа ЮНЕСКО, обладатель  гранта приоритетного национального проекта «Образование» (2006г.)</w:t>
      </w:r>
    </w:p>
    <w:p w:rsidR="002C0C33" w:rsidRPr="002C0C33" w:rsidRDefault="002C0C33" w:rsidP="002C0C33">
      <w:pPr>
        <w:spacing w:before="100" w:beforeAutospacing="1" w:after="100" w:afterAutospacing="1" w:line="374" w:lineRule="auto"/>
        <w:ind w:right="0" w:firstLine="0"/>
        <w:rPr>
          <w:szCs w:val="28"/>
        </w:rPr>
      </w:pPr>
      <w:r>
        <w:rPr>
          <w:szCs w:val="28"/>
        </w:rPr>
        <w:t xml:space="preserve">       </w:t>
      </w:r>
      <w:r w:rsidRPr="002C0C33">
        <w:rPr>
          <w:szCs w:val="28"/>
        </w:rPr>
        <w:t>МАОУ «Лицей №5» является базовой школой РБ по апробированию и внедрению ФГОС в начальные классы с 2009 года.</w:t>
      </w:r>
    </w:p>
    <w:p w:rsidR="002C0C33" w:rsidRPr="002C0C33" w:rsidRDefault="002C0C33" w:rsidP="002C0C33">
      <w:pPr>
        <w:spacing w:before="100" w:beforeAutospacing="1" w:after="100" w:afterAutospacing="1" w:line="374" w:lineRule="auto"/>
        <w:ind w:right="0" w:firstLine="0"/>
        <w:rPr>
          <w:szCs w:val="28"/>
        </w:rPr>
      </w:pPr>
      <w:r>
        <w:rPr>
          <w:szCs w:val="28"/>
        </w:rPr>
        <w:t xml:space="preserve">        </w:t>
      </w:r>
      <w:r w:rsidRPr="002C0C33">
        <w:rPr>
          <w:szCs w:val="28"/>
        </w:rPr>
        <w:t xml:space="preserve">В МАОУ «Лицей № 5» г. Уфы обучение осуществляется по трем уровням образования (начальное общее образование, основное общее образование, среднее общее образование). В лицее  обеспечивается оптимальный уровень комфортной образовательной среды,  сохраняется контингент учителей и обучающихся. Наблюдается положительная динамика в росте ученического коллектива. Педагогический коллектив лицея отличается высоким профессионализмом. </w:t>
      </w:r>
    </w:p>
    <w:p w:rsidR="002C0C33" w:rsidRPr="002C0C33" w:rsidRDefault="002C0C33" w:rsidP="002C0C33">
      <w:pPr>
        <w:spacing w:before="100" w:beforeAutospacing="1" w:after="100" w:afterAutospacing="1" w:line="374" w:lineRule="auto"/>
        <w:ind w:right="0" w:firstLine="0"/>
        <w:rPr>
          <w:szCs w:val="28"/>
        </w:rPr>
      </w:pPr>
      <w:r w:rsidRPr="002C0C33">
        <w:rPr>
          <w:szCs w:val="28"/>
        </w:rPr>
        <w:lastRenderedPageBreak/>
        <w:t xml:space="preserve">   </w:t>
      </w:r>
      <w:r>
        <w:rPr>
          <w:szCs w:val="28"/>
        </w:rPr>
        <w:t xml:space="preserve"> </w:t>
      </w:r>
      <w:r w:rsidRPr="002C0C33">
        <w:rPr>
          <w:szCs w:val="28"/>
        </w:rPr>
        <w:t>В ближайшем окружении лицея находятся:  детская библиотека №22, ГАУ Центр гимнастики им. С. Хоркиной, городская телекомпания «Вся Уфа».</w:t>
      </w:r>
    </w:p>
    <w:p w:rsidR="002C0C33" w:rsidRPr="002C0C33" w:rsidRDefault="002C0C33" w:rsidP="002C0C33">
      <w:pPr>
        <w:spacing w:before="100" w:beforeAutospacing="1" w:after="100" w:afterAutospacing="1" w:line="374" w:lineRule="auto"/>
        <w:ind w:right="0" w:firstLine="0"/>
        <w:rPr>
          <w:szCs w:val="28"/>
        </w:rPr>
      </w:pPr>
      <w:r>
        <w:rPr>
          <w:szCs w:val="28"/>
        </w:rPr>
        <w:t xml:space="preserve">     </w:t>
      </w:r>
      <w:r w:rsidRPr="002C0C33">
        <w:rPr>
          <w:szCs w:val="28"/>
        </w:rPr>
        <w:t xml:space="preserve"> МАОУ «Лицей №5»  активно сотрудничает с высшими и средне-специальными  учебными заведениями, что, безусловно, способствует  реализации творческого потенциала, как учащихся,  так и самих педагогов. Для  профессионального роста педагогов ориентир на требования вузов  к уровню подготовки выпускников играет немаловажную роль в учебном процессе. Многолетнее  сотрудничество  с БашГУ, УГНТУ, БГМУ, УГАТУ, БГПУ им. М. Акмуллы, сотрудничество  с колледжем радиоэлектроники, многопрофильным колледжем позволяет планомерно вести профориентационную работу, помогает  учащимся в дальнейшем самоопределении.  </w:t>
      </w:r>
    </w:p>
    <w:p w:rsidR="002C0C33" w:rsidRPr="002C0C33" w:rsidRDefault="002C0C33" w:rsidP="002C0C33">
      <w:pPr>
        <w:spacing w:before="100" w:beforeAutospacing="1" w:after="100" w:afterAutospacing="1" w:line="374" w:lineRule="auto"/>
        <w:ind w:right="0" w:firstLine="0"/>
        <w:rPr>
          <w:szCs w:val="28"/>
        </w:rPr>
      </w:pPr>
      <w:r w:rsidRPr="002C0C33">
        <w:rPr>
          <w:szCs w:val="28"/>
        </w:rPr>
        <w:t xml:space="preserve">   </w:t>
      </w:r>
      <w:r>
        <w:rPr>
          <w:szCs w:val="28"/>
        </w:rPr>
        <w:t xml:space="preserve">     </w:t>
      </w:r>
      <w:r w:rsidRPr="002C0C33">
        <w:rPr>
          <w:szCs w:val="28"/>
        </w:rPr>
        <w:t>Процесс воспитания в МАОУ «Лицей №5»  основывается на следующих принципах  взаимодействия педагогов и школьников:</w:t>
      </w:r>
    </w:p>
    <w:p w:rsidR="002C0C33" w:rsidRPr="002C0C33" w:rsidRDefault="002C0C33" w:rsidP="002C0C33">
      <w:pPr>
        <w:spacing w:before="100" w:beforeAutospacing="1" w:after="100" w:afterAutospacing="1" w:line="374" w:lineRule="auto"/>
        <w:ind w:right="0" w:firstLine="0"/>
        <w:rPr>
          <w:szCs w:val="28"/>
        </w:rPr>
      </w:pPr>
      <w:r w:rsidRPr="002C0C33">
        <w:rPr>
          <w:szCs w:val="28"/>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2C0C33" w:rsidRPr="002C0C33" w:rsidRDefault="002C0C33" w:rsidP="002C0C33">
      <w:pPr>
        <w:spacing w:before="100" w:beforeAutospacing="1" w:after="100" w:afterAutospacing="1" w:line="374" w:lineRule="auto"/>
        <w:ind w:right="0" w:firstLine="0"/>
        <w:rPr>
          <w:szCs w:val="28"/>
        </w:rPr>
      </w:pPr>
      <w:r w:rsidRPr="002C0C33">
        <w:rPr>
          <w:szCs w:val="28"/>
        </w:rPr>
        <w:t>- ориентир на создание в лицее  психологической комфортной среды для каждого ребенка  и взрослого, без которой невозможно  конструктивное взаимодействие школьников и педагогов;</w:t>
      </w:r>
    </w:p>
    <w:p w:rsidR="002C0C33" w:rsidRPr="002C0C33" w:rsidRDefault="002C0C33" w:rsidP="002C0C33">
      <w:pPr>
        <w:spacing w:before="100" w:beforeAutospacing="1" w:after="100" w:afterAutospacing="1" w:line="374" w:lineRule="auto"/>
        <w:ind w:right="0" w:firstLine="0"/>
        <w:rPr>
          <w:szCs w:val="28"/>
        </w:rPr>
      </w:pPr>
      <w:r w:rsidRPr="002C0C33">
        <w:rPr>
          <w:szCs w:val="28"/>
        </w:rPr>
        <w:t>-организация основных  совместных дел школьников и педагогов как предмета совместной работы и взрослых и детей;</w:t>
      </w:r>
    </w:p>
    <w:p w:rsidR="002C0C33" w:rsidRPr="002C0C33" w:rsidRDefault="002C0C33" w:rsidP="002C0C33">
      <w:pPr>
        <w:spacing w:before="100" w:beforeAutospacing="1" w:after="100" w:afterAutospacing="1" w:line="374" w:lineRule="auto"/>
        <w:ind w:right="0" w:firstLine="0"/>
        <w:rPr>
          <w:szCs w:val="28"/>
        </w:rPr>
      </w:pPr>
      <w:r w:rsidRPr="002C0C33">
        <w:rPr>
          <w:szCs w:val="28"/>
        </w:rPr>
        <w:t>-системность, целесообразность и нешаблонность воспитания как условия его эффективности.</w:t>
      </w:r>
    </w:p>
    <w:p w:rsidR="002C0C33" w:rsidRPr="002C0C33" w:rsidRDefault="002C0C33" w:rsidP="002C0C33">
      <w:pPr>
        <w:spacing w:before="100" w:beforeAutospacing="1" w:after="100" w:afterAutospacing="1" w:line="374" w:lineRule="auto"/>
        <w:ind w:right="0" w:firstLine="0"/>
        <w:rPr>
          <w:szCs w:val="28"/>
        </w:rPr>
      </w:pPr>
      <w:r w:rsidRPr="002C0C33">
        <w:rPr>
          <w:szCs w:val="28"/>
        </w:rPr>
        <w:lastRenderedPageBreak/>
        <w:t xml:space="preserve">   </w:t>
      </w:r>
      <w:r>
        <w:rPr>
          <w:szCs w:val="28"/>
        </w:rPr>
        <w:t xml:space="preserve">        </w:t>
      </w:r>
      <w:r w:rsidRPr="002C0C33">
        <w:rPr>
          <w:szCs w:val="28"/>
        </w:rPr>
        <w:t>Лицей имеет свою  символику: эмблему,  гимн. Для полноценного развития   обучающихся в лицее созданы все необходимые материально-технические условия: технически оборудованные классы, библиотека, два спортивных зала, актовый зал, столовая, спортивная площадка.</w:t>
      </w:r>
    </w:p>
    <w:p w:rsidR="002C0C33" w:rsidRPr="002C0C33" w:rsidRDefault="002C0C33" w:rsidP="002C0C33">
      <w:pPr>
        <w:spacing w:before="100" w:beforeAutospacing="1" w:after="100" w:afterAutospacing="1" w:line="374" w:lineRule="auto"/>
        <w:ind w:right="0" w:firstLine="0"/>
        <w:rPr>
          <w:szCs w:val="28"/>
        </w:rPr>
      </w:pPr>
      <w:r>
        <w:rPr>
          <w:szCs w:val="28"/>
        </w:rPr>
        <w:t xml:space="preserve">        </w:t>
      </w:r>
      <w:r w:rsidRPr="002C0C33">
        <w:rPr>
          <w:szCs w:val="28"/>
        </w:rPr>
        <w:t>В шаговой доступности  от лицея имеется сквер Юнармейцев, расположенного  по улице Мубарякова, «Уфимское ожерелье Авроры». Это позволяет проводить патриотические мероприятия, посвященные памятным датам в истории нашей страны, а  также спортивные мероприятия и занятия школьного спортивного  клуба «Ника» на свежем  воздухе, что повышает эффективность. Лицей является ассоциированной школой ЮНЕСКО с 2005 года.  Обладатель гранта Приоритетно-национального проекта «Образование», неоднократные призеры конкурсов «красивая школа» 21 века,  победитель  первого городского конкурса «Лучшая школа Столицы», вошли в состав 1000 лучших школ России.  Является Ассоциированной школой союза  машиностроителей России. Награжден Кубком им. Ю.А. Гагарина   за 3 место в Республиканском общекомандном зачете. По результатам  рейтинга Ассоциированных школ Союза машиностроителей России  Лицей  №5 удостоен Кубка за 1 место! Победители и призеры в республиканской олимпиаде «Я помню. Я  горжусь» Республиканский этап в 2021году.  Участие в Уфимском междкнародном  салоне образования -2019 ВДНХ.    Площадки «Гагаринский класс», «Медицинский класс в уфимской школе». Учащиеся принимали участие  в WORLDSKILS в 2020г., в 2021г.  победитель -в компетенции Технология моды, призер -в компетенции Рекрутинг- Юниоры.  Лицей принял участие  в городском конкурсе эстетике школьного  двора «Школа - наш дом, будь хозяином в нём...» -1 место.</w:t>
      </w:r>
    </w:p>
    <w:p w:rsidR="002C0C33" w:rsidRPr="002C0C33" w:rsidRDefault="002C0C33" w:rsidP="002C0C33">
      <w:pPr>
        <w:spacing w:before="100" w:beforeAutospacing="1" w:after="100" w:afterAutospacing="1" w:line="374" w:lineRule="auto"/>
        <w:ind w:right="0" w:firstLine="0"/>
        <w:rPr>
          <w:szCs w:val="28"/>
        </w:rPr>
      </w:pPr>
      <w:r w:rsidRPr="002C0C33">
        <w:rPr>
          <w:szCs w:val="28"/>
        </w:rPr>
        <w:lastRenderedPageBreak/>
        <w:t xml:space="preserve">  </w:t>
      </w:r>
      <w:r>
        <w:rPr>
          <w:szCs w:val="28"/>
        </w:rPr>
        <w:t xml:space="preserve">     </w:t>
      </w:r>
      <w:r w:rsidRPr="002C0C33">
        <w:rPr>
          <w:szCs w:val="28"/>
        </w:rPr>
        <w:t>Основной контингент  обучающихся -дети из благополучных семей, нацеленные на получение качественного общего образования. Высокая социальная активность обучающихся способствует развитию  ученического самоуправления, позволяет привлекать обучающихся к организации  и проведению различных мероприятий, что повышает качество и уровень их проведения. Показателем высокой социальной активности обучающихся является деятельность Управляющего совета лицея.</w:t>
      </w:r>
    </w:p>
    <w:p w:rsidR="002C0C33" w:rsidRPr="002C0C33" w:rsidRDefault="002C0C33" w:rsidP="002C0C33">
      <w:pPr>
        <w:spacing w:before="100" w:beforeAutospacing="1" w:after="100" w:afterAutospacing="1" w:line="374" w:lineRule="auto"/>
        <w:ind w:right="0" w:firstLine="0"/>
        <w:rPr>
          <w:szCs w:val="28"/>
        </w:rPr>
      </w:pPr>
      <w:r>
        <w:rPr>
          <w:szCs w:val="28"/>
        </w:rPr>
        <w:t xml:space="preserve">         </w:t>
      </w:r>
      <w:r w:rsidRPr="002C0C33">
        <w:rPr>
          <w:szCs w:val="28"/>
        </w:rPr>
        <w:t>На 2025/26 учебный год лицей заключил договор о партнерстве с  Центром «ПроБудущее (Семья)»; также осуществляется сетевое взаимодействие с Центром общественной безопасности, Отделом полиции УМВД города Уфа РБ; с КДНиЗП при Администрации кировского  района. Для всестороннего развития интересов и способностей обучающихся подписаны договоры о сотрудничестве с Центром детсткого творчества «Сулпан».</w:t>
      </w:r>
    </w:p>
    <w:p w:rsidR="002C0C33" w:rsidRPr="002C0C33" w:rsidRDefault="002C0C33" w:rsidP="002C0C33">
      <w:pPr>
        <w:spacing w:before="100" w:beforeAutospacing="1" w:after="100" w:afterAutospacing="1" w:line="374" w:lineRule="auto"/>
        <w:ind w:right="0" w:firstLine="0"/>
        <w:rPr>
          <w:szCs w:val="28"/>
        </w:rPr>
      </w:pPr>
      <w:r w:rsidRPr="002C0C33">
        <w:rPr>
          <w:szCs w:val="28"/>
        </w:rPr>
        <w:t xml:space="preserve">        Наиболее значимые традиционные дела, события, мероприятия в общеобразовательной организации, составляющие основу воспитательной системы: предметные олимпиады, в нашем лицее существуют традиции: линейка, посвященная Дню знаний и Последнему звонку, Посвящение в лицеисты первоклассников, день самоуправления в честь Дня учителя, новогодние огоньки, выступления театральной студии, посвящение в пешеходы, празднование Дня защитника Отечества, Вахты памяти возле мемориальных досок, мероприятия ко Дню Великой Победы; предметные недели.</w:t>
      </w:r>
    </w:p>
    <w:p w:rsidR="002C0C33" w:rsidRPr="002C0C33" w:rsidRDefault="002C0C33" w:rsidP="002C0C33">
      <w:pPr>
        <w:spacing w:before="100" w:beforeAutospacing="1" w:after="100" w:afterAutospacing="1" w:line="374" w:lineRule="auto"/>
        <w:ind w:right="0" w:firstLine="0"/>
        <w:rPr>
          <w:szCs w:val="28"/>
        </w:rPr>
      </w:pPr>
      <w:r>
        <w:rPr>
          <w:szCs w:val="28"/>
        </w:rPr>
        <w:t xml:space="preserve">         </w:t>
      </w:r>
      <w:r w:rsidRPr="002C0C33">
        <w:rPr>
          <w:szCs w:val="28"/>
        </w:rPr>
        <w:t xml:space="preserve">Лицей участвует в следующих значимых проектах и программах, включѐнных в систему воспитательной деятельности: российское движение детей и молодежи «Движение первых», федеральный профориентационный проект «Билет в будущее», «Россия – мои горизонты», федеральный проект </w:t>
      </w:r>
      <w:r w:rsidRPr="002C0C33">
        <w:rPr>
          <w:szCs w:val="28"/>
        </w:rPr>
        <w:lastRenderedPageBreak/>
        <w:t>«Орлята России». Наличие реализуемых инновационных, опережающих, перспективных воспитательных практик, определяющих «уникальность» общеобразовательной организации, результаты их реализации в общеобразовательной организации, трансляции в системе образования: в качестве опережающих образовательных практик можно рассматривать деятельность по профилактике правонарушений, совместную деятельность с УГНТУ и УМК по формированию профориентационных предпочтений.</w:t>
      </w:r>
    </w:p>
    <w:p w:rsidR="002C0C33" w:rsidRPr="002C0C33" w:rsidRDefault="002C0C33" w:rsidP="002C0C33">
      <w:pPr>
        <w:spacing w:before="100" w:beforeAutospacing="1" w:after="100" w:afterAutospacing="1" w:line="374" w:lineRule="auto"/>
        <w:ind w:right="0" w:firstLine="0"/>
        <w:rPr>
          <w:szCs w:val="28"/>
        </w:rPr>
      </w:pPr>
      <w:r w:rsidRPr="002C0C33">
        <w:rPr>
          <w:color w:val="231F20"/>
          <w:szCs w:val="28"/>
        </w:rPr>
        <w:t xml:space="preserve">       Система безопасности –в лицее установлены внешние и внутренние камеры наблюдения, СКУД, рамки-металлоискатели, работа специалистов охранного агентства «Моя безопасность», имеется «Тревожная кнопка», ежемесячно классные руководители проводят инструктаж по безопасности; особые нормы этикета: символика - закреплена Положением о символике, форма также закреплена Положением и предполагает ношение классической одежды синего  цвета.</w:t>
      </w:r>
      <w:r w:rsidRPr="002C0C33">
        <w:rPr>
          <w:rFonts w:eastAsia="Arial"/>
          <w:color w:val="231F20"/>
          <w:szCs w:val="28"/>
        </w:rPr>
        <w:t xml:space="preserve">  </w:t>
      </w:r>
    </w:p>
    <w:p w:rsidR="002C0C33" w:rsidRPr="002C0C33" w:rsidRDefault="002C0C33" w:rsidP="002C0C33">
      <w:pPr>
        <w:spacing w:before="100" w:beforeAutospacing="1" w:after="100" w:afterAutospacing="1" w:line="374" w:lineRule="auto"/>
        <w:ind w:right="0" w:firstLine="0"/>
        <w:rPr>
          <w:szCs w:val="28"/>
        </w:rPr>
        <w:sectPr w:rsidR="002C0C33" w:rsidRPr="002C0C33">
          <w:pgSz w:w="12240" w:h="15840"/>
          <w:pgMar w:top="1134" w:right="850" w:bottom="1134" w:left="1701" w:header="720" w:footer="720" w:gutter="0"/>
          <w:cols w:space="720"/>
        </w:sectPr>
      </w:pPr>
    </w:p>
    <w:p w:rsidR="002A0ECC" w:rsidRDefault="002A0ECC">
      <w:pPr>
        <w:spacing w:after="195" w:line="259" w:lineRule="auto"/>
        <w:ind w:right="0" w:firstLine="0"/>
        <w:jc w:val="left"/>
      </w:pPr>
    </w:p>
    <w:p w:rsidR="002A0ECC" w:rsidRDefault="002C0C33">
      <w:pPr>
        <w:pStyle w:val="2"/>
        <w:spacing w:after="90" w:line="367" w:lineRule="auto"/>
        <w:ind w:left="-15" w:right="13" w:firstLine="698"/>
        <w:jc w:val="both"/>
      </w:pPr>
      <w:bookmarkStart w:id="7" w:name="_Toc39186"/>
      <w:r>
        <w:t>2.2. Виды, формы и содержание воспитательной деятельности.</w:t>
      </w:r>
      <w:r>
        <w:rPr>
          <w:b w:val="0"/>
        </w:rPr>
        <w:t xml:space="preserve"> </w:t>
      </w:r>
      <w:bookmarkEnd w:id="7"/>
    </w:p>
    <w:p w:rsidR="002A0ECC" w:rsidRDefault="002C0C33">
      <w:pPr>
        <w:spacing w:after="90"/>
        <w:ind w:left="-15" w:right="13"/>
      </w:pPr>
      <w:r>
        <w:t xml:space="preserve">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 «Основные школьные дела», «Классное руководство», «Урочная деятельность», «Внеурочная деятельность»,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 </w:t>
      </w:r>
    </w:p>
    <w:p w:rsidR="002A0ECC" w:rsidRDefault="002C0C33">
      <w:pPr>
        <w:spacing w:after="169" w:line="259" w:lineRule="auto"/>
        <w:ind w:left="703" w:right="0" w:hanging="10"/>
      </w:pPr>
      <w:r>
        <w:rPr>
          <w:b/>
        </w:rPr>
        <w:t xml:space="preserve">Модуль «Урочная деятельность» </w:t>
      </w:r>
    </w:p>
    <w:p w:rsidR="002A0ECC" w:rsidRDefault="002C0C33">
      <w:pPr>
        <w:ind w:left="-15" w:right="13"/>
      </w:pPr>
      <w:r>
        <w:t xml:space="preserve">Реализация воспитательного потенциала уроков (аудиторных занятий в рамках максимально допустимой учебной нагрузки) предусматривает: </w:t>
      </w:r>
    </w:p>
    <w:p w:rsidR="002A0ECC" w:rsidRDefault="002C0C33">
      <w:pPr>
        <w:numPr>
          <w:ilvl w:val="0"/>
          <w:numId w:val="4"/>
        </w:numPr>
        <w:ind w:right="13"/>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Pr>
          <w:i/>
        </w:rPr>
        <w:t xml:space="preserve"> </w:t>
      </w:r>
    </w:p>
    <w:p w:rsidR="002A0ECC" w:rsidRDefault="002C0C33">
      <w:pPr>
        <w:numPr>
          <w:ilvl w:val="0"/>
          <w:numId w:val="4"/>
        </w:numPr>
        <w:ind w:right="13"/>
      </w:pPr>
      <w:r>
        <w:t xml:space="preserve">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 </w:t>
      </w:r>
      <w:r>
        <w:rPr>
          <w:i/>
        </w:rPr>
        <w:t xml:space="preserve"> </w:t>
      </w:r>
    </w:p>
    <w:p w:rsidR="002A0ECC" w:rsidRDefault="002C0C33">
      <w:pPr>
        <w:numPr>
          <w:ilvl w:val="0"/>
          <w:numId w:val="4"/>
        </w:numPr>
        <w:ind w:right="13"/>
      </w:pPr>
      <w: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школы; </w:t>
      </w:r>
    </w:p>
    <w:p w:rsidR="002A0ECC" w:rsidRDefault="002C0C33">
      <w:pPr>
        <w:numPr>
          <w:ilvl w:val="0"/>
          <w:numId w:val="4"/>
        </w:numPr>
        <w:ind w:right="13"/>
      </w:pPr>
      <w:r>
        <w:t xml:space="preserve">выбор методов, методик, технологий, оказывающих воспитательное воздействие на личность в соответствии с воспитательным </w:t>
      </w:r>
      <w:r>
        <w:lastRenderedPageBreak/>
        <w:t>идеалом, целью и задачами воспитания; реализация приоритета воспитания в учебной деятельности;</w:t>
      </w:r>
      <w:r>
        <w:rPr>
          <w:i/>
        </w:rPr>
        <w:t xml:space="preserve"> </w:t>
      </w:r>
    </w:p>
    <w:p w:rsidR="002A0ECC" w:rsidRDefault="002C0C33">
      <w:pPr>
        <w:numPr>
          <w:ilvl w:val="0"/>
          <w:numId w:val="4"/>
        </w:numPr>
        <w:ind w:right="13"/>
      </w:pPr>
      <w: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r>
        <w:rPr>
          <w:i/>
        </w:rPr>
        <w:t xml:space="preserve"> </w:t>
      </w:r>
    </w:p>
    <w:p w:rsidR="002A0ECC" w:rsidRDefault="002C0C33">
      <w:pPr>
        <w:numPr>
          <w:ilvl w:val="0"/>
          <w:numId w:val="4"/>
        </w:numPr>
        <w:ind w:right="13"/>
      </w:pPr>
      <w: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Pr>
          <w:i/>
        </w:rPr>
        <w:t xml:space="preserve"> </w:t>
      </w:r>
    </w:p>
    <w:p w:rsidR="002A0ECC" w:rsidRDefault="002C0C33">
      <w:pPr>
        <w:numPr>
          <w:ilvl w:val="0"/>
          <w:numId w:val="4"/>
        </w:numPr>
        <w:ind w:right="13"/>
      </w:pPr>
      <w:r>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2A0ECC" w:rsidRDefault="002C0C33">
      <w:pPr>
        <w:numPr>
          <w:ilvl w:val="0"/>
          <w:numId w:val="4"/>
        </w:numPr>
        <w:ind w:right="13"/>
      </w:pPr>
      <w:r>
        <w:t xml:space="preserve">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 </w:t>
      </w:r>
      <w:r>
        <w:rPr>
          <w:i/>
        </w:rPr>
        <w:t xml:space="preserve"> </w:t>
      </w:r>
    </w:p>
    <w:p w:rsidR="002A0ECC" w:rsidRDefault="002C0C33">
      <w:pPr>
        <w:numPr>
          <w:ilvl w:val="0"/>
          <w:numId w:val="4"/>
        </w:numPr>
        <w:spacing w:after="201"/>
        <w:ind w:right="13"/>
      </w:pPr>
      <w: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i/>
        </w:rPr>
        <w:t xml:space="preserve"> </w:t>
      </w:r>
    </w:p>
    <w:p w:rsidR="002A0ECC" w:rsidRDefault="002C0C33">
      <w:pPr>
        <w:numPr>
          <w:ilvl w:val="0"/>
          <w:numId w:val="4"/>
        </w:numPr>
        <w:ind w:right="13"/>
      </w:pPr>
      <w:r>
        <w:t xml:space="preserve">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w:t>
      </w:r>
      <w:r>
        <w:lastRenderedPageBreak/>
        <w:t xml:space="preserve">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 </w:t>
      </w:r>
    </w:p>
    <w:p w:rsidR="002A0ECC" w:rsidRDefault="002C0C33">
      <w:pPr>
        <w:spacing w:after="130" w:line="259" w:lineRule="auto"/>
        <w:ind w:left="703" w:right="0" w:hanging="10"/>
      </w:pPr>
      <w:r>
        <w:rPr>
          <w:b/>
        </w:rPr>
        <w:t xml:space="preserve"> Модуль «Внеурочная деятельность»  </w:t>
      </w:r>
    </w:p>
    <w:p w:rsidR="002A0ECC" w:rsidRDefault="002C0C33">
      <w:pPr>
        <w:ind w:left="-15" w:right="13"/>
      </w:pPr>
      <w: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2A0ECC" w:rsidRDefault="002C0C33">
      <w:pPr>
        <w:spacing w:after="130" w:line="259" w:lineRule="auto"/>
        <w:ind w:left="703" w:right="0" w:hanging="10"/>
      </w:pPr>
      <w:r>
        <w:rPr>
          <w:b/>
        </w:rPr>
        <w:t xml:space="preserve">уровень среднего общего образования (технологический профиль) </w:t>
      </w:r>
    </w:p>
    <w:p w:rsidR="002A0ECC" w:rsidRDefault="002C0C33">
      <w:pPr>
        <w:spacing w:after="0" w:line="259" w:lineRule="auto"/>
        <w:ind w:left="708" w:right="0" w:firstLine="0"/>
        <w:jc w:val="left"/>
      </w:pPr>
      <w:r>
        <w:rPr>
          <w:b/>
        </w:rPr>
        <w:t xml:space="preserve"> </w:t>
      </w:r>
    </w:p>
    <w:tbl>
      <w:tblPr>
        <w:tblStyle w:val="TableGrid"/>
        <w:tblW w:w="9340" w:type="dxa"/>
        <w:tblInd w:w="-108" w:type="dxa"/>
        <w:tblCellMar>
          <w:top w:w="56" w:type="dxa"/>
          <w:left w:w="108" w:type="dxa"/>
          <w:bottom w:w="0" w:type="dxa"/>
          <w:right w:w="115" w:type="dxa"/>
        </w:tblCellMar>
        <w:tblLook w:val="04A0" w:firstRow="1" w:lastRow="0" w:firstColumn="1" w:lastColumn="0" w:noHBand="0" w:noVBand="1"/>
      </w:tblPr>
      <w:tblGrid>
        <w:gridCol w:w="4669"/>
        <w:gridCol w:w="4671"/>
      </w:tblGrid>
      <w:tr w:rsidR="002A0ECC">
        <w:trPr>
          <w:trHeight w:val="562"/>
        </w:trPr>
        <w:tc>
          <w:tcPr>
            <w:tcW w:w="4669"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124" w:firstLine="0"/>
              <w:jc w:val="left"/>
            </w:pPr>
            <w:r>
              <w:rPr>
                <w:b/>
                <w:sz w:val="24"/>
              </w:rPr>
              <w:t xml:space="preserve">Направления внеурочной деятельности </w:t>
            </w: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b/>
                <w:sz w:val="24"/>
              </w:rPr>
              <w:t xml:space="preserve">Названия курса </w:t>
            </w:r>
          </w:p>
        </w:tc>
      </w:tr>
      <w:tr w:rsidR="002A0ECC">
        <w:trPr>
          <w:trHeight w:val="425"/>
        </w:trPr>
        <w:tc>
          <w:tcPr>
            <w:tcW w:w="4669" w:type="dxa"/>
            <w:vMerge w:val="restart"/>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Общеинтеллектуальное </w:t>
            </w: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Программирование </w:t>
            </w:r>
          </w:p>
        </w:tc>
      </w:tr>
      <w:tr w:rsidR="002A0ECC">
        <w:trPr>
          <w:trHeight w:val="422"/>
        </w:trPr>
        <w:tc>
          <w:tcPr>
            <w:tcW w:w="0" w:type="auto"/>
            <w:vMerge/>
            <w:tcBorders>
              <w:top w:val="nil"/>
              <w:left w:val="single" w:sz="4" w:space="0" w:color="000000"/>
              <w:bottom w:val="single" w:sz="4" w:space="0" w:color="000000"/>
              <w:right w:val="single" w:sz="4" w:space="0" w:color="000000"/>
            </w:tcBorders>
            <w:vAlign w:val="center"/>
          </w:tcPr>
          <w:p w:rsidR="002A0ECC" w:rsidRDefault="002A0ECC">
            <w:pPr>
              <w:spacing w:after="160" w:line="259" w:lineRule="auto"/>
              <w:ind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Прикладная информатика </w:t>
            </w:r>
          </w:p>
        </w:tc>
      </w:tr>
      <w:tr w:rsidR="002A0ECC">
        <w:trPr>
          <w:trHeight w:val="425"/>
        </w:trPr>
        <w:tc>
          <w:tcPr>
            <w:tcW w:w="4669" w:type="dxa"/>
            <w:vMerge w:val="restart"/>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Духовно-нравственное </w:t>
            </w: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Разговоры о важном </w:t>
            </w:r>
          </w:p>
        </w:tc>
      </w:tr>
      <w:tr w:rsidR="002A0ECC">
        <w:trPr>
          <w:trHeight w:val="425"/>
        </w:trPr>
        <w:tc>
          <w:tcPr>
            <w:tcW w:w="0" w:type="auto"/>
            <w:vMerge/>
            <w:tcBorders>
              <w:top w:val="nil"/>
              <w:left w:val="single" w:sz="4" w:space="0" w:color="000000"/>
              <w:bottom w:val="single" w:sz="4" w:space="0" w:color="000000"/>
              <w:right w:val="single" w:sz="4" w:space="0" w:color="000000"/>
            </w:tcBorders>
            <w:vAlign w:val="center"/>
          </w:tcPr>
          <w:p w:rsidR="002A0ECC" w:rsidRDefault="002A0ECC">
            <w:pPr>
              <w:spacing w:after="160" w:line="259" w:lineRule="auto"/>
              <w:ind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Россия мои горизонты </w:t>
            </w:r>
          </w:p>
        </w:tc>
      </w:tr>
    </w:tbl>
    <w:p w:rsidR="002A0ECC" w:rsidRDefault="002C0C33">
      <w:pPr>
        <w:spacing w:after="29" w:line="259" w:lineRule="auto"/>
        <w:ind w:left="708" w:right="0" w:firstLine="0"/>
        <w:jc w:val="left"/>
      </w:pPr>
      <w:r>
        <w:rPr>
          <w:b/>
        </w:rPr>
        <w:t xml:space="preserve"> </w:t>
      </w:r>
    </w:p>
    <w:p w:rsidR="002A0ECC" w:rsidRDefault="002C0C33">
      <w:pPr>
        <w:spacing w:after="0" w:line="259" w:lineRule="auto"/>
        <w:ind w:left="703" w:right="0" w:hanging="10"/>
      </w:pPr>
      <w:r>
        <w:rPr>
          <w:b/>
        </w:rPr>
        <w:t xml:space="preserve">(химико – биологический профиль) </w:t>
      </w:r>
    </w:p>
    <w:p w:rsidR="002A0ECC" w:rsidRDefault="002C0C33">
      <w:pPr>
        <w:spacing w:after="0" w:line="259" w:lineRule="auto"/>
        <w:ind w:right="0" w:firstLine="0"/>
        <w:jc w:val="left"/>
      </w:pPr>
      <w:r>
        <w:rPr>
          <w:b/>
        </w:rPr>
        <w:t xml:space="preserve"> </w:t>
      </w:r>
    </w:p>
    <w:tbl>
      <w:tblPr>
        <w:tblStyle w:val="TableGrid"/>
        <w:tblW w:w="9340" w:type="dxa"/>
        <w:tblInd w:w="-108" w:type="dxa"/>
        <w:tblCellMar>
          <w:top w:w="52" w:type="dxa"/>
          <w:left w:w="108" w:type="dxa"/>
          <w:bottom w:w="0" w:type="dxa"/>
          <w:right w:w="115" w:type="dxa"/>
        </w:tblCellMar>
        <w:tblLook w:val="04A0" w:firstRow="1" w:lastRow="0" w:firstColumn="1" w:lastColumn="0" w:noHBand="0" w:noVBand="1"/>
      </w:tblPr>
      <w:tblGrid>
        <w:gridCol w:w="4669"/>
        <w:gridCol w:w="4671"/>
      </w:tblGrid>
      <w:tr w:rsidR="002A0ECC">
        <w:trPr>
          <w:trHeight w:val="562"/>
        </w:trPr>
        <w:tc>
          <w:tcPr>
            <w:tcW w:w="4669"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124" w:firstLine="0"/>
              <w:jc w:val="left"/>
            </w:pPr>
            <w:r>
              <w:rPr>
                <w:b/>
                <w:sz w:val="24"/>
              </w:rPr>
              <w:t xml:space="preserve">Направления внеурочной деятельности </w:t>
            </w: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b/>
                <w:sz w:val="24"/>
              </w:rPr>
              <w:t xml:space="preserve">Названия курса </w:t>
            </w:r>
          </w:p>
        </w:tc>
      </w:tr>
      <w:tr w:rsidR="002A0ECC">
        <w:trPr>
          <w:trHeight w:val="289"/>
        </w:trPr>
        <w:tc>
          <w:tcPr>
            <w:tcW w:w="4669" w:type="dxa"/>
            <w:vMerge w:val="restart"/>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Общеинтеллектуальное </w:t>
            </w: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Решение расчетных задач по химии </w:t>
            </w:r>
          </w:p>
        </w:tc>
      </w:tr>
      <w:tr w:rsidR="002A0ECC">
        <w:trPr>
          <w:trHeight w:val="286"/>
        </w:trPr>
        <w:tc>
          <w:tcPr>
            <w:tcW w:w="0" w:type="auto"/>
            <w:vMerge/>
            <w:tcBorders>
              <w:top w:val="nil"/>
              <w:left w:val="single" w:sz="4" w:space="0" w:color="000000"/>
              <w:bottom w:val="single" w:sz="4" w:space="0" w:color="000000"/>
              <w:right w:val="single" w:sz="4" w:space="0" w:color="000000"/>
            </w:tcBorders>
          </w:tcPr>
          <w:p w:rsidR="002A0ECC" w:rsidRDefault="002A0ECC">
            <w:pPr>
              <w:spacing w:after="160" w:line="259" w:lineRule="auto"/>
              <w:ind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Решение задач по биологии </w:t>
            </w:r>
          </w:p>
        </w:tc>
      </w:tr>
      <w:tr w:rsidR="002A0ECC">
        <w:trPr>
          <w:trHeight w:val="286"/>
        </w:trPr>
        <w:tc>
          <w:tcPr>
            <w:tcW w:w="4669" w:type="dxa"/>
            <w:vMerge w:val="restart"/>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Духовно-нравственное </w:t>
            </w: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Разговоры о важном </w:t>
            </w:r>
          </w:p>
        </w:tc>
      </w:tr>
      <w:tr w:rsidR="002A0ECC">
        <w:trPr>
          <w:trHeight w:val="286"/>
        </w:trPr>
        <w:tc>
          <w:tcPr>
            <w:tcW w:w="0" w:type="auto"/>
            <w:vMerge/>
            <w:tcBorders>
              <w:top w:val="nil"/>
              <w:left w:val="single" w:sz="4" w:space="0" w:color="000000"/>
              <w:bottom w:val="single" w:sz="4" w:space="0" w:color="000000"/>
              <w:right w:val="single" w:sz="4" w:space="0" w:color="000000"/>
            </w:tcBorders>
          </w:tcPr>
          <w:p w:rsidR="002A0ECC" w:rsidRDefault="002A0ECC">
            <w:pPr>
              <w:spacing w:after="160" w:line="259" w:lineRule="auto"/>
              <w:ind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Россия мои горизонты </w:t>
            </w:r>
          </w:p>
        </w:tc>
      </w:tr>
    </w:tbl>
    <w:p w:rsidR="002A0ECC" w:rsidRDefault="002C0C33">
      <w:pPr>
        <w:spacing w:after="189" w:line="259" w:lineRule="auto"/>
        <w:ind w:left="708" w:right="0" w:firstLine="0"/>
        <w:jc w:val="left"/>
      </w:pPr>
      <w:r>
        <w:rPr>
          <w:b/>
        </w:rPr>
        <w:t xml:space="preserve"> </w:t>
      </w:r>
    </w:p>
    <w:p w:rsidR="002A0ECC" w:rsidRDefault="002C0C33">
      <w:pPr>
        <w:spacing w:after="0" w:line="259" w:lineRule="auto"/>
        <w:ind w:left="703" w:right="0" w:hanging="10"/>
      </w:pPr>
      <w:r>
        <w:rPr>
          <w:b/>
        </w:rPr>
        <w:t xml:space="preserve">(социально-экономический профиль) </w:t>
      </w:r>
    </w:p>
    <w:tbl>
      <w:tblPr>
        <w:tblStyle w:val="TableGrid"/>
        <w:tblW w:w="9340" w:type="dxa"/>
        <w:tblInd w:w="-108" w:type="dxa"/>
        <w:tblCellMar>
          <w:top w:w="52" w:type="dxa"/>
          <w:left w:w="108" w:type="dxa"/>
          <w:bottom w:w="0" w:type="dxa"/>
          <w:right w:w="115" w:type="dxa"/>
        </w:tblCellMar>
        <w:tblLook w:val="04A0" w:firstRow="1" w:lastRow="0" w:firstColumn="1" w:lastColumn="0" w:noHBand="0" w:noVBand="1"/>
      </w:tblPr>
      <w:tblGrid>
        <w:gridCol w:w="4669"/>
        <w:gridCol w:w="4671"/>
      </w:tblGrid>
      <w:tr w:rsidR="002A0ECC">
        <w:trPr>
          <w:trHeight w:val="562"/>
        </w:trPr>
        <w:tc>
          <w:tcPr>
            <w:tcW w:w="4669"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124" w:firstLine="0"/>
              <w:jc w:val="left"/>
            </w:pPr>
            <w:r>
              <w:rPr>
                <w:b/>
                <w:sz w:val="24"/>
              </w:rPr>
              <w:t xml:space="preserve">Направления внеурочной деятельности </w:t>
            </w: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b/>
                <w:sz w:val="24"/>
              </w:rPr>
              <w:t xml:space="preserve">Названия курса </w:t>
            </w:r>
          </w:p>
        </w:tc>
      </w:tr>
      <w:tr w:rsidR="002A0ECC">
        <w:trPr>
          <w:trHeight w:val="286"/>
        </w:trPr>
        <w:tc>
          <w:tcPr>
            <w:tcW w:w="0" w:type="auto"/>
            <w:vMerge w:val="restart"/>
            <w:tcBorders>
              <w:top w:val="nil"/>
              <w:left w:val="single" w:sz="4" w:space="0" w:color="000000"/>
              <w:bottom w:val="nil"/>
              <w:right w:val="single" w:sz="4" w:space="0" w:color="000000"/>
            </w:tcBorders>
          </w:tcPr>
          <w:p w:rsidR="002A0ECC" w:rsidRPr="006C4973" w:rsidRDefault="006C4973">
            <w:pPr>
              <w:spacing w:after="160" w:line="259" w:lineRule="auto"/>
              <w:ind w:right="0" w:firstLine="0"/>
              <w:jc w:val="left"/>
              <w:rPr>
                <w:sz w:val="24"/>
                <w:szCs w:val="24"/>
              </w:rPr>
            </w:pPr>
            <w:r w:rsidRPr="006C4973">
              <w:rPr>
                <w:sz w:val="24"/>
                <w:szCs w:val="24"/>
              </w:rPr>
              <w:t xml:space="preserve">Общеинтеллектуальное </w:t>
            </w: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Финансовая грамотность </w:t>
            </w:r>
          </w:p>
        </w:tc>
      </w:tr>
      <w:tr w:rsidR="002A0ECC">
        <w:trPr>
          <w:trHeight w:val="286"/>
        </w:trPr>
        <w:tc>
          <w:tcPr>
            <w:tcW w:w="0" w:type="auto"/>
            <w:vMerge/>
            <w:tcBorders>
              <w:top w:val="nil"/>
              <w:left w:val="single" w:sz="4" w:space="0" w:color="000000"/>
              <w:bottom w:val="single" w:sz="4" w:space="0" w:color="000000"/>
              <w:right w:val="single" w:sz="4" w:space="0" w:color="000000"/>
            </w:tcBorders>
          </w:tcPr>
          <w:p w:rsidR="002A0ECC" w:rsidRDefault="002A0ECC">
            <w:pPr>
              <w:spacing w:after="160" w:line="259" w:lineRule="auto"/>
              <w:ind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Правовая культура </w:t>
            </w:r>
          </w:p>
        </w:tc>
      </w:tr>
      <w:tr w:rsidR="002A0ECC">
        <w:trPr>
          <w:trHeight w:val="286"/>
        </w:trPr>
        <w:tc>
          <w:tcPr>
            <w:tcW w:w="4669" w:type="dxa"/>
            <w:vMerge w:val="restart"/>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Духовно-нравственное </w:t>
            </w: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Разговоры о важном </w:t>
            </w:r>
          </w:p>
        </w:tc>
      </w:tr>
      <w:tr w:rsidR="002A0ECC">
        <w:trPr>
          <w:trHeight w:val="288"/>
        </w:trPr>
        <w:tc>
          <w:tcPr>
            <w:tcW w:w="0" w:type="auto"/>
            <w:vMerge/>
            <w:tcBorders>
              <w:top w:val="nil"/>
              <w:left w:val="single" w:sz="4" w:space="0" w:color="000000"/>
              <w:bottom w:val="single" w:sz="4" w:space="0" w:color="000000"/>
              <w:right w:val="single" w:sz="4" w:space="0" w:color="000000"/>
            </w:tcBorders>
          </w:tcPr>
          <w:p w:rsidR="002A0ECC" w:rsidRDefault="002A0ECC">
            <w:pPr>
              <w:spacing w:after="160" w:line="259" w:lineRule="auto"/>
              <w:ind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rsidR="002A0ECC" w:rsidRDefault="002C0C33">
            <w:pPr>
              <w:spacing w:after="0" w:line="259" w:lineRule="auto"/>
              <w:ind w:right="0" w:firstLine="0"/>
              <w:jc w:val="left"/>
            </w:pPr>
            <w:r>
              <w:rPr>
                <w:sz w:val="24"/>
              </w:rPr>
              <w:t xml:space="preserve">Россия мои горизонты </w:t>
            </w:r>
          </w:p>
        </w:tc>
      </w:tr>
    </w:tbl>
    <w:p w:rsidR="002A0ECC" w:rsidRDefault="002C0C33">
      <w:pPr>
        <w:spacing w:after="193" w:line="259" w:lineRule="auto"/>
        <w:ind w:left="708" w:right="0" w:firstLine="0"/>
        <w:jc w:val="left"/>
      </w:pPr>
      <w:r>
        <w:rPr>
          <w:b/>
        </w:rPr>
        <w:t xml:space="preserve"> </w:t>
      </w:r>
    </w:p>
    <w:p w:rsidR="006C4973" w:rsidRDefault="006C4973">
      <w:pPr>
        <w:spacing w:after="130" w:line="259" w:lineRule="auto"/>
        <w:ind w:left="703" w:right="0" w:hanging="10"/>
        <w:rPr>
          <w:b/>
        </w:rPr>
      </w:pPr>
    </w:p>
    <w:p w:rsidR="002A0ECC" w:rsidRDefault="002C0C33">
      <w:pPr>
        <w:spacing w:after="130" w:line="259" w:lineRule="auto"/>
        <w:ind w:left="703" w:right="0" w:hanging="10"/>
      </w:pPr>
      <w:r>
        <w:rPr>
          <w:b/>
        </w:rPr>
        <w:lastRenderedPageBreak/>
        <w:t>Модуль «Основные школьные дела»</w:t>
      </w:r>
      <w:r>
        <w:rPr>
          <w:i/>
        </w:rPr>
        <w:t xml:space="preserve"> </w:t>
      </w:r>
    </w:p>
    <w:p w:rsidR="002A0ECC" w:rsidRDefault="002C0C33">
      <w:pPr>
        <w:ind w:left="-15" w:right="13"/>
      </w:pPr>
      <w:r>
        <w:t xml:space="preserve">Реализация воспитательного потенциала основных общелицейских дел предусматривает: </w:t>
      </w:r>
    </w:p>
    <w:p w:rsidR="002A0ECC" w:rsidRDefault="002C0C33">
      <w:pPr>
        <w:numPr>
          <w:ilvl w:val="0"/>
          <w:numId w:val="4"/>
        </w:numPr>
        <w:spacing w:after="144" w:line="259" w:lineRule="auto"/>
        <w:ind w:right="13"/>
      </w:pPr>
      <w:r>
        <w:t xml:space="preserve">общелицейские </w:t>
      </w:r>
      <w:r>
        <w:tab/>
        <w:t xml:space="preserve">праздники, </w:t>
      </w:r>
      <w:r>
        <w:tab/>
        <w:t xml:space="preserve">ежегодные </w:t>
      </w:r>
      <w:r>
        <w:tab/>
        <w:t xml:space="preserve">творческие </w:t>
      </w:r>
    </w:p>
    <w:p w:rsidR="002A0ECC" w:rsidRDefault="002C0C33">
      <w:pPr>
        <w:ind w:left="-15" w:right="13" w:firstLine="0"/>
      </w:pPr>
      <w: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Pr>
          <w:b/>
          <w:i/>
        </w:rPr>
        <w:t xml:space="preserve"> </w:t>
      </w:r>
    </w:p>
    <w:p w:rsidR="002A0ECC" w:rsidRDefault="002C0C33" w:rsidP="006C4973">
      <w:pPr>
        <w:numPr>
          <w:ilvl w:val="0"/>
          <w:numId w:val="4"/>
        </w:numPr>
        <w:spacing w:after="141" w:line="259" w:lineRule="auto"/>
        <w:ind w:right="13"/>
      </w:pPr>
      <w:r>
        <w:t xml:space="preserve">участие </w:t>
      </w:r>
      <w:r>
        <w:tab/>
        <w:t xml:space="preserve">во </w:t>
      </w:r>
      <w:r>
        <w:tab/>
        <w:t xml:space="preserve">всероссийских </w:t>
      </w:r>
      <w:r>
        <w:tab/>
        <w:t xml:space="preserve">акциях, </w:t>
      </w:r>
      <w:r>
        <w:tab/>
        <w:t xml:space="preserve">посвященных </w:t>
      </w:r>
      <w:r>
        <w:tab/>
        <w:t>значимым событиям в России, мире;</w:t>
      </w:r>
      <w:r w:rsidRPr="006C4973">
        <w:rPr>
          <w:b/>
          <w:i/>
        </w:rPr>
        <w:t xml:space="preserve"> </w:t>
      </w:r>
    </w:p>
    <w:p w:rsidR="002A0ECC" w:rsidRDefault="002C0C33">
      <w:pPr>
        <w:numPr>
          <w:ilvl w:val="0"/>
          <w:numId w:val="4"/>
        </w:numPr>
        <w:ind w:right="13"/>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r>
        <w:rPr>
          <w:b/>
          <w:i/>
        </w:rPr>
        <w:t xml:space="preserve"> </w:t>
      </w:r>
    </w:p>
    <w:p w:rsidR="002A0ECC" w:rsidRDefault="002C0C33">
      <w:pPr>
        <w:numPr>
          <w:ilvl w:val="0"/>
          <w:numId w:val="4"/>
        </w:numPr>
        <w:ind w:right="13"/>
      </w:pPr>
      <w:r>
        <w:t xml:space="preserve">церемонии награждения (по итогам учебного периода, года) обучающихся и педагогов за активное участие в жизни лицея, достижения в конкурсах, соревнованиях, олимпиадах, значительный вклад в развитие лицея, города и региона;  </w:t>
      </w:r>
    </w:p>
    <w:p w:rsidR="002A0ECC" w:rsidRDefault="002C0C33">
      <w:pPr>
        <w:numPr>
          <w:ilvl w:val="0"/>
          <w:numId w:val="4"/>
        </w:numPr>
        <w:ind w:right="13"/>
      </w:pPr>
      <w:r>
        <w:t xml:space="preserve">социальные проекты в лицее, совместно разрабатываемые и реализуемые обучающимися и педагогами, в том числе с участием организаций — социальных партнѐров, комплексы дел благотворительной, экологической, патриотической, трудовой и др. направленности; </w:t>
      </w:r>
    </w:p>
    <w:p w:rsidR="002A0ECC" w:rsidRDefault="002C0C33">
      <w:pPr>
        <w:numPr>
          <w:ilvl w:val="0"/>
          <w:numId w:val="4"/>
        </w:numPr>
        <w:ind w:right="13"/>
      </w:pPr>
      <w:r>
        <w:t xml:space="preserve">проводимые для жителей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своего района; </w:t>
      </w:r>
    </w:p>
    <w:p w:rsidR="002A0ECC" w:rsidRDefault="002C0C33">
      <w:pPr>
        <w:numPr>
          <w:ilvl w:val="0"/>
          <w:numId w:val="4"/>
        </w:numPr>
        <w:ind w:right="13"/>
      </w:pPr>
      <w:r>
        <w:t xml:space="preserve">разновозрастные сборы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2A0ECC" w:rsidRDefault="002C0C33">
      <w:pPr>
        <w:numPr>
          <w:ilvl w:val="0"/>
          <w:numId w:val="4"/>
        </w:numPr>
        <w:spacing w:after="39" w:line="386" w:lineRule="auto"/>
        <w:ind w:right="13"/>
      </w:pPr>
      <w:r>
        <w:lastRenderedPageBreak/>
        <w:t>вовлечение по возможности</w:t>
      </w:r>
      <w:r>
        <w:rPr>
          <w:i/>
        </w:rPr>
        <w:t xml:space="preserve"> </w:t>
      </w:r>
      <w:r>
        <w:t xml:space="preserve">каждого обучающегося в школьные дела в </w:t>
      </w:r>
      <w:r>
        <w:tab/>
        <w:t xml:space="preserve">разных </w:t>
      </w:r>
      <w:r>
        <w:tab/>
        <w:t xml:space="preserve">ролях: </w:t>
      </w:r>
      <w:r>
        <w:tab/>
        <w:t xml:space="preserve">сценаристов, </w:t>
      </w:r>
      <w:r>
        <w:tab/>
        <w:t xml:space="preserve">постановщиков, </w:t>
      </w:r>
      <w:r>
        <w:tab/>
        <w:t xml:space="preserve">исполнителей, корреспондентов, </w:t>
      </w:r>
      <w:r>
        <w:tab/>
        <w:t xml:space="preserve">ведущих, </w:t>
      </w:r>
      <w:r>
        <w:tab/>
        <w:t xml:space="preserve">декораторов, </w:t>
      </w:r>
      <w:r>
        <w:tab/>
        <w:t xml:space="preserve">музыкальных </w:t>
      </w:r>
      <w:r>
        <w:tab/>
        <w:t xml:space="preserve">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общелицейских дел; </w:t>
      </w:r>
    </w:p>
    <w:p w:rsidR="002A0ECC" w:rsidRDefault="002C0C33">
      <w:pPr>
        <w:numPr>
          <w:ilvl w:val="0"/>
          <w:numId w:val="4"/>
        </w:numPr>
        <w:ind w:right="13"/>
      </w:pPr>
      <w:r>
        <w:t xml:space="preserve">наблюдение за поведением обучающихся в ситуациях подготовки, проведения, анализа основных дел, мероприятий, их отношениями с обучающимися разных возрастов, с педагогами и другими взрослыми. </w:t>
      </w:r>
    </w:p>
    <w:p w:rsidR="002A0ECC" w:rsidRDefault="002C0C33">
      <w:pPr>
        <w:spacing w:after="130" w:line="259" w:lineRule="auto"/>
        <w:ind w:left="703" w:right="0" w:hanging="10"/>
      </w:pPr>
      <w:r>
        <w:rPr>
          <w:b/>
        </w:rPr>
        <w:t xml:space="preserve"> Модуль «Классное руководство»</w:t>
      </w:r>
      <w:r>
        <w:t xml:space="preserve"> </w:t>
      </w:r>
    </w:p>
    <w:p w:rsidR="002A0ECC" w:rsidRDefault="002C0C33">
      <w:pPr>
        <w:ind w:left="-15" w:right="13"/>
      </w:pPr>
      <w:r>
        <w:t xml:space="preserve">Реализация воспитательного потенциала классного руководства предусматривает: </w:t>
      </w:r>
    </w:p>
    <w:p w:rsidR="002A0ECC" w:rsidRDefault="002C0C33">
      <w:pPr>
        <w:numPr>
          <w:ilvl w:val="0"/>
          <w:numId w:val="4"/>
        </w:numPr>
        <w:spacing w:after="160" w:line="259" w:lineRule="auto"/>
        <w:ind w:right="13"/>
      </w:pPr>
      <w:r>
        <w:t xml:space="preserve">планирование и проведение классных часов; </w:t>
      </w:r>
    </w:p>
    <w:p w:rsidR="002A0ECC" w:rsidRDefault="002C0C33">
      <w:pPr>
        <w:numPr>
          <w:ilvl w:val="0"/>
          <w:numId w:val="4"/>
        </w:numPr>
        <w:ind w:right="13"/>
      </w:pPr>
      <w: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  </w:t>
      </w:r>
    </w:p>
    <w:p w:rsidR="002A0ECC" w:rsidRDefault="002C0C33">
      <w:pPr>
        <w:numPr>
          <w:ilvl w:val="0"/>
          <w:numId w:val="4"/>
        </w:numPr>
        <w:ind w:right="13"/>
      </w:pPr>
      <w:r>
        <w:t xml:space="preserve">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 </w:t>
      </w:r>
    </w:p>
    <w:p w:rsidR="002A0ECC" w:rsidRDefault="002C0C33">
      <w:pPr>
        <w:numPr>
          <w:ilvl w:val="0"/>
          <w:numId w:val="4"/>
        </w:numPr>
        <w:ind w:right="13"/>
      </w:pPr>
      <w: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2A0ECC" w:rsidRDefault="002C0C33">
      <w:pPr>
        <w:numPr>
          <w:ilvl w:val="0"/>
          <w:numId w:val="4"/>
        </w:numPr>
        <w:ind w:right="13"/>
      </w:pPr>
      <w:r>
        <w:t xml:space="preserve">сплочение коллектива класса через: игры и тренинги на командообразование; внеучебные и внешкольные мероприятия, походы, </w:t>
      </w:r>
      <w:r>
        <w:lastRenderedPageBreak/>
        <w:t xml:space="preserve">экскурсии; празднования в классе дней рождения обучающихся, классные «огоньки» и вечера;  </w:t>
      </w:r>
    </w:p>
    <w:p w:rsidR="002A0ECC" w:rsidRDefault="002C0C33">
      <w:pPr>
        <w:numPr>
          <w:ilvl w:val="0"/>
          <w:numId w:val="4"/>
        </w:numPr>
        <w:spacing w:after="193" w:line="259" w:lineRule="auto"/>
        <w:ind w:right="13"/>
      </w:pPr>
      <w:r>
        <w:t xml:space="preserve">выработку совместно с обучающимися правил поведения класса, помогающих освоить нормы и правила общения, которым они должны </w:t>
      </w:r>
    </w:p>
    <w:p w:rsidR="002A0ECC" w:rsidRDefault="002C0C33">
      <w:pPr>
        <w:spacing w:after="209" w:line="259" w:lineRule="auto"/>
        <w:ind w:left="-15" w:right="13" w:firstLine="0"/>
      </w:pPr>
      <w:r>
        <w:t xml:space="preserve">следовать в школе; </w:t>
      </w:r>
      <w:r>
        <w:rPr>
          <w:b/>
          <w:i/>
        </w:rPr>
        <w:t xml:space="preserve"> </w:t>
      </w:r>
    </w:p>
    <w:p w:rsidR="002A0ECC" w:rsidRDefault="002C0C33">
      <w:pPr>
        <w:numPr>
          <w:ilvl w:val="0"/>
          <w:numId w:val="4"/>
        </w:numPr>
        <w:ind w:right="13"/>
      </w:pPr>
      <w: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w:t>
      </w:r>
    </w:p>
    <w:p w:rsidR="002A0ECC" w:rsidRDefault="002C0C33">
      <w:pPr>
        <w:spacing w:after="209" w:line="259" w:lineRule="auto"/>
        <w:ind w:left="-15" w:right="13" w:firstLine="0"/>
      </w:pPr>
      <w:r>
        <w:t xml:space="preserve">психологом;  </w:t>
      </w:r>
    </w:p>
    <w:p w:rsidR="002A0ECC" w:rsidRDefault="002C0C33">
      <w:pPr>
        <w:numPr>
          <w:ilvl w:val="0"/>
          <w:numId w:val="4"/>
        </w:numPr>
        <w:ind w:right="13"/>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2A0ECC" w:rsidRDefault="002C0C33">
      <w:pPr>
        <w:numPr>
          <w:ilvl w:val="0"/>
          <w:numId w:val="4"/>
        </w:numPr>
        <w:ind w:right="13"/>
      </w:pPr>
      <w: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2A0ECC" w:rsidRDefault="002C0C33" w:rsidP="006C4973">
      <w:pPr>
        <w:numPr>
          <w:ilvl w:val="0"/>
          <w:numId w:val="4"/>
        </w:numPr>
        <w:spacing w:after="89" w:line="360" w:lineRule="auto"/>
        <w:ind w:right="13"/>
      </w:pPr>
      <w:r>
        <w:t xml:space="preserve">регулярные </w:t>
      </w:r>
      <w:r>
        <w:tab/>
        <w:t xml:space="preserve">консультации </w:t>
      </w:r>
      <w:r>
        <w:tab/>
        <w:t xml:space="preserve">с </w:t>
      </w:r>
      <w:r>
        <w:tab/>
        <w:t xml:space="preserve">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 </w:t>
      </w:r>
    </w:p>
    <w:p w:rsidR="002A0ECC" w:rsidRDefault="002C0C33">
      <w:pPr>
        <w:numPr>
          <w:ilvl w:val="0"/>
          <w:numId w:val="4"/>
        </w:numPr>
        <w:ind w:right="13"/>
      </w:pPr>
      <w: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r>
        <w:rPr>
          <w:b/>
        </w:rPr>
        <w:t xml:space="preserve"> </w:t>
      </w:r>
    </w:p>
    <w:p w:rsidR="002A0ECC" w:rsidRDefault="002C0C33">
      <w:pPr>
        <w:numPr>
          <w:ilvl w:val="0"/>
          <w:numId w:val="4"/>
        </w:numPr>
        <w:ind w:right="13"/>
      </w:pPr>
      <w:r>
        <w:lastRenderedPageBreak/>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  </w:t>
      </w:r>
    </w:p>
    <w:p w:rsidR="002A0ECC" w:rsidRDefault="002C0C33">
      <w:pPr>
        <w:numPr>
          <w:ilvl w:val="0"/>
          <w:numId w:val="4"/>
        </w:numPr>
        <w:ind w:right="13"/>
      </w:pPr>
      <w:r>
        <w:t xml:space="preserve">создание и организацию работы родительского комитета класса, участвующего в решении вопросов воспитания и обучения в классе, школе; </w:t>
      </w:r>
    </w:p>
    <w:p w:rsidR="002A0ECC" w:rsidRDefault="002C0C33">
      <w:pPr>
        <w:numPr>
          <w:ilvl w:val="0"/>
          <w:numId w:val="4"/>
        </w:numPr>
        <w:ind w:right="13"/>
      </w:pPr>
      <w:r>
        <w:t xml:space="preserve">привлечение родителей (законных представителей), членов семей обучающихся к организации и проведению воспитательных дел, </w:t>
      </w:r>
    </w:p>
    <w:p w:rsidR="002A0ECC" w:rsidRDefault="002C0C33">
      <w:pPr>
        <w:spacing w:after="209" w:line="259" w:lineRule="auto"/>
        <w:ind w:left="-15" w:right="13" w:firstLine="0"/>
      </w:pPr>
      <w:r>
        <w:t xml:space="preserve">мероприятий в классе и школе; </w:t>
      </w:r>
    </w:p>
    <w:p w:rsidR="002A0ECC" w:rsidRDefault="002C0C33">
      <w:pPr>
        <w:numPr>
          <w:ilvl w:val="0"/>
          <w:numId w:val="4"/>
        </w:numPr>
        <w:ind w:right="13"/>
      </w:pPr>
      <w:r>
        <w:t>проведение в классе праздников, фестивалей, конкурсов, соревнований и т. д.</w:t>
      </w:r>
      <w:r>
        <w:rPr>
          <w:b/>
          <w:i/>
        </w:rPr>
        <w:t xml:space="preserve"> </w:t>
      </w:r>
    </w:p>
    <w:p w:rsidR="002A0ECC" w:rsidRDefault="002C0C33">
      <w:pPr>
        <w:spacing w:after="130" w:line="259" w:lineRule="auto"/>
        <w:ind w:left="703" w:right="0" w:hanging="10"/>
      </w:pPr>
      <w:r>
        <w:rPr>
          <w:b/>
        </w:rPr>
        <w:t xml:space="preserve">Модуль «Внешкольные мероприятия» </w:t>
      </w:r>
    </w:p>
    <w:p w:rsidR="002A0ECC" w:rsidRDefault="002C0C33">
      <w:pPr>
        <w:ind w:left="-15" w:right="13"/>
      </w:pPr>
      <w:r>
        <w:t xml:space="preserve">Реализация воспитательного потенциала внешкольных мероприятий предусматривает: </w:t>
      </w:r>
    </w:p>
    <w:p w:rsidR="002A0ECC" w:rsidRDefault="002C0C33">
      <w:pPr>
        <w:numPr>
          <w:ilvl w:val="0"/>
          <w:numId w:val="4"/>
        </w:numPr>
        <w:ind w:right="13"/>
      </w:pPr>
      <w: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p>
    <w:p w:rsidR="002A0ECC" w:rsidRDefault="002C0C33">
      <w:pPr>
        <w:numPr>
          <w:ilvl w:val="0"/>
          <w:numId w:val="4"/>
        </w:numPr>
        <w:ind w:right="13"/>
      </w:pPr>
      <w: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 с привлечением к их планированию, организации, проведению, оценке мероприятия;</w:t>
      </w:r>
      <w:r>
        <w:rPr>
          <w:i/>
        </w:rPr>
        <w:t xml:space="preserve"> </w:t>
      </w:r>
    </w:p>
    <w:p w:rsidR="002A0ECC" w:rsidRDefault="002C0C33">
      <w:pPr>
        <w:numPr>
          <w:ilvl w:val="0"/>
          <w:numId w:val="4"/>
        </w:numPr>
        <w:ind w:right="13"/>
      </w:pPr>
      <w: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w:t>
      </w:r>
      <w:r>
        <w:lastRenderedPageBreak/>
        <w:t xml:space="preserve">этой местности российских поэтов и писателей, деятелей науки, природных и историко-культурных ландшафтов, флоры и фауны и др.); </w:t>
      </w:r>
      <w:r>
        <w:rPr>
          <w:i/>
        </w:rPr>
        <w:t xml:space="preserve"> </w:t>
      </w:r>
    </w:p>
    <w:p w:rsidR="002A0ECC" w:rsidRDefault="002C0C33">
      <w:pPr>
        <w:numPr>
          <w:ilvl w:val="0"/>
          <w:numId w:val="4"/>
        </w:numPr>
        <w:ind w:right="13"/>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2A0ECC" w:rsidRDefault="002C0C33">
      <w:pPr>
        <w:numPr>
          <w:ilvl w:val="0"/>
          <w:numId w:val="4"/>
        </w:numPr>
        <w:spacing w:after="193" w:line="259" w:lineRule="auto"/>
        <w:ind w:right="13"/>
      </w:pPr>
      <w:r>
        <w:t xml:space="preserve">внешкольные мероприятия, в том числе организуемые совместно с социальными партнерами школы. </w:t>
      </w:r>
    </w:p>
    <w:p w:rsidR="002A0ECC" w:rsidRDefault="002C0C33">
      <w:pPr>
        <w:spacing w:after="181" w:line="259" w:lineRule="auto"/>
        <w:ind w:left="703" w:right="0" w:hanging="10"/>
      </w:pPr>
      <w:r>
        <w:rPr>
          <w:b/>
        </w:rPr>
        <w:t>Модуль «Организация предметно-пространственной среды»</w:t>
      </w:r>
      <w:r>
        <w:t xml:space="preserve"> </w:t>
      </w:r>
    </w:p>
    <w:p w:rsidR="002A0ECC" w:rsidRDefault="002C0C33">
      <w:pPr>
        <w:spacing w:after="40"/>
        <w:ind w:left="-15" w:right="13"/>
      </w:pPr>
      <w:r>
        <w:t xml:space="preserve">Предметно-пространственная среда в школе должна основываться на системе ценностей программы воспитания, быть частью уклада и способом организации воспитательной среды, отвечать требованиям экологичности, природосообразности, эстетичности, безопасности, обеспечивать обучающимся возможность общения, игры, деятельности и познания. Предметно-пространственная среда должна быть выстроена в единстве; заложенные в программе воспитания ценности – раскрыты, визуализированы.  </w:t>
      </w:r>
    </w:p>
    <w:p w:rsidR="002A0ECC" w:rsidRDefault="002C0C33">
      <w:pPr>
        <w:ind w:left="-15" w:right="13"/>
      </w:pPr>
      <w:r>
        <w:t xml:space="preserve">Реализация воспитательного потенциала предметно-пространственной среды предусматривает оформление классных кабинетов с учетом эстетических потребностей обучающихся, оформление уголков классов; оформление цветовых решений внутреннего пространства в соответствии с рекомендациями психологов (спокойные, пастельные тона); внешний фон – синего цвета, создающего также спокойный, рабочий настрой; оформление внешнего вида, фасада, холла при входе здания лицея государственной символикой Российской Федерации, субъекта Российской Федерации, муниципального образования (флаг, герб); </w:t>
      </w:r>
    </w:p>
    <w:p w:rsidR="002A0ECC" w:rsidRDefault="002C0C33">
      <w:pPr>
        <w:numPr>
          <w:ilvl w:val="0"/>
          <w:numId w:val="4"/>
        </w:numPr>
        <w:ind w:right="13"/>
      </w:pPr>
      <w:r>
        <w:t xml:space="preserve">карты России, регионов, муниципальных образований (современные и исторически – в кабинетах истории; карты географические, природные, культурологические с изображениями значимых культурных </w:t>
      </w:r>
      <w:r>
        <w:lastRenderedPageBreak/>
        <w:t xml:space="preserve">объектов местности, региона, России, памятных исторических- в кабинете географии; </w:t>
      </w:r>
    </w:p>
    <w:p w:rsidR="002A0ECC" w:rsidRDefault="002C0C33">
      <w:pPr>
        <w:numPr>
          <w:ilvl w:val="0"/>
          <w:numId w:val="4"/>
        </w:numPr>
        <w:ind w:right="13"/>
      </w:pPr>
      <w:r>
        <w:t xml:space="preserve">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 – в кабинетах родных языков; </w:t>
      </w:r>
    </w:p>
    <w:p w:rsidR="002A0ECC" w:rsidRDefault="002C0C33">
      <w:pPr>
        <w:numPr>
          <w:ilvl w:val="0"/>
          <w:numId w:val="4"/>
        </w:numPr>
        <w:spacing w:after="200"/>
        <w:ind w:right="13"/>
      </w:pPr>
      <w:r>
        <w:t xml:space="preserve">портреты выдающихся государственных деятелей России в прошлом, деятелей культуры, науки, искусства, военных, героев и защитников Отечества – в кабинетах литературы, физики, химии, истории, биологии, географии, математики; </w:t>
      </w:r>
    </w:p>
    <w:p w:rsidR="002A0ECC" w:rsidRDefault="002C0C33">
      <w:pPr>
        <w:numPr>
          <w:ilvl w:val="0"/>
          <w:numId w:val="4"/>
        </w:numPr>
        <w:ind w:right="13"/>
      </w:pPr>
      <w:r>
        <w:t xml:space="preserve">звуковое пространство в школе – исполнение гимна Российской Федерации – еженедельно по понедельникам, а также во время проведения торжественных мероприятий.  </w:t>
      </w:r>
    </w:p>
    <w:p w:rsidR="002A0ECC" w:rsidRDefault="006C4973">
      <w:pPr>
        <w:numPr>
          <w:ilvl w:val="0"/>
          <w:numId w:val="4"/>
        </w:numPr>
        <w:spacing w:after="39"/>
        <w:ind w:right="13"/>
      </w:pPr>
      <w:r>
        <w:t xml:space="preserve"> </w:t>
      </w:r>
      <w:r w:rsidR="002C0C33">
        <w:t xml:space="preserve">«места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w:t>
      </w:r>
    </w:p>
    <w:p w:rsidR="002A0ECC" w:rsidRDefault="002C0C33">
      <w:pPr>
        <w:spacing w:after="210" w:line="259" w:lineRule="auto"/>
        <w:ind w:left="-15" w:right="13" w:firstLine="0"/>
      </w:pPr>
      <w:r>
        <w:t xml:space="preserve">педагогов и обучающихся и т.  п.; </w:t>
      </w:r>
    </w:p>
    <w:p w:rsidR="002A0ECC" w:rsidRDefault="002C0C33">
      <w:pPr>
        <w:numPr>
          <w:ilvl w:val="0"/>
          <w:numId w:val="4"/>
        </w:numPr>
        <w:ind w:right="13"/>
      </w:pPr>
      <w:r>
        <w:t xml:space="preserve">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 </w:t>
      </w:r>
    </w:p>
    <w:p w:rsidR="002A0ECC" w:rsidRDefault="002C0C33">
      <w:pPr>
        <w:numPr>
          <w:ilvl w:val="0"/>
          <w:numId w:val="4"/>
        </w:numPr>
        <w:spacing w:after="37"/>
        <w:ind w:right="13"/>
      </w:pPr>
      <w:r>
        <w:t>благоустройство, озеленение пришкольной территории, спортивных и игровых площадок, доступных и безопасных оздоровительно-</w:t>
      </w:r>
    </w:p>
    <w:p w:rsidR="002A0ECC" w:rsidRDefault="002C0C33">
      <w:pPr>
        <w:ind w:left="-15" w:right="13" w:firstLine="0"/>
      </w:pPr>
      <w:r>
        <w:t xml:space="preserve">рекреационных зон, свободное, игровое пространство школы, зоны активного и тихого отдыха;  </w:t>
      </w:r>
    </w:p>
    <w:p w:rsidR="002A0ECC" w:rsidRDefault="002C0C33">
      <w:pPr>
        <w:numPr>
          <w:ilvl w:val="0"/>
          <w:numId w:val="4"/>
        </w:numPr>
        <w:ind w:right="13"/>
      </w:pPr>
      <w:r>
        <w:lastRenderedPageBreak/>
        <w:t xml:space="preserve">благоустройство школьных аудиторий классными руководителями вместе с обучающимся в своих классах; </w:t>
      </w:r>
    </w:p>
    <w:p w:rsidR="002A0ECC" w:rsidRDefault="002C0C33">
      <w:pPr>
        <w:numPr>
          <w:ilvl w:val="0"/>
          <w:numId w:val="4"/>
        </w:numPr>
        <w:spacing w:after="202"/>
        <w:ind w:right="13"/>
      </w:pPr>
      <w: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2A0ECC" w:rsidRDefault="002C0C33">
      <w:pPr>
        <w:numPr>
          <w:ilvl w:val="0"/>
          <w:numId w:val="4"/>
        </w:numPr>
        <w:ind w:right="13"/>
      </w:pPr>
      <w:r>
        <w:t xml:space="preserve">совместная с обучающимися разработка, создание и популяризация символики школы (флаг, гимн, эмблема, логотип, элементы школьного костюма и т. п.), используемой как повседневно, так и в торжественные моменты; </w:t>
      </w:r>
    </w:p>
    <w:p w:rsidR="002A0ECC" w:rsidRDefault="002C0C33">
      <w:pPr>
        <w:numPr>
          <w:ilvl w:val="0"/>
          <w:numId w:val="4"/>
        </w:numPr>
        <w:spacing w:after="38"/>
        <w:ind w:right="13"/>
      </w:pPr>
      <w:r>
        <w:t xml:space="preserve">акцентирование внимания обучающихся на важных для воспитания ценностях, правилах, традициях, укладе школы (стенды, плакаты, инсталляции и др.).  </w:t>
      </w:r>
    </w:p>
    <w:p w:rsidR="002A0ECC" w:rsidRDefault="002C0C33">
      <w:pPr>
        <w:ind w:left="-15" w:right="13"/>
      </w:pPr>
      <w:r>
        <w:t xml:space="preserve">Предметно-пространственная среда строится как максимально доступная для детей с особыми образовательными потребностями и ОВЗ. </w:t>
      </w:r>
    </w:p>
    <w:p w:rsidR="002A0ECC" w:rsidRDefault="002C0C33">
      <w:pPr>
        <w:pStyle w:val="3"/>
        <w:ind w:left="29" w:right="0"/>
      </w:pPr>
      <w:r>
        <w:t>Модуль «Работа с родителями (законными представителями)»</w:t>
      </w:r>
      <w:r>
        <w:rPr>
          <w:b w:val="0"/>
        </w:rPr>
        <w:t xml:space="preserve"> </w:t>
      </w:r>
    </w:p>
    <w:p w:rsidR="002A0ECC" w:rsidRDefault="002C0C33">
      <w:pPr>
        <w:ind w:left="-15" w:right="13"/>
      </w:pPr>
      <w:r>
        <w:t xml:space="preserve">Реализация воспитательного потенциала работы с родителями предусматривает: </w:t>
      </w:r>
    </w:p>
    <w:p w:rsidR="002A0ECC" w:rsidRDefault="002C0C33">
      <w:pPr>
        <w:numPr>
          <w:ilvl w:val="0"/>
          <w:numId w:val="5"/>
        </w:numPr>
        <w:ind w:right="13"/>
      </w:pPr>
      <w:r>
        <w:t xml:space="preserve">создание и деятельность в школе, в классах представительных органов родительского сообщества (родительского комитета школы, классов и т. п.), участвующих в обсуждении и решении вопросов воспитания и обучения, деятельность представителей родительского сообщества в Управляющем совете школы; </w:t>
      </w:r>
    </w:p>
    <w:p w:rsidR="002A0ECC" w:rsidRDefault="002C0C33">
      <w:pPr>
        <w:numPr>
          <w:ilvl w:val="0"/>
          <w:numId w:val="5"/>
        </w:numPr>
        <w:ind w:right="13"/>
      </w:pPr>
      <w:r>
        <w:t xml:space="preserve">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 </w:t>
      </w:r>
    </w:p>
    <w:p w:rsidR="002A0ECC" w:rsidRDefault="002C0C33">
      <w:pPr>
        <w:numPr>
          <w:ilvl w:val="0"/>
          <w:numId w:val="5"/>
        </w:numPr>
        <w:ind w:right="13"/>
      </w:pPr>
      <w:r>
        <w:t xml:space="preserve">родительские дни, в которые родители могут посещать уроки и внеурочные занятия; </w:t>
      </w:r>
    </w:p>
    <w:p w:rsidR="002A0ECC" w:rsidRDefault="002C0C33">
      <w:pPr>
        <w:numPr>
          <w:ilvl w:val="0"/>
          <w:numId w:val="5"/>
        </w:numPr>
        <w:ind w:right="13"/>
      </w:pPr>
      <w:r>
        <w:lastRenderedPageBreak/>
        <w:t xml:space="preserve">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 </w:t>
      </w:r>
    </w:p>
    <w:p w:rsidR="002A0ECC" w:rsidRDefault="002C0C33">
      <w:pPr>
        <w:numPr>
          <w:ilvl w:val="0"/>
          <w:numId w:val="5"/>
        </w:numPr>
        <w:spacing w:after="9"/>
        <w:ind w:right="13"/>
      </w:pPr>
      <w: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2A0ECC" w:rsidRDefault="002C0C33">
      <w:pPr>
        <w:numPr>
          <w:ilvl w:val="0"/>
          <w:numId w:val="5"/>
        </w:numPr>
        <w:ind w:right="13"/>
      </w:pPr>
      <w:r>
        <w:t xml:space="preserve">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2A0ECC" w:rsidRDefault="002C0C33">
      <w:pPr>
        <w:numPr>
          <w:ilvl w:val="0"/>
          <w:numId w:val="5"/>
        </w:numPr>
        <w:ind w:right="13"/>
      </w:pPr>
      <w: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школе в соответствии с порядком привлечения родителей; </w:t>
      </w:r>
    </w:p>
    <w:p w:rsidR="002A0ECC" w:rsidRDefault="002C0C33">
      <w:pPr>
        <w:numPr>
          <w:ilvl w:val="0"/>
          <w:numId w:val="5"/>
        </w:numPr>
        <w:ind w:right="13"/>
      </w:pPr>
      <w:r>
        <w:t xml:space="preserve">привлечение, помощь со стороны родителей в подготовке и проведении классных и общешкольных мероприятий воспитательной направленности; </w:t>
      </w:r>
    </w:p>
    <w:p w:rsidR="002A0ECC" w:rsidRDefault="002C0C33">
      <w:pPr>
        <w:numPr>
          <w:ilvl w:val="0"/>
          <w:numId w:val="5"/>
        </w:numPr>
        <w:ind w:right="13"/>
      </w:pPr>
      <w:r>
        <w:t xml:space="preserve">при наличии среди обучающихся детей-сирот, оставшихся без попечения родителей, приѐмных детей целевое взаимодействие с их законными представителями. </w:t>
      </w:r>
    </w:p>
    <w:p w:rsidR="002A0ECC" w:rsidRDefault="002C0C33">
      <w:pPr>
        <w:spacing w:after="184" w:line="259" w:lineRule="auto"/>
        <w:ind w:left="703" w:right="0" w:hanging="10"/>
      </w:pPr>
      <w:r>
        <w:rPr>
          <w:b/>
        </w:rPr>
        <w:t>Модуль «Самоуправление»</w:t>
      </w:r>
      <w:r>
        <w:t xml:space="preserve"> </w:t>
      </w:r>
    </w:p>
    <w:p w:rsidR="002A0ECC" w:rsidRDefault="002C0C33">
      <w:pPr>
        <w:spacing w:after="0"/>
        <w:ind w:left="-15" w:right="13"/>
      </w:pPr>
      <w:r>
        <w:t xml:space="preserve">В соответствии с Федеральным законом от 29.12.2012 № 273-ФЗ «Об образовании в Российской Федерации» обучающиеся имеют право на участие в управлении образовательной организацией в порядке, установленном еѐ уставом (ст. 34 п. 17). Это право обучающиеся могут реализовать через систему ученического самоуправления, а именно через создание по </w:t>
      </w:r>
      <w:r>
        <w:lastRenderedPageBreak/>
        <w:t xml:space="preserve">инициативе обучающихся совета обучающихся (ст. 26 п. 6 Федерального закона от 29.12.2012 № 273-ФЗ «Об образовании в Российской Федерации»). </w:t>
      </w:r>
    </w:p>
    <w:p w:rsidR="002A0ECC" w:rsidRDefault="002C0C33">
      <w:pPr>
        <w:ind w:left="-15" w:right="13"/>
      </w:pPr>
      <w:r>
        <w:t xml:space="preserve">Реализация воспитательного потенциала системы ученического самоуправления в общеобразовательной организации предусматривает: </w:t>
      </w:r>
    </w:p>
    <w:p w:rsidR="002A0ECC" w:rsidRDefault="002C0C33">
      <w:pPr>
        <w:numPr>
          <w:ilvl w:val="0"/>
          <w:numId w:val="5"/>
        </w:numPr>
        <w:spacing w:after="158" w:line="259" w:lineRule="auto"/>
        <w:ind w:right="13"/>
      </w:pPr>
      <w:r>
        <w:t xml:space="preserve">деятельность совета обучающихся, избранного в школе; </w:t>
      </w:r>
    </w:p>
    <w:p w:rsidR="002A0ECC" w:rsidRDefault="002C0C33">
      <w:pPr>
        <w:numPr>
          <w:ilvl w:val="0"/>
          <w:numId w:val="5"/>
        </w:numPr>
        <w:ind w:right="13"/>
      </w:pPr>
      <w:r>
        <w:t xml:space="preserve">представление интересов, обучающихся в процессе управления общеобразовательной организацией:  </w:t>
      </w:r>
    </w:p>
    <w:p w:rsidR="002A0ECC" w:rsidRDefault="002C0C33">
      <w:pPr>
        <w:numPr>
          <w:ilvl w:val="0"/>
          <w:numId w:val="5"/>
        </w:numPr>
        <w:spacing w:line="259" w:lineRule="auto"/>
        <w:ind w:right="13"/>
      </w:pPr>
      <w:r>
        <w:t xml:space="preserve">защиту законных интересов и прав, обучающихся; </w:t>
      </w:r>
    </w:p>
    <w:p w:rsidR="002A0ECC" w:rsidRDefault="002C0C33">
      <w:pPr>
        <w:numPr>
          <w:ilvl w:val="0"/>
          <w:numId w:val="5"/>
        </w:numPr>
        <w:ind w:right="13"/>
      </w:pPr>
      <w:r>
        <w:t xml:space="preserve">участие в разработке, обсуждении и реализации рабочей программы воспитания;  </w:t>
      </w:r>
    </w:p>
    <w:p w:rsidR="002A0ECC" w:rsidRDefault="002C0C33">
      <w:pPr>
        <w:numPr>
          <w:ilvl w:val="0"/>
          <w:numId w:val="5"/>
        </w:numPr>
        <w:ind w:right="13"/>
      </w:pPr>
      <w:r>
        <w:t xml:space="preserve">участие советов, обучающихся в анализе воспитательной деятельности в школе.  </w:t>
      </w:r>
    </w:p>
    <w:p w:rsidR="002A0ECC" w:rsidRDefault="002C0C33">
      <w:pPr>
        <w:spacing w:after="130" w:line="259" w:lineRule="auto"/>
        <w:ind w:left="703" w:right="0" w:hanging="10"/>
      </w:pPr>
      <w:r>
        <w:rPr>
          <w:b/>
        </w:rPr>
        <w:t xml:space="preserve"> Модуль «Профилактика и безопасность» </w:t>
      </w:r>
    </w:p>
    <w:p w:rsidR="002A0ECC" w:rsidRDefault="002C0C33">
      <w:pPr>
        <w:spacing w:after="38"/>
        <w:ind w:left="-15" w:right="13"/>
      </w:pPr>
      <w: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2A0ECC" w:rsidRDefault="002C0C33">
      <w:pPr>
        <w:numPr>
          <w:ilvl w:val="0"/>
          <w:numId w:val="6"/>
        </w:numPr>
        <w:spacing w:after="38"/>
        <w:ind w:right="13"/>
      </w:pPr>
      <w:r>
        <w:t xml:space="preserve">деятельность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2A0ECC" w:rsidRDefault="002C0C33">
      <w:pPr>
        <w:numPr>
          <w:ilvl w:val="0"/>
          <w:numId w:val="6"/>
        </w:numPr>
        <w:ind w:right="13"/>
      </w:pPr>
      <w: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2A0ECC" w:rsidRDefault="002C0C33">
      <w:pPr>
        <w:spacing w:after="185" w:line="259" w:lineRule="auto"/>
        <w:ind w:left="-15" w:right="13" w:firstLine="0"/>
      </w:pPr>
      <w:r>
        <w:t xml:space="preserve">(агрессивное поведение, зависимости и др.); </w:t>
      </w:r>
    </w:p>
    <w:p w:rsidR="002A0ECC" w:rsidRDefault="002C0C33">
      <w:pPr>
        <w:numPr>
          <w:ilvl w:val="0"/>
          <w:numId w:val="6"/>
        </w:numPr>
        <w:ind w:right="13"/>
      </w:pPr>
      <w: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 д.); </w:t>
      </w:r>
    </w:p>
    <w:p w:rsidR="002A0ECC" w:rsidRDefault="002C0C33">
      <w:pPr>
        <w:numPr>
          <w:ilvl w:val="0"/>
          <w:numId w:val="6"/>
        </w:numPr>
        <w:spacing w:after="38"/>
        <w:ind w:right="13"/>
      </w:pPr>
      <w:r>
        <w:lastRenderedPageBreak/>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2A0ECC" w:rsidRDefault="002C0C33">
      <w:pPr>
        <w:numPr>
          <w:ilvl w:val="0"/>
          <w:numId w:val="6"/>
        </w:numPr>
        <w:spacing w:after="0"/>
        <w:ind w:right="13"/>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молодѐжные, религиозные объединения, культы, субкультуры; безопасность дорожного движения; безопасность на воде, безопасность на транспорте; </w:t>
      </w:r>
      <w:r>
        <w:tab/>
        <w:t xml:space="preserve">противопожарная </w:t>
      </w:r>
      <w:r>
        <w:tab/>
        <w:t xml:space="preserve">безопасность; </w:t>
      </w:r>
      <w:r>
        <w:tab/>
        <w:t xml:space="preserve">гражданская </w:t>
      </w:r>
      <w:r>
        <w:tab/>
        <w:t xml:space="preserve">оборона; антитеррористическая, анти- экстремистская безопасность и т. д.); </w:t>
      </w:r>
    </w:p>
    <w:p w:rsidR="002A0ECC" w:rsidRDefault="002C0C33">
      <w:pPr>
        <w:numPr>
          <w:ilvl w:val="0"/>
          <w:numId w:val="6"/>
        </w:numPr>
        <w:spacing w:after="37"/>
        <w:ind w:right="13"/>
      </w:pPr>
      <w: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w:t>
      </w:r>
    </w:p>
    <w:p w:rsidR="002A0ECC" w:rsidRDefault="002C0C33">
      <w:pPr>
        <w:numPr>
          <w:ilvl w:val="0"/>
          <w:numId w:val="6"/>
        </w:numPr>
        <w:spacing w:after="11"/>
        <w:ind w:right="13"/>
      </w:pPr>
      <w:r>
        <w:t xml:space="preserve">Вовлечение ребенка-мигранта в учебную и внеурочную деятельность помочь ему выразить себя, проявить свои способности, вызвать одобрение учителя и уважение сверстников.  </w:t>
      </w:r>
    </w:p>
    <w:p w:rsidR="002A0ECC" w:rsidRDefault="002C0C33" w:rsidP="006C4973">
      <w:pPr>
        <w:spacing w:after="3"/>
        <w:ind w:left="-15" w:right="13"/>
      </w:pPr>
      <w:r>
        <w:t xml:space="preserve">В образовательной организации реализуется широкий спектр профилактических мероприятий, направленных на формирование у школьников здорового образа жизни и безопасного поведения. Эти мероприятия охватывают несколько ключевых направлений:   </w:t>
      </w:r>
    </w:p>
    <w:p w:rsidR="002A0ECC" w:rsidRDefault="002C0C33">
      <w:pPr>
        <w:tabs>
          <w:tab w:val="center" w:pos="814"/>
          <w:tab w:val="center" w:pos="2377"/>
          <w:tab w:val="center" w:pos="4354"/>
          <w:tab w:val="center" w:pos="5905"/>
          <w:tab w:val="center" w:pos="6960"/>
          <w:tab w:val="right" w:pos="9354"/>
        </w:tabs>
        <w:spacing w:after="193" w:line="259" w:lineRule="auto"/>
        <w:ind w:right="-11" w:firstLine="0"/>
        <w:jc w:val="left"/>
      </w:pPr>
      <w:r>
        <w:rPr>
          <w:rFonts w:ascii="Calibri" w:eastAsia="Calibri" w:hAnsi="Calibri" w:cs="Calibri"/>
          <w:sz w:val="22"/>
        </w:rPr>
        <w:tab/>
      </w:r>
      <w:r>
        <w:rPr>
          <w:b/>
        </w:rPr>
        <w:t xml:space="preserve">1. </w:t>
      </w:r>
      <w:r>
        <w:rPr>
          <w:b/>
        </w:rPr>
        <w:tab/>
        <w:t xml:space="preserve">Профилактика </w:t>
      </w:r>
      <w:r>
        <w:rPr>
          <w:b/>
        </w:rPr>
        <w:tab/>
        <w:t xml:space="preserve">детского </w:t>
      </w:r>
      <w:r>
        <w:rPr>
          <w:b/>
        </w:rPr>
        <w:tab/>
        <w:t xml:space="preserve">дорожно </w:t>
      </w:r>
      <w:r>
        <w:rPr>
          <w:b/>
        </w:rPr>
        <w:tab/>
        <w:t xml:space="preserve">- </w:t>
      </w:r>
      <w:r>
        <w:rPr>
          <w:b/>
        </w:rPr>
        <w:tab/>
        <w:t xml:space="preserve">транспортного </w:t>
      </w:r>
    </w:p>
    <w:p w:rsidR="002A0ECC" w:rsidRDefault="002C0C33">
      <w:pPr>
        <w:spacing w:after="181" w:line="259" w:lineRule="auto"/>
        <w:ind w:left="10" w:right="0" w:hanging="10"/>
      </w:pPr>
      <w:r>
        <w:rPr>
          <w:b/>
        </w:rPr>
        <w:t xml:space="preserve">травматизма  </w:t>
      </w:r>
    </w:p>
    <w:p w:rsidR="002A0ECC" w:rsidRDefault="002C0C33">
      <w:pPr>
        <w:spacing w:after="185" w:line="259" w:lineRule="auto"/>
        <w:ind w:left="110" w:right="84" w:hanging="10"/>
        <w:jc w:val="center"/>
      </w:pPr>
      <w:r>
        <w:t xml:space="preserve">В рамках данного направления проводятся следующие мероприятия: </w:t>
      </w:r>
    </w:p>
    <w:p w:rsidR="002A0ECC" w:rsidRDefault="002C0C33">
      <w:pPr>
        <w:numPr>
          <w:ilvl w:val="0"/>
          <w:numId w:val="7"/>
        </w:numPr>
        <w:spacing w:after="188" w:line="259" w:lineRule="auto"/>
        <w:ind w:right="13" w:firstLine="0"/>
      </w:pPr>
      <w:r>
        <w:t xml:space="preserve">Декада безопасности дорожного движения;  </w:t>
      </w:r>
    </w:p>
    <w:p w:rsidR="002A0ECC" w:rsidRDefault="002C0C33">
      <w:pPr>
        <w:numPr>
          <w:ilvl w:val="0"/>
          <w:numId w:val="7"/>
        </w:numPr>
        <w:spacing w:after="35"/>
        <w:ind w:right="13" w:firstLine="0"/>
      </w:pPr>
      <w:r>
        <w:lastRenderedPageBreak/>
        <w:t xml:space="preserve">Онлайн - активности Движения первых в рамках проекта «Безопасное движение»; - Конкурс «Безопасное колесо»; </w:t>
      </w:r>
    </w:p>
    <w:p w:rsidR="002A0ECC" w:rsidRDefault="002C0C33">
      <w:pPr>
        <w:numPr>
          <w:ilvl w:val="0"/>
          <w:numId w:val="7"/>
        </w:numPr>
        <w:spacing w:after="12"/>
        <w:ind w:right="13" w:firstLine="0"/>
      </w:pPr>
      <w:r>
        <w:t xml:space="preserve">Акция «Вежливый пешеход».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 </w:t>
      </w:r>
    </w:p>
    <w:p w:rsidR="002A0ECC" w:rsidRDefault="002C0C33">
      <w:pPr>
        <w:spacing w:after="0" w:line="398" w:lineRule="auto"/>
        <w:ind w:right="0" w:firstLine="566"/>
      </w:pPr>
      <w:r>
        <w:rPr>
          <w:b/>
        </w:rPr>
        <w:t xml:space="preserve"> 2. Профилактика аддиктивного поведения и пропаганда здорового образа жизни  </w:t>
      </w:r>
    </w:p>
    <w:p w:rsidR="002A0ECC" w:rsidRDefault="002C0C33">
      <w:pPr>
        <w:spacing w:after="186" w:line="259" w:lineRule="auto"/>
        <w:ind w:left="-15" w:right="13" w:firstLine="0"/>
      </w:pPr>
      <w:r>
        <w:t xml:space="preserve">Комплекс мероприятий включает:  </w:t>
      </w:r>
    </w:p>
    <w:p w:rsidR="002A0ECC" w:rsidRDefault="002C0C33">
      <w:pPr>
        <w:numPr>
          <w:ilvl w:val="0"/>
          <w:numId w:val="7"/>
        </w:numPr>
        <w:spacing w:after="185" w:line="259" w:lineRule="auto"/>
        <w:ind w:right="13" w:firstLine="0"/>
      </w:pPr>
      <w:r>
        <w:t xml:space="preserve">Осенний День здоровья; </w:t>
      </w:r>
    </w:p>
    <w:p w:rsidR="002A0ECC" w:rsidRDefault="002C0C33">
      <w:pPr>
        <w:numPr>
          <w:ilvl w:val="0"/>
          <w:numId w:val="7"/>
        </w:numPr>
        <w:spacing w:after="186" w:line="259" w:lineRule="auto"/>
        <w:ind w:right="13" w:firstLine="0"/>
      </w:pPr>
      <w:r>
        <w:t xml:space="preserve">Всероссийский урок безопасности в интернете;  </w:t>
      </w:r>
    </w:p>
    <w:p w:rsidR="002A0ECC" w:rsidRDefault="002C0C33">
      <w:pPr>
        <w:numPr>
          <w:ilvl w:val="0"/>
          <w:numId w:val="7"/>
        </w:numPr>
        <w:spacing w:after="185" w:line="259" w:lineRule="auto"/>
        <w:ind w:right="13" w:firstLine="0"/>
      </w:pPr>
      <w:r>
        <w:t xml:space="preserve">Президентские состязания по общей физической подготовке (ОФП); </w:t>
      </w:r>
    </w:p>
    <w:p w:rsidR="002A0ECC" w:rsidRDefault="002C0C33">
      <w:pPr>
        <w:numPr>
          <w:ilvl w:val="0"/>
          <w:numId w:val="7"/>
        </w:numPr>
        <w:spacing w:line="259" w:lineRule="auto"/>
        <w:ind w:right="13" w:firstLine="0"/>
      </w:pPr>
      <w:r>
        <w:t xml:space="preserve">«Декада борьбы с вредными привычками»; </w:t>
      </w:r>
    </w:p>
    <w:p w:rsidR="002A0ECC" w:rsidRDefault="002C0C33">
      <w:pPr>
        <w:numPr>
          <w:ilvl w:val="0"/>
          <w:numId w:val="7"/>
        </w:numPr>
        <w:spacing w:after="188" w:line="259" w:lineRule="auto"/>
        <w:ind w:right="13" w:firstLine="0"/>
      </w:pPr>
      <w:r>
        <w:t xml:space="preserve">Открытые классные часы с участием медицинских специалистов;  </w:t>
      </w:r>
    </w:p>
    <w:p w:rsidR="002A0ECC" w:rsidRDefault="002C0C33">
      <w:pPr>
        <w:numPr>
          <w:ilvl w:val="0"/>
          <w:numId w:val="7"/>
        </w:numPr>
        <w:spacing w:after="184" w:line="259" w:lineRule="auto"/>
        <w:ind w:right="13" w:firstLine="0"/>
      </w:pPr>
      <w:r>
        <w:t xml:space="preserve">Просмотр видеофильмов о здоровом образе жизни; </w:t>
      </w:r>
    </w:p>
    <w:p w:rsidR="002A0ECC" w:rsidRDefault="002C0C33">
      <w:pPr>
        <w:numPr>
          <w:ilvl w:val="0"/>
          <w:numId w:val="7"/>
        </w:numPr>
        <w:spacing w:after="185" w:line="259" w:lineRule="auto"/>
        <w:ind w:right="13" w:firstLine="0"/>
      </w:pPr>
      <w:r>
        <w:t xml:space="preserve">Общешкольный День здоровья;  </w:t>
      </w:r>
    </w:p>
    <w:p w:rsidR="002A0ECC" w:rsidRDefault="002C0C33">
      <w:pPr>
        <w:numPr>
          <w:ilvl w:val="0"/>
          <w:numId w:val="7"/>
        </w:numPr>
        <w:spacing w:after="185" w:line="259" w:lineRule="auto"/>
        <w:ind w:right="13" w:firstLine="0"/>
      </w:pPr>
      <w:r>
        <w:t xml:space="preserve">Участие в спортивных мероприятиях; </w:t>
      </w:r>
    </w:p>
    <w:p w:rsidR="002A0ECC" w:rsidRDefault="002C0C33">
      <w:pPr>
        <w:numPr>
          <w:ilvl w:val="0"/>
          <w:numId w:val="7"/>
        </w:numPr>
        <w:spacing w:after="186" w:line="259" w:lineRule="auto"/>
        <w:ind w:right="13" w:firstLine="0"/>
      </w:pPr>
      <w:r>
        <w:t xml:space="preserve">Месячник ЗОЖ «Здоровое поколение»;  </w:t>
      </w:r>
    </w:p>
    <w:p w:rsidR="004E4122" w:rsidRDefault="002C0C33">
      <w:pPr>
        <w:numPr>
          <w:ilvl w:val="0"/>
          <w:numId w:val="7"/>
        </w:numPr>
        <w:spacing w:after="33"/>
        <w:ind w:right="13" w:firstLine="0"/>
      </w:pPr>
      <w:r>
        <w:t xml:space="preserve">Весенний День здоровья;  </w:t>
      </w:r>
    </w:p>
    <w:p w:rsidR="002A0ECC" w:rsidRDefault="002C0C33">
      <w:pPr>
        <w:numPr>
          <w:ilvl w:val="0"/>
          <w:numId w:val="7"/>
        </w:numPr>
        <w:spacing w:after="33"/>
        <w:ind w:right="13" w:firstLine="0"/>
      </w:pPr>
      <w:r>
        <w:t xml:space="preserve">- Акция «Школа против курения»; </w:t>
      </w:r>
    </w:p>
    <w:p w:rsidR="002A0ECC" w:rsidRDefault="002C0C33">
      <w:pPr>
        <w:numPr>
          <w:ilvl w:val="0"/>
          <w:numId w:val="7"/>
        </w:numPr>
        <w:spacing w:after="186" w:line="259" w:lineRule="auto"/>
        <w:ind w:right="13" w:firstLine="0"/>
      </w:pPr>
      <w:r>
        <w:t xml:space="preserve">Всемирный день здоровья;  </w:t>
      </w:r>
    </w:p>
    <w:p w:rsidR="004E4122" w:rsidRPr="004E4122" w:rsidRDefault="002C0C33">
      <w:pPr>
        <w:numPr>
          <w:ilvl w:val="0"/>
          <w:numId w:val="7"/>
        </w:numPr>
        <w:spacing w:after="3" w:line="386" w:lineRule="auto"/>
        <w:ind w:right="13" w:firstLine="0"/>
      </w:pPr>
      <w:r>
        <w:t xml:space="preserve">Зарядка </w:t>
      </w:r>
      <w:r>
        <w:tab/>
        <w:t xml:space="preserve">на </w:t>
      </w:r>
      <w:r>
        <w:tab/>
        <w:t xml:space="preserve">свежем </w:t>
      </w:r>
      <w:r>
        <w:tab/>
        <w:t xml:space="preserve">воздухе. </w:t>
      </w:r>
      <w:r>
        <w:tab/>
        <w:t xml:space="preserve">Данные </w:t>
      </w:r>
      <w:r>
        <w:tab/>
        <w:t xml:space="preserve">мероприятия </w:t>
      </w:r>
      <w:r>
        <w:tab/>
        <w:t xml:space="preserve">способствуют формированию у школьников негативного отношения к вредным привычкам и развитию навыков здорового образа жизни. </w:t>
      </w:r>
      <w:r>
        <w:rPr>
          <w:b/>
        </w:rPr>
        <w:t xml:space="preserve"> </w:t>
      </w:r>
    </w:p>
    <w:p w:rsidR="006C4973" w:rsidRPr="006C4973" w:rsidRDefault="002C0C33" w:rsidP="004E4122">
      <w:pPr>
        <w:spacing w:after="3" w:line="386" w:lineRule="auto"/>
        <w:ind w:right="13" w:firstLine="0"/>
      </w:pPr>
      <w:r>
        <w:rPr>
          <w:b/>
        </w:rPr>
        <w:t xml:space="preserve">3. Профилактика насилия и травли (буллинга)  </w:t>
      </w:r>
    </w:p>
    <w:p w:rsidR="002A0ECC" w:rsidRDefault="002C0C33">
      <w:pPr>
        <w:numPr>
          <w:ilvl w:val="0"/>
          <w:numId w:val="7"/>
        </w:numPr>
        <w:spacing w:after="3" w:line="386" w:lineRule="auto"/>
        <w:ind w:right="13" w:firstLine="0"/>
      </w:pPr>
      <w:r>
        <w:t xml:space="preserve">В этом контексте проводятся: </w:t>
      </w:r>
    </w:p>
    <w:p w:rsidR="002A0ECC" w:rsidRDefault="002C0C33">
      <w:pPr>
        <w:numPr>
          <w:ilvl w:val="0"/>
          <w:numId w:val="7"/>
        </w:numPr>
        <w:spacing w:after="3" w:line="386" w:lineRule="auto"/>
        <w:ind w:right="13" w:firstLine="0"/>
      </w:pPr>
      <w:r>
        <w:t xml:space="preserve">Индивидуальные беседы с обучающимися в конфликтных ситуациях; - Лекции для групп подростков. Эти меры направлены на предотвращение </w:t>
      </w:r>
      <w:r>
        <w:lastRenderedPageBreak/>
        <w:t xml:space="preserve">межличностных конфликтов и формирование навыков конструктивного общения.  </w:t>
      </w:r>
    </w:p>
    <w:p w:rsidR="002A0ECC" w:rsidRDefault="002C0C33">
      <w:pPr>
        <w:numPr>
          <w:ilvl w:val="1"/>
          <w:numId w:val="7"/>
        </w:numPr>
        <w:spacing w:after="0" w:line="397" w:lineRule="auto"/>
        <w:ind w:right="0" w:firstLine="566"/>
      </w:pPr>
      <w:r>
        <w:rPr>
          <w:b/>
        </w:rPr>
        <w:t xml:space="preserve">Профилактика делинквентного поведения и обеспечение безопасности жизнедеятельности  </w:t>
      </w:r>
      <w:r>
        <w:t xml:space="preserve">Комплекс мероприятий включает:  </w:t>
      </w:r>
    </w:p>
    <w:p w:rsidR="002A0ECC" w:rsidRDefault="002C0C33">
      <w:pPr>
        <w:numPr>
          <w:ilvl w:val="0"/>
          <w:numId w:val="7"/>
        </w:numPr>
        <w:spacing w:after="186" w:line="259" w:lineRule="auto"/>
        <w:ind w:right="13" w:firstLine="0"/>
      </w:pPr>
      <w:r>
        <w:t xml:space="preserve">Декада безопасности: встречи с представителями ГИБДД, МЧС, МВД;  </w:t>
      </w:r>
    </w:p>
    <w:p w:rsidR="002A0ECC" w:rsidRDefault="002C0C33">
      <w:pPr>
        <w:numPr>
          <w:ilvl w:val="0"/>
          <w:numId w:val="7"/>
        </w:numPr>
        <w:spacing w:after="187" w:line="259" w:lineRule="auto"/>
        <w:ind w:right="13" w:firstLine="0"/>
      </w:pPr>
      <w:r>
        <w:t xml:space="preserve">Беседы с просмотром видеоклипов о безопасном поведении;  </w:t>
      </w:r>
    </w:p>
    <w:p w:rsidR="002A0ECC" w:rsidRDefault="002C0C33">
      <w:pPr>
        <w:numPr>
          <w:ilvl w:val="0"/>
          <w:numId w:val="7"/>
        </w:numPr>
        <w:spacing w:after="185" w:line="259" w:lineRule="auto"/>
        <w:ind w:right="13" w:firstLine="0"/>
      </w:pPr>
      <w:r>
        <w:t xml:space="preserve">Мероприятия месячника правового воспитания;  </w:t>
      </w:r>
    </w:p>
    <w:p w:rsidR="002A0ECC" w:rsidRDefault="002C0C33">
      <w:pPr>
        <w:numPr>
          <w:ilvl w:val="0"/>
          <w:numId w:val="7"/>
        </w:numPr>
        <w:spacing w:after="186" w:line="259" w:lineRule="auto"/>
        <w:ind w:right="13" w:firstLine="0"/>
      </w:pPr>
      <w:r>
        <w:t xml:space="preserve">Единый день профилактики правонарушений;  </w:t>
      </w:r>
    </w:p>
    <w:p w:rsidR="002A0ECC" w:rsidRDefault="002C0C33">
      <w:pPr>
        <w:numPr>
          <w:ilvl w:val="0"/>
          <w:numId w:val="7"/>
        </w:numPr>
        <w:spacing w:after="36"/>
        <w:ind w:right="13" w:firstLine="0"/>
      </w:pPr>
      <w:r>
        <w:t xml:space="preserve">Беседы на темы «Осторожно с огнем», «Осторожно гололед», «Техника безопасности на воде и солнце»;  </w:t>
      </w:r>
    </w:p>
    <w:p w:rsidR="002A0ECC" w:rsidRDefault="002C0C33">
      <w:pPr>
        <w:numPr>
          <w:ilvl w:val="0"/>
          <w:numId w:val="7"/>
        </w:numPr>
        <w:spacing w:after="34"/>
        <w:ind w:right="13" w:firstLine="0"/>
      </w:pPr>
      <w:r>
        <w:t xml:space="preserve">Конкурсы рисунков и викторин по пожарной безопасности; - Тренировочные эвакуационные мероприятия.  </w:t>
      </w:r>
    </w:p>
    <w:p w:rsidR="002A0ECC" w:rsidRDefault="002C0C33">
      <w:pPr>
        <w:ind w:left="-15" w:right="13" w:firstLine="0"/>
      </w:pPr>
      <w:r>
        <w:t xml:space="preserve">Эти меры способствуют формированию у школьников навыков безопасного поведения в различных жизненных ситуациях.  </w:t>
      </w:r>
    </w:p>
    <w:p w:rsidR="002A0ECC" w:rsidRDefault="002C0C33">
      <w:pPr>
        <w:numPr>
          <w:ilvl w:val="1"/>
          <w:numId w:val="7"/>
        </w:numPr>
        <w:spacing w:after="184" w:line="259" w:lineRule="auto"/>
        <w:ind w:right="0" w:firstLine="566"/>
      </w:pPr>
      <w:r>
        <w:rPr>
          <w:b/>
        </w:rPr>
        <w:t xml:space="preserve">Профилактика экстремизма и терроризма  </w:t>
      </w:r>
    </w:p>
    <w:p w:rsidR="002A0ECC" w:rsidRDefault="002C0C33">
      <w:pPr>
        <w:spacing w:after="185" w:line="259" w:lineRule="auto"/>
        <w:ind w:left="-15" w:right="13" w:firstLine="0"/>
      </w:pPr>
      <w:r>
        <w:t xml:space="preserve">Комплекс мероприятий в данном направлении включает:  </w:t>
      </w:r>
    </w:p>
    <w:p w:rsidR="002A0ECC" w:rsidRDefault="002C0C33">
      <w:pPr>
        <w:numPr>
          <w:ilvl w:val="0"/>
          <w:numId w:val="7"/>
        </w:numPr>
        <w:spacing w:after="186" w:line="259" w:lineRule="auto"/>
        <w:ind w:right="13" w:firstLine="0"/>
      </w:pPr>
      <w:r>
        <w:t xml:space="preserve">Рассмотрение вопросов экстремизма на совещаниях;  </w:t>
      </w:r>
    </w:p>
    <w:p w:rsidR="002A0ECC" w:rsidRDefault="002C0C33">
      <w:pPr>
        <w:numPr>
          <w:ilvl w:val="0"/>
          <w:numId w:val="7"/>
        </w:numPr>
        <w:spacing w:after="185" w:line="259" w:lineRule="auto"/>
        <w:ind w:right="13" w:firstLine="0"/>
      </w:pPr>
      <w:r>
        <w:t xml:space="preserve">Классные часы, посвященные Дню солидарности в борьбе с терроризмом;  </w:t>
      </w:r>
    </w:p>
    <w:p w:rsidR="002A0ECC" w:rsidRDefault="002C0C33">
      <w:pPr>
        <w:numPr>
          <w:ilvl w:val="0"/>
          <w:numId w:val="7"/>
        </w:numPr>
        <w:spacing w:after="188" w:line="259" w:lineRule="auto"/>
        <w:ind w:right="13" w:firstLine="0"/>
      </w:pPr>
      <w:r>
        <w:t xml:space="preserve">Изучение примеров дружбы и взаимопомощи на уроках;  </w:t>
      </w:r>
    </w:p>
    <w:p w:rsidR="002A0ECC" w:rsidRDefault="002C0C33">
      <w:pPr>
        <w:numPr>
          <w:ilvl w:val="0"/>
          <w:numId w:val="7"/>
        </w:numPr>
        <w:spacing w:after="185" w:line="259" w:lineRule="auto"/>
        <w:ind w:right="13" w:firstLine="0"/>
      </w:pPr>
      <w:r>
        <w:t xml:space="preserve">Встречи с представителями правоохранительных органов;  </w:t>
      </w:r>
    </w:p>
    <w:p w:rsidR="002A0ECC" w:rsidRDefault="002C0C33">
      <w:pPr>
        <w:numPr>
          <w:ilvl w:val="0"/>
          <w:numId w:val="7"/>
        </w:numPr>
        <w:spacing w:after="184" w:line="259" w:lineRule="auto"/>
        <w:ind w:right="13" w:firstLine="0"/>
      </w:pPr>
      <w:r>
        <w:t xml:space="preserve">Мероприятия ко Дню народного единства;  </w:t>
      </w:r>
    </w:p>
    <w:p w:rsidR="002A0ECC" w:rsidRDefault="002C0C33">
      <w:pPr>
        <w:numPr>
          <w:ilvl w:val="0"/>
          <w:numId w:val="7"/>
        </w:numPr>
        <w:spacing w:after="186" w:line="259" w:lineRule="auto"/>
        <w:ind w:right="13" w:firstLine="0"/>
      </w:pPr>
      <w:r>
        <w:t xml:space="preserve">Неделя Памяти жертв Холокоста;  </w:t>
      </w:r>
    </w:p>
    <w:p w:rsidR="002A0ECC" w:rsidRDefault="002C0C33">
      <w:pPr>
        <w:numPr>
          <w:ilvl w:val="0"/>
          <w:numId w:val="7"/>
        </w:numPr>
        <w:spacing w:after="36"/>
        <w:ind w:right="13" w:firstLine="0"/>
      </w:pPr>
      <w:r>
        <w:t xml:space="preserve">Распространение памяток и методических рекомендаций по противодействию экстремизму;  </w:t>
      </w:r>
    </w:p>
    <w:p w:rsidR="002A0ECC" w:rsidRDefault="002C0C33">
      <w:pPr>
        <w:numPr>
          <w:ilvl w:val="0"/>
          <w:numId w:val="7"/>
        </w:numPr>
        <w:spacing w:after="131" w:line="259" w:lineRule="auto"/>
        <w:ind w:right="13" w:firstLine="0"/>
      </w:pPr>
      <w:r>
        <w:t xml:space="preserve">Инструктажи по действиям в чрезвычайных ситуациях.  </w:t>
      </w:r>
    </w:p>
    <w:p w:rsidR="002A0ECC" w:rsidRDefault="002C0C33">
      <w:pPr>
        <w:ind w:left="-15" w:right="13" w:firstLine="0"/>
      </w:pPr>
      <w:r>
        <w:t xml:space="preserve">Эти меры направлены на формирование у школьников толерантности и негативного отношения к экстремистским проявлениям. </w:t>
      </w:r>
    </w:p>
    <w:p w:rsidR="002A0ECC" w:rsidRDefault="002C0C33">
      <w:pPr>
        <w:spacing w:after="5" w:line="393" w:lineRule="auto"/>
        <w:ind w:right="0" w:firstLine="768"/>
      </w:pPr>
      <w:r>
        <w:rPr>
          <w:b/>
        </w:rPr>
        <w:lastRenderedPageBreak/>
        <w:t xml:space="preserve">6. Профилактика аутодеструктивного и суицидального поведения </w:t>
      </w:r>
      <w:r>
        <w:t xml:space="preserve"> В рамках данного направления проводятся:  </w:t>
      </w:r>
    </w:p>
    <w:p w:rsidR="002A0ECC" w:rsidRDefault="002C0C33">
      <w:pPr>
        <w:numPr>
          <w:ilvl w:val="0"/>
          <w:numId w:val="7"/>
        </w:numPr>
        <w:spacing w:after="35"/>
        <w:ind w:right="13" w:firstLine="0"/>
      </w:pPr>
      <w:r>
        <w:t xml:space="preserve">Педсовет о работе с учащимися, демонстрирующими девиантное поведение;  </w:t>
      </w:r>
    </w:p>
    <w:p w:rsidR="002A0ECC" w:rsidRDefault="002C0C33">
      <w:pPr>
        <w:numPr>
          <w:ilvl w:val="0"/>
          <w:numId w:val="7"/>
        </w:numPr>
        <w:spacing w:after="35"/>
        <w:ind w:right="13" w:firstLine="0"/>
      </w:pPr>
      <w:r>
        <w:t xml:space="preserve">Диагностика обучающихся для выявления психологических особенностей и потребностей;  </w:t>
      </w:r>
    </w:p>
    <w:p w:rsidR="002A0ECC" w:rsidRDefault="002C0C33">
      <w:pPr>
        <w:numPr>
          <w:ilvl w:val="0"/>
          <w:numId w:val="7"/>
        </w:numPr>
        <w:spacing w:after="186" w:line="259" w:lineRule="auto"/>
        <w:ind w:right="13" w:firstLine="0"/>
      </w:pPr>
      <w:r>
        <w:t xml:space="preserve">Классный час «Жизненные ценности»;  </w:t>
      </w:r>
    </w:p>
    <w:p w:rsidR="002A0ECC" w:rsidRDefault="002C0C33">
      <w:pPr>
        <w:numPr>
          <w:ilvl w:val="0"/>
          <w:numId w:val="7"/>
        </w:numPr>
        <w:spacing w:after="186" w:line="259" w:lineRule="auto"/>
        <w:ind w:right="13" w:firstLine="0"/>
      </w:pPr>
      <w:r>
        <w:t xml:space="preserve">Индивидуальные консультации с учащимися, родителями и педагогами;  </w:t>
      </w:r>
    </w:p>
    <w:p w:rsidR="002A0ECC" w:rsidRDefault="002C0C33">
      <w:pPr>
        <w:numPr>
          <w:ilvl w:val="0"/>
          <w:numId w:val="7"/>
        </w:numPr>
        <w:spacing w:after="36"/>
        <w:ind w:right="13" w:firstLine="0"/>
      </w:pPr>
      <w:r>
        <w:t xml:space="preserve">Тренинги для стабилизации эмоционального состояния подростков;  - Консультации по вопросам стресса и профилактики суицида.  </w:t>
      </w:r>
    </w:p>
    <w:p w:rsidR="002A0ECC" w:rsidRDefault="002C0C33">
      <w:pPr>
        <w:ind w:left="-15" w:right="13"/>
      </w:pPr>
      <w:r>
        <w:t xml:space="preserve">Эти меры направлены на профилактику деструктивных поведенческих паттернов и формирование у школьников навыков преодоления стрессовых ситуаций. 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Данный подход требует постоянного мониторинга и совершенствования с учетом современных тенденций, и вызовов. </w:t>
      </w:r>
    </w:p>
    <w:p w:rsidR="002A0ECC" w:rsidRDefault="002C0C33">
      <w:pPr>
        <w:spacing w:after="130" w:line="259" w:lineRule="auto"/>
        <w:ind w:left="703" w:right="0" w:hanging="10"/>
      </w:pPr>
      <w:r>
        <w:rPr>
          <w:b/>
        </w:rPr>
        <w:t>Модуль «Социальное партнѐрство»</w:t>
      </w:r>
      <w:r>
        <w:t xml:space="preserve"> </w:t>
      </w:r>
    </w:p>
    <w:p w:rsidR="002A0ECC" w:rsidRDefault="002C0C33">
      <w:pPr>
        <w:ind w:left="-15" w:right="13"/>
      </w:pPr>
      <w:r>
        <w:t xml:space="preserve">Реализация воспитательного потенциала социального партнѐрства лицея при соблюдении требований законодательства Российской Федерации предусматривает: </w:t>
      </w:r>
    </w:p>
    <w:p w:rsidR="002A0ECC" w:rsidRDefault="002C0C33">
      <w:pPr>
        <w:numPr>
          <w:ilvl w:val="1"/>
          <w:numId w:val="8"/>
        </w:numPr>
        <w:ind w:right="13"/>
      </w:pPr>
      <w:r>
        <w:t xml:space="preserve">участие представителей организаций-партнѐров,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2A0ECC" w:rsidRDefault="002C0C33">
      <w:pPr>
        <w:numPr>
          <w:ilvl w:val="1"/>
          <w:numId w:val="8"/>
        </w:numPr>
        <w:ind w:right="13"/>
      </w:pPr>
      <w:r>
        <w:lastRenderedPageBreak/>
        <w:t xml:space="preserve">участие представителей организаций-партнѐров в проведении отдельных уроков, внеурочных занятий, внешкольных мероприятий соответствующей тематической направленности; </w:t>
      </w:r>
    </w:p>
    <w:p w:rsidR="002A0ECC" w:rsidRDefault="002C0C33">
      <w:pPr>
        <w:numPr>
          <w:ilvl w:val="1"/>
          <w:numId w:val="8"/>
        </w:numPr>
        <w:ind w:right="13"/>
      </w:pPr>
      <w:r>
        <w:t xml:space="preserve">проведение на базе организаций-партнѐров отдельных уроков, занятий, внешкольных мероприятий, акций воспитательной направленности; </w:t>
      </w:r>
    </w:p>
    <w:p w:rsidR="002A0ECC" w:rsidRDefault="002C0C33">
      <w:pPr>
        <w:numPr>
          <w:ilvl w:val="1"/>
          <w:numId w:val="8"/>
        </w:numPr>
        <w:ind w:right="13"/>
      </w:pPr>
      <w:r>
        <w:t xml:space="preserve">открытые дискуссионные площадки (детские, педагогические, родительские, совместные), куда приглашаются представители организацийпартнѐров, на которых обсуждаются актуальные проблемы, касающиеся жизни школы, муниципального образования, региона, страны;  </w:t>
      </w:r>
    </w:p>
    <w:p w:rsidR="002A0ECC" w:rsidRDefault="002C0C33">
      <w:pPr>
        <w:numPr>
          <w:ilvl w:val="1"/>
          <w:numId w:val="8"/>
        </w:numPr>
        <w:ind w:right="13"/>
      </w:pPr>
      <w:r>
        <w:t>социальные проекты, совместно разрабатываемые и реализуемые обучающимися, педагогами с организациями-партнѐрами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r>
        <w:rPr>
          <w:b/>
          <w:i/>
        </w:rPr>
        <w:t xml:space="preserve"> </w:t>
      </w:r>
    </w:p>
    <w:p w:rsidR="002A0ECC" w:rsidRDefault="002C0C33">
      <w:pPr>
        <w:spacing w:after="130" w:line="259" w:lineRule="auto"/>
        <w:ind w:left="703" w:right="0" w:hanging="10"/>
      </w:pPr>
      <w:r>
        <w:rPr>
          <w:b/>
        </w:rPr>
        <w:t>Модуль «Профориентация»</w:t>
      </w:r>
      <w:r>
        <w:t xml:space="preserve"> </w:t>
      </w:r>
    </w:p>
    <w:p w:rsidR="002A0ECC" w:rsidRDefault="002C0C33">
      <w:pPr>
        <w:ind w:left="-15" w:right="13"/>
      </w:pPr>
      <w: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 </w:t>
      </w:r>
    </w:p>
    <w:p w:rsidR="002A0ECC" w:rsidRDefault="002C0C33">
      <w:pPr>
        <w:numPr>
          <w:ilvl w:val="1"/>
          <w:numId w:val="8"/>
        </w:numPr>
        <w:ind w:right="13"/>
      </w:pPr>
      <w:r>
        <w:t xml:space="preserve">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w:t>
      </w:r>
    </w:p>
    <w:p w:rsidR="002A0ECC" w:rsidRDefault="002C0C33">
      <w:pPr>
        <w:numPr>
          <w:ilvl w:val="1"/>
          <w:numId w:val="8"/>
        </w:numPr>
        <w:ind w:right="13"/>
      </w:pPr>
      <w:r>
        <w:lastRenderedPageBreak/>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2A0ECC" w:rsidRDefault="002C0C33">
      <w:pPr>
        <w:numPr>
          <w:ilvl w:val="1"/>
          <w:numId w:val="8"/>
        </w:numPr>
        <w:ind w:right="13"/>
      </w:pPr>
      <w:r>
        <w:t xml:space="preserve">экскурсии на предприятия города, дающие начальные представления о существующих профессиях и условиях работы; </w:t>
      </w:r>
    </w:p>
    <w:p w:rsidR="002A0ECC" w:rsidRDefault="002C0C33">
      <w:pPr>
        <w:numPr>
          <w:ilvl w:val="1"/>
          <w:numId w:val="8"/>
        </w:numPr>
        <w:ind w:right="13"/>
      </w:pPr>
      <w: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rsidR="002A0ECC" w:rsidRDefault="002C0C33">
      <w:pPr>
        <w:numPr>
          <w:ilvl w:val="1"/>
          <w:numId w:val="8"/>
        </w:numPr>
        <w:ind w:right="13"/>
      </w:pPr>
      <w:r>
        <w:t xml:space="preserve">организация на базе пришкольного детского лагеря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2A0ECC" w:rsidRDefault="002C0C33">
      <w:pPr>
        <w:numPr>
          <w:ilvl w:val="1"/>
          <w:numId w:val="8"/>
        </w:numPr>
        <w:ind w:right="13"/>
      </w:pPr>
      <w:r>
        <w:t xml:space="preserve">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 </w:t>
      </w:r>
    </w:p>
    <w:p w:rsidR="002A0ECC" w:rsidRDefault="002C0C33">
      <w:pPr>
        <w:numPr>
          <w:ilvl w:val="1"/>
          <w:numId w:val="8"/>
        </w:numPr>
        <w:spacing w:after="158" w:line="259" w:lineRule="auto"/>
        <w:ind w:right="13"/>
      </w:pPr>
      <w:r>
        <w:t xml:space="preserve">участие в работе всероссийских профориентационных проектов; </w:t>
      </w:r>
    </w:p>
    <w:p w:rsidR="002A0ECC" w:rsidRDefault="002C0C33">
      <w:pPr>
        <w:numPr>
          <w:ilvl w:val="1"/>
          <w:numId w:val="8"/>
        </w:numPr>
        <w:ind w:right="13"/>
      </w:pPr>
      <w:r>
        <w:t xml:space="preserve">индивидуальное консультирование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 </w:t>
      </w:r>
    </w:p>
    <w:p w:rsidR="002A0ECC" w:rsidRDefault="002C0C33">
      <w:pPr>
        <w:numPr>
          <w:ilvl w:val="1"/>
          <w:numId w:val="8"/>
        </w:numPr>
        <w:spacing w:after="0" w:line="398" w:lineRule="auto"/>
        <w:ind w:right="13"/>
      </w:pPr>
      <w:r>
        <w:t xml:space="preserve">освоение обучающимися основ профессии в рамках различных курсов по выбору, включенных в обязательную часть </w:t>
      </w:r>
      <w:r>
        <w:lastRenderedPageBreak/>
        <w:t xml:space="preserve">образовательной программы или в рамках дополнительного образования.  </w:t>
      </w:r>
    </w:p>
    <w:p w:rsidR="002A0ECC" w:rsidRDefault="002C0C33">
      <w:pPr>
        <w:spacing w:after="193" w:line="259" w:lineRule="auto"/>
        <w:ind w:left="10" w:right="-11" w:hanging="10"/>
        <w:jc w:val="right"/>
      </w:pPr>
      <w:r>
        <w:rPr>
          <w:b/>
        </w:rPr>
        <w:t xml:space="preserve">Модуль «Поддержка и социализация детей иностранных граждан и </w:t>
      </w:r>
    </w:p>
    <w:p w:rsidR="002A0ECC" w:rsidRDefault="002C0C33">
      <w:pPr>
        <w:spacing w:after="130" w:line="259" w:lineRule="auto"/>
        <w:ind w:left="2427" w:right="0" w:hanging="10"/>
      </w:pPr>
      <w:r>
        <w:rPr>
          <w:b/>
        </w:rPr>
        <w:t xml:space="preserve">обучающихся с миграционной историей» </w:t>
      </w:r>
    </w:p>
    <w:p w:rsidR="002A0ECC" w:rsidRDefault="002C0C33">
      <w:pPr>
        <w:spacing w:after="39"/>
        <w:ind w:left="-15" w:right="13" w:firstLine="566"/>
      </w:pPr>
      <w:r>
        <w:t xml:space="preserve">Реализация воспитательного потенциала в контексте адаптации детей мигрантов требует создания благоприятной психологической и культурной среды, способствующей успешной социально-психологической адаптации этих детей к новым условиям образовательной среды. В данном контексте адаптационный процесс можно рассматривать как комплексный феномен, включающий когнитивные, эмоциональные и поведенческие аспекты. </w:t>
      </w:r>
    </w:p>
    <w:p w:rsidR="002A0ECC" w:rsidRDefault="002C0C33">
      <w:pPr>
        <w:spacing w:after="34"/>
        <w:ind w:left="-15" w:right="13" w:firstLine="566"/>
      </w:pPr>
      <w:r>
        <w:t xml:space="preserve">Работа по адаптации детей-мигрантов осуществляется по трѐм ключевым направлениям: </w:t>
      </w:r>
    </w:p>
    <w:p w:rsidR="002A0ECC" w:rsidRDefault="002C0C33">
      <w:pPr>
        <w:numPr>
          <w:ilvl w:val="1"/>
          <w:numId w:val="9"/>
        </w:numPr>
        <w:spacing w:after="187" w:line="259" w:lineRule="auto"/>
        <w:ind w:right="13" w:hanging="281"/>
      </w:pPr>
      <w:r>
        <w:t xml:space="preserve">Учебная адаптация. </w:t>
      </w:r>
    </w:p>
    <w:p w:rsidR="002A0ECC" w:rsidRDefault="002C0C33">
      <w:pPr>
        <w:numPr>
          <w:ilvl w:val="1"/>
          <w:numId w:val="9"/>
        </w:numPr>
        <w:spacing w:after="186" w:line="259" w:lineRule="auto"/>
        <w:ind w:right="13" w:hanging="281"/>
      </w:pPr>
      <w:r>
        <w:t xml:space="preserve">Социально-психологическая адаптация. </w:t>
      </w:r>
    </w:p>
    <w:p w:rsidR="002A0ECC" w:rsidRDefault="002C0C33">
      <w:pPr>
        <w:numPr>
          <w:ilvl w:val="1"/>
          <w:numId w:val="9"/>
        </w:numPr>
        <w:spacing w:after="131" w:line="259" w:lineRule="auto"/>
        <w:ind w:right="13" w:hanging="281"/>
      </w:pPr>
      <w:r>
        <w:t xml:space="preserve">Культурная адаптация. </w:t>
      </w:r>
    </w:p>
    <w:p w:rsidR="002A0ECC" w:rsidRDefault="002C0C33">
      <w:pPr>
        <w:spacing w:after="33"/>
        <w:ind w:left="-15" w:right="13" w:firstLine="566"/>
      </w:pPr>
      <w:r>
        <w:t xml:space="preserve">Каждое из этих направлений предполагает использование специфических </w:t>
      </w:r>
    </w:p>
    <w:p w:rsidR="002A0ECC" w:rsidRDefault="002C0C33">
      <w:pPr>
        <w:spacing w:after="35"/>
        <w:ind w:left="-15" w:right="13" w:firstLine="0"/>
      </w:pPr>
      <w:r>
        <w:t xml:space="preserve">форм и методов работы, направленных на обеспечение гармоничного включения детей-мигрантов в образовательный процесс и социальную среду учебного заведения. </w:t>
      </w:r>
    </w:p>
    <w:p w:rsidR="002A0ECC" w:rsidRDefault="002C0C33">
      <w:pPr>
        <w:tabs>
          <w:tab w:val="right" w:pos="9354"/>
        </w:tabs>
        <w:spacing w:after="194" w:line="259" w:lineRule="auto"/>
        <w:ind w:left="-15" w:right="0" w:firstLine="0"/>
        <w:jc w:val="left"/>
      </w:pPr>
      <w:r>
        <w:t xml:space="preserve"> </w:t>
      </w:r>
      <w:r>
        <w:tab/>
        <w:t xml:space="preserve">В рамках учебной адаптации применяются следующие формы работы: </w:t>
      </w:r>
    </w:p>
    <w:p w:rsidR="002A0ECC" w:rsidRDefault="002C0C33">
      <w:pPr>
        <w:numPr>
          <w:ilvl w:val="0"/>
          <w:numId w:val="10"/>
        </w:numPr>
        <w:spacing w:after="188" w:line="259" w:lineRule="auto"/>
        <w:ind w:right="13" w:firstLine="0"/>
      </w:pPr>
      <w:r>
        <w:t xml:space="preserve">Назначение наставников из числа одноклассников. </w:t>
      </w:r>
    </w:p>
    <w:p w:rsidR="002A0ECC" w:rsidRDefault="002C0C33">
      <w:pPr>
        <w:numPr>
          <w:ilvl w:val="0"/>
          <w:numId w:val="10"/>
        </w:numPr>
        <w:spacing w:after="35"/>
        <w:ind w:right="13" w:firstLine="0"/>
      </w:pPr>
      <w:r>
        <w:t xml:space="preserve">Организация групповых занятий по изучению русского языка как неродного. </w:t>
      </w:r>
    </w:p>
    <w:p w:rsidR="002A0ECC" w:rsidRDefault="002C0C33">
      <w:pPr>
        <w:numPr>
          <w:ilvl w:val="0"/>
          <w:numId w:val="10"/>
        </w:numPr>
        <w:spacing w:after="37"/>
        <w:ind w:right="13" w:firstLine="0"/>
      </w:pPr>
      <w:r>
        <w:t xml:space="preserve">Проведение дополнительных занятий по предметам, вызывающим наибольшие трудности у детей-мигрантов. </w:t>
      </w:r>
    </w:p>
    <w:p w:rsidR="002A0ECC" w:rsidRDefault="002C0C33">
      <w:pPr>
        <w:numPr>
          <w:ilvl w:val="0"/>
          <w:numId w:val="10"/>
        </w:numPr>
        <w:spacing w:after="35"/>
        <w:ind w:right="13" w:firstLine="0"/>
      </w:pPr>
      <w:r>
        <w:t xml:space="preserve">Включение детей-мигрантов в внеурочную деятельность и дополнительное образование на равных с другими учащимися. </w:t>
      </w:r>
    </w:p>
    <w:p w:rsidR="002A0ECC" w:rsidRDefault="002C0C33">
      <w:pPr>
        <w:tabs>
          <w:tab w:val="center" w:pos="3837"/>
        </w:tabs>
        <w:spacing w:after="194" w:line="259" w:lineRule="auto"/>
        <w:ind w:left="-15" w:right="0" w:firstLine="0"/>
        <w:jc w:val="left"/>
      </w:pPr>
      <w:r>
        <w:t xml:space="preserve"> </w:t>
      </w:r>
      <w:r>
        <w:tab/>
        <w:t xml:space="preserve">Социально-психологическая адаптация включает: </w:t>
      </w:r>
    </w:p>
    <w:p w:rsidR="002A0ECC" w:rsidRDefault="002C0C33">
      <w:pPr>
        <w:numPr>
          <w:ilvl w:val="0"/>
          <w:numId w:val="10"/>
        </w:numPr>
        <w:spacing w:line="259" w:lineRule="auto"/>
        <w:ind w:right="13" w:firstLine="0"/>
      </w:pPr>
      <w:r>
        <w:lastRenderedPageBreak/>
        <w:t xml:space="preserve">Проведение совместных мероприятий для родителей и детей. </w:t>
      </w:r>
    </w:p>
    <w:p w:rsidR="002A0ECC" w:rsidRDefault="002C0C33">
      <w:pPr>
        <w:numPr>
          <w:ilvl w:val="0"/>
          <w:numId w:val="10"/>
        </w:numPr>
        <w:spacing w:after="37"/>
        <w:ind w:right="13" w:firstLine="0"/>
      </w:pPr>
      <w:r>
        <w:t xml:space="preserve">Организация индивидуальных или групповых занятий по разъяснению норм поведения, этикета общения, прав и обязанностей. </w:t>
      </w:r>
    </w:p>
    <w:p w:rsidR="002A0ECC" w:rsidRDefault="002C0C33">
      <w:pPr>
        <w:numPr>
          <w:ilvl w:val="0"/>
          <w:numId w:val="10"/>
        </w:numPr>
        <w:spacing w:after="3" w:line="386" w:lineRule="auto"/>
        <w:ind w:right="13" w:firstLine="0"/>
      </w:pPr>
      <w:r>
        <w:t xml:space="preserve">Вовлечение детей-мигрантов в общественно полезную деятельность, такую как волонтѐрские акции, помощь ветеранам и инвалидам, участие в благоустройстве территории. </w:t>
      </w:r>
    </w:p>
    <w:p w:rsidR="002A0ECC" w:rsidRDefault="002C0C33">
      <w:pPr>
        <w:numPr>
          <w:ilvl w:val="0"/>
          <w:numId w:val="10"/>
        </w:numPr>
        <w:spacing w:after="38"/>
        <w:ind w:right="13" w:firstLine="0"/>
      </w:pPr>
      <w:r>
        <w:t xml:space="preserve">Назначение детей-мигрантов на ответственные должности в классе, что способствует их интеграции в коллектив и формированию чувства собственной значимости. </w:t>
      </w:r>
    </w:p>
    <w:p w:rsidR="002A0ECC" w:rsidRDefault="002C0C33">
      <w:pPr>
        <w:numPr>
          <w:ilvl w:val="0"/>
          <w:numId w:val="10"/>
        </w:numPr>
        <w:spacing w:after="36"/>
        <w:ind w:right="13" w:firstLine="0"/>
      </w:pPr>
      <w:r>
        <w:t xml:space="preserve">Психолого-педагогическое сопровождение детей-мигрантов с ведением дневника наблюдения. </w:t>
      </w:r>
    </w:p>
    <w:p w:rsidR="002A0ECC" w:rsidRDefault="002C0C33">
      <w:pPr>
        <w:spacing w:after="186" w:line="259" w:lineRule="auto"/>
        <w:ind w:left="-15" w:right="13" w:firstLine="0"/>
      </w:pPr>
      <w:r>
        <w:t xml:space="preserve">Культурная адаптация реализуется через: </w:t>
      </w:r>
    </w:p>
    <w:p w:rsidR="002A0ECC" w:rsidRDefault="002C0C33">
      <w:pPr>
        <w:numPr>
          <w:ilvl w:val="0"/>
          <w:numId w:val="10"/>
        </w:numPr>
        <w:spacing w:after="186" w:line="259" w:lineRule="auto"/>
        <w:ind w:right="13" w:firstLine="0"/>
      </w:pPr>
      <w:r>
        <w:t xml:space="preserve">Проведение мероприятий, посвящѐнных русской культуре и быту. </w:t>
      </w:r>
    </w:p>
    <w:p w:rsidR="002A0ECC" w:rsidRDefault="002C0C33">
      <w:pPr>
        <w:numPr>
          <w:ilvl w:val="0"/>
          <w:numId w:val="10"/>
        </w:numPr>
        <w:spacing w:after="188" w:line="259" w:lineRule="auto"/>
        <w:ind w:right="13" w:firstLine="0"/>
      </w:pPr>
      <w:r>
        <w:t xml:space="preserve">Организацию посещений тематических экскурсий и экспозиций. </w:t>
      </w:r>
    </w:p>
    <w:p w:rsidR="002A0ECC" w:rsidRDefault="002C0C33">
      <w:pPr>
        <w:numPr>
          <w:ilvl w:val="0"/>
          <w:numId w:val="10"/>
        </w:numPr>
        <w:spacing w:after="35"/>
        <w:ind w:right="13" w:firstLine="0"/>
      </w:pPr>
      <w:r>
        <w:t xml:space="preserve">Просмотр мультфильмов и фильмов, отражающих традиции народов России. </w:t>
      </w:r>
    </w:p>
    <w:p w:rsidR="002A0ECC" w:rsidRDefault="002C0C33">
      <w:pPr>
        <w:spacing w:after="40"/>
        <w:ind w:left="-15" w:right="13" w:firstLine="566"/>
      </w:pPr>
      <w:r>
        <w:t xml:space="preserve">Для всего класса с участием детей-мигрантов проводятся уроки толерантности, адаптационные игры и упражнения, фестивали, форумы, конкурсы, дебаты, деловые игры по правовым вопросам и дискуссионные площадки по личностным, этническим и другим актуальным темам. </w:t>
      </w:r>
    </w:p>
    <w:p w:rsidR="002A0ECC" w:rsidRDefault="002C0C33">
      <w:pPr>
        <w:spacing w:after="40"/>
        <w:ind w:left="-15" w:right="13" w:firstLine="566"/>
      </w:pPr>
      <w:r>
        <w:t xml:space="preserve">Родители (законные представители) детей-мигрантов могут участвовать в консультациях, открытых уроках, встречах с представителями администрации лицея и органов местной власти. </w:t>
      </w:r>
    </w:p>
    <w:p w:rsidR="002A0ECC" w:rsidRDefault="002C0C33">
      <w:pPr>
        <w:spacing w:after="38"/>
        <w:ind w:left="-15" w:right="13" w:firstLine="566"/>
      </w:pPr>
      <w:r>
        <w:t xml:space="preserve"> Совместные мероприятия для родителей и детей включают мастерклассы, соревнования, практикумы, регулярно действующие клубы, кружки, выставки, экскурсии и поездки. </w:t>
      </w:r>
    </w:p>
    <w:p w:rsidR="002A0ECC" w:rsidRDefault="002C0C33">
      <w:pPr>
        <w:spacing w:after="12"/>
        <w:ind w:left="-15" w:right="13" w:firstLine="566"/>
      </w:pPr>
      <w:r>
        <w:lastRenderedPageBreak/>
        <w:t xml:space="preserve">Вовлечение детей-мигрантов в общественно полезную деятельность является важным аспектом их адаптации, способствующим формированию социальных навыков и интеграции в школьное сообщество. </w:t>
      </w:r>
    </w:p>
    <w:p w:rsidR="002A0ECC" w:rsidRDefault="002C0C33">
      <w:pPr>
        <w:spacing w:after="0" w:line="259" w:lineRule="auto"/>
        <w:ind w:left="708" w:right="0" w:firstLine="0"/>
        <w:jc w:val="left"/>
      </w:pPr>
      <w:r>
        <w:t xml:space="preserve"> </w:t>
      </w:r>
    </w:p>
    <w:p w:rsidR="002A0ECC" w:rsidRDefault="002C0C33">
      <w:pPr>
        <w:pStyle w:val="1"/>
        <w:ind w:left="29" w:right="21"/>
      </w:pPr>
      <w:bookmarkStart w:id="8" w:name="_Toc39187"/>
      <w:r>
        <w:t xml:space="preserve">РАЗДЕЛ III. ОРГАНИЗАЦИОННЫЙ </w:t>
      </w:r>
      <w:bookmarkEnd w:id="8"/>
    </w:p>
    <w:p w:rsidR="002A0ECC" w:rsidRDefault="002C0C33">
      <w:pPr>
        <w:pStyle w:val="2"/>
        <w:ind w:left="29" w:right="21"/>
      </w:pPr>
      <w:bookmarkStart w:id="9" w:name="_Toc39188"/>
      <w:r>
        <w:t xml:space="preserve">3.1. Кадровое обеспечение </w:t>
      </w:r>
      <w:bookmarkEnd w:id="9"/>
    </w:p>
    <w:p w:rsidR="002A0ECC" w:rsidRDefault="002C0C33">
      <w:pPr>
        <w:spacing w:after="35"/>
        <w:ind w:left="-15" w:right="13"/>
      </w:pPr>
      <w:r>
        <w:t xml:space="preserve">Реализацию рабочей программы воспитания обеспечивают следующие педагогические работники лицея согласно штатному расписанию: </w:t>
      </w:r>
    </w:p>
    <w:p w:rsidR="002A0ECC" w:rsidRDefault="002C0C33">
      <w:pPr>
        <w:spacing w:after="0" w:line="259" w:lineRule="auto"/>
        <w:ind w:right="0" w:firstLine="0"/>
        <w:jc w:val="left"/>
      </w:pPr>
      <w:r>
        <w:t xml:space="preserve"> </w:t>
      </w:r>
    </w:p>
    <w:tbl>
      <w:tblPr>
        <w:tblStyle w:val="TableGrid"/>
        <w:tblW w:w="9566" w:type="dxa"/>
        <w:tblInd w:w="-108" w:type="dxa"/>
        <w:tblCellMar>
          <w:top w:w="60" w:type="dxa"/>
          <w:left w:w="108" w:type="dxa"/>
          <w:bottom w:w="0" w:type="dxa"/>
          <w:right w:w="38" w:type="dxa"/>
        </w:tblCellMar>
        <w:tblLook w:val="04A0" w:firstRow="1" w:lastRow="0" w:firstColumn="1" w:lastColumn="0" w:noHBand="0" w:noVBand="1"/>
      </w:tblPr>
      <w:tblGrid>
        <w:gridCol w:w="2812"/>
        <w:gridCol w:w="6754"/>
      </w:tblGrid>
      <w:tr w:rsidR="002A0ECC" w:rsidTr="006C4973">
        <w:trPr>
          <w:trHeight w:val="492"/>
        </w:trPr>
        <w:tc>
          <w:tcPr>
            <w:tcW w:w="2812"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0" w:firstLine="0"/>
              <w:jc w:val="left"/>
              <w:rPr>
                <w:sz w:val="22"/>
              </w:rPr>
            </w:pPr>
            <w:r w:rsidRPr="006C4973">
              <w:rPr>
                <w:sz w:val="22"/>
              </w:rPr>
              <w:t xml:space="preserve">Должность </w:t>
            </w:r>
          </w:p>
        </w:tc>
        <w:tc>
          <w:tcPr>
            <w:tcW w:w="6754"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0" w:firstLine="0"/>
              <w:jc w:val="left"/>
              <w:rPr>
                <w:sz w:val="22"/>
              </w:rPr>
            </w:pPr>
            <w:r w:rsidRPr="006C4973">
              <w:rPr>
                <w:sz w:val="22"/>
              </w:rPr>
              <w:t xml:space="preserve">Функционал </w:t>
            </w:r>
          </w:p>
        </w:tc>
      </w:tr>
      <w:tr w:rsidR="002A0ECC" w:rsidTr="006C4973">
        <w:trPr>
          <w:trHeight w:val="655"/>
        </w:trPr>
        <w:tc>
          <w:tcPr>
            <w:tcW w:w="2812"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0" w:firstLine="0"/>
              <w:jc w:val="left"/>
              <w:rPr>
                <w:sz w:val="22"/>
              </w:rPr>
            </w:pPr>
            <w:r w:rsidRPr="006C4973">
              <w:rPr>
                <w:sz w:val="22"/>
              </w:rPr>
              <w:t xml:space="preserve">Директор </w:t>
            </w:r>
          </w:p>
        </w:tc>
        <w:tc>
          <w:tcPr>
            <w:tcW w:w="6754"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0" w:firstLine="0"/>
              <w:jc w:val="left"/>
              <w:rPr>
                <w:sz w:val="22"/>
              </w:rPr>
            </w:pPr>
            <w:r w:rsidRPr="006C4973">
              <w:rPr>
                <w:sz w:val="22"/>
              </w:rPr>
              <w:t xml:space="preserve">Осуществляет </w:t>
            </w:r>
            <w:r w:rsidRPr="006C4973">
              <w:rPr>
                <w:sz w:val="22"/>
              </w:rPr>
              <w:tab/>
              <w:t xml:space="preserve">контроль </w:t>
            </w:r>
            <w:r w:rsidRPr="006C4973">
              <w:rPr>
                <w:sz w:val="22"/>
              </w:rPr>
              <w:tab/>
              <w:t xml:space="preserve">развития </w:t>
            </w:r>
            <w:r w:rsidRPr="006C4973">
              <w:rPr>
                <w:sz w:val="22"/>
              </w:rPr>
              <w:tab/>
              <w:t xml:space="preserve">системы организации воспитания обучающихся. </w:t>
            </w:r>
          </w:p>
        </w:tc>
      </w:tr>
      <w:tr w:rsidR="002A0ECC" w:rsidTr="006C4973">
        <w:trPr>
          <w:trHeight w:val="3551"/>
        </w:trPr>
        <w:tc>
          <w:tcPr>
            <w:tcW w:w="2812"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36" w:firstLine="0"/>
              <w:jc w:val="left"/>
              <w:rPr>
                <w:sz w:val="22"/>
              </w:rPr>
            </w:pPr>
            <w:r w:rsidRPr="006C4973">
              <w:rPr>
                <w:sz w:val="22"/>
              </w:rPr>
              <w:t xml:space="preserve">Заместитель директора по учебновоспитательной работе </w:t>
            </w:r>
          </w:p>
        </w:tc>
        <w:tc>
          <w:tcPr>
            <w:tcW w:w="6754"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70" w:firstLine="0"/>
              <w:rPr>
                <w:sz w:val="22"/>
              </w:rPr>
            </w:pPr>
            <w:r w:rsidRPr="006C4973">
              <w:rPr>
                <w:sz w:val="22"/>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 предметниками. Организует методическое сопровождение и контроль учителей предметников по организации индивидуальной работы с неуспевающими и слабоуспевающими обучающимися, одаренными обучающимися, обучающимися с ОВЗ, из семей «группы риска». </w:t>
            </w:r>
          </w:p>
        </w:tc>
      </w:tr>
      <w:tr w:rsidR="002A0ECC" w:rsidTr="006C4973">
        <w:trPr>
          <w:trHeight w:val="4520"/>
        </w:trPr>
        <w:tc>
          <w:tcPr>
            <w:tcW w:w="2812"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5" w:line="259" w:lineRule="auto"/>
              <w:ind w:right="0" w:firstLine="0"/>
              <w:jc w:val="left"/>
              <w:rPr>
                <w:sz w:val="22"/>
              </w:rPr>
            </w:pPr>
            <w:r w:rsidRPr="006C4973">
              <w:rPr>
                <w:sz w:val="22"/>
              </w:rPr>
              <w:t xml:space="preserve">Заместитель </w:t>
            </w:r>
          </w:p>
          <w:p w:rsidR="002A0ECC" w:rsidRPr="006C4973" w:rsidRDefault="002C0C33">
            <w:pPr>
              <w:spacing w:after="0" w:line="259" w:lineRule="auto"/>
              <w:ind w:right="36" w:firstLine="0"/>
              <w:jc w:val="left"/>
              <w:rPr>
                <w:sz w:val="22"/>
              </w:rPr>
            </w:pPr>
            <w:r w:rsidRPr="006C4973">
              <w:rPr>
                <w:sz w:val="22"/>
              </w:rPr>
              <w:t xml:space="preserve">директора </w:t>
            </w:r>
            <w:r w:rsidRPr="006C4973">
              <w:rPr>
                <w:sz w:val="22"/>
              </w:rPr>
              <w:tab/>
              <w:t xml:space="preserve">по воспитательной работе </w:t>
            </w:r>
          </w:p>
        </w:tc>
        <w:tc>
          <w:tcPr>
            <w:tcW w:w="6754"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48" w:line="242" w:lineRule="auto"/>
              <w:ind w:right="68" w:firstLine="0"/>
              <w:rPr>
                <w:sz w:val="22"/>
              </w:rPr>
            </w:pPr>
            <w:r w:rsidRPr="006C4973">
              <w:rPr>
                <w:sz w:val="22"/>
              </w:rPr>
              <w:t xml:space="preserve">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Руководит социальнопсихологической службой, является куратором Школьной службой примирения. Курирует деятельность Школьного парламента, волонтѐрского объединения. Курирует деятельность объединений дополнительного образования, Школьного </w:t>
            </w:r>
          </w:p>
          <w:p w:rsidR="002A0ECC" w:rsidRPr="006C4973" w:rsidRDefault="002C0C33">
            <w:pPr>
              <w:spacing w:after="0" w:line="259" w:lineRule="auto"/>
              <w:ind w:right="69" w:firstLine="0"/>
              <w:rPr>
                <w:sz w:val="22"/>
              </w:rPr>
            </w:pPr>
            <w:r w:rsidRPr="006C4973">
              <w:rPr>
                <w:sz w:val="22"/>
              </w:rPr>
              <w:t xml:space="preserve">спортивного клуба. Курируетдеятельностьпедагоговорганизаторов,педагоговпсихологов, социальных педагогов, педагогов дополнительного образования, классных руководителей. </w:t>
            </w:r>
          </w:p>
        </w:tc>
      </w:tr>
      <w:tr w:rsidR="002A0ECC" w:rsidTr="006C4973">
        <w:trPr>
          <w:trHeight w:val="2585"/>
        </w:trPr>
        <w:tc>
          <w:tcPr>
            <w:tcW w:w="2812"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0" w:firstLine="0"/>
              <w:jc w:val="left"/>
              <w:rPr>
                <w:sz w:val="22"/>
              </w:rPr>
            </w:pPr>
            <w:r w:rsidRPr="006C4973">
              <w:rPr>
                <w:sz w:val="22"/>
              </w:rPr>
              <w:lastRenderedPageBreak/>
              <w:t xml:space="preserve">Социальный педагог </w:t>
            </w:r>
          </w:p>
        </w:tc>
        <w:tc>
          <w:tcPr>
            <w:tcW w:w="6754"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0" w:firstLine="0"/>
              <w:jc w:val="left"/>
              <w:rPr>
                <w:sz w:val="22"/>
              </w:rPr>
            </w:pPr>
            <w:r w:rsidRPr="006C4973">
              <w:rPr>
                <w:sz w:val="22"/>
              </w:rPr>
              <w:t xml:space="preserve">Организует работу с обучающимися, родителями </w:t>
            </w:r>
          </w:p>
          <w:p w:rsidR="002A0ECC" w:rsidRPr="006C4973" w:rsidRDefault="002C0C33">
            <w:pPr>
              <w:spacing w:after="0" w:line="259" w:lineRule="auto"/>
              <w:ind w:right="68" w:firstLine="0"/>
              <w:rPr>
                <w:sz w:val="22"/>
              </w:rPr>
            </w:pPr>
            <w:r w:rsidRPr="006C4973">
              <w:rPr>
                <w:sz w:val="22"/>
              </w:rPr>
              <w:t xml:space="preserve">(законными представителями), классными руководителями, учителями 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обучающимися «группы </w:t>
            </w:r>
            <w:r w:rsidR="006C4973">
              <w:rPr>
                <w:sz w:val="22"/>
              </w:rPr>
              <w:t xml:space="preserve"> риска» и их (законными представителями)</w:t>
            </w:r>
          </w:p>
        </w:tc>
      </w:tr>
      <w:tr w:rsidR="002A0ECC" w:rsidTr="006C4973">
        <w:trPr>
          <w:trHeight w:val="3231"/>
        </w:trPr>
        <w:tc>
          <w:tcPr>
            <w:tcW w:w="2812"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0" w:firstLine="0"/>
              <w:jc w:val="left"/>
              <w:rPr>
                <w:sz w:val="22"/>
              </w:rPr>
            </w:pPr>
            <w:r w:rsidRPr="006C4973">
              <w:rPr>
                <w:sz w:val="22"/>
              </w:rPr>
              <w:t xml:space="preserve">Педагог-психолог </w:t>
            </w:r>
          </w:p>
        </w:tc>
        <w:tc>
          <w:tcPr>
            <w:tcW w:w="6754"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0" w:firstLine="0"/>
              <w:jc w:val="left"/>
              <w:rPr>
                <w:sz w:val="22"/>
              </w:rPr>
            </w:pPr>
            <w:r w:rsidRPr="006C4973">
              <w:rPr>
                <w:sz w:val="22"/>
              </w:rPr>
              <w:t>Организует психологическое сопровождение воспитательного процесса: проводит коррекционные занятия с обучающимися, состоящими на различных видах учѐта; консультации родителей (законных пред</w:t>
            </w:r>
            <w:r w:rsidR="006C4973">
              <w:rPr>
                <w:sz w:val="22"/>
              </w:rPr>
              <w:t xml:space="preserve">ставителей) </w:t>
            </w:r>
            <w:r w:rsidR="006C4973">
              <w:rPr>
                <w:sz w:val="22"/>
              </w:rPr>
              <w:tab/>
              <w:t xml:space="preserve">по </w:t>
            </w:r>
            <w:r w:rsidR="006C4973">
              <w:rPr>
                <w:sz w:val="22"/>
              </w:rPr>
              <w:tab/>
              <w:t xml:space="preserve">корректировке </w:t>
            </w:r>
            <w:r w:rsidRPr="006C4973">
              <w:rPr>
                <w:sz w:val="22"/>
              </w:rPr>
              <w:t>детско</w:t>
            </w:r>
            <w:r w:rsidR="006C4973">
              <w:rPr>
                <w:sz w:val="22"/>
              </w:rPr>
              <w:t>-</w:t>
            </w:r>
            <w:r w:rsidRPr="006C4973">
              <w:rPr>
                <w:sz w:val="22"/>
              </w:rPr>
              <w:t xml:space="preserve">родительских отношений, обучающихся по вопросам личностного развития. </w:t>
            </w:r>
          </w:p>
          <w:p w:rsidR="002A0ECC" w:rsidRPr="006C4973" w:rsidRDefault="002C0C33">
            <w:pPr>
              <w:spacing w:after="0" w:line="259" w:lineRule="auto"/>
              <w:ind w:right="0" w:firstLine="0"/>
              <w:jc w:val="left"/>
              <w:rPr>
                <w:sz w:val="22"/>
              </w:rPr>
            </w:pPr>
            <w:r w:rsidRPr="006C4973">
              <w:rPr>
                <w:sz w:val="22"/>
              </w:rPr>
              <w:t>Проводит занятия с</w:t>
            </w:r>
            <w:r w:rsidR="006C4973">
              <w:rPr>
                <w:sz w:val="22"/>
              </w:rPr>
              <w:t xml:space="preserve"> обучающимися, направленные на </w:t>
            </w:r>
            <w:r w:rsidRPr="006C4973">
              <w:rPr>
                <w:sz w:val="22"/>
              </w:rPr>
              <w:t xml:space="preserve">профилактику </w:t>
            </w:r>
            <w:r w:rsidRPr="006C4973">
              <w:rPr>
                <w:sz w:val="22"/>
              </w:rPr>
              <w:tab/>
              <w:t xml:space="preserve">конфликтов, </w:t>
            </w:r>
            <w:r w:rsidRPr="006C4973">
              <w:rPr>
                <w:sz w:val="22"/>
              </w:rPr>
              <w:tab/>
              <w:t xml:space="preserve">буллинга, профориентацию др. </w:t>
            </w:r>
          </w:p>
        </w:tc>
      </w:tr>
      <w:tr w:rsidR="002A0ECC" w:rsidTr="006C4973">
        <w:trPr>
          <w:trHeight w:val="492"/>
        </w:trPr>
        <w:tc>
          <w:tcPr>
            <w:tcW w:w="2812"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0" w:firstLine="0"/>
              <w:jc w:val="left"/>
              <w:rPr>
                <w:sz w:val="22"/>
              </w:rPr>
            </w:pPr>
            <w:r w:rsidRPr="006C4973">
              <w:rPr>
                <w:sz w:val="22"/>
              </w:rPr>
              <w:t xml:space="preserve">Старший вожатый </w:t>
            </w:r>
          </w:p>
        </w:tc>
        <w:tc>
          <w:tcPr>
            <w:tcW w:w="6754"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0" w:firstLine="0"/>
              <w:rPr>
                <w:sz w:val="22"/>
              </w:rPr>
            </w:pPr>
            <w:r w:rsidRPr="006C4973">
              <w:rPr>
                <w:sz w:val="22"/>
              </w:rPr>
              <w:t xml:space="preserve">Организует воспитательную работу на уровне лицея. </w:t>
            </w:r>
          </w:p>
        </w:tc>
      </w:tr>
      <w:tr w:rsidR="002A0ECC" w:rsidTr="006C4973">
        <w:trPr>
          <w:trHeight w:val="1942"/>
        </w:trPr>
        <w:tc>
          <w:tcPr>
            <w:tcW w:w="2812"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83" w:lineRule="auto"/>
              <w:ind w:right="0" w:firstLine="0"/>
              <w:jc w:val="left"/>
              <w:rPr>
                <w:sz w:val="22"/>
              </w:rPr>
            </w:pPr>
            <w:r w:rsidRPr="006C4973">
              <w:rPr>
                <w:sz w:val="22"/>
              </w:rPr>
              <w:t xml:space="preserve">Советник </w:t>
            </w:r>
            <w:r w:rsidRPr="006C4973">
              <w:rPr>
                <w:sz w:val="22"/>
              </w:rPr>
              <w:tab/>
              <w:t xml:space="preserve">директора по воспитанию и по </w:t>
            </w:r>
          </w:p>
          <w:p w:rsidR="002A0ECC" w:rsidRPr="006C4973" w:rsidRDefault="002C0C33">
            <w:pPr>
              <w:spacing w:after="0" w:line="259" w:lineRule="auto"/>
              <w:ind w:right="0" w:firstLine="0"/>
              <w:jc w:val="left"/>
              <w:rPr>
                <w:sz w:val="22"/>
              </w:rPr>
            </w:pPr>
            <w:r w:rsidRPr="006C4973">
              <w:rPr>
                <w:sz w:val="22"/>
              </w:rPr>
              <w:t xml:space="preserve">взаимодействию </w:t>
            </w:r>
            <w:r w:rsidRPr="006C4973">
              <w:rPr>
                <w:sz w:val="22"/>
              </w:rPr>
              <w:tab/>
              <w:t xml:space="preserve">с детскими общественными объединениями. </w:t>
            </w:r>
          </w:p>
        </w:tc>
        <w:tc>
          <w:tcPr>
            <w:tcW w:w="6754" w:type="dxa"/>
            <w:tcBorders>
              <w:top w:val="single" w:sz="4" w:space="0" w:color="000000"/>
              <w:left w:val="single" w:sz="4" w:space="0" w:color="000000"/>
              <w:bottom w:val="single" w:sz="4" w:space="0" w:color="000000"/>
              <w:right w:val="single" w:sz="4" w:space="0" w:color="000000"/>
            </w:tcBorders>
          </w:tcPr>
          <w:p w:rsidR="002A0ECC" w:rsidRPr="006C4973" w:rsidRDefault="002C0C33">
            <w:pPr>
              <w:spacing w:after="0" w:line="259" w:lineRule="auto"/>
              <w:ind w:right="0" w:firstLine="0"/>
              <w:jc w:val="left"/>
              <w:rPr>
                <w:sz w:val="22"/>
              </w:rPr>
            </w:pPr>
            <w:r w:rsidRPr="006C4973">
              <w:rPr>
                <w:sz w:val="22"/>
              </w:rPr>
              <w:t xml:space="preserve">Организует </w:t>
            </w:r>
            <w:r w:rsidRPr="006C4973">
              <w:rPr>
                <w:sz w:val="22"/>
              </w:rPr>
              <w:tab/>
              <w:t xml:space="preserve">взаимодействие </w:t>
            </w:r>
            <w:r w:rsidRPr="006C4973">
              <w:rPr>
                <w:sz w:val="22"/>
              </w:rPr>
              <w:tab/>
              <w:t xml:space="preserve">с </w:t>
            </w:r>
            <w:r w:rsidRPr="006C4973">
              <w:rPr>
                <w:sz w:val="22"/>
              </w:rPr>
              <w:tab/>
              <w:t xml:space="preserve">детскими общественными объединениями. </w:t>
            </w:r>
          </w:p>
        </w:tc>
      </w:tr>
    </w:tbl>
    <w:p w:rsidR="002A0ECC" w:rsidRDefault="002C0C33" w:rsidP="006C4973">
      <w:pPr>
        <w:spacing w:after="4"/>
        <w:ind w:left="-15" w:right="13"/>
      </w:pPr>
      <w:r>
        <w:t xml:space="preserve">Перечисленные специалисты принимают участие в воспитательном процессе.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 категорий: заместитель директора, курирующий методическую работу; также практикуется привлечение специалистов других организаций (образовательных, социальных, правоохранительных и др.) для проведения воспитательных мероприятий. </w:t>
      </w:r>
    </w:p>
    <w:p w:rsidR="002A0ECC" w:rsidRDefault="002C0C33">
      <w:pPr>
        <w:pStyle w:val="2"/>
        <w:ind w:left="29" w:right="24"/>
      </w:pPr>
      <w:bookmarkStart w:id="10" w:name="_Toc39189"/>
      <w:r>
        <w:t xml:space="preserve">3.2. Нормативно-методическое обеспечение </w:t>
      </w:r>
      <w:bookmarkEnd w:id="10"/>
    </w:p>
    <w:p w:rsidR="002A0ECC" w:rsidRDefault="002C0C33" w:rsidP="00FA0AD4">
      <w:pPr>
        <w:ind w:left="-15" w:right="13"/>
      </w:pPr>
      <w:r>
        <w:t>Выполнение  Программы воспитания регламентируется следующими локальными актами: 1. Приказ директора об утверждении  Рабоче</w:t>
      </w:r>
      <w:r w:rsidR="006C4973">
        <w:t>й программы воспитания СОО № 470 от «29</w:t>
      </w:r>
      <w:r>
        <w:t>»</w:t>
      </w:r>
      <w:r w:rsidR="006C4973">
        <w:t xml:space="preserve"> августа 2025</w:t>
      </w:r>
      <w:r>
        <w:t>г., Календарного плана воспитательной работы на 202</w:t>
      </w:r>
      <w:r w:rsidR="006C4973">
        <w:t>5</w:t>
      </w:r>
      <w:r>
        <w:t>-202</w:t>
      </w:r>
      <w:r w:rsidR="006C4973">
        <w:t>6</w:t>
      </w:r>
      <w:r>
        <w:t xml:space="preserve"> учебный год; Информационно</w:t>
      </w:r>
      <w:r w:rsidR="006C4973">
        <w:t>-</w:t>
      </w:r>
      <w:r>
        <w:lastRenderedPageBreak/>
        <w:t>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от 5 июля 2022 г. N ТВ-1290/03;</w:t>
      </w:r>
      <w:r>
        <w:rPr>
          <w:sz w:val="24"/>
        </w:rPr>
        <w:t xml:space="preserve"> </w:t>
      </w:r>
      <w:r>
        <w:t xml:space="preserve">должностные инструкции педагогических работников по вопросам воспитательной деятельности (Должностные инструкции классного руководителя, Педагога-психолога, Социального педагога). </w:t>
      </w:r>
      <w:r w:rsidR="006C4973">
        <w:t>-</w:t>
      </w:r>
      <w:r>
        <w:t xml:space="preserve">. Рабочая программа воспитания утверждена приказом директора после предварительного рассмотрения на </w:t>
      </w:r>
      <w:r w:rsidR="006C4973">
        <w:t>- Управляющем совете (Протокол №4</w:t>
      </w:r>
      <w:r>
        <w:t xml:space="preserve"> от </w:t>
      </w:r>
      <w:r w:rsidR="006C4973">
        <w:t>28.08.2025</w:t>
      </w:r>
      <w:r>
        <w:t xml:space="preserve">), обсуждения на Педагогическом совете (Протокол №1 от </w:t>
      </w:r>
      <w:r w:rsidR="00FA0AD4">
        <w:t>27.08.2025</w:t>
      </w:r>
      <w:r>
        <w:t xml:space="preserve">).  </w:t>
      </w:r>
    </w:p>
    <w:p w:rsidR="002A0ECC" w:rsidRDefault="002C0C33">
      <w:pPr>
        <w:spacing w:after="136" w:line="259" w:lineRule="auto"/>
        <w:ind w:left="708" w:right="0" w:firstLine="0"/>
        <w:jc w:val="left"/>
      </w:pPr>
      <w:r>
        <w:rPr>
          <w:i/>
        </w:rPr>
        <w:t xml:space="preserve"> </w:t>
      </w:r>
    </w:p>
    <w:p w:rsidR="002A0ECC" w:rsidRDefault="002C0C33">
      <w:pPr>
        <w:pStyle w:val="2"/>
        <w:spacing w:after="0" w:line="399" w:lineRule="auto"/>
        <w:ind w:left="29" w:right="19"/>
      </w:pPr>
      <w:bookmarkStart w:id="11" w:name="_Toc39190"/>
      <w:r>
        <w:t xml:space="preserve">3.3. Требования к условиям работы с детьми с особыми </w:t>
      </w:r>
      <w:bookmarkEnd w:id="11"/>
    </w:p>
    <w:p w:rsidR="002A0ECC" w:rsidRDefault="002C0C33">
      <w:pPr>
        <w:pStyle w:val="2"/>
        <w:spacing w:after="0" w:line="399" w:lineRule="auto"/>
        <w:ind w:left="29" w:right="19"/>
      </w:pPr>
      <w:bookmarkStart w:id="12" w:name="_Toc39191"/>
      <w:r>
        <w:t xml:space="preserve">образовательными потребностями </w:t>
      </w:r>
      <w:bookmarkEnd w:id="12"/>
    </w:p>
    <w:p w:rsidR="002A0ECC" w:rsidRDefault="002C0C33">
      <w:pPr>
        <w:spacing w:after="12"/>
        <w:ind w:left="-15" w:right="13"/>
      </w:pPr>
      <w:r>
        <w:t xml:space="preserve">Необходимо 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одарѐнные дети, дети с отклоняющимся поведением. </w:t>
      </w:r>
    </w:p>
    <w:p w:rsidR="002A0ECC" w:rsidRDefault="002C0C33">
      <w:pPr>
        <w:ind w:left="-15" w:right="13"/>
      </w:pPr>
      <w:r>
        <w:t xml:space="preserve">Особыми задачами воспитания обучающихся с особыми образовательными потребностями являются: </w:t>
      </w:r>
    </w:p>
    <w:p w:rsidR="002A0ECC" w:rsidRDefault="002C0C33">
      <w:pPr>
        <w:numPr>
          <w:ilvl w:val="0"/>
          <w:numId w:val="11"/>
        </w:numPr>
        <w:ind w:right="13"/>
      </w:pPr>
      <w:r>
        <w:t xml:space="preserve">налаживание эмоционально-положительного взаимодействия детей с окружающими для их успешной социальной адаптации и интеграции в школе; </w:t>
      </w:r>
    </w:p>
    <w:p w:rsidR="002A0ECC" w:rsidRDefault="002C0C33">
      <w:pPr>
        <w:numPr>
          <w:ilvl w:val="0"/>
          <w:numId w:val="11"/>
        </w:numPr>
        <w:ind w:right="13"/>
      </w:pPr>
      <w:r>
        <w:t xml:space="preserve">формирование доброжелательного отношения к детям и их семьям со стороны всех участников образовательных отношений; </w:t>
      </w:r>
    </w:p>
    <w:p w:rsidR="002A0ECC" w:rsidRDefault="002C0C33">
      <w:pPr>
        <w:numPr>
          <w:ilvl w:val="0"/>
          <w:numId w:val="11"/>
        </w:numPr>
        <w:ind w:right="13"/>
      </w:pPr>
      <w:r>
        <w:t xml:space="preserve">построение воспитательной деятельности с учѐтом индивидуальных особенностей и возможностей каждого обучающегося; </w:t>
      </w:r>
    </w:p>
    <w:p w:rsidR="002A0ECC" w:rsidRDefault="002C0C33">
      <w:pPr>
        <w:numPr>
          <w:ilvl w:val="0"/>
          <w:numId w:val="11"/>
        </w:numPr>
        <w:spacing w:after="12"/>
        <w:ind w:right="13"/>
      </w:pPr>
      <w:r>
        <w:lastRenderedPageBreak/>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2A0ECC" w:rsidRDefault="00E259DD" w:rsidP="00E259DD">
      <w:pPr>
        <w:spacing w:after="134" w:line="259" w:lineRule="auto"/>
        <w:ind w:left="10" w:right="-1" w:hanging="10"/>
      </w:pPr>
      <w:r>
        <w:t xml:space="preserve">        </w:t>
      </w:r>
      <w:r w:rsidR="002C0C33">
        <w:t xml:space="preserve">При организации воспитания детей с особыми образовательными потребностями необходимо ориентироваться на: </w:t>
      </w:r>
    </w:p>
    <w:p w:rsidR="002A0ECC" w:rsidRDefault="002C0C33">
      <w:pPr>
        <w:numPr>
          <w:ilvl w:val="0"/>
          <w:numId w:val="12"/>
        </w:numPr>
        <w:spacing w:after="11"/>
        <w:ind w:right="13"/>
      </w:pPr>
      <w:r>
        <w:t xml:space="preserve">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2A0ECC" w:rsidRDefault="002C0C33">
      <w:pPr>
        <w:numPr>
          <w:ilvl w:val="0"/>
          <w:numId w:val="12"/>
        </w:numPr>
        <w:spacing w:after="39"/>
        <w:ind w:right="13"/>
      </w:pPr>
      <w:r>
        <w:t xml:space="preserve">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2A0ECC" w:rsidRDefault="002C0C33">
      <w:pPr>
        <w:numPr>
          <w:ilvl w:val="0"/>
          <w:numId w:val="12"/>
        </w:numPr>
        <w:spacing w:after="34"/>
        <w:ind w:right="13"/>
      </w:pPr>
      <w:r>
        <w:t xml:space="preserve">на личностно-ориентированный подход в организации всех видов детской деятельности. </w:t>
      </w:r>
    </w:p>
    <w:p w:rsidR="002A0ECC" w:rsidRDefault="002C0C33">
      <w:pPr>
        <w:spacing w:after="4"/>
        <w:ind w:left="-15" w:right="13"/>
      </w:pPr>
      <w:r>
        <w:t xml:space="preserve">Для личностного подхода в лицее разрабатываются адаптированные основные образовательные программы для детей каждой нозологической группы. Для обучающихся, находящихся на домашнем обучении организовываются индивидуальные планы и журналы. </w:t>
      </w:r>
    </w:p>
    <w:p w:rsidR="002A0ECC" w:rsidRDefault="002C0C33">
      <w:pPr>
        <w:spacing w:after="0"/>
        <w:ind w:left="-15" w:right="13"/>
      </w:pPr>
      <w:r>
        <w:t xml:space="preserve"> Требования к организации среды для детей с ОВЗ отражается в примерных адаптированных основных образовательных программах для детей каждой нозологической группы. Организовывается бесплатное двухразовое питание в зависимости от нозологической группы: для больных сахарным диабетом, фенолкетонурией, пищевыми аллергиями, а также по заявкам родителей. </w:t>
      </w:r>
    </w:p>
    <w:p w:rsidR="002A0ECC" w:rsidRDefault="002C0C33">
      <w:pPr>
        <w:spacing w:after="136" w:line="259" w:lineRule="auto"/>
        <w:ind w:left="708" w:right="0" w:firstLine="0"/>
        <w:jc w:val="left"/>
      </w:pPr>
      <w:r>
        <w:t xml:space="preserve"> </w:t>
      </w:r>
    </w:p>
    <w:p w:rsidR="002A0ECC" w:rsidRDefault="002C0C33">
      <w:pPr>
        <w:pStyle w:val="2"/>
        <w:spacing w:after="0" w:line="399" w:lineRule="auto"/>
        <w:ind w:left="29" w:right="19"/>
      </w:pPr>
      <w:bookmarkStart w:id="13" w:name="_Toc39192"/>
      <w:r>
        <w:lastRenderedPageBreak/>
        <w:t xml:space="preserve">3.4. Система поощрения социальной успешности и проявлений активной </w:t>
      </w:r>
      <w:bookmarkEnd w:id="13"/>
    </w:p>
    <w:p w:rsidR="002A0ECC" w:rsidRDefault="002C0C33">
      <w:pPr>
        <w:pStyle w:val="2"/>
        <w:spacing w:after="0" w:line="399" w:lineRule="auto"/>
        <w:ind w:left="29" w:right="19"/>
      </w:pPr>
      <w:bookmarkStart w:id="14" w:name="_Toc39193"/>
      <w:r>
        <w:t xml:space="preserve">жизненной позиции обучающихся </w:t>
      </w:r>
      <w:bookmarkEnd w:id="14"/>
    </w:p>
    <w:p w:rsidR="002A0ECC" w:rsidRDefault="002C0C33">
      <w:pPr>
        <w:spacing w:after="9"/>
        <w:ind w:left="-15" w:right="13"/>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2A0ECC" w:rsidRDefault="002C0C33">
      <w:pPr>
        <w:numPr>
          <w:ilvl w:val="0"/>
          <w:numId w:val="13"/>
        </w:numPr>
        <w:ind w:right="13" w:firstLine="566"/>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2A0ECC" w:rsidRDefault="002C0C33">
      <w:pPr>
        <w:numPr>
          <w:ilvl w:val="0"/>
          <w:numId w:val="13"/>
        </w:numPr>
        <w:ind w:right="13" w:firstLine="566"/>
      </w:pPr>
      <w:r>
        <w:t xml:space="preserve">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 </w:t>
      </w:r>
    </w:p>
    <w:p w:rsidR="002A0ECC" w:rsidRDefault="002C0C33">
      <w:pPr>
        <w:numPr>
          <w:ilvl w:val="0"/>
          <w:numId w:val="13"/>
        </w:numPr>
        <w:ind w:right="13" w:firstLine="566"/>
      </w:pPr>
      <w: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2A0ECC" w:rsidRDefault="002C0C33">
      <w:pPr>
        <w:numPr>
          <w:ilvl w:val="0"/>
          <w:numId w:val="13"/>
        </w:numPr>
        <w:ind w:right="13" w:firstLine="566"/>
      </w:pPr>
      <w:r>
        <w:t xml:space="preserve">регулировании частоты награждений (недопущение избыточности в поощрениях, чрезмерно большие группы поощряемых и т. п.); </w:t>
      </w:r>
    </w:p>
    <w:p w:rsidR="002A0ECC" w:rsidRDefault="002C0C33">
      <w:pPr>
        <w:numPr>
          <w:ilvl w:val="0"/>
          <w:numId w:val="13"/>
        </w:numPr>
        <w:ind w:right="13" w:firstLine="566"/>
      </w:pPr>
      <w:r>
        <w:t xml:space="preserve">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 </w:t>
      </w:r>
    </w:p>
    <w:p w:rsidR="002A0ECC" w:rsidRDefault="002C0C33">
      <w:pPr>
        <w:numPr>
          <w:ilvl w:val="0"/>
          <w:numId w:val="13"/>
        </w:numPr>
        <w:ind w:right="13" w:firstLine="566"/>
      </w:pPr>
      <w: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w:t>
      </w:r>
      <w:r>
        <w:lastRenderedPageBreak/>
        <w:t xml:space="preserve">наличия ученического самоуправления), сторонние организации, их статусных представителей; </w:t>
      </w:r>
    </w:p>
    <w:p w:rsidR="002A0ECC" w:rsidRDefault="002C0C33">
      <w:pPr>
        <w:numPr>
          <w:ilvl w:val="0"/>
          <w:numId w:val="13"/>
        </w:numPr>
        <w:spacing w:after="38"/>
        <w:ind w:right="13" w:firstLine="566"/>
      </w:pPr>
      <w:r>
        <w:t xml:space="preserve">дифференцированности поощрений (наличие уровней и типов наград позволяет продлить стимулирующее действие системы поощрения). </w:t>
      </w:r>
    </w:p>
    <w:p w:rsidR="002A0ECC" w:rsidRDefault="002C0C33">
      <w:pPr>
        <w:ind w:left="-15" w:right="13"/>
      </w:pPr>
      <w: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награждения грамотами и благодарственными письмами. </w:t>
      </w:r>
    </w:p>
    <w:p w:rsidR="002A0ECC" w:rsidRDefault="002C0C33">
      <w:pPr>
        <w:spacing w:after="4"/>
        <w:ind w:left="-15" w:right="13"/>
      </w:pPr>
      <w:r>
        <w:t xml:space="preserve">Ведение портфолио — деятельность обучающих при еѐ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2A0ECC" w:rsidRDefault="002C0C33">
      <w:pPr>
        <w:ind w:left="-15" w:right="13"/>
      </w:pPr>
      <w: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rsidR="002A0ECC" w:rsidRDefault="002C0C33">
      <w:pPr>
        <w:spacing w:after="34"/>
        <w:ind w:left="-15" w:right="13"/>
      </w:pPr>
      <w:r>
        <w:t xml:space="preserve">Рейтинг — размещение обучающихся или групп в последовательности, определяемой их успешностью, достижениями в чем-либо.  </w:t>
      </w:r>
    </w:p>
    <w:p w:rsidR="002A0ECC" w:rsidRDefault="002C0C33">
      <w:pPr>
        <w:pStyle w:val="2"/>
        <w:ind w:left="29" w:right="28"/>
      </w:pPr>
      <w:bookmarkStart w:id="15" w:name="_Toc39194"/>
      <w:r>
        <w:t xml:space="preserve">3.5. Анализ воспитательного процесса </w:t>
      </w:r>
      <w:bookmarkEnd w:id="15"/>
    </w:p>
    <w:p w:rsidR="002A0ECC" w:rsidRDefault="002C0C33">
      <w:pPr>
        <w:spacing w:after="0"/>
        <w:ind w:left="-15" w:right="13"/>
      </w:pPr>
      <w:r>
        <w:t xml:space="preserve">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 </w:t>
      </w:r>
    </w:p>
    <w:p w:rsidR="002A0ECC" w:rsidRDefault="002C0C33">
      <w:pPr>
        <w:spacing w:after="19"/>
        <w:ind w:left="-15" w:right="13"/>
      </w:pPr>
      <w: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2A0ECC" w:rsidRDefault="002C0C33" w:rsidP="00E259DD">
      <w:pPr>
        <w:spacing w:after="193" w:line="360" w:lineRule="auto"/>
        <w:ind w:left="10" w:right="-1" w:hanging="10"/>
      </w:pPr>
      <w:r>
        <w:lastRenderedPageBreak/>
        <w:t xml:space="preserve">Планирование анализа воспитательного процесса включается </w:t>
      </w:r>
      <w:r>
        <w:tab/>
        <w:t xml:space="preserve">в календарный план воспитательной работы. </w:t>
      </w:r>
    </w:p>
    <w:p w:rsidR="002A0ECC" w:rsidRDefault="002C0C33">
      <w:pPr>
        <w:spacing w:after="209" w:line="259" w:lineRule="auto"/>
        <w:ind w:left="708" w:right="13" w:firstLine="0"/>
      </w:pPr>
      <w:r>
        <w:t xml:space="preserve">Основные принципы самоанализа воспитательной работы: </w:t>
      </w:r>
    </w:p>
    <w:p w:rsidR="002A0ECC" w:rsidRDefault="002C0C33">
      <w:pPr>
        <w:numPr>
          <w:ilvl w:val="0"/>
          <w:numId w:val="14"/>
        </w:numPr>
        <w:spacing w:after="160" w:line="259" w:lineRule="auto"/>
        <w:ind w:right="13"/>
      </w:pPr>
      <w:r>
        <w:t xml:space="preserve">взаимное уважение всех участников образовательных отношений;  </w:t>
      </w:r>
    </w:p>
    <w:p w:rsidR="002A0ECC" w:rsidRDefault="002C0C33">
      <w:pPr>
        <w:numPr>
          <w:ilvl w:val="0"/>
          <w:numId w:val="14"/>
        </w:numPr>
        <w:ind w:right="13"/>
      </w:pP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2A0ECC" w:rsidRDefault="002C0C33">
      <w:pPr>
        <w:numPr>
          <w:ilvl w:val="0"/>
          <w:numId w:val="14"/>
        </w:numPr>
        <w:ind w:right="13"/>
      </w:pPr>
      <w:r>
        <w:t xml:space="preserve">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w:t>
      </w:r>
    </w:p>
    <w:p w:rsidR="002A0ECC" w:rsidRDefault="002C0C33">
      <w:pPr>
        <w:numPr>
          <w:ilvl w:val="0"/>
          <w:numId w:val="14"/>
        </w:numPr>
        <w:spacing w:after="40"/>
        <w:ind w:right="13"/>
      </w:pPr>
      <w:r>
        <w:t xml:space="preserve">распределѐнная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 </w:t>
      </w:r>
    </w:p>
    <w:p w:rsidR="002A0ECC" w:rsidRDefault="002C0C33">
      <w:pPr>
        <w:spacing w:after="188" w:line="259" w:lineRule="auto"/>
        <w:ind w:left="708" w:right="13" w:firstLine="0"/>
      </w:pPr>
      <w:r>
        <w:t xml:space="preserve">Основные направления анализа воспитательного процесса  </w:t>
      </w:r>
    </w:p>
    <w:p w:rsidR="002A0ECC" w:rsidRDefault="002C0C33">
      <w:pPr>
        <w:numPr>
          <w:ilvl w:val="0"/>
          <w:numId w:val="15"/>
        </w:numPr>
        <w:spacing w:after="132" w:line="259" w:lineRule="auto"/>
        <w:ind w:right="98"/>
      </w:pPr>
      <w:r>
        <w:t xml:space="preserve">Результаты воспитания, социализации и саморазвития обучающихся.  </w:t>
      </w:r>
    </w:p>
    <w:p w:rsidR="002A0ECC" w:rsidRDefault="002C0C33">
      <w:pPr>
        <w:spacing w:after="35"/>
        <w:ind w:left="-15" w:right="13"/>
      </w:pPr>
      <w:r>
        <w:t xml:space="preserve">Критерием, на основе которого осуществляется данный анализ, является динамика личностного развития обучающихся в каждом классе.  </w:t>
      </w:r>
    </w:p>
    <w:p w:rsidR="002A0ECC" w:rsidRDefault="002C0C33">
      <w:pPr>
        <w:spacing w:after="0"/>
        <w:ind w:left="-15" w:right="13"/>
      </w:pPr>
      <w:r>
        <w:t xml:space="preserve">Анализ проводится классными руководителями вместе с заместителем директора по воспитательной работе (советником директора по воспитательной работе) с последующим обсуждением результатов на </w:t>
      </w:r>
      <w:r>
        <w:lastRenderedPageBreak/>
        <w:t xml:space="preserve">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2A0ECC" w:rsidRDefault="002C0C33">
      <w:pPr>
        <w:numPr>
          <w:ilvl w:val="0"/>
          <w:numId w:val="15"/>
        </w:numPr>
        <w:spacing w:after="35"/>
        <w:ind w:right="98"/>
      </w:pPr>
      <w:r>
        <w:t xml:space="preserve">Состояние организуемой совместной деятельности обучающихся и взрослых. </w:t>
      </w:r>
    </w:p>
    <w:p w:rsidR="002A0ECC" w:rsidRDefault="002C0C33">
      <w:pPr>
        <w:spacing w:after="11"/>
        <w:ind w:left="-15" w:right="13"/>
      </w:pPr>
      <w: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2A0ECC" w:rsidRDefault="002C0C33">
      <w:pPr>
        <w:ind w:left="-15" w:right="13"/>
      </w:pPr>
      <w:r>
        <w:t xml:space="preserve">Анализ проводится заместителем директора по воспитательной работе (совместно с советником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p>
    <w:p w:rsidR="002A0ECC" w:rsidRDefault="002C0C33">
      <w:pPr>
        <w:numPr>
          <w:ilvl w:val="0"/>
          <w:numId w:val="16"/>
        </w:numPr>
        <w:spacing w:after="160" w:line="259" w:lineRule="auto"/>
        <w:ind w:right="13" w:hanging="283"/>
      </w:pPr>
      <w:r>
        <w:t xml:space="preserve">проводимых общешкольных основных дел, мероприятий; </w:t>
      </w:r>
    </w:p>
    <w:p w:rsidR="002A0ECC" w:rsidRDefault="002C0C33">
      <w:pPr>
        <w:numPr>
          <w:ilvl w:val="0"/>
          <w:numId w:val="16"/>
        </w:numPr>
        <w:spacing w:after="158" w:line="259" w:lineRule="auto"/>
        <w:ind w:right="13" w:hanging="283"/>
      </w:pPr>
      <w:r>
        <w:t xml:space="preserve">деятельности классных руководителей и их классов; </w:t>
      </w:r>
    </w:p>
    <w:p w:rsidR="002A0ECC" w:rsidRDefault="002C0C33">
      <w:pPr>
        <w:numPr>
          <w:ilvl w:val="0"/>
          <w:numId w:val="16"/>
        </w:numPr>
        <w:spacing w:after="160" w:line="259" w:lineRule="auto"/>
        <w:ind w:right="13" w:hanging="283"/>
      </w:pPr>
      <w:r>
        <w:t xml:space="preserve">реализации воспитательного потенциала урочной деятельности; </w:t>
      </w:r>
    </w:p>
    <w:p w:rsidR="002A0ECC" w:rsidRDefault="002C0C33">
      <w:pPr>
        <w:numPr>
          <w:ilvl w:val="0"/>
          <w:numId w:val="16"/>
        </w:numPr>
        <w:spacing w:after="159" w:line="259" w:lineRule="auto"/>
        <w:ind w:right="13" w:hanging="283"/>
      </w:pPr>
      <w:r>
        <w:t xml:space="preserve">организуемой внеурочной деятельности обучающихся; </w:t>
      </w:r>
    </w:p>
    <w:p w:rsidR="002A0ECC" w:rsidRDefault="002C0C33">
      <w:pPr>
        <w:numPr>
          <w:ilvl w:val="0"/>
          <w:numId w:val="16"/>
        </w:numPr>
        <w:spacing w:after="157" w:line="259" w:lineRule="auto"/>
        <w:ind w:right="13" w:hanging="283"/>
      </w:pPr>
      <w:r>
        <w:lastRenderedPageBreak/>
        <w:t xml:space="preserve">внешкольных мероприятий;  </w:t>
      </w:r>
    </w:p>
    <w:p w:rsidR="002A0ECC" w:rsidRDefault="002C0C33">
      <w:pPr>
        <w:numPr>
          <w:ilvl w:val="0"/>
          <w:numId w:val="16"/>
        </w:numPr>
        <w:spacing w:after="160" w:line="259" w:lineRule="auto"/>
        <w:ind w:right="13" w:hanging="283"/>
      </w:pPr>
      <w:r>
        <w:t xml:space="preserve">создания и поддержки предметно-пространственной среды; </w:t>
      </w:r>
    </w:p>
    <w:p w:rsidR="002A0ECC" w:rsidRDefault="002C0C33">
      <w:pPr>
        <w:numPr>
          <w:ilvl w:val="0"/>
          <w:numId w:val="16"/>
        </w:numPr>
        <w:spacing w:after="158" w:line="259" w:lineRule="auto"/>
        <w:ind w:right="13" w:hanging="283"/>
      </w:pPr>
      <w:r>
        <w:t xml:space="preserve">взаимодействия с родительским сообществом; </w:t>
      </w:r>
    </w:p>
    <w:p w:rsidR="002A0ECC" w:rsidRDefault="002C0C33">
      <w:pPr>
        <w:numPr>
          <w:ilvl w:val="0"/>
          <w:numId w:val="16"/>
        </w:numPr>
        <w:spacing w:after="160" w:line="259" w:lineRule="auto"/>
        <w:ind w:right="13" w:hanging="283"/>
      </w:pPr>
      <w:r>
        <w:t xml:space="preserve">деятельности ученического самоуправления; </w:t>
      </w:r>
    </w:p>
    <w:p w:rsidR="002A0ECC" w:rsidRDefault="002C0C33">
      <w:pPr>
        <w:numPr>
          <w:ilvl w:val="0"/>
          <w:numId w:val="16"/>
        </w:numPr>
        <w:spacing w:line="259" w:lineRule="auto"/>
        <w:ind w:right="13" w:hanging="283"/>
      </w:pPr>
      <w:r>
        <w:t xml:space="preserve">деятельности по профилактике и безопасности; </w:t>
      </w:r>
    </w:p>
    <w:p w:rsidR="002A0ECC" w:rsidRDefault="002C0C33">
      <w:pPr>
        <w:numPr>
          <w:ilvl w:val="0"/>
          <w:numId w:val="16"/>
        </w:numPr>
        <w:spacing w:after="160" w:line="259" w:lineRule="auto"/>
        <w:ind w:right="13" w:hanging="283"/>
      </w:pPr>
      <w:r>
        <w:t xml:space="preserve">реализации потенциала социального партнерства; </w:t>
      </w:r>
    </w:p>
    <w:p w:rsidR="002A0ECC" w:rsidRDefault="002C0C33">
      <w:pPr>
        <w:numPr>
          <w:ilvl w:val="0"/>
          <w:numId w:val="16"/>
        </w:numPr>
        <w:spacing w:after="160" w:line="259" w:lineRule="auto"/>
        <w:ind w:right="13" w:hanging="283"/>
      </w:pPr>
      <w:r>
        <w:t xml:space="preserve">деятельности по профориентации обучающихся; </w:t>
      </w:r>
    </w:p>
    <w:p w:rsidR="002A0ECC" w:rsidRDefault="002C0C33">
      <w:pPr>
        <w:numPr>
          <w:ilvl w:val="0"/>
          <w:numId w:val="16"/>
        </w:numPr>
        <w:spacing w:after="154" w:line="259" w:lineRule="auto"/>
        <w:ind w:right="13" w:hanging="283"/>
      </w:pPr>
      <w:r>
        <w:t xml:space="preserve">действующих детских общественных объединений; </w:t>
      </w:r>
    </w:p>
    <w:p w:rsidR="002A0ECC" w:rsidRDefault="002C0C33">
      <w:pPr>
        <w:numPr>
          <w:ilvl w:val="0"/>
          <w:numId w:val="16"/>
        </w:numPr>
        <w:spacing w:after="157" w:line="259" w:lineRule="auto"/>
        <w:ind w:right="13" w:hanging="283"/>
      </w:pPr>
      <w:r>
        <w:t xml:space="preserve">работы медиа; </w:t>
      </w:r>
    </w:p>
    <w:p w:rsidR="002A0ECC" w:rsidRDefault="002C0C33">
      <w:pPr>
        <w:numPr>
          <w:ilvl w:val="0"/>
          <w:numId w:val="16"/>
        </w:numPr>
        <w:spacing w:after="160" w:line="259" w:lineRule="auto"/>
        <w:ind w:right="13" w:hanging="283"/>
      </w:pPr>
      <w:r>
        <w:t xml:space="preserve">работы музея; </w:t>
      </w:r>
    </w:p>
    <w:p w:rsidR="002A0ECC" w:rsidRDefault="002C0C33">
      <w:pPr>
        <w:numPr>
          <w:ilvl w:val="0"/>
          <w:numId w:val="16"/>
        </w:numPr>
        <w:spacing w:after="157" w:line="259" w:lineRule="auto"/>
        <w:ind w:right="13" w:hanging="283"/>
      </w:pPr>
      <w:r>
        <w:t xml:space="preserve">добровольческой деятельности обучающихся; </w:t>
      </w:r>
    </w:p>
    <w:p w:rsidR="002A0ECC" w:rsidRDefault="002C0C33">
      <w:pPr>
        <w:numPr>
          <w:ilvl w:val="0"/>
          <w:numId w:val="16"/>
        </w:numPr>
        <w:spacing w:after="159" w:line="259" w:lineRule="auto"/>
        <w:ind w:right="13" w:hanging="283"/>
      </w:pPr>
      <w:r>
        <w:t xml:space="preserve">работы школьных спортивного клуба; </w:t>
      </w:r>
    </w:p>
    <w:p w:rsidR="002A0ECC" w:rsidRDefault="002C0C33">
      <w:pPr>
        <w:numPr>
          <w:ilvl w:val="0"/>
          <w:numId w:val="16"/>
        </w:numPr>
        <w:spacing w:after="135" w:line="259" w:lineRule="auto"/>
        <w:ind w:right="13" w:hanging="283"/>
      </w:pPr>
      <w:r>
        <w:t xml:space="preserve">работы театральной студии </w:t>
      </w:r>
    </w:p>
    <w:p w:rsidR="004E4122" w:rsidRDefault="002C0C33" w:rsidP="004E4122">
      <w:pPr>
        <w:spacing w:after="189" w:line="259" w:lineRule="auto"/>
        <w:ind w:left="-15" w:right="13" w:firstLine="0"/>
      </w:pPr>
      <w:r>
        <w:t xml:space="preserve"> </w:t>
      </w:r>
      <w:r>
        <w:tab/>
        <w:t>Методики, используемые в М</w:t>
      </w:r>
      <w:r w:rsidR="00E259DD">
        <w:t>АОУ «Лицей № 5</w:t>
      </w:r>
      <w:r>
        <w:t xml:space="preserve">», являются </w:t>
      </w:r>
      <w:r>
        <w:tab/>
        <w:t xml:space="preserve">надѐжным </w:t>
      </w:r>
      <w:r>
        <w:tab/>
        <w:t xml:space="preserve">инструментом </w:t>
      </w:r>
      <w:r>
        <w:tab/>
        <w:t>п</w:t>
      </w:r>
      <w:r w:rsidR="00E259DD">
        <w:t xml:space="preserve">едагога-психолога </w:t>
      </w:r>
      <w:r w:rsidR="00E259DD">
        <w:tab/>
        <w:t xml:space="preserve">для </w:t>
      </w:r>
      <w:r w:rsidR="00E259DD">
        <w:tab/>
        <w:t xml:space="preserve">решении </w:t>
      </w:r>
      <w:r>
        <w:t xml:space="preserve">большинства практических задач. В лицее проводится психологическое консультирование взрослых, детей и подростков, профессиональный отбор персонала </w:t>
      </w:r>
      <w:r>
        <w:tab/>
        <w:t xml:space="preserve">и </w:t>
      </w:r>
      <w:r>
        <w:tab/>
        <w:t xml:space="preserve">оптимизация </w:t>
      </w:r>
      <w:r>
        <w:tab/>
        <w:t xml:space="preserve">внутренних </w:t>
      </w:r>
      <w:r>
        <w:tab/>
        <w:t xml:space="preserve">процессов </w:t>
      </w:r>
      <w:r>
        <w:tab/>
        <w:t xml:space="preserve">организации, сопровождение образовательного процесса. </w:t>
      </w:r>
    </w:p>
    <w:p w:rsidR="004E4122" w:rsidRDefault="004E4122" w:rsidP="004E4122">
      <w:pPr>
        <w:spacing w:after="189" w:line="259" w:lineRule="auto"/>
        <w:ind w:left="-15" w:right="13" w:firstLine="0"/>
      </w:pPr>
      <w:r>
        <w:t xml:space="preserve">1.Диагностика интеллектуальных способностей и особенностей личности. </w:t>
      </w:r>
    </w:p>
    <w:p w:rsidR="004E4122" w:rsidRDefault="004E4122" w:rsidP="004E4122">
      <w:pPr>
        <w:spacing w:after="186" w:line="259" w:lineRule="auto"/>
        <w:ind w:left="-15" w:right="13" w:firstLine="0"/>
      </w:pPr>
      <w:r>
        <w:t xml:space="preserve">2. Диагностика системы взаимоотношений с ближайшим окружением. </w:t>
      </w:r>
    </w:p>
    <w:p w:rsidR="004E4122" w:rsidRDefault="004E4122" w:rsidP="004E4122">
      <w:pPr>
        <w:spacing w:after="186" w:line="259" w:lineRule="auto"/>
        <w:ind w:left="-15" w:right="13" w:firstLine="0"/>
      </w:pPr>
      <w:r>
        <w:t xml:space="preserve">3.Выявление индивидуальных факторов, препятствующих адаптации </w:t>
      </w:r>
    </w:p>
    <w:p w:rsidR="004E4122" w:rsidRDefault="004E4122" w:rsidP="004E4122">
      <w:pPr>
        <w:numPr>
          <w:ilvl w:val="0"/>
          <w:numId w:val="17"/>
        </w:numPr>
        <w:spacing w:after="36"/>
        <w:ind w:right="13" w:firstLine="0"/>
      </w:pPr>
      <w:r>
        <w:t xml:space="preserve">Диагностика и коррекция функционального состояния в норме и при ряде заболеваний. </w:t>
      </w:r>
    </w:p>
    <w:p w:rsidR="004E4122" w:rsidRDefault="004E4122" w:rsidP="004E4122">
      <w:pPr>
        <w:spacing w:after="187" w:line="259" w:lineRule="auto"/>
        <w:ind w:left="-15" w:right="13" w:firstLine="0"/>
      </w:pPr>
      <w:r>
        <w:t xml:space="preserve">5.Диагностика и развитие социальной компетентности. </w:t>
      </w:r>
    </w:p>
    <w:p w:rsidR="004E4122" w:rsidRDefault="004E4122" w:rsidP="004E4122">
      <w:pPr>
        <w:spacing w:after="35"/>
        <w:ind w:left="-15" w:right="13" w:firstLine="0"/>
      </w:pPr>
      <w:r>
        <w:t xml:space="preserve">6.Выявление группы риска и специальные методики для работы с кризисных состоянием. </w:t>
      </w:r>
    </w:p>
    <w:p w:rsidR="004E4122" w:rsidRDefault="004E4122" w:rsidP="004E4122">
      <w:pPr>
        <w:spacing w:after="186" w:line="259" w:lineRule="auto"/>
        <w:ind w:right="13" w:firstLine="0"/>
      </w:pPr>
      <w:r>
        <w:t xml:space="preserve">7Диагностика психологического климата в классе. </w:t>
      </w:r>
    </w:p>
    <w:p w:rsidR="004E4122" w:rsidRDefault="004E4122" w:rsidP="004E4122">
      <w:pPr>
        <w:spacing w:after="38"/>
        <w:ind w:right="13" w:firstLine="0"/>
      </w:pPr>
      <w:r>
        <w:lastRenderedPageBreak/>
        <w:t xml:space="preserve">8Диагностика готовности к школе и выбор оптимального образовательного маршрута </w:t>
      </w:r>
    </w:p>
    <w:p w:rsidR="004E4122" w:rsidRDefault="004E4122" w:rsidP="004E4122">
      <w:pPr>
        <w:numPr>
          <w:ilvl w:val="0"/>
          <w:numId w:val="18"/>
        </w:numPr>
        <w:spacing w:after="186" w:line="259" w:lineRule="auto"/>
        <w:ind w:right="13" w:firstLine="0"/>
      </w:pPr>
      <w:r>
        <w:t xml:space="preserve">Прогноз и профилактика проблем обучения в средней школе  </w:t>
      </w:r>
    </w:p>
    <w:p w:rsidR="004E4122" w:rsidRDefault="004E4122" w:rsidP="004E4122">
      <w:pPr>
        <w:numPr>
          <w:ilvl w:val="0"/>
          <w:numId w:val="18"/>
        </w:numPr>
        <w:spacing w:after="186" w:line="259" w:lineRule="auto"/>
        <w:ind w:right="13" w:firstLine="0"/>
      </w:pPr>
      <w:r>
        <w:t xml:space="preserve">Профессиональное самоопределение старшеклассников </w:t>
      </w:r>
    </w:p>
    <w:p w:rsidR="004E4122" w:rsidRDefault="004E4122" w:rsidP="004E4122">
      <w:pPr>
        <w:numPr>
          <w:ilvl w:val="0"/>
          <w:numId w:val="18"/>
        </w:numPr>
        <w:spacing w:after="186" w:line="259" w:lineRule="auto"/>
        <w:ind w:right="13" w:firstLine="0"/>
      </w:pPr>
      <w:r>
        <w:t xml:space="preserve">Диагностика и развитие творческого мышления. </w:t>
      </w:r>
    </w:p>
    <w:p w:rsidR="004E4122" w:rsidRDefault="004E4122" w:rsidP="004E4122">
      <w:pPr>
        <w:spacing w:after="37"/>
        <w:ind w:left="-15" w:right="13" w:firstLine="0"/>
      </w:pPr>
      <w:r>
        <w:t xml:space="preserve">               Итогом самоанализа является перечень выявленных проблем, над решением которых предстоит работать педагогическому коллективу. </w:t>
      </w:r>
    </w:p>
    <w:p w:rsidR="004E4122" w:rsidRDefault="004E4122" w:rsidP="004E4122">
      <w:pPr>
        <w:spacing w:after="3" w:line="386" w:lineRule="auto"/>
        <w:ind w:left="-5" w:right="-7" w:hanging="10"/>
      </w:pPr>
      <w:r>
        <w:t xml:space="preserve">  </w:t>
      </w:r>
      <w:r>
        <w:tab/>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w:t>
      </w:r>
      <w:r>
        <w:tab/>
        <w:t xml:space="preserve">по </w:t>
      </w:r>
      <w:r>
        <w:tab/>
        <w:t xml:space="preserve">воспитательной </w:t>
      </w:r>
      <w:r>
        <w:tab/>
        <w:t xml:space="preserve">работе) </w:t>
      </w:r>
      <w:r>
        <w:tab/>
        <w:t xml:space="preserve">в </w:t>
      </w:r>
      <w:r>
        <w:tab/>
        <w:t xml:space="preserve">конце </w:t>
      </w:r>
      <w:r>
        <w:tab/>
        <w:t xml:space="preserve">учебного </w:t>
      </w:r>
      <w:r>
        <w:tab/>
        <w:t xml:space="preserve">года, рассматриваются и утверждаются педагогическим советом или иным коллегиальным органом управления в лицеи. </w:t>
      </w:r>
    </w:p>
    <w:p w:rsidR="004E4122" w:rsidRDefault="004E4122" w:rsidP="004E4122">
      <w:pPr>
        <w:spacing w:after="0" w:line="259" w:lineRule="auto"/>
        <w:ind w:left="566" w:right="0" w:firstLine="0"/>
      </w:pPr>
      <w:r>
        <w:t xml:space="preserve"> </w:t>
      </w:r>
    </w:p>
    <w:p w:rsidR="002A0ECC" w:rsidRDefault="002C0C33" w:rsidP="00E259DD">
      <w:pPr>
        <w:spacing w:after="3" w:line="386" w:lineRule="auto"/>
        <w:ind w:left="-5" w:right="-7" w:hanging="10"/>
      </w:pPr>
      <w:r>
        <w:br w:type="page"/>
      </w:r>
    </w:p>
    <w:sectPr w:rsidR="002A0ECC">
      <w:footerReference w:type="even" r:id="rId10"/>
      <w:footerReference w:type="default" r:id="rId11"/>
      <w:footerReference w:type="first" r:id="rId12"/>
      <w:pgSz w:w="11899" w:h="16841"/>
      <w:pgMar w:top="1138" w:right="843" w:bottom="1283" w:left="1702" w:header="720"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AD2" w:rsidRDefault="007C3AD2">
      <w:pPr>
        <w:spacing w:after="0" w:line="240" w:lineRule="auto"/>
      </w:pPr>
      <w:r>
        <w:separator/>
      </w:r>
    </w:p>
  </w:endnote>
  <w:endnote w:type="continuationSeparator" w:id="0">
    <w:p w:rsidR="007C3AD2" w:rsidRDefault="007C3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C33" w:rsidRDefault="002C0C33">
    <w:pPr>
      <w:spacing w:after="0" w:line="259" w:lineRule="auto"/>
      <w:ind w:right="4"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2C0C33" w:rsidRDefault="002C0C33">
    <w:pPr>
      <w:spacing w:after="0" w:line="259" w:lineRule="auto"/>
      <w:ind w:right="0"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C33" w:rsidRDefault="002C0C33">
    <w:pPr>
      <w:spacing w:after="0" w:line="259" w:lineRule="auto"/>
      <w:ind w:right="4" w:firstLine="0"/>
      <w:jc w:val="right"/>
    </w:pPr>
    <w:r>
      <w:fldChar w:fldCharType="begin"/>
    </w:r>
    <w:r>
      <w:instrText xml:space="preserve"> PAGE   \* MERGEFORMAT </w:instrText>
    </w:r>
    <w:r>
      <w:fldChar w:fldCharType="separate"/>
    </w:r>
    <w:r w:rsidR="00F940FE" w:rsidRPr="00F940FE">
      <w:rPr>
        <w:noProof/>
        <w:sz w:val="24"/>
      </w:rPr>
      <w:t>49</w:t>
    </w:r>
    <w:r>
      <w:rPr>
        <w:sz w:val="24"/>
      </w:rPr>
      <w:fldChar w:fldCharType="end"/>
    </w:r>
    <w:r>
      <w:rPr>
        <w:sz w:val="24"/>
      </w:rPr>
      <w:t xml:space="preserve"> </w:t>
    </w:r>
  </w:p>
  <w:p w:rsidR="002C0C33" w:rsidRDefault="002C0C33">
    <w:pPr>
      <w:spacing w:after="0" w:line="259" w:lineRule="auto"/>
      <w:ind w:right="0" w:firstLine="0"/>
      <w:jc w:val="left"/>
    </w:pP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C33" w:rsidRDefault="002C0C33">
    <w:pPr>
      <w:spacing w:after="0" w:line="259" w:lineRule="auto"/>
      <w:ind w:right="4"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2C0C33" w:rsidRDefault="002C0C33">
    <w:pPr>
      <w:spacing w:after="0" w:line="259" w:lineRule="auto"/>
      <w:ind w:right="0" w:firstLine="0"/>
      <w:jc w:val="left"/>
    </w:pP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AD2" w:rsidRDefault="007C3AD2">
      <w:pPr>
        <w:spacing w:after="0" w:line="240" w:lineRule="auto"/>
      </w:pPr>
      <w:r>
        <w:separator/>
      </w:r>
    </w:p>
  </w:footnote>
  <w:footnote w:type="continuationSeparator" w:id="0">
    <w:p w:rsidR="007C3AD2" w:rsidRDefault="007C3A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B7A82"/>
    <w:multiLevelType w:val="hybridMultilevel"/>
    <w:tmpl w:val="5338F0E2"/>
    <w:lvl w:ilvl="0" w:tplc="AF92F35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E897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EE8E0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9684A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BC5CB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14B0C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96E8E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82892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6E964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E042F11"/>
    <w:multiLevelType w:val="hybridMultilevel"/>
    <w:tmpl w:val="D4AEBB4E"/>
    <w:lvl w:ilvl="0" w:tplc="13224D62">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9456D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3EF4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260B2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F48D7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D2E8D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FAC6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58CB3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2007C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ED46EE9"/>
    <w:multiLevelType w:val="hybridMultilevel"/>
    <w:tmpl w:val="66CE50EC"/>
    <w:lvl w:ilvl="0" w:tplc="0666BB8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732131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A027F8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A52C9B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40B52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6ECF0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7AAD39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E62606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DF4EAE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25A60B83"/>
    <w:multiLevelType w:val="hybridMultilevel"/>
    <w:tmpl w:val="A22620A4"/>
    <w:lvl w:ilvl="0" w:tplc="78ACCCB0">
      <w:start w:val="9"/>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8722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D880E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86855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F4E38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7CA0C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74F2B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5686F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5020B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8B4356E"/>
    <w:multiLevelType w:val="hybridMultilevel"/>
    <w:tmpl w:val="D37A985A"/>
    <w:lvl w:ilvl="0" w:tplc="5ADAC15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80CDF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0AB2C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F0AAC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6255A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E807C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E2498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9C4FA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C4B8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1C87E53"/>
    <w:multiLevelType w:val="hybridMultilevel"/>
    <w:tmpl w:val="25988808"/>
    <w:lvl w:ilvl="0" w:tplc="057CBD4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E565B7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97EFF4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A8842D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F14C87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C3AFBA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9AB9A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84679C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B766BA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3B630182"/>
    <w:multiLevelType w:val="hybridMultilevel"/>
    <w:tmpl w:val="1652BF70"/>
    <w:lvl w:ilvl="0" w:tplc="B0A42F4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827C72">
      <w:start w:val="1"/>
      <w:numFmt w:val="decimal"/>
      <w:lvlText w:val="%2."/>
      <w:lvlJc w:val="left"/>
      <w:pPr>
        <w:ind w:left="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C80F64">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4CE22E">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96B136">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260608">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C0858">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9090A4">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121500">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3F1258D8"/>
    <w:multiLevelType w:val="hybridMultilevel"/>
    <w:tmpl w:val="2CFC3DF6"/>
    <w:lvl w:ilvl="0" w:tplc="849CEEAC">
      <w:start w:val="1"/>
      <w:numFmt w:val="bullet"/>
      <w:lvlText w:val="●"/>
      <w:lvlJc w:val="left"/>
      <w:pPr>
        <w:ind w:left="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ABC8A8C">
      <w:start w:val="1"/>
      <w:numFmt w:val="bullet"/>
      <w:lvlText w:val="o"/>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CDC6AB4">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4DCAF1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72FEAA">
      <w:start w:val="1"/>
      <w:numFmt w:val="bullet"/>
      <w:lvlText w:val="o"/>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56205E22">
      <w:start w:val="1"/>
      <w:numFmt w:val="bullet"/>
      <w:lvlText w:val="▪"/>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A1ACEE5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33874A4">
      <w:start w:val="1"/>
      <w:numFmt w:val="bullet"/>
      <w:lvlText w:val="o"/>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2B442686">
      <w:start w:val="1"/>
      <w:numFmt w:val="bullet"/>
      <w:lvlText w:val="▪"/>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8">
    <w:nsid w:val="42421629"/>
    <w:multiLevelType w:val="hybridMultilevel"/>
    <w:tmpl w:val="AE20852E"/>
    <w:lvl w:ilvl="0" w:tplc="D30884DC">
      <w:start w:val="1"/>
      <w:numFmt w:val="bullet"/>
      <w:lvlText w:val=""/>
      <w:lvlJc w:val="left"/>
      <w:pPr>
        <w:ind w:left="2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5CAD99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A5868D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88AFA7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72C361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63894E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BF620A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920113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50C136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478910A5"/>
    <w:multiLevelType w:val="hybridMultilevel"/>
    <w:tmpl w:val="692EA29A"/>
    <w:lvl w:ilvl="0" w:tplc="83442E86">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DBCDB98">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374AEE6">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060478A">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04814E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86A22B6">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F44E090">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8042240">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AA838FE">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4D8E7BEB"/>
    <w:multiLevelType w:val="hybridMultilevel"/>
    <w:tmpl w:val="5360109A"/>
    <w:lvl w:ilvl="0" w:tplc="2C701B9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22248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C2299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CAE38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A6B13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4E778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28F5E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96EE6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D82B7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512D7C04"/>
    <w:multiLevelType w:val="hybridMultilevel"/>
    <w:tmpl w:val="CEAEA3F0"/>
    <w:lvl w:ilvl="0" w:tplc="A072CC6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2D8916A">
      <w:start w:val="1"/>
      <w:numFmt w:val="bullet"/>
      <w:lvlText w:val=""/>
      <w:lvlJc w:val="left"/>
      <w:pPr>
        <w:ind w:left="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E8AA17E">
      <w:start w:val="1"/>
      <w:numFmt w:val="bullet"/>
      <w:lvlText w:val="▪"/>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3025DA8">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5CC058">
      <w:start w:val="1"/>
      <w:numFmt w:val="bullet"/>
      <w:lvlText w:val="o"/>
      <w:lvlJc w:val="left"/>
      <w:pPr>
        <w:ind w:left="3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AB0A598">
      <w:start w:val="1"/>
      <w:numFmt w:val="bullet"/>
      <w:lvlText w:val="▪"/>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F5AF17A">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3EE5968">
      <w:start w:val="1"/>
      <w:numFmt w:val="bullet"/>
      <w:lvlText w:val="o"/>
      <w:lvlJc w:val="left"/>
      <w:pPr>
        <w:ind w:left="53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28EBEC">
      <w:start w:val="1"/>
      <w:numFmt w:val="bullet"/>
      <w:lvlText w:val="▪"/>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nsid w:val="52A83D70"/>
    <w:multiLevelType w:val="hybridMultilevel"/>
    <w:tmpl w:val="5D028706"/>
    <w:lvl w:ilvl="0" w:tplc="6C88F52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FEC34D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6E4BE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96B4A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3BE7DE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D620D7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B0E593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286B52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00703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65496390"/>
    <w:multiLevelType w:val="hybridMultilevel"/>
    <w:tmpl w:val="C54A357A"/>
    <w:lvl w:ilvl="0" w:tplc="D91CAF7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C80738">
      <w:start w:val="4"/>
      <w:numFmt w:val="decimal"/>
      <w:lvlRestart w:val="0"/>
      <w:lvlText w:val="%2."/>
      <w:lvlJc w:val="left"/>
      <w:pPr>
        <w:ind w:left="5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5FAE364">
      <w:start w:val="1"/>
      <w:numFmt w:val="lowerRoman"/>
      <w:lvlText w:val="%3"/>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4400580">
      <w:start w:val="1"/>
      <w:numFmt w:val="decimal"/>
      <w:lvlText w:val="%4"/>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6128CF0">
      <w:start w:val="1"/>
      <w:numFmt w:val="lowerLetter"/>
      <w:lvlText w:val="%5"/>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BC2BA86">
      <w:start w:val="1"/>
      <w:numFmt w:val="lowerRoman"/>
      <w:lvlText w:val="%6"/>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56CC41C">
      <w:start w:val="1"/>
      <w:numFmt w:val="decimal"/>
      <w:lvlText w:val="%7"/>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33E6A8E">
      <w:start w:val="1"/>
      <w:numFmt w:val="lowerLetter"/>
      <w:lvlText w:val="%8"/>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9689124">
      <w:start w:val="1"/>
      <w:numFmt w:val="lowerRoman"/>
      <w:lvlText w:val="%9"/>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
    <w:nsid w:val="6E9D468B"/>
    <w:multiLevelType w:val="hybridMultilevel"/>
    <w:tmpl w:val="003A2436"/>
    <w:lvl w:ilvl="0" w:tplc="80F486B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70EBD2">
      <w:start w:val="1"/>
      <w:numFmt w:val="bullet"/>
      <w:lvlText w:val="o"/>
      <w:lvlJc w:val="left"/>
      <w:pPr>
        <w:ind w:left="1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42CD04">
      <w:start w:val="1"/>
      <w:numFmt w:val="bullet"/>
      <w:lvlText w:val="▪"/>
      <w:lvlJc w:val="left"/>
      <w:pPr>
        <w:ind w:left="2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509A54">
      <w:start w:val="1"/>
      <w:numFmt w:val="bullet"/>
      <w:lvlText w:val="•"/>
      <w:lvlJc w:val="left"/>
      <w:pPr>
        <w:ind w:left="3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DAD832">
      <w:start w:val="1"/>
      <w:numFmt w:val="bullet"/>
      <w:lvlText w:val="o"/>
      <w:lvlJc w:val="left"/>
      <w:pPr>
        <w:ind w:left="3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0E4758">
      <w:start w:val="1"/>
      <w:numFmt w:val="bullet"/>
      <w:lvlText w:val="▪"/>
      <w:lvlJc w:val="left"/>
      <w:pPr>
        <w:ind w:left="4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C82EB4">
      <w:start w:val="1"/>
      <w:numFmt w:val="bullet"/>
      <w:lvlText w:val="•"/>
      <w:lvlJc w:val="left"/>
      <w:pPr>
        <w:ind w:left="5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2622B6">
      <w:start w:val="1"/>
      <w:numFmt w:val="bullet"/>
      <w:lvlText w:val="o"/>
      <w:lvlJc w:val="left"/>
      <w:pPr>
        <w:ind w:left="5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F4F600">
      <w:start w:val="1"/>
      <w:numFmt w:val="bullet"/>
      <w:lvlText w:val="▪"/>
      <w:lvlJc w:val="left"/>
      <w:pPr>
        <w:ind w:left="6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76241EC8"/>
    <w:multiLevelType w:val="hybridMultilevel"/>
    <w:tmpl w:val="25B87602"/>
    <w:lvl w:ilvl="0" w:tplc="C6B0E3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F4643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D03E4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244E9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1041E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F46E7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14F2C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9021E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8801F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7839754D"/>
    <w:multiLevelType w:val="hybridMultilevel"/>
    <w:tmpl w:val="A4E21678"/>
    <w:lvl w:ilvl="0" w:tplc="3698C26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0383F2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A3C716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17C9D2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92859F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4EC290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DC4714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20471B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A88EA9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nsid w:val="7DD0672C"/>
    <w:multiLevelType w:val="hybridMultilevel"/>
    <w:tmpl w:val="A1A82C94"/>
    <w:lvl w:ilvl="0" w:tplc="9B661D84">
      <w:start w:val="1"/>
      <w:numFmt w:val="bullet"/>
      <w:lvlText w:val="●"/>
      <w:lvlJc w:val="left"/>
      <w:pPr>
        <w:ind w:left="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CE44E2E">
      <w:start w:val="1"/>
      <w:numFmt w:val="bullet"/>
      <w:lvlText w:val="o"/>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C887B38">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918ACE1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BC21D30">
      <w:start w:val="1"/>
      <w:numFmt w:val="bullet"/>
      <w:lvlText w:val="o"/>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B48E342">
      <w:start w:val="1"/>
      <w:numFmt w:val="bullet"/>
      <w:lvlText w:val="▪"/>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1D081A6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C203BBC">
      <w:start w:val="1"/>
      <w:numFmt w:val="bullet"/>
      <w:lvlText w:val="o"/>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ED3807E0">
      <w:start w:val="1"/>
      <w:numFmt w:val="bullet"/>
      <w:lvlText w:val="▪"/>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14"/>
  </w:num>
  <w:num w:numId="2">
    <w:abstractNumId w:val="17"/>
  </w:num>
  <w:num w:numId="3">
    <w:abstractNumId w:val="7"/>
  </w:num>
  <w:num w:numId="4">
    <w:abstractNumId w:val="2"/>
  </w:num>
  <w:num w:numId="5">
    <w:abstractNumId w:val="12"/>
  </w:num>
  <w:num w:numId="6">
    <w:abstractNumId w:val="4"/>
  </w:num>
  <w:num w:numId="7">
    <w:abstractNumId w:val="13"/>
  </w:num>
  <w:num w:numId="8">
    <w:abstractNumId w:val="11"/>
  </w:num>
  <w:num w:numId="9">
    <w:abstractNumId w:val="6"/>
  </w:num>
  <w:num w:numId="10">
    <w:abstractNumId w:val="15"/>
  </w:num>
  <w:num w:numId="11">
    <w:abstractNumId w:val="5"/>
  </w:num>
  <w:num w:numId="12">
    <w:abstractNumId w:val="10"/>
  </w:num>
  <w:num w:numId="13">
    <w:abstractNumId w:val="9"/>
  </w:num>
  <w:num w:numId="14">
    <w:abstractNumId w:val="16"/>
  </w:num>
  <w:num w:numId="15">
    <w:abstractNumId w:val="0"/>
  </w:num>
  <w:num w:numId="16">
    <w:abstractNumId w:val="8"/>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ECC"/>
    <w:rsid w:val="00161B7E"/>
    <w:rsid w:val="00280D31"/>
    <w:rsid w:val="002A0ECC"/>
    <w:rsid w:val="002C0C33"/>
    <w:rsid w:val="004E4122"/>
    <w:rsid w:val="006C4973"/>
    <w:rsid w:val="007A7B59"/>
    <w:rsid w:val="007C3AD2"/>
    <w:rsid w:val="00CE3B16"/>
    <w:rsid w:val="00E259DD"/>
    <w:rsid w:val="00F940FE"/>
    <w:rsid w:val="00FA0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F37B13-00E7-40B4-B931-59BD3E3B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61" w:line="367" w:lineRule="auto"/>
      <w:ind w:right="6"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28"/>
      <w:ind w:left="10" w:right="6"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8"/>
      <w:ind w:left="10" w:right="6"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28"/>
      <w:ind w:left="10" w:right="6" w:hanging="10"/>
      <w:jc w:val="center"/>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paragraph" w:styleId="11">
    <w:name w:val="toc 1"/>
    <w:hidden/>
    <w:pPr>
      <w:spacing w:after="126"/>
      <w:ind w:left="15" w:right="29"/>
      <w:jc w:val="both"/>
    </w:pPr>
    <w:rPr>
      <w:rFonts w:ascii="Times New Roman" w:eastAsia="Times New Roman" w:hAnsi="Times New Roman" w:cs="Times New Roman"/>
      <w:color w:val="000000"/>
      <w:sz w:val="28"/>
    </w:rPr>
  </w:style>
  <w:style w:type="paragraph" w:styleId="21">
    <w:name w:val="toc 2"/>
    <w:hidden/>
    <w:pPr>
      <w:spacing w:after="117" w:line="262" w:lineRule="auto"/>
      <w:ind w:left="1019" w:right="21" w:hanging="10"/>
    </w:pPr>
    <w:rPr>
      <w:rFonts w:ascii="Times New Roman" w:eastAsia="Times New Roman" w:hAnsi="Times New Roman" w:cs="Times New Roman"/>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2C0C33"/>
    <w:pPr>
      <w:spacing w:after="0" w:line="240" w:lineRule="auto"/>
      <w:ind w:right="6" w:firstLine="698"/>
      <w:jc w:val="both"/>
    </w:pPr>
    <w:rPr>
      <w:rFonts w:ascii="Times New Roman" w:eastAsia="Times New Roman" w:hAnsi="Times New Roman" w:cs="Times New Roman"/>
      <w:color w:val="000000"/>
      <w:sz w:val="28"/>
    </w:rPr>
  </w:style>
  <w:style w:type="paragraph" w:styleId="a4">
    <w:name w:val="Balloon Text"/>
    <w:basedOn w:val="a"/>
    <w:link w:val="a5"/>
    <w:uiPriority w:val="99"/>
    <w:semiHidden/>
    <w:unhideWhenUsed/>
    <w:rsid w:val="00F940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940FE"/>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677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5ufa@yandex.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s5.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10550</Words>
  <Characters>60136</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Учетная запись Майкрософт</cp:lastModifiedBy>
  <cp:revision>8</cp:revision>
  <cp:lastPrinted>2026-02-18T23:23:00Z</cp:lastPrinted>
  <dcterms:created xsi:type="dcterms:W3CDTF">2026-02-18T23:13:00Z</dcterms:created>
  <dcterms:modified xsi:type="dcterms:W3CDTF">2026-02-18T23:56:00Z</dcterms:modified>
</cp:coreProperties>
</file>