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DEA" w:rsidRPr="0064527D" w:rsidRDefault="0064527D" w:rsidP="006452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.5pt;height:807.65pt" o:ole="">
            <v:imagedata r:id="rId4" o:title=""/>
          </v:shape>
          <o:OLEObject Type="Embed" ProgID="AcroExch.Document.11" ShapeID="_x0000_i1025" DrawAspect="Content" ObjectID="_1760435156" r:id="rId5"/>
        </w:object>
      </w:r>
    </w:p>
    <w:p w:rsidR="0064527D" w:rsidRPr="0064527D" w:rsidRDefault="0064527D" w:rsidP="0064527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4527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4527D" w:rsidRDefault="0064527D" w:rsidP="0064527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4527D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УЧЕБНОГО ПРЕДМЕТА «МАТЕМАТИКА» </w:t>
      </w:r>
    </w:p>
    <w:p w:rsidR="00871DEA" w:rsidRDefault="00871DEA" w:rsidP="0064527D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71DEA">
        <w:rPr>
          <w:rFonts w:ascii="Times New Roman" w:hAnsi="Times New Roman" w:cs="Times New Roman"/>
          <w:sz w:val="28"/>
          <w:szCs w:val="28"/>
        </w:rPr>
        <w:t>Примерная рабочая программа по математике для обучающихся 5—9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В  рабочей программе учтены идеи и положения Концепции развития математического образования в Российской Федерации. 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В 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 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</w:t>
      </w:r>
      <w:r w:rsidRPr="00871DEA">
        <w:rPr>
          <w:rFonts w:ascii="Times New Roman" w:hAnsi="Times New Roman" w:cs="Times New Roman"/>
          <w:sz w:val="28"/>
          <w:szCs w:val="28"/>
        </w:rPr>
        <w:softHyphen/>
        <w:t xml:space="preserve">  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</w:t>
      </w:r>
      <w:r w:rsidRPr="00871DEA">
        <w:rPr>
          <w:rFonts w:ascii="Times New Roman" w:hAnsi="Times New Roman" w:cs="Times New Roman"/>
          <w:sz w:val="28"/>
          <w:szCs w:val="28"/>
        </w:rPr>
        <w:lastRenderedPageBreak/>
        <w:t>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 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  процессе решения задач  — основой учебной деятельности на уроках математики — развиваются также творческая и прикладная стороны мышления.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 xml:space="preserve"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 </w:t>
      </w:r>
      <w:proofErr w:type="gramEnd"/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 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42061" w:rsidRDefault="00942061" w:rsidP="00871DE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DEA" w:rsidRPr="00871DEA" w:rsidRDefault="00871DEA" w:rsidP="00871DE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DEA">
        <w:rPr>
          <w:rFonts w:ascii="Times New Roman" w:hAnsi="Times New Roman" w:cs="Times New Roman"/>
          <w:b/>
          <w:sz w:val="28"/>
          <w:szCs w:val="28"/>
        </w:rPr>
        <w:lastRenderedPageBreak/>
        <w:t>ЦЕЛИ И ОСОБЕННОСТИ ИЗУЧЕНИЯ УЧЕБНОГО ПРЕДМЕТА «МАТЕМАТИКА». 5—9 КЛАССЫ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Приоритетными целями обучения мате</w:t>
      </w:r>
      <w:r>
        <w:rPr>
          <w:rFonts w:ascii="Times New Roman" w:hAnsi="Times New Roman" w:cs="Times New Roman"/>
          <w:sz w:val="28"/>
          <w:szCs w:val="28"/>
        </w:rPr>
        <w:t xml:space="preserve">матике в 5—9 классах являются: </w:t>
      </w: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-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</w:t>
      </w:r>
      <w:r>
        <w:rPr>
          <w:rFonts w:ascii="Times New Roman" w:hAnsi="Times New Roman" w:cs="Times New Roman"/>
          <w:sz w:val="28"/>
          <w:szCs w:val="28"/>
        </w:rPr>
        <w:t xml:space="preserve">кого образования обучающихся; 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1DEA">
        <w:rPr>
          <w:rFonts w:ascii="Times New Roman" w:hAnsi="Times New Roman" w:cs="Times New Roman"/>
          <w:sz w:val="28"/>
          <w:szCs w:val="28"/>
        </w:rPr>
        <w:t>подведение обучающихся на доступном для них уровне к осознанию взаимосвязи математики и окружающего мира, понимание математики как части общей культуры человечества; 6 развитие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</w:t>
      </w:r>
      <w:r>
        <w:rPr>
          <w:rFonts w:ascii="Times New Roman" w:hAnsi="Times New Roman" w:cs="Times New Roman"/>
          <w:sz w:val="28"/>
          <w:szCs w:val="28"/>
        </w:rPr>
        <w:t xml:space="preserve">нию математики; 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1DEA">
        <w:rPr>
          <w:rFonts w:ascii="Times New Roman" w:hAnsi="Times New Roman" w:cs="Times New Roman"/>
          <w:sz w:val="28"/>
          <w:szCs w:val="28"/>
        </w:rPr>
        <w:t>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Основные линии содержания курса математики в 5—9 классах: «Числа и вычисления», «Алгебра» («Алгебраические выражения», «Уравнения и неравенства»), «Функции», «Геометрия» («Геометрические фигуры и их свойства», «Измерение геометрических величин»), «Вероятность и статистика». Данные линии развиваются параллельно, каждая в соответствии с  собственной логикой, однако не независимо одна от другой, а в тесном контакте и взаимодействии. Кроме этого, их объединяет логическая составляющая, традиционно присущая математике и пронизывающая все математические курсы и содержательные линии. Сформулированное в Федеральном государственном образовательном стандарте основного общего образования требование «уметь оперировать понятиями: определение, аксиома, теорема, доказательство; умение распознавать истинные и ложные высказывания, приводить примеры и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>, строить высказывания и отрицания высказываний» относится ко всем курсам, а формирование логических</w:t>
      </w:r>
      <w:r w:rsidR="0002669B">
        <w:rPr>
          <w:rFonts w:ascii="Times New Roman" w:hAnsi="Times New Roman" w:cs="Times New Roman"/>
          <w:sz w:val="28"/>
          <w:szCs w:val="28"/>
        </w:rPr>
        <w:t xml:space="preserve"> </w:t>
      </w:r>
      <w:r w:rsidRPr="00871DEA">
        <w:rPr>
          <w:rFonts w:ascii="Times New Roman" w:hAnsi="Times New Roman" w:cs="Times New Roman"/>
          <w:sz w:val="28"/>
          <w:szCs w:val="28"/>
        </w:rPr>
        <w:t xml:space="preserve"> умений распределяется по всем годам обучения на уровне основного общего образования. 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71DEA">
        <w:rPr>
          <w:rFonts w:ascii="Times New Roman" w:hAnsi="Times New Roman" w:cs="Times New Roman"/>
          <w:sz w:val="28"/>
          <w:szCs w:val="28"/>
        </w:rPr>
        <w:lastRenderedPageBreak/>
        <w:t>Содержание образования, соответствующее предметным результатам освоения Примерной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неоднократно, чтобы овладение математическими понятиями и навыками осуществлялось последовательно и поступательно, с соблюдением принципа преемственности, а  новые знания включались в общую систему математических представлений обучающихся, расширяя и углубляя её, образуя прочные множественные связи.</w:t>
      </w:r>
      <w:proofErr w:type="gramEnd"/>
    </w:p>
    <w:p w:rsidR="00871DEA" w:rsidRPr="00871DEA" w:rsidRDefault="00871DEA" w:rsidP="00871DE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DEA">
        <w:rPr>
          <w:rFonts w:ascii="Times New Roman" w:hAnsi="Times New Roman" w:cs="Times New Roman"/>
          <w:b/>
          <w:sz w:val="28"/>
          <w:szCs w:val="28"/>
        </w:rPr>
        <w:t>МЕСТО УЧЕБНОГО ПРЕДМЕТА «МАТЕМАТИКА» В УЧЕБНОМ ПЛАНЕ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В 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образования.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В  5—9 классах учебный предмет «Математика» традиционно изучается в рамках следующих учебных курсов: в 5—6 классах — курса «Математика», в 7—9 классах — курсов «Алгебра» (включая элементы статистики и теории вероятностей) и «Геометрия».</w:t>
      </w:r>
      <w:proofErr w:type="gramEnd"/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Настоящей программой вводится самостоятельный учебный курс «Вероятность и статистика». Настоящей программой предусматривается выделение в учебном плане на изучение математики в 5—6 классах 5 учебных часов в неделю в течение каждого года обучения, в 7—9 классах 6 учебных часов в неделю в течение каждого года обучения, всего 952 учебных часа. 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Тематическое планирование учебных курсов и рекомендуемое распределение учебного времени для изучения отдельных тем, предложенные в настоящей программе, надо рассматривать как примерные ориентиры в помощь составителю авторской рабочей программы и прежде всего учителю. Автор рабочей программы вправе увеличить или уменьшить предложенное число учебных часов на тему, чтобы углубиться в тематику, более заинтересовавшую учеников, или направить усилия на преодоление затруднений. Допустимо также локальное перераспределение и перестановка элементов содержания внутри данного класса. Количество проверочных работ (тематический и итоговый контроль качества усвоения учебного материала) и их тип (самостоятельные и к</w:t>
      </w:r>
      <w:r w:rsidR="00C87B8D">
        <w:rPr>
          <w:rFonts w:ascii="Times New Roman" w:hAnsi="Times New Roman" w:cs="Times New Roman"/>
          <w:sz w:val="28"/>
          <w:szCs w:val="28"/>
        </w:rPr>
        <w:t>онтрольные работы, тесты) оста</w:t>
      </w:r>
      <w:r w:rsidR="00C87B8D">
        <w:rPr>
          <w:rFonts w:ascii="Times New Roman" w:hAnsi="Times New Roman" w:cs="Times New Roman"/>
          <w:sz w:val="28"/>
          <w:szCs w:val="28"/>
        </w:rPr>
        <w:softHyphen/>
        <w:t>ют</w:t>
      </w:r>
      <w:r w:rsidRPr="00871DEA">
        <w:rPr>
          <w:rFonts w:ascii="Times New Roman" w:hAnsi="Times New Roman" w:cs="Times New Roman"/>
          <w:sz w:val="28"/>
          <w:szCs w:val="28"/>
        </w:rPr>
        <w:t xml:space="preserve">ся на усмотрение учителя. Также учитель вправе увеличить или уменьшить число учебных часов, отведённых в Примерной рабочей </w:t>
      </w:r>
      <w:r w:rsidRPr="00871DEA">
        <w:rPr>
          <w:rFonts w:ascii="Times New Roman" w:hAnsi="Times New Roman" w:cs="Times New Roman"/>
          <w:sz w:val="28"/>
          <w:szCs w:val="28"/>
        </w:rPr>
        <w:lastRenderedPageBreak/>
        <w:t>программе на обобщение, повторение, систематизацию знаний обучающихся. Единственным, но принципиально важным критерием, является достижение результатов обучения, указанных в настоящей программе.</w:t>
      </w:r>
    </w:p>
    <w:p w:rsidR="00871DEA" w:rsidRPr="00871DEA" w:rsidRDefault="00871DEA" w:rsidP="00871DE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DEA">
        <w:rPr>
          <w:rFonts w:ascii="Times New Roman" w:hAnsi="Times New Roman" w:cs="Times New Roman"/>
          <w:b/>
          <w:sz w:val="28"/>
          <w:szCs w:val="28"/>
        </w:rPr>
        <w:t>МАТЕМАТИКА. 5—9 классы 701 ПЛАНИРУЕМЫЕ РЕЗУЛЬТАТЫ ОСВОЕНИЯ УЧЕБНОГО ПРЕДМЕТА «МАТЕМАТИКА» НА УРОВНЕ ОСНОВНОГО ОБЩЕГО ОБРАЗОВАНИЯ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Освоение учебного предмета «Математика» должно обеспечивать достижение на уровне основного общего образования следующих личностных,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и предметных образовательных результатов: 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Личностные результаты освоения программы учебного предмета «Математика» характеризуются: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  <w:u w:val="single"/>
        </w:rPr>
        <w:t xml:space="preserve"> Патриотическое воспитание:</w:t>
      </w:r>
      <w:r w:rsidRPr="00871DEA">
        <w:rPr>
          <w:rFonts w:ascii="Times New Roman" w:hAnsi="Times New Roman" w:cs="Times New Roman"/>
          <w:sz w:val="28"/>
          <w:szCs w:val="28"/>
        </w:rPr>
        <w:t xml:space="preserve"> 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 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  <w:u w:val="single"/>
        </w:rPr>
        <w:t>Гражданское и духовно-нравственное воспитание:</w:t>
      </w:r>
      <w:r w:rsidRPr="00871DEA">
        <w:rPr>
          <w:rFonts w:ascii="Times New Roman" w:hAnsi="Times New Roman" w:cs="Times New Roman"/>
          <w:sz w:val="28"/>
          <w:szCs w:val="28"/>
        </w:rPr>
        <w:t xml:space="preserve"> 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  <w:u w:val="single"/>
        </w:rPr>
        <w:t xml:space="preserve"> Трудовое воспитание:</w:t>
      </w:r>
      <w:r w:rsidRPr="00871DEA">
        <w:rPr>
          <w:rFonts w:ascii="Times New Roman" w:hAnsi="Times New Roman" w:cs="Times New Roman"/>
          <w:sz w:val="28"/>
          <w:szCs w:val="28"/>
        </w:rPr>
        <w:t xml:space="preserve"> 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  <w:u w:val="single"/>
        </w:rPr>
        <w:t xml:space="preserve"> Эстетическое воспитание:</w:t>
      </w:r>
      <w:r w:rsidRPr="00871DEA">
        <w:rPr>
          <w:rFonts w:ascii="Times New Roman" w:hAnsi="Times New Roman" w:cs="Times New Roman"/>
          <w:sz w:val="28"/>
          <w:szCs w:val="28"/>
        </w:rPr>
        <w:t xml:space="preserve"> 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 702 Примерная рабочая программа</w:t>
      </w:r>
    </w:p>
    <w:p w:rsidR="00871DEA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  <w:u w:val="single"/>
        </w:rPr>
        <w:lastRenderedPageBreak/>
        <w:t>Ценности научного познания:</w:t>
      </w:r>
      <w:r w:rsidRPr="00871DEA">
        <w:rPr>
          <w:rFonts w:ascii="Times New Roman" w:hAnsi="Times New Roman" w:cs="Times New Roman"/>
          <w:sz w:val="28"/>
          <w:szCs w:val="28"/>
        </w:rPr>
        <w:t xml:space="preserve"> 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 </w:t>
      </w:r>
    </w:p>
    <w:p w:rsidR="00712EED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  <w:u w:val="single"/>
        </w:rPr>
        <w:t xml:space="preserve">Физическое воспитание, формирование культуры здоровья и эмоционального благополучия: </w:t>
      </w:r>
      <w:r w:rsidRPr="00871DEA">
        <w:rPr>
          <w:rFonts w:ascii="Times New Roman" w:hAnsi="Times New Roman" w:cs="Times New Roman"/>
          <w:sz w:val="28"/>
          <w:szCs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навыка рефлексии, признанием своего права на ошибку и такого же права другого человека. </w:t>
      </w:r>
    </w:p>
    <w:p w:rsidR="00712EED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12EED">
        <w:rPr>
          <w:rFonts w:ascii="Times New Roman" w:hAnsi="Times New Roman" w:cs="Times New Roman"/>
          <w:sz w:val="28"/>
          <w:szCs w:val="28"/>
          <w:u w:val="single"/>
        </w:rPr>
        <w:t>Экологическое воспитание:</w:t>
      </w:r>
      <w:r w:rsidRPr="00871DEA">
        <w:rPr>
          <w:rFonts w:ascii="Times New Roman" w:hAnsi="Times New Roman" w:cs="Times New Roman"/>
          <w:sz w:val="28"/>
          <w:szCs w:val="28"/>
        </w:rPr>
        <w:t xml:space="preserve"> 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712EED" w:rsidRPr="00712EED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12EED">
        <w:rPr>
          <w:rFonts w:ascii="Times New Roman" w:hAnsi="Times New Roman" w:cs="Times New Roman"/>
          <w:b/>
          <w:sz w:val="28"/>
          <w:szCs w:val="28"/>
        </w:rPr>
        <w:t xml:space="preserve"> Личностные результаты, обеспечивающие адаптацию </w:t>
      </w:r>
      <w:proofErr w:type="gramStart"/>
      <w:r w:rsidRPr="00712EED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 w:rsidRPr="00712EED">
        <w:rPr>
          <w:rFonts w:ascii="Times New Roman" w:hAnsi="Times New Roman" w:cs="Times New Roman"/>
          <w:b/>
          <w:sz w:val="28"/>
          <w:szCs w:val="28"/>
        </w:rPr>
        <w:t xml:space="preserve"> к изменяющимся условиям социальной и природной среды: </w:t>
      </w:r>
    </w:p>
    <w:p w:rsidR="00712EED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 </w:t>
      </w:r>
    </w:p>
    <w:p w:rsidR="00712EED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 </w:t>
      </w:r>
    </w:p>
    <w:p w:rsidR="00712EED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  </w:t>
      </w:r>
    </w:p>
    <w:p w:rsidR="00712EED" w:rsidRPr="00712EED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12EED">
        <w:rPr>
          <w:rFonts w:ascii="Times New Roman" w:hAnsi="Times New Roman" w:cs="Times New Roman"/>
          <w:b/>
          <w:sz w:val="28"/>
          <w:szCs w:val="28"/>
        </w:rPr>
        <w:t xml:space="preserve">МЕТАПРЕДМЕТНЫЕ РЕЗУЛЬТАТЫ </w:t>
      </w:r>
    </w:p>
    <w:p w:rsidR="00712EED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871DEA">
        <w:rPr>
          <w:rFonts w:ascii="Times New Roman" w:hAnsi="Times New Roman" w:cs="Times New Roman"/>
          <w:sz w:val="28"/>
          <w:szCs w:val="28"/>
        </w:rPr>
        <w:lastRenderedPageBreak/>
        <w:t>Метапредметные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712EED">
        <w:rPr>
          <w:rFonts w:ascii="Times New Roman" w:hAnsi="Times New Roman" w:cs="Times New Roman"/>
          <w:b/>
          <w:sz w:val="28"/>
          <w:szCs w:val="28"/>
        </w:rPr>
        <w:t>познавательными</w:t>
      </w:r>
      <w:r w:rsidRPr="00871DEA">
        <w:rPr>
          <w:rFonts w:ascii="Times New Roman" w:hAnsi="Times New Roman" w:cs="Times New Roman"/>
          <w:sz w:val="28"/>
          <w:szCs w:val="28"/>
        </w:rPr>
        <w:t xml:space="preserve"> действиями, универсальными </w:t>
      </w:r>
      <w:r w:rsidRPr="00712EED">
        <w:rPr>
          <w:rFonts w:ascii="Times New Roman" w:hAnsi="Times New Roman" w:cs="Times New Roman"/>
          <w:b/>
          <w:sz w:val="28"/>
          <w:szCs w:val="28"/>
        </w:rPr>
        <w:t xml:space="preserve">коммуникативными </w:t>
      </w:r>
      <w:r w:rsidRPr="00871DEA">
        <w:rPr>
          <w:rFonts w:ascii="Times New Roman" w:hAnsi="Times New Roman" w:cs="Times New Roman"/>
          <w:sz w:val="28"/>
          <w:szCs w:val="28"/>
        </w:rPr>
        <w:t xml:space="preserve">действиями и универсальными </w:t>
      </w:r>
      <w:r w:rsidRPr="00712EED">
        <w:rPr>
          <w:rFonts w:ascii="Times New Roman" w:hAnsi="Times New Roman" w:cs="Times New Roman"/>
          <w:b/>
          <w:sz w:val="28"/>
          <w:szCs w:val="28"/>
        </w:rPr>
        <w:t>регулятивными</w:t>
      </w:r>
      <w:r w:rsidRPr="00871DEA">
        <w:rPr>
          <w:rFonts w:ascii="Times New Roman" w:hAnsi="Times New Roman" w:cs="Times New Roman"/>
          <w:sz w:val="28"/>
          <w:szCs w:val="28"/>
        </w:rPr>
        <w:t xml:space="preserve"> действиями.</w:t>
      </w:r>
    </w:p>
    <w:p w:rsidR="00712EED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1) </w:t>
      </w:r>
      <w:r w:rsidRPr="00712EED">
        <w:rPr>
          <w:rFonts w:ascii="Times New Roman" w:hAnsi="Times New Roman" w:cs="Times New Roman"/>
          <w:i/>
          <w:sz w:val="28"/>
          <w:szCs w:val="28"/>
        </w:rPr>
        <w:t xml:space="preserve">Универсальные </w:t>
      </w:r>
      <w:r w:rsidRPr="00712EED"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 w:rsidRPr="00712EED">
        <w:rPr>
          <w:rFonts w:ascii="Times New Roman" w:hAnsi="Times New Roman" w:cs="Times New Roman"/>
          <w:i/>
          <w:sz w:val="28"/>
          <w:szCs w:val="28"/>
        </w:rPr>
        <w:t xml:space="preserve"> 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</w:t>
      </w:r>
      <w:r w:rsidRPr="00871DE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12EED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12EED">
        <w:rPr>
          <w:rFonts w:ascii="Times New Roman" w:hAnsi="Times New Roman" w:cs="Times New Roman"/>
          <w:b/>
          <w:sz w:val="28"/>
          <w:szCs w:val="28"/>
        </w:rPr>
        <w:t>Базовые логические действия:</w:t>
      </w: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 противоречий;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делать выводы с использованием законов логики, дедуктивных и индуктивных умозаключений, умозаключений по аналогии;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; обосновывать собственные рассуждения; 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:rsidR="00712EED" w:rsidRPr="00712EED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12EED">
        <w:rPr>
          <w:rFonts w:ascii="Times New Roman" w:hAnsi="Times New Roman" w:cs="Times New Roman"/>
          <w:b/>
          <w:sz w:val="28"/>
          <w:szCs w:val="28"/>
        </w:rPr>
        <w:t xml:space="preserve">Базовые исследовательские действия: 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</w:t>
      </w:r>
      <w:r>
        <w:rPr>
          <w:rFonts w:ascii="Times New Roman" w:hAnsi="Times New Roman" w:cs="Times New Roman"/>
          <w:sz w:val="28"/>
          <w:szCs w:val="28"/>
        </w:rPr>
        <w:t xml:space="preserve">ровать свою позицию, мнение; 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 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прогнозировать возможное развитие процесса, а также выдвигать предположения о его развитии в новых условиях. </w:t>
      </w:r>
    </w:p>
    <w:p w:rsidR="00712EED" w:rsidRPr="00712EED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12EED">
        <w:rPr>
          <w:rFonts w:ascii="Times New Roman" w:hAnsi="Times New Roman" w:cs="Times New Roman"/>
          <w:b/>
          <w:sz w:val="28"/>
          <w:szCs w:val="28"/>
        </w:rPr>
        <w:t xml:space="preserve">Работа с информацией: 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выявлять недостаточность и избыточность информации, данных, необходимых для решения задачи; 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выбирать, анализировать, систематизировать и интерпретировать информацию различных видов и форм представления;</w:t>
      </w:r>
    </w:p>
    <w:p w:rsidR="00712EED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r w:rsidR="00712EED">
        <w:rPr>
          <w:rFonts w:ascii="Times New Roman" w:hAnsi="Times New Roman" w:cs="Times New Roman"/>
          <w:sz w:val="28"/>
          <w:szCs w:val="28"/>
        </w:rPr>
        <w:t>-</w:t>
      </w:r>
      <w:r w:rsidRPr="00871DEA">
        <w:rPr>
          <w:rFonts w:ascii="Times New Roman" w:hAnsi="Times New Roman" w:cs="Times New Roman"/>
          <w:sz w:val="28"/>
          <w:szCs w:val="28"/>
        </w:rPr>
        <w:t xml:space="preserve"> выбирать форму представления информации и иллюстрировать решаемые задачи схемами, диаграммами, иной графикой и их комбинациями; 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оценивать надёжность информации по критериям, предложенным учителем или сформулированным самостоятельно. </w:t>
      </w:r>
    </w:p>
    <w:p w:rsidR="00712EED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2) </w:t>
      </w:r>
      <w:r w:rsidRPr="00712EED">
        <w:rPr>
          <w:rFonts w:ascii="Times New Roman" w:hAnsi="Times New Roman" w:cs="Times New Roman"/>
          <w:i/>
          <w:sz w:val="28"/>
          <w:szCs w:val="28"/>
        </w:rPr>
        <w:t xml:space="preserve">Универсальные </w:t>
      </w:r>
      <w:r w:rsidRPr="00712EED">
        <w:rPr>
          <w:rFonts w:ascii="Times New Roman" w:hAnsi="Times New Roman" w:cs="Times New Roman"/>
          <w:b/>
          <w:i/>
          <w:sz w:val="28"/>
          <w:szCs w:val="28"/>
        </w:rPr>
        <w:t>коммуникативные</w:t>
      </w:r>
      <w:r w:rsidRPr="00712EED">
        <w:rPr>
          <w:rFonts w:ascii="Times New Roman" w:hAnsi="Times New Roman" w:cs="Times New Roman"/>
          <w:i/>
          <w:sz w:val="28"/>
          <w:szCs w:val="28"/>
        </w:rPr>
        <w:t xml:space="preserve"> действия обеспечивают </w:t>
      </w:r>
      <w:proofErr w:type="spellStart"/>
      <w:r w:rsidRPr="00712EED">
        <w:rPr>
          <w:rFonts w:ascii="Times New Roman" w:hAnsi="Times New Roman" w:cs="Times New Roman"/>
          <w:i/>
          <w:sz w:val="28"/>
          <w:szCs w:val="28"/>
        </w:rPr>
        <w:t>сформированность</w:t>
      </w:r>
      <w:proofErr w:type="spellEnd"/>
      <w:r w:rsidRPr="00712EED">
        <w:rPr>
          <w:rFonts w:ascii="Times New Roman" w:hAnsi="Times New Roman" w:cs="Times New Roman"/>
          <w:i/>
          <w:sz w:val="28"/>
          <w:szCs w:val="28"/>
        </w:rPr>
        <w:t xml:space="preserve"> социальных навыков обучающихся</w:t>
      </w:r>
      <w:r w:rsidRPr="00871D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2EED" w:rsidRPr="00712EED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12EED">
        <w:rPr>
          <w:rFonts w:ascii="Times New Roman" w:hAnsi="Times New Roman" w:cs="Times New Roman"/>
          <w:b/>
          <w:sz w:val="28"/>
          <w:szCs w:val="28"/>
        </w:rPr>
        <w:t>Общение: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71DEA" w:rsidRPr="00871DEA">
        <w:rPr>
          <w:rFonts w:ascii="Times New Roman" w:hAnsi="Times New Roman" w:cs="Times New Roman"/>
          <w:sz w:val="28"/>
          <w:szCs w:val="28"/>
        </w:rPr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 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 </w:t>
      </w:r>
    </w:p>
    <w:p w:rsidR="00712EED" w:rsidRPr="00712EED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12EE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Сотрудничество: 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понимать и использовать преимущества командной и индивидуальной работы при решении </w:t>
      </w:r>
      <w:proofErr w:type="gramStart"/>
      <w:r w:rsidR="00871DEA" w:rsidRPr="00871DEA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математических 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 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участвовать в групповых формах работы (обсуждения, обмен мнениями, мозговые штурмы и др.);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712EED" w:rsidRPr="00712EED" w:rsidRDefault="00871DEA" w:rsidP="00871DEA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3) </w:t>
      </w:r>
      <w:r w:rsidRPr="00712EED">
        <w:rPr>
          <w:rFonts w:ascii="Times New Roman" w:hAnsi="Times New Roman" w:cs="Times New Roman"/>
          <w:i/>
          <w:sz w:val="28"/>
          <w:szCs w:val="28"/>
        </w:rPr>
        <w:t xml:space="preserve">Универсальные </w:t>
      </w:r>
      <w:r w:rsidRPr="00712EED">
        <w:rPr>
          <w:rFonts w:ascii="Times New Roman" w:hAnsi="Times New Roman" w:cs="Times New Roman"/>
          <w:b/>
          <w:i/>
          <w:sz w:val="28"/>
          <w:szCs w:val="28"/>
        </w:rPr>
        <w:t>регулятивные</w:t>
      </w:r>
      <w:r w:rsidRPr="00712EED">
        <w:rPr>
          <w:rFonts w:ascii="Times New Roman" w:hAnsi="Times New Roman" w:cs="Times New Roman"/>
          <w:i/>
          <w:sz w:val="28"/>
          <w:szCs w:val="28"/>
        </w:rPr>
        <w:t xml:space="preserve"> действия обеспечивают формирование смысловых установок и жизненных навыков личности. </w:t>
      </w:r>
    </w:p>
    <w:p w:rsidR="00712EED" w:rsidRPr="00712EED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12EED">
        <w:rPr>
          <w:rFonts w:ascii="Times New Roman" w:hAnsi="Times New Roman" w:cs="Times New Roman"/>
          <w:b/>
          <w:sz w:val="28"/>
          <w:szCs w:val="28"/>
        </w:rPr>
        <w:t xml:space="preserve">Самоорганизация: </w:t>
      </w:r>
    </w:p>
    <w:p w:rsidR="00712EED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12EED" w:rsidRPr="00712EED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12EED">
        <w:rPr>
          <w:rFonts w:ascii="Times New Roman" w:hAnsi="Times New Roman" w:cs="Times New Roman"/>
          <w:b/>
          <w:sz w:val="28"/>
          <w:szCs w:val="28"/>
        </w:rPr>
        <w:t xml:space="preserve"> Самоконтроль:</w:t>
      </w:r>
    </w:p>
    <w:p w:rsidR="00E11938" w:rsidRDefault="00712EED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71DEA" w:rsidRPr="00871DEA">
        <w:rPr>
          <w:rFonts w:ascii="Times New Roman" w:hAnsi="Times New Roman" w:cs="Times New Roman"/>
          <w:sz w:val="28"/>
          <w:szCs w:val="28"/>
        </w:rPr>
        <w:t>владеть способами самопроверки, самоконтроля процесса и результата решения математической задачи;</w:t>
      </w:r>
    </w:p>
    <w:p w:rsidR="00E11938" w:rsidRDefault="00E11938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 </w:t>
      </w:r>
    </w:p>
    <w:p w:rsidR="00E11938" w:rsidRDefault="00E11938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цели, находить ошибку, давать оценку приобретённому опыту. </w:t>
      </w:r>
    </w:p>
    <w:p w:rsidR="00E11938" w:rsidRPr="00E11938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11938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курсов: в 5—6 классах — курса </w:t>
      </w:r>
      <w:r w:rsidRPr="00871DEA">
        <w:rPr>
          <w:rFonts w:ascii="Times New Roman" w:hAnsi="Times New Roman" w:cs="Times New Roman"/>
          <w:sz w:val="28"/>
          <w:szCs w:val="28"/>
        </w:rPr>
        <w:lastRenderedPageBreak/>
        <w:t xml:space="preserve">«Математика», в 7—9 классах — курсов «Алгебра», «Геометрия», «Вероятность и статистика».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Развитие логических представлений и навыков логического мышления осуществляется на протяжении всех лет обучения в основной школе в рамках все</w:t>
      </w:r>
      <w:r w:rsidR="00E11938">
        <w:rPr>
          <w:rFonts w:ascii="Times New Roman" w:hAnsi="Times New Roman" w:cs="Times New Roman"/>
          <w:sz w:val="28"/>
          <w:szCs w:val="28"/>
        </w:rPr>
        <w:t>х названных курсов. Предполага</w:t>
      </w:r>
      <w:r w:rsidR="00E11938">
        <w:rPr>
          <w:rFonts w:ascii="Times New Roman" w:hAnsi="Times New Roman" w:cs="Times New Roman"/>
          <w:sz w:val="28"/>
          <w:szCs w:val="28"/>
        </w:rPr>
        <w:softHyphen/>
      </w:r>
      <w:r w:rsidRPr="00871DEA">
        <w:rPr>
          <w:rFonts w:ascii="Times New Roman" w:hAnsi="Times New Roman" w:cs="Times New Roman"/>
          <w:sz w:val="28"/>
          <w:szCs w:val="28"/>
        </w:rPr>
        <w:t xml:space="preserve">ется, что выпускник основной школы сможет строить высказывания и отрицания высказываний, распознавать истинные и ложные высказывания, приводить примеры и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, овладеет понятиями: определение, аксиома, теорема, доказательство — и научится использовать их при выполнении учебных и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задач. </w:t>
      </w:r>
    </w:p>
    <w:p w:rsidR="00E11938" w:rsidRPr="00E11938" w:rsidRDefault="00871DEA" w:rsidP="00E1193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938">
        <w:rPr>
          <w:rFonts w:ascii="Times New Roman" w:hAnsi="Times New Roman" w:cs="Times New Roman"/>
          <w:b/>
          <w:sz w:val="28"/>
          <w:szCs w:val="28"/>
        </w:rPr>
        <w:t>ПРИМЕРНАЯ РАБОЧАЯ ПРОГРАММА УЧЕБНОГО КУРСА «МАТЕМАТИКА». 5—6 КЛАССЫ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r w:rsidRPr="00E11938">
        <w:rPr>
          <w:rFonts w:ascii="Times New Roman" w:hAnsi="Times New Roman" w:cs="Times New Roman"/>
          <w:b/>
          <w:sz w:val="28"/>
          <w:szCs w:val="28"/>
        </w:rPr>
        <w:t>ЦЕЛИ ИЗУЧЕНИЯ УЧЕБНОГО КУРСА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Приоритетными целями обучения математике в 5—6 классах являются:</w:t>
      </w:r>
    </w:p>
    <w:p w:rsidR="00E11938" w:rsidRDefault="00E11938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E11938" w:rsidRDefault="00E11938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 </w:t>
      </w:r>
    </w:p>
    <w:p w:rsidR="00E11938" w:rsidRDefault="00E11938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подведение обучающихся на доступном для них </w:t>
      </w:r>
      <w:proofErr w:type="gramStart"/>
      <w:r w:rsidR="00871DEA" w:rsidRPr="00871DEA"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к осознанию взаимосвязи математики и окружающего мира;</w:t>
      </w:r>
    </w:p>
    <w:p w:rsidR="00E11938" w:rsidRDefault="00E11938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Основные линии содержания курса математики в 5—6 классах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lastRenderedPageBreak/>
        <w:t xml:space="preserve">Изучение арифметического материала начинается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</w:t>
      </w:r>
      <w:r w:rsidR="00E11938">
        <w:rPr>
          <w:rFonts w:ascii="Times New Roman" w:hAnsi="Times New Roman" w:cs="Times New Roman"/>
          <w:sz w:val="28"/>
          <w:szCs w:val="28"/>
        </w:rPr>
        <w:t>темы</w:t>
      </w:r>
      <w:r w:rsidRPr="00871DEA">
        <w:rPr>
          <w:rFonts w:ascii="Times New Roman" w:hAnsi="Times New Roman" w:cs="Times New Roman"/>
          <w:sz w:val="28"/>
          <w:szCs w:val="28"/>
        </w:rPr>
        <w:t xml:space="preserve">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 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 начале 6 класса происходит знакомство с понятием процента.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 6 классе в начале изучения темы «Положительные и отрицательные числа» выделяется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подтема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учащихся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класса, что станет следующим проходом всех принципиальных вопросов, тем самым разделение трудностей облегчает восприятие материала, а распределение во времени способствует прочности приобретаемых навыков.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lastRenderedPageBreak/>
        <w:t xml:space="preserve"> При обучении решению текстовых задач в 5—6 классах используются арифметические приёмы решения. Текстовые задачи, решаемые при отработке вычислительных навыков в 5—6 классах,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В Примерной рабочей программе предусмотрено формирование пропедевтических алгебраических представлений. Буква  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используется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В курсе «Математики» 5—6 классов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  процессе изучения наглядной геометрии знания, полученные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в начальной школе, систематизируются и расширяются. </w:t>
      </w:r>
    </w:p>
    <w:p w:rsidR="00E11938" w:rsidRPr="00E11938" w:rsidRDefault="00871DEA" w:rsidP="00E1193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938">
        <w:rPr>
          <w:rFonts w:ascii="Times New Roman" w:hAnsi="Times New Roman" w:cs="Times New Roman"/>
          <w:b/>
          <w:sz w:val="28"/>
          <w:szCs w:val="28"/>
        </w:rPr>
        <w:t>МЕСТО УЧЕБНОГО КУРСА В УЧЕБНОМ ПЛАНЕ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Согласно учебному плану в 5—6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Учебный план на изучение математики в 5—6 классах отводит не менее 5 учебных часов в неделю в течение каждого года обучения, всего не менее 340 учебных часов.</w:t>
      </w:r>
    </w:p>
    <w:p w:rsidR="00E11938" w:rsidRPr="00E11938" w:rsidRDefault="00871DEA" w:rsidP="00E1193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938">
        <w:rPr>
          <w:rFonts w:ascii="Times New Roman" w:hAnsi="Times New Roman" w:cs="Times New Roman"/>
          <w:b/>
          <w:sz w:val="28"/>
          <w:szCs w:val="28"/>
        </w:rPr>
        <w:t>СОДЕРЖАНИЕ УЧЕБНОГО КУРСА (ПО ГОДАМ ОБУЧЕНИЯ) 5 класс</w:t>
      </w:r>
    </w:p>
    <w:p w:rsidR="00E11938" w:rsidRPr="00E11938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119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Натуральные числа и нуль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координатной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(числовой) прямой.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Позиционная система счисления. Римская нумерация как пример непозиционной системы счисления. Десятичная система счисления.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Сравнение натуральных чисел, сравнение натуральных чисел с нулём. Способы сравнения. Округление натуральных чисел.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Делители и кратные числа, разложение на множители. Простые и составные числа. Признаки делимости на 2, 5, 10, 3, 9. Деление с остатком.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Степень с натуральным показателем. Запись числа в виде суммы разрядных слагаемых.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E11938" w:rsidRPr="00E11938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11938">
        <w:rPr>
          <w:rFonts w:ascii="Times New Roman" w:hAnsi="Times New Roman" w:cs="Times New Roman"/>
          <w:b/>
          <w:sz w:val="28"/>
          <w:szCs w:val="28"/>
        </w:rPr>
        <w:t xml:space="preserve"> Дроби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числовой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прямой. Основное свойство дроби. Сокращение дробей. Приведение дроби к новому знаменателю. Сравнение дробей.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Сложение и вычитание дробей. Умножение и деление дробей; взаимно-обратные дроби. Нахождение части целого и целого по его части.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lastRenderedPageBreak/>
        <w:t xml:space="preserve"> 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числовой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прямой. Сравнение десятичных дробей.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Арифметические действия с десятичными дробями. Округление десятичных дробей. Решение текстовых задач Решение текстовых задач арифметическим способом. </w:t>
      </w:r>
    </w:p>
    <w:p w:rsidR="00E11938" w:rsidRPr="00E11938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11938">
        <w:rPr>
          <w:rFonts w:ascii="Times New Roman" w:hAnsi="Times New Roman" w:cs="Times New Roman"/>
          <w:b/>
          <w:sz w:val="28"/>
          <w:szCs w:val="28"/>
        </w:rPr>
        <w:t xml:space="preserve">Решение логических задач. </w:t>
      </w:r>
    </w:p>
    <w:p w:rsidR="00E11938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Решение задач перебором всех возможных вариантов. Использование при решении задач таблиц и схем. 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Решение задач, содержащих зависимости, связывающие величины: скорость, время, расстояние; цена, количество, стоимость.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Единицы измерения: массы, объёма, цены; расстояния, времени, скорости. Связь между единицами измерения каждой величины. Решение основных задач на дроби. 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Представление данных в виде таблиц, столбчатых диаграмм.</w:t>
      </w:r>
    </w:p>
    <w:p w:rsidR="005302DF" w:rsidRPr="005302DF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r w:rsidRPr="005302DF">
        <w:rPr>
          <w:rFonts w:ascii="Times New Roman" w:hAnsi="Times New Roman" w:cs="Times New Roman"/>
          <w:b/>
          <w:sz w:val="28"/>
          <w:szCs w:val="28"/>
        </w:rPr>
        <w:t xml:space="preserve">Наглядная геометрия 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71DEA">
        <w:rPr>
          <w:rFonts w:ascii="Times New Roman" w:hAnsi="Times New Roman" w:cs="Times New Roman"/>
          <w:sz w:val="28"/>
          <w:szCs w:val="28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Угол. Прямой, острый, тупой и развёрнутый углы.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Длина отрезка, метрические единицы длины. Длина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ломаной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, периметр многоугольника. Измерение и построение углов с помощью транспортира. 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Наглядные представления о фигурах на плоскости: многоугольник; прямоугольник, квадрат; треугольник, о равенстве фигур. 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орон и углов прямоугольника, квадрата. 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 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Наглядные представления о пространственных фигурах: прямоугольный параллелепипед, куб, многогранники. Изображение </w:t>
      </w:r>
      <w:r w:rsidRPr="00871DEA">
        <w:rPr>
          <w:rFonts w:ascii="Times New Roman" w:hAnsi="Times New Roman" w:cs="Times New Roman"/>
          <w:sz w:val="28"/>
          <w:szCs w:val="28"/>
        </w:rPr>
        <w:lastRenderedPageBreak/>
        <w:t>простейших многогранников. Развёртки куба и параллелепипеда. Создание моделей многогранников (из бумаги, проволоки, пластилина и др.).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Объём прямоугольного параллелепипеда, куба. Единицы измерения объёма.</w:t>
      </w:r>
    </w:p>
    <w:p w:rsidR="005302DF" w:rsidRPr="005302DF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02DF">
        <w:rPr>
          <w:rFonts w:ascii="Times New Roman" w:hAnsi="Times New Roman" w:cs="Times New Roman"/>
          <w:b/>
          <w:sz w:val="28"/>
          <w:szCs w:val="28"/>
        </w:rPr>
        <w:t xml:space="preserve"> 6 класс </w:t>
      </w:r>
    </w:p>
    <w:p w:rsidR="005302DF" w:rsidRPr="005302DF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02DF">
        <w:rPr>
          <w:rFonts w:ascii="Times New Roman" w:hAnsi="Times New Roman" w:cs="Times New Roman"/>
          <w:b/>
          <w:sz w:val="28"/>
          <w:szCs w:val="28"/>
        </w:rPr>
        <w:t>Натуральные числа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ств сл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ожения и умножения, распределительного свойства умножения. Округление натуральных чисел. 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Делители и кратные числа; наибольший общий делитель и наименьшее общее кратное. Делимость суммы и произведения. Деление с остатком. </w:t>
      </w:r>
    </w:p>
    <w:p w:rsidR="005302DF" w:rsidRPr="005302DF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02DF">
        <w:rPr>
          <w:rFonts w:ascii="Times New Roman" w:hAnsi="Times New Roman" w:cs="Times New Roman"/>
          <w:b/>
          <w:sz w:val="28"/>
          <w:szCs w:val="28"/>
        </w:rPr>
        <w:t xml:space="preserve">Дроби 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Отношение. Деление в данном отношении. Масштаб, пропорция. Применение пропорций при решении задач. 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5302DF" w:rsidRPr="005302DF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02DF">
        <w:rPr>
          <w:rFonts w:ascii="Times New Roman" w:hAnsi="Times New Roman" w:cs="Times New Roman"/>
          <w:b/>
          <w:sz w:val="28"/>
          <w:szCs w:val="28"/>
        </w:rPr>
        <w:t xml:space="preserve"> Положительные и отрицательные числа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координатной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прямой. Числовые промежутки.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Сравнение чисел. Арифметические действия с положительными и отрицательными числами. </w:t>
      </w:r>
    </w:p>
    <w:p w:rsidR="005302DF" w:rsidRDefault="00871DEA" w:rsidP="00871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lastRenderedPageBreak/>
        <w:t xml:space="preserve">Прямоугольная система координат на плоскости. Координаты точки на плоскости, абсцисса и ордината. Построение точек и фигур на координатной плоскости. </w:t>
      </w:r>
    </w:p>
    <w:p w:rsidR="005302DF" w:rsidRPr="005302DF" w:rsidRDefault="00871DEA" w:rsidP="00871D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02DF">
        <w:rPr>
          <w:rFonts w:ascii="Times New Roman" w:hAnsi="Times New Roman" w:cs="Times New Roman"/>
          <w:b/>
          <w:sz w:val="28"/>
          <w:szCs w:val="28"/>
        </w:rPr>
        <w:t xml:space="preserve">Буквенные выражения </w:t>
      </w:r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Применение букв для записи математических выражений и предложений. Свойства арифметических действий. </w:t>
      </w:r>
      <w:r w:rsidRPr="005302DF">
        <w:rPr>
          <w:rFonts w:ascii="Times New Roman" w:hAnsi="Times New Roman" w:cs="Times New Roman"/>
          <w:sz w:val="28"/>
          <w:szCs w:val="28"/>
        </w:rPr>
        <w:t xml:space="preserve">Буквенные выражения и числовые подстановки. </w:t>
      </w:r>
      <w:r w:rsidRPr="00871DEA">
        <w:rPr>
          <w:rFonts w:ascii="Times New Roman" w:hAnsi="Times New Roman" w:cs="Times New Roman"/>
          <w:sz w:val="28"/>
          <w:szCs w:val="28"/>
        </w:rPr>
        <w:t xml:space="preserve">Буквенные равенства, нахождение неизвестного компонента. Формулы; формулы периметра и площади прямоугольника, квадрата, объёма параллелепипеда и куба. </w:t>
      </w:r>
    </w:p>
    <w:p w:rsidR="005302DF" w:rsidRPr="005302DF" w:rsidRDefault="00871DEA" w:rsidP="005302D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02DF">
        <w:rPr>
          <w:rFonts w:ascii="Times New Roman" w:hAnsi="Times New Roman" w:cs="Times New Roman"/>
          <w:b/>
          <w:sz w:val="28"/>
          <w:szCs w:val="28"/>
        </w:rPr>
        <w:t>Решение текстовых задач</w:t>
      </w:r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Решение текстовых задач арифметическим способом. Решение логических задач. Решение задач перебором всех возможных вариантов. </w:t>
      </w:r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71DEA">
        <w:rPr>
          <w:rFonts w:ascii="Times New Roman" w:hAnsi="Times New Roman" w:cs="Times New Roman"/>
          <w:sz w:val="28"/>
          <w:szCs w:val="28"/>
        </w:rPr>
        <w:t>Решение задач, содержащих зависимости, связывающих величины: скорость, время, расс</w:t>
      </w:r>
      <w:r w:rsidR="005302DF">
        <w:rPr>
          <w:rFonts w:ascii="Times New Roman" w:hAnsi="Times New Roman" w:cs="Times New Roman"/>
          <w:sz w:val="28"/>
          <w:szCs w:val="28"/>
        </w:rPr>
        <w:t>тояние; цена, количество, стои</w:t>
      </w:r>
      <w:r w:rsidR="005302DF">
        <w:rPr>
          <w:rFonts w:ascii="Times New Roman" w:hAnsi="Times New Roman" w:cs="Times New Roman"/>
          <w:sz w:val="28"/>
          <w:szCs w:val="28"/>
        </w:rPr>
        <w:softHyphen/>
      </w:r>
      <w:r w:rsidRPr="00871DEA">
        <w:rPr>
          <w:rFonts w:ascii="Times New Roman" w:hAnsi="Times New Roman" w:cs="Times New Roman"/>
          <w:sz w:val="28"/>
          <w:szCs w:val="28"/>
        </w:rPr>
        <w:t>мость; производительность, время, объём работы.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Единицы измерения: массы, стоимости; расстояния, времени, скорости. Связь между единицами измерения каждой величины. </w:t>
      </w:r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Решение задач, связанных с отношением, пропорциональностью величин, процентами; решение основных задач на дроби и проценты. </w:t>
      </w:r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Оценка и прикидка, округление результата. </w:t>
      </w:r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Составление буквенных выражений по условию задачи. Представление данных с помощью таблиц и диаграмм. Столбчатые диаграммы: чтение и построение. Чтение круговых диаграмм.</w:t>
      </w:r>
    </w:p>
    <w:p w:rsidR="005302DF" w:rsidRPr="005302DF" w:rsidRDefault="00871DEA" w:rsidP="005302D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02DF">
        <w:rPr>
          <w:rFonts w:ascii="Times New Roman" w:hAnsi="Times New Roman" w:cs="Times New Roman"/>
          <w:b/>
          <w:sz w:val="28"/>
          <w:szCs w:val="28"/>
        </w:rPr>
        <w:t xml:space="preserve"> Наглядная геометрия </w:t>
      </w:r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71DEA">
        <w:rPr>
          <w:rFonts w:ascii="Times New Roman" w:hAnsi="Times New Roman" w:cs="Times New Roman"/>
          <w:sz w:val="28"/>
          <w:szCs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Взаимное расположение двух прямых на плоскости, параллельные прямые, перпендикулярные прямые.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 xml:space="preserve">Измерение расстояний: между двумя точками, от точки до прямой; длина маршрута на квадратной сетке. </w:t>
      </w:r>
      <w:proofErr w:type="gramEnd"/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Измерение и построение углов с помощью транспортира. Виды треугольников: остроугольный, прямоугольный, тупоугольный; </w:t>
      </w:r>
      <w:r w:rsidRPr="00871DEA">
        <w:rPr>
          <w:rFonts w:ascii="Times New Roman" w:hAnsi="Times New Roman" w:cs="Times New Roman"/>
          <w:sz w:val="28"/>
          <w:szCs w:val="28"/>
        </w:rPr>
        <w:lastRenderedPageBreak/>
        <w:t>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 </w:t>
      </w:r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Периметр многоугольника. Понятие площади фигуры;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Симметрия: центральная, осевая и зеркальная симметрии. Построение симметричных фигур. </w:t>
      </w:r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71DEA">
        <w:rPr>
          <w:rFonts w:ascii="Times New Roman" w:hAnsi="Times New Roman" w:cs="Times New Roman"/>
          <w:sz w:val="28"/>
          <w:szCs w:val="28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  др.).</w:t>
      </w:r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Понятие объёма; единицы измерения объёма. Объём прямоугольного параллелепипеда, куба. </w:t>
      </w:r>
    </w:p>
    <w:p w:rsidR="005302DF" w:rsidRPr="005302DF" w:rsidRDefault="00871DEA" w:rsidP="005302D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02DF">
        <w:rPr>
          <w:rFonts w:ascii="Times New Roman" w:hAnsi="Times New Roman" w:cs="Times New Roman"/>
          <w:b/>
          <w:sz w:val="28"/>
          <w:szCs w:val="28"/>
        </w:rPr>
        <w:t xml:space="preserve">ПЛАНИРУЕМЫЕ ПРЕДМЕТНЫЕ РЕЗУЛЬТАТЫ ОСВОЕНИЯ ПРИМЕРНОЙ РАБОЧЕЙ ПРОГРАММЫ КУРСА (ПО ГОДАМ ОБУЧЕНИЯ) </w:t>
      </w:r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Освоение учебного курса «Математика» в 5—6 классах основной школы должно обеспечивать достижение следующих предметных образовательных результатов:</w:t>
      </w:r>
    </w:p>
    <w:p w:rsidR="005302DF" w:rsidRPr="005302DF" w:rsidRDefault="00871DEA" w:rsidP="005302D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02DF">
        <w:rPr>
          <w:rFonts w:ascii="Times New Roman" w:hAnsi="Times New Roman" w:cs="Times New Roman"/>
          <w:b/>
          <w:sz w:val="28"/>
          <w:szCs w:val="28"/>
        </w:rPr>
        <w:t xml:space="preserve"> 5 класс </w:t>
      </w:r>
    </w:p>
    <w:p w:rsidR="005302DF" w:rsidRPr="005302DF" w:rsidRDefault="00871DEA" w:rsidP="005302D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302DF">
        <w:rPr>
          <w:rFonts w:ascii="Times New Roman" w:hAnsi="Times New Roman" w:cs="Times New Roman"/>
          <w:b/>
          <w:i/>
          <w:sz w:val="28"/>
          <w:szCs w:val="28"/>
        </w:rPr>
        <w:t>Числа и вычисления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Понимать и правильно употреблять термины, связанные с натуральными числами, обыкновенными и десятичными дробями.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Сравнивать и упорядочивать натуральные числа, сравнивать в простейших случаях обыкновенные дроби, десятичные дроби.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="00871DEA" w:rsidRPr="00871DE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координатной (числовой) прямой.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Выполнять арифметические действия с натуральными числами, с обыкновенными дробями в простейших случаях.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Выполнять проверку, прикидку результата вычислений. 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Округлять натуральные числа. </w:t>
      </w:r>
    </w:p>
    <w:p w:rsidR="005302DF" w:rsidRPr="005302DF" w:rsidRDefault="00871DEA" w:rsidP="005302D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02DF">
        <w:rPr>
          <w:rFonts w:ascii="Times New Roman" w:hAnsi="Times New Roman" w:cs="Times New Roman"/>
          <w:b/>
          <w:sz w:val="28"/>
          <w:szCs w:val="28"/>
        </w:rPr>
        <w:t xml:space="preserve">Решение текстовых задач 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текстовые задачи арифметическим способом и с помощью организованного конечного перебора всех возможных вариантов.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задачи, содержащие зависимости, связывающие величины: скорость, время, расстояние; цена, количество, стоимость. </w:t>
      </w:r>
      <w:proofErr w:type="gramEnd"/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Использовать краткие записи, схемы, таблицы, обозначения при решении задач.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Пользоваться основными единицами измерения: цены, массы; расстояния, времени, скорости; выражать одни единицы величины через другие. 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302DF">
        <w:rPr>
          <w:rFonts w:ascii="Times New Roman" w:hAnsi="Times New Roman" w:cs="Times New Roman"/>
          <w:b/>
          <w:sz w:val="28"/>
          <w:szCs w:val="28"/>
        </w:rPr>
        <w:t xml:space="preserve"> Наглядная геометрия</w:t>
      </w: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Приводить примеры объектов окружающего мира, имеющих форму изученных геометрических фигур. </w:t>
      </w:r>
    </w:p>
    <w:p w:rsidR="005302D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  <w:proofErr w:type="gramEnd"/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Изображать изученные геометрические фигуры на нелинованной и клетчатой бумаге с помощью циркуля и линейки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Находить длины отрезков непосредственным измерением с помощью линейки, строить отрезки заданной длины; строить окружность заданного радиуса. 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Использовать свойства сторон и углов прямоугольника, квадрата для их построения, вычисления площади и периметра. 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Пользоваться основными метрическими единицами измерения длины, площади; выражать одни единицы величины через другие.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  <w:proofErr w:type="gramEnd"/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Вычислять объём куба, параллелепипеда по заданным измерениям, пользоваться единицами измерения объёма.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несложные задачи на измерение геометрических величин в практических ситуациях. </w:t>
      </w:r>
    </w:p>
    <w:p w:rsidR="005302DF" w:rsidRPr="005302DF" w:rsidRDefault="00871DEA" w:rsidP="005302D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02DF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5302DF" w:rsidRPr="00D67EF4" w:rsidRDefault="00871DEA" w:rsidP="005302D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67EF4">
        <w:rPr>
          <w:rFonts w:ascii="Times New Roman" w:hAnsi="Times New Roman" w:cs="Times New Roman"/>
          <w:b/>
          <w:i/>
          <w:sz w:val="28"/>
          <w:szCs w:val="28"/>
        </w:rPr>
        <w:t xml:space="preserve"> Числа и вычисления 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Знать и понимать термины, связанные с различными видами чисел и способами их записи, переходить (если это возможно) от одной формы записи числа к другой. 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Сравнивать и упорядочивать целые числа, обыкновенные и десятичные дроби, сравнивать числа одного и разных знаков. 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действий.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Соотносить точки в прямоугольной системе координат с координатами этой точки. </w:t>
      </w:r>
    </w:p>
    <w:p w:rsidR="00D67EF4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Округлять целые числа и десятичные дроби, находить приближения чисел. </w:t>
      </w:r>
    </w:p>
    <w:p w:rsidR="005302DF" w:rsidRPr="00D67EF4" w:rsidRDefault="00871DEA" w:rsidP="005302D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67EF4">
        <w:rPr>
          <w:rFonts w:ascii="Times New Roman" w:hAnsi="Times New Roman" w:cs="Times New Roman"/>
          <w:b/>
          <w:i/>
          <w:sz w:val="28"/>
          <w:szCs w:val="28"/>
        </w:rPr>
        <w:t xml:space="preserve">Числовые и буквенные выражения 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 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Пользоваться признаками делимости, раскладывать натуральные числа на простые множители.</w:t>
      </w:r>
    </w:p>
    <w:p w:rsidR="005302DF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Пользоваться масштабом, составлять пропорции и отношения. </w:t>
      </w:r>
    </w:p>
    <w:p w:rsidR="00D67EF4" w:rsidRDefault="005302DF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 </w:t>
      </w:r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Находить неизвестный компонент равенства. </w:t>
      </w:r>
    </w:p>
    <w:p w:rsidR="00D67EF4" w:rsidRPr="00D67EF4" w:rsidRDefault="00871DEA" w:rsidP="005302D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67EF4">
        <w:rPr>
          <w:rFonts w:ascii="Times New Roman" w:hAnsi="Times New Roman" w:cs="Times New Roman"/>
          <w:b/>
          <w:i/>
          <w:sz w:val="28"/>
          <w:szCs w:val="28"/>
        </w:rPr>
        <w:t xml:space="preserve">Решение текстовых задач </w:t>
      </w:r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>Решать многошаговые текстовые задачи арифметическим способом.</w:t>
      </w:r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задачи, связанные с отношением, пропорциональностью величин, процентами; решать три основные задачи на дроби и проценты.</w:t>
      </w:r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величин. </w:t>
      </w:r>
      <w:proofErr w:type="gramEnd"/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Составлять буквенные выражения по условию задачи. </w:t>
      </w:r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задач. </w:t>
      </w:r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Представлять информацию с помощью таблиц, линейной и столбчатой диаграмм. </w:t>
      </w:r>
    </w:p>
    <w:p w:rsidR="00D67EF4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67EF4">
        <w:rPr>
          <w:rFonts w:ascii="Times New Roman" w:hAnsi="Times New Roman" w:cs="Times New Roman"/>
          <w:b/>
          <w:i/>
          <w:sz w:val="28"/>
          <w:szCs w:val="28"/>
        </w:rPr>
        <w:t>Наглядная геометрия</w:t>
      </w:r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Пользоваться геометрическими понятиями: равенство фигур, симметрия; использовать терминологию, связанную с симметрией: ось симметрии, центр симметрии.</w:t>
      </w:r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Находить величины углов измерением с помощью транспортира, строить углы заданной величины, пользоваться при решении задач градусной мерой углов; распознавать на чертежах острый, прямой, развёрнутый и тупой углы. </w:t>
      </w:r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Вычислять длину ломаной, периметр многоугольника, пользоваться единицами измерения длины, выражать одни единицы измерения длины через другие. </w:t>
      </w:r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Находить, используя чертёжные инструменты, расстояния: между двумя точками, от точки до прямой, длину пути на квадратной сетке. </w:t>
      </w:r>
      <w:proofErr w:type="gramEnd"/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Вычислять площадь фигур, составленных из прямоугольников, использовать разбиение на прямоугольники, на равные фигуры, достраивание до прямоугольника; пользоваться основными единицами измерения площади; выражать одни единицы измерения площади через другие. </w:t>
      </w:r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Распознавать на моделях и изображениях пирамиду, конус, цилиндр, использовать терминологию: вершина, ребро, грань, основание, развёртка. </w:t>
      </w:r>
      <w:proofErr w:type="gramEnd"/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Изображать на клетчатой бумаге прямоугольный параллелепипед. </w:t>
      </w:r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Вычислять объём прямоугольного параллелепипеда, куба, пользоваться основными единицами измерения объёма; выражать одни единицы измерения объёма через другие. </w:t>
      </w:r>
    </w:p>
    <w:p w:rsidR="00D67EF4" w:rsidRDefault="00D67EF4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несложные задачи на нахождение геометрических величин в практических ситуациях. </w:t>
      </w:r>
    </w:p>
    <w:p w:rsidR="00D67EF4" w:rsidRPr="00D67EF4" w:rsidRDefault="00871DEA" w:rsidP="00D67EF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EF4">
        <w:rPr>
          <w:rFonts w:ascii="Times New Roman" w:hAnsi="Times New Roman" w:cs="Times New Roman"/>
          <w:b/>
          <w:sz w:val="28"/>
          <w:szCs w:val="28"/>
        </w:rPr>
        <w:t>ПРИМЕРНАЯ РАБОЧАЯ ПРОГРАММА УЧЕБНОГО КУРСА «АЛГЕБРА». 7—9 КЛАССЫ</w:t>
      </w:r>
    </w:p>
    <w:p w:rsidR="00D67EF4" w:rsidRPr="00D67EF4" w:rsidRDefault="00871DEA" w:rsidP="00D67EF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EF4">
        <w:rPr>
          <w:rFonts w:ascii="Times New Roman" w:hAnsi="Times New Roman" w:cs="Times New Roman"/>
          <w:b/>
          <w:sz w:val="28"/>
          <w:szCs w:val="28"/>
        </w:rPr>
        <w:lastRenderedPageBreak/>
        <w:t>ЦЕЛИ ИЗУЧЕНИЯ УЧЕБНОГО КУРСА</w:t>
      </w:r>
    </w:p>
    <w:p w:rsidR="00D67EF4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Алгебра является одним из опорных курсов основной школы: она обеспечивает изучение других дисциплин, как естественнонаучного,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естественным образом является реализацией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принципа обучения.</w:t>
      </w:r>
    </w:p>
    <w:p w:rsidR="00D67EF4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В  структуре программы учебного курса «Алгебра» основной школы основное место занимают содержательно-методические линии: «Числа и вычисления»; «Алгебраические выражения»; «Уравнения и неравенства»; «Функции». Каждая из этих содержательно-методических линий развивается на протяжении трёх лет изучения курса, естественным образом переплетаясь и взаимодействуя с другими его линиями. В ходе изучения курса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приходится логически рассуждать, использовать теоретико-множественный язык. В связи с этим целесообразно включить в программу некоторые основы логики, пронизывающие все основные разделы математического образования и способствующие овладению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основ универсального математического языка. Таким образом, можно утверждать, что содержательной и структурной особенностью курса «Алгебра» является его интегрированный характер. 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</w:t>
      </w:r>
      <w:r w:rsidRPr="00871DEA">
        <w:rPr>
          <w:rFonts w:ascii="Times New Roman" w:hAnsi="Times New Roman" w:cs="Times New Roman"/>
          <w:sz w:val="28"/>
          <w:szCs w:val="28"/>
        </w:rPr>
        <w:lastRenderedPageBreak/>
        <w:t xml:space="preserve">жизни. Развитие понятия о числе в основной школе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старшему звену общего образования. 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71DEA">
        <w:rPr>
          <w:rFonts w:ascii="Times New Roman" w:hAnsi="Times New Roman" w:cs="Times New Roman"/>
          <w:sz w:val="28"/>
          <w:szCs w:val="28"/>
        </w:rPr>
        <w:t>Содержание двух алгебраических линий —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В  основной школе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 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вносит свой специфический вклад в развитие воображения, способностей к математическому творчеству. 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Содержание функционально-графической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Изучение этого материала способствует развитию у обучающихся умения использовать различные выразительные средства языка математики  —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7026B0" w:rsidRPr="007026B0" w:rsidRDefault="00871DEA" w:rsidP="007026B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6B0">
        <w:rPr>
          <w:rFonts w:ascii="Times New Roman" w:hAnsi="Times New Roman" w:cs="Times New Roman"/>
          <w:b/>
          <w:sz w:val="28"/>
          <w:szCs w:val="28"/>
        </w:rPr>
        <w:t>МЕСТО УЧЕБНОГО КУРСА В УЧЕБНОМ ПЛАНЕ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Согласно учебному плану в 7—9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 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Учебный план на изучение алгебры в 7—9 классах отводит не менее 3 учебных часов в неделю в течение каждого года обучения, всего за три года обучения  — не менее 306 учебных часов. </w:t>
      </w:r>
    </w:p>
    <w:p w:rsidR="007026B0" w:rsidRPr="007026B0" w:rsidRDefault="00871DEA" w:rsidP="005302D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026B0">
        <w:rPr>
          <w:rFonts w:ascii="Times New Roman" w:hAnsi="Times New Roman" w:cs="Times New Roman"/>
          <w:b/>
          <w:sz w:val="28"/>
          <w:szCs w:val="28"/>
        </w:rPr>
        <w:t xml:space="preserve"> СОДЕРЖАНИЕ УЧЕБНОГО КУРСА (ПО ГОДАМ ОБУЧЕНИЯ) </w:t>
      </w:r>
    </w:p>
    <w:p w:rsidR="007026B0" w:rsidRPr="007026B0" w:rsidRDefault="00871DEA" w:rsidP="005302D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026B0">
        <w:rPr>
          <w:rFonts w:ascii="Times New Roman" w:hAnsi="Times New Roman" w:cs="Times New Roman"/>
          <w:b/>
          <w:sz w:val="28"/>
          <w:szCs w:val="28"/>
        </w:rPr>
        <w:t xml:space="preserve">7 класс </w:t>
      </w:r>
    </w:p>
    <w:p w:rsidR="007026B0" w:rsidRPr="007026B0" w:rsidRDefault="00871DEA" w:rsidP="005302D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026B0">
        <w:rPr>
          <w:rFonts w:ascii="Times New Roman" w:hAnsi="Times New Roman" w:cs="Times New Roman"/>
          <w:b/>
          <w:sz w:val="28"/>
          <w:szCs w:val="28"/>
        </w:rPr>
        <w:t>Числа и вычисления</w:t>
      </w:r>
    </w:p>
    <w:p w:rsidR="007026B0" w:rsidRPr="007026B0" w:rsidRDefault="00871DEA" w:rsidP="005302D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7026B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Рациональные числа 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Степень с натуральным показателем: определение, преобразование выражений на основе определения.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Проценты, запись процентов в виде дроби и дроби в виде процентов. Три основные задачи на проценты, решение задач из реальной практики. 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Применение признаков делимости, разложение на множители натуральных чисел. 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Реальные зависимости, в том числе прямая и обратная пропорциональности.</w:t>
      </w:r>
    </w:p>
    <w:p w:rsidR="007026B0" w:rsidRPr="007026B0" w:rsidRDefault="00871DEA" w:rsidP="005302D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7026B0">
        <w:rPr>
          <w:rFonts w:ascii="Times New Roman" w:hAnsi="Times New Roman" w:cs="Times New Roman"/>
          <w:b/>
          <w:i/>
          <w:sz w:val="28"/>
          <w:szCs w:val="28"/>
        </w:rPr>
        <w:t xml:space="preserve"> Алгебраические выражения 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Переменные, числовое значение выражения с переменной. Представление зависимости между величинами в виде формулы. Вычисления по формулам. 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 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Свойства степени с натуральным показателем.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 </w:t>
      </w:r>
    </w:p>
    <w:p w:rsidR="007026B0" w:rsidRPr="007026B0" w:rsidRDefault="00871DEA" w:rsidP="005302D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7026B0">
        <w:rPr>
          <w:rFonts w:ascii="Times New Roman" w:hAnsi="Times New Roman" w:cs="Times New Roman"/>
          <w:b/>
          <w:i/>
          <w:sz w:val="28"/>
          <w:szCs w:val="28"/>
        </w:rPr>
        <w:t xml:space="preserve">Уравнения 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Уравнение, корень уравнения, правила преобразования уравнения, равносильность уравнений. 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lastRenderedPageBreak/>
        <w:t xml:space="preserve"> 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 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26B0">
        <w:rPr>
          <w:rFonts w:ascii="Times New Roman" w:hAnsi="Times New Roman" w:cs="Times New Roman"/>
          <w:b/>
          <w:i/>
          <w:sz w:val="28"/>
          <w:szCs w:val="28"/>
        </w:rPr>
        <w:t>Координаты и графики</w:t>
      </w:r>
      <w:r w:rsidRPr="00871DEA">
        <w:rPr>
          <w:rFonts w:ascii="Times New Roman" w:hAnsi="Times New Roman" w:cs="Times New Roman"/>
          <w:sz w:val="28"/>
          <w:szCs w:val="28"/>
        </w:rPr>
        <w:t>.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Функции Координата точки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прямой. Числовые промежутки. Расстояние между двумя точками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координатной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прямой.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Прямоугольная система координат, оси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Ox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Oy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Понятие функции. График функции. Свойства функций. Линейная функция, её график. Графическое решение линейных уравнений и систем линейных уравнений. </w:t>
      </w:r>
    </w:p>
    <w:p w:rsidR="007026B0" w:rsidRPr="007026B0" w:rsidRDefault="00871DEA" w:rsidP="005302D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026B0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7026B0" w:rsidRPr="007026B0" w:rsidRDefault="00871DEA" w:rsidP="005302D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7026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26B0">
        <w:rPr>
          <w:rFonts w:ascii="Times New Roman" w:hAnsi="Times New Roman" w:cs="Times New Roman"/>
          <w:b/>
          <w:i/>
          <w:sz w:val="28"/>
          <w:szCs w:val="28"/>
        </w:rPr>
        <w:t xml:space="preserve">Числа и вычисления </w:t>
      </w:r>
    </w:p>
    <w:p w:rsidR="007026B0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 </w:t>
      </w:r>
    </w:p>
    <w:p w:rsidR="00194D0F" w:rsidRDefault="00871DEA" w:rsidP="005302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Степень с целым показателем и её свойства. Стандартная запись числа. </w:t>
      </w:r>
    </w:p>
    <w:p w:rsidR="00194D0F" w:rsidRPr="00194D0F" w:rsidRDefault="00871DEA" w:rsidP="005302D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194D0F">
        <w:rPr>
          <w:rFonts w:ascii="Times New Roman" w:hAnsi="Times New Roman" w:cs="Times New Roman"/>
          <w:b/>
          <w:i/>
          <w:sz w:val="28"/>
          <w:szCs w:val="28"/>
        </w:rPr>
        <w:t>Алгебраические выражения</w:t>
      </w:r>
    </w:p>
    <w:p w:rsidR="00194D0F" w:rsidRDefault="00871DEA" w:rsidP="00194D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Квадратный трёхчлен; разложение квадратного трёхчлена на множители. </w:t>
      </w:r>
    </w:p>
    <w:p w:rsidR="00194D0F" w:rsidRDefault="00871DEA" w:rsidP="00194D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94D0F">
        <w:rPr>
          <w:rFonts w:ascii="Times New Roman" w:hAnsi="Times New Roman" w:cs="Times New Roman"/>
          <w:sz w:val="28"/>
          <w:szCs w:val="28"/>
        </w:rPr>
        <w:t>Алгебраическая дробь.</w:t>
      </w:r>
      <w:r w:rsidRPr="00871DEA">
        <w:rPr>
          <w:rFonts w:ascii="Times New Roman" w:hAnsi="Times New Roman" w:cs="Times New Roman"/>
          <w:sz w:val="28"/>
          <w:szCs w:val="28"/>
        </w:rPr>
        <w:t xml:space="preserve">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194D0F" w:rsidRPr="00194D0F" w:rsidRDefault="00871DEA" w:rsidP="00194D0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r w:rsidRPr="00194D0F">
        <w:rPr>
          <w:rFonts w:ascii="Times New Roman" w:hAnsi="Times New Roman" w:cs="Times New Roman"/>
          <w:b/>
          <w:i/>
          <w:sz w:val="28"/>
          <w:szCs w:val="28"/>
        </w:rPr>
        <w:t xml:space="preserve">Уравнения и неравенства </w:t>
      </w:r>
    </w:p>
    <w:p w:rsidR="00194D0F" w:rsidRDefault="00871DEA" w:rsidP="00194D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линейным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и квадратным. Простейшие дробно-рациональные уравнения.</w:t>
      </w:r>
    </w:p>
    <w:p w:rsidR="00194D0F" w:rsidRDefault="00871DEA" w:rsidP="00194D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lastRenderedPageBreak/>
        <w:t xml:space="preserve"> Графическая интерпретация уравнений с двумя переменными и систем линейных уравнений с двумя переменными. </w:t>
      </w:r>
    </w:p>
    <w:p w:rsidR="00015A8F" w:rsidRDefault="00871DEA" w:rsidP="00194D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Решение текстовых задач алгебраическим способом. 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015A8F" w:rsidRPr="00015A8F" w:rsidRDefault="00871DEA" w:rsidP="00194D0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15A8F">
        <w:rPr>
          <w:rFonts w:ascii="Times New Roman" w:hAnsi="Times New Roman" w:cs="Times New Roman"/>
          <w:b/>
          <w:i/>
          <w:sz w:val="28"/>
          <w:szCs w:val="28"/>
        </w:rPr>
        <w:t xml:space="preserve"> Функции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15A8F">
        <w:rPr>
          <w:rFonts w:ascii="Times New Roman" w:hAnsi="Times New Roman" w:cs="Times New Roman"/>
          <w:b/>
          <w:i/>
          <w:sz w:val="28"/>
          <w:szCs w:val="28"/>
        </w:rPr>
        <w:t xml:space="preserve"> Понятие функции. </w:t>
      </w:r>
      <w:r w:rsidRPr="00871DEA">
        <w:rPr>
          <w:rFonts w:ascii="Times New Roman" w:hAnsi="Times New Roman" w:cs="Times New Roman"/>
          <w:sz w:val="28"/>
          <w:szCs w:val="28"/>
        </w:rPr>
        <w:t>Область определения и множество значений функции. Способы задания функций.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График функции. Чтение свойств функции по её графику. Примеры графиков функций, отражающих реальные процессы.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Функции, описывающие прямую и обратную пропорциональные зависимости, их графики. Функции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= x2 ,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= x3 ,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= </w:t>
      </w:r>
      <w:r w:rsidRPr="00871DEA">
        <w:rPr>
          <w:rFonts w:ascii="Times New Roman" w:eastAsia="MingLiU_HKSCS" w:hAnsi="Times New Roman" w:cs="Times New Roman"/>
          <w:sz w:val="28"/>
          <w:szCs w:val="28"/>
        </w:rPr>
        <w:t></w:t>
      </w: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r w:rsidRPr="00871DEA">
        <w:rPr>
          <w:rFonts w:ascii="Times New Roman" w:eastAsia="MingLiU_HKSCS" w:hAnsi="Times New Roman" w:cs="Times New Roman"/>
          <w:sz w:val="28"/>
          <w:szCs w:val="28"/>
        </w:rPr>
        <w:t>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Графическое решение уравнений и систем уравнений. </w:t>
      </w:r>
    </w:p>
    <w:p w:rsidR="00015A8F" w:rsidRPr="00015A8F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15A8F">
        <w:rPr>
          <w:rFonts w:ascii="Times New Roman" w:hAnsi="Times New Roman" w:cs="Times New Roman"/>
          <w:b/>
          <w:i/>
          <w:sz w:val="28"/>
          <w:szCs w:val="28"/>
        </w:rPr>
        <w:t xml:space="preserve">9 класс </w:t>
      </w:r>
    </w:p>
    <w:p w:rsidR="00015A8F" w:rsidRPr="00015A8F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15A8F">
        <w:rPr>
          <w:rFonts w:ascii="Times New Roman" w:hAnsi="Times New Roman" w:cs="Times New Roman"/>
          <w:b/>
          <w:i/>
          <w:sz w:val="28"/>
          <w:szCs w:val="28"/>
        </w:rPr>
        <w:t>Числа и вычисления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Действительные числа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Рациональные числа, иррациональные числа, конечные и бесконечные десятичные дроби. Множество действительных чисел;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координатной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прямой.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Сравнение действительных чисел, арифметические действия с действительными числами.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Измерения, приближения, оценки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Размеры объектов окружающего мира, длительность процессов в окружающем мире.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Приближённое значение величины, точность приближения. Округление чисел. Прикидка и оценка результатов вычислений. </w:t>
      </w:r>
    </w:p>
    <w:p w:rsidR="00015A8F" w:rsidRPr="00015A8F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15A8F">
        <w:rPr>
          <w:rFonts w:ascii="Times New Roman" w:hAnsi="Times New Roman" w:cs="Times New Roman"/>
          <w:b/>
          <w:i/>
          <w:sz w:val="28"/>
          <w:szCs w:val="28"/>
        </w:rPr>
        <w:t>Уравнения и неравенства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Уравнения с одной переменной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lastRenderedPageBreak/>
        <w:t xml:space="preserve">Линейное уравнение. Решение уравнений, сводящихся к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линейным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Квадратное уравнение.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Решение уравнений, сводящихся к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квадратным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Решение дробно-рациональных уравнений. Решение текстовых задач алгебраическим методом.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15A8F">
        <w:rPr>
          <w:rFonts w:ascii="Times New Roman" w:hAnsi="Times New Roman" w:cs="Times New Roman"/>
          <w:b/>
          <w:i/>
          <w:sz w:val="28"/>
          <w:szCs w:val="28"/>
        </w:rPr>
        <w:t>Системы уравнений</w:t>
      </w: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Уравнение с двумя переменными и его график. Решение систем двух линейных уравнений с двумя переменными.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Решение систем двух уравнений, одно из которых линейное, а другое  — второй степени. Графическая интерпретация системы уравнений с двумя переменными.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Решение текстовых задач алгебраическим способом. </w:t>
      </w:r>
    </w:p>
    <w:p w:rsidR="00015A8F" w:rsidRPr="00015A8F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15A8F">
        <w:rPr>
          <w:rFonts w:ascii="Times New Roman" w:hAnsi="Times New Roman" w:cs="Times New Roman"/>
          <w:b/>
          <w:i/>
          <w:sz w:val="28"/>
          <w:szCs w:val="28"/>
        </w:rPr>
        <w:t xml:space="preserve">Неравенства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Числовые неравенства и их свойства.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Решение линейных неравенств с одной переменной. Решение систем линейных неравенств с одной переменной.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15A8F">
        <w:rPr>
          <w:rFonts w:ascii="Times New Roman" w:hAnsi="Times New Roman" w:cs="Times New Roman"/>
          <w:b/>
          <w:i/>
          <w:sz w:val="28"/>
          <w:szCs w:val="28"/>
        </w:rPr>
        <w:t>Квадратные неравенства</w:t>
      </w:r>
      <w:r w:rsidRPr="00871DEA">
        <w:rPr>
          <w:rFonts w:ascii="Times New Roman" w:hAnsi="Times New Roman" w:cs="Times New Roman"/>
          <w:sz w:val="28"/>
          <w:szCs w:val="28"/>
        </w:rPr>
        <w:t>.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Графическая интерпретация неравенств и систем неравен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ств с дв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умя переменными. </w:t>
      </w:r>
    </w:p>
    <w:p w:rsidR="00015A8F" w:rsidRPr="00015A8F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15A8F">
        <w:rPr>
          <w:rFonts w:ascii="Times New Roman" w:hAnsi="Times New Roman" w:cs="Times New Roman"/>
          <w:b/>
          <w:i/>
          <w:sz w:val="28"/>
          <w:szCs w:val="28"/>
        </w:rPr>
        <w:t xml:space="preserve">Функции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Квадратичная функция, её график и свойства. Парабола, координаты вершины параболы, ось симметрии параболы.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Графики функций: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kx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kx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 ,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= x3</w:t>
      </w:r>
      <w:r w:rsidRPr="00871DEA">
        <w:rPr>
          <w:rFonts w:ascii="Times New Roman" w:hAnsi="Times New Roman" w:cs="Times New Roman"/>
          <w:sz w:val="28"/>
          <w:szCs w:val="28"/>
        </w:rPr>
        <w:sym w:font="Symbol" w:char="F03D"/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 ,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= </w:t>
      </w:r>
      <w:r w:rsidRPr="00871DEA">
        <w:rPr>
          <w:rFonts w:ascii="Times New Roman" w:eastAsia="MingLiU_HKSCS" w:hAnsi="Times New Roman" w:cs="Times New Roman"/>
          <w:sz w:val="28"/>
          <w:szCs w:val="28"/>
        </w:rPr>
        <w:t></w:t>
      </w: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r w:rsidRPr="00871DEA">
        <w:rPr>
          <w:rFonts w:ascii="Times New Roman" w:eastAsia="MingLiU_HKSCS" w:hAnsi="Times New Roman" w:cs="Times New Roman"/>
          <w:sz w:val="28"/>
          <w:szCs w:val="28"/>
        </w:rPr>
        <w:t></w:t>
      </w:r>
      <w:r w:rsidRPr="00871DEA">
        <w:rPr>
          <w:rFonts w:ascii="Times New Roman" w:hAnsi="Times New Roman" w:cs="Times New Roman"/>
          <w:sz w:val="28"/>
          <w:szCs w:val="28"/>
        </w:rPr>
        <w:t xml:space="preserve"> и их свойства. Числовые последовательности </w:t>
      </w:r>
    </w:p>
    <w:p w:rsidR="00015A8F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Определение и способы задания числовых последовательностей </w:t>
      </w:r>
    </w:p>
    <w:p w:rsidR="00015A8F" w:rsidRPr="00015A8F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15A8F">
        <w:rPr>
          <w:rFonts w:ascii="Times New Roman" w:hAnsi="Times New Roman" w:cs="Times New Roman"/>
          <w:b/>
          <w:i/>
          <w:sz w:val="28"/>
          <w:szCs w:val="28"/>
        </w:rPr>
        <w:t>Понятие числовой последовательности.</w:t>
      </w:r>
    </w:p>
    <w:p w:rsidR="000F1DFE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lastRenderedPageBreak/>
        <w:t xml:space="preserve"> Задание последовательности рекуррентной формулой и формулой n-го члена.</w:t>
      </w:r>
    </w:p>
    <w:p w:rsidR="000F1DFE" w:rsidRPr="000F1DFE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r w:rsidRPr="000F1DFE">
        <w:rPr>
          <w:rFonts w:ascii="Times New Roman" w:hAnsi="Times New Roman" w:cs="Times New Roman"/>
          <w:b/>
          <w:i/>
          <w:sz w:val="28"/>
          <w:szCs w:val="28"/>
        </w:rPr>
        <w:t xml:space="preserve">Арифметическая и геометрическая прогрессии </w:t>
      </w:r>
    </w:p>
    <w:p w:rsidR="000F1DFE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Арифметическая и геометрическая прогрессии. Формулы n-го члена арифметической и геометрической прогрессий, суммы первых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членов. </w:t>
      </w:r>
    </w:p>
    <w:p w:rsidR="000F1DFE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71DEA">
        <w:rPr>
          <w:rFonts w:ascii="Times New Roman" w:hAnsi="Times New Roman" w:cs="Times New Roman"/>
          <w:sz w:val="28"/>
          <w:szCs w:val="28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Линейный и экспоненциальный рост. Сложные проценты. </w:t>
      </w:r>
    </w:p>
    <w:p w:rsidR="000F1DFE" w:rsidRPr="000F1DFE" w:rsidRDefault="00871DEA" w:rsidP="000F1DF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DFE">
        <w:rPr>
          <w:rFonts w:ascii="Times New Roman" w:hAnsi="Times New Roman" w:cs="Times New Roman"/>
          <w:b/>
          <w:sz w:val="28"/>
          <w:szCs w:val="28"/>
        </w:rPr>
        <w:t>ПЛАНИРУЕМЫЕ ПРЕДМЕТНЫЕ РЕЗУЛЬТАТЫ ОСВОЕНИЯ ПРИМЕРНОЙ РАБОЧЕЙ ПРОГРАММЫ КУРСА (ПО ГОДАМ ОБУЧЕНИЯ)</w:t>
      </w:r>
    </w:p>
    <w:p w:rsidR="000F1DFE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Освоение учебного курса «Алгебра» на уровне основного общего образования должно обеспечивать достижение следующих предметных образовательных результатов: </w:t>
      </w:r>
    </w:p>
    <w:p w:rsidR="000F1DFE" w:rsidRPr="000F1DFE" w:rsidRDefault="00871DEA" w:rsidP="00015A8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F1DFE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0F1DFE" w:rsidRPr="000F1DFE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F1DFE">
        <w:rPr>
          <w:rFonts w:ascii="Times New Roman" w:hAnsi="Times New Roman" w:cs="Times New Roman"/>
          <w:b/>
          <w:i/>
          <w:sz w:val="28"/>
          <w:szCs w:val="28"/>
        </w:rPr>
        <w:t xml:space="preserve"> Числа и вычисления </w:t>
      </w:r>
    </w:p>
    <w:p w:rsidR="000F1DFE" w:rsidRDefault="000F1DFE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Выполнять, сочетая устные и письменные приёмы, арифметические действия с рациональными числами.</w:t>
      </w:r>
    </w:p>
    <w:p w:rsidR="000F1DFE" w:rsidRDefault="000F1DFE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Находить значения числовых выражений;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0F1DFE" w:rsidRDefault="000F1DFE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Переходить от одной формы записи чисел к другой (преобразовывать десятичную д</w:t>
      </w:r>
      <w:r>
        <w:rPr>
          <w:rFonts w:ascii="Times New Roman" w:hAnsi="Times New Roman" w:cs="Times New Roman"/>
          <w:sz w:val="28"/>
          <w:szCs w:val="28"/>
        </w:rPr>
        <w:t>робь в обыкновенную, обыкновен</w:t>
      </w:r>
      <w:r>
        <w:rPr>
          <w:rFonts w:ascii="Times New Roman" w:hAnsi="Times New Roman" w:cs="Times New Roman"/>
          <w:sz w:val="28"/>
          <w:szCs w:val="28"/>
        </w:rPr>
        <w:softHyphen/>
        <w:t>н</w:t>
      </w:r>
      <w:r w:rsidR="00871DEA" w:rsidRPr="00871DEA">
        <w:rPr>
          <w:rFonts w:ascii="Times New Roman" w:hAnsi="Times New Roman" w:cs="Times New Roman"/>
          <w:sz w:val="28"/>
          <w:szCs w:val="28"/>
        </w:rPr>
        <w:t>ую в десятичную, в частности в бесконечную десятичную дробь).</w:t>
      </w:r>
      <w:proofErr w:type="gramEnd"/>
    </w:p>
    <w:p w:rsidR="000F1DFE" w:rsidRDefault="000F1DFE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Сравнивать и упорядочивать рациональные числа. </w:t>
      </w:r>
    </w:p>
    <w:p w:rsidR="000F1DFE" w:rsidRDefault="000F1DFE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Округлять числа. 6</w:t>
      </w:r>
      <w:proofErr w:type="gramStart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ыполнять прикидку и оценку результата вычислений, оценку значений числовых выражений. </w:t>
      </w:r>
    </w:p>
    <w:p w:rsidR="000F1DFE" w:rsidRDefault="000F1DFE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Выполнять действия со степенями с натуральными показателями. </w:t>
      </w:r>
    </w:p>
    <w:p w:rsidR="000F1DFE" w:rsidRDefault="000F1DFE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Применять признаки делимости, разложение на множители натуральных чисел. </w:t>
      </w:r>
    </w:p>
    <w:p w:rsidR="000F1DFE" w:rsidRDefault="000F1DFE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практико-ориентированные задачи, связанные с отношением величин, пропорциональностью величин, процентами; интерпретировать результаты решения задач с учётом ограничений, связанных со свойствами рассматриваемых объектов. </w:t>
      </w:r>
    </w:p>
    <w:p w:rsidR="000F1DFE" w:rsidRPr="000F1DFE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F1DFE">
        <w:rPr>
          <w:rFonts w:ascii="Times New Roman" w:hAnsi="Times New Roman" w:cs="Times New Roman"/>
          <w:b/>
          <w:i/>
          <w:sz w:val="28"/>
          <w:szCs w:val="28"/>
        </w:rPr>
        <w:t>Алгебраические выражения</w:t>
      </w:r>
    </w:p>
    <w:p w:rsidR="000F1DFE" w:rsidRDefault="000F1DFE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Использовать алгебраическую терминологию и символику, применять её в процессе освоения учебного материала. </w:t>
      </w:r>
    </w:p>
    <w:p w:rsidR="000F1DFE" w:rsidRDefault="000F1DFE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Находить значения буквенных выражений при заданных значениях переменных. </w:t>
      </w:r>
    </w:p>
    <w:p w:rsidR="000F1DFE" w:rsidRDefault="000F1DFE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Выполнять преобразования целого выражения в многочлен приведением подобных</w:t>
      </w:r>
      <w:r>
        <w:rPr>
          <w:rFonts w:ascii="Times New Roman" w:hAnsi="Times New Roman" w:cs="Times New Roman"/>
          <w:sz w:val="28"/>
          <w:szCs w:val="28"/>
        </w:rPr>
        <w:t xml:space="preserve"> слагаемых, раскрытием скобок. </w:t>
      </w:r>
    </w:p>
    <w:p w:rsidR="000F1DFE" w:rsidRDefault="000F1DFE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Выполнять умножение одночлена на многочлен и многочлена на многочлен, применять формулы квадрата суммы и квадрата разности. </w:t>
      </w:r>
    </w:p>
    <w:p w:rsidR="000F1DFE" w:rsidRDefault="000F1DFE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 </w:t>
      </w:r>
    </w:p>
    <w:p w:rsidR="000F1DFE" w:rsidRDefault="000F1DFE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Применять преобразования многочленов для решения различных задач из математики, смежных предметов, из реальной практики. </w:t>
      </w:r>
    </w:p>
    <w:p w:rsidR="000F1DFE" w:rsidRDefault="000F1DFE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Использовать свойства степеней с натуральными показателями для преобразования выражений. </w:t>
      </w:r>
    </w:p>
    <w:p w:rsidR="000F1DFE" w:rsidRPr="000F1DFE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F1DFE">
        <w:rPr>
          <w:rFonts w:ascii="Times New Roman" w:hAnsi="Times New Roman" w:cs="Times New Roman"/>
          <w:b/>
          <w:i/>
          <w:sz w:val="28"/>
          <w:szCs w:val="28"/>
        </w:rPr>
        <w:t>Уравнения и неравенства</w:t>
      </w:r>
    </w:p>
    <w:p w:rsidR="001A5286" w:rsidRDefault="001A5286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линейные уравнения с одной переменной, применяя правила перехода от исходного уравнения </w:t>
      </w:r>
      <w:proofErr w:type="gramStart"/>
      <w:r w:rsidR="00871DEA" w:rsidRPr="00871DE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равносильному ему. Проверять, является ли число корнем уравнения.</w:t>
      </w:r>
    </w:p>
    <w:p w:rsidR="001A5286" w:rsidRDefault="001A5286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Применять графические методы при решении линейных уравнений и их систем. </w:t>
      </w:r>
    </w:p>
    <w:p w:rsidR="001A5286" w:rsidRDefault="001A5286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Подбирать примеры пар чисел, являющихся решением линейного уравнения с двумя переменными. </w:t>
      </w:r>
    </w:p>
    <w:p w:rsidR="00900B80" w:rsidRDefault="001A5286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Строить в координатной плоскости график линейного уравнения с двумя переменными; пользуясь графиком, приводить примеры решения уравнения. </w:t>
      </w:r>
    </w:p>
    <w:p w:rsidR="00900B80" w:rsidRDefault="00900B80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системы двух линейных уравнений с двумя переменными, в том числе графически.</w:t>
      </w:r>
    </w:p>
    <w:p w:rsidR="00900B80" w:rsidRDefault="00900B80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 </w:t>
      </w:r>
    </w:p>
    <w:p w:rsidR="00900B80" w:rsidRPr="00900B80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900B80">
        <w:rPr>
          <w:rFonts w:ascii="Times New Roman" w:hAnsi="Times New Roman" w:cs="Times New Roman"/>
          <w:b/>
          <w:i/>
          <w:sz w:val="28"/>
          <w:szCs w:val="28"/>
        </w:rPr>
        <w:t>Координаты и графики.</w:t>
      </w:r>
    </w:p>
    <w:p w:rsidR="00900B80" w:rsidRPr="00900B80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900B80">
        <w:rPr>
          <w:rFonts w:ascii="Times New Roman" w:hAnsi="Times New Roman" w:cs="Times New Roman"/>
          <w:b/>
          <w:i/>
          <w:sz w:val="28"/>
          <w:szCs w:val="28"/>
        </w:rPr>
        <w:t xml:space="preserve"> Функции </w:t>
      </w:r>
    </w:p>
    <w:p w:rsidR="00900B80" w:rsidRDefault="00900B80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Изображать на координатной прямой точки, соответствующие заданным координатам, лучи, отрезки, интервалы; записывать числовые промежутки на алгебраическом языке.</w:t>
      </w:r>
      <w:proofErr w:type="gramEnd"/>
    </w:p>
    <w:p w:rsidR="00900B80" w:rsidRDefault="00900B80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Отмечать в координатной плоскости точки по заданным координатам; строить графики линейных функций. </w:t>
      </w:r>
    </w:p>
    <w:p w:rsidR="00900B80" w:rsidRDefault="00900B80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>Описывать с помощью функций известные зависимости между величинами: скорость, время, расстояние; цена, количество, стоимость; производительность, время, объём работы.</w:t>
      </w:r>
      <w:proofErr w:type="gramEnd"/>
    </w:p>
    <w:p w:rsidR="00900B80" w:rsidRDefault="00900B80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Находить значение функции по значению её аргумента.</w:t>
      </w:r>
    </w:p>
    <w:p w:rsidR="00900B80" w:rsidRDefault="00900B80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Понимать графический способ представления и анализа информации; извлекать и интерпретировать информацию из графиков реальных процессов и зависимостей. </w:t>
      </w:r>
    </w:p>
    <w:p w:rsidR="00900B80" w:rsidRPr="00900B80" w:rsidRDefault="00871DEA" w:rsidP="00015A8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00B80">
        <w:rPr>
          <w:rFonts w:ascii="Times New Roman" w:hAnsi="Times New Roman" w:cs="Times New Roman"/>
          <w:b/>
          <w:sz w:val="28"/>
          <w:szCs w:val="28"/>
        </w:rPr>
        <w:t xml:space="preserve">8 класс </w:t>
      </w:r>
    </w:p>
    <w:p w:rsidR="00900B80" w:rsidRPr="00900B80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900B80">
        <w:rPr>
          <w:rFonts w:ascii="Times New Roman" w:hAnsi="Times New Roman" w:cs="Times New Roman"/>
          <w:b/>
          <w:i/>
          <w:sz w:val="28"/>
          <w:szCs w:val="28"/>
        </w:rPr>
        <w:t xml:space="preserve">Числа и вычисления </w:t>
      </w:r>
    </w:p>
    <w:p w:rsidR="00900B80" w:rsidRDefault="00900B80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</w:t>
      </w:r>
      <w:proofErr w:type="gramStart"/>
      <w:r w:rsidR="00871DEA" w:rsidRPr="00871DE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координатной прямой.</w:t>
      </w:r>
    </w:p>
    <w:p w:rsidR="00900B80" w:rsidRDefault="00900B80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Применять понятие арифметического квадратного корня; находить квадратные корни, используя при необходимости калькулятор; выполнять преобразования выражений, содержащих квадратные корни, используя свойства корней. </w:t>
      </w:r>
    </w:p>
    <w:p w:rsidR="00900B80" w:rsidRDefault="00900B80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Использовать записи больших и малых чисел с помощью десятичных дробей и степеней числа 10. </w:t>
      </w:r>
    </w:p>
    <w:p w:rsidR="00900B80" w:rsidRPr="00900B80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900B80">
        <w:rPr>
          <w:rFonts w:ascii="Times New Roman" w:hAnsi="Times New Roman" w:cs="Times New Roman"/>
          <w:b/>
          <w:i/>
          <w:sz w:val="28"/>
          <w:szCs w:val="28"/>
        </w:rPr>
        <w:t xml:space="preserve">Алгебраические выражения </w:t>
      </w:r>
    </w:p>
    <w:p w:rsidR="00900B80" w:rsidRDefault="00900B80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Применять понятие степени с целым показателем, выполнять преобразования выражений, содержащих степени с целым показателем.</w:t>
      </w:r>
    </w:p>
    <w:p w:rsidR="00900B80" w:rsidRDefault="00900B80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Выполнять тождественные преобразования рациональных выражений на основе правил действий над многочленами и алгебраическими дробями. </w:t>
      </w:r>
    </w:p>
    <w:p w:rsidR="00900B80" w:rsidRDefault="00900B80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Раскладывать квадратный трёхчлен на множители.  Применять преобразования выражений для решения различных задач из математики, смежных предметов, из реальной практики. </w:t>
      </w:r>
    </w:p>
    <w:p w:rsidR="00900B80" w:rsidRPr="00900B80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900B80">
        <w:rPr>
          <w:rFonts w:ascii="Times New Roman" w:hAnsi="Times New Roman" w:cs="Times New Roman"/>
          <w:b/>
          <w:i/>
          <w:sz w:val="28"/>
          <w:szCs w:val="28"/>
        </w:rPr>
        <w:t>Уравнения и неравенства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линейные, квадратные уравнения и рациональные уравнения, сводящиеся к ним, системы двух уравнений с двумя переменными. 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 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Применять свойства числовых неравен</w:t>
      </w:r>
      <w:proofErr w:type="gramStart"/>
      <w:r w:rsidR="00871DEA" w:rsidRPr="00871DEA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="00871DEA" w:rsidRPr="00871DEA">
        <w:rPr>
          <w:rFonts w:ascii="Times New Roman" w:hAnsi="Times New Roman" w:cs="Times New Roman"/>
          <w:sz w:val="28"/>
          <w:szCs w:val="28"/>
        </w:rPr>
        <w:t>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неравенств.</w:t>
      </w:r>
    </w:p>
    <w:p w:rsidR="00A76DF9" w:rsidRPr="00A76DF9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r w:rsidRPr="00A76DF9">
        <w:rPr>
          <w:rFonts w:ascii="Times New Roman" w:hAnsi="Times New Roman" w:cs="Times New Roman"/>
          <w:b/>
          <w:i/>
          <w:sz w:val="28"/>
          <w:szCs w:val="28"/>
        </w:rPr>
        <w:t>Функции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Понимать и использовать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её графику. 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Строить графики элементарных функций вида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 ,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= x2</w:t>
      </w:r>
      <w:r w:rsidR="00871DEA" w:rsidRPr="00871DEA">
        <w:rPr>
          <w:rFonts w:ascii="Times New Roman" w:hAnsi="Times New Roman" w:cs="Times New Roman"/>
          <w:sz w:val="28"/>
          <w:szCs w:val="28"/>
        </w:rPr>
        <w:sym w:font="Symbol" w:char="F03D"/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 ,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= x3 ,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= </w:t>
      </w:r>
      <w:r w:rsidR="00871DEA" w:rsidRPr="00871DEA">
        <w:rPr>
          <w:rFonts w:ascii="Times New Roman" w:eastAsia="MingLiU_HKSCS" w:hAnsi="Times New Roman" w:cs="Times New Roman"/>
          <w:sz w:val="28"/>
          <w:szCs w:val="28"/>
        </w:rPr>
        <w:t>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</w:t>
      </w:r>
      <w:r w:rsidR="00871DEA" w:rsidRPr="00871DEA">
        <w:rPr>
          <w:rFonts w:ascii="Times New Roman" w:eastAsia="MingLiU_HKSCS" w:hAnsi="Times New Roman" w:cs="Times New Roman"/>
          <w:sz w:val="28"/>
          <w:szCs w:val="28"/>
        </w:rPr>
        <w:t></w:t>
      </w:r>
      <w:proofErr w:type="gramStart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описывать свойства числовой функции по её графику. 9 класс Числа и вычисления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Сравнивать и упорядочивать рациональные и иррациональные числа. 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Выполнять арифметические действия с рациональными числами, сочетая устные и письменные приёмы, выполнять вычисления с иррациональными числами. 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Находить значения степеней с целыми показателями и корней; вычислять значения числовых выражений. 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Округлять действительные числа, выполнять прикидку результата вычислений, оценку числовых выражений. </w:t>
      </w:r>
    </w:p>
    <w:p w:rsidR="00A76DF9" w:rsidRPr="00A76DF9" w:rsidRDefault="00871DEA" w:rsidP="00015A8F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76DF9">
        <w:rPr>
          <w:rFonts w:ascii="Times New Roman" w:hAnsi="Times New Roman" w:cs="Times New Roman"/>
          <w:b/>
          <w:i/>
          <w:sz w:val="28"/>
          <w:szCs w:val="28"/>
        </w:rPr>
        <w:lastRenderedPageBreak/>
        <w:t>Уравнения и неравенства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71DEA" w:rsidRPr="00871DEA">
        <w:rPr>
          <w:rFonts w:ascii="Times New Roman" w:hAnsi="Times New Roman" w:cs="Times New Roman"/>
          <w:sz w:val="28"/>
          <w:szCs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системы двух линейных уравнений с двумя переменными и системы двух уравнений, в которых одно уравнение не является линейным. 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текстовые задачи алгебраическим способом с помощью составления уравнения или системы двух уравнений с двумя переменными. 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линейные неравенства, квадратные неравенства; изображать решение неравенств на числовой прямой, записывать решение с помощью символов. </w:t>
      </w:r>
      <w:proofErr w:type="gramEnd"/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системы линейных неравенств, системы неравенств, включающие квадратное неравенство; изображать решение системы неравенств на числовой прямой, записывать решение с помощью символов. </w:t>
      </w:r>
      <w:proofErr w:type="gramEnd"/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Использовать неравенства при решении различных задач. </w:t>
      </w:r>
    </w:p>
    <w:p w:rsidR="00A76DF9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Функции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Распознавать функции изученных видов. Показывать схематически расположение на координатной плоскости графиков функций вида: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kx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kx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 ,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= ax2</w:t>
      </w:r>
      <w:r w:rsidR="00871DEA" w:rsidRPr="00871DEA">
        <w:rPr>
          <w:rFonts w:ascii="Times New Roman" w:hAnsi="Times New Roman" w:cs="Times New Roman"/>
          <w:sz w:val="28"/>
          <w:szCs w:val="28"/>
        </w:rPr>
        <w:sym w:font="Symbol" w:char="F03D"/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 +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bx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= x3 ,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= </w:t>
      </w:r>
      <w:r w:rsidR="00871DEA" w:rsidRPr="00871DEA">
        <w:rPr>
          <w:rFonts w:ascii="Times New Roman" w:eastAsia="MingLiU_HKSCS" w:hAnsi="Times New Roman" w:cs="Times New Roman"/>
          <w:sz w:val="28"/>
          <w:szCs w:val="28"/>
        </w:rPr>
        <w:t>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71DEA" w:rsidRPr="00871DEA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</w:t>
      </w:r>
      <w:r w:rsidR="00871DEA" w:rsidRPr="00871DEA">
        <w:rPr>
          <w:rFonts w:ascii="Times New Roman" w:eastAsia="MingLiU_HKSCS" w:hAnsi="Times New Roman" w:cs="Times New Roman"/>
          <w:sz w:val="28"/>
          <w:szCs w:val="28"/>
        </w:rPr>
        <w:t>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1DEA" w:rsidRPr="00871D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зависимости от значений коэффициентов; описывать свойства функций. 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Строить и изображать схематически графики квадратичных функций, описывать свойства квадратичных функций по их графикам. 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Распознавать квадратичную функцию по формуле, приводить примеры квадратичных функций из реальной жизни, физики, геометрии. Арифметическая и геометрическая прогрессии 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Распознавать арифметическую и геометрическую прогрессии при разных способах задания. 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Выполнять вычисления с использованием формул n-го члена арифметической и геометрической прогрессий, суммы первых </w:t>
      </w:r>
      <w:proofErr w:type="spellStart"/>
      <w:r w:rsidR="00871DEA" w:rsidRPr="00871DEA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членов. 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Изображать члены последовательности точками на координатной плоскости.</w:t>
      </w:r>
    </w:p>
    <w:p w:rsidR="00A76DF9" w:rsidRDefault="00A76DF9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ешать задачи, связанные с числовыми последовательностями, в том числе задачи из реальной жизни (с использованием калькулятора, цифровых технологий). </w:t>
      </w:r>
    </w:p>
    <w:p w:rsidR="00A76DF9" w:rsidRPr="00A76DF9" w:rsidRDefault="00871DEA" w:rsidP="00A76DF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DF9">
        <w:rPr>
          <w:rFonts w:ascii="Times New Roman" w:hAnsi="Times New Roman" w:cs="Times New Roman"/>
          <w:b/>
          <w:sz w:val="28"/>
          <w:szCs w:val="28"/>
        </w:rPr>
        <w:t>ПРИМЕРНАЯ РАБОЧАЯ ПРОГРАММА УЧЕБНОГО КУРСА «ГЕОМЕТРИЯ». 7–9 КЛАССЫ</w:t>
      </w:r>
    </w:p>
    <w:p w:rsidR="00A76DF9" w:rsidRPr="00A76DF9" w:rsidRDefault="00871DEA" w:rsidP="00015A8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76DF9">
        <w:rPr>
          <w:rFonts w:ascii="Times New Roman" w:hAnsi="Times New Roman" w:cs="Times New Roman"/>
          <w:b/>
          <w:sz w:val="28"/>
          <w:szCs w:val="28"/>
        </w:rPr>
        <w:t>ЦЕЛИ ИЗУЧЕНИЯ УЧЕБНОГО КУРСА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«Математику уже затем учить надо, что она ум в порядок приводит», — писал великий русский ученый Михаил Васильевич Ломоносов. И в этом состоит одна из двух целей обучения геометрии как составной части математики в школе. Этой цели соответствует доказательная линия преподавания геометрии. Следуя представленной рабочей программе, начиная с седьмого класса на уроках геометрии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учится проводить доказательные рассуждения, строить логические умозаключения, доказывать истинные утверждения и строить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к ложным, проводить рассуждения «от противного», отличать свойства от признаков, формулировать обратные утверждения. Ученик, овладевший искусством рассуждать, будет применять его и в окружающей жизни. И в этом состоит важное воспитательное значение изучения геометрии, присущее именно отечественной математической школе.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Вместе с тем авторы программы предостерегают учителя от излишнего формализма, особенно в отношении начал и оснований геометрии. Французский математик Жан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Дьедонне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по этому поводу высказался так: «Что касается деликатной проблемы введения «аксиом», то мне кажется, что на первых порах нужно вообще избегать произносить само это слово. С  другой же стороны, не следует упускать ни одной возможности давать примеры логических заключений, которые куда в большей мере, чем идея аксиом, являются истинными и единственными двигателями математического мышления».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Окончивший курс геометрии школьник должен быть в состоянии определить 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</w:t>
      </w:r>
      <w:r w:rsidRPr="00871DEA">
        <w:rPr>
          <w:rFonts w:ascii="Times New Roman" w:hAnsi="Times New Roman" w:cs="Times New Roman"/>
          <w:sz w:val="28"/>
          <w:szCs w:val="28"/>
        </w:rPr>
        <w:lastRenderedPageBreak/>
        <w:t>размеры гаража для автомобиля. Этому соответствует вторая, вычислительная линия в изучении геометрии в школе. Данная практическая линия является не менее важной, чем первая.</w:t>
      </w:r>
    </w:p>
    <w:p w:rsidR="00113407" w:rsidRPr="00113407" w:rsidRDefault="00871DEA" w:rsidP="00015A8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r w:rsidRPr="00113407">
        <w:rPr>
          <w:rFonts w:ascii="Times New Roman" w:hAnsi="Times New Roman" w:cs="Times New Roman"/>
          <w:b/>
          <w:sz w:val="28"/>
          <w:szCs w:val="28"/>
        </w:rPr>
        <w:t>МЕСТО УЧЕБНОГО КУРСА В УЧЕБНОМ ПЛАНЕ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Согласно учебному плану в 7—9 классах изучается учебный курс «Геометрия», который включает следующие основные разделы содержания: «Геометрические фигуры и их свойства», «Измерение геометрических величин», а также «Декартовы координаты на плоскости», «Векторы», «Движения плоскости» и «Преобразования подобия».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Учебный план предусматривает изучение геометрии на базовом уровне, исходя из не менее 68 учебных часов в учебном году, всего за три года обучения — не менее 204 часов. </w:t>
      </w:r>
    </w:p>
    <w:p w:rsidR="00113407" w:rsidRPr="00113407" w:rsidRDefault="00871DEA" w:rsidP="0011340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407">
        <w:rPr>
          <w:rFonts w:ascii="Times New Roman" w:hAnsi="Times New Roman" w:cs="Times New Roman"/>
          <w:b/>
          <w:sz w:val="28"/>
          <w:szCs w:val="28"/>
        </w:rPr>
        <w:t>СОДЕРЖАНИЕ УЧЕБНОГО КУРСА (ПО ГОДАМ ОБУЧЕНИЯ)</w:t>
      </w:r>
    </w:p>
    <w:p w:rsidR="00113407" w:rsidRPr="00113407" w:rsidRDefault="00871DEA" w:rsidP="00015A8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13407">
        <w:rPr>
          <w:rFonts w:ascii="Times New Roman" w:hAnsi="Times New Roman" w:cs="Times New Roman"/>
          <w:b/>
          <w:sz w:val="28"/>
          <w:szCs w:val="28"/>
        </w:rPr>
        <w:t xml:space="preserve"> 7 класс </w:t>
      </w:r>
    </w:p>
    <w:p w:rsidR="00113407" w:rsidRPr="00113407" w:rsidRDefault="00871DEA" w:rsidP="00015A8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13407">
        <w:rPr>
          <w:rFonts w:ascii="Times New Roman" w:hAnsi="Times New Roman" w:cs="Times New Roman"/>
          <w:b/>
          <w:sz w:val="28"/>
          <w:szCs w:val="28"/>
        </w:rPr>
        <w:t xml:space="preserve">Начальные понятия геометрии.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Точка, прямая, отрезок, луч. Угол. Виды углов. Вертикальные и смежные углы. Биссектриса угла.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Ломаная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, многоугольник. Параллельность и перпендикулярность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прямых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>.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Симметричные фигуры. Основные свойства осевой симметрии. Примеры симметрии в окружающем мире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Основные построения с помощью циркуля и линейки.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Треугольник. Высота, медиана, биссектриса, их свойства. Равнобедренный и равносторонний треугольники. Неравенство треугольника.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Свойства и признаки равнобедренного треугольника. Признаки равенства треугольников. Свойства и признаки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параллельных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прямых. Сумма углов треугольника. Внешние углы треугольника.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</w:t>
      </w:r>
      <w:r w:rsidRPr="00871DEA">
        <w:rPr>
          <w:rFonts w:ascii="Times New Roman" w:eastAsia="MingLiU_HKSCS" w:hAnsi="Times New Roman" w:cs="Times New Roman"/>
          <w:sz w:val="28"/>
          <w:szCs w:val="28"/>
        </w:rPr>
        <w:t></w:t>
      </w:r>
      <w:r w:rsidRPr="00871D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lastRenderedPageBreak/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Геометрическое место точек. Биссектриса угла и серединный перпендикуляр к отрезку как геометрические места точек.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113407" w:rsidRPr="00113407" w:rsidRDefault="00871DEA" w:rsidP="00015A8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13407">
        <w:rPr>
          <w:rFonts w:ascii="Times New Roman" w:hAnsi="Times New Roman" w:cs="Times New Roman"/>
          <w:b/>
          <w:sz w:val="28"/>
          <w:szCs w:val="28"/>
        </w:rPr>
        <w:t xml:space="preserve"> 8 класс </w:t>
      </w:r>
    </w:p>
    <w:p w:rsidR="00113407" w:rsidRPr="00113407" w:rsidRDefault="00871DEA" w:rsidP="00015A8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13407">
        <w:rPr>
          <w:rFonts w:ascii="Times New Roman" w:hAnsi="Times New Roman" w:cs="Times New Roman"/>
          <w:b/>
          <w:sz w:val="28"/>
          <w:szCs w:val="28"/>
        </w:rPr>
        <w:t>Четырёхугольники.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Центральная симметрия.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Теорема Фалеса и теорема о пропорциональных отрезках. Средние линии треугольника и трапеции.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Подобие треугольников, коэффициент подобия. Признаки подобия треугольников. Применение подобия при решении практических задач.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Вычисление площадей треугольников и многоугольников на клетчатой бумаге.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Теорема Пифагора. Применение теоремы Пифагора при решении практических задач.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Синус, косинус, тангенс острого угла прямоугольного треугольника.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Тригонометрические функции углов в 30</w:t>
      </w:r>
      <w:r w:rsidRPr="00871DEA">
        <w:rPr>
          <w:rFonts w:ascii="Times New Roman" w:eastAsia="MingLiU_HKSCS" w:hAnsi="Times New Roman" w:cs="Times New Roman"/>
          <w:sz w:val="28"/>
          <w:szCs w:val="28"/>
        </w:rPr>
        <w:t></w:t>
      </w:r>
      <w:r w:rsidRPr="00871DEA">
        <w:rPr>
          <w:rFonts w:ascii="Times New Roman" w:hAnsi="Times New Roman" w:cs="Times New Roman"/>
          <w:sz w:val="28"/>
          <w:szCs w:val="28"/>
        </w:rPr>
        <w:t>, 45</w:t>
      </w:r>
      <w:r w:rsidRPr="00871DEA">
        <w:rPr>
          <w:rFonts w:ascii="Times New Roman" w:eastAsia="MingLiU_HKSCS" w:hAnsi="Times New Roman" w:cs="Times New Roman"/>
          <w:sz w:val="28"/>
          <w:szCs w:val="28"/>
        </w:rPr>
        <w:t></w:t>
      </w:r>
      <w:r w:rsidRPr="00871DEA">
        <w:rPr>
          <w:rFonts w:ascii="Times New Roman" w:hAnsi="Times New Roman" w:cs="Times New Roman"/>
          <w:sz w:val="28"/>
          <w:szCs w:val="28"/>
        </w:rPr>
        <w:t xml:space="preserve"> и 60</w:t>
      </w:r>
      <w:r w:rsidRPr="00871DEA">
        <w:rPr>
          <w:rFonts w:ascii="Times New Roman" w:eastAsia="MingLiU_HKSCS" w:hAnsi="Times New Roman" w:cs="Times New Roman"/>
          <w:sz w:val="28"/>
          <w:szCs w:val="28"/>
        </w:rPr>
        <w:t></w:t>
      </w:r>
      <w:r w:rsidRPr="00871D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lastRenderedPageBreak/>
        <w:t xml:space="preserve">Вписанные и центральные углы, угол между касательной и хордой. Углы между хордами и секущими. Вписанные и описанные четырёхугольники.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Взаимное расположение двух окружностей. Касание окружностей. Общие касательные к двум окружностям. </w:t>
      </w:r>
    </w:p>
    <w:p w:rsidR="00113407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9 класс </w:t>
      </w:r>
    </w:p>
    <w:p w:rsidR="00410761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Синус, косинус, тангенс углов от 0 до 180</w:t>
      </w:r>
      <w:r w:rsidRPr="00871DEA">
        <w:rPr>
          <w:rFonts w:ascii="Times New Roman" w:eastAsia="MingLiU_HKSCS" w:hAnsi="Times New Roman" w:cs="Times New Roman"/>
          <w:sz w:val="28"/>
          <w:szCs w:val="28"/>
        </w:rPr>
        <w:t></w:t>
      </w:r>
      <w:r w:rsidRPr="00871DEA">
        <w:rPr>
          <w:rFonts w:ascii="Times New Roman" w:hAnsi="Times New Roman" w:cs="Times New Roman"/>
          <w:sz w:val="28"/>
          <w:szCs w:val="28"/>
        </w:rPr>
        <w:t>. Основное тригонометрическое тождество. Формулы приведения.</w:t>
      </w:r>
    </w:p>
    <w:p w:rsidR="00410761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Решение треугольников. Теорема косинусов и теорема синусов. Решение практических задач с использованием теоремы косинусов и теоремы синусов. </w:t>
      </w:r>
    </w:p>
    <w:p w:rsidR="00410761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Преобразование подобия. Подобие соответственных элементов.  </w:t>
      </w:r>
    </w:p>
    <w:p w:rsidR="00410761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410761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 xml:space="preserve">Вектор, длина (модуль) вектора,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сонаправленные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векторы, противоположно направленные векторы, 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коллинеарность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векторов, равенство векторов, операции над векторами.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410761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410761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Правильные многоугольники. Длина окружности. Градусная и радианная мера угла, вычисление длин дуг окружностей. Площадь круга, сектора, сегмента. </w:t>
      </w:r>
    </w:p>
    <w:p w:rsidR="00410761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Движения плоскости и внутренние симметрии фигур (элементарные представления). Параллельный перенос. Поворот. </w:t>
      </w:r>
    </w:p>
    <w:p w:rsidR="00410761" w:rsidRPr="00410761" w:rsidRDefault="00871DEA" w:rsidP="004107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761">
        <w:rPr>
          <w:rFonts w:ascii="Times New Roman" w:hAnsi="Times New Roman" w:cs="Times New Roman"/>
          <w:b/>
          <w:sz w:val="28"/>
          <w:szCs w:val="28"/>
        </w:rPr>
        <w:t>ПЛАНИРУЕМЫЕ ПРЕДМЕТНЫЕ РЕЗУЛЬТАТЫ ОСВОЕНИЯ ПРИМЕРНОЙ РАБОЧЕЙ ПРОГРАММЫ КУРСА (ПО ГОДАМ ОБУЧЕНИЯ)</w:t>
      </w:r>
    </w:p>
    <w:p w:rsidR="00761928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lastRenderedPageBreak/>
        <w:t xml:space="preserve">Освоение учебного курса «Геометрия» на уровне основного общего образования должно обеспечивать достижение следующих предметных образовательных результатов: </w:t>
      </w:r>
    </w:p>
    <w:p w:rsidR="00761928" w:rsidRDefault="00871DEA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7 класс </w:t>
      </w:r>
    </w:p>
    <w:p w:rsidR="00761928" w:rsidRDefault="00761928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Распознавать изученные геометрические фигуры, определять их взаимное расположение, изображать геометрические фигуры; выполнять чертежи по условию задачи. Измерять линейные и угловые величины. Решать задачи на вычисление длин отрезков и величин углов. </w:t>
      </w:r>
    </w:p>
    <w:p w:rsidR="00761928" w:rsidRDefault="00761928" w:rsidP="00015A8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:rsidR="00761928" w:rsidRDefault="00761928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Строить чертежи к геометрическим задачам. </w:t>
      </w:r>
    </w:p>
    <w:p w:rsidR="00761928" w:rsidRDefault="00761928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Пользоваться признаками равенства треугольников, использовать признаки и свойства равнобедренных треугольников при решении задач. </w:t>
      </w:r>
    </w:p>
    <w:p w:rsidR="00761928" w:rsidRDefault="00761928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Проводить </w:t>
      </w:r>
      <w:proofErr w:type="gramStart"/>
      <w:r w:rsidR="00871DEA" w:rsidRPr="00871DEA">
        <w:rPr>
          <w:rFonts w:ascii="Times New Roman" w:hAnsi="Times New Roman" w:cs="Times New Roman"/>
          <w:sz w:val="28"/>
          <w:szCs w:val="28"/>
        </w:rPr>
        <w:t>логические рассуждения</w:t>
      </w:r>
      <w:proofErr w:type="gramEnd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с использованием геометрических теорем.</w:t>
      </w:r>
    </w:p>
    <w:p w:rsidR="00761928" w:rsidRDefault="00761928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 </w:t>
      </w:r>
    </w:p>
    <w:p w:rsidR="00761928" w:rsidRDefault="00761928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761928" w:rsidRDefault="00761928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задачи на клетчатой бумаге. </w:t>
      </w:r>
    </w:p>
    <w:p w:rsidR="00761928" w:rsidRDefault="00761928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761928" w:rsidRDefault="00761928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761928" w:rsidRDefault="00761928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761928" w:rsidRDefault="00761928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Владеть понятием описанной около треугольника окружности, уметь находить её центр. Пользоваться </w:t>
      </w:r>
      <w:proofErr w:type="gramStart"/>
      <w:r w:rsidR="00871DEA" w:rsidRPr="00871DEA">
        <w:rPr>
          <w:rFonts w:ascii="Times New Roman" w:hAnsi="Times New Roman" w:cs="Times New Roman"/>
          <w:sz w:val="28"/>
          <w:szCs w:val="28"/>
        </w:rPr>
        <w:t>фактами о том</w:t>
      </w:r>
      <w:proofErr w:type="gramEnd"/>
      <w:r w:rsidR="00871DEA" w:rsidRPr="00871DEA">
        <w:rPr>
          <w:rFonts w:ascii="Times New Roman" w:hAnsi="Times New Roman" w:cs="Times New Roman"/>
          <w:sz w:val="28"/>
          <w:szCs w:val="28"/>
        </w:rPr>
        <w:t>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761928" w:rsidRDefault="00761928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Владеть понятием касательной к окружности, пользоваться теоремой о перпендикулярности касательной и радиуса, проведённого к точке касания. </w:t>
      </w:r>
    </w:p>
    <w:p w:rsidR="00761928" w:rsidRDefault="00761928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Пользоваться простейшими геометрическими неравенствами, понимать их практический смысл.</w:t>
      </w:r>
    </w:p>
    <w:p w:rsidR="00761928" w:rsidRDefault="00761928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Проводить основные геометрические построения с помощью циркуля и линейки.</w:t>
      </w:r>
    </w:p>
    <w:p w:rsidR="00761928" w:rsidRPr="00761928" w:rsidRDefault="00871DEA" w:rsidP="00761928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61928">
        <w:rPr>
          <w:rFonts w:ascii="Times New Roman" w:hAnsi="Times New Roman" w:cs="Times New Roman"/>
          <w:b/>
          <w:sz w:val="28"/>
          <w:szCs w:val="28"/>
        </w:rPr>
        <w:t xml:space="preserve"> 8 класс</w:t>
      </w:r>
    </w:p>
    <w:p w:rsidR="00761928" w:rsidRDefault="00761928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Распознавать основные виды четырёхугольников, их элементы, пользоваться их свойствами при решении геометрических задач. </w:t>
      </w:r>
    </w:p>
    <w:p w:rsidR="00DE6B95" w:rsidRDefault="00761928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Владеть понятием средней линии треугольника и трапеции, применять их свойства при решении геометрических задач. Пользоваться теоремой Фалеса для решения практических задач. 6</w:t>
      </w:r>
      <w:proofErr w:type="gramStart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871DEA" w:rsidRPr="00871DEA">
        <w:rPr>
          <w:rFonts w:ascii="Times New Roman" w:hAnsi="Times New Roman" w:cs="Times New Roman"/>
          <w:sz w:val="28"/>
          <w:szCs w:val="28"/>
        </w:rPr>
        <w:t>рименять признаки подобия треугольников в решении геометрических задач.</w:t>
      </w:r>
    </w:p>
    <w:p w:rsidR="00DE6B95" w:rsidRDefault="00DE6B95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 </w:t>
      </w:r>
    </w:p>
    <w:p w:rsidR="00DE6B95" w:rsidRDefault="00DE6B95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DE6B95" w:rsidRDefault="00DE6B95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 </w:t>
      </w:r>
    </w:p>
    <w:p w:rsidR="00DE6B95" w:rsidRDefault="00DE6B95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 </w:t>
      </w:r>
    </w:p>
    <w:p w:rsidR="00DE6B95" w:rsidRDefault="00DE6B95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Владеть понятием описанного четырёхугольника, применять свойства описанного четырёхугольника при решении задач. </w:t>
      </w:r>
    </w:p>
    <w:p w:rsidR="00DE6B95" w:rsidRDefault="00DE6B95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Применять полученные знания на практике —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 </w:t>
      </w:r>
    </w:p>
    <w:p w:rsidR="00DE6B95" w:rsidRPr="00DE6B95" w:rsidRDefault="00871DEA" w:rsidP="00761928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E6B95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DE6B95" w:rsidRDefault="00DE6B95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71DEA" w:rsidRPr="00871DEA">
        <w:rPr>
          <w:rFonts w:ascii="Times New Roman" w:hAnsi="Times New Roman" w:cs="Times New Roman"/>
          <w:sz w:val="28"/>
          <w:szCs w:val="28"/>
        </w:rPr>
        <w:t>Использовать тригонометрические функции острых углов для нахождения различных элементов прямоугольного треугольника.</w:t>
      </w:r>
    </w:p>
    <w:p w:rsidR="00DE6B95" w:rsidRDefault="00DE6B95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DE6B95" w:rsidRDefault="00DE6B95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 </w:t>
      </w:r>
    </w:p>
    <w:p w:rsidR="00DE6B95" w:rsidRDefault="00DE6B95" w:rsidP="007619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мире. </w:t>
      </w:r>
    </w:p>
    <w:p w:rsidR="00DE6B95" w:rsidRDefault="00DE6B95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Пользоваться теоремами о произведении отрезков хорд, о произведении отрезков секущих, о квадрате касательной.</w:t>
      </w:r>
    </w:p>
    <w:p w:rsidR="00DE6B95" w:rsidRDefault="00DE6B95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Пользоваться векторами, понимать их геометрический и физический смысл, применять их в решении геометрических и  физических задач. Применять скалярное произведение векторов для нахождения длин и углов. </w:t>
      </w:r>
    </w:p>
    <w:p w:rsidR="00DE6B95" w:rsidRDefault="00DE6B95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Пользоваться методом координат на плоскости, применять его в решении геометрических и практических задач. </w:t>
      </w:r>
    </w:p>
    <w:p w:rsidR="00DE6B95" w:rsidRDefault="00DE6B95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 </w:t>
      </w:r>
    </w:p>
    <w:p w:rsidR="00DE6B95" w:rsidRDefault="00DE6B95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Находить оси (или центры) симметрии фигур, применять движения плоскости в простейших случаях. </w:t>
      </w:r>
    </w:p>
    <w:p w:rsidR="00F4605D" w:rsidRDefault="00DE6B95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Применять полученные знания на практике —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 </w:t>
      </w:r>
    </w:p>
    <w:p w:rsidR="00F4605D" w:rsidRDefault="00871DEA" w:rsidP="00F4605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05D">
        <w:rPr>
          <w:rFonts w:ascii="Times New Roman" w:hAnsi="Times New Roman" w:cs="Times New Roman"/>
          <w:b/>
          <w:sz w:val="28"/>
          <w:szCs w:val="28"/>
        </w:rPr>
        <w:t xml:space="preserve">ПРИМЕРНАЯ РАБОЧАЯ ПРОГРАММА УЧЕБНОГО КУРСА «ВЕРОЯТНОСТЬ И СТАТИСТИКА». </w:t>
      </w:r>
    </w:p>
    <w:p w:rsidR="00F4605D" w:rsidRPr="00F4605D" w:rsidRDefault="00871DEA" w:rsidP="00F4605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05D">
        <w:rPr>
          <w:rFonts w:ascii="Times New Roman" w:hAnsi="Times New Roman" w:cs="Times New Roman"/>
          <w:b/>
          <w:sz w:val="28"/>
          <w:szCs w:val="28"/>
        </w:rPr>
        <w:t>7—9 КЛАССЫ ЦЕЛИ ИЗУЧЕНИЯ УЧЕБНОГО КУРСА</w:t>
      </w:r>
    </w:p>
    <w:p w:rsidR="00F4605D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В 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 </w:t>
      </w:r>
    </w:p>
    <w:p w:rsidR="00F4605D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Каждый человек постоянно принимает решения на основе имеющихся у него данных. А для обоснованного принятия решения в условиях недостатка или избытка информации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необходимо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в том числе хорошо сформированное вероятностное и статистическое мышление. </w:t>
      </w:r>
    </w:p>
    <w:p w:rsidR="00F4605D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71DEA">
        <w:rPr>
          <w:rFonts w:ascii="Times New Roman" w:hAnsi="Times New Roman" w:cs="Times New Roman"/>
          <w:sz w:val="28"/>
          <w:szCs w:val="28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числе,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Помимо этого, при изучении статистики и вероятности обогащаются представления учащихся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и закладываются основы вероятностного мышления. </w:t>
      </w:r>
    </w:p>
    <w:p w:rsidR="00F4605D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В  соответствии с данными целями в структуре программы учебного курса «Вероятность и статистика» основной школы 736 Примерная рабочая </w:t>
      </w:r>
      <w:r w:rsidRPr="00871DEA">
        <w:rPr>
          <w:rFonts w:ascii="Times New Roman" w:hAnsi="Times New Roman" w:cs="Times New Roman"/>
          <w:sz w:val="28"/>
          <w:szCs w:val="28"/>
        </w:rPr>
        <w:lastRenderedPageBreak/>
        <w:t>программа выделены следующие содержательно-методические линии: «Представление данных и описательная статистика»; «Вероятность»; «Элементы комбинаторики»; «Введение в теорию графов».</w:t>
      </w:r>
    </w:p>
    <w:p w:rsidR="00F4605D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 </w:t>
      </w:r>
    </w:p>
    <w:p w:rsidR="00F4605D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здесь имеют практические задания, в частности опыты с классическими вероятностными моделями. </w:t>
      </w:r>
    </w:p>
    <w:p w:rsidR="00F4605D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Понятие вероятности вводится как мера правдоподобия случайного события.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 курс входят начальные представления о случайных величинах и их числовых характеристиках. </w:t>
      </w:r>
    </w:p>
    <w:p w:rsidR="00F4605D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Также в рамках этого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F4605D" w:rsidRPr="00F4605D" w:rsidRDefault="00871DEA" w:rsidP="00F4605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05D">
        <w:rPr>
          <w:rFonts w:ascii="Times New Roman" w:hAnsi="Times New Roman" w:cs="Times New Roman"/>
          <w:b/>
          <w:sz w:val="28"/>
          <w:szCs w:val="28"/>
        </w:rPr>
        <w:t>МЕСТО УЧЕБНОГО КУРСА В УЧЕБНОМ ПЛАНЕ</w:t>
      </w:r>
    </w:p>
    <w:p w:rsidR="00F4605D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В 7—9 классах изучается курс «Вероятность и статистика», в который входят разделы: «Представление данных и описательная статистика»; «Вероятность»; «Элементы комбинаторики»; «Введение в теорию графов». </w:t>
      </w:r>
    </w:p>
    <w:p w:rsidR="00F4605D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На изучение данного курса отводит 1 учебный час в неделю в течение каждого года обучения, всего 102 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 часа. </w:t>
      </w:r>
    </w:p>
    <w:p w:rsidR="00F4605D" w:rsidRPr="00F4605D" w:rsidRDefault="00871DEA" w:rsidP="00DE6B9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4605D">
        <w:rPr>
          <w:rFonts w:ascii="Times New Roman" w:hAnsi="Times New Roman" w:cs="Times New Roman"/>
          <w:b/>
          <w:sz w:val="28"/>
          <w:szCs w:val="28"/>
        </w:rPr>
        <w:t xml:space="preserve"> СОДЕРЖАНИЕ УЧЕБНОГО КУРСА (ПО ГОДАМ ОБУЧЕНИЯ)</w:t>
      </w:r>
    </w:p>
    <w:p w:rsidR="00F4605D" w:rsidRPr="00F4605D" w:rsidRDefault="00871DEA" w:rsidP="00DE6B9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460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7 класс </w:t>
      </w:r>
    </w:p>
    <w:p w:rsidR="00D23452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D23452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 </w:t>
      </w:r>
    </w:p>
    <w:p w:rsidR="00D23452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 </w:t>
      </w:r>
    </w:p>
    <w:p w:rsidR="00D23452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871DEA">
        <w:rPr>
          <w:rFonts w:ascii="Times New Roman" w:hAnsi="Times New Roman" w:cs="Times New Roman"/>
          <w:sz w:val="28"/>
          <w:szCs w:val="28"/>
        </w:rPr>
        <w:t>эйлеров</w:t>
      </w:r>
      <w:proofErr w:type="spellEnd"/>
      <w:r w:rsidRPr="00871DEA">
        <w:rPr>
          <w:rFonts w:ascii="Times New Roman" w:hAnsi="Times New Roman" w:cs="Times New Roman"/>
          <w:sz w:val="28"/>
          <w:szCs w:val="28"/>
        </w:rPr>
        <w:t xml:space="preserve"> путь). Решение задач с помощью графов.</w:t>
      </w:r>
    </w:p>
    <w:p w:rsidR="00D23452" w:rsidRPr="00D23452" w:rsidRDefault="00871DEA" w:rsidP="00DE6B9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23452">
        <w:rPr>
          <w:rFonts w:ascii="Times New Roman" w:hAnsi="Times New Roman" w:cs="Times New Roman"/>
          <w:b/>
          <w:sz w:val="28"/>
          <w:szCs w:val="28"/>
        </w:rPr>
        <w:t xml:space="preserve"> 8 класс </w:t>
      </w:r>
    </w:p>
    <w:p w:rsidR="005003BB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Множество, элемент множества, подмножество. Операции над множествами: объединение, пересечение.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871DEA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871DEA">
        <w:rPr>
          <w:rFonts w:ascii="Times New Roman" w:hAnsi="Times New Roman" w:cs="Times New Roman"/>
          <w:sz w:val="28"/>
          <w:szCs w:val="28"/>
        </w:rPr>
        <w:t xml:space="preserve">я описания реальных процессов и явлений, при решении задач. </w:t>
      </w:r>
    </w:p>
    <w:p w:rsidR="005003BB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Измерение рассеивания данных. Дисперсия и стандартное отклонение числовых наборов. Диаграмма рассеивания. </w:t>
      </w:r>
    </w:p>
    <w:p w:rsidR="005003BB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 </w:t>
      </w:r>
    </w:p>
    <w:p w:rsidR="005003BB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5003BB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Решение задач на нахождение вероятностей с помощью дерева случайного эксперимента, диаграмм Эйлера.</w:t>
      </w:r>
    </w:p>
    <w:p w:rsidR="005003BB" w:rsidRPr="005003BB" w:rsidRDefault="00871DEA" w:rsidP="00DE6B9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003B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9 класс</w:t>
      </w:r>
    </w:p>
    <w:p w:rsidR="00837421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37421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Перестановки и факториал. Сочетания и число сочетаний. Треугольник Паскаля. Решение задач с использованием комбинаторики. </w:t>
      </w:r>
    </w:p>
    <w:p w:rsidR="00837421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Геометрическая вероятность. Случайный выбор точки из фигуры на плоскости, из отрезка и из дуги окружности. </w:t>
      </w:r>
    </w:p>
    <w:p w:rsidR="00837421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837421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Случайная величина и распределение вероятностей.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37421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 Понятие о законе больших чисел. Измерение вероятностей с  помощью частот. Роль и значение закона больших чисел в природе и обществе. </w:t>
      </w:r>
    </w:p>
    <w:p w:rsidR="00EA6C95" w:rsidRPr="00EA6C95" w:rsidRDefault="00871DEA" w:rsidP="00EA6C9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C95">
        <w:rPr>
          <w:rFonts w:ascii="Times New Roman" w:hAnsi="Times New Roman" w:cs="Times New Roman"/>
          <w:b/>
          <w:sz w:val="28"/>
          <w:szCs w:val="28"/>
        </w:rPr>
        <w:t>ПЛАНИРУЕМЫЕ ПРЕДМЕТНЫЕ РЕЗУЛЬТАТЫ ОСВОЕНИЯ ПРИМЕРНОЙ РАБОЧЕЙ ПРОГРАММЫ КУРСА (ПО ГОДАМ ОБУЧЕНИЯ)</w:t>
      </w:r>
    </w:p>
    <w:p w:rsidR="00EA6C95" w:rsidRDefault="00871DEA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DEA">
        <w:rPr>
          <w:rFonts w:ascii="Times New Roman" w:hAnsi="Times New Roman" w:cs="Times New Roman"/>
          <w:sz w:val="28"/>
          <w:szCs w:val="28"/>
        </w:rPr>
        <w:t xml:space="preserve">Предметные результаты освоения курса «Вероятность и статистика» в 7—9 классах характеризуются следующими умениями. </w:t>
      </w:r>
    </w:p>
    <w:p w:rsidR="00EA6C95" w:rsidRPr="00EA6C95" w:rsidRDefault="00871DEA" w:rsidP="00DE6B9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A6C95">
        <w:rPr>
          <w:rFonts w:ascii="Times New Roman" w:hAnsi="Times New Roman" w:cs="Times New Roman"/>
          <w:b/>
          <w:sz w:val="28"/>
          <w:szCs w:val="28"/>
        </w:rPr>
        <w:t xml:space="preserve">7 класс </w:t>
      </w:r>
    </w:p>
    <w:p w:rsidR="00610E47" w:rsidRDefault="00EA6C95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Читать информацию, представленную в таблицах, на диаграммах; представлять данные в виде таблиц, строить диаграммы (столбиковые (столбчатые) и круговые) по массивам значений. </w:t>
      </w:r>
    </w:p>
    <w:p w:rsidR="00610E47" w:rsidRDefault="00610E47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Описывать и интерпретировать реальные числовые данные, представленные в таблицах, на диаграммах, графиках.</w:t>
      </w:r>
    </w:p>
    <w:p w:rsidR="00610E47" w:rsidRDefault="00610E47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610E47" w:rsidRDefault="00610E47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 </w:t>
      </w:r>
    </w:p>
    <w:p w:rsidR="00610E47" w:rsidRPr="00610E47" w:rsidRDefault="00871DEA" w:rsidP="00DE6B9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10E47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D966DE" w:rsidRDefault="00D966DE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71DEA" w:rsidRPr="00871DEA">
        <w:rPr>
          <w:rFonts w:ascii="Times New Roman" w:hAnsi="Times New Roman" w:cs="Times New Roman"/>
          <w:sz w:val="28"/>
          <w:szCs w:val="28"/>
        </w:rPr>
        <w:t>Извлекать и преобразовывать информацию, представленную в виде таблиц, диаграмм, графиков; представлять данные в виде таблиц, диаграмм, графиков.</w:t>
      </w:r>
    </w:p>
    <w:p w:rsidR="00D966DE" w:rsidRDefault="00D966DE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Описывать данные с помощью статистических показателей: средних значений и мер рассеивания (размах, дисперсия и стандартное отклонение). 66</w:t>
      </w:r>
      <w:proofErr w:type="gramStart"/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871DEA" w:rsidRPr="00871DEA">
        <w:rPr>
          <w:rFonts w:ascii="Times New Roman" w:hAnsi="Times New Roman" w:cs="Times New Roman"/>
          <w:sz w:val="28"/>
          <w:szCs w:val="28"/>
        </w:rPr>
        <w:t>аходить частоты числовых значений и частоты событий, в том числе по результатам измерений и наблюдений.</w:t>
      </w:r>
    </w:p>
    <w:p w:rsidR="00D966DE" w:rsidRDefault="00D966DE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2B0EED" w:rsidRDefault="00D966DE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Использовать графические модели: дерево случайного эксперимента, диаграммы Эйлера, числовая прямая. </w:t>
      </w:r>
    </w:p>
    <w:p w:rsidR="002B0EED" w:rsidRDefault="002B0EED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Оперировать понятиями: множество, подмножество; выполнять операции над множествами: объединение, пересечение; перечислять элементы множеств; применять свойства множеств. </w:t>
      </w:r>
    </w:p>
    <w:p w:rsidR="002B0EED" w:rsidRDefault="002B0EED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 </w:t>
      </w:r>
    </w:p>
    <w:p w:rsidR="002B0EED" w:rsidRPr="002B0EED" w:rsidRDefault="00871DEA" w:rsidP="00DE6B9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B0EED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2B0EED" w:rsidRDefault="002B0EED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Извлекать и преобразовывать информацию, представленную в различных источниках в виде таблиц, диаграмм, графиков; представлять данные в виде таблиц, диаграмм, графиков. </w:t>
      </w:r>
    </w:p>
    <w:p w:rsidR="002B0EED" w:rsidRDefault="002B0EED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Решать задачи организованным перебором вариантов, а также с использованием комбинаторных правил и методов.</w:t>
      </w:r>
    </w:p>
    <w:p w:rsidR="002B0EED" w:rsidRDefault="002B0EED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Использовать описательные характеристики для массивов числовых данных, в том числе средние значения и меры рассеивания. </w:t>
      </w:r>
    </w:p>
    <w:p w:rsidR="002B0EED" w:rsidRDefault="002B0EED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Находить частоты значений и частоты события, в том числе пользуясь результатами проведённых измерений и наблюдений. </w:t>
      </w:r>
    </w:p>
    <w:p w:rsidR="00AA3994" w:rsidRDefault="002B0EED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1DEA" w:rsidRPr="00871DEA">
        <w:rPr>
          <w:rFonts w:ascii="Times New Roman" w:hAnsi="Times New Roman" w:cs="Times New Roman"/>
          <w:sz w:val="28"/>
          <w:szCs w:val="28"/>
        </w:rPr>
        <w:t xml:space="preserve"> 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 </w:t>
      </w:r>
    </w:p>
    <w:p w:rsidR="00AA3994" w:rsidRDefault="00AA3994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A3994">
        <w:rPr>
          <w:rFonts w:ascii="Times New Roman" w:hAnsi="Times New Roman" w:cs="Times New Roman"/>
          <w:sz w:val="28"/>
          <w:szCs w:val="28"/>
        </w:rPr>
        <w:t xml:space="preserve"> Иметь представление о случайной величине и о распределении вероятностей. </w:t>
      </w:r>
    </w:p>
    <w:p w:rsidR="005A4C03" w:rsidRPr="00AA3994" w:rsidRDefault="00AA3994" w:rsidP="00DE6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3994">
        <w:rPr>
          <w:rFonts w:ascii="Times New Roman" w:hAnsi="Times New Roman" w:cs="Times New Roman"/>
          <w:sz w:val="28"/>
          <w:szCs w:val="28"/>
        </w:rPr>
        <w:t xml:space="preserve"> 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sectPr w:rsidR="005A4C03" w:rsidRPr="00AA3994" w:rsidSect="005A4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71DEA"/>
    <w:rsid w:val="00015A8F"/>
    <w:rsid w:val="0002669B"/>
    <w:rsid w:val="000B3143"/>
    <w:rsid w:val="000B6877"/>
    <w:rsid w:val="000F1DFE"/>
    <w:rsid w:val="00113407"/>
    <w:rsid w:val="0012462B"/>
    <w:rsid w:val="00194D0F"/>
    <w:rsid w:val="001A5286"/>
    <w:rsid w:val="002B0EED"/>
    <w:rsid w:val="00356544"/>
    <w:rsid w:val="00410761"/>
    <w:rsid w:val="005003BB"/>
    <w:rsid w:val="005302DF"/>
    <w:rsid w:val="005A4C03"/>
    <w:rsid w:val="00606D05"/>
    <w:rsid w:val="00610E47"/>
    <w:rsid w:val="0064527D"/>
    <w:rsid w:val="007026B0"/>
    <w:rsid w:val="00712EED"/>
    <w:rsid w:val="00761928"/>
    <w:rsid w:val="00837421"/>
    <w:rsid w:val="00871DEA"/>
    <w:rsid w:val="00900B80"/>
    <w:rsid w:val="00942061"/>
    <w:rsid w:val="00A76DF9"/>
    <w:rsid w:val="00A86BB3"/>
    <w:rsid w:val="00AA3994"/>
    <w:rsid w:val="00AE0F3E"/>
    <w:rsid w:val="00C87B8D"/>
    <w:rsid w:val="00D23452"/>
    <w:rsid w:val="00D44E91"/>
    <w:rsid w:val="00D67EF4"/>
    <w:rsid w:val="00D966DE"/>
    <w:rsid w:val="00DE6B95"/>
    <w:rsid w:val="00E11938"/>
    <w:rsid w:val="00EA6C95"/>
    <w:rsid w:val="00F4605D"/>
    <w:rsid w:val="00F66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E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</Pages>
  <Words>11809</Words>
  <Characters>67317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</dc:creator>
  <cp:lastModifiedBy>admin</cp:lastModifiedBy>
  <cp:revision>2</cp:revision>
  <dcterms:created xsi:type="dcterms:W3CDTF">2023-11-02T07:59:00Z</dcterms:created>
  <dcterms:modified xsi:type="dcterms:W3CDTF">2023-11-02T07:59:00Z</dcterms:modified>
</cp:coreProperties>
</file>