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B5" w:rsidRDefault="00206AB5">
      <w:pPr>
        <w:pStyle w:val="a3"/>
        <w:spacing w:before="4"/>
        <w:ind w:left="0"/>
        <w:jc w:val="left"/>
        <w:rPr>
          <w:sz w:val="2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1558"/>
        <w:gridCol w:w="24"/>
        <w:gridCol w:w="1678"/>
      </w:tblGrid>
      <w:tr w:rsidR="0053750E" w:rsidTr="004718CB">
        <w:trPr>
          <w:trHeight w:val="437"/>
        </w:trPr>
        <w:tc>
          <w:tcPr>
            <w:tcW w:w="6805" w:type="dxa"/>
            <w:vAlign w:val="bottom"/>
            <w:hideMark/>
          </w:tcPr>
          <w:p w:rsidR="0053750E" w:rsidRDefault="0053750E" w:rsidP="004718CB">
            <w:pPr>
              <w:ind w:left="77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3750E" w:rsidRDefault="0053750E" w:rsidP="004718C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0E" w:rsidRDefault="0053750E" w:rsidP="00471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</w:tr>
      <w:tr w:rsidR="0053750E" w:rsidTr="004718CB">
        <w:tc>
          <w:tcPr>
            <w:tcW w:w="6805" w:type="dxa"/>
            <w:vAlign w:val="bottom"/>
            <w:hideMark/>
          </w:tcPr>
          <w:p w:rsidR="0053750E" w:rsidRDefault="0053750E" w:rsidP="004718CB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«Средняя общеобразовательная школа имени Михаила Егорова</w:t>
            </w: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53750E" w:rsidRDefault="0053750E" w:rsidP="004718CB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 ОКУД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50E" w:rsidRDefault="0053750E" w:rsidP="004718C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3750E" w:rsidTr="004718CB">
        <w:trPr>
          <w:trHeight w:val="500"/>
        </w:trPr>
        <w:tc>
          <w:tcPr>
            <w:tcW w:w="6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750E" w:rsidRDefault="0053750E" w:rsidP="004718CB">
            <w:pPr>
              <w:ind w:left="77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. Базгиево  муниципального района Шаранский район Республики Башкортостан»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3750E" w:rsidRDefault="0053750E" w:rsidP="004718CB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ОКПО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50E" w:rsidRDefault="0053750E" w:rsidP="004718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45238992</w:t>
            </w:r>
          </w:p>
        </w:tc>
      </w:tr>
      <w:tr w:rsidR="0053750E" w:rsidTr="004718CB">
        <w:tc>
          <w:tcPr>
            <w:tcW w:w="6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3750E" w:rsidRDefault="0053750E" w:rsidP="004718C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1558" w:type="dxa"/>
          </w:tcPr>
          <w:p w:rsidR="0053750E" w:rsidRDefault="0053750E" w:rsidP="004718CB">
            <w:pPr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750E" w:rsidRDefault="0053750E" w:rsidP="004718CB">
            <w:pPr>
              <w:jc w:val="center"/>
              <w:rPr>
                <w:sz w:val="14"/>
                <w:szCs w:val="14"/>
              </w:rPr>
            </w:pPr>
          </w:p>
        </w:tc>
      </w:tr>
    </w:tbl>
    <w:p w:rsidR="0053750E" w:rsidRDefault="0053750E" w:rsidP="0053750E">
      <w:pPr>
        <w:rPr>
          <w:sz w:val="2"/>
          <w:szCs w:val="2"/>
        </w:rPr>
      </w:pPr>
    </w:p>
    <w:tbl>
      <w:tblPr>
        <w:tblW w:w="1006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95"/>
        <w:gridCol w:w="2410"/>
        <w:gridCol w:w="1559"/>
        <w:gridCol w:w="1701"/>
      </w:tblGrid>
      <w:tr w:rsidR="0053750E" w:rsidTr="004718CB">
        <w:tc>
          <w:tcPr>
            <w:tcW w:w="4395" w:type="dxa"/>
          </w:tcPr>
          <w:p w:rsidR="0053750E" w:rsidRDefault="0053750E" w:rsidP="004718CB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50E" w:rsidRDefault="0053750E" w:rsidP="004718C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0E" w:rsidRDefault="0053750E" w:rsidP="00471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0E" w:rsidRDefault="0053750E" w:rsidP="00471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53750E" w:rsidTr="004718CB">
        <w:trPr>
          <w:trHeight w:val="284"/>
        </w:trPr>
        <w:tc>
          <w:tcPr>
            <w:tcW w:w="4395" w:type="dxa"/>
            <w:vAlign w:val="center"/>
          </w:tcPr>
          <w:p w:rsidR="0053750E" w:rsidRDefault="0053750E" w:rsidP="004718CB"/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750E" w:rsidRDefault="0053750E" w:rsidP="004718CB">
            <w:pPr>
              <w:pStyle w:val="2"/>
            </w:pPr>
            <w:r>
              <w:t>ПРИКАЗ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0E" w:rsidRDefault="0053750E" w:rsidP="005375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50E" w:rsidRDefault="0053750E" w:rsidP="004718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07.04.2026</w:t>
            </w:r>
          </w:p>
        </w:tc>
      </w:tr>
    </w:tbl>
    <w:p w:rsidR="0053750E" w:rsidRDefault="0053750E" w:rsidP="00086411">
      <w:pPr>
        <w:tabs>
          <w:tab w:val="left" w:pos="4233"/>
          <w:tab w:val="left" w:pos="7356"/>
        </w:tabs>
        <w:ind w:left="563"/>
        <w:jc w:val="center"/>
        <w:rPr>
          <w:b/>
          <w:sz w:val="24"/>
        </w:rPr>
      </w:pPr>
      <w:r>
        <w:rPr>
          <w:b/>
          <w:sz w:val="24"/>
        </w:rPr>
        <w:t>«Об организации и проведении Всероссийских проверочных работ в МБОУ «СОШ им.М.Егорова с.Базгиево» в 2026 году»</w:t>
      </w:r>
    </w:p>
    <w:p w:rsidR="0053750E" w:rsidRDefault="0053750E" w:rsidP="00086411">
      <w:pPr>
        <w:pStyle w:val="a3"/>
        <w:spacing w:before="271"/>
        <w:ind w:left="851"/>
        <w:jc w:val="center"/>
      </w:pPr>
      <w:r>
        <w:t>Согласно</w:t>
      </w:r>
      <w:r>
        <w:rPr>
          <w:spacing w:val="7"/>
        </w:rPr>
        <w:t xml:space="preserve"> </w:t>
      </w:r>
      <w:r>
        <w:t>приказа</w:t>
      </w:r>
      <w:r>
        <w:rPr>
          <w:spacing w:val="9"/>
        </w:rPr>
        <w:t xml:space="preserve"> </w:t>
      </w:r>
      <w:r>
        <w:t>Министерства</w:t>
      </w:r>
      <w:r>
        <w:rPr>
          <w:spacing w:val="12"/>
        </w:rPr>
        <w:t xml:space="preserve"> </w:t>
      </w:r>
      <w:r>
        <w:t>просвещения</w:t>
      </w:r>
      <w:r>
        <w:rPr>
          <w:spacing w:val="11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Башкортостан</w:t>
      </w:r>
      <w:r>
        <w:rPr>
          <w:spacing w:val="10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t>203</w:t>
      </w:r>
      <w:r>
        <w:rPr>
          <w:spacing w:val="10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53750E" w:rsidRPr="0053750E" w:rsidRDefault="0053750E" w:rsidP="0053423E">
      <w:pPr>
        <w:pStyle w:val="a3"/>
        <w:ind w:left="0" w:right="-141"/>
      </w:pPr>
      <w:r>
        <w:t xml:space="preserve">18 февраля 2026 года 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и среднего общего </w:t>
      </w:r>
      <w:r w:rsidRPr="0053750E">
        <w:t xml:space="preserve">образования и обеспечения объективности процедур оценки качества образования, приказа МКУ «Отдел образования» от 27.02.2026 </w:t>
      </w:r>
      <w:r w:rsidRPr="0053750E">
        <w:rPr>
          <w:spacing w:val="-5"/>
        </w:rPr>
        <w:t>г.</w:t>
      </w:r>
      <w:r w:rsidRPr="0053750E">
        <w:t xml:space="preserve"> №</w:t>
      </w:r>
      <w:r w:rsidRPr="0053750E">
        <w:rPr>
          <w:spacing w:val="1"/>
        </w:rPr>
        <w:t xml:space="preserve"> </w:t>
      </w:r>
      <w:r w:rsidRPr="0053750E">
        <w:rPr>
          <w:spacing w:val="-5"/>
        </w:rPr>
        <w:t>96</w:t>
      </w:r>
    </w:p>
    <w:p w:rsidR="0053750E" w:rsidRDefault="0053750E" w:rsidP="0053423E">
      <w:pPr>
        <w:pStyle w:val="a3"/>
        <w:ind w:left="0" w:right="-141"/>
        <w:rPr>
          <w:b/>
        </w:rPr>
      </w:pPr>
      <w:r>
        <w:rPr>
          <w:b/>
        </w:rPr>
        <w:t>ПРИКАЗЫВАЮ:</w:t>
      </w:r>
    </w:p>
    <w:p w:rsidR="0053750E" w:rsidRDefault="0053750E" w:rsidP="0053423E">
      <w:pPr>
        <w:pStyle w:val="a5"/>
        <w:numPr>
          <w:ilvl w:val="0"/>
          <w:numId w:val="1"/>
        </w:numPr>
        <w:tabs>
          <w:tab w:val="left" w:pos="421"/>
        </w:tabs>
        <w:spacing w:before="1"/>
        <w:ind w:left="0" w:right="-141" w:firstLine="0"/>
        <w:rPr>
          <w:sz w:val="24"/>
        </w:rPr>
      </w:pPr>
      <w:r>
        <w:rPr>
          <w:sz w:val="24"/>
        </w:rPr>
        <w:t xml:space="preserve">Провести Всероссийские проверочные работы (далее – ВПР) в </w:t>
      </w:r>
      <w:r w:rsidRPr="0053750E">
        <w:rPr>
          <w:sz w:val="24"/>
        </w:rPr>
        <w:t xml:space="preserve"> МБОУ «СОШ им.М.Егорова с.Базгиево»</w:t>
      </w:r>
      <w:r>
        <w:rPr>
          <w:b/>
          <w:sz w:val="24"/>
        </w:rPr>
        <w:t xml:space="preserve">, </w:t>
      </w:r>
      <w:proofErr w:type="gramStart"/>
      <w:r>
        <w:rPr>
          <w:sz w:val="24"/>
        </w:rPr>
        <w:t>реализующих</w:t>
      </w:r>
      <w:proofErr w:type="gramEnd"/>
      <w:r>
        <w:rPr>
          <w:sz w:val="24"/>
        </w:rPr>
        <w:t xml:space="preserve">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 образования согласно установленному </w:t>
      </w:r>
      <w:proofErr w:type="spellStart"/>
      <w:r>
        <w:rPr>
          <w:sz w:val="24"/>
        </w:rPr>
        <w:t>Рособрнадзором</w:t>
      </w:r>
      <w:proofErr w:type="spellEnd"/>
      <w:r>
        <w:rPr>
          <w:sz w:val="24"/>
        </w:rPr>
        <w:t xml:space="preserve"> графику с 20 апреля по 20 мая 2026 года.</w:t>
      </w:r>
    </w:p>
    <w:p w:rsidR="0053750E" w:rsidRDefault="0053750E" w:rsidP="0053423E">
      <w:pPr>
        <w:pStyle w:val="a5"/>
        <w:numPr>
          <w:ilvl w:val="1"/>
          <w:numId w:val="1"/>
        </w:numPr>
        <w:tabs>
          <w:tab w:val="left" w:pos="334"/>
        </w:tabs>
        <w:ind w:left="0" w:right="-141" w:firstLine="0"/>
        <w:rPr>
          <w:sz w:val="24"/>
        </w:rPr>
      </w:pPr>
      <w:r>
        <w:rPr>
          <w:sz w:val="24"/>
        </w:rPr>
        <w:t>обеспечить участие обучающихся 4-8, 10 классов в ВПР в соответствии с порядком организации и проведения ВПР в образовательной организации;</w:t>
      </w:r>
    </w:p>
    <w:p w:rsidR="0003073B" w:rsidRDefault="0053423E" w:rsidP="0053423E">
      <w:pPr>
        <w:ind w:right="-141"/>
        <w:rPr>
          <w:sz w:val="24"/>
          <w:szCs w:val="24"/>
        </w:rPr>
      </w:pPr>
      <w:r>
        <w:rPr>
          <w:sz w:val="24"/>
          <w:szCs w:val="24"/>
        </w:rPr>
        <w:t>2.</w:t>
      </w:r>
      <w:r w:rsidR="0070673D" w:rsidRPr="0053423E">
        <w:rPr>
          <w:sz w:val="24"/>
          <w:szCs w:val="24"/>
        </w:rPr>
        <w:t>Кадырову М.Н. – ЗДУВР назначить ответственным организатором ВПР</w:t>
      </w:r>
    </w:p>
    <w:p w:rsidR="0070673D" w:rsidRPr="0053423E" w:rsidRDefault="0053423E" w:rsidP="0053423E">
      <w:pPr>
        <w:ind w:right="-141"/>
        <w:rPr>
          <w:sz w:val="24"/>
          <w:szCs w:val="24"/>
        </w:rPr>
      </w:pPr>
      <w:r>
        <w:rPr>
          <w:sz w:val="24"/>
          <w:szCs w:val="24"/>
        </w:rPr>
        <w:t>3.</w:t>
      </w:r>
      <w:r w:rsidR="0070673D" w:rsidRPr="0053423E">
        <w:rPr>
          <w:sz w:val="24"/>
          <w:szCs w:val="24"/>
        </w:rPr>
        <w:t xml:space="preserve">Ефремову Г.Ф. назначить </w:t>
      </w:r>
      <w:proofErr w:type="gramStart"/>
      <w:r w:rsidR="0070673D" w:rsidRPr="0053423E">
        <w:rPr>
          <w:sz w:val="24"/>
          <w:szCs w:val="24"/>
        </w:rPr>
        <w:t>независимым</w:t>
      </w:r>
      <w:proofErr w:type="gramEnd"/>
      <w:r w:rsidR="0070673D" w:rsidRPr="0053423E">
        <w:rPr>
          <w:sz w:val="24"/>
          <w:szCs w:val="24"/>
        </w:rPr>
        <w:t xml:space="preserve"> на</w:t>
      </w:r>
      <w:r w:rsidR="007719AF">
        <w:rPr>
          <w:sz w:val="24"/>
          <w:szCs w:val="24"/>
        </w:rPr>
        <w:t xml:space="preserve">блюдателе </w:t>
      </w:r>
      <w:r w:rsidR="00F41CA1">
        <w:rPr>
          <w:sz w:val="24"/>
          <w:szCs w:val="24"/>
        </w:rPr>
        <w:t>при проведении ВПР.</w:t>
      </w:r>
    </w:p>
    <w:p w:rsidR="0053750E" w:rsidRDefault="0053423E" w:rsidP="0053423E">
      <w:pPr>
        <w:pStyle w:val="a5"/>
        <w:tabs>
          <w:tab w:val="left" w:pos="475"/>
        </w:tabs>
        <w:spacing w:before="1"/>
        <w:ind w:left="0" w:right="-141"/>
        <w:rPr>
          <w:sz w:val="24"/>
        </w:rPr>
      </w:pPr>
      <w:r>
        <w:rPr>
          <w:sz w:val="24"/>
        </w:rPr>
        <w:t>4.Р</w:t>
      </w:r>
      <w:r w:rsidR="0053750E">
        <w:rPr>
          <w:sz w:val="24"/>
        </w:rPr>
        <w:t>ешить вопрос об участии в ВПР обучающихся с ограниченными возможностями здоровья (при наличии согласия родителей (законных представителей) обучающихся) и с учетом особенностей состояния здоровья и психофизического развития;</w:t>
      </w:r>
    </w:p>
    <w:p w:rsidR="0053750E" w:rsidRDefault="0053423E" w:rsidP="0053423E">
      <w:pPr>
        <w:pStyle w:val="a5"/>
        <w:tabs>
          <w:tab w:val="left" w:pos="382"/>
        </w:tabs>
        <w:ind w:left="0" w:right="-141"/>
        <w:rPr>
          <w:sz w:val="24"/>
        </w:rPr>
      </w:pPr>
      <w:r>
        <w:rPr>
          <w:sz w:val="24"/>
        </w:rPr>
        <w:t xml:space="preserve"> 5.У</w:t>
      </w:r>
      <w:r w:rsidR="0053750E">
        <w:rPr>
          <w:sz w:val="24"/>
        </w:rPr>
        <w:t>т</w:t>
      </w:r>
      <w:r w:rsidR="007719AF">
        <w:rPr>
          <w:sz w:val="24"/>
        </w:rPr>
        <w:t>вердить графики проведения ВПР.</w:t>
      </w:r>
    </w:p>
    <w:p w:rsidR="0053750E" w:rsidRDefault="007719AF" w:rsidP="0053423E">
      <w:pPr>
        <w:pStyle w:val="a5"/>
        <w:tabs>
          <w:tab w:val="left" w:pos="326"/>
        </w:tabs>
        <w:ind w:left="0" w:right="-141"/>
        <w:rPr>
          <w:sz w:val="24"/>
        </w:rPr>
      </w:pPr>
      <w:r>
        <w:rPr>
          <w:sz w:val="24"/>
        </w:rPr>
        <w:t>6</w:t>
      </w:r>
      <w:r w:rsidR="0053423E">
        <w:rPr>
          <w:sz w:val="24"/>
        </w:rPr>
        <w:t>.С</w:t>
      </w:r>
      <w:r w:rsidR="0053750E">
        <w:rPr>
          <w:sz w:val="24"/>
        </w:rPr>
        <w:t>облюсти информационную безопасность при скачивании, хранении и использовании контрольно-измерительных материалов, форм отчетности ВПР;</w:t>
      </w:r>
    </w:p>
    <w:p w:rsidR="00942F62" w:rsidRPr="00E07E2B" w:rsidRDefault="00E07E2B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>
        <w:rPr>
          <w:sz w:val="24"/>
          <w:szCs w:val="24"/>
        </w:rPr>
        <w:t>7</w:t>
      </w:r>
      <w:r w:rsidR="00942F62" w:rsidRPr="00E07E2B">
        <w:rPr>
          <w:sz w:val="24"/>
          <w:szCs w:val="24"/>
        </w:rPr>
        <w:t>. Назначить организаторами в аудитории:</w:t>
      </w:r>
    </w:p>
    <w:p w:rsidR="00942F62" w:rsidRPr="00E07E2B" w:rsidRDefault="00942F62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>Барладян Л.А.,</w:t>
      </w:r>
      <w:r w:rsidR="00E07E2B" w:rsidRPr="00E07E2B">
        <w:rPr>
          <w:sz w:val="24"/>
          <w:szCs w:val="24"/>
        </w:rPr>
        <w:t xml:space="preserve"> Габдуллину Г.Н.,</w:t>
      </w:r>
      <w:r w:rsidR="00E07E2B">
        <w:rPr>
          <w:sz w:val="24"/>
          <w:szCs w:val="24"/>
        </w:rPr>
        <w:t xml:space="preserve"> </w:t>
      </w:r>
      <w:r w:rsidR="00E07E2B" w:rsidRPr="00E07E2B">
        <w:rPr>
          <w:sz w:val="24"/>
          <w:szCs w:val="24"/>
        </w:rPr>
        <w:t>Кадырову М.Н., Матвееву Р.А., Платонову Н.Г., Матвееву Ф.З., Романову О.А.</w:t>
      </w:r>
      <w:r w:rsidR="0003073B">
        <w:rPr>
          <w:sz w:val="24"/>
          <w:szCs w:val="24"/>
        </w:rPr>
        <w:t>, Егорова Ю.Б.</w:t>
      </w:r>
    </w:p>
    <w:p w:rsidR="00E07E2B" w:rsidRPr="00E07E2B" w:rsidRDefault="00E07E2B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>8.</w:t>
      </w:r>
      <w:r w:rsidR="00942F62" w:rsidRPr="00E07E2B">
        <w:rPr>
          <w:sz w:val="24"/>
          <w:szCs w:val="24"/>
        </w:rPr>
        <w:t xml:space="preserve"> Организаторам проведения ВПР: </w:t>
      </w:r>
    </w:p>
    <w:p w:rsidR="00942F62" w:rsidRPr="00E07E2B" w:rsidRDefault="00942F62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>– проверить готовность аудитории перед проведением проверочной работы;</w:t>
      </w:r>
    </w:p>
    <w:p w:rsidR="00E07E2B" w:rsidRPr="00E07E2B" w:rsidRDefault="007719AF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 xml:space="preserve"> – получить от ответственного организатора проведения ВПР по ОО, заместителя директора по УВР </w:t>
      </w:r>
      <w:r w:rsidR="00E07E2B" w:rsidRPr="00E07E2B">
        <w:rPr>
          <w:sz w:val="24"/>
          <w:szCs w:val="24"/>
        </w:rPr>
        <w:t>Кадыровой М.Н.</w:t>
      </w:r>
      <w:r w:rsidRPr="00E07E2B">
        <w:rPr>
          <w:sz w:val="24"/>
          <w:szCs w:val="24"/>
        </w:rPr>
        <w:t xml:space="preserve"> материалы для проведения проверочной работы;</w:t>
      </w:r>
    </w:p>
    <w:p w:rsidR="00E07E2B" w:rsidRPr="00E07E2B" w:rsidRDefault="007719AF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 xml:space="preserve"> – выдать комплекты проверочных работ участникам; </w:t>
      </w:r>
    </w:p>
    <w:p w:rsidR="00E07E2B" w:rsidRPr="00E07E2B" w:rsidRDefault="007719AF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>– провести инструктаж;</w:t>
      </w:r>
    </w:p>
    <w:p w:rsidR="00E07E2B" w:rsidRPr="00E07E2B" w:rsidRDefault="007719AF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 xml:space="preserve"> – обеспечить порядок в кабинете во время проведения проверочной работы; </w:t>
      </w:r>
    </w:p>
    <w:p w:rsidR="00E07E2B" w:rsidRPr="00E07E2B" w:rsidRDefault="007719AF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 xml:space="preserve">– заполнить бумажный протокол во время проведения проверочной работы; </w:t>
      </w:r>
    </w:p>
    <w:p w:rsidR="00942F62" w:rsidRDefault="007719AF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 xml:space="preserve">– собрать работы участников по окончании проверочной работы и передать их ответственному организатору проведения ВПР по ОО, заместителю директора по УВР </w:t>
      </w:r>
      <w:r w:rsidR="00E07E2B" w:rsidRPr="00E07E2B">
        <w:rPr>
          <w:sz w:val="24"/>
          <w:szCs w:val="24"/>
        </w:rPr>
        <w:t>Кадыровой М.Н.</w:t>
      </w:r>
      <w:r w:rsidRPr="00E07E2B">
        <w:rPr>
          <w:sz w:val="24"/>
          <w:szCs w:val="24"/>
        </w:rPr>
        <w:t xml:space="preserve"> </w:t>
      </w:r>
    </w:p>
    <w:p w:rsidR="00942F62" w:rsidRPr="00E07E2B" w:rsidRDefault="00E07E2B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E07E2B">
        <w:rPr>
          <w:sz w:val="24"/>
          <w:szCs w:val="24"/>
        </w:rPr>
        <w:t>9</w:t>
      </w:r>
      <w:r w:rsidR="007719AF" w:rsidRPr="00E07E2B">
        <w:rPr>
          <w:sz w:val="24"/>
          <w:szCs w:val="24"/>
        </w:rPr>
        <w:t>. Утвердить состав экспертов для проверки ВПР:</w:t>
      </w:r>
    </w:p>
    <w:tbl>
      <w:tblPr>
        <w:tblW w:w="10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992"/>
        <w:gridCol w:w="1135"/>
        <w:gridCol w:w="3394"/>
      </w:tblGrid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r w:rsidRPr="002D113A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r w:rsidRPr="002D113A">
              <w:t>Дата проведения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r>
              <w:t>Эксперты</w:t>
            </w:r>
          </w:p>
        </w:tc>
      </w:tr>
      <w:tr w:rsidR="00E07E2B" w:rsidRPr="002D113A" w:rsidTr="00086411"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23.04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Pr="002D113A" w:rsidRDefault="00E07E2B" w:rsidP="002213E7">
            <w:r>
              <w:t xml:space="preserve">Барладян </w:t>
            </w:r>
            <w:proofErr w:type="spellStart"/>
            <w:r>
              <w:t>Л.А</w:t>
            </w:r>
            <w:r w:rsidR="002213E7">
              <w:t>.,Кадырова</w:t>
            </w:r>
            <w:proofErr w:type="spellEnd"/>
            <w:r w:rsidR="002213E7">
              <w:t xml:space="preserve"> М.Н.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21.04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E7" w:rsidRDefault="00E07E2B" w:rsidP="002213E7">
            <w:r w:rsidRPr="008C75A5">
              <w:t>Барладян Л.А</w:t>
            </w:r>
            <w:r w:rsidR="002213E7">
              <w:t>., Кадырова М.Н.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«Окружающий мир», «Литературное чтение», «Иностранный (английский)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28.04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Default="00E07E2B">
            <w:r w:rsidRPr="008C75A5">
              <w:t>Барладян Л.А</w:t>
            </w:r>
            <w:r w:rsidR="002213E7">
              <w:t>., Кадырова М.Н.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24.04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r w:rsidRPr="002D113A">
              <w:t>Габдуллина Г.Н.</w:t>
            </w:r>
            <w:r w:rsidR="002213E7">
              <w:t xml:space="preserve"> ,Кадырова М.Н.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22.04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Васильева Д.Г., Кадырова М.Н.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«Литература», «Иностранный (английский)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28.04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Кадырова М.Н. , Габдуллина Г.Н.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30.04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Романова О.А., Васильева Д.Г.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23.04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r w:rsidRPr="002D113A">
              <w:t>Габдуллина Г.Н.</w:t>
            </w:r>
            <w:r w:rsidR="002213E7">
              <w:t>, Кадырова М.Н.</w:t>
            </w:r>
          </w:p>
        </w:tc>
      </w:tr>
      <w:tr w:rsidR="00E07E2B" w:rsidRPr="002D113A" w:rsidTr="00086411">
        <w:trPr>
          <w:trHeight w:val="37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21.04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Платонова Н.Г., Васильева Д.Г.</w:t>
            </w:r>
          </w:p>
        </w:tc>
      </w:tr>
      <w:tr w:rsidR="00E07E2B" w:rsidRPr="002D113A" w:rsidTr="00086411">
        <w:trPr>
          <w:trHeight w:val="4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«Литература», «Иностранный (английский) язык»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27.04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2213E7">
            <w:r>
              <w:t>Кадырова М.Н., Матвеева Р.А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29.04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2213E7">
            <w:r>
              <w:t>Васильева Д.Г, Романова О.А.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07.05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Романова О.А., Габдуллина Г.Н.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05.05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Платонова Н.Г, Васильева Д.Г.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  <w:r w:rsidRPr="002D113A"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«Литература», «Иностранный (английский)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12.05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Кадырова М.Н., Матвеева Р.А.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«Информатика»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14.05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03073B" w:rsidP="00C104DC">
            <w:r>
              <w:t>Романова О.А.</w:t>
            </w:r>
            <w:r w:rsidR="002213E7">
              <w:t>, Егоров Ю.Б.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29.04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2213E7">
            <w:r>
              <w:t>Габдуллина Г.Н. Романова О.А.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27.04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Платонова Н.Г. Васильева Д.Г.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(английский)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05.05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Кадырова М.Н., Матвеева Ф.З.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«Информатика», «Химия»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07.05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Романова О.А., Егоров Ю.Б.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06.05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Габдуллина Г.Н. Романова О.А.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08.05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Платонова Н.Г., Васильева Д.Г.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(английский)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13.05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Кадырова М.Н., Матвеева Р.А.</w:t>
            </w:r>
          </w:p>
        </w:tc>
      </w:tr>
      <w:tr w:rsidR="00E07E2B" w:rsidRPr="002D113A" w:rsidTr="000864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E07E2B" w:rsidP="00C104DC">
            <w:pPr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«Информатика», «Химия»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A33C92" w:rsidRDefault="00E07E2B" w:rsidP="00C104DC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15.05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E2B" w:rsidRPr="002D113A" w:rsidRDefault="002213E7" w:rsidP="00C104DC">
            <w:r>
              <w:t>Романова О.А. Васильева Д.Г.</w:t>
            </w:r>
          </w:p>
        </w:tc>
      </w:tr>
    </w:tbl>
    <w:p w:rsidR="00942F62" w:rsidRDefault="00942F62" w:rsidP="0053423E">
      <w:pPr>
        <w:pStyle w:val="a5"/>
        <w:tabs>
          <w:tab w:val="left" w:pos="326"/>
        </w:tabs>
        <w:ind w:left="0" w:right="-141"/>
      </w:pPr>
    </w:p>
    <w:p w:rsidR="007719AF" w:rsidRPr="00086411" w:rsidRDefault="00086411" w:rsidP="0053423E">
      <w:pPr>
        <w:pStyle w:val="a5"/>
        <w:tabs>
          <w:tab w:val="left" w:pos="326"/>
        </w:tabs>
        <w:ind w:left="0" w:right="-141"/>
        <w:rPr>
          <w:sz w:val="24"/>
          <w:szCs w:val="24"/>
        </w:rPr>
      </w:pPr>
      <w:r w:rsidRPr="00086411">
        <w:rPr>
          <w:sz w:val="24"/>
          <w:szCs w:val="24"/>
        </w:rPr>
        <w:t>9</w:t>
      </w:r>
      <w:r w:rsidR="007719AF" w:rsidRPr="00086411">
        <w:rPr>
          <w:sz w:val="24"/>
          <w:szCs w:val="24"/>
        </w:rPr>
        <w:t xml:space="preserve">.1. Эксперт оценивает работы в соответствии с полученными критериями оценивания. </w:t>
      </w:r>
    </w:p>
    <w:p w:rsidR="0053750E" w:rsidRDefault="0053423E" w:rsidP="0053423E">
      <w:pPr>
        <w:pStyle w:val="a5"/>
        <w:tabs>
          <w:tab w:val="left" w:pos="367"/>
        </w:tabs>
        <w:ind w:left="0" w:right="-141"/>
        <w:rPr>
          <w:sz w:val="24"/>
        </w:rPr>
      </w:pPr>
      <w:r w:rsidRPr="00086411">
        <w:rPr>
          <w:sz w:val="24"/>
          <w:szCs w:val="24"/>
        </w:rPr>
        <w:t>8.О</w:t>
      </w:r>
      <w:r w:rsidR="0053750E" w:rsidRPr="00086411">
        <w:rPr>
          <w:sz w:val="24"/>
          <w:szCs w:val="24"/>
        </w:rPr>
        <w:t>рганизовать проверку работ школьной предметной комиссией в течение четырех</w:t>
      </w:r>
      <w:r w:rsidR="0053750E">
        <w:rPr>
          <w:sz w:val="24"/>
        </w:rPr>
        <w:t xml:space="preserve"> рабочих дней, последующих за днем проведения ВПР, формы отчетности загрузить в</w:t>
      </w:r>
      <w:r w:rsidR="0053750E">
        <w:rPr>
          <w:spacing w:val="40"/>
          <w:sz w:val="24"/>
        </w:rPr>
        <w:t xml:space="preserve"> </w:t>
      </w:r>
      <w:r w:rsidR="0053750E">
        <w:rPr>
          <w:sz w:val="24"/>
        </w:rPr>
        <w:t>ФИС ОКО не позднее пятого дня;</w:t>
      </w:r>
    </w:p>
    <w:p w:rsidR="0053750E" w:rsidRDefault="0053423E" w:rsidP="0053423E">
      <w:pPr>
        <w:pStyle w:val="a5"/>
        <w:tabs>
          <w:tab w:val="left" w:pos="377"/>
        </w:tabs>
        <w:ind w:left="0" w:right="-141"/>
        <w:rPr>
          <w:sz w:val="24"/>
        </w:rPr>
      </w:pPr>
      <w:r>
        <w:rPr>
          <w:sz w:val="24"/>
        </w:rPr>
        <w:t>9.О</w:t>
      </w:r>
      <w:r w:rsidR="0053750E">
        <w:rPr>
          <w:sz w:val="24"/>
        </w:rPr>
        <w:t>пределить место и порядок хранения работ участников ВПР в образовательной организации до 27 мая 2027 года;</w:t>
      </w:r>
    </w:p>
    <w:p w:rsidR="0053750E" w:rsidRDefault="0053423E" w:rsidP="0053423E">
      <w:pPr>
        <w:pStyle w:val="a5"/>
        <w:tabs>
          <w:tab w:val="left" w:pos="300"/>
        </w:tabs>
        <w:ind w:left="0" w:right="-141"/>
        <w:rPr>
          <w:sz w:val="24"/>
        </w:rPr>
      </w:pPr>
      <w:r>
        <w:rPr>
          <w:sz w:val="24"/>
        </w:rPr>
        <w:t>10.О</w:t>
      </w:r>
      <w:r w:rsidR="0053750E">
        <w:rPr>
          <w:sz w:val="24"/>
        </w:rPr>
        <w:t>беспечить ознакомление участников ВПР и их родителей (законных представителей) с официальными результатами ВПР;</w:t>
      </w:r>
    </w:p>
    <w:p w:rsidR="0053750E" w:rsidRDefault="0053423E" w:rsidP="0053423E">
      <w:pPr>
        <w:pStyle w:val="a5"/>
        <w:tabs>
          <w:tab w:val="left" w:pos="295"/>
        </w:tabs>
        <w:spacing w:before="1"/>
        <w:ind w:left="0" w:right="-141"/>
        <w:rPr>
          <w:sz w:val="24"/>
        </w:rPr>
      </w:pPr>
      <w:r>
        <w:rPr>
          <w:sz w:val="24"/>
        </w:rPr>
        <w:t>11.Р</w:t>
      </w:r>
      <w:r w:rsidR="0053750E">
        <w:rPr>
          <w:sz w:val="24"/>
        </w:rPr>
        <w:t>уководителям школьных методических объединений провести анализ результатов ВПР по соответствующим учебным предметам (составление аналитической справки) и запланировать работу по повышению качества образования в разрезе каждого класса;</w:t>
      </w:r>
    </w:p>
    <w:p w:rsidR="0053750E" w:rsidRPr="0053423E" w:rsidRDefault="0053423E" w:rsidP="0053423E">
      <w:pPr>
        <w:tabs>
          <w:tab w:val="left" w:pos="281"/>
        </w:tabs>
        <w:ind w:right="-141"/>
        <w:rPr>
          <w:sz w:val="24"/>
        </w:rPr>
      </w:pPr>
      <w:r>
        <w:rPr>
          <w:sz w:val="24"/>
        </w:rPr>
        <w:t xml:space="preserve">   12.Р</w:t>
      </w:r>
      <w:r w:rsidR="0053750E" w:rsidRPr="0053423E">
        <w:rPr>
          <w:sz w:val="24"/>
        </w:rPr>
        <w:t>ассмотреть</w:t>
      </w:r>
      <w:r w:rsidR="0053750E" w:rsidRPr="0053423E">
        <w:rPr>
          <w:spacing w:val="-5"/>
          <w:sz w:val="24"/>
        </w:rPr>
        <w:t xml:space="preserve"> </w:t>
      </w:r>
      <w:r w:rsidR="0053750E" w:rsidRPr="0053423E">
        <w:rPr>
          <w:sz w:val="24"/>
        </w:rPr>
        <w:t>результаты</w:t>
      </w:r>
      <w:r w:rsidR="0053750E" w:rsidRPr="0053423E">
        <w:rPr>
          <w:spacing w:val="-4"/>
          <w:sz w:val="24"/>
        </w:rPr>
        <w:t xml:space="preserve"> </w:t>
      </w:r>
      <w:r w:rsidR="0053750E" w:rsidRPr="0053423E">
        <w:rPr>
          <w:sz w:val="24"/>
        </w:rPr>
        <w:t>ВПР</w:t>
      </w:r>
      <w:r w:rsidR="0053750E" w:rsidRPr="0053423E">
        <w:rPr>
          <w:spacing w:val="-4"/>
          <w:sz w:val="24"/>
        </w:rPr>
        <w:t xml:space="preserve"> </w:t>
      </w:r>
      <w:r w:rsidR="0053750E" w:rsidRPr="0053423E">
        <w:rPr>
          <w:sz w:val="24"/>
        </w:rPr>
        <w:t>на</w:t>
      </w:r>
      <w:r w:rsidR="0053750E" w:rsidRPr="0053423E">
        <w:rPr>
          <w:spacing w:val="-5"/>
          <w:sz w:val="24"/>
        </w:rPr>
        <w:t xml:space="preserve"> </w:t>
      </w:r>
      <w:proofErr w:type="gramStart"/>
      <w:r w:rsidR="0053750E" w:rsidRPr="0053423E">
        <w:rPr>
          <w:sz w:val="24"/>
        </w:rPr>
        <w:t>педагогическим</w:t>
      </w:r>
      <w:proofErr w:type="gramEnd"/>
      <w:r w:rsidR="0053750E" w:rsidRPr="0053423E">
        <w:rPr>
          <w:spacing w:val="-4"/>
          <w:sz w:val="24"/>
        </w:rPr>
        <w:t xml:space="preserve"> </w:t>
      </w:r>
      <w:r w:rsidR="0053750E" w:rsidRPr="0053423E">
        <w:rPr>
          <w:spacing w:val="-2"/>
          <w:sz w:val="24"/>
        </w:rPr>
        <w:t>совете;</w:t>
      </w:r>
    </w:p>
    <w:p w:rsidR="0053750E" w:rsidRPr="0053423E" w:rsidRDefault="0053423E" w:rsidP="0053423E">
      <w:pPr>
        <w:tabs>
          <w:tab w:val="left" w:pos="415"/>
        </w:tabs>
        <w:ind w:right="-141"/>
        <w:rPr>
          <w:sz w:val="24"/>
        </w:rPr>
      </w:pPr>
      <w:r>
        <w:rPr>
          <w:sz w:val="24"/>
        </w:rPr>
        <w:t xml:space="preserve">   13.И</w:t>
      </w:r>
      <w:r w:rsidR="0053750E" w:rsidRPr="0053423E">
        <w:rPr>
          <w:sz w:val="24"/>
        </w:rPr>
        <w:t>спользовать результаты ВПР для анализа уровня образовательной подготовки обучающихся в соответствии с требованиями федерального государственного образовательного стандарта в рамках внутренней системы оценки качества образования (далее – ВСОКО), в том числе для внесения изменений в план мероприятий ВСОКО и анализа эффективности принятых мер;</w:t>
      </w:r>
    </w:p>
    <w:p w:rsidR="0053750E" w:rsidRPr="0053423E" w:rsidRDefault="0053423E" w:rsidP="0053423E">
      <w:pPr>
        <w:tabs>
          <w:tab w:val="left" w:pos="372"/>
        </w:tabs>
        <w:ind w:right="-141"/>
        <w:rPr>
          <w:sz w:val="24"/>
        </w:rPr>
      </w:pPr>
      <w:r>
        <w:rPr>
          <w:sz w:val="24"/>
        </w:rPr>
        <w:t>14.С</w:t>
      </w:r>
      <w:r w:rsidR="0053750E" w:rsidRPr="0053423E">
        <w:rPr>
          <w:sz w:val="24"/>
        </w:rPr>
        <w:t>овершенствовать профессиональные компетенции учителей в области оценивания ответов на задания ВПР, в том числе путем направления на повышение квалификации;</w:t>
      </w:r>
    </w:p>
    <w:p w:rsidR="0053750E" w:rsidRDefault="0053423E" w:rsidP="0053423E">
      <w:pPr>
        <w:pStyle w:val="a5"/>
        <w:tabs>
          <w:tab w:val="left" w:pos="283"/>
        </w:tabs>
        <w:ind w:right="1"/>
        <w:rPr>
          <w:sz w:val="24"/>
        </w:rPr>
      </w:pPr>
      <w:r>
        <w:rPr>
          <w:sz w:val="24"/>
        </w:rPr>
        <w:t>15.О</w:t>
      </w:r>
      <w:r w:rsidR="0053750E">
        <w:rPr>
          <w:sz w:val="24"/>
        </w:rPr>
        <w:t>пределить не</w:t>
      </w:r>
      <w:r w:rsidR="0053750E">
        <w:rPr>
          <w:spacing w:val="-1"/>
          <w:sz w:val="24"/>
        </w:rPr>
        <w:t xml:space="preserve"> </w:t>
      </w:r>
      <w:r w:rsidR="0053750E">
        <w:rPr>
          <w:sz w:val="24"/>
        </w:rPr>
        <w:t>менее</w:t>
      </w:r>
      <w:r w:rsidR="0053750E">
        <w:rPr>
          <w:spacing w:val="-1"/>
          <w:sz w:val="24"/>
        </w:rPr>
        <w:t xml:space="preserve"> </w:t>
      </w:r>
      <w:r w:rsidR="0053750E">
        <w:rPr>
          <w:sz w:val="24"/>
        </w:rPr>
        <w:t>одной кандидатуры по каждому учебному</w:t>
      </w:r>
      <w:r w:rsidR="0053750E">
        <w:rPr>
          <w:spacing w:val="-5"/>
          <w:sz w:val="24"/>
        </w:rPr>
        <w:t xml:space="preserve"> </w:t>
      </w:r>
      <w:r w:rsidR="0053750E">
        <w:rPr>
          <w:sz w:val="24"/>
        </w:rPr>
        <w:t>предмету</w:t>
      </w:r>
      <w:r w:rsidR="0053750E">
        <w:rPr>
          <w:spacing w:val="-3"/>
          <w:sz w:val="24"/>
        </w:rPr>
        <w:t xml:space="preserve"> </w:t>
      </w:r>
      <w:r w:rsidR="0053750E">
        <w:rPr>
          <w:sz w:val="24"/>
        </w:rPr>
        <w:t>ВПР в</w:t>
      </w:r>
      <w:r w:rsidR="0053750E">
        <w:rPr>
          <w:spacing w:val="-1"/>
          <w:sz w:val="24"/>
        </w:rPr>
        <w:t xml:space="preserve"> </w:t>
      </w:r>
      <w:r w:rsidR="0053750E">
        <w:rPr>
          <w:sz w:val="24"/>
        </w:rPr>
        <w:t xml:space="preserve">качестве </w:t>
      </w:r>
      <w:proofErr w:type="spellStart"/>
      <w:r w:rsidR="0053750E">
        <w:rPr>
          <w:sz w:val="24"/>
        </w:rPr>
        <w:t>тьютора</w:t>
      </w:r>
      <w:proofErr w:type="spellEnd"/>
      <w:r w:rsidR="0053750E">
        <w:rPr>
          <w:sz w:val="24"/>
        </w:rPr>
        <w:t>, провести информационно-разъяснительную работу со всеми участниками образовательных отношений по процедуре проведения ВПР, структуре и содержанию проверочных работ, системе оценивания.</w:t>
      </w:r>
    </w:p>
    <w:p w:rsidR="0053750E" w:rsidRPr="0053423E" w:rsidRDefault="0053423E" w:rsidP="0053423E">
      <w:pPr>
        <w:tabs>
          <w:tab w:val="left" w:pos="383"/>
        </w:tabs>
        <w:ind w:left="-136"/>
        <w:rPr>
          <w:sz w:val="24"/>
        </w:rPr>
      </w:pPr>
      <w:r>
        <w:rPr>
          <w:sz w:val="24"/>
        </w:rPr>
        <w:t xml:space="preserve">     16.</w:t>
      </w:r>
      <w:r w:rsidR="0053750E" w:rsidRPr="0053423E">
        <w:rPr>
          <w:sz w:val="24"/>
        </w:rPr>
        <w:t>Учителям-предметникам</w:t>
      </w:r>
      <w:r w:rsidR="0053750E" w:rsidRPr="0053423E">
        <w:rPr>
          <w:spacing w:val="-14"/>
          <w:sz w:val="24"/>
        </w:rPr>
        <w:t xml:space="preserve"> </w:t>
      </w:r>
      <w:r w:rsidR="0053750E" w:rsidRPr="0053423E">
        <w:rPr>
          <w:sz w:val="24"/>
        </w:rPr>
        <w:t>предусмотреть</w:t>
      </w:r>
      <w:r w:rsidR="0053750E" w:rsidRPr="0053423E">
        <w:rPr>
          <w:spacing w:val="-11"/>
          <w:sz w:val="24"/>
        </w:rPr>
        <w:t xml:space="preserve"> </w:t>
      </w:r>
      <w:r w:rsidR="0053750E" w:rsidRPr="0053423E">
        <w:rPr>
          <w:sz w:val="24"/>
        </w:rPr>
        <w:t>следующие</w:t>
      </w:r>
      <w:r w:rsidR="0053750E" w:rsidRPr="0053423E">
        <w:rPr>
          <w:spacing w:val="-11"/>
          <w:sz w:val="24"/>
        </w:rPr>
        <w:t xml:space="preserve"> </w:t>
      </w:r>
      <w:r w:rsidR="0053750E" w:rsidRPr="0053423E">
        <w:rPr>
          <w:spacing w:val="-2"/>
          <w:sz w:val="24"/>
        </w:rPr>
        <w:t>мероприятия:</w:t>
      </w:r>
    </w:p>
    <w:p w:rsidR="0053750E" w:rsidRPr="0053423E" w:rsidRDefault="0053423E" w:rsidP="0053423E">
      <w:pPr>
        <w:tabs>
          <w:tab w:val="left" w:pos="281"/>
        </w:tabs>
        <w:rPr>
          <w:sz w:val="24"/>
        </w:rPr>
      </w:pPr>
      <w:r>
        <w:rPr>
          <w:sz w:val="24"/>
        </w:rPr>
        <w:t xml:space="preserve">  </w:t>
      </w:r>
      <w:r w:rsidR="00F41CA1">
        <w:rPr>
          <w:sz w:val="24"/>
        </w:rPr>
        <w:t>- п</w:t>
      </w:r>
      <w:r w:rsidR="0053750E" w:rsidRPr="0053423E">
        <w:rPr>
          <w:sz w:val="24"/>
        </w:rPr>
        <w:t>роведение</w:t>
      </w:r>
      <w:r w:rsidR="0053750E" w:rsidRPr="0053423E">
        <w:rPr>
          <w:spacing w:val="-8"/>
          <w:sz w:val="24"/>
        </w:rPr>
        <w:t xml:space="preserve"> </w:t>
      </w:r>
      <w:r w:rsidR="0053750E" w:rsidRPr="0053423E">
        <w:rPr>
          <w:sz w:val="24"/>
        </w:rPr>
        <w:t>анализа</w:t>
      </w:r>
      <w:r w:rsidR="0053750E" w:rsidRPr="0053423E">
        <w:rPr>
          <w:spacing w:val="-8"/>
          <w:sz w:val="24"/>
        </w:rPr>
        <w:t xml:space="preserve"> </w:t>
      </w:r>
      <w:r w:rsidR="0053750E" w:rsidRPr="0053423E">
        <w:rPr>
          <w:sz w:val="24"/>
        </w:rPr>
        <w:t>результатов</w:t>
      </w:r>
      <w:r w:rsidR="0053750E" w:rsidRPr="0053423E">
        <w:rPr>
          <w:spacing w:val="-8"/>
          <w:sz w:val="24"/>
        </w:rPr>
        <w:t xml:space="preserve"> </w:t>
      </w:r>
      <w:r w:rsidR="0053750E" w:rsidRPr="0053423E">
        <w:rPr>
          <w:sz w:val="24"/>
        </w:rPr>
        <w:t>ВПР</w:t>
      </w:r>
      <w:r w:rsidR="0053750E" w:rsidRPr="0053423E">
        <w:rPr>
          <w:spacing w:val="-8"/>
          <w:sz w:val="24"/>
        </w:rPr>
        <w:t xml:space="preserve"> </w:t>
      </w:r>
      <w:r w:rsidR="0053750E" w:rsidRPr="0053423E">
        <w:rPr>
          <w:sz w:val="24"/>
        </w:rPr>
        <w:t>во</w:t>
      </w:r>
      <w:r w:rsidR="0053750E" w:rsidRPr="0053423E">
        <w:rPr>
          <w:spacing w:val="-7"/>
          <w:sz w:val="24"/>
        </w:rPr>
        <w:t xml:space="preserve"> </w:t>
      </w:r>
      <w:r w:rsidR="0053750E" w:rsidRPr="0053423E">
        <w:rPr>
          <w:sz w:val="24"/>
        </w:rPr>
        <w:t>всех</w:t>
      </w:r>
      <w:r w:rsidR="0053750E" w:rsidRPr="0053423E">
        <w:rPr>
          <w:spacing w:val="-5"/>
          <w:sz w:val="24"/>
        </w:rPr>
        <w:t xml:space="preserve"> </w:t>
      </w:r>
      <w:r w:rsidR="0053750E" w:rsidRPr="0053423E">
        <w:rPr>
          <w:sz w:val="24"/>
        </w:rPr>
        <w:t>классах</w:t>
      </w:r>
      <w:r w:rsidR="0053750E" w:rsidRPr="0053423E">
        <w:rPr>
          <w:spacing w:val="-5"/>
          <w:sz w:val="24"/>
        </w:rPr>
        <w:t xml:space="preserve"> </w:t>
      </w:r>
      <w:r w:rsidR="0053750E" w:rsidRPr="0053423E">
        <w:rPr>
          <w:sz w:val="24"/>
        </w:rPr>
        <w:t>по</w:t>
      </w:r>
      <w:r w:rsidR="0053750E" w:rsidRPr="0053423E">
        <w:rPr>
          <w:spacing w:val="-6"/>
          <w:sz w:val="24"/>
        </w:rPr>
        <w:t xml:space="preserve"> </w:t>
      </w:r>
      <w:r w:rsidR="0053750E" w:rsidRPr="0053423E">
        <w:rPr>
          <w:sz w:val="24"/>
        </w:rPr>
        <w:t>учебным</w:t>
      </w:r>
      <w:r w:rsidR="0053750E" w:rsidRPr="0053423E">
        <w:rPr>
          <w:spacing w:val="-8"/>
          <w:sz w:val="24"/>
        </w:rPr>
        <w:t xml:space="preserve"> </w:t>
      </w:r>
      <w:r w:rsidR="0053750E" w:rsidRPr="0053423E">
        <w:rPr>
          <w:spacing w:val="-2"/>
          <w:sz w:val="24"/>
        </w:rPr>
        <w:t>предметам;</w:t>
      </w:r>
    </w:p>
    <w:p w:rsidR="0053750E" w:rsidRPr="0053423E" w:rsidRDefault="0053423E" w:rsidP="0053423E">
      <w:pPr>
        <w:tabs>
          <w:tab w:val="left" w:pos="341"/>
        </w:tabs>
        <w:ind w:left="-40" w:right="995"/>
        <w:rPr>
          <w:sz w:val="24"/>
        </w:rPr>
      </w:pPr>
      <w:r>
        <w:rPr>
          <w:sz w:val="24"/>
        </w:rPr>
        <w:t xml:space="preserve">  </w:t>
      </w:r>
      <w:r w:rsidR="00F41CA1">
        <w:rPr>
          <w:sz w:val="24"/>
        </w:rPr>
        <w:t>-о</w:t>
      </w:r>
      <w:r w:rsidR="0053750E" w:rsidRPr="0053423E">
        <w:rPr>
          <w:sz w:val="24"/>
        </w:rPr>
        <w:t>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предметам;</w:t>
      </w:r>
    </w:p>
    <w:p w:rsidR="0053750E" w:rsidRPr="0053423E" w:rsidRDefault="00A33C92" w:rsidP="0053423E">
      <w:pPr>
        <w:tabs>
          <w:tab w:val="left" w:pos="384"/>
        </w:tabs>
        <w:ind w:right="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364490</wp:posOffset>
            </wp:positionV>
            <wp:extent cx="1889125" cy="1184275"/>
            <wp:effectExtent l="19050" t="0" r="0" b="0"/>
            <wp:wrapNone/>
            <wp:docPr id="1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23E">
        <w:rPr>
          <w:sz w:val="24"/>
        </w:rPr>
        <w:t xml:space="preserve"> </w:t>
      </w:r>
      <w:r w:rsidR="00F41CA1">
        <w:rPr>
          <w:sz w:val="24"/>
        </w:rPr>
        <w:t>-о</w:t>
      </w:r>
      <w:r w:rsidR="0053750E" w:rsidRPr="0053423E">
        <w:rPr>
          <w:sz w:val="24"/>
        </w:rPr>
        <w:t>рганизация работы над ошибками с обучающимися (разбор типичных ошибок), разработка индивидуальных образовательных маршрутов для обучающихся на основе данных о выполнении каждого из заданий участниками.</w:t>
      </w:r>
    </w:p>
    <w:p w:rsidR="0053750E" w:rsidRPr="0070673D" w:rsidRDefault="0053423E" w:rsidP="0053423E">
      <w:pPr>
        <w:tabs>
          <w:tab w:val="left" w:pos="416"/>
        </w:tabs>
        <w:spacing w:before="1"/>
        <w:ind w:left="-136" w:right="993"/>
      </w:pPr>
      <w:r>
        <w:rPr>
          <w:sz w:val="24"/>
        </w:rPr>
        <w:t>20.</w:t>
      </w:r>
      <w:r w:rsidR="0053750E" w:rsidRPr="0053423E">
        <w:rPr>
          <w:sz w:val="24"/>
        </w:rPr>
        <w:t xml:space="preserve">Контроль над исполнением данного приказа </w:t>
      </w:r>
      <w:r w:rsidR="0070673D" w:rsidRPr="0053423E">
        <w:rPr>
          <w:sz w:val="24"/>
        </w:rPr>
        <w:t xml:space="preserve">оставляю за собой. </w:t>
      </w:r>
    </w:p>
    <w:p w:rsidR="0070673D" w:rsidRDefault="0070673D" w:rsidP="0053423E">
      <w:pPr>
        <w:tabs>
          <w:tab w:val="left" w:pos="416"/>
        </w:tabs>
        <w:spacing w:before="1"/>
        <w:ind w:left="-136" w:right="993"/>
      </w:pPr>
    </w:p>
    <w:tbl>
      <w:tblPr>
        <w:tblW w:w="5639" w:type="pct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96"/>
        <w:gridCol w:w="3043"/>
        <w:gridCol w:w="212"/>
        <w:gridCol w:w="1614"/>
        <w:gridCol w:w="306"/>
        <w:gridCol w:w="3043"/>
      </w:tblGrid>
      <w:tr w:rsidR="0053750E" w:rsidTr="0053750E">
        <w:trPr>
          <w:cantSplit/>
          <w:trHeight w:val="319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:rsidR="0053750E" w:rsidRDefault="0053750E" w:rsidP="004718C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Руководитель организации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50E" w:rsidRPr="00F26BEE" w:rsidRDefault="0053750E" w:rsidP="004718CB">
            <w:pPr>
              <w:jc w:val="center"/>
            </w:pPr>
            <w:r w:rsidRPr="00F26BEE">
              <w:t xml:space="preserve">Директор школы                            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</w:tcPr>
          <w:p w:rsidR="0053750E" w:rsidRPr="00F26BEE" w:rsidRDefault="0053750E" w:rsidP="004718CB"/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50E" w:rsidRPr="00F26BEE" w:rsidRDefault="0053750E" w:rsidP="004718C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53750E" w:rsidRPr="00F26BEE" w:rsidRDefault="0053750E" w:rsidP="004718CB"/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750E" w:rsidRPr="00F26BEE" w:rsidRDefault="0053750E" w:rsidP="004718CB">
            <w:pPr>
              <w:jc w:val="center"/>
            </w:pPr>
            <w:r>
              <w:t xml:space="preserve">Р.А.Матвеева </w:t>
            </w:r>
          </w:p>
        </w:tc>
      </w:tr>
      <w:tr w:rsidR="0053750E" w:rsidTr="0053750E">
        <w:trPr>
          <w:cantSplit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</w:tcPr>
          <w:p w:rsidR="0053750E" w:rsidRDefault="0053750E" w:rsidP="004718CB">
            <w:pPr>
              <w:rPr>
                <w:sz w:val="14"/>
                <w:szCs w:val="14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</w:tcPr>
          <w:p w:rsidR="0053750E" w:rsidRDefault="0053750E" w:rsidP="0047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</w:tcPr>
          <w:p w:rsidR="0053750E" w:rsidRDefault="0053750E" w:rsidP="004718CB">
            <w:pPr>
              <w:rPr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:rsidR="0053750E" w:rsidRDefault="0053750E" w:rsidP="0047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</w:tcPr>
          <w:p w:rsidR="0053750E" w:rsidRDefault="0053750E" w:rsidP="004718CB">
            <w:pPr>
              <w:rPr>
                <w:sz w:val="16"/>
                <w:szCs w:val="16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</w:tcPr>
          <w:p w:rsidR="0053750E" w:rsidRDefault="0053750E" w:rsidP="004718C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53750E" w:rsidRDefault="0053750E" w:rsidP="0053750E"/>
    <w:p w:rsidR="0070673D" w:rsidRDefault="0070673D" w:rsidP="0070673D">
      <w:pPr>
        <w:ind w:left="426" w:hanging="284"/>
        <w:jc w:val="right"/>
        <w:rPr>
          <w:sz w:val="24"/>
          <w:szCs w:val="24"/>
        </w:rPr>
      </w:pPr>
    </w:p>
    <w:p w:rsidR="0070673D" w:rsidRDefault="0070673D" w:rsidP="0070673D">
      <w:pPr>
        <w:ind w:left="426" w:hanging="284"/>
        <w:jc w:val="right"/>
        <w:rPr>
          <w:sz w:val="24"/>
          <w:szCs w:val="24"/>
        </w:rPr>
      </w:pPr>
    </w:p>
    <w:p w:rsidR="0070673D" w:rsidRDefault="0070673D" w:rsidP="0070673D">
      <w:pPr>
        <w:ind w:left="426" w:hanging="28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к приказу </w:t>
      </w:r>
    </w:p>
    <w:p w:rsidR="0070673D" w:rsidRDefault="0070673D" w:rsidP="0070673D">
      <w:pPr>
        <w:ind w:left="426" w:hanging="284"/>
        <w:jc w:val="right"/>
        <w:rPr>
          <w:sz w:val="24"/>
          <w:szCs w:val="24"/>
        </w:rPr>
      </w:pPr>
      <w:r>
        <w:rPr>
          <w:sz w:val="24"/>
          <w:szCs w:val="24"/>
        </w:rPr>
        <w:t>от 07.043.2026 года №76</w:t>
      </w:r>
    </w:p>
    <w:p w:rsidR="0070673D" w:rsidRDefault="0070673D" w:rsidP="0070673D">
      <w:pPr>
        <w:ind w:left="426" w:hanging="284"/>
        <w:rPr>
          <w:sz w:val="24"/>
          <w:szCs w:val="24"/>
        </w:rPr>
      </w:pPr>
    </w:p>
    <w:p w:rsidR="0070673D" w:rsidRDefault="0070673D" w:rsidP="0070673D">
      <w:pPr>
        <w:ind w:left="426" w:hanging="284"/>
        <w:rPr>
          <w:sz w:val="24"/>
          <w:szCs w:val="24"/>
        </w:rPr>
      </w:pPr>
    </w:p>
    <w:p w:rsidR="00A33C92" w:rsidRPr="00A33C92" w:rsidRDefault="00A33C92" w:rsidP="00A33C92">
      <w:pPr>
        <w:jc w:val="center"/>
        <w:rPr>
          <w:bCs/>
          <w:sz w:val="24"/>
          <w:szCs w:val="24"/>
        </w:rPr>
      </w:pPr>
      <w:r w:rsidRPr="00A33C92">
        <w:rPr>
          <w:bCs/>
          <w:sz w:val="24"/>
          <w:szCs w:val="24"/>
        </w:rPr>
        <w:t>График проведения ВПР в МБОУ «СОШ им.М.Егорова с.Базгиево»</w:t>
      </w:r>
    </w:p>
    <w:p w:rsidR="00A33C92" w:rsidRPr="00A33C92" w:rsidRDefault="00A33C92" w:rsidP="00A33C92">
      <w:pPr>
        <w:jc w:val="center"/>
        <w:rPr>
          <w:bCs/>
          <w:sz w:val="24"/>
          <w:szCs w:val="24"/>
        </w:rPr>
      </w:pPr>
      <w:r w:rsidRPr="00A33C92">
        <w:rPr>
          <w:bCs/>
          <w:sz w:val="24"/>
          <w:szCs w:val="24"/>
        </w:rPr>
        <w:t>2025-2026 учебный год</w:t>
      </w:r>
    </w:p>
    <w:tbl>
      <w:tblPr>
        <w:tblStyle w:val="a9"/>
        <w:tblW w:w="9351" w:type="dxa"/>
        <w:tblLook w:val="04A0"/>
      </w:tblPr>
      <w:tblGrid>
        <w:gridCol w:w="988"/>
        <w:gridCol w:w="7229"/>
        <w:gridCol w:w="1134"/>
      </w:tblGrid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Название предмета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 xml:space="preserve">Дата 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23.04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21.04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«Окружающий мир», «Литературное чтение», «Иностранный (английский) язык»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28.04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24.04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22.04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«Литература», «Иностранный (английский) язык»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28.04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30.04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23.04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21.04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«Литература», «Иностранный (английский) язык»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27.04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29.04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07.05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05.05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«Литература», «Иностранный (английский) язык»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12.05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«Информатика»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14.05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29.04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27.04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(английский) язык»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05.05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«Информатика», «Химия»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07.05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06.05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08.05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(английский) язык»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13.05</w:t>
            </w:r>
          </w:p>
        </w:tc>
      </w:tr>
      <w:tr w:rsidR="00A33C92" w:rsidRPr="00A33C92" w:rsidTr="00D95D2E">
        <w:tc>
          <w:tcPr>
            <w:tcW w:w="988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A33C92" w:rsidRPr="00A33C92" w:rsidRDefault="00A33C92" w:rsidP="00D95D2E">
            <w:pPr>
              <w:rPr>
                <w:bCs/>
                <w:color w:val="222222"/>
                <w:sz w:val="24"/>
                <w:szCs w:val="24"/>
                <w:lang w:eastAsia="ru-RU"/>
              </w:rPr>
            </w:pPr>
            <w:r w:rsidRPr="00A33C92">
              <w:rPr>
                <w:bCs/>
                <w:color w:val="222222"/>
                <w:sz w:val="24"/>
                <w:szCs w:val="24"/>
                <w:lang w:eastAsia="ru-RU"/>
              </w:rPr>
              <w:t>«География», «Биология», «Физика» (базовая), «Информатика», «Химия»</w:t>
            </w:r>
          </w:p>
        </w:tc>
        <w:tc>
          <w:tcPr>
            <w:tcW w:w="1134" w:type="dxa"/>
          </w:tcPr>
          <w:p w:rsidR="00A33C92" w:rsidRPr="00A33C92" w:rsidRDefault="00A33C92" w:rsidP="00D95D2E">
            <w:pPr>
              <w:rPr>
                <w:bCs/>
                <w:sz w:val="24"/>
                <w:szCs w:val="24"/>
              </w:rPr>
            </w:pPr>
            <w:r w:rsidRPr="00A33C92">
              <w:rPr>
                <w:bCs/>
                <w:sz w:val="24"/>
                <w:szCs w:val="24"/>
              </w:rPr>
              <w:t>15.05</w:t>
            </w:r>
          </w:p>
        </w:tc>
      </w:tr>
    </w:tbl>
    <w:p w:rsidR="00A33C92" w:rsidRPr="00A33C92" w:rsidRDefault="00A33C92" w:rsidP="00A33C92">
      <w:pPr>
        <w:rPr>
          <w:bCs/>
          <w:sz w:val="24"/>
          <w:szCs w:val="24"/>
        </w:rPr>
      </w:pPr>
    </w:p>
    <w:p w:rsidR="0070673D" w:rsidRPr="00A33C92" w:rsidRDefault="0070673D" w:rsidP="0070673D">
      <w:pPr>
        <w:jc w:val="center"/>
        <w:rPr>
          <w:bCs/>
          <w:sz w:val="24"/>
          <w:szCs w:val="24"/>
        </w:rPr>
      </w:pPr>
    </w:p>
    <w:p w:rsidR="0070673D" w:rsidRPr="00A33C92" w:rsidRDefault="0070673D" w:rsidP="0070673D">
      <w:pPr>
        <w:rPr>
          <w:sz w:val="24"/>
          <w:szCs w:val="24"/>
        </w:rPr>
      </w:pPr>
    </w:p>
    <w:p w:rsidR="0070673D" w:rsidRPr="00A33C92" w:rsidRDefault="0070673D" w:rsidP="0070673D">
      <w:pPr>
        <w:rPr>
          <w:sz w:val="24"/>
          <w:szCs w:val="24"/>
        </w:rPr>
      </w:pPr>
    </w:p>
    <w:p w:rsidR="0070673D" w:rsidRPr="004D68F8" w:rsidRDefault="0070673D" w:rsidP="0070673D">
      <w:pPr>
        <w:ind w:left="426" w:hanging="284"/>
        <w:rPr>
          <w:sz w:val="24"/>
          <w:szCs w:val="24"/>
        </w:rPr>
      </w:pPr>
    </w:p>
    <w:p w:rsidR="0070673D" w:rsidRPr="004D68F8" w:rsidRDefault="0070673D" w:rsidP="0070673D">
      <w:pPr>
        <w:ind w:left="426" w:hanging="284"/>
        <w:rPr>
          <w:sz w:val="24"/>
          <w:szCs w:val="24"/>
        </w:rPr>
      </w:pPr>
    </w:p>
    <w:p w:rsidR="0070673D" w:rsidRPr="004D68F8" w:rsidRDefault="0070673D" w:rsidP="0070673D">
      <w:pPr>
        <w:ind w:left="426" w:hanging="284"/>
        <w:rPr>
          <w:sz w:val="24"/>
          <w:szCs w:val="24"/>
        </w:rPr>
      </w:pPr>
    </w:p>
    <w:p w:rsidR="0070673D" w:rsidRDefault="0070673D" w:rsidP="0070673D">
      <w:pPr>
        <w:ind w:left="426" w:hanging="284"/>
        <w:rPr>
          <w:sz w:val="24"/>
          <w:szCs w:val="24"/>
        </w:rPr>
      </w:pPr>
    </w:p>
    <w:p w:rsidR="0070673D" w:rsidRDefault="0070673D" w:rsidP="0070673D">
      <w:pPr>
        <w:ind w:left="426" w:hanging="284"/>
        <w:rPr>
          <w:sz w:val="24"/>
          <w:szCs w:val="24"/>
        </w:rPr>
      </w:pPr>
    </w:p>
    <w:p w:rsidR="0070673D" w:rsidRDefault="0070673D" w:rsidP="0070673D">
      <w:pPr>
        <w:ind w:left="426" w:hanging="284"/>
        <w:rPr>
          <w:sz w:val="24"/>
          <w:szCs w:val="24"/>
        </w:rPr>
      </w:pPr>
    </w:p>
    <w:p w:rsidR="0053750E" w:rsidRDefault="0053750E">
      <w:pPr>
        <w:pStyle w:val="a4"/>
        <w:tabs>
          <w:tab w:val="left" w:pos="7051"/>
        </w:tabs>
      </w:pPr>
    </w:p>
    <w:p w:rsidR="0053750E" w:rsidRDefault="0053750E">
      <w:pPr>
        <w:pStyle w:val="a4"/>
        <w:tabs>
          <w:tab w:val="left" w:pos="7051"/>
        </w:tabs>
      </w:pPr>
    </w:p>
    <w:p w:rsidR="0053750E" w:rsidRDefault="0053750E">
      <w:pPr>
        <w:pStyle w:val="a4"/>
        <w:tabs>
          <w:tab w:val="left" w:pos="7051"/>
        </w:tabs>
      </w:pPr>
    </w:p>
    <w:p w:rsidR="0053750E" w:rsidRDefault="0053750E">
      <w:pPr>
        <w:pStyle w:val="a4"/>
        <w:tabs>
          <w:tab w:val="left" w:pos="7051"/>
        </w:tabs>
      </w:pPr>
    </w:p>
    <w:p w:rsidR="00206AB5" w:rsidRDefault="00206AB5">
      <w:pPr>
        <w:pStyle w:val="a3"/>
        <w:jc w:val="left"/>
        <w:rPr>
          <w:sz w:val="17"/>
        </w:rPr>
        <w:sectPr w:rsidR="00206AB5" w:rsidSect="00086411">
          <w:pgSz w:w="11920" w:h="16850"/>
          <w:pgMar w:top="142" w:right="580" w:bottom="280" w:left="1275" w:header="720" w:footer="720" w:gutter="0"/>
          <w:cols w:space="720"/>
        </w:sectPr>
      </w:pPr>
    </w:p>
    <w:p w:rsidR="00206AB5" w:rsidRDefault="00206AB5">
      <w:pPr>
        <w:pStyle w:val="a3"/>
        <w:spacing w:before="4"/>
        <w:ind w:left="0"/>
        <w:jc w:val="left"/>
        <w:rPr>
          <w:sz w:val="17"/>
        </w:rPr>
      </w:pPr>
    </w:p>
    <w:sectPr w:rsidR="00206AB5" w:rsidSect="00206AB5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5056"/>
    <w:multiLevelType w:val="hybridMultilevel"/>
    <w:tmpl w:val="8C1485F6"/>
    <w:lvl w:ilvl="0" w:tplc="99142486">
      <w:start w:val="1"/>
      <w:numFmt w:val="decimal"/>
      <w:lvlText w:val="%1.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A6F72">
      <w:numFmt w:val="bullet"/>
      <w:lvlText w:val="-"/>
      <w:lvlJc w:val="left"/>
      <w:pPr>
        <w:ind w:left="14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E2BE90">
      <w:numFmt w:val="bullet"/>
      <w:lvlText w:val="•"/>
      <w:lvlJc w:val="left"/>
      <w:pPr>
        <w:ind w:left="2211" w:hanging="183"/>
      </w:pPr>
      <w:rPr>
        <w:rFonts w:hint="default"/>
        <w:lang w:val="ru-RU" w:eastAsia="en-US" w:bidi="ar-SA"/>
      </w:rPr>
    </w:lvl>
    <w:lvl w:ilvl="3" w:tplc="1FB493C8">
      <w:numFmt w:val="bullet"/>
      <w:lvlText w:val="•"/>
      <w:lvlJc w:val="left"/>
      <w:pPr>
        <w:ind w:left="3246" w:hanging="183"/>
      </w:pPr>
      <w:rPr>
        <w:rFonts w:hint="default"/>
        <w:lang w:val="ru-RU" w:eastAsia="en-US" w:bidi="ar-SA"/>
      </w:rPr>
    </w:lvl>
    <w:lvl w:ilvl="4" w:tplc="EB18B250">
      <w:numFmt w:val="bullet"/>
      <w:lvlText w:val="•"/>
      <w:lvlJc w:val="left"/>
      <w:pPr>
        <w:ind w:left="4282" w:hanging="183"/>
      </w:pPr>
      <w:rPr>
        <w:rFonts w:hint="default"/>
        <w:lang w:val="ru-RU" w:eastAsia="en-US" w:bidi="ar-SA"/>
      </w:rPr>
    </w:lvl>
    <w:lvl w:ilvl="5" w:tplc="13AC0898">
      <w:numFmt w:val="bullet"/>
      <w:lvlText w:val="•"/>
      <w:lvlJc w:val="left"/>
      <w:pPr>
        <w:ind w:left="5317" w:hanging="183"/>
      </w:pPr>
      <w:rPr>
        <w:rFonts w:hint="default"/>
        <w:lang w:val="ru-RU" w:eastAsia="en-US" w:bidi="ar-SA"/>
      </w:rPr>
    </w:lvl>
    <w:lvl w:ilvl="6" w:tplc="F956013E">
      <w:numFmt w:val="bullet"/>
      <w:lvlText w:val="•"/>
      <w:lvlJc w:val="left"/>
      <w:pPr>
        <w:ind w:left="6353" w:hanging="183"/>
      </w:pPr>
      <w:rPr>
        <w:rFonts w:hint="default"/>
        <w:lang w:val="ru-RU" w:eastAsia="en-US" w:bidi="ar-SA"/>
      </w:rPr>
    </w:lvl>
    <w:lvl w:ilvl="7" w:tplc="0624F844">
      <w:numFmt w:val="bullet"/>
      <w:lvlText w:val="•"/>
      <w:lvlJc w:val="left"/>
      <w:pPr>
        <w:ind w:left="7388" w:hanging="183"/>
      </w:pPr>
      <w:rPr>
        <w:rFonts w:hint="default"/>
        <w:lang w:val="ru-RU" w:eastAsia="en-US" w:bidi="ar-SA"/>
      </w:rPr>
    </w:lvl>
    <w:lvl w:ilvl="8" w:tplc="F516D380">
      <w:numFmt w:val="bullet"/>
      <w:lvlText w:val="•"/>
      <w:lvlJc w:val="left"/>
      <w:pPr>
        <w:ind w:left="8424" w:hanging="183"/>
      </w:pPr>
      <w:rPr>
        <w:rFonts w:hint="default"/>
        <w:lang w:val="ru-RU" w:eastAsia="en-US" w:bidi="ar-SA"/>
      </w:rPr>
    </w:lvl>
  </w:abstractNum>
  <w:abstractNum w:abstractNumId="1">
    <w:nsid w:val="5EC0467F"/>
    <w:multiLevelType w:val="hybridMultilevel"/>
    <w:tmpl w:val="C068F032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7B11A9"/>
    <w:multiLevelType w:val="hybridMultilevel"/>
    <w:tmpl w:val="C068F032"/>
    <w:lvl w:ilvl="0" w:tplc="041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06AB5"/>
    <w:rsid w:val="0003073B"/>
    <w:rsid w:val="00086411"/>
    <w:rsid w:val="00206AB5"/>
    <w:rsid w:val="002213E7"/>
    <w:rsid w:val="00510BC1"/>
    <w:rsid w:val="0053423E"/>
    <w:rsid w:val="0053750E"/>
    <w:rsid w:val="0070673D"/>
    <w:rsid w:val="007719AF"/>
    <w:rsid w:val="00942F62"/>
    <w:rsid w:val="00A33C92"/>
    <w:rsid w:val="00A377EF"/>
    <w:rsid w:val="00B22338"/>
    <w:rsid w:val="00C05D6E"/>
    <w:rsid w:val="00C931EB"/>
    <w:rsid w:val="00E07E2B"/>
    <w:rsid w:val="00F4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6AB5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53750E"/>
    <w:pPr>
      <w:keepNext/>
      <w:widowControl/>
      <w:autoSpaceDE/>
      <w:autoSpaceDN/>
      <w:spacing w:after="120" w:line="216" w:lineRule="auto"/>
      <w:jc w:val="center"/>
      <w:outlineLvl w:val="1"/>
    </w:pPr>
    <w:rPr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6A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6AB5"/>
    <w:pPr>
      <w:ind w:left="14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206AB5"/>
    <w:pPr>
      <w:spacing w:before="195" w:line="365" w:lineRule="exact"/>
      <w:ind w:left="302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206AB5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206AB5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5375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50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53750E"/>
    <w:rPr>
      <w:rFonts w:ascii="Times New Roman" w:eastAsia="Times New Roman" w:hAnsi="Times New Roman" w:cs="Times New Roman"/>
      <w:b/>
      <w:sz w:val="20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53750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70673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БАШªОРТОСТАН РЕСПУБЛИКАhЫ</vt:lpstr>
    </vt:vector>
  </TitlesOfParts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БАШªОРТОСТАН РЕСПУБЛИКАhЫ</dc:title>
  <dc:creator>User</dc:creator>
  <cp:lastModifiedBy>Школа</cp:lastModifiedBy>
  <cp:revision>10</cp:revision>
  <dcterms:created xsi:type="dcterms:W3CDTF">2026-04-07T06:06:00Z</dcterms:created>
  <dcterms:modified xsi:type="dcterms:W3CDTF">2026-04-23T04:56:00Z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2026-04-07T00:00:00Z</vt:filetime>
  </property>
  <property fmtid="{D5CDD505-2E9C-101B-9397-08002B2CF9AE}" pid="5" name="Producer">
    <vt:lpwstr>Microsoft® Word 2016</vt:lpwstr>
  </property>
</Properties>
</file>