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1"/>
        </w:rPr>
      </w:pP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1"/>
        </w:rPr>
      </w:pP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1"/>
        </w:rPr>
      </w:pP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1"/>
        </w:rPr>
      </w:pPr>
      <w:r w:rsidRPr="00954839">
        <w:rPr>
          <w:rFonts w:ascii="Times New Roman" w:hAnsi="Times New Roman"/>
          <w:b/>
          <w:bCs/>
          <w:color w:val="000000"/>
          <w:sz w:val="28"/>
          <w:szCs w:val="21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75pt;height:622.1pt" o:ole="">
            <v:imagedata r:id="rId5" o:title=""/>
          </v:shape>
          <o:OLEObject Type="Embed" ProgID="AcroExch.Document.11" ShapeID="_x0000_i1025" DrawAspect="Content" ObjectID="_1669536903" r:id="rId6"/>
        </w:objec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1"/>
        </w:rPr>
      </w:pP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1"/>
        </w:rPr>
      </w:pP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1"/>
        </w:rPr>
      </w:pPr>
    </w:p>
    <w:p w:rsidR="00954839" w:rsidRPr="008300B0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8300B0">
        <w:rPr>
          <w:rFonts w:ascii="Times New Roman" w:hAnsi="Times New Roman"/>
          <w:b/>
          <w:bCs/>
          <w:color w:val="000000"/>
          <w:sz w:val="28"/>
          <w:szCs w:val="21"/>
        </w:rPr>
        <w:lastRenderedPageBreak/>
        <w:t>1. Общие положения</w:t>
      </w:r>
    </w:p>
    <w:p w:rsidR="00954839" w:rsidRPr="00A43399" w:rsidRDefault="00954839" w:rsidP="00954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00B0">
        <w:rPr>
          <w:rFonts w:ascii="Times New Roman" w:hAnsi="Times New Roman"/>
          <w:color w:val="000000"/>
          <w:sz w:val="28"/>
          <w:szCs w:val="23"/>
        </w:rPr>
        <w:t>1.1. Настоящее положение разработано для муниципального</w:t>
      </w:r>
      <w:r w:rsidRPr="008300B0">
        <w:rPr>
          <w:rFonts w:ascii="Times New Roman" w:hAnsi="Times New Roman"/>
          <w:color w:val="000000"/>
          <w:sz w:val="28"/>
          <w:szCs w:val="23"/>
        </w:rPr>
        <w:br/>
        <w:t xml:space="preserve">автономного дошкольного образовательного учреждения </w:t>
      </w:r>
      <w:r>
        <w:rPr>
          <w:rFonts w:ascii="Times New Roman" w:hAnsi="Times New Roman"/>
          <w:color w:val="000000"/>
          <w:sz w:val="28"/>
          <w:szCs w:val="23"/>
        </w:rPr>
        <w:t xml:space="preserve">центр развития ребенка - </w:t>
      </w:r>
      <w:r w:rsidRPr="008300B0">
        <w:rPr>
          <w:rFonts w:ascii="Times New Roman" w:hAnsi="Times New Roman"/>
          <w:color w:val="000000"/>
          <w:sz w:val="28"/>
          <w:szCs w:val="23"/>
        </w:rPr>
        <w:t>детский сад № 3</w:t>
      </w:r>
      <w:r>
        <w:rPr>
          <w:rFonts w:ascii="Times New Roman" w:hAnsi="Times New Roman"/>
          <w:color w:val="000000"/>
          <w:sz w:val="28"/>
          <w:szCs w:val="23"/>
        </w:rPr>
        <w:t>3</w:t>
      </w:r>
      <w:r w:rsidRPr="008300B0">
        <w:rPr>
          <w:rFonts w:ascii="Times New Roman" w:hAnsi="Times New Roman"/>
          <w:color w:val="000000"/>
          <w:sz w:val="28"/>
          <w:szCs w:val="23"/>
        </w:rPr>
        <w:t xml:space="preserve"> «</w:t>
      </w:r>
      <w:r>
        <w:rPr>
          <w:rFonts w:ascii="Times New Roman" w:hAnsi="Times New Roman"/>
          <w:color w:val="000000"/>
          <w:sz w:val="28"/>
          <w:szCs w:val="23"/>
        </w:rPr>
        <w:t>Зол</w:t>
      </w:r>
      <w:r w:rsidRPr="008300B0">
        <w:rPr>
          <w:rFonts w:ascii="Times New Roman" w:hAnsi="Times New Roman"/>
          <w:color w:val="000000"/>
          <w:sz w:val="28"/>
          <w:szCs w:val="23"/>
        </w:rPr>
        <w:t xml:space="preserve">ушка» г. Ишимбая МР Ишимбайский район РБ (далее по тексту – ДОУ) в соответствии с Законом РФ «Об образовании», Типовым положением о дошкольном образовательном учреждении, Уставом </w:t>
      </w:r>
      <w:r w:rsidRPr="00A43399">
        <w:rPr>
          <w:rFonts w:ascii="Times New Roman" w:hAnsi="Times New Roman"/>
          <w:color w:val="000000"/>
          <w:sz w:val="28"/>
          <w:szCs w:val="28"/>
        </w:rPr>
        <w:t xml:space="preserve">Учреждения, на основании распоряжения </w:t>
      </w:r>
      <w:proofErr w:type="spellStart"/>
      <w:r w:rsidRPr="00A43399">
        <w:rPr>
          <w:rFonts w:ascii="Times New Roman" w:hAnsi="Times New Roman"/>
          <w:color w:val="000000"/>
          <w:sz w:val="28"/>
          <w:szCs w:val="28"/>
        </w:rPr>
        <w:t>Минпросвещения</w:t>
      </w:r>
      <w:proofErr w:type="spellEnd"/>
      <w:r w:rsidRPr="00A43399">
        <w:rPr>
          <w:rFonts w:ascii="Times New Roman" w:hAnsi="Times New Roman"/>
          <w:color w:val="000000"/>
          <w:sz w:val="28"/>
          <w:szCs w:val="28"/>
        </w:rPr>
        <w:t xml:space="preserve"> РФ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43399">
        <w:rPr>
          <w:rFonts w:ascii="Times New Roman" w:hAnsi="Times New Roman"/>
          <w:sz w:val="28"/>
          <w:szCs w:val="28"/>
        </w:rPr>
        <w:t>№ Р-93</w:t>
      </w:r>
      <w:r w:rsidRPr="00A43399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A43399">
        <w:rPr>
          <w:rFonts w:ascii="Times New Roman" w:hAnsi="Times New Roman"/>
          <w:sz w:val="28"/>
          <w:szCs w:val="28"/>
        </w:rPr>
        <w:t xml:space="preserve">от 09.09.2019г. </w:t>
      </w:r>
      <w:r w:rsidRPr="00A43399">
        <w:rPr>
          <w:rFonts w:ascii="Times New Roman" w:hAnsi="Times New Roman"/>
          <w:color w:val="000000"/>
          <w:sz w:val="28"/>
          <w:szCs w:val="28"/>
        </w:rPr>
        <w:t xml:space="preserve">«О </w:t>
      </w:r>
      <w:proofErr w:type="spellStart"/>
      <w:proofErr w:type="gramStart"/>
      <w:r w:rsidRPr="00A43399">
        <w:rPr>
          <w:rFonts w:ascii="Times New Roman" w:hAnsi="Times New Roman"/>
          <w:color w:val="000000"/>
          <w:sz w:val="28"/>
          <w:szCs w:val="28"/>
        </w:rPr>
        <w:t>психолого</w:t>
      </w:r>
      <w:proofErr w:type="spellEnd"/>
      <w:r w:rsidRPr="00A43399">
        <w:rPr>
          <w:rFonts w:ascii="Times New Roman" w:hAnsi="Times New Roman"/>
          <w:color w:val="000000"/>
          <w:sz w:val="28"/>
          <w:szCs w:val="28"/>
        </w:rPr>
        <w:t xml:space="preserve"> -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A43399">
        <w:rPr>
          <w:rFonts w:ascii="Times New Roman" w:hAnsi="Times New Roman"/>
          <w:color w:val="000000"/>
          <w:sz w:val="28"/>
          <w:szCs w:val="28"/>
        </w:rPr>
        <w:t>едагогическом</w:t>
      </w:r>
      <w:proofErr w:type="gramEnd"/>
      <w:r w:rsidRPr="00A43399">
        <w:rPr>
          <w:rFonts w:ascii="Times New Roman" w:hAnsi="Times New Roman"/>
          <w:color w:val="000000"/>
          <w:sz w:val="28"/>
          <w:szCs w:val="28"/>
        </w:rPr>
        <w:t xml:space="preserve"> консилиуме образовательно</w:t>
      </w:r>
      <w:r>
        <w:rPr>
          <w:rFonts w:ascii="Times New Roman" w:hAnsi="Times New Roman"/>
          <w:color w:val="000000"/>
          <w:sz w:val="28"/>
          <w:szCs w:val="28"/>
        </w:rPr>
        <w:t>й организации</w:t>
      </w:r>
      <w:r w:rsidRPr="008300B0">
        <w:rPr>
          <w:rFonts w:ascii="Times New Roman" w:hAnsi="Times New Roman"/>
          <w:color w:val="000000"/>
          <w:sz w:val="28"/>
          <w:szCs w:val="23"/>
        </w:rPr>
        <w:t>»</w:t>
      </w:r>
      <w:r>
        <w:rPr>
          <w:rFonts w:ascii="Times New Roman" w:hAnsi="Times New Roman"/>
          <w:color w:val="000000"/>
          <w:sz w:val="28"/>
          <w:szCs w:val="23"/>
        </w:rPr>
        <w:t>.</w:t>
      </w:r>
    </w:p>
    <w:p w:rsidR="00954839" w:rsidRPr="00A43399" w:rsidRDefault="00954839" w:rsidP="00954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00B0">
        <w:rPr>
          <w:rFonts w:ascii="Times New Roman" w:hAnsi="Times New Roman"/>
          <w:color w:val="000000"/>
          <w:sz w:val="28"/>
          <w:szCs w:val="23"/>
        </w:rPr>
        <w:t xml:space="preserve"> 1.2.  </w:t>
      </w:r>
      <w:proofErr w:type="spellStart"/>
      <w:proofErr w:type="gramStart"/>
      <w:r w:rsidRPr="008300B0">
        <w:rPr>
          <w:rFonts w:ascii="Times New Roman" w:hAnsi="Times New Roman"/>
          <w:color w:val="000000"/>
          <w:sz w:val="28"/>
          <w:szCs w:val="23"/>
        </w:rPr>
        <w:t>Психолого</w:t>
      </w:r>
      <w:proofErr w:type="spellEnd"/>
      <w:r>
        <w:rPr>
          <w:rFonts w:ascii="Times New Roman" w:hAnsi="Times New Roman"/>
          <w:color w:val="000000"/>
          <w:sz w:val="28"/>
          <w:szCs w:val="23"/>
        </w:rPr>
        <w:t xml:space="preserve"> </w:t>
      </w:r>
      <w:r w:rsidRPr="008300B0">
        <w:rPr>
          <w:rFonts w:ascii="Times New Roman" w:hAnsi="Times New Roman"/>
          <w:color w:val="000000"/>
          <w:sz w:val="28"/>
          <w:szCs w:val="23"/>
        </w:rPr>
        <w:t>- педа</w:t>
      </w:r>
      <w:r>
        <w:rPr>
          <w:rFonts w:ascii="Times New Roman" w:hAnsi="Times New Roman"/>
          <w:color w:val="000000"/>
          <w:sz w:val="28"/>
          <w:szCs w:val="23"/>
        </w:rPr>
        <w:t>гогический</w:t>
      </w:r>
      <w:proofErr w:type="gramEnd"/>
      <w:r>
        <w:rPr>
          <w:rFonts w:ascii="Times New Roman" w:hAnsi="Times New Roman"/>
          <w:color w:val="000000"/>
          <w:sz w:val="28"/>
          <w:szCs w:val="23"/>
        </w:rPr>
        <w:t xml:space="preserve"> консилиум (далее - </w:t>
      </w:r>
      <w:proofErr w:type="spellStart"/>
      <w:r>
        <w:rPr>
          <w:rFonts w:ascii="Times New Roman" w:hAnsi="Times New Roman"/>
          <w:color w:val="000000"/>
          <w:sz w:val="28"/>
          <w:szCs w:val="23"/>
        </w:rPr>
        <w:t>П</w:t>
      </w:r>
      <w:r w:rsidRPr="008300B0">
        <w:rPr>
          <w:rFonts w:ascii="Times New Roman" w:hAnsi="Times New Roman"/>
          <w:color w:val="000000"/>
          <w:sz w:val="28"/>
          <w:szCs w:val="23"/>
        </w:rPr>
        <w:t>Пк</w:t>
      </w:r>
      <w:proofErr w:type="spellEnd"/>
      <w:r w:rsidRPr="008300B0">
        <w:rPr>
          <w:rFonts w:ascii="Times New Roman" w:hAnsi="Times New Roman"/>
          <w:color w:val="000000"/>
          <w:sz w:val="28"/>
          <w:szCs w:val="23"/>
        </w:rPr>
        <w:t xml:space="preserve">) является одной из форм взаимодействия </w:t>
      </w:r>
      <w:r>
        <w:rPr>
          <w:rFonts w:ascii="Times New Roman" w:hAnsi="Times New Roman"/>
          <w:color w:val="000000"/>
          <w:sz w:val="28"/>
          <w:szCs w:val="23"/>
        </w:rPr>
        <w:t>руководящих и педагогических работников</w:t>
      </w:r>
      <w:r w:rsidRPr="008300B0">
        <w:rPr>
          <w:rFonts w:ascii="Times New Roman" w:hAnsi="Times New Roman"/>
          <w:color w:val="000000"/>
          <w:sz w:val="28"/>
          <w:szCs w:val="23"/>
        </w:rPr>
        <w:t xml:space="preserve"> ДОУ, с</w:t>
      </w:r>
      <w:r>
        <w:rPr>
          <w:rFonts w:ascii="Times New Roman" w:hAnsi="Times New Roman"/>
          <w:color w:val="000000"/>
          <w:sz w:val="28"/>
          <w:szCs w:val="23"/>
        </w:rPr>
        <w:t xml:space="preserve"> целью создания</w:t>
      </w:r>
      <w:r w:rsidRPr="008300B0">
        <w:rPr>
          <w:rFonts w:ascii="Times New Roman" w:hAnsi="Times New Roman"/>
          <w:color w:val="000000"/>
          <w:sz w:val="28"/>
          <w:szCs w:val="23"/>
        </w:rPr>
        <w:t xml:space="preserve"> </w:t>
      </w:r>
      <w:r w:rsidRPr="00A43399">
        <w:rPr>
          <w:rFonts w:ascii="Times New Roman" w:hAnsi="Times New Roman"/>
          <w:sz w:val="28"/>
          <w:szCs w:val="28"/>
        </w:rPr>
        <w:t>оптимальных условий обучения, развития, социализации и адаптации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7E7">
        <w:rPr>
          <w:rFonts w:ascii="Times New Roman" w:hAnsi="Times New Roman"/>
          <w:sz w:val="28"/>
          <w:szCs w:val="28"/>
        </w:rPr>
        <w:t xml:space="preserve">воспитанников </w:t>
      </w:r>
      <w:r w:rsidRPr="00A43399">
        <w:rPr>
          <w:rFonts w:ascii="Times New Roman" w:hAnsi="Times New Roman"/>
          <w:sz w:val="28"/>
          <w:szCs w:val="28"/>
        </w:rPr>
        <w:t>посредством психолого-педагогического сопровождения</w:t>
      </w:r>
      <w:r>
        <w:rPr>
          <w:rFonts w:ascii="Times New Roman" w:hAnsi="Times New Roman"/>
          <w:sz w:val="18"/>
          <w:szCs w:val="18"/>
        </w:rPr>
        <w:t>.</w:t>
      </w:r>
    </w:p>
    <w:p w:rsidR="00954839" w:rsidRPr="008300B0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3"/>
        </w:rPr>
      </w:pPr>
      <w:r>
        <w:rPr>
          <w:rFonts w:ascii="Times New Roman" w:hAnsi="Times New Roman"/>
          <w:color w:val="000000"/>
          <w:sz w:val="28"/>
          <w:szCs w:val="23"/>
        </w:rPr>
        <w:t xml:space="preserve">1.3. Положение о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3"/>
        </w:rPr>
        <w:t>психолог</w:t>
      </w:r>
      <w:r w:rsidRPr="008300B0">
        <w:rPr>
          <w:rFonts w:ascii="Times New Roman" w:hAnsi="Times New Roman"/>
          <w:color w:val="000000"/>
          <w:sz w:val="28"/>
          <w:szCs w:val="23"/>
        </w:rPr>
        <w:t>-педагогическом</w:t>
      </w:r>
      <w:proofErr w:type="spellEnd"/>
      <w:proofErr w:type="gramEnd"/>
      <w:r w:rsidRPr="008300B0">
        <w:rPr>
          <w:rFonts w:ascii="Times New Roman" w:hAnsi="Times New Roman"/>
          <w:color w:val="000000"/>
          <w:sz w:val="28"/>
          <w:szCs w:val="23"/>
        </w:rPr>
        <w:t xml:space="preserve"> конси</w:t>
      </w:r>
      <w:r>
        <w:rPr>
          <w:rFonts w:ascii="Times New Roman" w:hAnsi="Times New Roman"/>
          <w:color w:val="000000"/>
          <w:sz w:val="28"/>
          <w:szCs w:val="23"/>
        </w:rPr>
        <w:t xml:space="preserve">лиуме регулирует деятельность </w:t>
      </w:r>
      <w:proofErr w:type="spellStart"/>
      <w:r>
        <w:rPr>
          <w:rFonts w:ascii="Times New Roman" w:hAnsi="Times New Roman"/>
          <w:color w:val="000000"/>
          <w:sz w:val="28"/>
          <w:szCs w:val="23"/>
        </w:rPr>
        <w:t>П</w:t>
      </w:r>
      <w:r w:rsidRPr="008300B0">
        <w:rPr>
          <w:rFonts w:ascii="Times New Roman" w:hAnsi="Times New Roman"/>
          <w:color w:val="000000"/>
          <w:sz w:val="28"/>
          <w:szCs w:val="23"/>
        </w:rPr>
        <w:t>Пк</w:t>
      </w:r>
      <w:proofErr w:type="spellEnd"/>
      <w:r w:rsidRPr="008300B0">
        <w:rPr>
          <w:rFonts w:ascii="Times New Roman" w:hAnsi="Times New Roman"/>
          <w:color w:val="000000"/>
          <w:sz w:val="28"/>
          <w:szCs w:val="23"/>
        </w:rPr>
        <w:t xml:space="preserve">  </w:t>
      </w:r>
      <w:r w:rsidRPr="0022356B">
        <w:rPr>
          <w:rFonts w:ascii="Times New Roman" w:hAnsi="Times New Roman"/>
          <w:sz w:val="28"/>
          <w:szCs w:val="23"/>
        </w:rPr>
        <w:t>ДОУ</w:t>
      </w:r>
      <w:r w:rsidRPr="0022356B">
        <w:rPr>
          <w:rFonts w:ascii="Times New Roman" w:hAnsi="Times New Roman"/>
          <w:color w:val="FF0000"/>
          <w:sz w:val="28"/>
          <w:szCs w:val="23"/>
        </w:rPr>
        <w:t>.</w:t>
      </w:r>
    </w:p>
    <w:p w:rsidR="00954839" w:rsidRPr="008300B0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3"/>
        </w:rPr>
      </w:pPr>
      <w:r w:rsidRPr="008300B0">
        <w:rPr>
          <w:rFonts w:ascii="Times New Roman" w:hAnsi="Times New Roman"/>
          <w:color w:val="000000"/>
          <w:sz w:val="28"/>
          <w:szCs w:val="23"/>
        </w:rPr>
        <w:t xml:space="preserve">1.4 </w:t>
      </w:r>
      <w:proofErr w:type="spellStart"/>
      <w:proofErr w:type="gramStart"/>
      <w:r w:rsidRPr="008300B0">
        <w:rPr>
          <w:rFonts w:ascii="Times New Roman" w:hAnsi="Times New Roman"/>
          <w:color w:val="000000"/>
          <w:sz w:val="28"/>
          <w:szCs w:val="23"/>
        </w:rPr>
        <w:t>Психолого</w:t>
      </w:r>
      <w:proofErr w:type="spellEnd"/>
      <w:r>
        <w:rPr>
          <w:rFonts w:ascii="Times New Roman" w:hAnsi="Times New Roman"/>
          <w:color w:val="000000"/>
          <w:sz w:val="28"/>
          <w:szCs w:val="23"/>
        </w:rPr>
        <w:t xml:space="preserve"> </w:t>
      </w:r>
      <w:r w:rsidRPr="008300B0">
        <w:rPr>
          <w:rFonts w:ascii="Times New Roman" w:hAnsi="Times New Roman"/>
          <w:color w:val="000000"/>
          <w:sz w:val="28"/>
          <w:szCs w:val="23"/>
        </w:rPr>
        <w:t>- педагогический</w:t>
      </w:r>
      <w:proofErr w:type="gramEnd"/>
      <w:r w:rsidRPr="008300B0">
        <w:rPr>
          <w:rFonts w:ascii="Times New Roman" w:hAnsi="Times New Roman"/>
          <w:color w:val="000000"/>
          <w:sz w:val="28"/>
          <w:szCs w:val="23"/>
        </w:rPr>
        <w:t xml:space="preserve"> консилиум является внутренним, постоянно действующим, функциональным подразделением ДОУ.</w:t>
      </w:r>
    </w:p>
    <w:p w:rsidR="00954839" w:rsidRPr="008300B0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3"/>
        </w:rPr>
        <w:t xml:space="preserve">1.5. Целью </w:t>
      </w:r>
      <w:proofErr w:type="spellStart"/>
      <w:r>
        <w:rPr>
          <w:rFonts w:ascii="Times New Roman" w:hAnsi="Times New Roman"/>
          <w:color w:val="000000"/>
          <w:sz w:val="28"/>
          <w:szCs w:val="23"/>
        </w:rPr>
        <w:t>П</w:t>
      </w:r>
      <w:r w:rsidRPr="008300B0">
        <w:rPr>
          <w:rFonts w:ascii="Times New Roman" w:hAnsi="Times New Roman"/>
          <w:color w:val="000000"/>
          <w:sz w:val="28"/>
          <w:szCs w:val="23"/>
        </w:rPr>
        <w:t>Пк</w:t>
      </w:r>
      <w:proofErr w:type="spellEnd"/>
      <w:r w:rsidRPr="008300B0">
        <w:rPr>
          <w:rFonts w:ascii="Times New Roman" w:hAnsi="Times New Roman"/>
          <w:color w:val="000000"/>
          <w:sz w:val="28"/>
          <w:szCs w:val="23"/>
        </w:rPr>
        <w:t xml:space="preserve"> является обеспечение </w:t>
      </w:r>
      <w:proofErr w:type="spellStart"/>
      <w:r w:rsidRPr="008300B0">
        <w:rPr>
          <w:rFonts w:ascii="Times New Roman" w:hAnsi="Times New Roman"/>
          <w:color w:val="000000"/>
          <w:sz w:val="28"/>
          <w:szCs w:val="23"/>
        </w:rPr>
        <w:t>диагностико-коррекционного</w:t>
      </w:r>
      <w:proofErr w:type="spellEnd"/>
      <w:r w:rsidRPr="008300B0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proofErr w:type="gramStart"/>
      <w:r w:rsidRPr="008300B0">
        <w:rPr>
          <w:rFonts w:ascii="Times New Roman" w:hAnsi="Times New Roman"/>
          <w:color w:val="000000"/>
          <w:sz w:val="28"/>
          <w:szCs w:val="23"/>
        </w:rPr>
        <w:t>психолого</w:t>
      </w:r>
      <w:proofErr w:type="spellEnd"/>
      <w:r w:rsidRPr="008300B0">
        <w:rPr>
          <w:rFonts w:ascii="Times New Roman" w:hAnsi="Times New Roman"/>
          <w:color w:val="000000"/>
          <w:sz w:val="28"/>
          <w:szCs w:val="23"/>
        </w:rPr>
        <w:t>- педагогического</w:t>
      </w:r>
      <w:proofErr w:type="gramEnd"/>
      <w:r w:rsidRPr="008300B0">
        <w:rPr>
          <w:rFonts w:ascii="Times New Roman" w:hAnsi="Times New Roman"/>
          <w:color w:val="000000"/>
          <w:sz w:val="28"/>
          <w:szCs w:val="23"/>
        </w:rPr>
        <w:t xml:space="preserve"> сопровождения воспитанников с отклонениями в развитии и состояниями декомпенсации, исходя из реальных возможностей ДОУ 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 воспитанника.</w:t>
      </w:r>
    </w:p>
    <w:p w:rsidR="00954839" w:rsidRPr="008300B0" w:rsidRDefault="00954839" w:rsidP="00954839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3"/>
        </w:rPr>
      </w:pPr>
      <w:proofErr w:type="spellStart"/>
      <w:r>
        <w:rPr>
          <w:rFonts w:ascii="Times New Roman" w:hAnsi="Times New Roman"/>
          <w:color w:val="000000"/>
          <w:sz w:val="28"/>
          <w:szCs w:val="23"/>
        </w:rPr>
        <w:t>П</w:t>
      </w:r>
      <w:r w:rsidRPr="008300B0">
        <w:rPr>
          <w:rFonts w:ascii="Times New Roman" w:hAnsi="Times New Roman"/>
          <w:color w:val="000000"/>
          <w:sz w:val="28"/>
          <w:szCs w:val="23"/>
        </w:rPr>
        <w:t>Пк</w:t>
      </w:r>
      <w:proofErr w:type="spellEnd"/>
      <w:r w:rsidRPr="008300B0">
        <w:rPr>
          <w:rFonts w:ascii="Times New Roman" w:hAnsi="Times New Roman"/>
          <w:color w:val="000000"/>
          <w:sz w:val="28"/>
          <w:szCs w:val="23"/>
        </w:rPr>
        <w:t xml:space="preserve"> ДОУ </w:t>
      </w:r>
      <w:r>
        <w:rPr>
          <w:rFonts w:ascii="Times New Roman" w:hAnsi="Times New Roman"/>
          <w:color w:val="000000"/>
          <w:sz w:val="28"/>
          <w:szCs w:val="23"/>
        </w:rPr>
        <w:t xml:space="preserve">создается приказом заведующего </w:t>
      </w:r>
      <w:r w:rsidRPr="008300B0">
        <w:rPr>
          <w:rFonts w:ascii="Times New Roman" w:hAnsi="Times New Roman"/>
          <w:color w:val="000000"/>
          <w:sz w:val="28"/>
          <w:szCs w:val="23"/>
        </w:rPr>
        <w:t xml:space="preserve">ДОУ. </w:t>
      </w:r>
    </w:p>
    <w:p w:rsidR="00954839" w:rsidRPr="008300B0" w:rsidRDefault="00954839" w:rsidP="00954839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3"/>
        </w:rPr>
      </w:pPr>
      <w:r>
        <w:rPr>
          <w:rFonts w:ascii="Times New Roman" w:hAnsi="Times New Roman"/>
          <w:color w:val="000000"/>
          <w:sz w:val="28"/>
          <w:szCs w:val="23"/>
        </w:rPr>
        <w:t xml:space="preserve">Общее руководство </w:t>
      </w:r>
      <w:proofErr w:type="spellStart"/>
      <w:r>
        <w:rPr>
          <w:rFonts w:ascii="Times New Roman" w:hAnsi="Times New Roman"/>
          <w:color w:val="000000"/>
          <w:sz w:val="28"/>
          <w:szCs w:val="23"/>
        </w:rPr>
        <w:t>П</w:t>
      </w:r>
      <w:r w:rsidRPr="008300B0">
        <w:rPr>
          <w:rFonts w:ascii="Times New Roman" w:hAnsi="Times New Roman"/>
          <w:color w:val="000000"/>
          <w:sz w:val="28"/>
          <w:szCs w:val="23"/>
        </w:rPr>
        <w:t>Пк</w:t>
      </w:r>
      <w:proofErr w:type="spellEnd"/>
      <w:r w:rsidRPr="008300B0">
        <w:rPr>
          <w:rFonts w:ascii="Times New Roman" w:hAnsi="Times New Roman"/>
          <w:color w:val="000000"/>
          <w:sz w:val="28"/>
          <w:szCs w:val="23"/>
        </w:rPr>
        <w:t xml:space="preserve"> возлагается на старшего воспитателя ДОУ.</w:t>
      </w:r>
    </w:p>
    <w:p w:rsidR="00954839" w:rsidRPr="008300B0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3"/>
        </w:rPr>
        <w:t xml:space="preserve">1.8.  </w:t>
      </w:r>
      <w:proofErr w:type="spellStart"/>
      <w:r>
        <w:rPr>
          <w:rFonts w:ascii="Times New Roman" w:hAnsi="Times New Roman"/>
          <w:color w:val="000000"/>
          <w:sz w:val="28"/>
          <w:szCs w:val="23"/>
        </w:rPr>
        <w:t>П</w:t>
      </w:r>
      <w:r w:rsidRPr="008300B0">
        <w:rPr>
          <w:rFonts w:ascii="Times New Roman" w:hAnsi="Times New Roman"/>
          <w:color w:val="000000"/>
          <w:sz w:val="28"/>
          <w:szCs w:val="23"/>
        </w:rPr>
        <w:t>Пк</w:t>
      </w:r>
      <w:proofErr w:type="spellEnd"/>
      <w:r w:rsidRPr="008300B0">
        <w:rPr>
          <w:rFonts w:ascii="Times New Roman" w:hAnsi="Times New Roman"/>
          <w:color w:val="000000"/>
          <w:sz w:val="28"/>
          <w:szCs w:val="23"/>
        </w:rPr>
        <w:t xml:space="preserve"> ДОУ в своей деятельности руководствуется </w:t>
      </w:r>
      <w:r w:rsidRPr="00434D80">
        <w:rPr>
          <w:rFonts w:ascii="Times New Roman" w:hAnsi="Times New Roman"/>
          <w:sz w:val="28"/>
          <w:szCs w:val="23"/>
        </w:rPr>
        <w:t>Уставом ДОУ</w:t>
      </w:r>
      <w:r w:rsidRPr="008300B0">
        <w:rPr>
          <w:rFonts w:ascii="Times New Roman" w:hAnsi="Times New Roman"/>
          <w:color w:val="000000"/>
          <w:sz w:val="28"/>
          <w:szCs w:val="23"/>
        </w:rPr>
        <w:t>, договором между ДОУ и родителями (законными представителями), настоящим положением.</w:t>
      </w:r>
    </w:p>
    <w:p w:rsidR="00954839" w:rsidRPr="00A43399" w:rsidRDefault="00954839" w:rsidP="00954839">
      <w:pPr>
        <w:pStyle w:val="1"/>
        <w:shd w:val="clear" w:color="auto" w:fill="FFFFFF"/>
        <w:spacing w:before="0" w:beforeAutospacing="0" w:after="0" w:afterAutospacing="0" w:line="400" w:lineRule="atLeast"/>
        <w:ind w:left="-16"/>
        <w:rPr>
          <w:rFonts w:ascii="Arial" w:hAnsi="Arial" w:cs="Arial"/>
          <w:b w:val="0"/>
          <w:bCs w:val="0"/>
          <w:color w:val="000000"/>
          <w:sz w:val="30"/>
          <w:szCs w:val="30"/>
        </w:rPr>
      </w:pPr>
      <w:proofErr w:type="gramStart"/>
      <w:r w:rsidRPr="00A43399">
        <w:rPr>
          <w:b w:val="0"/>
          <w:color w:val="000000"/>
          <w:sz w:val="28"/>
          <w:szCs w:val="23"/>
        </w:rPr>
        <w:t xml:space="preserve">1.9 </w:t>
      </w:r>
      <w:proofErr w:type="spellStart"/>
      <w:r w:rsidRPr="00A43399">
        <w:rPr>
          <w:b w:val="0"/>
          <w:color w:val="000000"/>
          <w:sz w:val="28"/>
          <w:szCs w:val="23"/>
        </w:rPr>
        <w:t>ППк</w:t>
      </w:r>
      <w:proofErr w:type="spellEnd"/>
      <w:r w:rsidRPr="00A43399">
        <w:rPr>
          <w:b w:val="0"/>
          <w:color w:val="000000"/>
          <w:sz w:val="28"/>
          <w:szCs w:val="23"/>
        </w:rPr>
        <w:t xml:space="preserve"> работает во взаимодействии с вышестоящими структурными подразделениями:</w:t>
      </w:r>
      <w:r w:rsidRPr="00A43399">
        <w:rPr>
          <w:b w:val="0"/>
          <w:sz w:val="28"/>
          <w:szCs w:val="20"/>
        </w:rPr>
        <w:t xml:space="preserve"> </w:t>
      </w:r>
      <w:proofErr w:type="spellStart"/>
      <w:r w:rsidRPr="00A43399">
        <w:rPr>
          <w:b w:val="0"/>
          <w:sz w:val="28"/>
          <w:szCs w:val="20"/>
        </w:rPr>
        <w:t>психолого-медико-педагогической</w:t>
      </w:r>
      <w:proofErr w:type="spellEnd"/>
      <w:r w:rsidRPr="00A43399">
        <w:rPr>
          <w:b w:val="0"/>
          <w:sz w:val="28"/>
          <w:szCs w:val="20"/>
        </w:rPr>
        <w:t xml:space="preserve"> комиссией г. Салават и Муниципальным образовательным реабилитационным бюджетном учреждением для детей</w:t>
      </w:r>
      <w:r w:rsidRPr="00A43399">
        <w:rPr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«ИНСАЙТ» г. Ишимбай МР Ишимбайский район РБ</w:t>
      </w:r>
      <w:r w:rsidRPr="00A43399">
        <w:rPr>
          <w:b w:val="0"/>
          <w:color w:val="000000"/>
          <w:sz w:val="28"/>
          <w:szCs w:val="28"/>
        </w:rPr>
        <w:t>.</w:t>
      </w:r>
      <w:proofErr w:type="gramEnd"/>
    </w:p>
    <w:p w:rsidR="00954839" w:rsidRPr="008300B0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8300B0">
        <w:rPr>
          <w:rFonts w:ascii="Times New Roman" w:hAnsi="Times New Roman"/>
          <w:color w:val="000000"/>
          <w:sz w:val="28"/>
          <w:szCs w:val="23"/>
        </w:rPr>
        <w:t>1.10. Изменения и дополнения в настоящее положение вносятся   заведующ</w:t>
      </w:r>
      <w:r>
        <w:rPr>
          <w:rFonts w:ascii="Times New Roman" w:hAnsi="Times New Roman"/>
          <w:color w:val="000000"/>
          <w:sz w:val="28"/>
          <w:szCs w:val="23"/>
        </w:rPr>
        <w:t>им</w:t>
      </w:r>
      <w:r w:rsidRPr="008300B0">
        <w:rPr>
          <w:rFonts w:ascii="Times New Roman" w:hAnsi="Times New Roman"/>
          <w:color w:val="000000"/>
          <w:sz w:val="28"/>
          <w:szCs w:val="23"/>
        </w:rPr>
        <w:t xml:space="preserve"> ДОУ.</w:t>
      </w:r>
    </w:p>
    <w:p w:rsidR="00954839" w:rsidRPr="008300B0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3"/>
        </w:rPr>
      </w:pPr>
      <w:r w:rsidRPr="008300B0">
        <w:rPr>
          <w:rFonts w:ascii="Times New Roman" w:hAnsi="Times New Roman"/>
          <w:color w:val="000000"/>
          <w:sz w:val="28"/>
          <w:szCs w:val="23"/>
        </w:rPr>
        <w:t>1.11. Срок данного положения не ограничен и действует до принятия нового.</w:t>
      </w:r>
    </w:p>
    <w:p w:rsidR="00954839" w:rsidRPr="00F847DC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47DC">
        <w:rPr>
          <w:rFonts w:ascii="Times New Roman" w:hAnsi="Times New Roman"/>
          <w:b/>
          <w:sz w:val="28"/>
          <w:szCs w:val="28"/>
        </w:rPr>
        <w:t xml:space="preserve">2. Организация деятельности </w:t>
      </w:r>
      <w:proofErr w:type="spellStart"/>
      <w:r w:rsidRPr="00F847DC">
        <w:rPr>
          <w:rFonts w:ascii="Times New Roman" w:hAnsi="Times New Roman"/>
          <w:b/>
          <w:sz w:val="28"/>
          <w:szCs w:val="28"/>
        </w:rPr>
        <w:t>ППк</w:t>
      </w:r>
      <w:proofErr w:type="spellEnd"/>
      <w:r w:rsidRPr="00F847DC">
        <w:rPr>
          <w:rFonts w:ascii="Times New Roman" w:hAnsi="Times New Roman"/>
          <w:b/>
          <w:sz w:val="28"/>
          <w:szCs w:val="28"/>
        </w:rPr>
        <w:t>.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 2.1.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 создаѐтся на базе ДОУ независимо от еѐ организационно-правовой формы приказом заведующего ДОУ</w:t>
      </w:r>
      <w:r>
        <w:rPr>
          <w:rFonts w:ascii="Times New Roman" w:hAnsi="Times New Roman"/>
          <w:sz w:val="28"/>
          <w:szCs w:val="28"/>
        </w:rPr>
        <w:t>.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 Для организации деятельности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 в Д</w:t>
      </w:r>
      <w:r>
        <w:rPr>
          <w:rFonts w:ascii="Times New Roman" w:hAnsi="Times New Roman"/>
          <w:sz w:val="28"/>
          <w:szCs w:val="28"/>
        </w:rPr>
        <w:t>ОУ</w:t>
      </w:r>
      <w:r w:rsidRPr="00D97548">
        <w:rPr>
          <w:rFonts w:ascii="Times New Roman" w:hAnsi="Times New Roman"/>
          <w:sz w:val="28"/>
          <w:szCs w:val="28"/>
        </w:rPr>
        <w:t xml:space="preserve"> оформляются: 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>- приказ заведующего ДОУ о создании ППК с утверждением состава ППК;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 - положение о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, утверждѐнное заведующим ДОУ. 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2.2. В ППК ведѐтся документация согласно приложению №1. Срок хранения документов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 в течение 5 лет. Порядок хранения документов определѐ</w:t>
      </w:r>
      <w:proofErr w:type="gramStart"/>
      <w:r w:rsidRPr="00D97548">
        <w:rPr>
          <w:rFonts w:ascii="Times New Roman" w:hAnsi="Times New Roman"/>
          <w:sz w:val="28"/>
          <w:szCs w:val="28"/>
        </w:rPr>
        <w:t>н</w:t>
      </w:r>
      <w:proofErr w:type="gramEnd"/>
      <w:r w:rsidRPr="00D97548">
        <w:rPr>
          <w:rFonts w:ascii="Times New Roman" w:hAnsi="Times New Roman"/>
          <w:sz w:val="28"/>
          <w:szCs w:val="28"/>
        </w:rPr>
        <w:t xml:space="preserve"> в </w:t>
      </w:r>
      <w:r w:rsidRPr="00D97548">
        <w:rPr>
          <w:rFonts w:ascii="Times New Roman" w:hAnsi="Times New Roman"/>
          <w:sz w:val="28"/>
          <w:szCs w:val="28"/>
        </w:rPr>
        <w:lastRenderedPageBreak/>
        <w:t xml:space="preserve">положении о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. 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2.3. Общее руководство деятельностью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 возлагается на заведующего ДОУ. 2.4. Состав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: Комиссию возглавляет лицо, назначаемое руководителем ДОУ. 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В состав консилиума входят: педагог-психолог, учитель-логопед, воспитатели, секретарь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 (определѐнный из числа членов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), другие специалисты, включенные в обучение, воспитание, социализацию и сопровождение конкретного ребенка с ОВЗ. По решению руководителя консилиума в его состав включаются и другие специалисты и педагоги. 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2.5. Заседания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 проводятся под руководством Председателя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 или лица, исполняющего его обязанности. 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2.6. Ход заседания фиксируется в протоколе (приложение №2), в котором указываются краткие сведения об истории развития ребенка, о специалистах консилиума, перечень документов, представленных на консилиум, результаты углубленного обследования ребенка специалистами, выводы специалистов, особые мнения специалистов (при наличии). 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Протокол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. 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2.7. Коллегиальное решение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, содержащее обобщенную характеристику воспитанника и рекомендации по организации психолого-педагогического сопровождения, фиксируются в заключении (приложение №3). Заключение подписывается всеми членами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воспитанника. 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Коллегиальное заключение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 доводится до сведения родителей (законных представителей) в день проведения заседания. 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В случае несогласия родителей (законных представителей) воспитанника ДОУ с коллегиальным заключением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 они выражают своѐ мнение в письменной форме в соответствующем разделе заключения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D97548">
        <w:rPr>
          <w:rFonts w:ascii="Times New Roman" w:hAnsi="Times New Roman"/>
          <w:sz w:val="28"/>
          <w:szCs w:val="28"/>
        </w:rPr>
        <w:t>воспитательно-образовательный</w:t>
      </w:r>
      <w:proofErr w:type="gramEnd"/>
      <w:r w:rsidRPr="00D975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97548">
        <w:rPr>
          <w:rFonts w:ascii="Times New Roman" w:hAnsi="Times New Roman"/>
          <w:sz w:val="28"/>
          <w:szCs w:val="28"/>
        </w:rPr>
        <w:t>процес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 осуществляется по ранее определѐнному маршруту в соответствии с соответствующим федеральным государственным образовательным стандартом. 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Коллегиальное заключение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 доводится до сведения педагогических работников, работающих с </w:t>
      </w:r>
      <w:proofErr w:type="gramStart"/>
      <w:r w:rsidRPr="00D97548">
        <w:rPr>
          <w:rFonts w:ascii="Times New Roman" w:hAnsi="Times New Roman"/>
          <w:sz w:val="28"/>
          <w:szCs w:val="28"/>
        </w:rPr>
        <w:t>обследованным</w:t>
      </w:r>
      <w:proofErr w:type="gramEnd"/>
      <w:r w:rsidRPr="00D97548">
        <w:rPr>
          <w:rFonts w:ascii="Times New Roman" w:hAnsi="Times New Roman"/>
          <w:sz w:val="28"/>
          <w:szCs w:val="28"/>
        </w:rPr>
        <w:t xml:space="preserve"> обучающимся, и специалистов, участвующих в его </w:t>
      </w:r>
      <w:proofErr w:type="spellStart"/>
      <w:r w:rsidRPr="00D97548">
        <w:rPr>
          <w:rFonts w:ascii="Times New Roman" w:hAnsi="Times New Roman"/>
          <w:sz w:val="28"/>
          <w:szCs w:val="28"/>
        </w:rPr>
        <w:t>психологопедагогическом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 сопровождении, не позднее трех рабочих дней после проведения заседания. 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2.8. При направлении воспитанника на территориальную </w:t>
      </w:r>
      <w:proofErr w:type="spellStart"/>
      <w:r w:rsidRPr="00D97548">
        <w:rPr>
          <w:rFonts w:ascii="Times New Roman" w:hAnsi="Times New Roman"/>
          <w:sz w:val="28"/>
          <w:szCs w:val="28"/>
        </w:rPr>
        <w:t>психолого-медико-педагогическую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 комиссию (далее - ТПМПК) оформляется Представление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 на воспитанника ДОУ (приложение № 4). 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Представление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 на воспитанника для предоставления на ТПМПК выдается родителям (законным представителям) под личную подпись. </w:t>
      </w:r>
    </w:p>
    <w:p w:rsidR="00954839" w:rsidRPr="001953E2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953E2">
        <w:rPr>
          <w:rFonts w:ascii="Times New Roman" w:hAnsi="Times New Roman"/>
          <w:b/>
          <w:sz w:val="28"/>
          <w:szCs w:val="28"/>
        </w:rPr>
        <w:t xml:space="preserve">3. Режим деятельности </w:t>
      </w:r>
      <w:proofErr w:type="spellStart"/>
      <w:r w:rsidRPr="001953E2">
        <w:rPr>
          <w:rFonts w:ascii="Times New Roman" w:hAnsi="Times New Roman"/>
          <w:b/>
          <w:sz w:val="28"/>
          <w:szCs w:val="28"/>
        </w:rPr>
        <w:t>ППк</w:t>
      </w:r>
      <w:proofErr w:type="spellEnd"/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3.1. Периодичность проведения заседаний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 определяется запросом ДОУ на обследование и организацию комплексного сопровождения обучающихся </w:t>
      </w:r>
      <w:r w:rsidRPr="00D97548">
        <w:rPr>
          <w:rFonts w:ascii="Times New Roman" w:hAnsi="Times New Roman"/>
          <w:sz w:val="28"/>
          <w:szCs w:val="28"/>
        </w:rPr>
        <w:lastRenderedPageBreak/>
        <w:t xml:space="preserve">и отражается в графике проведения заседаний, который утверждается заведующим ДОУ. 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3.2. Заседания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 подразделяются </w:t>
      </w:r>
      <w:proofErr w:type="gramStart"/>
      <w:r w:rsidRPr="00D97548">
        <w:rPr>
          <w:rFonts w:ascii="Times New Roman" w:hAnsi="Times New Roman"/>
          <w:sz w:val="28"/>
          <w:szCs w:val="28"/>
        </w:rPr>
        <w:t>на</w:t>
      </w:r>
      <w:proofErr w:type="gramEnd"/>
      <w:r w:rsidRPr="00D97548">
        <w:rPr>
          <w:rFonts w:ascii="Times New Roman" w:hAnsi="Times New Roman"/>
          <w:sz w:val="28"/>
          <w:szCs w:val="28"/>
        </w:rPr>
        <w:t xml:space="preserve"> плановые и внеплановые. 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3.3. Плановые заседания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</w:t>
      </w:r>
      <w:proofErr w:type="spellStart"/>
      <w:r w:rsidRPr="00D97548">
        <w:rPr>
          <w:rFonts w:ascii="Times New Roman" w:hAnsi="Times New Roman"/>
          <w:sz w:val="28"/>
          <w:szCs w:val="28"/>
        </w:rPr>
        <w:t>психологопедагогического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 сопровождения воспитанников. 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3.4. </w:t>
      </w:r>
      <w:proofErr w:type="gramStart"/>
      <w:r w:rsidRPr="00D97548">
        <w:rPr>
          <w:rFonts w:ascii="Times New Roman" w:hAnsi="Times New Roman"/>
          <w:sz w:val="28"/>
          <w:szCs w:val="28"/>
        </w:rPr>
        <w:t xml:space="preserve">Внеплановые заседания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 проводятся при зачислении нового воспитанника, нуждающегося в психолого-педагогическом сопровождении; при отрицательной (положительной) динамике обучения и развития воспитанника; при возникновении новых обстоятельств, влияющих на обучение и развитие воспитанника в соответствии с запросами родителей (законных представителей) воспитанника ДОУ, педагогических и руководящих работников ДОУ; с целью решения конфликтных ситуаций и других случаях. 3.5.</w:t>
      </w:r>
      <w:proofErr w:type="gramEnd"/>
      <w:r w:rsidRPr="00D97548">
        <w:rPr>
          <w:rFonts w:ascii="Times New Roman" w:hAnsi="Times New Roman"/>
          <w:sz w:val="28"/>
          <w:szCs w:val="28"/>
        </w:rPr>
        <w:t xml:space="preserve"> При проведении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, степень социализации и адаптации воспитанника. 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На основании полученных данных разрабатываются рекомендации для участников образовательных отношений по организации психолого-педагогического сопровождения воспитанника. 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3.6. Деятельность специалистов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 осуществляется бесплатно. 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3.7. Специалисты, включенные в состав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, а также запросами участников образовательных отношений на обследование и организацию комплексного сопровождения воспитанника ДОУ. 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Специалистам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 за увеличение объема работ устанавливается доплата, размер которой определяется заведующим ДОУ самостоятельно, в рамках фонда заработной платы. </w:t>
      </w:r>
    </w:p>
    <w:p w:rsidR="00954839" w:rsidRPr="001953E2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953E2">
        <w:rPr>
          <w:rFonts w:ascii="Times New Roman" w:hAnsi="Times New Roman"/>
          <w:b/>
          <w:sz w:val="28"/>
          <w:szCs w:val="28"/>
        </w:rPr>
        <w:t>4. Проведение обследования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4.1. Процедура и продолжительность обследования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 определяются исходя из задач обследования, а также возрастных, психофизических и иных индивидуальных особенностей обследуемого воспитанника ДОУ. 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4.2. Обследование ребѐнка специалистами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 осуществляется по инициативе родителей (законных представителей) или сотрудников Организации с письменного согласия родителей (законных представителей) (приложение 5). 4.3. Секретарь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 по согласованию с председателем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 заблаговременно информирует членов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 о предстоящем заседании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, организует подготовку и проведение заседания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. 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4.4. На период подготовки к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 и последующей реализации рекомендаций воспитаннику назначается ведущий специалист: воспитатель или психолог или учитель-логопед или другой специалист. Ведущий специалист представляет воспитанника на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 и выходит с инициативой повторных обсуждений на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 (при необходимости). 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lastRenderedPageBreak/>
        <w:t xml:space="preserve">4.5. По данным обследования каждым специалистом составляется </w:t>
      </w:r>
      <w:proofErr w:type="gramStart"/>
      <w:r w:rsidRPr="00D97548">
        <w:rPr>
          <w:rFonts w:ascii="Times New Roman" w:hAnsi="Times New Roman"/>
          <w:sz w:val="28"/>
          <w:szCs w:val="28"/>
        </w:rPr>
        <w:t>заключение</w:t>
      </w:r>
      <w:proofErr w:type="gramEnd"/>
      <w:r w:rsidRPr="00D97548">
        <w:rPr>
          <w:rFonts w:ascii="Times New Roman" w:hAnsi="Times New Roman"/>
          <w:sz w:val="28"/>
          <w:szCs w:val="28"/>
        </w:rPr>
        <w:t xml:space="preserve"> и разрабатываются рекомендации. На заседании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. 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4.6.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, степени социализации и адаптации воспитанника. </w:t>
      </w:r>
    </w:p>
    <w:p w:rsidR="00954839" w:rsidRPr="00BD6844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6844">
        <w:rPr>
          <w:rFonts w:ascii="Times New Roman" w:hAnsi="Times New Roman"/>
          <w:b/>
          <w:sz w:val="28"/>
          <w:szCs w:val="28"/>
        </w:rPr>
        <w:t xml:space="preserve">5. Содержание рекомендаций </w:t>
      </w:r>
      <w:proofErr w:type="spellStart"/>
      <w:r w:rsidRPr="00BD6844">
        <w:rPr>
          <w:rFonts w:ascii="Times New Roman" w:hAnsi="Times New Roman"/>
          <w:b/>
          <w:sz w:val="28"/>
          <w:szCs w:val="28"/>
        </w:rPr>
        <w:t>ППк</w:t>
      </w:r>
      <w:proofErr w:type="spellEnd"/>
      <w:r w:rsidRPr="00BD6844">
        <w:rPr>
          <w:rFonts w:ascii="Times New Roman" w:hAnsi="Times New Roman"/>
          <w:b/>
          <w:sz w:val="28"/>
          <w:szCs w:val="28"/>
        </w:rPr>
        <w:t xml:space="preserve"> по организации психолого-педагогического сопровождения воспитанника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5.1. Рекомендации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 по организации психолого-педагогического сопровождения воспитанника ДОУ с ограниченными возможностями здоровья </w:t>
      </w:r>
      <w:proofErr w:type="gramStart"/>
      <w:r w:rsidRPr="00D97548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D97548">
        <w:rPr>
          <w:rFonts w:ascii="Times New Roman" w:hAnsi="Times New Roman"/>
          <w:sz w:val="28"/>
          <w:szCs w:val="28"/>
        </w:rPr>
        <w:t xml:space="preserve">далее – ОВЗ) конкретизируют, дополняют рекомендации ТПМПК и могут включать в том числе: 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- разработку адаптированной основной общеобразовательной программы; 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- разработку индивидуального маршрута на воспитанника; 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97548">
        <w:rPr>
          <w:rFonts w:ascii="Times New Roman" w:hAnsi="Times New Roman"/>
          <w:sz w:val="28"/>
          <w:szCs w:val="28"/>
        </w:rPr>
        <w:t>разработку и реализацию программы психолого-педагогического сопровождения как компонента образовательной программы;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 - предоставление услуг </w:t>
      </w:r>
      <w:proofErr w:type="spellStart"/>
      <w:r w:rsidRPr="00D97548">
        <w:rPr>
          <w:rFonts w:ascii="Times New Roman" w:hAnsi="Times New Roman"/>
          <w:sz w:val="28"/>
          <w:szCs w:val="28"/>
        </w:rPr>
        <w:t>тьютора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, ассистента (помощника), оказывающего воспитаннику необходимую техническую помощь, услуг по </w:t>
      </w:r>
      <w:proofErr w:type="spellStart"/>
      <w:r w:rsidRPr="00D97548">
        <w:rPr>
          <w:rFonts w:ascii="Times New Roman" w:hAnsi="Times New Roman"/>
          <w:sz w:val="28"/>
          <w:szCs w:val="28"/>
        </w:rPr>
        <w:t>сурдопереводу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97548">
        <w:rPr>
          <w:rFonts w:ascii="Times New Roman" w:hAnsi="Times New Roman"/>
          <w:sz w:val="28"/>
          <w:szCs w:val="28"/>
        </w:rPr>
        <w:t>тифлопереводу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97548">
        <w:rPr>
          <w:rFonts w:ascii="Times New Roman" w:hAnsi="Times New Roman"/>
          <w:sz w:val="28"/>
          <w:szCs w:val="28"/>
        </w:rPr>
        <w:t>тифлосурдопереводу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 (индивидуально или на группу обучающихся), в том числе на период адаптации обучающегося в ДОУ.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 - другие условия психолого-педагогического сопровождения в рамках компетенции ДОУ. 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5.2. Рекомендации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 по организации психолого-педагогического сопровождения воспитанника на основании медицинского заключения могут включать условия обучения, воспитания и развития, требующие организации </w:t>
      </w:r>
      <w:proofErr w:type="gramStart"/>
      <w:r w:rsidRPr="00D97548">
        <w:rPr>
          <w:rFonts w:ascii="Times New Roman" w:hAnsi="Times New Roman"/>
          <w:sz w:val="28"/>
          <w:szCs w:val="28"/>
        </w:rPr>
        <w:t>обучения</w:t>
      </w:r>
      <w:proofErr w:type="gramEnd"/>
      <w:r w:rsidRPr="00D97548">
        <w:rPr>
          <w:rFonts w:ascii="Times New Roman" w:hAnsi="Times New Roman"/>
          <w:sz w:val="28"/>
          <w:szCs w:val="28"/>
        </w:rPr>
        <w:t xml:space="preserve"> по индивидуальному учебному плану, учебному расписанию, медицинского сопровождения, в том числе: 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-дополнительный выходной день; 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-организация дополнительной двигательной нагрузки в течение учебного дня / снижение двигательной нагрузки; 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>-предоставление дополнительных перерывов для приема пищи, лекарств;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 -предоставление услуг ассистента (помощника), оказывающего воспитаннику необходимую техническую помощь; 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-другие условия психолого-педагогического сопровождения в рамках компетенции ДОУ. 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5.3. Рекомендации </w:t>
      </w:r>
      <w:proofErr w:type="spellStart"/>
      <w:r w:rsidRPr="00D97548">
        <w:rPr>
          <w:rFonts w:ascii="Times New Roman" w:hAnsi="Times New Roman"/>
          <w:sz w:val="28"/>
          <w:szCs w:val="28"/>
        </w:rPr>
        <w:t>ППк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 по организации психолого-педагогического сопровождения воспитанника, испытывающего трудности в освоении основной образовательной программы, развитии и социальной адаптации могут включать в том числе: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 - проведение групповых и (или) индивидуальных коррекционно-развивающих и компенсирующих занятий с воспитанниками; 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97548">
        <w:rPr>
          <w:rFonts w:ascii="Times New Roman" w:hAnsi="Times New Roman"/>
          <w:sz w:val="28"/>
          <w:szCs w:val="28"/>
        </w:rPr>
        <w:t xml:space="preserve">разработку индивидуального маршрута с воспитанником; 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97548">
        <w:rPr>
          <w:rFonts w:ascii="Times New Roman" w:hAnsi="Times New Roman"/>
          <w:sz w:val="28"/>
          <w:szCs w:val="28"/>
        </w:rPr>
        <w:t>профилактику асоциального (</w:t>
      </w:r>
      <w:proofErr w:type="spellStart"/>
      <w:r w:rsidRPr="00D97548">
        <w:rPr>
          <w:rFonts w:ascii="Times New Roman" w:hAnsi="Times New Roman"/>
          <w:sz w:val="28"/>
          <w:szCs w:val="28"/>
        </w:rPr>
        <w:t>девиантного</w:t>
      </w:r>
      <w:proofErr w:type="spellEnd"/>
      <w:r w:rsidRPr="00D97548">
        <w:rPr>
          <w:rFonts w:ascii="Times New Roman" w:hAnsi="Times New Roman"/>
          <w:sz w:val="28"/>
          <w:szCs w:val="28"/>
        </w:rPr>
        <w:t xml:space="preserve">) поведения воспитанника; 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D97548">
        <w:rPr>
          <w:rFonts w:ascii="Times New Roman" w:hAnsi="Times New Roman"/>
          <w:sz w:val="28"/>
          <w:szCs w:val="28"/>
        </w:rPr>
        <w:t xml:space="preserve">другие условия психолого-педагогического сопровождения в рамках компетенции ДОУ. 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548">
        <w:rPr>
          <w:rFonts w:ascii="Times New Roman" w:hAnsi="Times New Roman"/>
          <w:sz w:val="28"/>
          <w:szCs w:val="28"/>
        </w:rPr>
        <w:t xml:space="preserve">5.4. Рекомендации по организации психолого-педагогического сопровождения воспитанников реализуются на основании письменного согласия родителей (законных представителей). </w:t>
      </w: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4839" w:rsidRDefault="00954839" w:rsidP="009548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954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93C1F"/>
    <w:multiLevelType w:val="multilevel"/>
    <w:tmpl w:val="66F05A2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>
    <w:nsid w:val="620F262A"/>
    <w:multiLevelType w:val="hybridMultilevel"/>
    <w:tmpl w:val="4CAA6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>
    <w:useFELayout/>
  </w:compat>
  <w:rsids>
    <w:rsidRoot w:val="00954839"/>
    <w:rsid w:val="00954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48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3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1608</Words>
  <Characters>9166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воспитатель</dc:creator>
  <cp:keywords/>
  <dc:description/>
  <cp:lastModifiedBy>Старший воспитатель</cp:lastModifiedBy>
  <cp:revision>2</cp:revision>
  <dcterms:created xsi:type="dcterms:W3CDTF">2020-12-15T06:26:00Z</dcterms:created>
  <dcterms:modified xsi:type="dcterms:W3CDTF">2020-12-15T06:28:00Z</dcterms:modified>
</cp:coreProperties>
</file>