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1416"/>
        <w:gridCol w:w="3004"/>
      </w:tblGrid>
      <w:tr w:rsidR="001B58E5" w:rsidRPr="0006655C" w:rsidTr="008F1A6D">
        <w:tc>
          <w:tcPr>
            <w:tcW w:w="4592" w:type="dxa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6655C">
              <w:rPr>
                <w:rFonts w:ascii="Times New Roman" w:hAnsi="Times New Roman" w:cs="Times New Roman"/>
              </w:rPr>
              <w:t>Зарегистрирована</w:t>
            </w:r>
          </w:p>
        </w:tc>
        <w:tc>
          <w:tcPr>
            <w:tcW w:w="1416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58E5" w:rsidRPr="0006655C" w:rsidTr="008F1A6D">
        <w:tc>
          <w:tcPr>
            <w:tcW w:w="4592" w:type="dxa"/>
          </w:tcPr>
          <w:p w:rsidR="00EA31DE" w:rsidRDefault="008F1A6D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06655C">
              <w:rPr>
                <w:rFonts w:ascii="Times New Roman" w:hAnsi="Times New Roman" w:cs="Times New Roman"/>
              </w:rPr>
              <w:t>Салаватским</w:t>
            </w:r>
            <w:proofErr w:type="spellEnd"/>
            <w:r w:rsidRPr="0006655C">
              <w:rPr>
                <w:rFonts w:ascii="Times New Roman" w:hAnsi="Times New Roman" w:cs="Times New Roman"/>
              </w:rPr>
              <w:t xml:space="preserve"> межрайонным </w:t>
            </w:r>
            <w:proofErr w:type="spellStart"/>
            <w:r w:rsidRPr="0006655C">
              <w:rPr>
                <w:rFonts w:ascii="Times New Roman" w:hAnsi="Times New Roman" w:cs="Times New Roman"/>
              </w:rPr>
              <w:t>ОНДиПР</w:t>
            </w:r>
            <w:proofErr w:type="spellEnd"/>
          </w:p>
          <w:p w:rsidR="008F1A6D" w:rsidRPr="0006655C" w:rsidRDefault="008F1A6D" w:rsidP="00EA31DE">
            <w:pPr>
              <w:pStyle w:val="ConsPlusNormal"/>
              <w:rPr>
                <w:rFonts w:ascii="Times New Roman" w:hAnsi="Times New Roman" w:cs="Times New Roman"/>
              </w:rPr>
            </w:pPr>
            <w:r w:rsidRPr="0006655C">
              <w:rPr>
                <w:rFonts w:ascii="Times New Roman" w:hAnsi="Times New Roman" w:cs="Times New Roman"/>
              </w:rPr>
              <w:t>УНДиПРГ</w:t>
            </w:r>
            <w:r w:rsidR="00EA31DE">
              <w:rPr>
                <w:rFonts w:ascii="Times New Roman" w:hAnsi="Times New Roman" w:cs="Times New Roman"/>
              </w:rPr>
              <w:t>лавного управления</w:t>
            </w:r>
            <w:r w:rsidRPr="0006655C">
              <w:rPr>
                <w:rFonts w:ascii="Times New Roman" w:hAnsi="Times New Roman" w:cs="Times New Roman"/>
              </w:rPr>
              <w:t xml:space="preserve"> МЧС России по Р</w:t>
            </w:r>
            <w:r w:rsidR="00EA31DE">
              <w:rPr>
                <w:rFonts w:ascii="Times New Roman" w:hAnsi="Times New Roman" w:cs="Times New Roman"/>
              </w:rPr>
              <w:t xml:space="preserve">еспублике </w:t>
            </w:r>
            <w:r w:rsidRPr="0006655C">
              <w:rPr>
                <w:rFonts w:ascii="Times New Roman" w:hAnsi="Times New Roman" w:cs="Times New Roman"/>
              </w:rPr>
              <w:t>Б</w:t>
            </w:r>
            <w:r w:rsidR="00EA31DE">
              <w:rPr>
                <w:rFonts w:ascii="Times New Roman" w:hAnsi="Times New Roman" w:cs="Times New Roman"/>
              </w:rPr>
              <w:t>ашкортостан</w:t>
            </w:r>
          </w:p>
          <w:p w:rsidR="008F1A6D" w:rsidRPr="0006655C" w:rsidRDefault="008F1A6D">
            <w:pPr>
              <w:pStyle w:val="ConsPlusNormal"/>
              <w:rPr>
                <w:rFonts w:ascii="Times New Roman" w:hAnsi="Times New Roman" w:cs="Times New Roman"/>
              </w:rPr>
            </w:pPr>
            <w:r w:rsidRPr="0006655C">
              <w:rPr>
                <w:rFonts w:ascii="Times New Roman" w:hAnsi="Times New Roman" w:cs="Times New Roman"/>
              </w:rPr>
              <w:t>______________________________________</w:t>
            </w:r>
          </w:p>
          <w:p w:rsidR="008F1A6D" w:rsidRPr="0006655C" w:rsidRDefault="008F1A6D" w:rsidP="008F1A6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06655C">
              <w:rPr>
                <w:rFonts w:ascii="Times New Roman" w:hAnsi="Times New Roman" w:cs="Times New Roman"/>
                <w:i/>
                <w:sz w:val="20"/>
              </w:rPr>
              <w:t>(наименование подразделения МЧС России, предоставляющего государственную услугу)</w:t>
            </w:r>
          </w:p>
        </w:tc>
        <w:tc>
          <w:tcPr>
            <w:tcW w:w="1416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58E5" w:rsidRPr="0006655C" w:rsidTr="008F1A6D">
        <w:tc>
          <w:tcPr>
            <w:tcW w:w="4592" w:type="dxa"/>
          </w:tcPr>
          <w:p w:rsidR="001B58E5" w:rsidRPr="0006655C" w:rsidRDefault="002A6661" w:rsidP="00DA4C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="00DA4CFE">
              <w:rPr>
                <w:rFonts w:ascii="Times New Roman" w:hAnsi="Times New Roman" w:cs="Times New Roman"/>
                <w:u w:val="single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" </w:t>
            </w:r>
            <w:r w:rsidR="00DA4CFE">
              <w:rPr>
                <w:rFonts w:ascii="Times New Roman" w:hAnsi="Times New Roman" w:cs="Times New Roman"/>
                <w:u w:val="single"/>
              </w:rPr>
              <w:t>февраля</w:t>
            </w:r>
            <w:r>
              <w:rPr>
                <w:rFonts w:ascii="Times New Roman" w:hAnsi="Times New Roman" w:cs="Times New Roman"/>
              </w:rPr>
              <w:t xml:space="preserve"> 2023</w:t>
            </w:r>
            <w:r w:rsidR="001B58E5" w:rsidRPr="0006655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58E5" w:rsidRPr="0006655C" w:rsidTr="008F1A6D">
        <w:tc>
          <w:tcPr>
            <w:tcW w:w="4592" w:type="dxa"/>
          </w:tcPr>
          <w:p w:rsidR="00DA4CFE" w:rsidRDefault="001B58E5" w:rsidP="00DA4CFE">
            <w:pPr>
              <w:pStyle w:val="ConsPlusNormal"/>
              <w:jc w:val="both"/>
              <w:rPr>
                <w:rFonts w:ascii="LiberationSerif" w:hAnsi="LiberationSerif" w:cs="LiberationSerif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</w:rPr>
              <w:t xml:space="preserve">Регистрационный </w:t>
            </w:r>
            <w:r w:rsidR="00DA4CFE" w:rsidRPr="00DA4CFE">
              <w:rPr>
                <w:rFonts w:ascii="LiberationSerif" w:hAnsi="LiberationSerif" w:cs="LiberationSerif"/>
                <w:sz w:val="24"/>
                <w:szCs w:val="24"/>
                <w:u w:val="single"/>
              </w:rPr>
              <w:t>№ 80631000-ТО-1079</w:t>
            </w:r>
          </w:p>
          <w:p w:rsidR="001B58E5" w:rsidRPr="00DA4CFE" w:rsidRDefault="00DA4CFE" w:rsidP="00DA4CFE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DA4C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</w:t>
            </w:r>
            <w:r w:rsidRPr="00DA4CFE">
              <w:rPr>
                <w:rFonts w:ascii="LiberationSerif" w:hAnsi="LiberationSerif" w:cs="LiberationSerif"/>
                <w:sz w:val="24"/>
                <w:szCs w:val="24"/>
                <w:u w:val="single"/>
              </w:rPr>
              <w:t xml:space="preserve">02-08-2023-002348 </w:t>
            </w:r>
          </w:p>
        </w:tc>
        <w:tc>
          <w:tcPr>
            <w:tcW w:w="1416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58E5" w:rsidRPr="0006655C" w:rsidTr="008F1A6D">
        <w:tc>
          <w:tcPr>
            <w:tcW w:w="4592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4" w:type="dxa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B58E5" w:rsidRPr="0006655C" w:rsidTr="008F1A6D">
        <w:tc>
          <w:tcPr>
            <w:tcW w:w="9012" w:type="dxa"/>
            <w:gridSpan w:val="3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55C">
              <w:rPr>
                <w:rFonts w:ascii="Times New Roman" w:hAnsi="Times New Roman" w:cs="Times New Roman"/>
                <w:b/>
                <w:sz w:val="24"/>
              </w:rPr>
              <w:t>ДЕКЛАРАЦИЯ</w:t>
            </w:r>
          </w:p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655C">
              <w:rPr>
                <w:rFonts w:ascii="Times New Roman" w:hAnsi="Times New Roman" w:cs="Times New Roman"/>
                <w:b/>
                <w:sz w:val="24"/>
              </w:rPr>
              <w:t>ПОЖАРНОЙ БЕЗОПАСНОСТИ</w:t>
            </w:r>
          </w:p>
        </w:tc>
      </w:tr>
    </w:tbl>
    <w:p w:rsidR="004470B2" w:rsidRPr="0006655C" w:rsidRDefault="004470B2" w:rsidP="000027B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58E5" w:rsidRPr="0006655C" w:rsidRDefault="001B58E5" w:rsidP="000027B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</w:rPr>
        <w:t>Настоящая декларация составлена в отношени</w:t>
      </w:r>
      <w:r w:rsidR="008F1A6D" w:rsidRPr="0006655C">
        <w:rPr>
          <w:rFonts w:ascii="Times New Roman" w:hAnsi="Times New Roman" w:cs="Times New Roman"/>
          <w:sz w:val="24"/>
          <w:szCs w:val="24"/>
        </w:rPr>
        <w:t xml:space="preserve">и </w:t>
      </w:r>
      <w:r w:rsidR="008F1A6D" w:rsidRPr="0006655C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0027B5" w:rsidRPr="0006655C">
        <w:rPr>
          <w:rFonts w:ascii="Times New Roman" w:hAnsi="Times New Roman" w:cs="Times New Roman"/>
          <w:sz w:val="24"/>
          <w:szCs w:val="24"/>
          <w:u w:val="single"/>
        </w:rPr>
        <w:t>униципального бюджетного общеобр</w:t>
      </w:r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азовательного учреждения </w:t>
      </w:r>
      <w:r w:rsidR="00B14842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</w:t>
      </w:r>
      <w:proofErr w:type="spellStart"/>
      <w:r w:rsidR="00B14842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EA31DE">
        <w:rPr>
          <w:rFonts w:ascii="Times New Roman" w:hAnsi="Times New Roman" w:cs="Times New Roman"/>
          <w:sz w:val="24"/>
          <w:szCs w:val="24"/>
          <w:u w:val="single"/>
        </w:rPr>
        <w:t>ела</w:t>
      </w:r>
      <w:r w:rsidR="00B14842">
        <w:rPr>
          <w:rFonts w:ascii="Times New Roman" w:hAnsi="Times New Roman" w:cs="Times New Roman"/>
          <w:sz w:val="24"/>
          <w:szCs w:val="24"/>
          <w:u w:val="single"/>
        </w:rPr>
        <w:t>Кинзебулатово</w:t>
      </w:r>
      <w:proofErr w:type="spellEnd"/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</w:t>
      </w:r>
      <w:proofErr w:type="spellStart"/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>Ишимбайский</w:t>
      </w:r>
      <w:proofErr w:type="spellEnd"/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 район Р</w:t>
      </w:r>
      <w:r w:rsidR="00EA31DE">
        <w:rPr>
          <w:rFonts w:ascii="Times New Roman" w:hAnsi="Times New Roman" w:cs="Times New Roman"/>
          <w:sz w:val="24"/>
          <w:szCs w:val="24"/>
          <w:u w:val="single"/>
        </w:rPr>
        <w:t xml:space="preserve">еспублики </w:t>
      </w:r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4D0683">
        <w:rPr>
          <w:rFonts w:ascii="Times New Roman" w:hAnsi="Times New Roman" w:cs="Times New Roman"/>
          <w:sz w:val="24"/>
          <w:szCs w:val="24"/>
          <w:u w:val="single"/>
        </w:rPr>
        <w:t>ашкортостан</w:t>
      </w:r>
      <w:r w:rsidR="00220DA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0027B5" w:rsidRPr="0006655C">
        <w:rPr>
          <w:rFonts w:ascii="Times New Roman" w:hAnsi="Times New Roman" w:cs="Times New Roman"/>
          <w:sz w:val="24"/>
          <w:szCs w:val="24"/>
          <w:u w:val="single"/>
        </w:rPr>
        <w:t>Ф 4.</w:t>
      </w:r>
      <w:r w:rsidR="007E3C1B" w:rsidRPr="0006655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20DA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8F1A6D" w:rsidRPr="0006655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B58E5" w:rsidRDefault="001B58E5" w:rsidP="00594006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06655C">
        <w:rPr>
          <w:rFonts w:ascii="Times New Roman" w:hAnsi="Times New Roman" w:cs="Times New Roman"/>
          <w:i/>
          <w:szCs w:val="24"/>
        </w:rPr>
        <w:t>(полное наименование объекта защиты)</w:t>
      </w:r>
    </w:p>
    <w:p w:rsidR="008F1A6D" w:rsidRPr="0006655C" w:rsidRDefault="008F1A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</w:rPr>
        <w:t xml:space="preserve"> Собственник объекта защиты </w:t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="00220DAA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8F1A6D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униципальное </w:t>
      </w:r>
      <w:r w:rsidR="000027B5" w:rsidRPr="0006655C">
        <w:rPr>
          <w:rFonts w:ascii="Times New Roman" w:hAnsi="Times New Roman" w:cs="Times New Roman"/>
          <w:sz w:val="24"/>
          <w:szCs w:val="24"/>
          <w:u w:val="single"/>
        </w:rPr>
        <w:t>бюджетное учреждение</w:t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06655C">
        <w:rPr>
          <w:rFonts w:ascii="Times New Roman" w:hAnsi="Times New Roman" w:cs="Times New Roman"/>
          <w:i/>
          <w:szCs w:val="24"/>
        </w:rPr>
        <w:t>(Указываются организационно-правовая форма</w:t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="00594006" w:rsidRPr="000665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B58E5" w:rsidRPr="0006655C" w:rsidRDefault="001B58E5" w:rsidP="00594006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06655C">
        <w:rPr>
          <w:rFonts w:ascii="Times New Roman" w:hAnsi="Times New Roman" w:cs="Times New Roman"/>
          <w:i/>
          <w:szCs w:val="24"/>
        </w:rPr>
        <w:t>юридического лица или фамилия, имя, отчество (при наличии) физического лица,</w:t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="00594006" w:rsidRPr="000665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B58E5" w:rsidRPr="0006655C" w:rsidRDefault="001B58E5" w:rsidP="00594006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06655C">
        <w:rPr>
          <w:rFonts w:ascii="Times New Roman" w:hAnsi="Times New Roman" w:cs="Times New Roman"/>
          <w:i/>
          <w:szCs w:val="24"/>
        </w:rPr>
        <w:t>индивидуального предпринимателя, являющегося собственником объекта защиты или лицом, владеющим</w:t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="00594006" w:rsidRPr="000665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B58E5" w:rsidRPr="0006655C" w:rsidRDefault="001B58E5" w:rsidP="00594006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06655C">
        <w:rPr>
          <w:rFonts w:ascii="Times New Roman" w:hAnsi="Times New Roman" w:cs="Times New Roman"/>
          <w:i/>
          <w:szCs w:val="24"/>
        </w:rPr>
        <w:t>объектом защиты на праве хозяйственного ведения, оперативного управления либо ином законном основании,</w:t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="00594006" w:rsidRPr="000665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B58E5" w:rsidRPr="0006655C" w:rsidRDefault="001B58E5" w:rsidP="00594006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06655C">
        <w:rPr>
          <w:rFonts w:ascii="Times New Roman" w:hAnsi="Times New Roman" w:cs="Times New Roman"/>
          <w:i/>
          <w:szCs w:val="24"/>
        </w:rPr>
        <w:t>предусмотренном федеральным законом или договором)</w:t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655C">
        <w:rPr>
          <w:rFonts w:ascii="Times New Roman" w:hAnsi="Times New Roman" w:cs="Times New Roman"/>
          <w:sz w:val="24"/>
          <w:szCs w:val="24"/>
        </w:rPr>
        <w:t xml:space="preserve">    Основной государственный регистрационный номер записи о государственной</w:t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</w:rPr>
        <w:t xml:space="preserve">регистрации юридического лица </w:t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675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ОГРН </w:t>
      </w:r>
      <w:r w:rsidR="00942663" w:rsidRPr="00942663">
        <w:rPr>
          <w:rFonts w:ascii="Times New Roman" w:hAnsi="Times New Roman" w:cs="Times New Roman"/>
          <w:sz w:val="24"/>
          <w:szCs w:val="24"/>
          <w:u w:val="single"/>
        </w:rPr>
        <w:t>1020201775670</w:t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B58E5" w:rsidRPr="0006655C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</w:rPr>
        <w:t xml:space="preserve">    Идентификационный номер налогоплательщика </w:t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="000027B5" w:rsidRPr="0006655C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="00942663" w:rsidRPr="00942663">
        <w:rPr>
          <w:rFonts w:ascii="Times New Roman" w:hAnsi="Times New Roman" w:cs="Times New Roman"/>
          <w:sz w:val="24"/>
          <w:szCs w:val="24"/>
          <w:u w:val="single"/>
        </w:rPr>
        <w:t>0226004582</w:t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E2114" w:rsidRPr="00FE2114" w:rsidRDefault="001B58E5" w:rsidP="00FE211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</w:rPr>
        <w:t xml:space="preserve">    Место нахождения объекта </w:t>
      </w:r>
      <w:r w:rsidR="00376EA8" w:rsidRPr="0006655C">
        <w:rPr>
          <w:rFonts w:ascii="Times New Roman" w:hAnsi="Times New Roman" w:cs="Times New Roman"/>
          <w:sz w:val="24"/>
          <w:szCs w:val="24"/>
        </w:rPr>
        <w:t xml:space="preserve">защиты </w:t>
      </w:r>
      <w:r w:rsidR="00F56416">
        <w:rPr>
          <w:rFonts w:ascii="Times New Roman" w:hAnsi="Times New Roman" w:cs="Times New Roman"/>
          <w:sz w:val="24"/>
          <w:szCs w:val="24"/>
          <w:u w:val="single"/>
        </w:rPr>
        <w:t>45322</w:t>
      </w:r>
      <w:r w:rsidR="00376EA8" w:rsidRPr="0006655C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F1A6D" w:rsidRPr="0006655C">
        <w:rPr>
          <w:rFonts w:ascii="Times New Roman" w:hAnsi="Times New Roman" w:cs="Times New Roman"/>
          <w:sz w:val="24"/>
          <w:szCs w:val="24"/>
          <w:u w:val="single"/>
        </w:rPr>
        <w:t>, Республика Башкортостан</w:t>
      </w:r>
      <w:r w:rsidR="00464675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E2114" w:rsidRPr="00FE2114">
        <w:rPr>
          <w:rFonts w:ascii="Times New Roman" w:hAnsi="Times New Roman" w:cs="Times New Roman"/>
          <w:sz w:val="24"/>
          <w:szCs w:val="24"/>
          <w:u w:val="single"/>
        </w:rPr>
        <w:t xml:space="preserve">Ишимбайский район, </w:t>
      </w:r>
    </w:p>
    <w:p w:rsidR="00220DAA" w:rsidRDefault="00FE2114" w:rsidP="00FE211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FE2114"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proofErr w:type="spellStart"/>
      <w:r w:rsidR="00F56416" w:rsidRPr="00FE2114">
        <w:rPr>
          <w:rFonts w:ascii="Times New Roman" w:hAnsi="Times New Roman" w:cs="Times New Roman"/>
          <w:sz w:val="24"/>
          <w:szCs w:val="24"/>
          <w:u w:val="single"/>
        </w:rPr>
        <w:t>Кинзебулатово</w:t>
      </w:r>
      <w:proofErr w:type="spellEnd"/>
      <w:r w:rsidR="00F56416" w:rsidRPr="00FE2114">
        <w:rPr>
          <w:rFonts w:ascii="Times New Roman" w:hAnsi="Times New Roman" w:cs="Times New Roman"/>
          <w:sz w:val="24"/>
          <w:szCs w:val="24"/>
          <w:u w:val="single"/>
        </w:rPr>
        <w:t>, ул.</w:t>
      </w:r>
      <w:r w:rsidRPr="00FE2114">
        <w:rPr>
          <w:rFonts w:ascii="Times New Roman" w:hAnsi="Times New Roman" w:cs="Times New Roman"/>
          <w:sz w:val="24"/>
          <w:szCs w:val="24"/>
          <w:u w:val="single"/>
        </w:rPr>
        <w:t>1 Мая, д.18</w:t>
      </w:r>
    </w:p>
    <w:p w:rsidR="001B58E5" w:rsidRPr="0006655C" w:rsidRDefault="00F56416" w:rsidP="00220DAA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</w:t>
      </w:r>
      <w:r w:rsidR="001B58E5" w:rsidRPr="0006655C">
        <w:rPr>
          <w:rFonts w:ascii="Times New Roman" w:hAnsi="Times New Roman" w:cs="Times New Roman"/>
          <w:i/>
          <w:szCs w:val="24"/>
        </w:rPr>
        <w:t>Указывается адрес объекта защиты)</w:t>
      </w:r>
    </w:p>
    <w:p w:rsidR="008F1A6D" w:rsidRPr="0006655C" w:rsidRDefault="008F1A6D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</w:p>
    <w:p w:rsidR="001B58E5" w:rsidRPr="0006655C" w:rsidRDefault="001B58E5" w:rsidP="001C1F1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</w:rPr>
        <w:t xml:space="preserve">    Почтовый и электронный адреса, телефон, факс юридического (физического) лица (при наличии), которому принадлежит объект защиты</w:t>
      </w:r>
      <w:r w:rsidR="008F1A6D" w:rsidRPr="0006655C">
        <w:rPr>
          <w:rFonts w:ascii="Times New Roman" w:hAnsi="Times New Roman" w:cs="Times New Roman"/>
          <w:sz w:val="24"/>
          <w:szCs w:val="24"/>
          <w:u w:val="single"/>
        </w:rPr>
        <w:t>453</w:t>
      </w:r>
      <w:r w:rsidR="001C1F15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F1A6D" w:rsidRPr="0006655C">
        <w:rPr>
          <w:rFonts w:ascii="Times New Roman" w:hAnsi="Times New Roman" w:cs="Times New Roman"/>
          <w:sz w:val="24"/>
          <w:szCs w:val="24"/>
          <w:u w:val="single"/>
        </w:rPr>
        <w:t>, Республика Башкортостан</w:t>
      </w:r>
      <w:r w:rsidR="001C1F15">
        <w:rPr>
          <w:rFonts w:ascii="Times New Roman" w:hAnsi="Times New Roman" w:cs="Times New Roman"/>
          <w:sz w:val="24"/>
          <w:szCs w:val="24"/>
          <w:u w:val="single"/>
        </w:rPr>
        <w:t xml:space="preserve">Ишимбайский район, </w:t>
      </w:r>
      <w:r w:rsidR="001C1F15" w:rsidRPr="00FE2114"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proofErr w:type="spellStart"/>
      <w:r w:rsidR="001C1F15" w:rsidRPr="00FE2114">
        <w:rPr>
          <w:rFonts w:ascii="Times New Roman" w:hAnsi="Times New Roman" w:cs="Times New Roman"/>
          <w:sz w:val="24"/>
          <w:szCs w:val="24"/>
          <w:u w:val="single"/>
        </w:rPr>
        <w:t>Кинзебулатово</w:t>
      </w:r>
      <w:proofErr w:type="spellEnd"/>
      <w:r w:rsidR="001C1F15" w:rsidRPr="00FE2114">
        <w:rPr>
          <w:rFonts w:ascii="Times New Roman" w:hAnsi="Times New Roman" w:cs="Times New Roman"/>
          <w:sz w:val="24"/>
          <w:szCs w:val="24"/>
          <w:u w:val="single"/>
        </w:rPr>
        <w:t>, ул.1 Мая, д.18</w:t>
      </w:r>
      <w:r w:rsidR="001C1F15">
        <w:rPr>
          <w:rFonts w:ascii="Times New Roman" w:hAnsi="Times New Roman" w:cs="Times New Roman"/>
          <w:sz w:val="24"/>
          <w:szCs w:val="24"/>
          <w:u w:val="single"/>
        </w:rPr>
        <w:t xml:space="preserve"> тел 8(34794) 7-46-58</w:t>
      </w:r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1C1F15" w:rsidRPr="00220DAA">
        <w:rPr>
          <w:rFonts w:ascii="Times New Roman" w:hAnsi="Times New Roman" w:cs="Times New Roman"/>
          <w:sz w:val="24"/>
          <w:szCs w:val="24"/>
          <w:u w:val="single"/>
        </w:rPr>
        <w:t>kinzebulat_sch@mail.ru</w:t>
      </w:r>
      <w:r w:rsidR="00220DA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F1A6D" w:rsidRPr="0006655C" w:rsidRDefault="008F1A6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96FB6" w:rsidRDefault="001B58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655C">
        <w:rPr>
          <w:rFonts w:ascii="Times New Roman" w:hAnsi="Times New Roman" w:cs="Times New Roman"/>
          <w:sz w:val="24"/>
          <w:szCs w:val="24"/>
        </w:rPr>
        <w:t xml:space="preserve">    Сведения о вводе объекта защиты в эксплуатацию, проведении реконструкции, капитального ремонта, изменении класса функциональной пожарной опасности (для объектов защиты, введенных в эксплуатацию)</w:t>
      </w:r>
    </w:p>
    <w:p w:rsidR="000765F6" w:rsidRPr="000765F6" w:rsidRDefault="00066F33" w:rsidP="000765F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06655C">
        <w:rPr>
          <w:rFonts w:ascii="Times New Roman" w:hAnsi="Times New Roman" w:cs="Times New Roman"/>
          <w:sz w:val="24"/>
          <w:szCs w:val="24"/>
          <w:u w:val="single"/>
        </w:rPr>
        <w:t xml:space="preserve">Дата ввода объекта в эксплуатацию – </w:t>
      </w:r>
      <w:r w:rsidR="00496FB6">
        <w:rPr>
          <w:rFonts w:ascii="Times New Roman" w:hAnsi="Times New Roman" w:cs="Times New Roman"/>
          <w:sz w:val="24"/>
          <w:szCs w:val="24"/>
          <w:u w:val="single"/>
        </w:rPr>
        <w:t>1977</w:t>
      </w:r>
      <w:r w:rsidRPr="0006655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D71E9" w:rsidRPr="0006655C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0765F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E3FD6">
        <w:rPr>
          <w:rFonts w:ascii="Times New Roman" w:hAnsi="Times New Roman" w:cs="Times New Roman"/>
          <w:sz w:val="24"/>
          <w:szCs w:val="24"/>
          <w:u w:val="single"/>
        </w:rPr>
        <w:tab/>
      </w:r>
      <w:r w:rsidR="000765F6" w:rsidRPr="0006655C"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0765F6">
        <w:rPr>
          <w:rFonts w:ascii="Times New Roman" w:hAnsi="Times New Roman" w:cs="Times New Roman"/>
          <w:sz w:val="24"/>
          <w:szCs w:val="24"/>
          <w:u w:val="single"/>
        </w:rPr>
        <w:t xml:space="preserve">проводился </w:t>
      </w:r>
      <w:r w:rsidR="000765F6" w:rsidRPr="004D0683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4D0683" w:rsidRPr="004D0683">
        <w:rPr>
          <w:rFonts w:ascii="Times New Roman" w:hAnsi="Times New Roman" w:cs="Times New Roman"/>
          <w:sz w:val="24"/>
          <w:szCs w:val="24"/>
          <w:u w:val="single"/>
        </w:rPr>
        <w:t>01.04.2022 по 04.10.2022</w:t>
      </w:r>
      <w:r w:rsidR="000765F6" w:rsidRPr="004D0683">
        <w:rPr>
          <w:rFonts w:ascii="Times New Roman" w:hAnsi="Times New Roman" w:cs="Times New Roman"/>
          <w:sz w:val="24"/>
          <w:szCs w:val="24"/>
          <w:u w:val="single"/>
        </w:rPr>
        <w:t xml:space="preserve"> по программе «Модернизация школьных систем образования» н</w:t>
      </w:r>
      <w:r w:rsidR="000765F6">
        <w:rPr>
          <w:rFonts w:ascii="Times New Roman" w:hAnsi="Times New Roman" w:cs="Times New Roman"/>
          <w:sz w:val="24"/>
          <w:szCs w:val="24"/>
          <w:u w:val="single"/>
        </w:rPr>
        <w:t>а основании распоряжения Администрации МР ИР РБ №45-Р от 24 февраля 2022 года.</w:t>
      </w:r>
      <w:r w:rsidR="000765F6">
        <w:rPr>
          <w:rFonts w:ascii="Times New Roman" w:hAnsi="Times New Roman" w:cs="Times New Roman"/>
          <w:sz w:val="24"/>
          <w:u w:val="single"/>
        </w:rPr>
        <w:t xml:space="preserve"> Класс функциональной пожарной опасности не изменялся. Реконструкция не проводилась.</w:t>
      </w:r>
    </w:p>
    <w:p w:rsidR="001B58E5" w:rsidRPr="000765F6" w:rsidRDefault="001B58E5" w:rsidP="00594006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0765F6">
        <w:rPr>
          <w:rFonts w:ascii="Times New Roman" w:hAnsi="Times New Roman" w:cs="Times New Roman"/>
          <w:i/>
        </w:rPr>
        <w:t>(дата ввода объекта защиты в эксплуатацию, проведения реконструкции, капитального ремонта,изменения класса функциональной пожарной опасности и объем проведенных работ пореконструкции, капитальному ремонту, а также реквизиты документов, на основании которыхпроводились соответствующие работы)</w:t>
      </w:r>
    </w:p>
    <w:p w:rsidR="0013616E" w:rsidRPr="0006655C" w:rsidRDefault="001361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30"/>
        <w:gridCol w:w="3855"/>
        <w:gridCol w:w="2438"/>
        <w:gridCol w:w="2720"/>
      </w:tblGrid>
      <w:tr w:rsidR="001B58E5" w:rsidRPr="0006655C" w:rsidTr="00F754E0">
        <w:tc>
          <w:tcPr>
            <w:tcW w:w="830" w:type="dxa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9013" w:type="dxa"/>
            <w:gridSpan w:val="3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</w:tr>
      <w:tr w:rsidR="001B58E5" w:rsidRPr="0006655C" w:rsidTr="00F754E0">
        <w:tc>
          <w:tcPr>
            <w:tcW w:w="830" w:type="dxa"/>
            <w:vMerge w:val="restart"/>
            <w:vAlign w:val="center"/>
          </w:tcPr>
          <w:p w:rsidR="001B58E5" w:rsidRPr="0006655C" w:rsidRDefault="001B58E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13" w:type="dxa"/>
            <w:gridSpan w:val="3"/>
            <w:vAlign w:val="center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защиты</w:t>
            </w:r>
          </w:p>
        </w:tc>
      </w:tr>
      <w:tr w:rsidR="001B58E5" w:rsidRPr="0006655C" w:rsidTr="00F754E0">
        <w:trPr>
          <w:trHeight w:val="503"/>
        </w:trPr>
        <w:tc>
          <w:tcPr>
            <w:tcW w:w="830" w:type="dxa"/>
            <w:vMerge/>
          </w:tcPr>
          <w:p w:rsidR="001B58E5" w:rsidRPr="0006655C" w:rsidRDefault="001B5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  <w:gridSpan w:val="2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2720" w:type="dxa"/>
            <w:vAlign w:val="bottom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Значение параметра</w:t>
            </w:r>
          </w:p>
        </w:tc>
      </w:tr>
      <w:tr w:rsidR="001B58E5" w:rsidRPr="0006655C" w:rsidTr="000765F6">
        <w:tc>
          <w:tcPr>
            <w:tcW w:w="830" w:type="dxa"/>
            <w:vAlign w:val="bottom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93" w:type="dxa"/>
            <w:gridSpan w:val="2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Степень огнестойкости</w:t>
            </w:r>
          </w:p>
        </w:tc>
        <w:tc>
          <w:tcPr>
            <w:tcW w:w="2720" w:type="dxa"/>
          </w:tcPr>
          <w:p w:rsidR="001B58E5" w:rsidRPr="0006655C" w:rsidRDefault="00CC173E" w:rsidP="00F754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26805" w:rsidRPr="00066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B58E5" w:rsidRPr="0006655C" w:rsidTr="000765F6">
        <w:tc>
          <w:tcPr>
            <w:tcW w:w="830" w:type="dxa"/>
            <w:vAlign w:val="center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93" w:type="dxa"/>
            <w:gridSpan w:val="2"/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Класс конструктивной пожарной опасности</w:t>
            </w:r>
          </w:p>
        </w:tc>
        <w:tc>
          <w:tcPr>
            <w:tcW w:w="2720" w:type="dxa"/>
          </w:tcPr>
          <w:p w:rsidR="001B58E5" w:rsidRPr="0006655C" w:rsidRDefault="00E60DB1" w:rsidP="00F754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C173E" w:rsidRPr="000665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1B58E5" w:rsidRPr="0006655C" w:rsidTr="000765F6">
        <w:tc>
          <w:tcPr>
            <w:tcW w:w="830" w:type="dxa"/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93" w:type="dxa"/>
            <w:gridSpan w:val="2"/>
          </w:tcPr>
          <w:p w:rsidR="001B58E5" w:rsidRPr="0006655C" w:rsidRDefault="001B58E5" w:rsidP="00EA31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Класс функциональной пожарной опасности</w:t>
            </w:r>
          </w:p>
        </w:tc>
        <w:tc>
          <w:tcPr>
            <w:tcW w:w="2720" w:type="dxa"/>
          </w:tcPr>
          <w:p w:rsidR="001B58E5" w:rsidRPr="0006655C" w:rsidRDefault="00E60DB1" w:rsidP="00F754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r w:rsidR="00CC173E" w:rsidRPr="0006655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BE3FD6" w:rsidRPr="0006655C" w:rsidTr="000765F6">
        <w:tc>
          <w:tcPr>
            <w:tcW w:w="830" w:type="dxa"/>
          </w:tcPr>
          <w:p w:rsidR="00BE3FD6" w:rsidRPr="0006655C" w:rsidRDefault="00BE3FD6" w:rsidP="00BE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93" w:type="dxa"/>
            <w:gridSpan w:val="2"/>
          </w:tcPr>
          <w:p w:rsidR="00BE3FD6" w:rsidRPr="0006655C" w:rsidRDefault="00BE3FD6" w:rsidP="00EA31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Высота здания</w:t>
            </w:r>
          </w:p>
        </w:tc>
        <w:tc>
          <w:tcPr>
            <w:tcW w:w="2720" w:type="dxa"/>
          </w:tcPr>
          <w:p w:rsidR="00BE3FD6" w:rsidRPr="008F24F5" w:rsidRDefault="00BE3FD6" w:rsidP="00BE3F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F5">
              <w:rPr>
                <w:rFonts w:ascii="Times New Roman" w:hAnsi="Times New Roman" w:cs="Times New Roman"/>
                <w:sz w:val="24"/>
                <w:szCs w:val="24"/>
              </w:rPr>
              <w:t>8 м</w:t>
            </w:r>
          </w:p>
        </w:tc>
      </w:tr>
      <w:tr w:rsidR="008F24F5" w:rsidRPr="0006655C" w:rsidTr="000765F6">
        <w:tc>
          <w:tcPr>
            <w:tcW w:w="830" w:type="dxa"/>
          </w:tcPr>
          <w:p w:rsidR="008F24F5" w:rsidRPr="0006655C" w:rsidRDefault="008F24F5" w:rsidP="008F2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93" w:type="dxa"/>
            <w:gridSpan w:val="2"/>
          </w:tcPr>
          <w:p w:rsidR="008F24F5" w:rsidRPr="0006655C" w:rsidRDefault="008F24F5" w:rsidP="00EA31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Площадь этажа в </w:t>
            </w:r>
            <w:r w:rsidR="00EA31DE">
              <w:rPr>
                <w:rFonts w:ascii="Times New Roman" w:hAnsi="Times New Roman" w:cs="Times New Roman"/>
                <w:sz w:val="24"/>
                <w:szCs w:val="24"/>
              </w:rPr>
              <w:t>пределах пожарного отсека</w:t>
            </w:r>
          </w:p>
        </w:tc>
        <w:tc>
          <w:tcPr>
            <w:tcW w:w="2720" w:type="dxa"/>
          </w:tcPr>
          <w:p w:rsidR="008F24F5" w:rsidRPr="006B3391" w:rsidRDefault="008F24F5" w:rsidP="008F2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391">
              <w:rPr>
                <w:rFonts w:ascii="Times New Roman" w:hAnsi="Times New Roman" w:cs="Times New Roman"/>
                <w:sz w:val="24"/>
                <w:szCs w:val="24"/>
              </w:rPr>
              <w:t>904,3 кв.м.</w:t>
            </w:r>
          </w:p>
        </w:tc>
      </w:tr>
      <w:tr w:rsidR="008F24F5" w:rsidRPr="0006655C" w:rsidTr="000765F6">
        <w:tc>
          <w:tcPr>
            <w:tcW w:w="830" w:type="dxa"/>
          </w:tcPr>
          <w:p w:rsidR="008F24F5" w:rsidRPr="0006655C" w:rsidRDefault="008F24F5" w:rsidP="008F2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293" w:type="dxa"/>
            <w:gridSpan w:val="2"/>
          </w:tcPr>
          <w:p w:rsidR="008F24F5" w:rsidRPr="0006655C" w:rsidRDefault="008F24F5" w:rsidP="008F24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Объем здания</w:t>
            </w:r>
          </w:p>
        </w:tc>
        <w:tc>
          <w:tcPr>
            <w:tcW w:w="2720" w:type="dxa"/>
          </w:tcPr>
          <w:p w:rsidR="008F24F5" w:rsidRPr="006B3391" w:rsidRDefault="008F24F5" w:rsidP="008F24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391">
              <w:rPr>
                <w:rFonts w:ascii="Times New Roman" w:hAnsi="Times New Roman" w:cs="Times New Roman"/>
                <w:sz w:val="24"/>
                <w:szCs w:val="24"/>
              </w:rPr>
              <w:t>8484 м³</w:t>
            </w:r>
          </w:p>
        </w:tc>
      </w:tr>
      <w:tr w:rsidR="004A11A8" w:rsidRPr="0006655C" w:rsidTr="000765F6">
        <w:tc>
          <w:tcPr>
            <w:tcW w:w="830" w:type="dxa"/>
            <w:vAlign w:val="center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293" w:type="dxa"/>
            <w:gridSpan w:val="2"/>
          </w:tcPr>
          <w:p w:rsidR="004A11A8" w:rsidRPr="0006655C" w:rsidRDefault="004A11A8" w:rsidP="004A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272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293" w:type="dxa"/>
            <w:gridSpan w:val="2"/>
          </w:tcPr>
          <w:p w:rsidR="004A11A8" w:rsidRPr="0006655C" w:rsidRDefault="004A11A8" w:rsidP="004A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Категория наружных установок по пожарной опасности, категория зданий, сооружений по пожарной и взрывопожарной опасности (указывается для зданий производственного или складского назначения)</w:t>
            </w:r>
          </w:p>
        </w:tc>
        <w:tc>
          <w:tcPr>
            <w:tcW w:w="272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293" w:type="dxa"/>
            <w:gridSpan w:val="2"/>
          </w:tcPr>
          <w:p w:rsidR="004A11A8" w:rsidRPr="0006655C" w:rsidRDefault="004A11A8" w:rsidP="00283B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и тип систем противопожарной защиты (системы </w:t>
            </w:r>
            <w:proofErr w:type="spellStart"/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противодымной</w:t>
            </w:r>
            <w:proofErr w:type="spellEnd"/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 защиты, пожарной сигнализации, пожаротушения, оповещения и управления эвакуацией, внутренний и наружный противопожарные водопроводы)</w:t>
            </w:r>
          </w:p>
        </w:tc>
        <w:tc>
          <w:tcPr>
            <w:tcW w:w="2720" w:type="dxa"/>
          </w:tcPr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Список используемых систем: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1.Прибор приемно-контрольный охранно-пожарный «Сигнал-20М»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2.Блок бесперебойного питания ББП-20 12В 2А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3. Система передачи сигнала о пожаре ОСПАК «Стрелец-мониторинг» с выводом на пульт пожарной части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4. Блок речевого оповещения «Соната – К»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5. Динамики речевого оповещения «Соната – 3»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 xml:space="preserve">6. </w:t>
            </w:r>
            <w:proofErr w:type="spellStart"/>
            <w:r w:rsidRPr="006B3391">
              <w:rPr>
                <w:rFonts w:ascii="Times New Roman" w:hAnsi="Times New Roman" w:cs="Times New Roman"/>
                <w:szCs w:val="22"/>
              </w:rPr>
              <w:t>Извещатель</w:t>
            </w:r>
            <w:proofErr w:type="spellEnd"/>
            <w:r w:rsidRPr="006B3391">
              <w:rPr>
                <w:rFonts w:ascii="Times New Roman" w:hAnsi="Times New Roman" w:cs="Times New Roman"/>
                <w:szCs w:val="22"/>
              </w:rPr>
              <w:t xml:space="preserve"> пожарный дымовой ИП 212-141 М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 xml:space="preserve">7. </w:t>
            </w:r>
            <w:proofErr w:type="spellStart"/>
            <w:r w:rsidRPr="006B3391">
              <w:rPr>
                <w:rFonts w:ascii="Times New Roman" w:hAnsi="Times New Roman" w:cs="Times New Roman"/>
                <w:szCs w:val="22"/>
              </w:rPr>
              <w:t>Извещатель</w:t>
            </w:r>
            <w:proofErr w:type="spellEnd"/>
            <w:r w:rsidRPr="006B3391">
              <w:rPr>
                <w:rFonts w:ascii="Times New Roman" w:hAnsi="Times New Roman" w:cs="Times New Roman"/>
                <w:szCs w:val="22"/>
              </w:rPr>
              <w:t xml:space="preserve"> пожарный ручной ИПР-513-10</w:t>
            </w:r>
          </w:p>
          <w:p w:rsidR="008F24F5" w:rsidRPr="006B3391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8. Световое табло «Сфера Х-24 (12В) «Выход»</w:t>
            </w:r>
          </w:p>
          <w:p w:rsidR="004A11A8" w:rsidRPr="0006655C" w:rsidRDefault="008F24F5" w:rsidP="008F24F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B3391">
              <w:rPr>
                <w:rFonts w:ascii="Times New Roman" w:hAnsi="Times New Roman" w:cs="Times New Roman"/>
                <w:szCs w:val="22"/>
              </w:rPr>
              <w:t>9.Гидрант наружный</w:t>
            </w:r>
          </w:p>
        </w:tc>
      </w:tr>
      <w:tr w:rsidR="004A11A8" w:rsidRPr="0006655C" w:rsidTr="00F754E0">
        <w:tc>
          <w:tcPr>
            <w:tcW w:w="9843" w:type="dxa"/>
            <w:gridSpan w:val="4"/>
          </w:tcPr>
          <w:p w:rsidR="004A11A8" w:rsidRPr="0006655C" w:rsidRDefault="004A11A8" w:rsidP="004A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A8" w:rsidRPr="0006655C" w:rsidTr="00F754E0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13" w:type="dxa"/>
            <w:gridSpan w:val="3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Оценка пожарного риска, проведенная на объекте защиты</w:t>
            </w:r>
          </w:p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(Заполняется, если проводился расчет пожарного риска. В разделе указываются расчетные значения пожарного риска, а также комплекс выполняемых 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инженерно-технических и организационных мероприятий для обеспечения допустимого значения уровня пожарного риска, в том числе перечень и тип систем противопожарной защиты)</w:t>
            </w:r>
          </w:p>
        </w:tc>
      </w:tr>
      <w:tr w:rsidR="004A11A8" w:rsidRPr="0006655C" w:rsidTr="00F754E0">
        <w:tc>
          <w:tcPr>
            <w:tcW w:w="9843" w:type="dxa"/>
            <w:gridSpan w:val="4"/>
          </w:tcPr>
          <w:p w:rsidR="00852AC6" w:rsidRPr="00235FEB" w:rsidRDefault="00852AC6" w:rsidP="00852AC6">
            <w:pPr>
              <w:pStyle w:val="a4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35FEB">
              <w:rPr>
                <w:sz w:val="24"/>
                <w:szCs w:val="24"/>
              </w:rPr>
              <w:lastRenderedPageBreak/>
              <w:t>Расчет значений пожарного риска не производился</w:t>
            </w:r>
          </w:p>
          <w:p w:rsidR="009F6E38" w:rsidRPr="0006655C" w:rsidRDefault="009F6E3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A8" w:rsidRPr="0006655C" w:rsidTr="00F754E0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13" w:type="dxa"/>
            <w:gridSpan w:val="3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Оценка возможного ущерба имуществу третьих лиц от пожара</w:t>
            </w:r>
          </w:p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(Заполняется самостоятельно, исходя из собственной оценки возможного ущерба имуществу третьих лиц от пожара, либо приводятся реквизиты документов страхования)</w:t>
            </w:r>
          </w:p>
        </w:tc>
      </w:tr>
      <w:tr w:rsidR="004A11A8" w:rsidRPr="0006655C" w:rsidTr="00F754E0">
        <w:tc>
          <w:tcPr>
            <w:tcW w:w="9843" w:type="dxa"/>
            <w:gridSpan w:val="4"/>
          </w:tcPr>
          <w:p w:rsidR="004A11A8" w:rsidRPr="0006655C" w:rsidRDefault="004A11A8" w:rsidP="004A11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Сумма ущерба имуществу третьих лиц от пожара составит 00 (ноль) рублей 00 копеек</w:t>
            </w:r>
          </w:p>
        </w:tc>
      </w:tr>
      <w:tr w:rsidR="004A11A8" w:rsidRPr="0006655C" w:rsidTr="00F754E0">
        <w:tc>
          <w:tcPr>
            <w:tcW w:w="830" w:type="dxa"/>
            <w:vMerge w:val="restart"/>
          </w:tcPr>
          <w:p w:rsidR="004A11A8" w:rsidRPr="0006655C" w:rsidRDefault="004A11A8" w:rsidP="004A11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13" w:type="dxa"/>
            <w:gridSpan w:val="3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Сведения о выполнении мероприятий по обеспечению пожарной безопасности, выполнение которых должно обеспечиваться на объекте защиты</w:t>
            </w:r>
          </w:p>
        </w:tc>
      </w:tr>
      <w:tr w:rsidR="004A11A8" w:rsidRPr="0006655C" w:rsidTr="00F754E0">
        <w:tc>
          <w:tcPr>
            <w:tcW w:w="830" w:type="dxa"/>
            <w:vMerge/>
          </w:tcPr>
          <w:p w:rsidR="004A11A8" w:rsidRPr="0006655C" w:rsidRDefault="004A11A8" w:rsidP="004A1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Наименование противопожарного мероприятия</w:t>
            </w:r>
          </w:p>
        </w:tc>
        <w:tc>
          <w:tcPr>
            <w:tcW w:w="2438" w:type="dxa"/>
            <w:vAlign w:val="bottom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и нормативных документов по пожарной безопасности, перечень статей (частей, пунктов) устанавливающих требования пожарной безопасности к объекту защиты</w:t>
            </w:r>
          </w:p>
        </w:tc>
        <w:tc>
          <w:tcPr>
            <w:tcW w:w="272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Сведения о выполнении выполняется/не 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Противопожарные расстояния между зданиями и сооружениями</w:t>
            </w:r>
          </w:p>
        </w:tc>
        <w:tc>
          <w:tcPr>
            <w:tcW w:w="2438" w:type="dxa"/>
          </w:tcPr>
          <w:p w:rsidR="000251D6" w:rsidRDefault="000251D6" w:rsidP="000251D6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ФЗ № 123-ФЗ от 22.07.2008г.  «Технический регламент о требованиях пожарной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лава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 ст. 69 ч. 1, 2,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11A8" w:rsidRPr="0006655C" w:rsidRDefault="000251D6" w:rsidP="000251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D8">
              <w:rPr>
                <w:rFonts w:ascii="Times New Roman" w:hAnsi="Times New Roman" w:cs="Times New Roman"/>
                <w:sz w:val="23"/>
                <w:szCs w:val="23"/>
              </w:rPr>
              <w:t>Постановление Правительства Российской Федерации от 16.09.2020 №1479 "Об утверждении Правил противопожарного режима в Российской Федерации"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п. 65, 67, 68, 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Наружное противопожарное водоснабжение</w:t>
            </w:r>
          </w:p>
        </w:tc>
        <w:tc>
          <w:tcPr>
            <w:tcW w:w="2438" w:type="dxa"/>
          </w:tcPr>
          <w:p w:rsidR="000251D6" w:rsidRDefault="000251D6" w:rsidP="000251D6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ФЗ № 123-ФЗ от 22.07.2008г.  «Технический 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 о требованиях пожарной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ст.68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A11A8" w:rsidRPr="0006655C" w:rsidRDefault="000251D6" w:rsidP="000251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DD8">
              <w:rPr>
                <w:rFonts w:ascii="Times New Roman" w:hAnsi="Times New Roman" w:cs="Times New Roman"/>
                <w:sz w:val="23"/>
                <w:szCs w:val="23"/>
              </w:rPr>
              <w:t>Постановление Правительства Российской Федерации от 16.09.2020 №1479 "Об утверждении Правил противопожарного режима в Российской Федерации"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п.75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Проезды и подъезды для пожарной техники</w:t>
            </w:r>
          </w:p>
        </w:tc>
        <w:tc>
          <w:tcPr>
            <w:tcW w:w="2438" w:type="dxa"/>
          </w:tcPr>
          <w:p w:rsidR="000251D6" w:rsidRDefault="000251D6" w:rsidP="000251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ФЗ № 123-ФЗ от 22.07.2008г.  «Технический регламент о требованиях пожарной безопасности»</w:t>
            </w:r>
          </w:p>
          <w:p w:rsidR="004A11A8" w:rsidRPr="0006655C" w:rsidRDefault="000251D6" w:rsidP="000251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(ст. 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63, 75, 76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Конструктивные и объемно-планировочные решения, степень огнестойкости и класс конструктивной пожарной опасности</w:t>
            </w:r>
          </w:p>
        </w:tc>
        <w:tc>
          <w:tcPr>
            <w:tcW w:w="2438" w:type="dxa"/>
          </w:tcPr>
          <w:p w:rsidR="004A11A8" w:rsidRPr="0006655C" w:rsidRDefault="000251D6" w:rsidP="00076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№ 123-ФЗ от 22.07.2008 г.  «Технический регламент о требованиях пожарной безопасности» (ст. 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35, 57, 58, 87, 137 п.1,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людей при возникновении пожара, эвакуационные пути и выходы</w:t>
            </w:r>
          </w:p>
        </w:tc>
        <w:tc>
          <w:tcPr>
            <w:tcW w:w="2438" w:type="dxa"/>
          </w:tcPr>
          <w:p w:rsidR="000251D6" w:rsidRDefault="000251D6" w:rsidP="000251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№ 123-ФЗ от 22.07.2008 г.  «Технический регламент о требованиях пожарной безопасности» </w:t>
            </w:r>
          </w:p>
          <w:p w:rsidR="000251D6" w:rsidRDefault="000251D6" w:rsidP="000251D6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ст.53,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272E7" w:rsidRPr="0006655C" w:rsidRDefault="000251D6" w:rsidP="000251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Постановление Правительства Российской Федерации от 16.09.2020 №1479 "Об утверждении Правил противопожарного режима в Российской Федерации"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14, 16 (ж), 24, 26, 27, 30, 37).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пожарно-спасательных подразделений при ликвидации пожара</w:t>
            </w:r>
          </w:p>
        </w:tc>
        <w:tc>
          <w:tcPr>
            <w:tcW w:w="2438" w:type="dxa"/>
          </w:tcPr>
          <w:p w:rsidR="004A11A8" w:rsidRPr="0006655C" w:rsidRDefault="000251D6" w:rsidP="00076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ФЗ № 123-ФЗ от 22.07.2008 г.  «Технический регламент о требованиях пожарной безопасности»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(ст.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90, 98 п.11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Системы противопожарной защиты (системы </w:t>
            </w:r>
            <w:proofErr w:type="spellStart"/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противодымной</w:t>
            </w:r>
            <w:proofErr w:type="spellEnd"/>
            <w:r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 защиты, пожарной сигнализации, пожаротушения, оповещения и управления эвакуацией, внутренний и наружный противопожарные водопроводы)</w:t>
            </w:r>
          </w:p>
        </w:tc>
        <w:tc>
          <w:tcPr>
            <w:tcW w:w="2438" w:type="dxa"/>
          </w:tcPr>
          <w:p w:rsidR="000251D6" w:rsidRDefault="000251D6" w:rsidP="000251D6">
            <w:pPr>
              <w:pStyle w:val="1"/>
              <w:spacing w:after="0" w:afterAutospacing="0"/>
              <w:jc w:val="center"/>
              <w:rPr>
                <w:b w:val="0"/>
                <w:sz w:val="24"/>
                <w:szCs w:val="24"/>
              </w:rPr>
            </w:pPr>
            <w:r w:rsidRPr="00335FE2">
              <w:rPr>
                <w:b w:val="0"/>
                <w:sz w:val="24"/>
                <w:szCs w:val="24"/>
              </w:rPr>
              <w:t xml:space="preserve">СП 2.13130.2020 </w:t>
            </w:r>
            <w:r>
              <w:rPr>
                <w:b w:val="0"/>
                <w:sz w:val="24"/>
                <w:szCs w:val="24"/>
              </w:rPr>
              <w:br/>
              <w:t>(</w:t>
            </w:r>
            <w:r w:rsidRPr="00335FE2">
              <w:rPr>
                <w:b w:val="0"/>
                <w:sz w:val="24"/>
                <w:szCs w:val="24"/>
              </w:rPr>
              <w:t>п. 6.7.15</w:t>
            </w:r>
            <w:r>
              <w:rPr>
                <w:b w:val="0"/>
                <w:sz w:val="24"/>
                <w:szCs w:val="24"/>
              </w:rPr>
              <w:t>).</w:t>
            </w:r>
          </w:p>
          <w:p w:rsidR="000251D6" w:rsidRDefault="000251D6" w:rsidP="000251D6">
            <w:pPr>
              <w:pStyle w:val="1"/>
              <w:spacing w:after="0" w:afterAutospacing="0"/>
              <w:jc w:val="center"/>
              <w:rPr>
                <w:b w:val="0"/>
                <w:sz w:val="24"/>
                <w:szCs w:val="24"/>
              </w:rPr>
            </w:pPr>
            <w:r w:rsidRPr="00335FE2">
              <w:rPr>
                <w:b w:val="0"/>
                <w:sz w:val="24"/>
                <w:szCs w:val="24"/>
              </w:rPr>
              <w:t xml:space="preserve">СП 484.1311500.2020 </w:t>
            </w:r>
            <w:r>
              <w:rPr>
                <w:b w:val="0"/>
                <w:sz w:val="24"/>
                <w:szCs w:val="24"/>
              </w:rPr>
              <w:t>(</w:t>
            </w:r>
            <w:r w:rsidRPr="00335FE2">
              <w:rPr>
                <w:b w:val="0"/>
                <w:sz w:val="24"/>
                <w:szCs w:val="24"/>
              </w:rPr>
              <w:t>п.7.2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0251D6" w:rsidRDefault="000251D6" w:rsidP="000251D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СП 5 13130.2009 </w:t>
            </w:r>
            <w:r>
              <w:rPr>
                <w:b w:val="0"/>
                <w:sz w:val="24"/>
                <w:szCs w:val="24"/>
              </w:rPr>
              <w:br/>
              <w:t>(п. 13.14.13)</w:t>
            </w:r>
          </w:p>
          <w:p w:rsidR="000251D6" w:rsidRPr="00335FE2" w:rsidRDefault="000251D6" w:rsidP="000251D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335FE2">
              <w:rPr>
                <w:b w:val="0"/>
                <w:sz w:val="24"/>
                <w:szCs w:val="24"/>
              </w:rPr>
              <w:t>СП 485.1311500.2020</w:t>
            </w:r>
            <w:r>
              <w:rPr>
                <w:b w:val="0"/>
                <w:sz w:val="24"/>
                <w:szCs w:val="24"/>
              </w:rPr>
              <w:t xml:space="preserve"> (</w:t>
            </w:r>
            <w:r w:rsidRPr="00335FE2">
              <w:rPr>
                <w:b w:val="0"/>
                <w:sz w:val="24"/>
                <w:szCs w:val="24"/>
              </w:rPr>
              <w:t>п.7.4, п.7.5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0251D6" w:rsidRPr="00335FE2" w:rsidRDefault="000251D6" w:rsidP="000251D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335FE2">
              <w:rPr>
                <w:b w:val="0"/>
                <w:sz w:val="24"/>
                <w:szCs w:val="24"/>
              </w:rPr>
              <w:t xml:space="preserve">СП 486.1311500.2020 </w:t>
            </w:r>
            <w:r>
              <w:rPr>
                <w:b w:val="0"/>
                <w:sz w:val="24"/>
                <w:szCs w:val="24"/>
              </w:rPr>
              <w:t>(</w:t>
            </w:r>
            <w:r w:rsidRPr="00335FE2">
              <w:rPr>
                <w:b w:val="0"/>
                <w:sz w:val="24"/>
                <w:szCs w:val="24"/>
              </w:rPr>
              <w:t>прил. А</w:t>
            </w:r>
            <w:bookmarkStart w:id="1" w:name="100016"/>
            <w:bookmarkEnd w:id="1"/>
            <w:r>
              <w:rPr>
                <w:b w:val="0"/>
                <w:sz w:val="24"/>
                <w:szCs w:val="24"/>
              </w:rPr>
              <w:t>).</w:t>
            </w:r>
          </w:p>
          <w:p w:rsidR="000251D6" w:rsidRDefault="000251D6" w:rsidP="000251D6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6A6596">
              <w:rPr>
                <w:b w:val="0"/>
                <w:sz w:val="24"/>
                <w:szCs w:val="24"/>
              </w:rPr>
              <w:t>ФЗ № 123-ФЗ от 22.07.2008 г.  «Технический регламент о требованиях пожарной безопасности»</w:t>
            </w:r>
          </w:p>
          <w:p w:rsidR="000251D6" w:rsidRPr="00335FE2" w:rsidRDefault="000251D6" w:rsidP="000251D6">
            <w:pPr>
              <w:pStyle w:val="1"/>
              <w:spacing w:before="0" w:before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335FE2">
              <w:rPr>
                <w:b w:val="0"/>
                <w:sz w:val="24"/>
                <w:szCs w:val="24"/>
              </w:rPr>
              <w:t>ст. 83,84,103</w:t>
            </w:r>
            <w:r>
              <w:rPr>
                <w:b w:val="0"/>
                <w:sz w:val="24"/>
                <w:szCs w:val="24"/>
              </w:rPr>
              <w:t>)</w:t>
            </w:r>
          </w:p>
          <w:p w:rsidR="004A11A8" w:rsidRPr="00335FE2" w:rsidRDefault="000251D6" w:rsidP="000251D6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6A6596">
              <w:rPr>
                <w:b w:val="0"/>
                <w:sz w:val="23"/>
                <w:szCs w:val="23"/>
              </w:rPr>
              <w:t>Постановление Правительства Российской Федерации от 16.09.2020 №1479 "Об утверждении Правил противопожарного режима в Российской Федерации"</w:t>
            </w:r>
            <w:r>
              <w:rPr>
                <w:b w:val="0"/>
                <w:sz w:val="24"/>
                <w:szCs w:val="24"/>
              </w:rPr>
              <w:t xml:space="preserve"> (</w:t>
            </w:r>
            <w:r w:rsidRPr="00335FE2">
              <w:rPr>
                <w:b w:val="0"/>
                <w:sz w:val="24"/>
                <w:szCs w:val="24"/>
              </w:rPr>
              <w:t>п.55, 70</w:t>
            </w:r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A8" w:rsidRPr="0006655C" w:rsidRDefault="004A11A8" w:rsidP="000765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Размещение, управление и взаимодействие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</w:t>
            </w:r>
          </w:p>
        </w:tc>
        <w:tc>
          <w:tcPr>
            <w:tcW w:w="2438" w:type="dxa"/>
          </w:tcPr>
          <w:p w:rsidR="004A11A8" w:rsidRPr="0006655C" w:rsidRDefault="000251D6" w:rsidP="000765F6">
            <w:pPr>
              <w:pStyle w:val="headertext"/>
              <w:shd w:val="clear" w:color="auto" w:fill="FFFFFF"/>
              <w:spacing w:before="0" w:beforeAutospacing="0" w:after="0" w:afterAutospacing="0" w:line="288" w:lineRule="atLeast"/>
              <w:jc w:val="center"/>
              <w:textAlignment w:val="baseline"/>
            </w:pPr>
            <w:r>
              <w:t>ФЗ № 123-ФЗ от 22.07.2008 г.  «Технический регламент о требованиях пожарной безопасности» (</w:t>
            </w:r>
            <w:r w:rsidRPr="0006655C">
              <w:t>ст. 5</w:t>
            </w:r>
            <w:r>
              <w:t>)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  <w:tr w:rsidR="004A11A8" w:rsidRPr="0006655C" w:rsidTr="000765F6">
        <w:tc>
          <w:tcPr>
            <w:tcW w:w="830" w:type="dxa"/>
          </w:tcPr>
          <w:p w:rsidR="004A11A8" w:rsidRPr="0006655C" w:rsidRDefault="004A11A8" w:rsidP="004A11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3855" w:type="dxa"/>
          </w:tcPr>
          <w:p w:rsidR="004A11A8" w:rsidRPr="0006655C" w:rsidRDefault="004A11A8" w:rsidP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Организационно-технические мероприятия по обеспечению пожарной безопасности объекта защиты и противопожарный режим</w:t>
            </w:r>
          </w:p>
        </w:tc>
        <w:tc>
          <w:tcPr>
            <w:tcW w:w="2438" w:type="dxa"/>
          </w:tcPr>
          <w:p w:rsidR="000251D6" w:rsidRDefault="000251D6" w:rsidP="000251D6">
            <w:pPr>
              <w:pStyle w:val="ConsPlusNormal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ФЗ № 123-ФЗ от 22.07.2008 г.  «Технический регламент о требованиях пожарной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ст. 3,4,5, 6 п.1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11A8" w:rsidRPr="0006655C" w:rsidRDefault="000251D6" w:rsidP="000251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Постановление Правительства Российской Федерации от 16.09.2020 №1479 "Об утверждении Правил противопожарного режима в Российской Федерации" (</w:t>
            </w:r>
            <w:r w:rsidRPr="00A957D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5,6,9,10,11,12,14,17,21,22,24,26,27,29,30,32,34,35,36,56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20" w:type="dxa"/>
          </w:tcPr>
          <w:p w:rsidR="004A11A8" w:rsidRPr="0006655C" w:rsidRDefault="004A11A8" w:rsidP="00335F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</w:tbl>
    <w:p w:rsidR="001B58E5" w:rsidRPr="0006655C" w:rsidRDefault="001B58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4420"/>
        <w:gridCol w:w="1361"/>
        <w:gridCol w:w="2494"/>
      </w:tblGrid>
      <w:tr w:rsidR="001B58E5" w:rsidRPr="0006655C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Настоящая декларация разработана</w:t>
            </w:r>
          </w:p>
        </w:tc>
      </w:tr>
      <w:tr w:rsidR="001B58E5" w:rsidRPr="0006655C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8E5" w:rsidRPr="0006655C" w:rsidRDefault="00335F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ГиниятуллинШаймуратСайфуллович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E5" w:rsidRPr="0006655C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i/>
                <w:sz w:val="20"/>
                <w:szCs w:val="24"/>
              </w:rPr>
              <w:t>(фамилия, имя, отчество (при наличии)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i/>
                <w:sz w:val="20"/>
                <w:szCs w:val="24"/>
              </w:rPr>
              <w:t>(Подпись)</w:t>
            </w:r>
          </w:p>
        </w:tc>
      </w:tr>
      <w:tr w:rsidR="001B58E5" w:rsidRPr="0006655C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D03C99" w:rsidP="00D03C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83577" w:rsidRPr="0006655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B58E5"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383577" w:rsidRPr="0006655C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335FE2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1B58E5" w:rsidRPr="00066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E5" w:rsidRPr="0006655C">
        <w:tc>
          <w:tcPr>
            <w:tcW w:w="90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58E5" w:rsidRPr="0006655C" w:rsidRDefault="001B58E5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655C">
              <w:rPr>
                <w:rFonts w:ascii="Times New Roman" w:hAnsi="Times New Roman" w:cs="Times New Roman"/>
                <w:i/>
                <w:sz w:val="20"/>
                <w:szCs w:val="24"/>
              </w:rPr>
              <w:t>М.П. (при наличии)</w:t>
            </w:r>
          </w:p>
        </w:tc>
      </w:tr>
    </w:tbl>
    <w:p w:rsidR="009305D9" w:rsidRPr="0006655C" w:rsidRDefault="009305D9" w:rsidP="001B58E5"/>
    <w:sectPr w:rsidR="009305D9" w:rsidRPr="0006655C" w:rsidSect="0059400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charset w:val="01"/>
    <w:family w:val="roman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8E5"/>
    <w:rsid w:val="000027B5"/>
    <w:rsid w:val="000251D6"/>
    <w:rsid w:val="00026A9E"/>
    <w:rsid w:val="00042AF3"/>
    <w:rsid w:val="00062309"/>
    <w:rsid w:val="0006655C"/>
    <w:rsid w:val="00066F33"/>
    <w:rsid w:val="000742C2"/>
    <w:rsid w:val="000765F6"/>
    <w:rsid w:val="00094BD9"/>
    <w:rsid w:val="000B6FA5"/>
    <w:rsid w:val="00126805"/>
    <w:rsid w:val="001272E7"/>
    <w:rsid w:val="00131BA5"/>
    <w:rsid w:val="0013616E"/>
    <w:rsid w:val="00162AF5"/>
    <w:rsid w:val="001B58E5"/>
    <w:rsid w:val="001C1F15"/>
    <w:rsid w:val="002063B1"/>
    <w:rsid w:val="00220DAA"/>
    <w:rsid w:val="00246A1D"/>
    <w:rsid w:val="00283BAC"/>
    <w:rsid w:val="002A6661"/>
    <w:rsid w:val="00335FE2"/>
    <w:rsid w:val="0036675A"/>
    <w:rsid w:val="00376EA8"/>
    <w:rsid w:val="00383577"/>
    <w:rsid w:val="00386E2C"/>
    <w:rsid w:val="003E2C48"/>
    <w:rsid w:val="004311B5"/>
    <w:rsid w:val="00437C94"/>
    <w:rsid w:val="00443A67"/>
    <w:rsid w:val="004470B2"/>
    <w:rsid w:val="00464675"/>
    <w:rsid w:val="004958F6"/>
    <w:rsid w:val="00496FB6"/>
    <w:rsid w:val="004A11A8"/>
    <w:rsid w:val="004D0683"/>
    <w:rsid w:val="00571599"/>
    <w:rsid w:val="00594006"/>
    <w:rsid w:val="005B1493"/>
    <w:rsid w:val="00621F04"/>
    <w:rsid w:val="006454C0"/>
    <w:rsid w:val="00715EC9"/>
    <w:rsid w:val="007435C2"/>
    <w:rsid w:val="00756E48"/>
    <w:rsid w:val="007C0FD4"/>
    <w:rsid w:val="007C31AC"/>
    <w:rsid w:val="007C4151"/>
    <w:rsid w:val="007E3C1B"/>
    <w:rsid w:val="00852AC6"/>
    <w:rsid w:val="008B49FE"/>
    <w:rsid w:val="008D71E9"/>
    <w:rsid w:val="008F1A6D"/>
    <w:rsid w:val="008F24F5"/>
    <w:rsid w:val="00907682"/>
    <w:rsid w:val="009305D9"/>
    <w:rsid w:val="00942663"/>
    <w:rsid w:val="00984B87"/>
    <w:rsid w:val="009B45C0"/>
    <w:rsid w:val="009B649D"/>
    <w:rsid w:val="009F6E38"/>
    <w:rsid w:val="00A05B61"/>
    <w:rsid w:val="00A10898"/>
    <w:rsid w:val="00A46923"/>
    <w:rsid w:val="00A60E2E"/>
    <w:rsid w:val="00A707BE"/>
    <w:rsid w:val="00A77AB2"/>
    <w:rsid w:val="00A957DC"/>
    <w:rsid w:val="00AB1CA3"/>
    <w:rsid w:val="00AD5368"/>
    <w:rsid w:val="00AF7C5C"/>
    <w:rsid w:val="00B14842"/>
    <w:rsid w:val="00B22D68"/>
    <w:rsid w:val="00B602F5"/>
    <w:rsid w:val="00B77D78"/>
    <w:rsid w:val="00BE3FD6"/>
    <w:rsid w:val="00C4393B"/>
    <w:rsid w:val="00C66EB8"/>
    <w:rsid w:val="00C71074"/>
    <w:rsid w:val="00C96E95"/>
    <w:rsid w:val="00CC173E"/>
    <w:rsid w:val="00D03C99"/>
    <w:rsid w:val="00D1692D"/>
    <w:rsid w:val="00D435A5"/>
    <w:rsid w:val="00D576FD"/>
    <w:rsid w:val="00DA4CFE"/>
    <w:rsid w:val="00DB5D01"/>
    <w:rsid w:val="00DC7FEC"/>
    <w:rsid w:val="00DD1266"/>
    <w:rsid w:val="00E60DB1"/>
    <w:rsid w:val="00EA31DE"/>
    <w:rsid w:val="00EA3B29"/>
    <w:rsid w:val="00F21852"/>
    <w:rsid w:val="00F227A7"/>
    <w:rsid w:val="00F22EB4"/>
    <w:rsid w:val="00F56416"/>
    <w:rsid w:val="00F704B7"/>
    <w:rsid w:val="00F74891"/>
    <w:rsid w:val="00F754E0"/>
    <w:rsid w:val="00FD2367"/>
    <w:rsid w:val="00FE2114"/>
    <w:rsid w:val="00FF2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5A"/>
  </w:style>
  <w:style w:type="paragraph" w:styleId="1">
    <w:name w:val="heading 1"/>
    <w:basedOn w:val="a"/>
    <w:link w:val="10"/>
    <w:uiPriority w:val="9"/>
    <w:qFormat/>
    <w:rsid w:val="00066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58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F1A6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665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06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BE3FD6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BE3F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2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Альбина Мунавировна</dc:creator>
  <cp:lastModifiedBy>Учитель-точка роста</cp:lastModifiedBy>
  <cp:revision>2</cp:revision>
  <cp:lastPrinted>2022-09-24T08:30:00Z</cp:lastPrinted>
  <dcterms:created xsi:type="dcterms:W3CDTF">2023-12-15T07:27:00Z</dcterms:created>
  <dcterms:modified xsi:type="dcterms:W3CDTF">2023-12-15T07:27:00Z</dcterms:modified>
</cp:coreProperties>
</file>