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A4" w:rsidRDefault="00AE43A4" w:rsidP="00AE43A4">
      <w:pPr>
        <w:pStyle w:val="20"/>
        <w:shd w:val="clear" w:color="auto" w:fill="auto"/>
        <w:tabs>
          <w:tab w:val="left" w:pos="4518"/>
        </w:tabs>
        <w:spacing w:before="0" w:line="280" w:lineRule="exact"/>
        <w:ind w:firstLine="0"/>
        <w:contextualSpacing/>
      </w:pPr>
      <w:r>
        <w:t xml:space="preserve">                                                      Приложение к приказу                                                       </w:t>
      </w:r>
    </w:p>
    <w:p w:rsidR="00AE43A4" w:rsidRDefault="00AE43A4" w:rsidP="00AE43A4">
      <w:pPr>
        <w:pStyle w:val="20"/>
        <w:shd w:val="clear" w:color="auto" w:fill="auto"/>
        <w:tabs>
          <w:tab w:val="left" w:pos="4518"/>
        </w:tabs>
        <w:spacing w:before="0" w:line="280" w:lineRule="exact"/>
        <w:ind w:firstLine="0"/>
        <w:contextualSpacing/>
      </w:pPr>
      <w:r>
        <w:t xml:space="preserve">                                         </w:t>
      </w:r>
      <w:r w:rsidR="001A669F">
        <w:t xml:space="preserve">            Приказ от 08.09.2025</w:t>
      </w:r>
      <w:r>
        <w:t xml:space="preserve"> г. № </w:t>
      </w:r>
      <w:r w:rsidR="001A669F">
        <w:t>318</w:t>
      </w:r>
    </w:p>
    <w:p w:rsidR="00AE43A4" w:rsidRDefault="00AE43A4" w:rsidP="00AE43A4">
      <w:pPr>
        <w:pStyle w:val="20"/>
        <w:shd w:val="clear" w:color="auto" w:fill="auto"/>
        <w:tabs>
          <w:tab w:val="left" w:pos="4518"/>
        </w:tabs>
        <w:spacing w:before="0" w:line="280" w:lineRule="exact"/>
        <w:ind w:firstLine="0"/>
        <w:contextualSpacing/>
      </w:pPr>
    </w:p>
    <w:p w:rsidR="00AE43A4" w:rsidRDefault="00AE43A4" w:rsidP="00AE43A4">
      <w:pPr>
        <w:pStyle w:val="20"/>
        <w:shd w:val="clear" w:color="auto" w:fill="auto"/>
        <w:tabs>
          <w:tab w:val="left" w:pos="4518"/>
        </w:tabs>
        <w:spacing w:before="0" w:line="280" w:lineRule="exact"/>
        <w:ind w:firstLine="0"/>
        <w:contextualSpacing/>
      </w:pPr>
    </w:p>
    <w:p w:rsidR="00AE43A4" w:rsidRDefault="00AE43A4" w:rsidP="00AE43A4">
      <w:pPr>
        <w:pStyle w:val="20"/>
        <w:shd w:val="clear" w:color="auto" w:fill="auto"/>
        <w:tabs>
          <w:tab w:val="left" w:pos="4518"/>
        </w:tabs>
        <w:spacing w:before="0" w:after="169" w:line="280" w:lineRule="exact"/>
        <w:ind w:firstLine="0"/>
        <w:contextualSpacing/>
      </w:pPr>
      <w:r>
        <w:t>Организационно-технологическая модель проведения</w:t>
      </w:r>
      <w:r>
        <w:br/>
        <w:t>школьного/муниципального этапов всероссийской олимпиады школьников в 2025-2026 учебном году</w:t>
      </w:r>
      <w:r>
        <w:br/>
        <w:t>на территории МР Аскинский район</w:t>
      </w:r>
    </w:p>
    <w:p w:rsidR="00AE43A4" w:rsidRDefault="00AE43A4" w:rsidP="00AE43A4">
      <w:pPr>
        <w:pStyle w:val="20"/>
        <w:shd w:val="clear" w:color="auto" w:fill="auto"/>
        <w:tabs>
          <w:tab w:val="left" w:pos="4518"/>
        </w:tabs>
        <w:spacing w:before="0" w:after="169" w:line="280" w:lineRule="exact"/>
        <w:ind w:firstLine="0"/>
      </w:pPr>
    </w:p>
    <w:p w:rsidR="00AE43A4" w:rsidRDefault="00AE43A4" w:rsidP="00EC2E0F">
      <w:pPr>
        <w:pStyle w:val="20"/>
        <w:shd w:val="clear" w:color="auto" w:fill="auto"/>
        <w:spacing w:before="0"/>
        <w:ind w:firstLine="0"/>
        <w:jc w:val="both"/>
      </w:pPr>
      <w:r>
        <w:t xml:space="preserve">    Организационно-технологическая модель проведения школьного/ муниципального этапа всероссийской олимпиады школьников (далее - олимпиада) на территории МР Аскинский район РБ разработана в соответствии с пунктом 17 Порядка проведения всероссийской олимпиады школьников, утвержденного приказом Министерства просвещения Российской Федерации от 27 ноября 2020 года № 678 «Об утверждении Порядка проведения всероссийской олимпиады школьников» (далее - Порядок).</w:t>
      </w:r>
    </w:p>
    <w:p w:rsidR="00AE43A4" w:rsidRDefault="00AE43A4" w:rsidP="00EC2E0F">
      <w:pPr>
        <w:pStyle w:val="20"/>
        <w:shd w:val="clear" w:color="auto" w:fill="auto"/>
        <w:tabs>
          <w:tab w:val="left" w:pos="811"/>
        </w:tabs>
        <w:spacing w:before="0" w:line="298" w:lineRule="exact"/>
        <w:ind w:firstLine="0"/>
        <w:jc w:val="both"/>
      </w:pPr>
      <w:r>
        <w:t>Настоящая организационно-технологическая модель определяет проведение школьного/муниципального этапа Всероссийской олимпиады школьников (далее - олимпиада) на территории муниципального района Аскинский район Республики Башкортостан, сроки проведения олимпиады, перечень общеобразовательных предметов, участников олимпиады, их права и обязанности, устанавливает правила утверждения результатов олимпиады и определения победителей и призеров.</w:t>
      </w:r>
    </w:p>
    <w:p w:rsidR="00AE43A4" w:rsidRDefault="00AE43A4" w:rsidP="00EC2E0F">
      <w:pPr>
        <w:pStyle w:val="20"/>
        <w:shd w:val="clear" w:color="auto" w:fill="auto"/>
        <w:tabs>
          <w:tab w:val="left" w:pos="811"/>
        </w:tabs>
        <w:spacing w:before="0" w:line="298" w:lineRule="exact"/>
        <w:ind w:firstLine="0"/>
        <w:jc w:val="both"/>
      </w:pPr>
      <w:r>
        <w:t xml:space="preserve">Олимпиада проводится в целях выявления и развития у обучающихся интеллектуальных и творческих способностей, интереса к научной (научно </w:t>
      </w:r>
      <w:r>
        <w:softHyphen/>
        <w:t>исследовательской) деятельности, пропаганды научных знаний по общеобразовательным предметам.</w:t>
      </w:r>
    </w:p>
    <w:p w:rsidR="00AE43A4" w:rsidRDefault="00AE43A4" w:rsidP="00EC2E0F">
      <w:pPr>
        <w:pStyle w:val="20"/>
        <w:shd w:val="clear" w:color="auto" w:fill="auto"/>
        <w:tabs>
          <w:tab w:val="left" w:pos="538"/>
        </w:tabs>
        <w:spacing w:before="0" w:line="293" w:lineRule="exact"/>
        <w:ind w:firstLine="0"/>
        <w:jc w:val="both"/>
      </w:pPr>
      <w:proofErr w:type="gramStart"/>
      <w:r>
        <w:t>Школьный/муниципальный этап Всероссийской олимпиады школьников на территории муниципального района Аскинский район проводится по общеобразовательным предметам, утвержденным приказами Министерства просвещения Российской Федерации от 27 ноября 2020 года № 678 «Об утверждении Порядка проведения всероссийской олимпиады школьников» (далее - Порядок проведения олимпиады), приказом Министерства просвещения Республики Башкортостан от 05.09.2025 № 1208 «Об обеспечении организации и проведении школьного этапа всероссийской олимпиады школьников в 2025 -2026</w:t>
      </w:r>
      <w:proofErr w:type="gramEnd"/>
      <w:r>
        <w:t xml:space="preserve"> </w:t>
      </w:r>
      <w:proofErr w:type="gramStart"/>
      <w:r>
        <w:t>учебном году»</w:t>
      </w:r>
      <w:proofErr w:type="gramEnd"/>
    </w:p>
    <w:p w:rsidR="00AE43A4" w:rsidRDefault="00AE43A4" w:rsidP="00EC2E0F">
      <w:pPr>
        <w:pStyle w:val="20"/>
        <w:shd w:val="clear" w:color="auto" w:fill="auto"/>
        <w:tabs>
          <w:tab w:val="left" w:pos="538"/>
        </w:tabs>
        <w:spacing w:before="0" w:line="293" w:lineRule="exact"/>
        <w:ind w:firstLine="0"/>
        <w:jc w:val="both"/>
      </w:pPr>
      <w:r>
        <w:t>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1.1. Организаторами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 органы местного самоуправления, осуществляющие управление в сфере образования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-О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тдел образования муниципального района Аскинский район Республики Башкортостан;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EC2E0F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Местами проведения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приказом Отдела образования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318-ОД от 08.09.2025г. определены все школы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1.2. Основными задачами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 - стимулирование   интереса обучающихся к изучению предмета; - активизация творческих способностей обучающихся; - создание условий для выявления, поддержки и развития одаренных детей и талантливой молодежи в Республике Башкортостан; - пропаганда научных знаний и научной (научно-исследовательской) деятельности; - выявление и сопровождение наиболее способных обучающихся в каждом общеобразовательном учреждении.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1.3. Рабочим языком Олимпиады является русский язык.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1.4. Для организации и проведения Олимпиады создаются: - организационный комитет, состав которого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комиссий, педагогических, научно-педагогических работников, представителей общественных и иных организаций и средств массовой информации и утверждается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-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состав которого формируется из числа педагогических, научно-педагогических работников, руководителей образовательных организаций, аспирантов, ординаторов, победителей международных олимпиад, победителей и призеров заключительного этапа всероссийской олимпиады школьников по соответствующему общеобразовательному предмету, а также специалисты, обладающие профессиональными знаниями и навыками в сфере, соответствующей общеобразовательному предмету Олимпиады. Число членов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не менее 5 человек; - апелляционные комиссии; - назначаются ответственные за хранение олимпиадных заданий и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 тиражирование олимпиадных материалов, за кодирование (обезличивание) и декодирование олимпиадных работ.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следующим общеобразовательным предметам: - математика, русский язык, иностранный язык (</w:t>
      </w:r>
      <w:r w:rsidRPr="00432A3B">
        <w:rPr>
          <w:rFonts w:ascii="Times New Roman" w:hAnsi="Times New Roman" w:cs="Times New Roman"/>
          <w:sz w:val="28"/>
          <w:szCs w:val="28"/>
        </w:rPr>
        <w:t>английский</w:t>
      </w:r>
      <w:r>
        <w:rPr>
          <w:rFonts w:ascii="Times New Roman" w:hAnsi="Times New Roman" w:cs="Times New Roman"/>
          <w:sz w:val="28"/>
          <w:szCs w:val="28"/>
        </w:rPr>
        <w:t>, немецкий), информатика, физика, химия, биология, экология, география, астрономия, литература, история, обществознание, экономика, право, искусство (мировая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художественная культура), физическая культура, технология, основы безопасности жизнедеятельности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основного общего и среднего общего образования;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математика, русский язык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образовательным программам начального общего образования.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Олимпиада проводится в двух форматах: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дистанционно.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1.6.1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единым заданиям, разработанным Региональной предметно-методической комиссией (далее - РПМК) по следующим предметам: русский язык, литература, право, обществознание, история, география, физическая </w:t>
      </w:r>
      <w:r>
        <w:rPr>
          <w:rFonts w:ascii="Times New Roman" w:hAnsi="Times New Roman" w:cs="Times New Roman"/>
          <w:sz w:val="28"/>
          <w:szCs w:val="28"/>
        </w:rPr>
        <w:lastRenderedPageBreak/>
        <w:t>культура, английский язык, технология, немецкий язык (далее – 1 группа предметов);</w:t>
      </w:r>
      <w:proofErr w:type="gramEnd"/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1.6.2. </w:t>
      </w:r>
      <w:proofErr w:type="gramStart"/>
      <w:r>
        <w:rPr>
          <w:rFonts w:ascii="Times New Roman" w:hAnsi="Times New Roman" w:cs="Times New Roman"/>
          <w:sz w:val="28"/>
          <w:szCs w:val="28"/>
        </w:rPr>
        <w:t>Дистанционно с использованием информационного ресурса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Онлайн-курсы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Образовательного центра «Сириус» в информационно-телекоммуникационной сети «Интернет» (далее - платформа «Сириус.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Курсы»)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 по следующим предметам: физика, биология, астрономия, химия, математика, информатика (далее — 2 группа предметов);</w:t>
      </w:r>
      <w:proofErr w:type="gramEnd"/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1.6.3. Дистанционно с использованием платформы «Сириус. Курсы» в части организации выполнения олимпиадных заданий по единым заданиям, разработанным РПМК по следующим предметам: искусство (МХК), основы безопасности жизнедеятельности, экология, экономика (далее - 3 группа предметов).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1.7. Взимание платы за участие в Олимпиаде не допускается.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1.8. Время начала олимпиады 1 группы предметов в очном формате устанавливается оргкомитетом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время начала олимпиады 2,3 групп предметов – с 08.00 до 22.00 местного времени в соответствии с графиком, утвержденным руководителем каждой общеобразовательной организации. Продолжительность соревновательного тура по каждому общеобразовательному предмету устанавливается в соответствии с требованиями к организации и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утвержденными протоколами региональных предметно-методических комиссий по общеобразовательным предметам 1 и 3 групп, требованиями от организаторов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платформе «Сириус. Курсы» по предметам 2 группы.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1.9.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месте проведения Олимпиады вправе присутствовать представители организатора Олимпиады, организационного комитета и жюри Олимпиады по соответствующему предмету, аккредитованные общественные наблюдатели, должностные лица Министерства образования и науки Республики Башкортостан, руководитель образовательной организации, на базе которой организовано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медицинские работники, технические специалисты, занятые обслуживанием оборудования, используемого при проведении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представители средств массовой информации и представители органов охраны правопорядка.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Представители средств массовой информации присутствуют в месте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момента выдачи участникам олимпиадных заданий.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Участие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добровольное, индивидуальное, олимпиадные задания выполняются участников самостоятельно без помощи посторонних лиц.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2.Порядок проведения соревновательных туров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 для 5-11 классов (по русскому языку и математике - для 4-11 классов). 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выполняет по своему выбору олимпиадные задания, разработанные для класса, программу которого он осваивает или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классов. В случае прохождения участников Олимпиады, выполнивших задания, разработанные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 по отношению к тем классам, программы которых они осваивают, на следующем этапе Олимпиады указанные участники Олимпиады выполняют олимпиадные задания, разработанные для класса, который они выбрали на предыдущем этапе Олимпиады.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Для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1 группы порядок проведения соревновательных туров, следующий: ГАОУ ДО «Центр развития талантов «Аврора» накануне перед соревновательным туром направляет ответственному муниципальному координатору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комплект олимпиадных заданий. В день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07.00 местного времени ГАОУ ДО «Центр развития талантов «Аврора направляет ответственному муниципальному координатору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пароль от архива комплекта олимпиадных заданий, в 17.00 этого же дня - критерии оценивания олимпиадных заданий. Муниципальный координатор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направляет в общеобразовательные организации школьным координаторам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комплект олимпиадных заданий.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Для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2,3 групп порядок проведения соревновательных туров, следующий: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Школьный координатор получает файл с кодами участников для школьников через Федеральную информационную систему оценки качества образования (ФИС ОКО) для предметов 2 группы и файл с кодами участников от ГАОУ ДО «Центр развития талантов «Аврора» для 3 группы предметов» вносит в таблицу с кодами участников фамилию, имя, отчество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раздает коды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модели 1 (выполнение заданий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организации) непосредственно перед туром согласно графику проведения Олимпиады в образовательной организации. </w:t>
      </w:r>
      <w:proofErr w:type="gramEnd"/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заходит в личный кабинет тестирующей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коду участника, выполняет задания в соответствии с Требованиями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2.3.3. При проведении Олимпиады вход участника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место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олимпиады осуществляется только при наличии у него свидетельства о рождении (до 14 лет) либо паспорта гражданина Российской Федерации, либо иного документа, удостоверяющего личность.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2.3.4. Участники с ограниченными возможностями здоровья (далее - ОВЗ) и дети-инвалиды принимают участие в олимпиаде на общих основаниях. В случае участия в олимпиаде участников с ОВЗ и детей-инвалидов при необходимости организаторами создаются специальные условия для обеспечения возможности их участия, учитывающие состояние их здоровья, особенности психофизического развития. В случае необходимости для оказания технической помощи участникам с ОВЗ и детям-инвалидам могут привлекаться ассистенты - специалисты, оказывающие участникам с ОВЗ детям-инвалидам необходимую техническую помощь (далее - ассистенты). Ассистент не должен являться специалистом предметной области, по которой проводится олимпиада.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2.3.5. Количество, общая площадь и состояние помещений, предоставляемых для проведения Олимпиады, должны обеспечивать выполнение олимпиадных заданий в условиях, соответствующих действующим на момент проведения олимпиады санитарно-эпидемиологическим требованиям к условиям и организации обучения в образовательных организациях. Все рабочие места должны обеспечивать участникам равные условия, соответствовать действующим на момент проведения олимпиады санитарно-эпидемиологическим правилам и нормам. План (схема) размещения участников составляется оргкомитетом.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2.3.6. Проведению соревновательных туров предшествует краткий инструктаж участников о правилах участия в Олимпиаде.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месте проведения Олимпиады до момента окончания времени, отведенного на выполнение олимпиадных заданий, участникам запрещается: выносить из аудиторий и мест проведения олимпиады олимпиадные задания на бумажном и (или) электронном носителях, бланки (листы) ответов и черновики, копировать олимпиадные задания;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использовать средства связи, электронно-вычислительную технику, фото-, ауди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видеоаппаратуру, справочные материалы, письменные заметки и иные средства хранения и передачи информации в местах выполнения олимпиадных заданий, за исключением случаев, предусмотренных требованиями к организации и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 (далее - Требования). Не допускается: умышленное повреждение используемого при проведении олимпиады оборудования; умышленное создание условий, препятствующих работе жюри; умышленное создание условий, препятствующих выполнению олимпиадных заданий другими участниками. В случае нарушения участником Порядка, настоящей ОТМ, Требований представитель организатора олимпиады удаляет данного участника с места проведения соревновательного тура, составив акт об удалении участника олимпиады. Выполненная им работа не проверяется, а результат участника аннулируется. Участник, удаленный за нарушение, лишается права дальнейшего участия в олимпиаде по данному общеобразовательному предмету в текущем году.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2.3.7. Места проведения соревновательных туров могут оборудоваться системами видеозаписи. Видеозапись не подлежит тиражированию и публикации, может использоваться при рассмотрении спорных вопросов.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3.Тиражирование комплектов олимпиадных заданий.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3.1. Комплект олимпиадных заданий по общеобразовательным предметам 1 группы включает: задания для участников, бланки (листы) ответов для участников и другие материалы (в соответствии со спецификой общеобразовательного предмета).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Тиражирование комплектов олимпиадных заданий осуществляется в образовательной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тиражирование олимпиадных заданий до начала проведения соревновательных туров с соблюдением мер по обеспечению конфиденциальности информации, содержащейся в комплектах олимпиадных заданий. Количество олимпиадных заданий и бланков (листов) ответов должно соответствовать количеству зарегистрированных участников. Допускается заблаговременное тиражирование материалов, не содержащих конфиденциальной информации. 3.3. После завершения тиражирования бланки заданий, бланки (листы) ответов по каждому классу/возрастной группе обучения упаковываются в конверт (конверты). Упаковка проводится согласно распределению участников по аудиториям, в которых они будут выполнять олимпиадные задания. Количество конвертов с комплектами олимпиадных заданий должно соответствовать количеству аудиторий, задействованных для проведения соревновательного тура. 4.Регистрация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Для участия в олимпиаде необходимо в порядке, установленном оргкомитетом олимпиады по конкретному общеобразовательному предмету, произвести предварительную регистрацию участников и направить заявку в оргкомитет. Ответственность за полноту и достоверность данных об участниках и сопровождающих лицах, а также соблюдение требований Федерального закона Российской Федерации от 27.07.2007 № 152-ФЗ «О персональных данных» возлагается на органы местного самоуправления, осуществляющих управление в сфере образования. Об участниках с ОВЗ и детях-инвалидах, которым требуется создание специальных условий по медицинским показаниям, необходимо информировать оргкомитет олимпиады одновременно с направлением заявки.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4.2. При регистрации участников необходимо предоставить следующую документацию: 1) заявление на участие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2) согласие на обработку персональных данных совершеннолетнего участника олимпиады; 3) согласие на обработку персональных данных родителя (законного представителя) участника Олимпиады.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Кодирование и декодирование олимпиадных работ участников.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5.1. В целях обеспечения прав участников на объективное оценивание и повышение прозрачности и объективности результатов Олимпиады члены жюри проверяют обезличенные олимпиадные работы.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 Организатором в аудитории, где проводится соревновательный тур, выполненные олимпиадные работы подвергаются кодированию. Кодируются титульные листы и бланки ответов участников. На титульном листе олимпиадной работы участника пишется соответствующий шифр (например, 9-01, 10-01, 1-01), который дублируется на каждом последующем листе бланка ответов. Может использоваться другой способ шифрования (штемпель с переменным кодом,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стикер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цифровым шифром, штрих код и т.д.).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5.3. Вне зависимости от выбранного технического способа кодирования шифр не должен содержать сведений, позволяющих тем или иным образом идентифицировать участника Олимпиады.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5.4. После кодирования выполненной олимпиадной работы титульный лист изымается, олимпиадные работы без титульных листов передаются жюри.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Оценивание выполненных олимпиадных работ по общеобразовательным предметам I группы. 6.1. Оценивание обезличенных выполненных олимпиадных работ осуществляет жюри Олимпиады по каждому общеобразовательному предмету. Число членов жюри по каждому общеобразовательному предмету составляет не менее 5 человек. В состав жюри входят председатель жюри, члены жюри.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6.2. Проверка выполненных олимпиадных работ проводится в соответствии с критериями и методикой оценивания с учетом определения высшего балла за каждое задание отдельно, а также общей максимально возможной суммой баллов за все задания и туры.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6.3. Результат выполнения олимпиадных заданий каждого участника вносится в форму, предусмотренную для оценки, и заверяется подписями членов жюри, которые проверяли (оценивали) данную работу.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6.4. Жюри осуществляет проверку кодированных олимпиадных работ в соответствии с предоставленными критериями и методикой оценивания выполненных олимпиадных заданий, разработанными РМПК.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6.5. Проверка работ осуществляется в течение первого и двух последующих после проведения Олимпиады рабочих дней. Работа жюри по проверке осуществляется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соблюдением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противоковидных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6.6. Листы, помеченные, как черновик, не проверяются.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На 4 рабочий день после проведения соревновательного тура после проверки олимпиадных работ жюри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составляет протокол результатов и направляет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бланки ответов в оргкомитет для декодирования.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6.8. После проведения процедуры декодирования предварительные результаты участников размещаются на официальном сайте и информационном стенде общеобразовательной организации, доводятся до сведения участников.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6.9. По итогам проверки работ, а также апелляции организатору направляется аналитический отчет о результатах выполнения олимпиадных заданий, подписанный председателем жюри. Проверка Олимпиадных работ в дистанционном формате на технологической платформе «Сириус. Курсы» осуществляется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Анализ олимпиадных заданий и их решений, показ выполненных олимпиадных работ.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7.1. Анализ заданий 1 ,3 групп предметов проводят члены жюри. Анализ проводится централизованно с использованием информационно-коммуникативных технологий не позднее 1 дня после окончания Олимпиады.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Анализ заданий по 2 группе предметов публикуются в форме текстовых разборов, а также видео разборов или проводятся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трансляции разборов заданий в течение 2 календарных дней после завершения Олимпиады на сайте олимпиады </w:t>
      </w:r>
      <w:proofErr w:type="spellStart"/>
      <w:r>
        <w:rPr>
          <w:rFonts w:ascii="Times New Roman" w:hAnsi="Times New Roman" w:cs="Times New Roman"/>
          <w:sz w:val="28"/>
          <w:szCs w:val="28"/>
        </w:rPr>
        <w:t>siriusolymp.ru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7.3. В ходе анализа заданий и их решений методисты и эксперты подробно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объясняют критерии оценивания каждого из заданий и дают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общую оценку по итогам выполнения задания тура.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7.4. При анализе заданий и их решений вправе присутствовать участники олимпиады, члены оргкомитета, общественные наблюдатели,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педагогинаставники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родители (законные представители). Показ работы осуществляется по запросу участника лично участнику Олимпиады, выполнившему данную работу. Перед показом участник предъявляет членам жюри и оргкомитета документ, удостоверяющий его личность (паспорт), либо свидетельство о рождении (для участников, не достигших 14-летнего возраста).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7.5. Показ осуществляется в сроки, установленные оргкомитетом, но не позднее, чем 10 календарных дней (для предметов 1 группы) и 14 календарных дней (для предметов 2 группы) после окончания Олимпиады.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Показ осуществляется после проведения анализа заданий и их решений.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7.7. Участник олимпиады вправе подать апелляцию о несогласии с выставленными баллами после проведения процедуры анализа и показа работ участников.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7.8. Во время показа выполненных олимпиадных работ жюри не вправе изменять баллы, выставленные при проверке олимпиадных заданий.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Рассмотрение апелляций о несогласии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выставленными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 1, 3 групп.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8.1. Для проведения апелляции участник подает письменное заявление по установленной форме (Приложение № 1). Участник вправе в заявлении на апелляцию просить о рассмотрении апелляции без его участия. В случае неявки по уважительным причинам (болезни или иных обстоятельств, подтвержденных документально), участника, не просившего о рассмотрении апелляции без его участия, рассмотрение апелляции по существу проводится без его участия.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8.2. В случае неявки без объяснения причин участника, не просившего о рассмотрении апелляции без его участия, на процедуру очного рассмотрения апелляции заявление на апелляцию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считается недействительным и рассмотрение апелляции по существу не проводится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Заявление на апелляцию подается в сроки, указанные в ОТМ. Заявления, поданные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истечении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установленного организатором срока, не рассматриваются.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Проведение процедуры апелляции осуществляется в установленное время и месте в соответствии с ОТМ. Рассмотрение апелляции проводится в спокойной и доброжелательной обстановке. Время рассмотрения апелляции регламентируется ОТМ и не должно превышать 10 минут на рассмотрение апелляции одного участника.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8.5. Апелляционная комиссия: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принимает и рассматривает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апелляции участников; - принимает по результатам рассмотрения апелляции решение об отклонении или об удовлетворении апелляции («отклонить апелляцию, сохранив количество баллов», «удовлетворить апелляцию с понижением количества баллов», «удовлетворить апелляцию с повышением количества баллов»); - информирует участников о принятом решении.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8.6. В случае равенства голосов решающим является голос председателя апелляционной комиссии. Апелляционная комиссия рассматривает оценивание исключительно тех олимпиадных заданий, которые указаны участником в апелляции.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8.7. 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8.8. Проведение апелляции оформляется протоколами, которые подписываются членами апелляционной комиссии (Приложение № 2). Протоколы передаются председателю жюри для внесения соответствующих изменений в рейтинговую таблицу для определения победителей, и призеров заключительного этапа олимпиады.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8.9. Документами по проведению апелляции являются: - письменные заявления участников о несогласии с выставленными баллами; - журнал (листы) регистрации апелляций; - протоколы рассмотрения проведения апелляции.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9.Подведение итогов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9.1. Индивидуальные результаты участников с указанием сведений об участниках (фамилия, имя, отчество (при наличии), муниципалитет, наименование образовательной организации, класс обучения, результат (баллы), статус (победитель/ призер/ участник)) заносятся в рейтинговую таблицу результатов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представляющую собой ранжированный список участников, расположенных по мере убывания набранных ими баллов. Участники с равным количеством баллов располагаются в алфавитном порядке.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9.2. На основании рейтинговой таблицы и в соответствии с квотой, установленной организатором, жюри определяет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E43A4" w:rsidRDefault="00AE43A4" w:rsidP="00EC2E0F">
      <w:pPr>
        <w:spacing w:after="0"/>
        <w:ind w:left="-567" w:right="-1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9.3. Окончательные итоги подводятся на заседании жюри после завершения процесса рассмотрения апелляций и внесенных в ранжированный список изменений результатов оценивания. Документом, фиксирующим итоговые результаты олимпиады, является протокол жюри, подписанный его председателем и всеми членами жюри (Приложение № 3).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               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9E46FB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И.о</w:t>
      </w:r>
      <w:proofErr w:type="gramStart"/>
      <w:r>
        <w:rPr>
          <w:bCs/>
          <w:color w:val="000000"/>
          <w:sz w:val="28"/>
          <w:szCs w:val="28"/>
        </w:rPr>
        <w:t>.н</w:t>
      </w:r>
      <w:proofErr w:type="gramEnd"/>
      <w:r w:rsidR="00AE43A4">
        <w:rPr>
          <w:bCs/>
          <w:color w:val="000000"/>
          <w:sz w:val="28"/>
          <w:szCs w:val="28"/>
        </w:rPr>
        <w:t xml:space="preserve">ачальник                                           </w:t>
      </w:r>
      <w:r>
        <w:rPr>
          <w:bCs/>
          <w:color w:val="000000"/>
          <w:sz w:val="28"/>
          <w:szCs w:val="28"/>
        </w:rPr>
        <w:t>Ф.Ф. Валиахметова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                 Заявление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на участие учащегося во всероссийской олимпиаде школьников</w:t>
      </w:r>
    </w:p>
    <w:p w:rsidR="00AE43A4" w:rsidRDefault="00EC2E0F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в 2025/256 </w:t>
      </w:r>
      <w:r w:rsidR="00AE43A4">
        <w:rPr>
          <w:b/>
          <w:bCs/>
          <w:color w:val="000000"/>
        </w:rPr>
        <w:t>учебном году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В оргкомитет </w:t>
      </w:r>
      <w:proofErr w:type="gramStart"/>
      <w:r>
        <w:rPr>
          <w:color w:val="000000"/>
        </w:rPr>
        <w:t>школьного</w:t>
      </w:r>
      <w:proofErr w:type="gramEnd"/>
      <w:r>
        <w:rPr>
          <w:color w:val="000000"/>
        </w:rPr>
        <w:t xml:space="preserve"> 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этапа всероссийской олимпиады школьников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заявление.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Прошу допустить моего сына (подопечного)/ мою дочь (подопечную) ______________________________________________________________________________________________(ФИО)</w:t>
      </w:r>
      <w:proofErr w:type="gramStart"/>
      <w:r>
        <w:rPr>
          <w:color w:val="000000"/>
        </w:rPr>
        <w:t>,о</w:t>
      </w:r>
      <w:proofErr w:type="gramEnd"/>
      <w:r>
        <w:rPr>
          <w:color w:val="000000"/>
        </w:rPr>
        <w:t>бучающего(ую)ся_________класса ____________________________________________________________(школа)к участию в школьном этапе всероссийской олимпиады школьников в 2024/2025 учебном году по следующим предметам: ______________________________________________________________________________________________________________________________________________________________________________________________________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С Порядком проведения всероссийской олимпиады школьников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Дата___________________________ </w:t>
      </w: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AE43A4" w:rsidRDefault="00AE43A4" w:rsidP="00EC2E0F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Подпись__________________________________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Председателю жюри школьного этапа 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всероссийской олимпиады школьников   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по           _________</w:t>
      </w:r>
    </w:p>
    <w:p w:rsidR="00AE43A4" w:rsidRDefault="00AE43A4" w:rsidP="00EC2E0F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участника Олимпиады</w:t>
      </w:r>
    </w:p>
    <w:p w:rsidR="00AE43A4" w:rsidRDefault="00AE43A4" w:rsidP="00EC2E0F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E43A4" w:rsidRDefault="00AE43A4" w:rsidP="00EC2E0F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(фамилия, имя участника)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класс «_______», ___________________</w:t>
      </w:r>
    </w:p>
    <w:p w:rsidR="00AE43A4" w:rsidRDefault="00AE43A4" w:rsidP="00EC2E0F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(город/район)</w:t>
      </w:r>
    </w:p>
    <w:p w:rsidR="00AE43A4" w:rsidRDefault="00AE43A4" w:rsidP="00EC2E0F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E43A4" w:rsidRDefault="00AE43A4" w:rsidP="00EC2E0F">
      <w:pPr>
        <w:spacing w:after="0" w:line="240" w:lineRule="auto"/>
        <w:ind w:firstLine="39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E43A4" w:rsidRDefault="00AE43A4" w:rsidP="00EC2E0F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(полное название образовательной</w:t>
      </w:r>
      <w:proofErr w:type="gramEnd"/>
    </w:p>
    <w:p w:rsidR="00AE43A4" w:rsidRDefault="00AE43A4" w:rsidP="00EC2E0F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организации в соответствии с уставом)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E43A4" w:rsidRDefault="00AE43A4" w:rsidP="00EC2E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EC2E0F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Прошу Вас пересмотреть мою работу, так как я не </w:t>
      </w:r>
      <w:proofErr w:type="spellStart"/>
      <w:r>
        <w:rPr>
          <w:sz w:val="24"/>
          <w:szCs w:val="24"/>
        </w:rPr>
        <w:t>соглас</w:t>
      </w:r>
      <w:proofErr w:type="spellEnd"/>
      <w:r>
        <w:rPr>
          <w:sz w:val="24"/>
          <w:szCs w:val="24"/>
        </w:rPr>
        <w:t xml:space="preserve"> ___ с баллами, выставленными в заданиях ___ _ ____ ___ ___ ___ _____ ___ _____ ___ ___ ___</w:t>
      </w:r>
    </w:p>
    <w:p w:rsidR="00AE43A4" w:rsidRDefault="00AE43A4" w:rsidP="00EC2E0F">
      <w:pPr>
        <w:pStyle w:val="a4"/>
        <w:rPr>
          <w:sz w:val="24"/>
          <w:szCs w:val="24"/>
        </w:rPr>
      </w:pPr>
      <w:r>
        <w:rPr>
          <w:sz w:val="24"/>
          <w:szCs w:val="24"/>
        </w:rPr>
        <w:t>в связи с 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</w:p>
    <w:p w:rsidR="00AE43A4" w:rsidRDefault="00AE43A4" w:rsidP="00AE43A4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Дата подачи заявления_______________         Время подачи заявления_______________ </w:t>
      </w:r>
    </w:p>
    <w:p w:rsidR="00AE43A4" w:rsidRDefault="00AE43A4" w:rsidP="00AE43A4">
      <w:pPr>
        <w:pStyle w:val="a4"/>
        <w:jc w:val="left"/>
        <w:rPr>
          <w:sz w:val="24"/>
          <w:szCs w:val="24"/>
        </w:rPr>
      </w:pPr>
      <w:r>
        <w:rPr>
          <w:sz w:val="24"/>
          <w:szCs w:val="24"/>
        </w:rPr>
        <w:t>Подпись участника __________________      __________________________</w:t>
      </w:r>
    </w:p>
    <w:p w:rsidR="00AE43A4" w:rsidRDefault="00AE43A4" w:rsidP="00AE43A4">
      <w:pPr>
        <w:pStyle w:val="a4"/>
        <w:jc w:val="left"/>
        <w:rPr>
          <w:sz w:val="24"/>
          <w:szCs w:val="24"/>
        </w:rPr>
      </w:pP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Дата проведения олимпиады_______________      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Подпись секретаря оргкомитета  ____________ </w:t>
      </w:r>
    </w:p>
    <w:p w:rsidR="00AE43A4" w:rsidRDefault="00AE43A4" w:rsidP="00AE43A4">
      <w:pPr>
        <w:pStyle w:val="a4"/>
        <w:rPr>
          <w:sz w:val="24"/>
          <w:szCs w:val="24"/>
        </w:rPr>
      </w:pPr>
    </w:p>
    <w:p w:rsidR="00AE43A4" w:rsidRDefault="00AE43A4" w:rsidP="00AE43A4">
      <w:pPr>
        <w:pStyle w:val="a4"/>
        <w:jc w:val="left"/>
        <w:rPr>
          <w:sz w:val="24"/>
          <w:szCs w:val="24"/>
        </w:rPr>
      </w:pPr>
      <w:r>
        <w:rPr>
          <w:b/>
          <w:sz w:val="24"/>
          <w:szCs w:val="24"/>
        </w:rPr>
        <w:t>Выводы и заключение апелляционной комиссии</w:t>
      </w:r>
      <w:r>
        <w:rPr>
          <w:sz w:val="24"/>
          <w:szCs w:val="24"/>
        </w:rPr>
        <w:t>: 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Дата ______________________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Время______________</w:t>
      </w:r>
    </w:p>
    <w:p w:rsidR="00AE43A4" w:rsidRDefault="00AE43A4" w:rsidP="00AE43A4">
      <w:pPr>
        <w:pStyle w:val="a4"/>
        <w:rPr>
          <w:sz w:val="24"/>
          <w:szCs w:val="24"/>
        </w:rPr>
      </w:pP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>Председатель комиссии: ___________      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___________      __________________________________________</w:t>
      </w:r>
    </w:p>
    <w:p w:rsidR="00AE43A4" w:rsidRDefault="00AE43A4" w:rsidP="00AE43A4">
      <w:pPr>
        <w:pStyle w:val="a4"/>
        <w:rPr>
          <w:sz w:val="24"/>
          <w:szCs w:val="24"/>
        </w:rPr>
      </w:pPr>
    </w:p>
    <w:p w:rsidR="00AE43A4" w:rsidRDefault="00AE43A4" w:rsidP="00AE43A4">
      <w:pPr>
        <w:pStyle w:val="a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AE43A4" w:rsidRDefault="00AE43A4" w:rsidP="00AE43A4">
      <w:pPr>
        <w:pStyle w:val="1"/>
        <w:ind w:left="0"/>
        <w:jc w:val="center"/>
        <w:rPr>
          <w:b/>
          <w:bCs/>
        </w:rPr>
      </w:pPr>
      <w:r>
        <w:t xml:space="preserve">                                    </w:t>
      </w:r>
    </w:p>
    <w:p w:rsidR="00AE43A4" w:rsidRDefault="00AE43A4" w:rsidP="00AE43A4">
      <w:pPr>
        <w:pStyle w:val="1"/>
        <w:ind w:left="0"/>
        <w:jc w:val="center"/>
        <w:rPr>
          <w:b/>
          <w:bCs/>
        </w:rPr>
      </w:pPr>
    </w:p>
    <w:p w:rsidR="00AE43A4" w:rsidRDefault="00AE43A4" w:rsidP="00AE43A4">
      <w:pPr>
        <w:pStyle w:val="1"/>
        <w:ind w:left="0"/>
        <w:jc w:val="center"/>
        <w:rPr>
          <w:b/>
          <w:bCs/>
        </w:rPr>
      </w:pPr>
    </w:p>
    <w:p w:rsidR="00AE43A4" w:rsidRDefault="00AE43A4" w:rsidP="00AE43A4">
      <w:pPr>
        <w:pStyle w:val="1"/>
        <w:ind w:left="0"/>
        <w:rPr>
          <w:b/>
          <w:bCs/>
        </w:rPr>
      </w:pPr>
      <w:r>
        <w:rPr>
          <w:b/>
          <w:bCs/>
        </w:rPr>
        <w:t xml:space="preserve">                                                                </w:t>
      </w:r>
    </w:p>
    <w:p w:rsidR="00AE43A4" w:rsidRDefault="00AE43A4" w:rsidP="00AE43A4">
      <w:pPr>
        <w:pStyle w:val="1"/>
        <w:ind w:left="0"/>
        <w:rPr>
          <w:b/>
          <w:bCs/>
        </w:rPr>
      </w:pPr>
    </w:p>
    <w:p w:rsidR="00AE43A4" w:rsidRDefault="00AE43A4" w:rsidP="00AE43A4">
      <w:pPr>
        <w:pStyle w:val="1"/>
        <w:ind w:left="0"/>
        <w:rPr>
          <w:b/>
          <w:bCs/>
        </w:rPr>
      </w:pPr>
    </w:p>
    <w:p w:rsidR="00AE43A4" w:rsidRDefault="00AE43A4" w:rsidP="00AE43A4">
      <w:pPr>
        <w:pStyle w:val="1"/>
        <w:ind w:left="0"/>
        <w:rPr>
          <w:b/>
          <w:bCs/>
        </w:rPr>
      </w:pPr>
    </w:p>
    <w:p w:rsidR="00AE43A4" w:rsidRDefault="00AE43A4" w:rsidP="00AE43A4">
      <w:pPr>
        <w:pStyle w:val="1"/>
        <w:ind w:left="0"/>
        <w:rPr>
          <w:b/>
          <w:bCs/>
        </w:rPr>
      </w:pPr>
    </w:p>
    <w:p w:rsidR="00AE43A4" w:rsidRDefault="00AE43A4" w:rsidP="00AE43A4">
      <w:pPr>
        <w:pStyle w:val="1"/>
        <w:ind w:left="0"/>
        <w:rPr>
          <w:b/>
          <w:bCs/>
        </w:rPr>
      </w:pPr>
    </w:p>
    <w:p w:rsidR="00AE43A4" w:rsidRDefault="00AE43A4" w:rsidP="00AE43A4">
      <w:pPr>
        <w:pStyle w:val="1"/>
        <w:ind w:left="0"/>
        <w:rPr>
          <w:b/>
          <w:bCs/>
        </w:rPr>
      </w:pPr>
      <w:r>
        <w:rPr>
          <w:b/>
          <w:bCs/>
        </w:rPr>
        <w:lastRenderedPageBreak/>
        <w:t xml:space="preserve">                                                       ПРОТОКОЛ №_________</w:t>
      </w:r>
    </w:p>
    <w:p w:rsidR="00AE43A4" w:rsidRDefault="00AE43A4" w:rsidP="00AE43A4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 xml:space="preserve">заседания жюри по определению победителей и призеров школьного этапа </w:t>
      </w:r>
    </w:p>
    <w:p w:rsidR="00AE43A4" w:rsidRDefault="00AE43A4" w:rsidP="00AE43A4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>Всероссийской олимпиады школьников по ___________________________</w:t>
      </w:r>
    </w:p>
    <w:p w:rsidR="00AE43A4" w:rsidRDefault="00AE43A4" w:rsidP="00AE43A4">
      <w:pPr>
        <w:pStyle w:val="1"/>
        <w:ind w:left="0"/>
        <w:jc w:val="center"/>
        <w:rPr>
          <w:b/>
          <w:bCs/>
        </w:rPr>
      </w:pPr>
      <w:r>
        <w:rPr>
          <w:b/>
          <w:bCs/>
        </w:rPr>
        <w:t>о</w:t>
      </w:r>
      <w:r w:rsidR="00EC2E0F">
        <w:rPr>
          <w:b/>
          <w:bCs/>
        </w:rPr>
        <w:t>т «_______» _______________ 2025</w:t>
      </w:r>
      <w:r>
        <w:rPr>
          <w:b/>
          <w:bCs/>
        </w:rPr>
        <w:t xml:space="preserve"> г.</w:t>
      </w:r>
    </w:p>
    <w:p w:rsidR="00AE43A4" w:rsidRDefault="00AE43A4" w:rsidP="00AE43A4">
      <w:pPr>
        <w:pStyle w:val="1"/>
        <w:ind w:left="0"/>
        <w:jc w:val="center"/>
        <w:rPr>
          <w:b/>
          <w:bCs/>
        </w:rPr>
      </w:pPr>
    </w:p>
    <w:p w:rsidR="00AE43A4" w:rsidRDefault="00AE43A4" w:rsidP="00AE43A4">
      <w:pPr>
        <w:pStyle w:val="1"/>
        <w:ind w:left="0"/>
      </w:pPr>
      <w:r>
        <w:t xml:space="preserve">На заседании присутствовали ______ членов жюри. </w:t>
      </w:r>
    </w:p>
    <w:p w:rsidR="00AE43A4" w:rsidRDefault="00AE43A4" w:rsidP="00AE43A4">
      <w:pPr>
        <w:pStyle w:val="1"/>
        <w:ind w:left="0"/>
        <w:jc w:val="both"/>
      </w:pPr>
      <w:r>
        <w:rPr>
          <w:b/>
          <w:bCs/>
        </w:rPr>
        <w:t>Повестка</w:t>
      </w:r>
      <w:r>
        <w:t>: подведение итогов школьного этапа всероссийской олимпиады школьников по _____________; утверждение списка победителей и призеров, рейтинговой таблицы по результатам школьного этапа олимпиады.</w:t>
      </w:r>
    </w:p>
    <w:p w:rsidR="00AE43A4" w:rsidRDefault="00AE43A4" w:rsidP="00AE43A4">
      <w:pPr>
        <w:pStyle w:val="1"/>
        <w:ind w:left="0"/>
      </w:pPr>
    </w:p>
    <w:p w:rsidR="00AE43A4" w:rsidRDefault="00AE43A4" w:rsidP="00AE43A4">
      <w:pPr>
        <w:pStyle w:val="1"/>
        <w:ind w:left="0"/>
      </w:pPr>
      <w:r>
        <w:rPr>
          <w:b/>
          <w:bCs/>
        </w:rPr>
        <w:t>Выступили</w:t>
      </w:r>
      <w:r>
        <w:t>:</w:t>
      </w:r>
    </w:p>
    <w:p w:rsidR="00AE43A4" w:rsidRDefault="00AE43A4" w:rsidP="00AE43A4">
      <w:pPr>
        <w:pStyle w:val="1"/>
        <w:ind w:left="0"/>
      </w:pPr>
      <w:r>
        <w:t xml:space="preserve">1. ______________________________, председатель жюри </w:t>
      </w:r>
    </w:p>
    <w:p w:rsidR="00AE43A4" w:rsidRDefault="00AE43A4" w:rsidP="00AE43A4">
      <w:pPr>
        <w:pStyle w:val="1"/>
        <w:ind w:left="0"/>
      </w:pPr>
      <w:r>
        <w:t>2. Члены жюри:</w:t>
      </w:r>
    </w:p>
    <w:p w:rsidR="00AE43A4" w:rsidRDefault="00AE43A4" w:rsidP="00AE43A4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AE43A4" w:rsidRDefault="00AE43A4" w:rsidP="00AE43A4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AE43A4" w:rsidRDefault="00AE43A4" w:rsidP="00AE43A4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AE43A4" w:rsidRDefault="00AE43A4" w:rsidP="00AE43A4">
      <w:pPr>
        <w:pStyle w:val="1"/>
        <w:ind w:left="0"/>
      </w:pPr>
      <w:r>
        <w:tab/>
      </w:r>
      <w:r>
        <w:tab/>
      </w:r>
      <w:r>
        <w:tab/>
        <w:t>___________________________________________</w:t>
      </w:r>
    </w:p>
    <w:p w:rsidR="00AE43A4" w:rsidRDefault="00AE43A4" w:rsidP="00AE43A4">
      <w:pPr>
        <w:pStyle w:val="1"/>
        <w:ind w:left="0"/>
      </w:pPr>
      <w:r>
        <w:tab/>
      </w:r>
      <w:r>
        <w:tab/>
      </w:r>
      <w:r>
        <w:tab/>
      </w:r>
    </w:p>
    <w:p w:rsidR="00AE43A4" w:rsidRDefault="00AE43A4" w:rsidP="00AE43A4">
      <w:pPr>
        <w:pStyle w:val="1"/>
        <w:ind w:left="0"/>
        <w:rPr>
          <w:b/>
          <w:bCs/>
        </w:rPr>
      </w:pPr>
    </w:p>
    <w:p w:rsidR="00AE43A4" w:rsidRDefault="00AE43A4" w:rsidP="00AE43A4">
      <w:pPr>
        <w:pStyle w:val="1"/>
        <w:ind w:left="0"/>
      </w:pPr>
      <w:r>
        <w:rPr>
          <w:b/>
          <w:bCs/>
        </w:rPr>
        <w:t>Голосование</w:t>
      </w:r>
      <w:r>
        <w:t xml:space="preserve"> членов жюри:</w:t>
      </w:r>
    </w:p>
    <w:p w:rsidR="00AE43A4" w:rsidRDefault="00AE43A4" w:rsidP="00AE43A4">
      <w:pPr>
        <w:pStyle w:val="1"/>
        <w:ind w:left="0"/>
      </w:pPr>
      <w:r>
        <w:t>«за» _______</w:t>
      </w:r>
    </w:p>
    <w:p w:rsidR="00AE43A4" w:rsidRDefault="00AE43A4" w:rsidP="00AE43A4">
      <w:pPr>
        <w:pStyle w:val="1"/>
        <w:ind w:left="0"/>
      </w:pPr>
      <w:r>
        <w:t>«против»________</w:t>
      </w:r>
    </w:p>
    <w:p w:rsidR="00AE43A4" w:rsidRDefault="00AE43A4" w:rsidP="00AE43A4">
      <w:pPr>
        <w:pStyle w:val="1"/>
        <w:ind w:left="0"/>
      </w:pPr>
    </w:p>
    <w:p w:rsidR="00AE43A4" w:rsidRDefault="00AE43A4" w:rsidP="00AE43A4">
      <w:pPr>
        <w:pStyle w:val="1"/>
        <w:ind w:left="0"/>
        <w:jc w:val="both"/>
      </w:pPr>
      <w:r>
        <w:rPr>
          <w:b/>
          <w:bCs/>
        </w:rPr>
        <w:t>Решение</w:t>
      </w:r>
      <w:r>
        <w:t>: утвердить список победителей и призеров, передать рейтинговую таблицу по результатам школьного этапа всероссийской олимпиады школьников по ______________ для утверждения в оргкомитет (приложение).</w:t>
      </w:r>
    </w:p>
    <w:p w:rsidR="00AE43A4" w:rsidRDefault="00AE43A4" w:rsidP="00AE43A4">
      <w:pPr>
        <w:pStyle w:val="1"/>
        <w:ind w:left="0"/>
        <w:jc w:val="center"/>
      </w:pPr>
    </w:p>
    <w:p w:rsidR="00AE43A4" w:rsidRDefault="00AE43A4" w:rsidP="00AE43A4">
      <w:pPr>
        <w:pStyle w:val="1"/>
        <w:ind w:left="0"/>
        <w:jc w:val="center"/>
      </w:pPr>
      <w:r>
        <w:t>Председатель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/>
      </w:tblPr>
      <w:tblGrid>
        <w:gridCol w:w="4347"/>
        <w:gridCol w:w="887"/>
        <w:gridCol w:w="4443"/>
      </w:tblGrid>
      <w:tr w:rsidR="00AE43A4" w:rsidTr="00AE43A4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</w:tbl>
    <w:p w:rsidR="00AE43A4" w:rsidRDefault="00AE43A4" w:rsidP="00AE43A4">
      <w:pPr>
        <w:pStyle w:val="1"/>
        <w:ind w:left="0"/>
        <w:jc w:val="center"/>
      </w:pPr>
    </w:p>
    <w:p w:rsidR="00AE43A4" w:rsidRDefault="00AE43A4" w:rsidP="00AE43A4">
      <w:pPr>
        <w:pStyle w:val="1"/>
        <w:ind w:left="0"/>
        <w:jc w:val="center"/>
      </w:pPr>
    </w:p>
    <w:p w:rsidR="00AE43A4" w:rsidRDefault="00AE43A4" w:rsidP="00AE43A4">
      <w:pPr>
        <w:pStyle w:val="1"/>
        <w:ind w:left="0"/>
        <w:jc w:val="center"/>
      </w:pPr>
    </w:p>
    <w:p w:rsidR="00AE43A4" w:rsidRDefault="00AE43A4" w:rsidP="00AE43A4">
      <w:pPr>
        <w:pStyle w:val="1"/>
        <w:ind w:left="0"/>
        <w:jc w:val="center"/>
      </w:pPr>
      <w:r>
        <w:t>Члены жюри</w:t>
      </w:r>
    </w:p>
    <w:tbl>
      <w:tblPr>
        <w:tblW w:w="0" w:type="auto"/>
        <w:tblInd w:w="-106" w:type="dxa"/>
        <w:tblBorders>
          <w:bottom w:val="single" w:sz="4" w:space="0" w:color="auto"/>
        </w:tblBorders>
        <w:tblLook w:val="01E0"/>
      </w:tblPr>
      <w:tblGrid>
        <w:gridCol w:w="4347"/>
        <w:gridCol w:w="887"/>
        <w:gridCol w:w="4443"/>
      </w:tblGrid>
      <w:tr w:rsidR="00AE43A4" w:rsidTr="00AE43A4">
        <w:trPr>
          <w:trHeight w:val="322"/>
        </w:trPr>
        <w:tc>
          <w:tcPr>
            <w:tcW w:w="44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  <w:tr w:rsidR="00AE43A4" w:rsidTr="00AE43A4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  <w:tr w:rsidR="00AE43A4" w:rsidTr="00AE43A4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  <w:tr w:rsidR="00AE43A4" w:rsidTr="00AE43A4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  <w:tr w:rsidR="00AE43A4" w:rsidTr="00AE43A4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  <w:tr w:rsidR="00AE43A4" w:rsidTr="00AE43A4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  <w:tr w:rsidR="00AE43A4" w:rsidTr="00AE43A4">
        <w:trPr>
          <w:trHeight w:val="316"/>
        </w:trPr>
        <w:tc>
          <w:tcPr>
            <w:tcW w:w="4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  <w:tc>
          <w:tcPr>
            <w:tcW w:w="4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E43A4" w:rsidRDefault="00AE43A4">
            <w:pPr>
              <w:pStyle w:val="1"/>
              <w:spacing w:line="276" w:lineRule="auto"/>
              <w:ind w:left="0"/>
              <w:jc w:val="center"/>
            </w:pPr>
          </w:p>
        </w:tc>
      </w:tr>
    </w:tbl>
    <w:p w:rsidR="00AE43A4" w:rsidRDefault="00AE43A4" w:rsidP="00AE43A4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E43A4" w:rsidRDefault="00AE43A4" w:rsidP="00AE43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AE43A4">
      <w:pPr>
        <w:spacing w:after="0" w:line="240" w:lineRule="auto"/>
        <w:ind w:left="-567" w:right="-1" w:hanging="426"/>
        <w:rPr>
          <w:rFonts w:ascii="Times New Roman" w:hAnsi="Times New Roman" w:cs="Times New Roman"/>
          <w:sz w:val="24"/>
          <w:szCs w:val="24"/>
        </w:rPr>
      </w:pPr>
    </w:p>
    <w:p w:rsidR="00AE43A4" w:rsidRDefault="00AE43A4" w:rsidP="00AE43A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513AE" w:rsidRDefault="002513AE"/>
    <w:sectPr w:rsidR="002513AE" w:rsidSect="002513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43A4"/>
    <w:rsid w:val="00067282"/>
    <w:rsid w:val="001A669F"/>
    <w:rsid w:val="002513AE"/>
    <w:rsid w:val="00432A3B"/>
    <w:rsid w:val="006A4280"/>
    <w:rsid w:val="009E46FB"/>
    <w:rsid w:val="00A1378F"/>
    <w:rsid w:val="00AE43A4"/>
    <w:rsid w:val="00EC2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AE43A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AE43A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AE43A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rsid w:val="00AE43A4"/>
    <w:pPr>
      <w:widowControl w:val="0"/>
      <w:shd w:val="clear" w:color="auto" w:fill="FFFFFF"/>
      <w:spacing w:before="1680" w:after="0" w:line="317" w:lineRule="exact"/>
      <w:ind w:hanging="19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Абзац списка1"/>
    <w:basedOn w:val="a"/>
    <w:uiPriority w:val="99"/>
    <w:semiHidden/>
    <w:rsid w:val="00AE43A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5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4196</Words>
  <Characters>23918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Флида</dc:creator>
  <cp:lastModifiedBy>Флида</cp:lastModifiedBy>
  <cp:revision>3</cp:revision>
  <dcterms:created xsi:type="dcterms:W3CDTF">2025-09-15T06:36:00Z</dcterms:created>
  <dcterms:modified xsi:type="dcterms:W3CDTF">2025-09-17T10:43:00Z</dcterms:modified>
</cp:coreProperties>
</file>