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C2C" w:rsidRDefault="007D0C2C" w:rsidP="007D0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2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D0C2C" w:rsidRDefault="007D0C2C" w:rsidP="007D0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2C">
        <w:rPr>
          <w:rFonts w:ascii="Times New Roman" w:hAnsi="Times New Roman" w:cs="Times New Roman"/>
          <w:b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b/>
          <w:sz w:val="28"/>
          <w:szCs w:val="28"/>
        </w:rPr>
        <w:t xml:space="preserve">ностей МОБУ лицей с. Булгаково </w:t>
      </w:r>
    </w:p>
    <w:p w:rsidR="007D0C2C" w:rsidRDefault="007D0C2C" w:rsidP="007D0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2C">
        <w:rPr>
          <w:rFonts w:ascii="Times New Roman" w:hAnsi="Times New Roman" w:cs="Times New Roman"/>
          <w:b/>
          <w:sz w:val="28"/>
          <w:szCs w:val="28"/>
        </w:rPr>
        <w:t>замещение которых связано с коррупционными рисками</w:t>
      </w:r>
    </w:p>
    <w:p w:rsidR="004F34B4" w:rsidRDefault="007D0C2C" w:rsidP="007D0C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C2C" w:rsidRDefault="007D0C2C" w:rsidP="007D0C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директора по УВР;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– организатор ОБЖ;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Заведующих хозяйством;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АХЧ;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– библиотекарь;</w:t>
      </w:r>
    </w:p>
    <w:p w:rsid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Учитель;</w:t>
      </w:r>
    </w:p>
    <w:p w:rsidR="007D0C2C" w:rsidRPr="007D0C2C" w:rsidRDefault="007D0C2C" w:rsidP="007D0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 психолог.</w:t>
      </w:r>
      <w:bookmarkStart w:id="0" w:name="_GoBack"/>
      <w:bookmarkEnd w:id="0"/>
    </w:p>
    <w:sectPr w:rsidR="007D0C2C" w:rsidRPr="007D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02CEB"/>
    <w:multiLevelType w:val="hybridMultilevel"/>
    <w:tmpl w:val="03645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C6"/>
    <w:rsid w:val="007D0C2C"/>
    <w:rsid w:val="009D73FA"/>
    <w:rsid w:val="00CA0EC6"/>
    <w:rsid w:val="00E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A01D2-07A6-4581-95C1-C4E7B0C5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>HP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2</cp:revision>
  <dcterms:created xsi:type="dcterms:W3CDTF">2024-03-15T09:18:00Z</dcterms:created>
  <dcterms:modified xsi:type="dcterms:W3CDTF">2024-03-15T09:22:00Z</dcterms:modified>
</cp:coreProperties>
</file>