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06" w:rsidRDefault="00A608B1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6B07B2">
        <w:rPr>
          <w:rFonts w:ascii="Times New Roman" w:eastAsia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583906" w:rsidRDefault="00A608B1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7-9 классов образовательных организации</w:t>
      </w:r>
    </w:p>
    <w:p w:rsidR="00583906" w:rsidRDefault="00583906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06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курсу "Геометрия" для обучающихся 7-9 классов ра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работана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основе Федерального государственного образовательного стандарта основного общего образования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учётом и современных мировых требований, предъявляемых к мат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матическому образованию,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традиций российского образования, которые обеспечивают 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ладение ключевыми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компетенциями</w:t>
      </w:r>
      <w:proofErr w:type="gramStart"/>
      <w:r w:rsidRPr="006B07B2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6B07B2">
        <w:rPr>
          <w:rFonts w:ascii="Times New Roman" w:eastAsia="Times New Roman" w:hAnsi="Times New Roman" w:cs="Times New Roman"/>
          <w:sz w:val="24"/>
          <w:szCs w:val="24"/>
        </w:rPr>
        <w:t>оставляющими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основу для непрерывного образования и саморазвития, а также целостность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общекультурного, личностного и познавательного ра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вития обучающихся.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>Данная программа обеспечивается линией у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>чебно-методических ко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 xml:space="preserve">плектов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геометрии 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Т.А.Бурмистрова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и выбран учебник «Геометрия,7-9 класс.» под ред. Л.С.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Атанасяна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В.Ф.Бутузова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, С.Б.Кадомцева </w:t>
      </w:r>
      <w:proofErr w:type="gramStart"/>
      <w:r w:rsidRPr="006B07B2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6B07B2">
        <w:rPr>
          <w:rFonts w:ascii="Times New Roman" w:eastAsia="Times New Roman" w:hAnsi="Times New Roman" w:cs="Times New Roman"/>
          <w:sz w:val="24"/>
          <w:szCs w:val="24"/>
        </w:rPr>
        <w:t>.: Просвещение, 2017-2019 г.</w:t>
      </w:r>
    </w:p>
    <w:p w:rsidR="00583906" w:rsidRDefault="006B07B2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Геометрия – один из важнейших компонентов математического образования, необх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димая для приобретения конкретных знаний о пространстве и практически значимых ум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ний, формирования языка описания объектов окружающего мира, для развития пространс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понятия доказательства.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Изучение геометрии в основной школе направлено на достижение следующих </w:t>
      </w:r>
      <w:r w:rsidRPr="006B07B2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систематическое изучение свойств геометрических фигур на плоскости, формир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вание пространственных представлений, развитие логического мышления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подготовка аппарата, необходимого для изучения смежных дисциплин (физика, черчение и т.д.) и курса стереометрии в старших классах;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продолжить интеллектуальное развитие, формирование качеств личности, необх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димых человеку для полноценной жизни в современном обществе, свойственных математ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ческой деятельности: ясности и точности мысли, критичности мышления, интуиции, логич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ского мышления, элементов алгоритмической культуры, пространственных представлений, способности к преодолению трудностей;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продолжить формировать представление об идеях и методах математики как ун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версального языка науки и техники, средства моделирования явлений и процессов;</w:t>
      </w:r>
    </w:p>
    <w:p w:rsidR="006B07B2" w:rsidRP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продолжить воспитание культуры личности, отношения к математике как части 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щечеловеческой культуры, играющей особую роль в общественном развитии.</w:t>
      </w:r>
    </w:p>
    <w:p w:rsidR="00540AD4" w:rsidRDefault="006B07B2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>На основании требований Государственного образовательного стандарта предполаг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ется реализовать актуальные в настоящее время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подх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ды, которые определяют </w:t>
      </w:r>
      <w:r w:rsidRPr="00A608B1">
        <w:rPr>
          <w:rFonts w:ascii="Times New Roman" w:eastAsia="Times New Roman" w:hAnsi="Times New Roman" w:cs="Times New Roman"/>
          <w:b/>
          <w:sz w:val="24"/>
          <w:szCs w:val="24"/>
        </w:rPr>
        <w:t>задачи обучения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:rsidR="00540AD4" w:rsidRDefault="006B07B2" w:rsidP="00A608B1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приобретение знаний и умений для использования в практической деятельности и повседневной жизни; </w:t>
      </w:r>
    </w:p>
    <w:p w:rsidR="00540AD4" w:rsidRDefault="006B07B2" w:rsidP="00A608B1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>овладение способами познавательной, информационно-коммуникативной и рефле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сивной деятельностей;</w:t>
      </w:r>
    </w:p>
    <w:p w:rsidR="006B07B2" w:rsidRDefault="006B07B2" w:rsidP="00A608B1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>освоение познавательной, информационной, коммуникативной, рефлексивной ко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петенций. </w:t>
      </w:r>
    </w:p>
    <w:p w:rsidR="00540AD4" w:rsidRP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в 7—9 классах изучается учебный курс «Геометрия», кот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рый включает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основные разделы содержания: «Геометрические фигуры и их свойства», «Измерение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геометрических величин», а также «Декартовы координаты на пло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кости», «Векторы», «Движения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плоскости» и «Преобразования подобия».</w:t>
      </w:r>
    </w:p>
    <w:p w:rsid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предусматривает изучение геометрии на базовом уровне, исходя из не менее 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часов в учебном году, всего за три года обучения — не менее 204 часов.</w:t>
      </w:r>
    </w:p>
    <w:p w:rsidR="00583906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Рабочая программа содержит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слеющие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разделы:</w:t>
      </w:r>
    </w:p>
    <w:p w:rsid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7класс </w:t>
      </w:r>
    </w:p>
    <w:p w:rsidR="00540AD4" w:rsidRPr="00A608B1" w:rsidRDefault="00A608B1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Раздел </w:t>
      </w:r>
      <w:r w:rsidR="00540AD4" w:rsidRPr="00A608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Простейшие геометрические фигуры и их свойства. Измерение геометрич</w:t>
      </w:r>
      <w:r w:rsidR="00540AD4" w:rsidRPr="00A608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540AD4" w:rsidRPr="00A608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ских величин.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Раздел 2. Треугольники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3. </w:t>
      </w:r>
      <w:proofErr w:type="gramStart"/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Параллельные</w:t>
      </w:r>
      <w:proofErr w:type="gramEnd"/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прямые, сумма углов треугольника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4. Окружность и круг. Геометрические построения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5. Повторение и обобщение знаний.</w:t>
      </w:r>
    </w:p>
    <w:p w:rsid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1. Четырёхугольники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2. Теорема Фалеса и теорема о пропорциональных отрезках, подобные тр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угольники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3. Площадь. Нахождение площадей треугольников и многоугольных фигур. Площади подобных фигур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4. Теорема Пифагора и начала тригонометрии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5. Углы в окружности. Вписанные и описанные четырехугольники. Касател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ные к окружности. Касание окружности.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6. Повторение, обобщение знаний.</w:t>
      </w:r>
    </w:p>
    <w:p w:rsid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 класс 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1. Тригонометрия. Теоремы косинусов и синусов. Решение треугольников.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2. Преобразование подобия. Метрические соотношения в окружности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3. Векторы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4. Декартовы координаты на плоскости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5. Правильные многоугольники. Длина окружности и площадь круга. Вычи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ление площадей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6. Движения плоскости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7. Повторение, обобщение, систематизация знаний</w:t>
      </w:r>
    </w:p>
    <w:p w:rsidR="00A608B1" w:rsidRPr="00A608B1" w:rsidRDefault="00A608B1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Предусмотрены следующие виды контроля: входной и промежуточный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прилодение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3 РП).</w:t>
      </w:r>
    </w:p>
    <w:sectPr w:rsidR="00A608B1" w:rsidRPr="00A608B1" w:rsidSect="00583906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E5B"/>
    <w:multiLevelType w:val="hybridMultilevel"/>
    <w:tmpl w:val="6142A24A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">
    <w:nsid w:val="1DBD01B9"/>
    <w:multiLevelType w:val="hybridMultilevel"/>
    <w:tmpl w:val="67823DB4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characterSpacingControl w:val="doNotCompress"/>
  <w:compat/>
  <w:rsids>
    <w:rsidRoot w:val="00583906"/>
    <w:rsid w:val="00540AD4"/>
    <w:rsid w:val="00583906"/>
    <w:rsid w:val="006B07B2"/>
    <w:rsid w:val="00A6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83906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rsid w:val="005839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839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839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8390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839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83906"/>
  </w:style>
  <w:style w:type="table" w:customStyle="1" w:styleId="TableNormal">
    <w:name w:val="Table Normal"/>
    <w:rsid w:val="005839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8390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839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E709F-317F-4DCF-A92D-D0794317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2022-10-31T19:35:00Z</dcterms:created>
  <dcterms:modified xsi:type="dcterms:W3CDTF">2022-10-31T19:35:00Z</dcterms:modified>
</cp:coreProperties>
</file>