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42" w:rsidRDefault="009D4A42" w:rsidP="009D4A4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9D4A42" w:rsidRDefault="009D4A42" w:rsidP="009D4A42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Информационно-аналитический отчет по результатам анализа мониторинга выполнения показателей создания и функционирования центра образования естественно-научной и технологической направленностей «Точка роста», созданной</w:t>
      </w:r>
      <w:proofErr w:type="gramEnd"/>
    </w:p>
    <w:p w:rsidR="009D4A42" w:rsidRDefault="009D4A42" w:rsidP="009D4A42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 МОБУ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9D4A42" w:rsidRDefault="009D4A42" w:rsidP="009D4A42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 2022 году</w:t>
      </w:r>
    </w:p>
    <w:p w:rsidR="009D4A42" w:rsidRPr="00FA2B53" w:rsidRDefault="009D4A42" w:rsidP="009D4A42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3</w:t>
      </w:r>
      <w:bookmarkStart w:id="0" w:name="_GoBack"/>
      <w:bookmarkEnd w:id="0"/>
      <w:r w:rsidRPr="00FA2B5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Pr="00FA2B5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кваартал</w:t>
      </w:r>
      <w:proofErr w:type="spellEnd"/>
      <w:r w:rsidRPr="00FA2B5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2024</w:t>
      </w:r>
    </w:p>
    <w:p w:rsidR="009D4A42" w:rsidRDefault="009D4A42" w:rsidP="009D4A42">
      <w:pPr>
        <w:numPr>
          <w:ilvl w:val="0"/>
          <w:numId w:val="1"/>
        </w:numPr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Информационная справка об общеобразовательной организации:</w:t>
      </w:r>
    </w:p>
    <w:p w:rsidR="009D4A42" w:rsidRDefault="009D4A42" w:rsidP="009D4A42">
      <w:pPr>
        <w:suppressAutoHyphens w:val="0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565"/>
        <w:gridCol w:w="6234"/>
        <w:gridCol w:w="3436"/>
      </w:tblGrid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3285" w:type="dxa"/>
              <w:tblLayout w:type="fixed"/>
              <w:tblLook w:val="04A0" w:firstRow="1" w:lastRow="0" w:firstColumn="1" w:lastColumn="0" w:noHBand="0" w:noVBand="1"/>
            </w:tblPr>
            <w:tblGrid>
              <w:gridCol w:w="3285"/>
            </w:tblGrid>
            <w:tr w:rsidR="009D4A42" w:rsidTr="006F0A64">
              <w:trPr>
                <w:trHeight w:val="1213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D4A42" w:rsidRDefault="009D4A42" w:rsidP="006F0A64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Муниципальное </w:t>
                  </w:r>
                </w:p>
                <w:p w:rsidR="009D4A42" w:rsidRDefault="009D4A42" w:rsidP="006F0A64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общеобразовательное бюджетное </w:t>
                  </w:r>
                </w:p>
                <w:p w:rsidR="009D4A42" w:rsidRDefault="009D4A42" w:rsidP="006F0A64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учреждение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средняя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9D4A42" w:rsidRDefault="009D4A42" w:rsidP="006F0A64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общеобразовательная школа </w:t>
                  </w:r>
                </w:p>
                <w:p w:rsidR="009D4A42" w:rsidRDefault="009D4A42" w:rsidP="006F0A64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.З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>игаза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муниципального района </w:t>
                  </w:r>
                </w:p>
                <w:p w:rsidR="009D4A42" w:rsidRDefault="009D4A42" w:rsidP="006F0A64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Белорецкий район Республики </w:t>
                  </w:r>
                </w:p>
                <w:p w:rsidR="009D4A42" w:rsidRDefault="009D4A42" w:rsidP="006F0A64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Башкортостан </w:t>
                  </w:r>
                </w:p>
              </w:tc>
            </w:tr>
          </w:tbl>
          <w:p w:rsidR="009D4A42" w:rsidRDefault="009D4A42" w:rsidP="006F0A64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3285" w:type="dxa"/>
              <w:tblLayout w:type="fixed"/>
              <w:tblLook w:val="04A0" w:firstRow="1" w:lastRow="0" w:firstColumn="1" w:lastColumn="0" w:noHBand="0" w:noVBand="1"/>
            </w:tblPr>
            <w:tblGrid>
              <w:gridCol w:w="3285"/>
            </w:tblGrid>
            <w:tr w:rsidR="009D4A42" w:rsidTr="006F0A64">
              <w:trPr>
                <w:trHeight w:val="529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D4A42" w:rsidRDefault="009D4A42" w:rsidP="006F0A64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453552, Республика Башкортостан, Белорецкий </w:t>
                  </w:r>
                </w:p>
                <w:p w:rsidR="009D4A42" w:rsidRDefault="009D4A42" w:rsidP="006F0A64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район, 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Зигаза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, ул.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Школьная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, д. 6 </w:t>
                  </w:r>
                </w:p>
              </w:tc>
            </w:tr>
          </w:tbl>
          <w:p w:rsidR="009D4A42" w:rsidRDefault="009D4A42" w:rsidP="006F0A64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9"/>
            </w:tblGrid>
            <w:tr w:rsidR="009D4A42" w:rsidTr="006F0A64">
              <w:trPr>
                <w:trHeight w:val="385"/>
              </w:trPr>
              <w:tc>
                <w:tcPr>
                  <w:tcW w:w="31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D4A42" w:rsidRDefault="009D4A42" w:rsidP="006F0A64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Галиуллин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Раиль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Ишмурзович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9D4A42" w:rsidRDefault="009D4A42" w:rsidP="006F0A64">
                  <w:pPr>
                    <w:pStyle w:val="Default"/>
                    <w:spacing w:line="276" w:lineRule="auto"/>
                    <w:rPr>
                      <w:color w:val="0462C1"/>
                      <w:sz w:val="28"/>
                    </w:rPr>
                  </w:pPr>
                  <w:r>
                    <w:rPr>
                      <w:color w:val="0462C1"/>
                      <w:sz w:val="28"/>
                    </w:rPr>
                    <w:t xml:space="preserve">Galiullinrail2016@mail.ru </w:t>
                  </w:r>
                </w:p>
                <w:p w:rsidR="009D4A42" w:rsidRDefault="009D4A42" w:rsidP="006F0A64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89033124440 </w:t>
                  </w:r>
                </w:p>
              </w:tc>
            </w:tr>
          </w:tbl>
          <w:p w:rsidR="009D4A42" w:rsidRDefault="009D4A42" w:rsidP="006F0A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20"/>
            </w:tblGrid>
            <w:tr w:rsidR="009D4A42" w:rsidTr="006F0A64">
              <w:trPr>
                <w:trHeight w:val="523"/>
              </w:trPr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D4A42" w:rsidRDefault="009D4A42" w:rsidP="006F0A64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Гиниятуллина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Ляйсян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Масхутовна</w:t>
                  </w:r>
                  <w:proofErr w:type="spellEnd"/>
                  <w:r>
                    <w:rPr>
                      <w:sz w:val="28"/>
                    </w:rPr>
                    <w:t>,</w:t>
                  </w:r>
                </w:p>
                <w:p w:rsidR="009D4A42" w:rsidRDefault="009D4A42" w:rsidP="006F0A64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color w:val="0462C1"/>
                      <w:sz w:val="28"/>
                    </w:rPr>
                    <w:t xml:space="preserve">lyaisyanginiatullina@yandex.ru </w:t>
                  </w:r>
                </w:p>
                <w:p w:rsidR="009D4A42" w:rsidRDefault="009D4A42" w:rsidP="006F0A64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89273386378 </w:t>
                  </w:r>
                </w:p>
              </w:tc>
            </w:tr>
          </w:tbl>
          <w:p w:rsidR="009D4A42" w:rsidRDefault="009D4A42" w:rsidP="006F0A64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2"/>
            </w:tblGrid>
            <w:tr w:rsidR="009D4A42" w:rsidTr="006F0A64">
              <w:trPr>
                <w:trHeight w:val="247"/>
              </w:trPr>
              <w:tc>
                <w:tcPr>
                  <w:tcW w:w="317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D4A42" w:rsidRDefault="009D4A42" w:rsidP="006F0A64">
                  <w:pPr>
                    <w:pStyle w:val="Default"/>
                    <w:spacing w:line="276" w:lineRule="auto"/>
                    <w:rPr>
                      <w:color w:val="0462C1"/>
                      <w:sz w:val="28"/>
                    </w:rPr>
                  </w:pPr>
                  <w:r>
                    <w:rPr>
                      <w:color w:val="0462C1"/>
                      <w:sz w:val="28"/>
                    </w:rPr>
                    <w:t>https://zigazaschool.02edu.ru/tochka-rosta/</w:t>
                  </w:r>
                </w:p>
              </w:tc>
            </w:tr>
          </w:tbl>
          <w:p w:rsidR="009D4A42" w:rsidRDefault="009D4A42" w:rsidP="006F0A6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44"/>
            </w:tblGrid>
            <w:tr w:rsidR="009D4A42" w:rsidTr="006F0A64">
              <w:trPr>
                <w:trHeight w:val="247"/>
              </w:trPr>
              <w:tc>
                <w:tcPr>
                  <w:tcW w:w="264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D4A42" w:rsidRDefault="009D4A42" w:rsidP="006F0A64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Рабочие программы по биологии, химии, физике,  </w:t>
                  </w:r>
                </w:p>
              </w:tc>
            </w:tr>
          </w:tbl>
          <w:p w:rsidR="009D4A42" w:rsidRDefault="009D4A42" w:rsidP="006F0A64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09"/>
            </w:tblGrid>
            <w:tr w:rsidR="009D4A42" w:rsidTr="006F0A64">
              <w:trPr>
                <w:trHeight w:val="247"/>
              </w:trPr>
              <w:tc>
                <w:tcPr>
                  <w:tcW w:w="310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D4A42" w:rsidRDefault="009D4A42" w:rsidP="006F0A64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Элективный курс по </w:t>
                  </w:r>
                  <w:proofErr w:type="spellStart"/>
                  <w:r>
                    <w:rPr>
                      <w:sz w:val="28"/>
                    </w:rPr>
                    <w:t>биологиив</w:t>
                  </w:r>
                  <w:proofErr w:type="spellEnd"/>
                  <w:r>
                    <w:rPr>
                      <w:sz w:val="28"/>
                    </w:rPr>
                    <w:t xml:space="preserve"> 10 </w:t>
                  </w:r>
                  <w:proofErr w:type="spellStart"/>
                  <w:r>
                    <w:rPr>
                      <w:sz w:val="28"/>
                    </w:rPr>
                    <w:t>кл</w:t>
                  </w:r>
                  <w:proofErr w:type="spellEnd"/>
                </w:p>
              </w:tc>
            </w:tr>
          </w:tbl>
          <w:p w:rsidR="009D4A42" w:rsidRDefault="009D4A42" w:rsidP="006F0A64">
            <w:pPr>
              <w:snapToGrid w:val="0"/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A42" w:rsidRDefault="009D4A42" w:rsidP="006F0A64">
            <w:pPr>
              <w:pStyle w:val="Defaul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Внеурочная деятельность «Робототехника» 8-11 классы.</w:t>
            </w:r>
          </w:p>
          <w:p w:rsidR="009D4A42" w:rsidRDefault="009D4A42" w:rsidP="006F0A64">
            <w:pPr>
              <w:spacing w:line="276" w:lineRule="auto"/>
              <w:ind w:firstLine="709"/>
              <w:rPr>
                <w:rFonts w:ascii="Times New Roman" w:hAnsi="Times New Roman" w:cs="Times New Roman"/>
                <w:color w:val="C9211E"/>
                <w:sz w:val="28"/>
              </w:rPr>
            </w:pPr>
          </w:p>
        </w:tc>
      </w:tr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A42" w:rsidRDefault="009D4A42" w:rsidP="006F0A64">
            <w:pPr>
              <w:pStyle w:val="Default"/>
              <w:spacing w:line="276" w:lineRule="auto"/>
              <w:rPr>
                <w:color w:val="0462C1"/>
                <w:sz w:val="28"/>
              </w:rPr>
            </w:pPr>
            <w:r>
              <w:rPr>
                <w:color w:val="0462C1"/>
                <w:sz w:val="28"/>
              </w:rPr>
              <w:t>https://zigazaschool.02edu.ru/tochka-rosta/obrazovatelnye-programmy/</w:t>
            </w:r>
          </w:p>
          <w:p w:rsidR="009D4A42" w:rsidRDefault="009D4A42" w:rsidP="006F0A64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4A42" w:rsidTr="006F0A6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9D4A42" w:rsidRDefault="009D4A42" w:rsidP="009D4A42">
      <w:pPr>
        <w:jc w:val="both"/>
        <w:rPr>
          <w:rFonts w:ascii="Times New Roman" w:hAnsi="Times New Roman" w:cs="Times New Roman"/>
        </w:rPr>
      </w:pPr>
    </w:p>
    <w:p w:rsidR="009D4A42" w:rsidRDefault="009D4A42" w:rsidP="009D4A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 На базе   МОБУ СОШ с.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в 2022 году открыт  центр  «Точка роста»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направленности. В соответствии с пунктами  Дорожной карты были разработаны нормативные документы, регламентирующие работу центра. Дорожная карта выполнена на 100 процентов. </w:t>
      </w:r>
    </w:p>
    <w:p w:rsidR="009D4A42" w:rsidRDefault="009D4A42" w:rsidP="009D4A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двух кабинетах был проведен ремонт. Получили оборудование. </w:t>
      </w:r>
    </w:p>
    <w:p w:rsidR="009D4A42" w:rsidRDefault="009D4A42" w:rsidP="009D4A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 настоящее время   центр  «Точка роста» активно задействован в учебном процессе. В нем проводятся уроки биологии, химии, физики, классные часы, уроки по профориентации с применением цифровых лабораторий и другого оборудования центра.</w:t>
      </w:r>
    </w:p>
    <w:p w:rsidR="009D4A42" w:rsidRDefault="009D4A42" w:rsidP="009D4A42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Сведения о достижении показателей создания и функционирования центров образования </w:t>
      </w:r>
      <w:r>
        <w:rPr>
          <w:rFonts w:ascii="Times New Roman" w:hAnsi="Times New Roman"/>
          <w:b/>
          <w:sz w:val="28"/>
          <w:szCs w:val="28"/>
        </w:rPr>
        <w:t xml:space="preserve">естественно-научной и технологической направленностей  центра  </w:t>
      </w:r>
      <w:r>
        <w:rPr>
          <w:rFonts w:ascii="Times New Roman" w:hAnsi="Times New Roman"/>
          <w:sz w:val="28"/>
          <w:szCs w:val="28"/>
        </w:rPr>
        <w:t xml:space="preserve">«Точка роста», созданной в  МОБУ СОШ с. </w:t>
      </w:r>
      <w:proofErr w:type="spellStart"/>
      <w:r>
        <w:rPr>
          <w:rFonts w:ascii="Times New Roman" w:hAnsi="Times New Roman"/>
          <w:sz w:val="28"/>
          <w:szCs w:val="28"/>
        </w:rPr>
        <w:t>Зигаза</w:t>
      </w:r>
      <w:proofErr w:type="spellEnd"/>
      <w:r>
        <w:rPr>
          <w:rFonts w:ascii="Times New Roman" w:hAnsi="Times New Roman"/>
          <w:sz w:val="28"/>
          <w:szCs w:val="28"/>
        </w:rPr>
        <w:t xml:space="preserve">  в 2022 году по состоянию на 15 июня  2024 года</w:t>
      </w:r>
      <w:proofErr w:type="gramEnd"/>
    </w:p>
    <w:p w:rsidR="009D4A42" w:rsidRDefault="009D4A42" w:rsidP="009D4A42">
      <w:pPr>
        <w:ind w:firstLine="709"/>
        <w:jc w:val="both"/>
        <w:rPr>
          <w:rFonts w:ascii="Times New Roman" w:hAnsi="Times New Roman" w:cs="Times New Roman"/>
        </w:rPr>
      </w:pPr>
    </w:p>
    <w:p w:rsidR="009D4A42" w:rsidRDefault="009D4A42" w:rsidP="009D4A42">
      <w:pPr>
        <w:jc w:val="both"/>
        <w:rPr>
          <w:rFonts w:ascii="Times New Roman" w:hAnsi="Times New Roman" w:cs="Times New Roman"/>
        </w:rPr>
      </w:pPr>
    </w:p>
    <w:tbl>
      <w:tblPr>
        <w:tblW w:w="10230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30"/>
        <w:gridCol w:w="5275"/>
        <w:gridCol w:w="2323"/>
        <w:gridCol w:w="2102"/>
      </w:tblGrid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before="240" w:line="276" w:lineRule="auto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Наименовании</w:t>
            </w:r>
            <w:proofErr w:type="gramEnd"/>
          </w:p>
          <w:p w:rsidR="009D4A42" w:rsidRDefault="009D4A42" w:rsidP="006F0A64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индикатора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Плановое значение в целом по ОУ на конец отчетного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Достигнутое значение в целом по ОУ</w:t>
            </w:r>
          </w:p>
        </w:tc>
      </w:tr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в центре "Точка роста" 2022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>
              <w:rPr>
                <w:rFonts w:ascii="Times New Roman" w:hAnsi="Times New Roman" w:cs="Times New Roman"/>
              </w:rPr>
              <w:t>общеинтеллектуальной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21</w:t>
            </w:r>
          </w:p>
        </w:tc>
      </w:tr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8</w:t>
            </w:r>
          </w:p>
        </w:tc>
      </w:tr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Дополнительные показатели создания и функционирования центров образования «Точка роста», созданных в 2019, 2020, 2021 годах</w:t>
            </w:r>
          </w:p>
        </w:tc>
      </w:tr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</w:t>
            </w:r>
            <w:r>
              <w:rPr>
                <w:rFonts w:ascii="Times New Roman" w:hAnsi="Times New Roman" w:cs="Times New Roman"/>
              </w:rPr>
              <w:lastRenderedPageBreak/>
              <w:t>созданы и функционируют эти центры (кроме обучающихся школы "Точка роста")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D4A42" w:rsidTr="006F0A64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4A42" w:rsidRDefault="009D4A42" w:rsidP="006F0A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A42" w:rsidRDefault="009D4A42" w:rsidP="006F0A6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D4A42" w:rsidRDefault="009D4A42" w:rsidP="009D4A42">
      <w:pPr>
        <w:ind w:firstLine="709"/>
        <w:jc w:val="both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D4A42" w:rsidRDefault="009D4A42" w:rsidP="009D4A42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9D4A42" w:rsidRPr="005A4DC6" w:rsidRDefault="009D4A42" w:rsidP="009D4A42">
      <w:pPr>
        <w:pStyle w:val="a3"/>
        <w:numPr>
          <w:ilvl w:val="0"/>
          <w:numId w:val="3"/>
        </w:num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5A4DC6">
        <w:rPr>
          <w:rFonts w:ascii="Times New Roman" w:hAnsi="Times New Roman"/>
          <w:sz w:val="28"/>
          <w:szCs w:val="28"/>
        </w:rPr>
        <w:t xml:space="preserve">.Информация о 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Pr="005A4DC6">
        <w:rPr>
          <w:rFonts w:ascii="Times New Roman" w:hAnsi="Times New Roman"/>
          <w:b/>
          <w:sz w:val="28"/>
          <w:szCs w:val="28"/>
        </w:rPr>
        <w:t>естественно-научной</w:t>
      </w:r>
      <w:proofErr w:type="gramEnd"/>
      <w:r w:rsidRPr="005A4DC6">
        <w:rPr>
          <w:rFonts w:ascii="Times New Roman" w:hAnsi="Times New Roman"/>
          <w:b/>
          <w:sz w:val="28"/>
          <w:szCs w:val="28"/>
        </w:rPr>
        <w:t xml:space="preserve"> и технологической направленностей  центра «Точка роста», созданной в  МОБУ СОШ с. </w:t>
      </w:r>
      <w:proofErr w:type="spellStart"/>
      <w:r w:rsidRPr="005A4DC6">
        <w:rPr>
          <w:rFonts w:ascii="Times New Roman" w:hAnsi="Times New Roman"/>
          <w:b/>
          <w:sz w:val="28"/>
          <w:szCs w:val="28"/>
        </w:rPr>
        <w:t>Зигаза</w:t>
      </w:r>
      <w:proofErr w:type="spellEnd"/>
      <w:r w:rsidRPr="005A4DC6">
        <w:rPr>
          <w:rFonts w:ascii="Times New Roman" w:hAnsi="Times New Roman"/>
          <w:b/>
          <w:sz w:val="28"/>
          <w:szCs w:val="28"/>
        </w:rPr>
        <w:t xml:space="preserve"> в 2022 году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65"/>
        <w:gridCol w:w="1721"/>
        <w:gridCol w:w="2236"/>
        <w:gridCol w:w="1529"/>
        <w:gridCol w:w="1675"/>
      </w:tblGrid>
      <w:tr w:rsidR="009D4A42" w:rsidTr="006F0A6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Название программы повышения квалификации, количество часов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выдачи удостоверения о повышении квалификации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Наименование организации, реализующей программу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Численность слушателей программы </w:t>
            </w:r>
          </w:p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из ОО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Ф.И.О.</w:t>
            </w:r>
          </w:p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Слушателей из ОО</w:t>
            </w:r>
          </w:p>
        </w:tc>
      </w:tr>
      <w:tr w:rsidR="009D4A42" w:rsidTr="006F0A6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9D4A42">
            <w:pPr>
              <w:numPr>
                <w:ilvl w:val="0"/>
                <w:numId w:val="4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sz w:val="28"/>
                <w:szCs w:val="28"/>
              </w:rPr>
              <w:t>технологической</w:t>
            </w:r>
            <w:proofErr w:type="gramEnd"/>
            <w:r>
              <w:rPr>
                <w:sz w:val="28"/>
                <w:szCs w:val="28"/>
              </w:rPr>
              <w:t xml:space="preserve"> направленностей «Точка роста» </w:t>
            </w:r>
          </w:p>
          <w:p w:rsidR="009D4A42" w:rsidRDefault="009D4A42" w:rsidP="006F0A64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2022 г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sz w:val="28"/>
                <w:szCs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Масхутовна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</w:p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sz w:val="28"/>
                <w:szCs w:val="28"/>
              </w:rPr>
              <w:t xml:space="preserve">Быкова Светлана Ивановна </w:t>
            </w:r>
          </w:p>
        </w:tc>
      </w:tr>
      <w:tr w:rsidR="009D4A42" w:rsidTr="006F0A6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9D4A42">
            <w:pPr>
              <w:numPr>
                <w:ilvl w:val="0"/>
                <w:numId w:val="4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9D4A42" w:rsidTr="006F0A6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9D4A42">
            <w:pPr>
              <w:numPr>
                <w:ilvl w:val="0"/>
                <w:numId w:val="4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9D4A42" w:rsidTr="006F0A6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9D4A42">
            <w:pPr>
              <w:numPr>
                <w:ilvl w:val="0"/>
                <w:numId w:val="4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9D4A42" w:rsidTr="006F0A6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9D4A42">
            <w:pPr>
              <w:numPr>
                <w:ilvl w:val="0"/>
                <w:numId w:val="4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9D4A42" w:rsidTr="006F0A6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9D4A42">
            <w:pPr>
              <w:numPr>
                <w:ilvl w:val="0"/>
                <w:numId w:val="4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9D4A42" w:rsidTr="006F0A6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42" w:rsidRDefault="009D4A42" w:rsidP="006F0A64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9D4A42" w:rsidRDefault="009D4A42" w:rsidP="009D4A42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Руководитель Центра «Точка роста»:                  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Гиниятуллина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Л.М./</w:t>
      </w:r>
    </w:p>
    <w:p w:rsidR="009D4A42" w:rsidRDefault="009D4A42" w:rsidP="009D4A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D4A42" w:rsidRDefault="009D4A42" w:rsidP="009D4A42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Директор ОУ:                                                                   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Галиуллин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</w:t>
      </w:r>
      <w:proofErr w:type="gramEnd"/>
    </w:p>
    <w:p w:rsidR="00D179BF" w:rsidRDefault="009D4A42">
      <w:r>
        <w:rPr>
          <w:noProof/>
          <w:lang w:eastAsia="ru-RU" w:bidi="ar-SA"/>
        </w:rPr>
        <w:lastRenderedPageBreak/>
        <w:drawing>
          <wp:inline distT="0" distB="0" distL="0" distR="0">
            <wp:extent cx="5940425" cy="7388643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8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C27"/>
    <w:multiLevelType w:val="hybridMultilevel"/>
    <w:tmpl w:val="604E025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1444145"/>
    <w:multiLevelType w:val="hybridMultilevel"/>
    <w:tmpl w:val="4C9C757C"/>
    <w:lvl w:ilvl="0" w:tplc="9EB2BA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46620F"/>
    <w:multiLevelType w:val="hybridMultilevel"/>
    <w:tmpl w:val="F4447A8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5C626A31"/>
    <w:multiLevelType w:val="hybridMultilevel"/>
    <w:tmpl w:val="D92A9C26"/>
    <w:lvl w:ilvl="0" w:tplc="C80AB504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CA252D"/>
    <w:multiLevelType w:val="hybridMultilevel"/>
    <w:tmpl w:val="DDDAB7B4"/>
    <w:lvl w:ilvl="0" w:tplc="CC8A6B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100A9C"/>
    <w:multiLevelType w:val="hybridMultilevel"/>
    <w:tmpl w:val="8668A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230CB6"/>
    <w:multiLevelType w:val="hybridMultilevel"/>
    <w:tmpl w:val="B6846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E4"/>
    <w:rsid w:val="0075261B"/>
    <w:rsid w:val="009D4A42"/>
    <w:rsid w:val="00B20935"/>
    <w:rsid w:val="00D4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42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A42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9D4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D4A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4A42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9D4A42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42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A42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9D4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D4A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4A42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9D4A42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Ляйсян</dc:creator>
  <cp:keywords/>
  <dc:description/>
  <cp:lastModifiedBy>Ляйсян</cp:lastModifiedBy>
  <cp:revision>2</cp:revision>
  <cp:lastPrinted>2025-01-20T10:01:00Z</cp:lastPrinted>
  <dcterms:created xsi:type="dcterms:W3CDTF">2025-01-20T09:57:00Z</dcterms:created>
  <dcterms:modified xsi:type="dcterms:W3CDTF">2025-01-20T10:04:00Z</dcterms:modified>
</cp:coreProperties>
</file>