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40F5" w:rsidRPr="0012027B" w:rsidRDefault="0012027B" w:rsidP="0012027B">
      <w:pPr>
        <w:spacing w:after="0" w:line="276" w:lineRule="auto"/>
        <w:jc w:val="center"/>
        <w:rPr>
          <w:rFonts w:ascii="Calibri" w:eastAsia="Calibri" w:hAnsi="Calibri" w:cs="Times New Roman"/>
          <w:lang w:val="en-US"/>
        </w:rPr>
      </w:pPr>
      <w:bookmarkStart w:id="0" w:name="_Toc405145646"/>
      <w:bookmarkStart w:id="1" w:name="_Toc406058975"/>
      <w:bookmarkStart w:id="2" w:name="_Toc409691623"/>
      <w:bookmarkStart w:id="3" w:name="_Toc410653944"/>
      <w:bookmarkStart w:id="4" w:name="_Toc414553125"/>
      <w:r>
        <w:rPr>
          <w:rFonts w:ascii="Times New Roman" w:eastAsia="Times New Roman" w:hAnsi="Times New Roman" w:cs="Times New Roman"/>
          <w:noProof/>
          <w:sz w:val="24"/>
          <w:szCs w:val="24"/>
          <w:lang w:eastAsia="ru-RU"/>
        </w:rPr>
        <w:drawing>
          <wp:inline distT="0" distB="0" distL="0" distR="0">
            <wp:extent cx="6645910" cy="9138126"/>
            <wp:effectExtent l="19050" t="0" r="2540" b="0"/>
            <wp:docPr id="1" name="Рисунок 1" descr="C:\Users\User\Documents\Scanned Documents\Титульный ООП ОО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Scanned Documents\Титульный ООП ООО.jpg"/>
                    <pic:cNvPicPr>
                      <a:picLocks noChangeAspect="1" noChangeArrowheads="1"/>
                    </pic:cNvPicPr>
                  </pic:nvPicPr>
                  <pic:blipFill>
                    <a:blip r:embed="rId8"/>
                    <a:srcRect/>
                    <a:stretch>
                      <a:fillRect/>
                    </a:stretch>
                  </pic:blipFill>
                  <pic:spPr bwMode="auto">
                    <a:xfrm>
                      <a:off x="0" y="0"/>
                      <a:ext cx="6645910" cy="9138126"/>
                    </a:xfrm>
                    <a:prstGeom prst="rect">
                      <a:avLst/>
                    </a:prstGeom>
                    <a:noFill/>
                    <a:ln w="9525">
                      <a:noFill/>
                      <a:miter lim="800000"/>
                      <a:headEnd/>
                      <a:tailEnd/>
                    </a:ln>
                  </pic:spPr>
                </pic:pic>
              </a:graphicData>
            </a:graphic>
          </wp:inline>
        </w:drawing>
      </w:r>
    </w:p>
    <w:p w:rsidR="00774A6D" w:rsidRDefault="00774A6D" w:rsidP="0012027B">
      <w:pPr>
        <w:widowControl w:val="0"/>
        <w:autoSpaceDE w:val="0"/>
        <w:autoSpaceDN w:val="0"/>
        <w:adjustRightInd w:val="0"/>
        <w:spacing w:after="0" w:line="240" w:lineRule="auto"/>
        <w:rPr>
          <w:rFonts w:ascii="Times New Roman" w:eastAsia="Calibri" w:hAnsi="Times New Roman" w:cs="Times New Roman"/>
          <w:sz w:val="28"/>
          <w:szCs w:val="28"/>
          <w:lang w:val="en-US"/>
        </w:rPr>
      </w:pPr>
    </w:p>
    <w:p w:rsidR="0012027B" w:rsidRDefault="0012027B" w:rsidP="0012027B">
      <w:pPr>
        <w:widowControl w:val="0"/>
        <w:autoSpaceDE w:val="0"/>
        <w:autoSpaceDN w:val="0"/>
        <w:adjustRightInd w:val="0"/>
        <w:spacing w:after="0" w:line="240" w:lineRule="auto"/>
        <w:rPr>
          <w:rFonts w:ascii="Times New Roman" w:eastAsia="Calibri" w:hAnsi="Times New Roman" w:cs="Times New Roman"/>
          <w:sz w:val="28"/>
          <w:szCs w:val="28"/>
          <w:lang w:val="en-US"/>
        </w:rPr>
      </w:pPr>
    </w:p>
    <w:p w:rsidR="0012027B" w:rsidRDefault="0012027B" w:rsidP="0012027B">
      <w:pPr>
        <w:widowControl w:val="0"/>
        <w:autoSpaceDE w:val="0"/>
        <w:autoSpaceDN w:val="0"/>
        <w:adjustRightInd w:val="0"/>
        <w:spacing w:after="0" w:line="240" w:lineRule="auto"/>
        <w:rPr>
          <w:rFonts w:ascii="Times New Roman" w:eastAsia="Calibri" w:hAnsi="Times New Roman" w:cs="Times New Roman"/>
          <w:sz w:val="28"/>
          <w:szCs w:val="28"/>
          <w:lang w:val="en-US"/>
        </w:rPr>
      </w:pPr>
    </w:p>
    <w:p w:rsidR="0012027B" w:rsidRPr="0012027B" w:rsidRDefault="0012027B" w:rsidP="0012027B">
      <w:pPr>
        <w:widowControl w:val="0"/>
        <w:autoSpaceDE w:val="0"/>
        <w:autoSpaceDN w:val="0"/>
        <w:adjustRightInd w:val="0"/>
        <w:spacing w:after="0" w:line="240" w:lineRule="auto"/>
        <w:rPr>
          <w:rFonts w:ascii="Times New Roman" w:eastAsia="@Arial Unicode MS" w:hAnsi="Times New Roman" w:cs="Times New Roman"/>
          <w:b/>
          <w:sz w:val="24"/>
          <w:szCs w:val="24"/>
          <w:lang w:val="en-US" w:eastAsia="ru-RU"/>
        </w:rPr>
      </w:pPr>
    </w:p>
    <w:p w:rsidR="00E440F5" w:rsidRPr="00E440F5" w:rsidRDefault="00E440F5" w:rsidP="00A114E0">
      <w:pPr>
        <w:widowControl w:val="0"/>
        <w:autoSpaceDE w:val="0"/>
        <w:autoSpaceDN w:val="0"/>
        <w:adjustRightInd w:val="0"/>
        <w:spacing w:after="0" w:line="240" w:lineRule="auto"/>
        <w:ind w:firstLine="454"/>
        <w:jc w:val="both"/>
        <w:rPr>
          <w:rFonts w:ascii="Times New Roman" w:eastAsia="@Arial Unicode MS" w:hAnsi="Times New Roman" w:cs="Times New Roman"/>
          <w:b/>
          <w:sz w:val="24"/>
          <w:szCs w:val="24"/>
          <w:lang w:eastAsia="ru-RU"/>
        </w:rPr>
      </w:pPr>
      <w:r w:rsidRPr="00E440F5">
        <w:rPr>
          <w:rFonts w:ascii="Times New Roman" w:eastAsia="@Arial Unicode MS" w:hAnsi="Times New Roman" w:cs="Times New Roman"/>
          <w:b/>
          <w:sz w:val="24"/>
          <w:szCs w:val="24"/>
          <w:lang w:eastAsia="ru-RU"/>
        </w:rPr>
        <w:t>1. Целевой раздел</w:t>
      </w:r>
      <w:r>
        <w:rPr>
          <w:rFonts w:ascii="Times New Roman" w:eastAsia="@Arial Unicode MS" w:hAnsi="Times New Roman" w:cs="Times New Roman"/>
          <w:b/>
          <w:sz w:val="24"/>
          <w:szCs w:val="24"/>
          <w:lang w:eastAsia="ru-RU"/>
        </w:rPr>
        <w:t xml:space="preserve"> основной образовательной программы </w:t>
      </w:r>
      <w:r w:rsidR="00E671D3">
        <w:rPr>
          <w:rFonts w:ascii="Times New Roman" w:eastAsia="@Arial Unicode MS" w:hAnsi="Times New Roman" w:cs="Times New Roman"/>
          <w:b/>
          <w:sz w:val="24"/>
          <w:szCs w:val="24"/>
          <w:lang w:eastAsia="ru-RU"/>
        </w:rPr>
        <w:t>основного общего образования</w:t>
      </w:r>
      <w:r w:rsidR="00A114E0">
        <w:rPr>
          <w:rFonts w:ascii="Times New Roman" w:eastAsia="@Arial Unicode MS" w:hAnsi="Times New Roman" w:cs="Times New Roman"/>
          <w:b/>
          <w:sz w:val="24"/>
          <w:szCs w:val="24"/>
          <w:lang w:eastAsia="ru-RU"/>
        </w:rPr>
        <w:t>……………………………………………………………………………………5</w:t>
      </w:r>
    </w:p>
    <w:p w:rsidR="00E440F5" w:rsidRPr="00E440F5" w:rsidRDefault="00E440F5" w:rsidP="00A114E0">
      <w:pPr>
        <w:widowControl w:val="0"/>
        <w:autoSpaceDE w:val="0"/>
        <w:autoSpaceDN w:val="0"/>
        <w:adjustRightInd w:val="0"/>
        <w:spacing w:after="0" w:line="240" w:lineRule="auto"/>
        <w:ind w:firstLine="454"/>
        <w:jc w:val="both"/>
        <w:rPr>
          <w:rFonts w:ascii="Times New Roman" w:eastAsia="@Arial Unicode MS" w:hAnsi="Times New Roman" w:cs="Times New Roman"/>
          <w:b/>
          <w:sz w:val="24"/>
          <w:szCs w:val="24"/>
          <w:lang w:eastAsia="ru-RU"/>
        </w:rPr>
      </w:pPr>
      <w:r w:rsidRPr="00E440F5">
        <w:rPr>
          <w:rFonts w:ascii="Times New Roman" w:eastAsia="@Arial Unicode MS" w:hAnsi="Times New Roman" w:cs="Times New Roman"/>
          <w:b/>
          <w:sz w:val="24"/>
          <w:szCs w:val="24"/>
          <w:lang w:eastAsia="ru-RU"/>
        </w:rPr>
        <w:t>1.1. </w:t>
      </w:r>
      <w:r w:rsidRPr="00E440F5">
        <w:rPr>
          <w:rFonts w:ascii="Times New Roman" w:eastAsia="@Arial Unicode MS" w:hAnsi="Times New Roman" w:cs="Times New Roman"/>
          <w:sz w:val="24"/>
          <w:szCs w:val="24"/>
          <w:lang w:eastAsia="ru-RU"/>
        </w:rPr>
        <w:t>Пояснительная записка</w:t>
      </w:r>
      <w:r w:rsidR="009D4A19">
        <w:rPr>
          <w:rFonts w:ascii="Times New Roman" w:eastAsia="@Arial Unicode MS" w:hAnsi="Times New Roman" w:cs="Times New Roman"/>
          <w:sz w:val="24"/>
          <w:szCs w:val="24"/>
          <w:lang w:eastAsia="ru-RU"/>
        </w:rPr>
        <w:t>………………………………………………………………</w:t>
      </w:r>
      <w:r w:rsidR="00A114E0">
        <w:rPr>
          <w:rFonts w:ascii="Times New Roman" w:eastAsia="@Arial Unicode MS" w:hAnsi="Times New Roman" w:cs="Times New Roman"/>
          <w:sz w:val="24"/>
          <w:szCs w:val="24"/>
          <w:lang w:eastAsia="ru-RU"/>
        </w:rPr>
        <w:t>5</w:t>
      </w:r>
    </w:p>
    <w:p w:rsidR="00E440F5" w:rsidRPr="00E440F5" w:rsidRDefault="00E440F5" w:rsidP="00A114E0">
      <w:pPr>
        <w:widowControl w:val="0"/>
        <w:autoSpaceDE w:val="0"/>
        <w:autoSpaceDN w:val="0"/>
        <w:adjustRightInd w:val="0"/>
        <w:spacing w:after="0" w:line="240" w:lineRule="auto"/>
        <w:ind w:firstLine="454"/>
        <w:jc w:val="both"/>
        <w:rPr>
          <w:rFonts w:ascii="Times New Roman" w:eastAsia="@Arial Unicode MS" w:hAnsi="Times New Roman" w:cs="Times New Roman"/>
          <w:sz w:val="24"/>
          <w:szCs w:val="24"/>
          <w:lang w:eastAsia="ru-RU"/>
        </w:rPr>
      </w:pPr>
      <w:r w:rsidRPr="00E440F5">
        <w:rPr>
          <w:rFonts w:ascii="Times New Roman" w:eastAsia="@Arial Unicode MS" w:hAnsi="Times New Roman" w:cs="Times New Roman"/>
          <w:b/>
          <w:sz w:val="24"/>
          <w:szCs w:val="24"/>
          <w:lang w:eastAsia="ru-RU"/>
        </w:rPr>
        <w:t>1.1.1.</w:t>
      </w:r>
      <w:r w:rsidRPr="00E440F5">
        <w:rPr>
          <w:rFonts w:ascii="Times New Roman" w:eastAsia="@Arial Unicode MS" w:hAnsi="Times New Roman" w:cs="Times New Roman"/>
          <w:sz w:val="24"/>
          <w:szCs w:val="24"/>
          <w:lang w:eastAsia="ru-RU"/>
        </w:rPr>
        <w:t>Цели и задачи реализации основной образовательной программы основного общего образования</w:t>
      </w:r>
      <w:r w:rsidR="009D4A19">
        <w:rPr>
          <w:rFonts w:ascii="Times New Roman" w:eastAsia="@Arial Unicode MS" w:hAnsi="Times New Roman" w:cs="Times New Roman"/>
          <w:sz w:val="24"/>
          <w:szCs w:val="24"/>
          <w:lang w:eastAsia="ru-RU"/>
        </w:rPr>
        <w:t>……………………………………………………………………………………..6</w:t>
      </w:r>
    </w:p>
    <w:p w:rsidR="00E440F5" w:rsidRPr="00E440F5" w:rsidRDefault="00E440F5" w:rsidP="00A114E0">
      <w:pPr>
        <w:widowControl w:val="0"/>
        <w:autoSpaceDE w:val="0"/>
        <w:autoSpaceDN w:val="0"/>
        <w:adjustRightInd w:val="0"/>
        <w:spacing w:after="0" w:line="240" w:lineRule="auto"/>
        <w:ind w:firstLine="454"/>
        <w:jc w:val="both"/>
        <w:rPr>
          <w:rFonts w:ascii="Times New Roman" w:eastAsia="@Arial Unicode MS" w:hAnsi="Times New Roman" w:cs="Times New Roman"/>
          <w:sz w:val="24"/>
          <w:szCs w:val="24"/>
          <w:lang w:eastAsia="ru-RU"/>
        </w:rPr>
      </w:pPr>
      <w:r w:rsidRPr="00E440F5">
        <w:rPr>
          <w:rFonts w:ascii="Times New Roman" w:eastAsia="@Arial Unicode MS" w:hAnsi="Times New Roman" w:cs="Times New Roman"/>
          <w:b/>
          <w:sz w:val="24"/>
          <w:szCs w:val="24"/>
          <w:lang w:eastAsia="ru-RU"/>
        </w:rPr>
        <w:t>1.1.2.</w:t>
      </w:r>
      <w:r w:rsidRPr="00E440F5">
        <w:rPr>
          <w:rFonts w:ascii="Times New Roman" w:eastAsia="@Arial Unicode MS" w:hAnsi="Times New Roman" w:cs="Times New Roman"/>
          <w:sz w:val="24"/>
          <w:szCs w:val="24"/>
          <w:lang w:eastAsia="ru-RU"/>
        </w:rPr>
        <w:t>Принципы и подходы к формированию образовательной программы основного общего образования</w:t>
      </w:r>
      <w:r w:rsidR="009D4A19">
        <w:rPr>
          <w:rFonts w:ascii="Times New Roman" w:eastAsia="@Arial Unicode MS" w:hAnsi="Times New Roman" w:cs="Times New Roman"/>
          <w:sz w:val="24"/>
          <w:szCs w:val="24"/>
          <w:lang w:eastAsia="ru-RU"/>
        </w:rPr>
        <w:t>……………………………………………………………………………………..7</w:t>
      </w:r>
    </w:p>
    <w:p w:rsidR="00E440F5" w:rsidRPr="00E440F5" w:rsidRDefault="00E440F5" w:rsidP="00A114E0">
      <w:pPr>
        <w:widowControl w:val="0"/>
        <w:autoSpaceDE w:val="0"/>
        <w:autoSpaceDN w:val="0"/>
        <w:adjustRightInd w:val="0"/>
        <w:spacing w:after="0" w:line="240" w:lineRule="auto"/>
        <w:ind w:firstLine="454"/>
        <w:jc w:val="both"/>
        <w:rPr>
          <w:rFonts w:ascii="Times New Roman" w:eastAsia="@Arial Unicode MS" w:hAnsi="Times New Roman" w:cs="Times New Roman"/>
          <w:sz w:val="24"/>
          <w:szCs w:val="24"/>
          <w:lang w:eastAsia="ru-RU"/>
        </w:rPr>
      </w:pPr>
      <w:r w:rsidRPr="00E440F5">
        <w:rPr>
          <w:rFonts w:ascii="Times New Roman" w:eastAsia="@Arial Unicode MS" w:hAnsi="Times New Roman" w:cs="Times New Roman"/>
          <w:b/>
          <w:sz w:val="24"/>
          <w:szCs w:val="24"/>
          <w:lang w:eastAsia="ru-RU"/>
        </w:rPr>
        <w:t>1.2.</w:t>
      </w:r>
      <w:r w:rsidRPr="00E440F5">
        <w:rPr>
          <w:rFonts w:ascii="Times New Roman" w:eastAsia="@Arial Unicode MS" w:hAnsi="Times New Roman" w:cs="Times New Roman"/>
          <w:sz w:val="24"/>
          <w:szCs w:val="24"/>
          <w:lang w:eastAsia="ru-RU"/>
        </w:rPr>
        <w:t>Планируемые результаты освоения обучающимися основной образовательной программы основного общего образования</w:t>
      </w:r>
      <w:r w:rsidR="00A114E0">
        <w:rPr>
          <w:rFonts w:ascii="Times New Roman" w:eastAsia="@Arial Unicode MS" w:hAnsi="Times New Roman" w:cs="Times New Roman"/>
          <w:sz w:val="24"/>
          <w:szCs w:val="24"/>
          <w:lang w:eastAsia="ru-RU"/>
        </w:rPr>
        <w:t>……………………………………………………</w:t>
      </w:r>
      <w:r w:rsidR="00871C63">
        <w:rPr>
          <w:rFonts w:ascii="Times New Roman" w:eastAsia="@Arial Unicode MS" w:hAnsi="Times New Roman" w:cs="Times New Roman"/>
          <w:sz w:val="24"/>
          <w:szCs w:val="24"/>
          <w:lang w:eastAsia="ru-RU"/>
        </w:rPr>
        <w:t>…………..</w:t>
      </w:r>
      <w:r w:rsidR="00A114E0">
        <w:rPr>
          <w:rFonts w:ascii="Times New Roman" w:eastAsia="@Arial Unicode MS" w:hAnsi="Times New Roman" w:cs="Times New Roman"/>
          <w:sz w:val="24"/>
          <w:szCs w:val="24"/>
          <w:lang w:eastAsia="ru-RU"/>
        </w:rPr>
        <w:t>9</w:t>
      </w:r>
    </w:p>
    <w:p w:rsidR="00E440F5" w:rsidRPr="00E440F5" w:rsidRDefault="00E440F5" w:rsidP="00A114E0">
      <w:pPr>
        <w:widowControl w:val="0"/>
        <w:autoSpaceDE w:val="0"/>
        <w:autoSpaceDN w:val="0"/>
        <w:adjustRightInd w:val="0"/>
        <w:spacing w:after="0" w:line="240" w:lineRule="auto"/>
        <w:ind w:firstLine="454"/>
        <w:jc w:val="both"/>
        <w:rPr>
          <w:rFonts w:ascii="Times New Roman" w:eastAsia="@Arial Unicode MS" w:hAnsi="Times New Roman" w:cs="Times New Roman"/>
          <w:sz w:val="24"/>
          <w:szCs w:val="24"/>
          <w:lang w:eastAsia="ru-RU"/>
        </w:rPr>
      </w:pPr>
      <w:r w:rsidRPr="00E440F5">
        <w:rPr>
          <w:rFonts w:ascii="Times New Roman" w:eastAsia="@Arial Unicode MS" w:hAnsi="Times New Roman" w:cs="Times New Roman"/>
          <w:b/>
          <w:sz w:val="24"/>
          <w:szCs w:val="24"/>
          <w:lang w:eastAsia="ru-RU"/>
        </w:rPr>
        <w:t xml:space="preserve">1.2.1. </w:t>
      </w:r>
      <w:r w:rsidRPr="00E440F5">
        <w:rPr>
          <w:rFonts w:ascii="Times New Roman" w:eastAsia="@Arial Unicode MS" w:hAnsi="Times New Roman" w:cs="Times New Roman"/>
          <w:sz w:val="24"/>
          <w:szCs w:val="24"/>
          <w:lang w:eastAsia="ru-RU"/>
        </w:rPr>
        <w:t>Общие положения</w:t>
      </w:r>
      <w:r w:rsidR="00871C63">
        <w:rPr>
          <w:rFonts w:ascii="Times New Roman" w:eastAsia="@Arial Unicode MS" w:hAnsi="Times New Roman" w:cs="Times New Roman"/>
          <w:sz w:val="24"/>
          <w:szCs w:val="24"/>
          <w:lang w:eastAsia="ru-RU"/>
        </w:rPr>
        <w:t>…………………………………………………………………..9</w:t>
      </w:r>
    </w:p>
    <w:p w:rsidR="00E440F5" w:rsidRPr="00E440F5" w:rsidRDefault="00E440F5" w:rsidP="00A114E0">
      <w:pPr>
        <w:widowControl w:val="0"/>
        <w:autoSpaceDE w:val="0"/>
        <w:autoSpaceDN w:val="0"/>
        <w:adjustRightInd w:val="0"/>
        <w:spacing w:after="0" w:line="240" w:lineRule="auto"/>
        <w:ind w:firstLine="454"/>
        <w:jc w:val="both"/>
        <w:rPr>
          <w:rFonts w:ascii="Times New Roman" w:eastAsia="@Arial Unicode MS" w:hAnsi="Times New Roman" w:cs="Times New Roman"/>
          <w:sz w:val="24"/>
          <w:szCs w:val="24"/>
          <w:lang w:eastAsia="ru-RU"/>
        </w:rPr>
      </w:pPr>
      <w:r w:rsidRPr="00E440F5">
        <w:rPr>
          <w:rFonts w:ascii="Times New Roman" w:eastAsia="@Arial Unicode MS" w:hAnsi="Times New Roman" w:cs="Times New Roman"/>
          <w:b/>
          <w:sz w:val="24"/>
          <w:szCs w:val="24"/>
          <w:lang w:eastAsia="ru-RU"/>
        </w:rPr>
        <w:t>1.2.2.</w:t>
      </w:r>
      <w:r w:rsidRPr="00E440F5">
        <w:rPr>
          <w:rFonts w:ascii="Times New Roman" w:eastAsia="@Arial Unicode MS" w:hAnsi="Times New Roman" w:cs="Times New Roman"/>
          <w:sz w:val="24"/>
          <w:szCs w:val="24"/>
          <w:lang w:eastAsia="ru-RU"/>
        </w:rPr>
        <w:t xml:space="preserve"> Структура планируемых результатов</w:t>
      </w:r>
      <w:r w:rsidR="004102B9">
        <w:rPr>
          <w:rFonts w:ascii="Times New Roman" w:eastAsia="@Arial Unicode MS" w:hAnsi="Times New Roman" w:cs="Times New Roman"/>
          <w:sz w:val="24"/>
          <w:szCs w:val="24"/>
          <w:lang w:eastAsia="ru-RU"/>
        </w:rPr>
        <w:t>……………………………………………..</w:t>
      </w:r>
      <w:r w:rsidR="00A114E0">
        <w:rPr>
          <w:rFonts w:ascii="Times New Roman" w:eastAsia="@Arial Unicode MS" w:hAnsi="Times New Roman" w:cs="Times New Roman"/>
          <w:sz w:val="24"/>
          <w:szCs w:val="24"/>
          <w:lang w:eastAsia="ru-RU"/>
        </w:rPr>
        <w:t>10</w:t>
      </w:r>
    </w:p>
    <w:p w:rsidR="00E440F5" w:rsidRPr="00E440F5" w:rsidRDefault="00E440F5" w:rsidP="00A114E0">
      <w:pPr>
        <w:widowControl w:val="0"/>
        <w:autoSpaceDE w:val="0"/>
        <w:autoSpaceDN w:val="0"/>
        <w:adjustRightInd w:val="0"/>
        <w:spacing w:after="0" w:line="240" w:lineRule="auto"/>
        <w:ind w:firstLine="454"/>
        <w:jc w:val="both"/>
        <w:rPr>
          <w:rFonts w:ascii="Times New Roman" w:eastAsia="@Arial Unicode MS" w:hAnsi="Times New Roman" w:cs="Times New Roman"/>
          <w:sz w:val="24"/>
          <w:szCs w:val="24"/>
          <w:lang w:eastAsia="ru-RU"/>
        </w:rPr>
      </w:pPr>
      <w:r w:rsidRPr="00E440F5">
        <w:rPr>
          <w:rFonts w:ascii="Times New Roman" w:eastAsia="@Arial Unicode MS" w:hAnsi="Times New Roman" w:cs="Times New Roman"/>
          <w:b/>
          <w:sz w:val="24"/>
          <w:szCs w:val="24"/>
          <w:lang w:eastAsia="ru-RU"/>
        </w:rPr>
        <w:t>1.2.3.</w:t>
      </w:r>
      <w:r w:rsidRPr="00E440F5">
        <w:rPr>
          <w:rFonts w:ascii="Times New Roman" w:eastAsia="@Arial Unicode MS" w:hAnsi="Times New Roman" w:cs="Times New Roman"/>
          <w:sz w:val="24"/>
          <w:szCs w:val="24"/>
          <w:lang w:eastAsia="ru-RU"/>
        </w:rPr>
        <w:t>Личностные результаты освоения ООП</w:t>
      </w:r>
      <w:r w:rsidR="004102B9">
        <w:rPr>
          <w:rFonts w:ascii="Times New Roman" w:eastAsia="@Arial Unicode MS" w:hAnsi="Times New Roman" w:cs="Times New Roman"/>
          <w:sz w:val="24"/>
          <w:szCs w:val="24"/>
          <w:lang w:eastAsia="ru-RU"/>
        </w:rPr>
        <w:t>…………………………………………...</w:t>
      </w:r>
      <w:r w:rsidR="00871C63">
        <w:rPr>
          <w:rFonts w:ascii="Times New Roman" w:eastAsia="@Arial Unicode MS" w:hAnsi="Times New Roman" w:cs="Times New Roman"/>
          <w:sz w:val="24"/>
          <w:szCs w:val="24"/>
          <w:lang w:eastAsia="ru-RU"/>
        </w:rPr>
        <w:t>13</w:t>
      </w:r>
    </w:p>
    <w:p w:rsidR="00E440F5" w:rsidRPr="00E440F5" w:rsidRDefault="00E440F5" w:rsidP="00A114E0">
      <w:pPr>
        <w:widowControl w:val="0"/>
        <w:autoSpaceDE w:val="0"/>
        <w:autoSpaceDN w:val="0"/>
        <w:adjustRightInd w:val="0"/>
        <w:spacing w:after="0" w:line="240" w:lineRule="auto"/>
        <w:ind w:firstLine="454"/>
        <w:jc w:val="both"/>
        <w:rPr>
          <w:rFonts w:ascii="Times New Roman" w:eastAsia="@Arial Unicode MS" w:hAnsi="Times New Roman" w:cs="Times New Roman"/>
          <w:sz w:val="24"/>
          <w:szCs w:val="24"/>
          <w:lang w:eastAsia="ru-RU"/>
        </w:rPr>
      </w:pPr>
      <w:r w:rsidRPr="00E440F5">
        <w:rPr>
          <w:rFonts w:ascii="Times New Roman" w:eastAsia="@Arial Unicode MS" w:hAnsi="Times New Roman" w:cs="Times New Roman"/>
          <w:b/>
          <w:sz w:val="24"/>
          <w:szCs w:val="24"/>
          <w:lang w:eastAsia="ru-RU"/>
        </w:rPr>
        <w:t>1.2.4</w:t>
      </w:r>
      <w:r w:rsidRPr="00E440F5">
        <w:rPr>
          <w:rFonts w:ascii="Times New Roman" w:eastAsia="@Arial Unicode MS" w:hAnsi="Times New Roman" w:cs="Times New Roman"/>
          <w:sz w:val="24"/>
          <w:szCs w:val="24"/>
          <w:lang w:eastAsia="ru-RU"/>
        </w:rPr>
        <w:t>.Метапредметные результаты освоения ООП</w:t>
      </w:r>
      <w:r w:rsidR="004102B9">
        <w:rPr>
          <w:rFonts w:ascii="Times New Roman" w:eastAsia="@Arial Unicode MS" w:hAnsi="Times New Roman" w:cs="Times New Roman"/>
          <w:sz w:val="24"/>
          <w:szCs w:val="24"/>
          <w:lang w:eastAsia="ru-RU"/>
        </w:rPr>
        <w:t>……………………………………</w:t>
      </w:r>
      <w:r w:rsidR="005D47D8">
        <w:rPr>
          <w:rFonts w:ascii="Times New Roman" w:eastAsia="@Arial Unicode MS" w:hAnsi="Times New Roman" w:cs="Times New Roman"/>
          <w:sz w:val="24"/>
          <w:szCs w:val="24"/>
          <w:lang w:eastAsia="ru-RU"/>
        </w:rPr>
        <w:t>...</w:t>
      </w:r>
      <w:r w:rsidR="00A114E0">
        <w:rPr>
          <w:rFonts w:ascii="Times New Roman" w:eastAsia="@Arial Unicode MS" w:hAnsi="Times New Roman" w:cs="Times New Roman"/>
          <w:sz w:val="24"/>
          <w:szCs w:val="24"/>
          <w:lang w:eastAsia="ru-RU"/>
        </w:rPr>
        <w:t>15</w:t>
      </w:r>
    </w:p>
    <w:p w:rsidR="00E440F5" w:rsidRPr="00E440F5" w:rsidRDefault="00E440F5" w:rsidP="00A114E0">
      <w:pPr>
        <w:widowControl w:val="0"/>
        <w:autoSpaceDE w:val="0"/>
        <w:autoSpaceDN w:val="0"/>
        <w:adjustRightInd w:val="0"/>
        <w:spacing w:after="0" w:line="240" w:lineRule="auto"/>
        <w:ind w:firstLine="454"/>
        <w:jc w:val="both"/>
        <w:rPr>
          <w:rFonts w:ascii="Times New Roman" w:eastAsia="@Arial Unicode MS" w:hAnsi="Times New Roman" w:cs="Times New Roman"/>
          <w:sz w:val="24"/>
          <w:szCs w:val="24"/>
          <w:lang w:eastAsia="ru-RU"/>
        </w:rPr>
      </w:pPr>
      <w:r w:rsidRPr="00E440F5">
        <w:rPr>
          <w:rFonts w:ascii="Times New Roman" w:eastAsia="@Arial Unicode MS" w:hAnsi="Times New Roman" w:cs="Times New Roman"/>
          <w:b/>
          <w:sz w:val="24"/>
          <w:szCs w:val="24"/>
          <w:lang w:eastAsia="ru-RU"/>
        </w:rPr>
        <w:t>1.2.5.</w:t>
      </w:r>
      <w:r w:rsidRPr="00E440F5">
        <w:rPr>
          <w:rFonts w:ascii="Times New Roman" w:eastAsia="@Arial Unicode MS" w:hAnsi="Times New Roman" w:cs="Times New Roman"/>
          <w:sz w:val="24"/>
          <w:szCs w:val="24"/>
          <w:lang w:eastAsia="ru-RU"/>
        </w:rPr>
        <w:t>Предметные результаты</w:t>
      </w:r>
      <w:r w:rsidR="004102B9">
        <w:rPr>
          <w:rFonts w:ascii="Times New Roman" w:eastAsia="@Arial Unicode MS" w:hAnsi="Times New Roman" w:cs="Times New Roman"/>
          <w:sz w:val="24"/>
          <w:szCs w:val="24"/>
          <w:lang w:eastAsia="ru-RU"/>
        </w:rPr>
        <w:t>……………………………………………………………</w:t>
      </w:r>
      <w:r w:rsidR="00A114E0">
        <w:rPr>
          <w:rFonts w:ascii="Times New Roman" w:eastAsia="@Arial Unicode MS" w:hAnsi="Times New Roman" w:cs="Times New Roman"/>
          <w:sz w:val="24"/>
          <w:szCs w:val="24"/>
          <w:lang w:eastAsia="ru-RU"/>
        </w:rPr>
        <w:t>.</w:t>
      </w:r>
      <w:r w:rsidR="00307A11">
        <w:rPr>
          <w:rFonts w:ascii="Times New Roman" w:eastAsia="@Arial Unicode MS" w:hAnsi="Times New Roman" w:cs="Times New Roman"/>
          <w:sz w:val="24"/>
          <w:szCs w:val="24"/>
          <w:lang w:eastAsia="ru-RU"/>
        </w:rPr>
        <w:t>.</w:t>
      </w:r>
      <w:r w:rsidR="00A114E0">
        <w:rPr>
          <w:rFonts w:ascii="Times New Roman" w:eastAsia="@Arial Unicode MS" w:hAnsi="Times New Roman" w:cs="Times New Roman"/>
          <w:sz w:val="24"/>
          <w:szCs w:val="24"/>
          <w:lang w:eastAsia="ru-RU"/>
        </w:rPr>
        <w:t>23</w:t>
      </w:r>
    </w:p>
    <w:p w:rsidR="00E440F5" w:rsidRPr="00E440F5" w:rsidRDefault="00E440F5" w:rsidP="00A114E0">
      <w:pPr>
        <w:widowControl w:val="0"/>
        <w:autoSpaceDE w:val="0"/>
        <w:autoSpaceDN w:val="0"/>
        <w:adjustRightInd w:val="0"/>
        <w:spacing w:after="0" w:line="240" w:lineRule="auto"/>
        <w:ind w:firstLine="454"/>
        <w:jc w:val="both"/>
        <w:rPr>
          <w:rFonts w:ascii="Times New Roman" w:eastAsia="@Arial Unicode MS" w:hAnsi="Times New Roman" w:cs="Times New Roman"/>
          <w:sz w:val="24"/>
          <w:szCs w:val="24"/>
          <w:lang w:eastAsia="ru-RU"/>
        </w:rPr>
      </w:pPr>
      <w:r w:rsidRPr="00E440F5">
        <w:rPr>
          <w:rFonts w:ascii="Times New Roman" w:eastAsia="@Arial Unicode MS" w:hAnsi="Times New Roman" w:cs="Times New Roman"/>
          <w:b/>
          <w:sz w:val="24"/>
          <w:szCs w:val="24"/>
          <w:lang w:eastAsia="ru-RU"/>
        </w:rPr>
        <w:t>1.2.5.1.</w:t>
      </w:r>
      <w:r w:rsidRPr="00E440F5">
        <w:rPr>
          <w:rFonts w:ascii="Times New Roman" w:eastAsia="@Arial Unicode MS" w:hAnsi="Times New Roman" w:cs="Times New Roman"/>
          <w:sz w:val="24"/>
          <w:szCs w:val="24"/>
          <w:lang w:eastAsia="ru-RU"/>
        </w:rPr>
        <w:t>Русский язык</w:t>
      </w:r>
      <w:r w:rsidR="00A114E0">
        <w:rPr>
          <w:rFonts w:ascii="Times New Roman" w:eastAsia="@Arial Unicode MS" w:hAnsi="Times New Roman" w:cs="Times New Roman"/>
          <w:sz w:val="24"/>
          <w:szCs w:val="24"/>
          <w:lang w:eastAsia="ru-RU"/>
        </w:rPr>
        <w:t>……………………………………………………………………….23</w:t>
      </w:r>
    </w:p>
    <w:p w:rsidR="00E440F5" w:rsidRPr="00E440F5" w:rsidRDefault="00E440F5" w:rsidP="00A114E0">
      <w:pPr>
        <w:widowControl w:val="0"/>
        <w:autoSpaceDE w:val="0"/>
        <w:autoSpaceDN w:val="0"/>
        <w:adjustRightInd w:val="0"/>
        <w:spacing w:after="0" w:line="240" w:lineRule="auto"/>
        <w:ind w:firstLine="454"/>
        <w:jc w:val="both"/>
        <w:rPr>
          <w:rFonts w:ascii="Times New Roman" w:eastAsia="@Arial Unicode MS" w:hAnsi="Times New Roman" w:cs="Times New Roman"/>
          <w:sz w:val="24"/>
          <w:szCs w:val="24"/>
          <w:lang w:eastAsia="ru-RU"/>
        </w:rPr>
      </w:pPr>
      <w:r w:rsidRPr="00E440F5">
        <w:rPr>
          <w:rFonts w:ascii="Times New Roman" w:eastAsia="@Arial Unicode MS" w:hAnsi="Times New Roman" w:cs="Times New Roman"/>
          <w:b/>
          <w:sz w:val="24"/>
          <w:szCs w:val="24"/>
          <w:lang w:eastAsia="ru-RU"/>
        </w:rPr>
        <w:t>1.2.5.2</w:t>
      </w:r>
      <w:r w:rsidRPr="00E440F5">
        <w:rPr>
          <w:rFonts w:ascii="Times New Roman" w:eastAsia="@Arial Unicode MS" w:hAnsi="Times New Roman" w:cs="Times New Roman"/>
          <w:sz w:val="24"/>
          <w:szCs w:val="24"/>
          <w:lang w:eastAsia="ru-RU"/>
        </w:rPr>
        <w:t>. Литература</w:t>
      </w:r>
      <w:r w:rsidR="00A114E0">
        <w:rPr>
          <w:rFonts w:ascii="Times New Roman" w:eastAsia="@Arial Unicode MS" w:hAnsi="Times New Roman" w:cs="Times New Roman"/>
          <w:sz w:val="24"/>
          <w:szCs w:val="24"/>
          <w:lang w:eastAsia="ru-RU"/>
        </w:rPr>
        <w:t>………………………………………………………………………...</w:t>
      </w:r>
      <w:r w:rsidR="005D47D8">
        <w:rPr>
          <w:rFonts w:ascii="Times New Roman" w:eastAsia="@Arial Unicode MS" w:hAnsi="Times New Roman" w:cs="Times New Roman"/>
          <w:sz w:val="24"/>
          <w:szCs w:val="24"/>
          <w:lang w:eastAsia="ru-RU"/>
        </w:rPr>
        <w:t>.</w:t>
      </w:r>
      <w:r w:rsidR="00A114E0">
        <w:rPr>
          <w:rFonts w:ascii="Times New Roman" w:eastAsia="@Arial Unicode MS" w:hAnsi="Times New Roman" w:cs="Times New Roman"/>
          <w:sz w:val="24"/>
          <w:szCs w:val="24"/>
          <w:lang w:eastAsia="ru-RU"/>
        </w:rPr>
        <w:t>31</w:t>
      </w:r>
    </w:p>
    <w:p w:rsidR="00E440F5" w:rsidRPr="00E440F5" w:rsidRDefault="00E440F5" w:rsidP="00A114E0">
      <w:pPr>
        <w:widowControl w:val="0"/>
        <w:autoSpaceDE w:val="0"/>
        <w:autoSpaceDN w:val="0"/>
        <w:adjustRightInd w:val="0"/>
        <w:spacing w:after="0" w:line="240" w:lineRule="auto"/>
        <w:ind w:firstLine="454"/>
        <w:jc w:val="both"/>
        <w:rPr>
          <w:rFonts w:ascii="Times New Roman" w:eastAsia="@Arial Unicode MS" w:hAnsi="Times New Roman" w:cs="Times New Roman"/>
          <w:sz w:val="24"/>
          <w:szCs w:val="24"/>
          <w:lang w:eastAsia="ru-RU"/>
        </w:rPr>
      </w:pPr>
      <w:r w:rsidRPr="00E440F5">
        <w:rPr>
          <w:rFonts w:ascii="Times New Roman" w:eastAsia="@Arial Unicode MS" w:hAnsi="Times New Roman" w:cs="Times New Roman"/>
          <w:b/>
          <w:sz w:val="24"/>
          <w:szCs w:val="24"/>
          <w:lang w:eastAsia="ru-RU"/>
        </w:rPr>
        <w:t>1.2.5.3.</w:t>
      </w:r>
      <w:r w:rsidRPr="00E440F5">
        <w:rPr>
          <w:rFonts w:ascii="Times New Roman" w:eastAsia="@Arial Unicode MS" w:hAnsi="Times New Roman" w:cs="Times New Roman"/>
          <w:sz w:val="24"/>
          <w:szCs w:val="24"/>
          <w:lang w:eastAsia="ru-RU"/>
        </w:rPr>
        <w:t>Иностранный(английский) язык</w:t>
      </w:r>
      <w:r w:rsidR="00A114E0">
        <w:rPr>
          <w:rFonts w:ascii="Times New Roman" w:eastAsia="@Arial Unicode MS" w:hAnsi="Times New Roman" w:cs="Times New Roman"/>
          <w:sz w:val="24"/>
          <w:szCs w:val="24"/>
          <w:lang w:eastAsia="ru-RU"/>
        </w:rPr>
        <w:t>………………………………………………….32</w:t>
      </w:r>
    </w:p>
    <w:p w:rsidR="00E440F5" w:rsidRPr="00E440F5" w:rsidRDefault="00E440F5" w:rsidP="00A114E0">
      <w:pPr>
        <w:widowControl w:val="0"/>
        <w:autoSpaceDE w:val="0"/>
        <w:autoSpaceDN w:val="0"/>
        <w:adjustRightInd w:val="0"/>
        <w:spacing w:after="0" w:line="240" w:lineRule="auto"/>
        <w:ind w:firstLine="454"/>
        <w:jc w:val="both"/>
        <w:rPr>
          <w:rFonts w:ascii="Times New Roman" w:eastAsia="@Arial Unicode MS" w:hAnsi="Times New Roman" w:cs="Times New Roman"/>
          <w:sz w:val="24"/>
          <w:szCs w:val="24"/>
          <w:lang w:eastAsia="ru-RU"/>
        </w:rPr>
      </w:pPr>
      <w:r w:rsidRPr="00E440F5">
        <w:rPr>
          <w:rFonts w:ascii="Times New Roman" w:eastAsia="@Arial Unicode MS" w:hAnsi="Times New Roman" w:cs="Times New Roman"/>
          <w:b/>
          <w:sz w:val="24"/>
          <w:szCs w:val="24"/>
          <w:lang w:eastAsia="ru-RU"/>
        </w:rPr>
        <w:t>1.2.5.4</w:t>
      </w:r>
      <w:r w:rsidRPr="00E440F5">
        <w:rPr>
          <w:rFonts w:ascii="Times New Roman" w:eastAsia="@Arial Unicode MS" w:hAnsi="Times New Roman" w:cs="Times New Roman"/>
          <w:sz w:val="24"/>
          <w:szCs w:val="24"/>
          <w:lang w:eastAsia="ru-RU"/>
        </w:rPr>
        <w:t>.Второй иностранный язык (немецкий)</w:t>
      </w:r>
      <w:r w:rsidR="00A114E0">
        <w:rPr>
          <w:rFonts w:ascii="Times New Roman" w:eastAsia="@Arial Unicode MS" w:hAnsi="Times New Roman" w:cs="Times New Roman"/>
          <w:sz w:val="24"/>
          <w:szCs w:val="24"/>
          <w:lang w:eastAsia="ru-RU"/>
        </w:rPr>
        <w:t>………………………………………..…40</w:t>
      </w:r>
    </w:p>
    <w:p w:rsidR="00E440F5" w:rsidRPr="00E440F5" w:rsidRDefault="00E440F5" w:rsidP="00A114E0">
      <w:pPr>
        <w:widowControl w:val="0"/>
        <w:autoSpaceDE w:val="0"/>
        <w:autoSpaceDN w:val="0"/>
        <w:adjustRightInd w:val="0"/>
        <w:spacing w:after="0" w:line="240" w:lineRule="auto"/>
        <w:ind w:firstLine="454"/>
        <w:jc w:val="both"/>
        <w:rPr>
          <w:rFonts w:ascii="Times New Roman" w:eastAsia="@Arial Unicode MS" w:hAnsi="Times New Roman" w:cs="Times New Roman"/>
          <w:sz w:val="24"/>
          <w:szCs w:val="24"/>
          <w:lang w:eastAsia="ru-RU"/>
        </w:rPr>
      </w:pPr>
      <w:r w:rsidRPr="00E440F5">
        <w:rPr>
          <w:rFonts w:ascii="Times New Roman" w:eastAsia="@Arial Unicode MS" w:hAnsi="Times New Roman" w:cs="Times New Roman"/>
          <w:b/>
          <w:sz w:val="24"/>
          <w:szCs w:val="24"/>
          <w:lang w:eastAsia="ru-RU"/>
        </w:rPr>
        <w:t>1.2.5.5.</w:t>
      </w:r>
      <w:r w:rsidRPr="00E440F5">
        <w:rPr>
          <w:rFonts w:ascii="Times New Roman" w:eastAsia="@Arial Unicode MS" w:hAnsi="Times New Roman" w:cs="Times New Roman"/>
          <w:sz w:val="24"/>
          <w:szCs w:val="24"/>
          <w:lang w:eastAsia="ru-RU"/>
        </w:rPr>
        <w:t>Родной (русский) язык</w:t>
      </w:r>
      <w:r w:rsidR="00A114E0">
        <w:rPr>
          <w:rFonts w:ascii="Times New Roman" w:eastAsia="@Arial Unicode MS" w:hAnsi="Times New Roman" w:cs="Times New Roman"/>
          <w:sz w:val="24"/>
          <w:szCs w:val="24"/>
          <w:lang w:eastAsia="ru-RU"/>
        </w:rPr>
        <w:t>…………………………………………………………….</w:t>
      </w:r>
      <w:r w:rsidR="00A45F61">
        <w:rPr>
          <w:rFonts w:ascii="Times New Roman" w:eastAsia="@Arial Unicode MS" w:hAnsi="Times New Roman" w:cs="Times New Roman"/>
          <w:sz w:val="24"/>
          <w:szCs w:val="24"/>
          <w:lang w:eastAsia="ru-RU"/>
        </w:rPr>
        <w:t>.</w:t>
      </w:r>
      <w:r w:rsidR="00A114E0">
        <w:rPr>
          <w:rFonts w:ascii="Times New Roman" w:eastAsia="@Arial Unicode MS" w:hAnsi="Times New Roman" w:cs="Times New Roman"/>
          <w:sz w:val="24"/>
          <w:szCs w:val="24"/>
          <w:lang w:eastAsia="ru-RU"/>
        </w:rPr>
        <w:t>44</w:t>
      </w:r>
    </w:p>
    <w:p w:rsidR="00E440F5" w:rsidRDefault="00E440F5" w:rsidP="00A114E0">
      <w:pPr>
        <w:widowControl w:val="0"/>
        <w:autoSpaceDE w:val="0"/>
        <w:autoSpaceDN w:val="0"/>
        <w:adjustRightInd w:val="0"/>
        <w:spacing w:after="0" w:line="240" w:lineRule="auto"/>
        <w:ind w:firstLine="454"/>
        <w:jc w:val="both"/>
        <w:rPr>
          <w:rFonts w:ascii="Times New Roman" w:eastAsia="@Arial Unicode MS" w:hAnsi="Times New Roman" w:cs="Times New Roman"/>
          <w:sz w:val="24"/>
          <w:szCs w:val="24"/>
          <w:lang w:eastAsia="ru-RU"/>
        </w:rPr>
      </w:pPr>
      <w:r w:rsidRPr="00E440F5">
        <w:rPr>
          <w:rFonts w:ascii="Times New Roman" w:eastAsia="@Arial Unicode MS" w:hAnsi="Times New Roman" w:cs="Times New Roman"/>
          <w:b/>
          <w:sz w:val="24"/>
          <w:szCs w:val="24"/>
          <w:lang w:eastAsia="ru-RU"/>
        </w:rPr>
        <w:t>1.2.5.6</w:t>
      </w:r>
      <w:r w:rsidRPr="00E440F5">
        <w:rPr>
          <w:rFonts w:ascii="Times New Roman" w:eastAsia="@Arial Unicode MS" w:hAnsi="Times New Roman" w:cs="Times New Roman"/>
          <w:sz w:val="24"/>
          <w:szCs w:val="24"/>
          <w:lang w:eastAsia="ru-RU"/>
        </w:rPr>
        <w:t>.Родная (русская) литература</w:t>
      </w:r>
      <w:r w:rsidR="004102B9">
        <w:rPr>
          <w:rFonts w:ascii="Times New Roman" w:eastAsia="@Arial Unicode MS" w:hAnsi="Times New Roman" w:cs="Times New Roman"/>
          <w:sz w:val="24"/>
          <w:szCs w:val="24"/>
          <w:lang w:eastAsia="ru-RU"/>
        </w:rPr>
        <w:t>……………………………………………………...</w:t>
      </w:r>
      <w:r w:rsidR="00A45F61">
        <w:rPr>
          <w:rFonts w:ascii="Times New Roman" w:eastAsia="@Arial Unicode MS" w:hAnsi="Times New Roman" w:cs="Times New Roman"/>
          <w:sz w:val="24"/>
          <w:szCs w:val="24"/>
          <w:lang w:eastAsia="ru-RU"/>
        </w:rPr>
        <w:t>.</w:t>
      </w:r>
      <w:r w:rsidR="00A114E0">
        <w:rPr>
          <w:rFonts w:ascii="Times New Roman" w:eastAsia="@Arial Unicode MS" w:hAnsi="Times New Roman" w:cs="Times New Roman"/>
          <w:sz w:val="24"/>
          <w:szCs w:val="24"/>
          <w:lang w:eastAsia="ru-RU"/>
        </w:rPr>
        <w:t>54</w:t>
      </w:r>
    </w:p>
    <w:p w:rsidR="00A114E0" w:rsidRPr="00A114E0" w:rsidRDefault="00A114E0" w:rsidP="00A114E0">
      <w:pPr>
        <w:widowControl w:val="0"/>
        <w:autoSpaceDE w:val="0"/>
        <w:autoSpaceDN w:val="0"/>
        <w:adjustRightInd w:val="0"/>
        <w:spacing w:after="0" w:line="240" w:lineRule="auto"/>
        <w:ind w:firstLine="454"/>
        <w:jc w:val="both"/>
        <w:rPr>
          <w:rFonts w:ascii="Times New Roman" w:eastAsia="@Arial Unicode MS" w:hAnsi="Times New Roman" w:cs="Times New Roman"/>
          <w:b/>
          <w:sz w:val="24"/>
          <w:szCs w:val="24"/>
          <w:lang w:eastAsia="ru-RU"/>
        </w:rPr>
      </w:pPr>
      <w:r w:rsidRPr="00A114E0">
        <w:rPr>
          <w:rFonts w:ascii="Times New Roman" w:eastAsia="@Arial Unicode MS" w:hAnsi="Times New Roman" w:cs="Times New Roman"/>
          <w:b/>
          <w:sz w:val="24"/>
          <w:szCs w:val="24"/>
          <w:lang w:eastAsia="ru-RU"/>
        </w:rPr>
        <w:t>1.2.5.7.</w:t>
      </w:r>
      <w:r w:rsidRPr="00A114E0">
        <w:rPr>
          <w:rFonts w:ascii="Times New Roman" w:eastAsia="@Arial Unicode MS" w:hAnsi="Times New Roman" w:cs="Times New Roman"/>
          <w:sz w:val="24"/>
          <w:szCs w:val="24"/>
          <w:lang w:eastAsia="ru-RU"/>
        </w:rPr>
        <w:t>Родной (чувашский) язык</w:t>
      </w:r>
      <w:r>
        <w:rPr>
          <w:rFonts w:ascii="Times New Roman" w:eastAsia="@Arial Unicode MS" w:hAnsi="Times New Roman" w:cs="Times New Roman"/>
          <w:sz w:val="24"/>
          <w:szCs w:val="24"/>
          <w:lang w:eastAsia="ru-RU"/>
        </w:rPr>
        <w:t>…………………………………………………………54</w:t>
      </w:r>
    </w:p>
    <w:p w:rsidR="00E440F5" w:rsidRPr="00E440F5" w:rsidRDefault="00E440F5" w:rsidP="00A114E0">
      <w:pPr>
        <w:widowControl w:val="0"/>
        <w:autoSpaceDE w:val="0"/>
        <w:autoSpaceDN w:val="0"/>
        <w:adjustRightInd w:val="0"/>
        <w:spacing w:after="0" w:line="240" w:lineRule="auto"/>
        <w:ind w:firstLine="454"/>
        <w:jc w:val="both"/>
        <w:rPr>
          <w:rFonts w:ascii="Times New Roman" w:eastAsia="@Arial Unicode MS" w:hAnsi="Times New Roman" w:cs="Times New Roman"/>
          <w:sz w:val="24"/>
          <w:szCs w:val="24"/>
          <w:lang w:eastAsia="ru-RU"/>
        </w:rPr>
      </w:pPr>
      <w:r w:rsidRPr="00E440F5">
        <w:rPr>
          <w:rFonts w:ascii="Times New Roman" w:eastAsia="@Arial Unicode MS" w:hAnsi="Times New Roman" w:cs="Times New Roman"/>
          <w:b/>
          <w:sz w:val="24"/>
          <w:szCs w:val="24"/>
          <w:lang w:eastAsia="ru-RU"/>
        </w:rPr>
        <w:t>1.2.5.8</w:t>
      </w:r>
      <w:r w:rsidRPr="00E440F5">
        <w:rPr>
          <w:rFonts w:ascii="Times New Roman" w:eastAsia="@Arial Unicode MS" w:hAnsi="Times New Roman" w:cs="Times New Roman"/>
          <w:sz w:val="24"/>
          <w:szCs w:val="24"/>
          <w:lang w:eastAsia="ru-RU"/>
        </w:rPr>
        <w:t>.Родная (чувашская) литература</w:t>
      </w:r>
      <w:r w:rsidR="004102B9">
        <w:rPr>
          <w:rFonts w:ascii="Times New Roman" w:eastAsia="@Arial Unicode MS" w:hAnsi="Times New Roman" w:cs="Times New Roman"/>
          <w:sz w:val="24"/>
          <w:szCs w:val="24"/>
          <w:lang w:eastAsia="ru-RU"/>
        </w:rPr>
        <w:t>…………………………………………………</w:t>
      </w:r>
      <w:r w:rsidR="00A114E0">
        <w:rPr>
          <w:rFonts w:ascii="Times New Roman" w:eastAsia="@Arial Unicode MS" w:hAnsi="Times New Roman" w:cs="Times New Roman"/>
          <w:sz w:val="24"/>
          <w:szCs w:val="24"/>
          <w:lang w:eastAsia="ru-RU"/>
        </w:rPr>
        <w:t>..65</w:t>
      </w:r>
    </w:p>
    <w:p w:rsidR="00E440F5" w:rsidRPr="00E440F5" w:rsidRDefault="00E440F5" w:rsidP="00A114E0">
      <w:pPr>
        <w:spacing w:after="0" w:line="240" w:lineRule="auto"/>
        <w:ind w:firstLine="454"/>
        <w:jc w:val="both"/>
        <w:rPr>
          <w:rFonts w:ascii="Times New Roman" w:eastAsia="Times New Roman" w:hAnsi="Times New Roman" w:cs="Times New Roman"/>
          <w:sz w:val="24"/>
          <w:szCs w:val="24"/>
          <w:lang w:bidi="en-US"/>
        </w:rPr>
      </w:pPr>
      <w:r w:rsidRPr="00E440F5">
        <w:rPr>
          <w:rFonts w:ascii="Times New Roman" w:eastAsia="Times New Roman" w:hAnsi="Times New Roman" w:cs="Times New Roman"/>
          <w:sz w:val="24"/>
          <w:szCs w:val="24"/>
          <w:lang w:bidi="en-US"/>
        </w:rPr>
        <w:t>1</w:t>
      </w:r>
      <w:r w:rsidRPr="00E440F5">
        <w:rPr>
          <w:rFonts w:ascii="Times New Roman" w:eastAsia="Times New Roman" w:hAnsi="Times New Roman" w:cs="Times New Roman"/>
          <w:b/>
          <w:sz w:val="24"/>
          <w:szCs w:val="24"/>
          <w:lang w:bidi="en-US"/>
        </w:rPr>
        <w:t>.2.5.9.</w:t>
      </w:r>
      <w:r w:rsidRPr="00E440F5">
        <w:rPr>
          <w:rFonts w:ascii="Times New Roman" w:eastAsia="Times New Roman" w:hAnsi="Times New Roman" w:cs="Times New Roman"/>
          <w:sz w:val="24"/>
          <w:szCs w:val="24"/>
          <w:lang w:bidi="en-US"/>
        </w:rPr>
        <w:t xml:space="preserve"> История России. Всеобщая история</w:t>
      </w:r>
      <w:r w:rsidR="00B724A5">
        <w:rPr>
          <w:rFonts w:ascii="Times New Roman" w:eastAsia="Times New Roman" w:hAnsi="Times New Roman" w:cs="Times New Roman"/>
          <w:sz w:val="24"/>
          <w:szCs w:val="24"/>
          <w:lang w:bidi="en-US"/>
        </w:rPr>
        <w:t>……………………………………………..66</w:t>
      </w:r>
    </w:p>
    <w:p w:rsidR="00E440F5" w:rsidRPr="00E440F5" w:rsidRDefault="00E440F5" w:rsidP="00A114E0">
      <w:pPr>
        <w:spacing w:after="0" w:line="240" w:lineRule="auto"/>
        <w:ind w:firstLine="454"/>
        <w:jc w:val="both"/>
        <w:rPr>
          <w:rFonts w:ascii="Times New Roman" w:eastAsia="Times New Roman" w:hAnsi="Times New Roman" w:cs="Times New Roman"/>
          <w:sz w:val="24"/>
          <w:szCs w:val="24"/>
          <w:lang w:bidi="en-US"/>
        </w:rPr>
      </w:pPr>
      <w:r w:rsidRPr="00E440F5">
        <w:rPr>
          <w:rFonts w:ascii="Times New Roman" w:eastAsia="Times New Roman" w:hAnsi="Times New Roman" w:cs="Times New Roman"/>
          <w:b/>
          <w:sz w:val="24"/>
          <w:szCs w:val="24"/>
          <w:lang w:bidi="en-US"/>
        </w:rPr>
        <w:t>1.2.5.10.</w:t>
      </w:r>
      <w:r w:rsidRPr="00E440F5">
        <w:rPr>
          <w:rFonts w:ascii="Times New Roman" w:eastAsia="Times New Roman" w:hAnsi="Times New Roman" w:cs="Times New Roman"/>
          <w:sz w:val="24"/>
          <w:szCs w:val="24"/>
          <w:lang w:bidi="en-US"/>
        </w:rPr>
        <w:t xml:space="preserve"> Обществознание</w:t>
      </w:r>
      <w:r w:rsidR="00B724A5">
        <w:rPr>
          <w:rFonts w:ascii="Times New Roman" w:eastAsia="Times New Roman" w:hAnsi="Times New Roman" w:cs="Times New Roman"/>
          <w:sz w:val="24"/>
          <w:szCs w:val="24"/>
          <w:lang w:bidi="en-US"/>
        </w:rPr>
        <w:t>…………………………………………………………………69</w:t>
      </w:r>
    </w:p>
    <w:p w:rsidR="00E440F5" w:rsidRPr="00E440F5" w:rsidRDefault="00E440F5" w:rsidP="00A114E0">
      <w:pPr>
        <w:spacing w:after="0" w:line="240" w:lineRule="auto"/>
        <w:ind w:firstLine="454"/>
        <w:jc w:val="both"/>
        <w:rPr>
          <w:rFonts w:ascii="Times New Roman" w:eastAsia="Times New Roman" w:hAnsi="Times New Roman" w:cs="Times New Roman"/>
          <w:sz w:val="24"/>
          <w:szCs w:val="24"/>
          <w:lang w:bidi="en-US"/>
        </w:rPr>
      </w:pPr>
      <w:r w:rsidRPr="00E440F5">
        <w:rPr>
          <w:rFonts w:ascii="Times New Roman" w:eastAsia="Times New Roman" w:hAnsi="Times New Roman" w:cs="Times New Roman"/>
          <w:b/>
          <w:sz w:val="24"/>
          <w:szCs w:val="24"/>
          <w:lang w:bidi="en-US"/>
        </w:rPr>
        <w:t>1.2.5.11</w:t>
      </w:r>
      <w:r w:rsidRPr="00E440F5">
        <w:rPr>
          <w:rFonts w:ascii="Times New Roman" w:eastAsia="Times New Roman" w:hAnsi="Times New Roman" w:cs="Times New Roman"/>
          <w:sz w:val="24"/>
          <w:szCs w:val="24"/>
          <w:lang w:bidi="en-US"/>
        </w:rPr>
        <w:t>. География</w:t>
      </w:r>
      <w:r w:rsidR="00B724A5">
        <w:rPr>
          <w:rFonts w:ascii="Times New Roman" w:eastAsia="Times New Roman" w:hAnsi="Times New Roman" w:cs="Times New Roman"/>
          <w:sz w:val="24"/>
          <w:szCs w:val="24"/>
          <w:lang w:bidi="en-US"/>
        </w:rPr>
        <w:t>………………………………………………………………………...76</w:t>
      </w:r>
    </w:p>
    <w:p w:rsidR="00E440F5" w:rsidRPr="00E440F5" w:rsidRDefault="00E440F5" w:rsidP="00A114E0">
      <w:pPr>
        <w:spacing w:after="0" w:line="240" w:lineRule="auto"/>
        <w:ind w:firstLine="454"/>
        <w:jc w:val="both"/>
        <w:rPr>
          <w:rFonts w:ascii="Times New Roman" w:eastAsia="Times New Roman" w:hAnsi="Times New Roman" w:cs="Times New Roman"/>
          <w:color w:val="FF0000"/>
          <w:sz w:val="24"/>
          <w:szCs w:val="24"/>
          <w:lang w:bidi="en-US"/>
        </w:rPr>
      </w:pPr>
      <w:r w:rsidRPr="00E440F5">
        <w:rPr>
          <w:rFonts w:ascii="Times New Roman" w:eastAsia="Times New Roman" w:hAnsi="Times New Roman" w:cs="Times New Roman"/>
          <w:b/>
          <w:sz w:val="24"/>
          <w:szCs w:val="24"/>
          <w:lang w:bidi="en-US"/>
        </w:rPr>
        <w:t>1.2.5.12</w:t>
      </w:r>
      <w:r w:rsidR="00E671D3">
        <w:rPr>
          <w:rFonts w:ascii="Times New Roman" w:eastAsia="Times New Roman" w:hAnsi="Times New Roman" w:cs="Times New Roman"/>
          <w:sz w:val="24"/>
          <w:szCs w:val="24"/>
          <w:lang w:bidi="en-US"/>
        </w:rPr>
        <w:t>Математика. Алгебра. Геометрия</w:t>
      </w:r>
      <w:r w:rsidR="00B724A5">
        <w:rPr>
          <w:rFonts w:ascii="Times New Roman" w:eastAsia="Times New Roman" w:hAnsi="Times New Roman" w:cs="Times New Roman"/>
          <w:sz w:val="24"/>
          <w:szCs w:val="24"/>
          <w:lang w:bidi="en-US"/>
        </w:rPr>
        <w:t>………………………………………………..80</w:t>
      </w:r>
    </w:p>
    <w:p w:rsidR="00E440F5" w:rsidRPr="00E440F5" w:rsidRDefault="00E440F5" w:rsidP="00A114E0">
      <w:pPr>
        <w:spacing w:after="0" w:line="240" w:lineRule="auto"/>
        <w:ind w:firstLine="454"/>
        <w:jc w:val="both"/>
        <w:rPr>
          <w:rFonts w:ascii="Times New Roman" w:eastAsia="Times New Roman" w:hAnsi="Times New Roman" w:cs="Times New Roman"/>
          <w:color w:val="FF0000"/>
          <w:sz w:val="24"/>
          <w:szCs w:val="24"/>
          <w:lang w:bidi="en-US"/>
        </w:rPr>
      </w:pPr>
      <w:r w:rsidRPr="00E440F5">
        <w:rPr>
          <w:rFonts w:ascii="Times New Roman" w:eastAsia="Times New Roman" w:hAnsi="Times New Roman" w:cs="Times New Roman"/>
          <w:b/>
          <w:sz w:val="24"/>
          <w:szCs w:val="24"/>
          <w:lang w:bidi="en-US"/>
        </w:rPr>
        <w:t>1.2.5.13</w:t>
      </w:r>
      <w:r w:rsidRPr="00E440F5">
        <w:rPr>
          <w:rFonts w:ascii="Times New Roman" w:eastAsia="Times New Roman" w:hAnsi="Times New Roman" w:cs="Times New Roman"/>
          <w:sz w:val="24"/>
          <w:szCs w:val="24"/>
          <w:lang w:bidi="en-US"/>
        </w:rPr>
        <w:t xml:space="preserve"> Информатика</w:t>
      </w:r>
      <w:r w:rsidR="004102B9">
        <w:rPr>
          <w:rFonts w:ascii="Times New Roman" w:eastAsia="Times New Roman" w:hAnsi="Times New Roman" w:cs="Times New Roman"/>
          <w:sz w:val="24"/>
          <w:szCs w:val="24"/>
          <w:lang w:bidi="en-US"/>
        </w:rPr>
        <w:t>……………………………………………………………………</w:t>
      </w:r>
      <w:r w:rsidR="00D0301D">
        <w:rPr>
          <w:rFonts w:ascii="Times New Roman" w:eastAsia="Times New Roman" w:hAnsi="Times New Roman" w:cs="Times New Roman"/>
          <w:sz w:val="24"/>
          <w:szCs w:val="24"/>
          <w:lang w:bidi="en-US"/>
        </w:rPr>
        <w:t>.</w:t>
      </w:r>
      <w:r w:rsidR="00B724A5">
        <w:rPr>
          <w:rFonts w:ascii="Times New Roman" w:eastAsia="Times New Roman" w:hAnsi="Times New Roman" w:cs="Times New Roman"/>
          <w:sz w:val="24"/>
          <w:szCs w:val="24"/>
          <w:lang w:bidi="en-US"/>
        </w:rPr>
        <w:t>105</w:t>
      </w:r>
    </w:p>
    <w:p w:rsidR="00E440F5" w:rsidRPr="00E440F5" w:rsidRDefault="00E440F5" w:rsidP="00A114E0">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E440F5">
        <w:rPr>
          <w:rFonts w:ascii="Times New Roman" w:eastAsia="Calibri" w:hAnsi="Times New Roman" w:cs="Times New Roman"/>
          <w:b/>
          <w:sz w:val="24"/>
          <w:szCs w:val="24"/>
          <w:lang w:eastAsia="ru-RU"/>
        </w:rPr>
        <w:t>1.2.5.14</w:t>
      </w:r>
      <w:r w:rsidRPr="00E440F5">
        <w:rPr>
          <w:rFonts w:ascii="Times New Roman" w:eastAsia="Calibri" w:hAnsi="Times New Roman" w:cs="Times New Roman"/>
          <w:sz w:val="24"/>
          <w:szCs w:val="24"/>
          <w:lang w:eastAsia="ru-RU"/>
        </w:rPr>
        <w:t>.Основы духовно-нравственной культуры народов России</w:t>
      </w:r>
      <w:r w:rsidR="00B724A5">
        <w:rPr>
          <w:rFonts w:ascii="Times New Roman" w:eastAsia="Calibri" w:hAnsi="Times New Roman" w:cs="Times New Roman"/>
          <w:sz w:val="24"/>
          <w:szCs w:val="24"/>
          <w:lang w:eastAsia="ru-RU"/>
        </w:rPr>
        <w:t>…………………</w:t>
      </w:r>
      <w:r w:rsidR="00D0301D">
        <w:rPr>
          <w:rFonts w:ascii="Times New Roman" w:eastAsia="Calibri" w:hAnsi="Times New Roman" w:cs="Times New Roman"/>
          <w:sz w:val="24"/>
          <w:szCs w:val="24"/>
          <w:lang w:eastAsia="ru-RU"/>
        </w:rPr>
        <w:t>.</w:t>
      </w:r>
      <w:r w:rsidR="00B724A5">
        <w:rPr>
          <w:rFonts w:ascii="Times New Roman" w:eastAsia="Calibri" w:hAnsi="Times New Roman" w:cs="Times New Roman"/>
          <w:sz w:val="24"/>
          <w:szCs w:val="24"/>
          <w:lang w:eastAsia="ru-RU"/>
        </w:rPr>
        <w:t>109</w:t>
      </w:r>
    </w:p>
    <w:p w:rsidR="00E440F5" w:rsidRPr="00E440F5" w:rsidRDefault="00E440F5" w:rsidP="00A114E0">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440F5">
        <w:rPr>
          <w:rFonts w:ascii="Times New Roman" w:eastAsia="Calibri" w:hAnsi="Times New Roman" w:cs="Times New Roman"/>
          <w:b/>
          <w:sz w:val="24"/>
          <w:szCs w:val="24"/>
          <w:lang w:eastAsia="ru-RU"/>
        </w:rPr>
        <w:t>1.2.5.15</w:t>
      </w:r>
      <w:r w:rsidRPr="00E440F5">
        <w:rPr>
          <w:rFonts w:ascii="Times New Roman" w:eastAsia="Calibri" w:hAnsi="Times New Roman" w:cs="Times New Roman"/>
          <w:sz w:val="24"/>
          <w:szCs w:val="24"/>
          <w:lang w:eastAsia="ru-RU"/>
        </w:rPr>
        <w:t>.</w:t>
      </w:r>
      <w:r w:rsidRPr="00E440F5">
        <w:rPr>
          <w:rFonts w:ascii="Times New Roman" w:eastAsia="Calibri" w:hAnsi="Times New Roman" w:cs="Times New Roman"/>
          <w:sz w:val="24"/>
          <w:szCs w:val="24"/>
          <w:lang w:val="en-US" w:eastAsia="ru-RU"/>
        </w:rPr>
        <w:t> </w:t>
      </w:r>
      <w:r w:rsidRPr="00E440F5">
        <w:rPr>
          <w:rFonts w:ascii="Times New Roman" w:eastAsia="Calibri" w:hAnsi="Times New Roman" w:cs="Times New Roman"/>
          <w:sz w:val="24"/>
          <w:szCs w:val="24"/>
          <w:lang w:eastAsia="ru-RU"/>
        </w:rPr>
        <w:t>Физика</w:t>
      </w:r>
      <w:r w:rsidR="009E459D">
        <w:rPr>
          <w:rFonts w:ascii="Times New Roman" w:eastAsia="Calibri" w:hAnsi="Times New Roman" w:cs="Times New Roman"/>
          <w:sz w:val="24"/>
          <w:szCs w:val="24"/>
          <w:lang w:eastAsia="ru-RU"/>
        </w:rPr>
        <w:t>………………………………………………………………………….</w:t>
      </w:r>
      <w:r w:rsidR="00D0301D">
        <w:rPr>
          <w:rFonts w:ascii="Times New Roman" w:eastAsia="Calibri" w:hAnsi="Times New Roman" w:cs="Times New Roman"/>
          <w:sz w:val="24"/>
          <w:szCs w:val="24"/>
          <w:lang w:eastAsia="ru-RU"/>
        </w:rPr>
        <w:t>.</w:t>
      </w:r>
      <w:r w:rsidR="00B724A5">
        <w:rPr>
          <w:rFonts w:ascii="Times New Roman" w:eastAsia="Calibri" w:hAnsi="Times New Roman" w:cs="Times New Roman"/>
          <w:sz w:val="24"/>
          <w:szCs w:val="24"/>
          <w:lang w:eastAsia="ru-RU"/>
        </w:rPr>
        <w:t>110</w:t>
      </w:r>
    </w:p>
    <w:p w:rsidR="00E440F5" w:rsidRPr="00E440F5" w:rsidRDefault="00E440F5" w:rsidP="00A114E0">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E440F5">
        <w:rPr>
          <w:rFonts w:ascii="Times New Roman" w:eastAsia="Calibri" w:hAnsi="Times New Roman" w:cs="Times New Roman"/>
          <w:b/>
          <w:sz w:val="24"/>
          <w:szCs w:val="24"/>
          <w:lang w:eastAsia="ru-RU"/>
        </w:rPr>
        <w:t>1.2.5.16</w:t>
      </w:r>
      <w:r w:rsidRPr="00E440F5">
        <w:rPr>
          <w:rFonts w:ascii="Times New Roman" w:eastAsia="Calibri" w:hAnsi="Times New Roman" w:cs="Times New Roman"/>
          <w:sz w:val="24"/>
          <w:szCs w:val="24"/>
          <w:lang w:eastAsia="ru-RU"/>
        </w:rPr>
        <w:t>.</w:t>
      </w:r>
      <w:r w:rsidRPr="00E440F5">
        <w:rPr>
          <w:rFonts w:ascii="Times New Roman" w:eastAsia="Calibri" w:hAnsi="Times New Roman" w:cs="Times New Roman"/>
          <w:sz w:val="24"/>
          <w:szCs w:val="24"/>
          <w:lang w:val="en-US" w:eastAsia="ru-RU"/>
        </w:rPr>
        <w:t> </w:t>
      </w:r>
      <w:r w:rsidRPr="00E440F5">
        <w:rPr>
          <w:rFonts w:ascii="Times New Roman" w:eastAsia="Calibri" w:hAnsi="Times New Roman" w:cs="Times New Roman"/>
          <w:sz w:val="24"/>
          <w:szCs w:val="24"/>
          <w:lang w:eastAsia="ru-RU"/>
        </w:rPr>
        <w:t>Биология</w:t>
      </w:r>
      <w:r w:rsidR="009E459D">
        <w:rPr>
          <w:rFonts w:ascii="Times New Roman" w:eastAsia="Calibri" w:hAnsi="Times New Roman" w:cs="Times New Roman"/>
          <w:sz w:val="24"/>
          <w:szCs w:val="24"/>
          <w:lang w:eastAsia="ru-RU"/>
        </w:rPr>
        <w:t>………………………………………………………………………</w:t>
      </w:r>
      <w:r w:rsidR="00D0301D">
        <w:rPr>
          <w:rFonts w:ascii="Times New Roman" w:eastAsia="Calibri" w:hAnsi="Times New Roman" w:cs="Times New Roman"/>
          <w:sz w:val="24"/>
          <w:szCs w:val="24"/>
          <w:lang w:eastAsia="ru-RU"/>
        </w:rPr>
        <w:t>…</w:t>
      </w:r>
      <w:r w:rsidR="00B724A5">
        <w:rPr>
          <w:rFonts w:ascii="Times New Roman" w:eastAsia="Calibri" w:hAnsi="Times New Roman" w:cs="Times New Roman"/>
          <w:sz w:val="24"/>
          <w:szCs w:val="24"/>
          <w:lang w:eastAsia="ru-RU"/>
        </w:rPr>
        <w:t>117</w:t>
      </w:r>
    </w:p>
    <w:p w:rsidR="00E440F5" w:rsidRPr="00E440F5" w:rsidRDefault="00E440F5" w:rsidP="00A114E0">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E440F5">
        <w:rPr>
          <w:rFonts w:ascii="Times New Roman" w:eastAsia="Calibri" w:hAnsi="Times New Roman" w:cs="Times New Roman"/>
          <w:b/>
          <w:sz w:val="24"/>
          <w:szCs w:val="24"/>
          <w:lang w:eastAsia="ru-RU"/>
        </w:rPr>
        <w:t>1.2.5.17</w:t>
      </w:r>
      <w:r w:rsidRPr="00E440F5">
        <w:rPr>
          <w:rFonts w:ascii="Times New Roman" w:eastAsia="Calibri" w:hAnsi="Times New Roman" w:cs="Times New Roman"/>
          <w:sz w:val="24"/>
          <w:szCs w:val="24"/>
          <w:lang w:eastAsia="ru-RU"/>
        </w:rPr>
        <w:t>.</w:t>
      </w:r>
      <w:r w:rsidRPr="00E440F5">
        <w:rPr>
          <w:rFonts w:ascii="Times New Roman" w:eastAsia="Calibri" w:hAnsi="Times New Roman" w:cs="Times New Roman"/>
          <w:sz w:val="24"/>
          <w:szCs w:val="24"/>
          <w:lang w:val="en-US" w:eastAsia="ru-RU"/>
        </w:rPr>
        <w:t> </w:t>
      </w:r>
      <w:r w:rsidRPr="00E440F5">
        <w:rPr>
          <w:rFonts w:ascii="Times New Roman" w:eastAsia="Calibri" w:hAnsi="Times New Roman" w:cs="Times New Roman"/>
          <w:sz w:val="24"/>
          <w:szCs w:val="24"/>
          <w:lang w:eastAsia="ru-RU"/>
        </w:rPr>
        <w:t>Химия</w:t>
      </w:r>
      <w:r w:rsidR="009E459D">
        <w:rPr>
          <w:rFonts w:ascii="Times New Roman" w:eastAsia="Calibri" w:hAnsi="Times New Roman" w:cs="Times New Roman"/>
          <w:sz w:val="24"/>
          <w:szCs w:val="24"/>
          <w:lang w:eastAsia="ru-RU"/>
        </w:rPr>
        <w:t>…………………………………………………………………………</w:t>
      </w:r>
      <w:r w:rsidR="00D0301D">
        <w:rPr>
          <w:rFonts w:ascii="Times New Roman" w:eastAsia="Calibri" w:hAnsi="Times New Roman" w:cs="Times New Roman"/>
          <w:sz w:val="24"/>
          <w:szCs w:val="24"/>
          <w:lang w:eastAsia="ru-RU"/>
        </w:rPr>
        <w:t>…</w:t>
      </w:r>
      <w:r w:rsidR="00B724A5">
        <w:rPr>
          <w:rFonts w:ascii="Times New Roman" w:eastAsia="Calibri" w:hAnsi="Times New Roman" w:cs="Times New Roman"/>
          <w:sz w:val="24"/>
          <w:szCs w:val="24"/>
          <w:lang w:eastAsia="ru-RU"/>
        </w:rPr>
        <w:t>122</w:t>
      </w:r>
    </w:p>
    <w:p w:rsidR="00E440F5" w:rsidRPr="00E440F5" w:rsidRDefault="00E440F5" w:rsidP="00A114E0">
      <w:pPr>
        <w:spacing w:after="0" w:line="240" w:lineRule="auto"/>
        <w:ind w:firstLine="454"/>
        <w:jc w:val="both"/>
        <w:rPr>
          <w:rFonts w:ascii="Times New Roman" w:eastAsia="Times New Roman" w:hAnsi="Times New Roman" w:cs="Times New Roman"/>
          <w:sz w:val="24"/>
          <w:szCs w:val="24"/>
          <w:lang w:bidi="en-US"/>
        </w:rPr>
      </w:pPr>
      <w:r w:rsidRPr="00E440F5">
        <w:rPr>
          <w:rFonts w:ascii="Times New Roman" w:eastAsia="Times New Roman" w:hAnsi="Times New Roman" w:cs="Times New Roman"/>
          <w:b/>
          <w:sz w:val="24"/>
          <w:szCs w:val="24"/>
          <w:lang w:bidi="en-US"/>
        </w:rPr>
        <w:t>1.2.5.18</w:t>
      </w:r>
      <w:r w:rsidRPr="00E440F5">
        <w:rPr>
          <w:rFonts w:ascii="Times New Roman" w:eastAsia="Times New Roman" w:hAnsi="Times New Roman" w:cs="Times New Roman"/>
          <w:sz w:val="24"/>
          <w:szCs w:val="24"/>
          <w:lang w:bidi="en-US"/>
        </w:rPr>
        <w:t>.</w:t>
      </w:r>
      <w:r w:rsidRPr="00E440F5">
        <w:rPr>
          <w:rFonts w:ascii="Times New Roman" w:eastAsia="Times New Roman" w:hAnsi="Times New Roman" w:cs="Times New Roman"/>
          <w:sz w:val="28"/>
          <w:szCs w:val="24"/>
          <w:lang w:bidi="en-US"/>
        </w:rPr>
        <w:t> </w:t>
      </w:r>
      <w:r w:rsidRPr="00E440F5">
        <w:rPr>
          <w:rFonts w:ascii="Times New Roman" w:eastAsia="Calibri" w:hAnsi="Times New Roman" w:cs="Times New Roman"/>
          <w:sz w:val="24"/>
          <w:szCs w:val="24"/>
          <w:lang w:eastAsia="ru-RU"/>
        </w:rPr>
        <w:t xml:space="preserve"> Музыка</w:t>
      </w:r>
      <w:r w:rsidR="009E459D">
        <w:rPr>
          <w:rFonts w:ascii="Times New Roman" w:eastAsia="Calibri" w:hAnsi="Times New Roman" w:cs="Times New Roman"/>
          <w:sz w:val="24"/>
          <w:szCs w:val="24"/>
          <w:lang w:eastAsia="ru-RU"/>
        </w:rPr>
        <w:t>………………………………………………………………………...</w:t>
      </w:r>
      <w:r w:rsidR="00D0301D">
        <w:rPr>
          <w:rFonts w:ascii="Times New Roman" w:eastAsia="Calibri" w:hAnsi="Times New Roman" w:cs="Times New Roman"/>
          <w:sz w:val="24"/>
          <w:szCs w:val="24"/>
          <w:lang w:eastAsia="ru-RU"/>
        </w:rPr>
        <w:t>..</w:t>
      </w:r>
      <w:r w:rsidR="00B724A5">
        <w:rPr>
          <w:rFonts w:ascii="Times New Roman" w:eastAsia="Calibri" w:hAnsi="Times New Roman" w:cs="Times New Roman"/>
          <w:sz w:val="24"/>
          <w:szCs w:val="24"/>
          <w:lang w:eastAsia="ru-RU"/>
        </w:rPr>
        <w:t>125</w:t>
      </w:r>
    </w:p>
    <w:p w:rsidR="00E440F5" w:rsidRPr="00E440F5" w:rsidRDefault="00E440F5" w:rsidP="00A114E0">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E440F5">
        <w:rPr>
          <w:rFonts w:ascii="Times New Roman" w:eastAsia="Calibri" w:hAnsi="Times New Roman" w:cs="Times New Roman"/>
          <w:sz w:val="24"/>
          <w:szCs w:val="24"/>
          <w:lang w:eastAsia="ru-RU"/>
        </w:rPr>
        <w:t>1</w:t>
      </w:r>
      <w:r w:rsidRPr="00E440F5">
        <w:rPr>
          <w:rFonts w:ascii="Times New Roman" w:eastAsia="Calibri" w:hAnsi="Times New Roman" w:cs="Times New Roman"/>
          <w:b/>
          <w:sz w:val="24"/>
          <w:szCs w:val="24"/>
          <w:lang w:eastAsia="ru-RU"/>
        </w:rPr>
        <w:t>.2.5. 19</w:t>
      </w:r>
      <w:r w:rsidRPr="00E440F5">
        <w:rPr>
          <w:rFonts w:ascii="Times New Roman" w:eastAsia="Calibri" w:hAnsi="Times New Roman" w:cs="Times New Roman"/>
          <w:sz w:val="24"/>
          <w:szCs w:val="24"/>
          <w:lang w:eastAsia="ru-RU"/>
        </w:rPr>
        <w:t xml:space="preserve">. </w:t>
      </w:r>
      <w:r w:rsidRPr="00E440F5">
        <w:rPr>
          <w:rFonts w:ascii="Times New Roman" w:eastAsia="Times New Roman" w:hAnsi="Times New Roman" w:cs="Times New Roman"/>
          <w:sz w:val="24"/>
          <w:szCs w:val="24"/>
          <w:lang w:bidi="en-US"/>
        </w:rPr>
        <w:t>Изобразительное искусство</w:t>
      </w:r>
      <w:r w:rsidR="00B724A5">
        <w:rPr>
          <w:rFonts w:ascii="Times New Roman" w:eastAsia="Times New Roman" w:hAnsi="Times New Roman" w:cs="Times New Roman"/>
          <w:sz w:val="24"/>
          <w:szCs w:val="24"/>
          <w:lang w:bidi="en-US"/>
        </w:rPr>
        <w:t>…………</w:t>
      </w:r>
      <w:r w:rsidR="009E459D">
        <w:rPr>
          <w:rFonts w:ascii="Times New Roman" w:eastAsia="Times New Roman" w:hAnsi="Times New Roman" w:cs="Times New Roman"/>
          <w:sz w:val="24"/>
          <w:szCs w:val="24"/>
          <w:lang w:bidi="en-US"/>
        </w:rPr>
        <w:t>………………………………………</w:t>
      </w:r>
      <w:r w:rsidR="00D0301D">
        <w:rPr>
          <w:rFonts w:ascii="Times New Roman" w:eastAsia="Times New Roman" w:hAnsi="Times New Roman" w:cs="Times New Roman"/>
          <w:sz w:val="24"/>
          <w:szCs w:val="24"/>
          <w:lang w:bidi="en-US"/>
        </w:rPr>
        <w:t>…</w:t>
      </w:r>
      <w:r w:rsidR="00B724A5">
        <w:rPr>
          <w:rFonts w:ascii="Times New Roman" w:eastAsia="Times New Roman" w:hAnsi="Times New Roman" w:cs="Times New Roman"/>
          <w:sz w:val="24"/>
          <w:szCs w:val="24"/>
          <w:lang w:bidi="en-US"/>
        </w:rPr>
        <w:t>129</w:t>
      </w:r>
    </w:p>
    <w:p w:rsidR="00E440F5" w:rsidRPr="00E440F5" w:rsidRDefault="00E440F5" w:rsidP="00A114E0">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E440F5">
        <w:rPr>
          <w:rFonts w:ascii="Times New Roman" w:eastAsia="Calibri" w:hAnsi="Times New Roman" w:cs="Times New Roman"/>
          <w:b/>
          <w:sz w:val="24"/>
          <w:szCs w:val="24"/>
          <w:lang w:eastAsia="ru-RU"/>
        </w:rPr>
        <w:t>1.2.5 20</w:t>
      </w:r>
      <w:r w:rsidRPr="00E440F5">
        <w:rPr>
          <w:rFonts w:ascii="Times New Roman" w:eastAsia="Calibri" w:hAnsi="Times New Roman" w:cs="Times New Roman"/>
          <w:sz w:val="24"/>
          <w:szCs w:val="24"/>
          <w:lang w:eastAsia="ru-RU"/>
        </w:rPr>
        <w:t>. Технология</w:t>
      </w:r>
      <w:r w:rsidR="009E459D">
        <w:rPr>
          <w:rFonts w:ascii="Times New Roman" w:eastAsia="Calibri" w:hAnsi="Times New Roman" w:cs="Times New Roman"/>
          <w:sz w:val="24"/>
          <w:szCs w:val="24"/>
          <w:lang w:eastAsia="ru-RU"/>
        </w:rPr>
        <w:t>……………………………………………………………………</w:t>
      </w:r>
      <w:r w:rsidR="00D0301D">
        <w:rPr>
          <w:rFonts w:ascii="Times New Roman" w:eastAsia="Calibri" w:hAnsi="Times New Roman" w:cs="Times New Roman"/>
          <w:sz w:val="24"/>
          <w:szCs w:val="24"/>
          <w:lang w:eastAsia="ru-RU"/>
        </w:rPr>
        <w:t>…</w:t>
      </w:r>
      <w:r w:rsidR="00B724A5">
        <w:rPr>
          <w:rFonts w:ascii="Times New Roman" w:eastAsia="Calibri" w:hAnsi="Times New Roman" w:cs="Times New Roman"/>
          <w:sz w:val="24"/>
          <w:szCs w:val="24"/>
          <w:lang w:eastAsia="ru-RU"/>
        </w:rPr>
        <w:t>138</w:t>
      </w:r>
    </w:p>
    <w:p w:rsidR="00E440F5" w:rsidRPr="00E440F5" w:rsidRDefault="00E440F5" w:rsidP="00A114E0">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E440F5">
        <w:rPr>
          <w:rFonts w:ascii="Times New Roman" w:eastAsia="Calibri" w:hAnsi="Times New Roman" w:cs="Times New Roman"/>
          <w:b/>
          <w:sz w:val="24"/>
          <w:szCs w:val="24"/>
          <w:lang w:eastAsia="ru-RU"/>
        </w:rPr>
        <w:t>1.2.5.21</w:t>
      </w:r>
      <w:r w:rsidRPr="00E440F5">
        <w:rPr>
          <w:rFonts w:ascii="Times New Roman" w:eastAsia="Calibri" w:hAnsi="Times New Roman" w:cs="Times New Roman"/>
          <w:sz w:val="24"/>
          <w:szCs w:val="24"/>
          <w:lang w:eastAsia="ru-RU"/>
        </w:rPr>
        <w:t>.Физическая культура</w:t>
      </w:r>
      <w:r w:rsidR="004102B9">
        <w:rPr>
          <w:rFonts w:ascii="Times New Roman" w:eastAsia="Calibri" w:hAnsi="Times New Roman" w:cs="Times New Roman"/>
          <w:sz w:val="24"/>
          <w:szCs w:val="24"/>
          <w:lang w:eastAsia="ru-RU"/>
        </w:rPr>
        <w:t>…………………………………………………………...</w:t>
      </w:r>
      <w:r w:rsidR="00D0301D">
        <w:rPr>
          <w:rFonts w:ascii="Times New Roman" w:eastAsia="Calibri" w:hAnsi="Times New Roman" w:cs="Times New Roman"/>
          <w:sz w:val="24"/>
          <w:szCs w:val="24"/>
          <w:lang w:eastAsia="ru-RU"/>
        </w:rPr>
        <w:t>..</w:t>
      </w:r>
      <w:r w:rsidR="00B724A5">
        <w:rPr>
          <w:rFonts w:ascii="Times New Roman" w:eastAsia="Calibri" w:hAnsi="Times New Roman" w:cs="Times New Roman"/>
          <w:sz w:val="24"/>
          <w:szCs w:val="24"/>
          <w:lang w:eastAsia="ru-RU"/>
        </w:rPr>
        <w:t>146</w:t>
      </w:r>
    </w:p>
    <w:p w:rsidR="00E440F5" w:rsidRPr="00E440F5" w:rsidRDefault="00E440F5" w:rsidP="00A114E0">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E440F5">
        <w:rPr>
          <w:rFonts w:ascii="Times New Roman" w:eastAsia="Calibri" w:hAnsi="Times New Roman" w:cs="Times New Roman"/>
          <w:b/>
          <w:sz w:val="24"/>
          <w:szCs w:val="24"/>
          <w:lang w:eastAsia="ru-RU"/>
        </w:rPr>
        <w:t>1.2.5.22</w:t>
      </w:r>
      <w:r w:rsidRPr="00E440F5">
        <w:rPr>
          <w:rFonts w:ascii="Times New Roman" w:eastAsia="Calibri" w:hAnsi="Times New Roman" w:cs="Times New Roman"/>
          <w:sz w:val="24"/>
          <w:szCs w:val="24"/>
          <w:lang w:eastAsia="ru-RU"/>
        </w:rPr>
        <w:t>. Основы безопасности жизнедеятельности</w:t>
      </w:r>
      <w:r w:rsidR="004102B9">
        <w:rPr>
          <w:rFonts w:ascii="Times New Roman" w:eastAsia="Calibri" w:hAnsi="Times New Roman" w:cs="Times New Roman"/>
          <w:sz w:val="24"/>
          <w:szCs w:val="24"/>
          <w:lang w:eastAsia="ru-RU"/>
        </w:rPr>
        <w:t>…………………………………...</w:t>
      </w:r>
      <w:r w:rsidR="00D0301D">
        <w:rPr>
          <w:rFonts w:ascii="Times New Roman" w:eastAsia="Calibri" w:hAnsi="Times New Roman" w:cs="Times New Roman"/>
          <w:sz w:val="24"/>
          <w:szCs w:val="24"/>
          <w:lang w:eastAsia="ru-RU"/>
        </w:rPr>
        <w:t>..</w:t>
      </w:r>
      <w:r w:rsidR="00B724A5">
        <w:rPr>
          <w:rFonts w:ascii="Times New Roman" w:eastAsia="Calibri" w:hAnsi="Times New Roman" w:cs="Times New Roman"/>
          <w:sz w:val="24"/>
          <w:szCs w:val="24"/>
          <w:lang w:eastAsia="ru-RU"/>
        </w:rPr>
        <w:t>150</w:t>
      </w:r>
    </w:p>
    <w:p w:rsidR="00E440F5" w:rsidRPr="00E440F5" w:rsidRDefault="00E440F5" w:rsidP="00A114E0">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E440F5">
        <w:rPr>
          <w:rFonts w:ascii="Times New Roman" w:eastAsia="Calibri" w:hAnsi="Times New Roman" w:cs="Times New Roman"/>
          <w:b/>
          <w:sz w:val="24"/>
          <w:szCs w:val="24"/>
          <w:lang w:eastAsia="ru-RU"/>
        </w:rPr>
        <w:t>1.2.5.23</w:t>
      </w:r>
      <w:r w:rsidRPr="00E440F5">
        <w:rPr>
          <w:rFonts w:ascii="Times New Roman" w:eastAsia="Calibri" w:hAnsi="Times New Roman" w:cs="Times New Roman"/>
          <w:sz w:val="24"/>
          <w:szCs w:val="24"/>
          <w:lang w:eastAsia="ru-RU"/>
        </w:rPr>
        <w:t>. Башкирский язык (государственный)</w:t>
      </w:r>
      <w:r w:rsidR="004102B9">
        <w:rPr>
          <w:rFonts w:ascii="Times New Roman" w:eastAsia="Calibri" w:hAnsi="Times New Roman" w:cs="Times New Roman"/>
          <w:sz w:val="24"/>
          <w:szCs w:val="24"/>
          <w:lang w:eastAsia="ru-RU"/>
        </w:rPr>
        <w:t>………………………………………...</w:t>
      </w:r>
      <w:r w:rsidR="00D0301D">
        <w:rPr>
          <w:rFonts w:ascii="Times New Roman" w:eastAsia="Calibri" w:hAnsi="Times New Roman" w:cs="Times New Roman"/>
          <w:sz w:val="24"/>
          <w:szCs w:val="24"/>
          <w:lang w:eastAsia="ru-RU"/>
        </w:rPr>
        <w:t>..</w:t>
      </w:r>
      <w:r w:rsidR="00B724A5">
        <w:rPr>
          <w:rFonts w:ascii="Times New Roman" w:eastAsia="Calibri" w:hAnsi="Times New Roman" w:cs="Times New Roman"/>
          <w:sz w:val="24"/>
          <w:szCs w:val="24"/>
          <w:lang w:eastAsia="ru-RU"/>
        </w:rPr>
        <w:t>154</w:t>
      </w:r>
    </w:p>
    <w:p w:rsidR="00E440F5" w:rsidRPr="00E440F5" w:rsidRDefault="00E440F5" w:rsidP="00A114E0">
      <w:pPr>
        <w:widowControl w:val="0"/>
        <w:autoSpaceDE w:val="0"/>
        <w:autoSpaceDN w:val="0"/>
        <w:adjustRightInd w:val="0"/>
        <w:spacing w:after="0" w:line="240" w:lineRule="auto"/>
        <w:ind w:firstLine="454"/>
        <w:jc w:val="both"/>
        <w:rPr>
          <w:rFonts w:ascii="Times New Roman" w:eastAsia="Calibri" w:hAnsi="Times New Roman" w:cs="Times New Roman"/>
          <w:b/>
          <w:sz w:val="24"/>
          <w:szCs w:val="24"/>
          <w:lang w:eastAsia="ru-RU"/>
        </w:rPr>
      </w:pPr>
      <w:r w:rsidRPr="00E440F5">
        <w:rPr>
          <w:rFonts w:ascii="Times New Roman" w:eastAsia="Calibri" w:hAnsi="Times New Roman" w:cs="Times New Roman"/>
          <w:b/>
          <w:sz w:val="24"/>
          <w:szCs w:val="24"/>
          <w:lang w:eastAsia="ru-RU"/>
        </w:rPr>
        <w:t>1.3.</w:t>
      </w:r>
      <w:r w:rsidRPr="00E440F5">
        <w:rPr>
          <w:rFonts w:ascii="Times New Roman" w:eastAsia="Calibri" w:hAnsi="Times New Roman" w:cs="Times New Roman"/>
          <w:b/>
          <w:sz w:val="24"/>
          <w:szCs w:val="24"/>
          <w:lang w:val="en-US" w:eastAsia="ru-RU"/>
        </w:rPr>
        <w:t> </w:t>
      </w:r>
      <w:r w:rsidRPr="00E440F5">
        <w:rPr>
          <w:rFonts w:ascii="Times New Roman" w:eastAsia="Calibri" w:hAnsi="Times New Roman" w:cs="Times New Roman"/>
          <w:b/>
          <w:sz w:val="24"/>
          <w:szCs w:val="24"/>
          <w:lang w:eastAsia="ru-RU"/>
        </w:rPr>
        <w:t>Система оценки достижения планируемых результатов освоения основной образовательной программы основного общего образования</w:t>
      </w:r>
      <w:r w:rsidR="00143D81" w:rsidRPr="00143D81">
        <w:rPr>
          <w:rFonts w:ascii="Times New Roman" w:eastAsia="Calibri" w:hAnsi="Times New Roman" w:cs="Times New Roman"/>
          <w:sz w:val="24"/>
          <w:szCs w:val="24"/>
          <w:lang w:eastAsia="ru-RU"/>
        </w:rPr>
        <w:t>…</w:t>
      </w:r>
      <w:r w:rsidR="004102B9">
        <w:rPr>
          <w:rFonts w:ascii="Times New Roman" w:eastAsia="Calibri" w:hAnsi="Times New Roman" w:cs="Times New Roman"/>
          <w:sz w:val="24"/>
          <w:szCs w:val="24"/>
          <w:lang w:eastAsia="ru-RU"/>
        </w:rPr>
        <w:t>……………………...</w:t>
      </w:r>
      <w:r w:rsidR="00D0301D">
        <w:rPr>
          <w:rFonts w:ascii="Times New Roman" w:eastAsia="Calibri" w:hAnsi="Times New Roman" w:cs="Times New Roman"/>
          <w:sz w:val="24"/>
          <w:szCs w:val="24"/>
          <w:lang w:eastAsia="ru-RU"/>
        </w:rPr>
        <w:t>...</w:t>
      </w:r>
      <w:r w:rsidR="00143D81" w:rsidRPr="00143D81">
        <w:rPr>
          <w:rFonts w:ascii="Times New Roman" w:eastAsia="Calibri" w:hAnsi="Times New Roman" w:cs="Times New Roman"/>
          <w:sz w:val="24"/>
          <w:szCs w:val="24"/>
          <w:lang w:eastAsia="ru-RU"/>
        </w:rPr>
        <w:t>159</w:t>
      </w:r>
    </w:p>
    <w:p w:rsidR="00E440F5" w:rsidRPr="00E440F5" w:rsidRDefault="00E440F5" w:rsidP="00A114E0">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E440F5">
        <w:rPr>
          <w:rFonts w:ascii="Times New Roman" w:eastAsia="Calibri" w:hAnsi="Times New Roman" w:cs="Times New Roman"/>
          <w:b/>
          <w:sz w:val="24"/>
          <w:szCs w:val="24"/>
          <w:lang w:eastAsia="ru-RU"/>
        </w:rPr>
        <w:t>1.3.1.</w:t>
      </w:r>
      <w:r w:rsidRPr="00E440F5">
        <w:rPr>
          <w:rFonts w:ascii="Times New Roman" w:eastAsia="Calibri" w:hAnsi="Times New Roman" w:cs="Times New Roman"/>
          <w:sz w:val="24"/>
          <w:szCs w:val="24"/>
          <w:lang w:eastAsia="ru-RU"/>
        </w:rPr>
        <w:t> Общие положения</w:t>
      </w:r>
      <w:r w:rsidR="00143D81">
        <w:rPr>
          <w:rFonts w:ascii="Times New Roman" w:eastAsia="Calibri" w:hAnsi="Times New Roman" w:cs="Times New Roman"/>
          <w:sz w:val="24"/>
          <w:szCs w:val="24"/>
          <w:lang w:eastAsia="ru-RU"/>
        </w:rPr>
        <w:t>…………………………………………………………………</w:t>
      </w:r>
      <w:r w:rsidR="00D0301D">
        <w:rPr>
          <w:rFonts w:ascii="Times New Roman" w:eastAsia="Calibri" w:hAnsi="Times New Roman" w:cs="Times New Roman"/>
          <w:sz w:val="24"/>
          <w:szCs w:val="24"/>
          <w:lang w:eastAsia="ru-RU"/>
        </w:rPr>
        <w:t>..</w:t>
      </w:r>
      <w:r w:rsidR="00143D81">
        <w:rPr>
          <w:rFonts w:ascii="Times New Roman" w:eastAsia="Calibri" w:hAnsi="Times New Roman" w:cs="Times New Roman"/>
          <w:sz w:val="24"/>
          <w:szCs w:val="24"/>
          <w:lang w:eastAsia="ru-RU"/>
        </w:rPr>
        <w:t>159</w:t>
      </w:r>
    </w:p>
    <w:p w:rsidR="00E440F5" w:rsidRPr="00E440F5" w:rsidRDefault="00E440F5" w:rsidP="00A114E0">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E440F5">
        <w:rPr>
          <w:rFonts w:ascii="Times New Roman" w:eastAsia="Calibri" w:hAnsi="Times New Roman" w:cs="Times New Roman"/>
          <w:b/>
          <w:sz w:val="24"/>
          <w:szCs w:val="24"/>
          <w:lang w:eastAsia="ru-RU"/>
        </w:rPr>
        <w:t>1.3.2.</w:t>
      </w:r>
      <w:r w:rsidRPr="00E440F5">
        <w:rPr>
          <w:rFonts w:ascii="Times New Roman" w:eastAsia="Calibri" w:hAnsi="Times New Roman" w:cs="Times New Roman"/>
          <w:sz w:val="24"/>
          <w:szCs w:val="24"/>
          <w:lang w:eastAsia="ru-RU"/>
        </w:rPr>
        <w:t> Особенности оценки личностных результатов</w:t>
      </w:r>
      <w:r w:rsidR="004102B9">
        <w:rPr>
          <w:rFonts w:ascii="Times New Roman" w:eastAsia="Calibri" w:hAnsi="Times New Roman" w:cs="Times New Roman"/>
          <w:sz w:val="24"/>
          <w:szCs w:val="24"/>
          <w:lang w:eastAsia="ru-RU"/>
        </w:rPr>
        <w:t>………………………………….</w:t>
      </w:r>
      <w:r w:rsidR="00D0301D">
        <w:rPr>
          <w:rFonts w:ascii="Times New Roman" w:eastAsia="Calibri" w:hAnsi="Times New Roman" w:cs="Times New Roman"/>
          <w:sz w:val="24"/>
          <w:szCs w:val="24"/>
          <w:lang w:eastAsia="ru-RU"/>
        </w:rPr>
        <w:t>..</w:t>
      </w:r>
      <w:r w:rsidR="0092258E">
        <w:rPr>
          <w:rFonts w:ascii="Times New Roman" w:eastAsia="Calibri" w:hAnsi="Times New Roman" w:cs="Times New Roman"/>
          <w:sz w:val="24"/>
          <w:szCs w:val="24"/>
          <w:lang w:eastAsia="ru-RU"/>
        </w:rPr>
        <w:t>164</w:t>
      </w:r>
    </w:p>
    <w:p w:rsidR="00E440F5" w:rsidRPr="00E440F5" w:rsidRDefault="00E440F5" w:rsidP="00A114E0">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E440F5">
        <w:rPr>
          <w:rFonts w:ascii="Times New Roman" w:eastAsia="Calibri" w:hAnsi="Times New Roman" w:cs="Times New Roman"/>
          <w:b/>
          <w:sz w:val="24"/>
          <w:szCs w:val="24"/>
          <w:lang w:eastAsia="ru-RU"/>
        </w:rPr>
        <w:t>1.3.3.</w:t>
      </w:r>
      <w:r w:rsidRPr="00E440F5">
        <w:rPr>
          <w:rFonts w:ascii="Times New Roman" w:eastAsia="Calibri" w:hAnsi="Times New Roman" w:cs="Times New Roman"/>
          <w:sz w:val="24"/>
          <w:szCs w:val="24"/>
          <w:lang w:eastAsia="ru-RU"/>
        </w:rPr>
        <w:t> Особенности оценки метапредметных результатов</w:t>
      </w:r>
      <w:r w:rsidR="004102B9">
        <w:rPr>
          <w:rFonts w:ascii="Times New Roman" w:eastAsia="Calibri" w:hAnsi="Times New Roman" w:cs="Times New Roman"/>
          <w:sz w:val="24"/>
          <w:szCs w:val="24"/>
          <w:lang w:eastAsia="ru-RU"/>
        </w:rPr>
        <w:t>……………………………</w:t>
      </w:r>
      <w:r w:rsidR="00D0301D">
        <w:rPr>
          <w:rFonts w:ascii="Times New Roman" w:eastAsia="Calibri" w:hAnsi="Times New Roman" w:cs="Times New Roman"/>
          <w:sz w:val="24"/>
          <w:szCs w:val="24"/>
          <w:lang w:eastAsia="ru-RU"/>
        </w:rPr>
        <w:t>…</w:t>
      </w:r>
      <w:r w:rsidR="0092258E">
        <w:rPr>
          <w:rFonts w:ascii="Times New Roman" w:eastAsia="Calibri" w:hAnsi="Times New Roman" w:cs="Times New Roman"/>
          <w:sz w:val="24"/>
          <w:szCs w:val="24"/>
          <w:lang w:eastAsia="ru-RU"/>
        </w:rPr>
        <w:t>170</w:t>
      </w:r>
    </w:p>
    <w:p w:rsidR="00E440F5" w:rsidRPr="00E440F5" w:rsidRDefault="00E440F5" w:rsidP="00A114E0">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E440F5">
        <w:rPr>
          <w:rFonts w:ascii="Times New Roman" w:eastAsia="Calibri" w:hAnsi="Times New Roman" w:cs="Times New Roman"/>
          <w:b/>
          <w:sz w:val="24"/>
          <w:szCs w:val="24"/>
          <w:lang w:eastAsia="ru-RU"/>
        </w:rPr>
        <w:t>1.3.4.</w:t>
      </w:r>
      <w:r w:rsidRPr="00E440F5">
        <w:rPr>
          <w:rFonts w:ascii="Times New Roman" w:eastAsia="Calibri" w:hAnsi="Times New Roman" w:cs="Times New Roman"/>
          <w:sz w:val="24"/>
          <w:szCs w:val="24"/>
          <w:lang w:eastAsia="ru-RU"/>
        </w:rPr>
        <w:t> Особенности оценки предметных результатов</w:t>
      </w:r>
      <w:r w:rsidR="00B90E3C">
        <w:rPr>
          <w:rFonts w:ascii="Times New Roman" w:eastAsia="Calibri" w:hAnsi="Times New Roman" w:cs="Times New Roman"/>
          <w:sz w:val="24"/>
          <w:szCs w:val="24"/>
          <w:lang w:eastAsia="ru-RU"/>
        </w:rPr>
        <w:t>…………………………………</w:t>
      </w:r>
      <w:r w:rsidR="00D0301D">
        <w:rPr>
          <w:rFonts w:ascii="Times New Roman" w:eastAsia="Calibri" w:hAnsi="Times New Roman" w:cs="Times New Roman"/>
          <w:sz w:val="24"/>
          <w:szCs w:val="24"/>
          <w:lang w:eastAsia="ru-RU"/>
        </w:rPr>
        <w:t>…</w:t>
      </w:r>
      <w:r w:rsidR="00B90E3C">
        <w:rPr>
          <w:rFonts w:ascii="Times New Roman" w:eastAsia="Calibri" w:hAnsi="Times New Roman" w:cs="Times New Roman"/>
          <w:sz w:val="24"/>
          <w:szCs w:val="24"/>
          <w:lang w:eastAsia="ru-RU"/>
        </w:rPr>
        <w:t>177</w:t>
      </w:r>
    </w:p>
    <w:p w:rsidR="00E440F5" w:rsidRPr="00E440F5" w:rsidRDefault="00E440F5" w:rsidP="00143D81">
      <w:pPr>
        <w:widowControl w:val="0"/>
        <w:autoSpaceDE w:val="0"/>
        <w:autoSpaceDN w:val="0"/>
        <w:adjustRightInd w:val="0"/>
        <w:spacing w:after="0" w:line="240" w:lineRule="auto"/>
        <w:ind w:firstLine="454"/>
        <w:jc w:val="both"/>
        <w:rPr>
          <w:rFonts w:ascii="Times New Roman" w:eastAsia="Calibri" w:hAnsi="Times New Roman" w:cs="Times New Roman"/>
          <w:sz w:val="24"/>
          <w:szCs w:val="24"/>
          <w:lang w:eastAsia="ru-RU"/>
        </w:rPr>
      </w:pPr>
      <w:r w:rsidRPr="00E440F5">
        <w:rPr>
          <w:rFonts w:ascii="Times New Roman" w:eastAsia="Calibri" w:hAnsi="Times New Roman" w:cs="Times New Roman"/>
          <w:b/>
          <w:sz w:val="24"/>
          <w:szCs w:val="24"/>
          <w:lang w:eastAsia="ru-RU"/>
        </w:rPr>
        <w:t>1.3.5</w:t>
      </w:r>
      <w:r w:rsidRPr="00E440F5">
        <w:rPr>
          <w:rFonts w:ascii="Times New Roman" w:eastAsia="Calibri" w:hAnsi="Times New Roman" w:cs="Times New Roman"/>
          <w:sz w:val="24"/>
          <w:szCs w:val="24"/>
          <w:lang w:eastAsia="ru-RU"/>
        </w:rPr>
        <w:t>.</w:t>
      </w:r>
      <w:r w:rsidRPr="00E440F5">
        <w:rPr>
          <w:rFonts w:ascii="Times New Roman" w:eastAsia="Calibri" w:hAnsi="Times New Roman" w:cs="Times New Roman"/>
          <w:sz w:val="24"/>
          <w:szCs w:val="24"/>
          <w:lang w:val="en-US" w:eastAsia="ru-RU"/>
        </w:rPr>
        <w:t> </w:t>
      </w:r>
      <w:r w:rsidR="00143D81">
        <w:rPr>
          <w:rFonts w:ascii="Times New Roman" w:eastAsia="Calibri" w:hAnsi="Times New Roman" w:cs="Times New Roman"/>
          <w:sz w:val="24"/>
          <w:szCs w:val="24"/>
          <w:lang w:eastAsia="ru-RU"/>
        </w:rPr>
        <w:t>Организация и содержание</w:t>
      </w:r>
      <w:r w:rsidR="004102B9">
        <w:rPr>
          <w:rFonts w:ascii="Times New Roman" w:eastAsia="Calibri" w:hAnsi="Times New Roman" w:cs="Times New Roman"/>
          <w:sz w:val="24"/>
          <w:szCs w:val="24"/>
          <w:lang w:eastAsia="ru-RU"/>
        </w:rPr>
        <w:t xml:space="preserve"> оценочных процедур………………………………</w:t>
      </w:r>
      <w:r w:rsidR="00D0301D">
        <w:rPr>
          <w:rFonts w:ascii="Times New Roman" w:eastAsia="Calibri" w:hAnsi="Times New Roman" w:cs="Times New Roman"/>
          <w:sz w:val="24"/>
          <w:szCs w:val="24"/>
          <w:lang w:eastAsia="ru-RU"/>
        </w:rPr>
        <w:t>...</w:t>
      </w:r>
      <w:r w:rsidR="00A45F61">
        <w:rPr>
          <w:rFonts w:ascii="Times New Roman" w:eastAsia="Calibri" w:hAnsi="Times New Roman" w:cs="Times New Roman"/>
          <w:sz w:val="24"/>
          <w:szCs w:val="24"/>
          <w:lang w:eastAsia="ru-RU"/>
        </w:rPr>
        <w:t>178</w:t>
      </w:r>
    </w:p>
    <w:p w:rsidR="007B4D3F" w:rsidRDefault="00CE4A2A" w:rsidP="007B4D3F">
      <w:pPr>
        <w:spacing w:after="200" w:line="276" w:lineRule="auto"/>
        <w:ind w:left="426"/>
        <w:jc w:val="both"/>
        <w:rPr>
          <w:rFonts w:ascii="Times New Roman" w:eastAsia="BatangChe" w:hAnsi="Times New Roman" w:cs="Times New Roman"/>
          <w:sz w:val="24"/>
          <w:szCs w:val="24"/>
        </w:rPr>
      </w:pPr>
      <w:r w:rsidRPr="00CE4A2A">
        <w:rPr>
          <w:rFonts w:ascii="Times New Roman" w:eastAsia="BatangChe" w:hAnsi="Times New Roman" w:cs="Times New Roman"/>
          <w:b/>
          <w:sz w:val="24"/>
          <w:szCs w:val="24"/>
        </w:rPr>
        <w:t>2.</w:t>
      </w:r>
      <w:r w:rsidRPr="00CE4A2A">
        <w:rPr>
          <w:rFonts w:ascii="Times New Roman" w:eastAsia="BatangChe" w:hAnsi="Times New Roman" w:cs="Times New Roman"/>
          <w:sz w:val="24"/>
          <w:szCs w:val="24"/>
        </w:rPr>
        <w:t>Содержательный раздел основной общеобразовательной программы основного общего образования</w:t>
      </w:r>
      <w:r w:rsidR="003C658C">
        <w:rPr>
          <w:rFonts w:ascii="Times New Roman" w:eastAsia="BatangChe" w:hAnsi="Times New Roman" w:cs="Times New Roman"/>
          <w:sz w:val="24"/>
          <w:szCs w:val="24"/>
        </w:rPr>
        <w:t>………………………………………………………………………</w:t>
      </w:r>
      <w:r w:rsidR="00E7001B">
        <w:rPr>
          <w:rFonts w:ascii="Times New Roman" w:eastAsia="BatangChe" w:hAnsi="Times New Roman" w:cs="Times New Roman"/>
          <w:sz w:val="24"/>
          <w:szCs w:val="24"/>
        </w:rPr>
        <w:t>………….180</w:t>
      </w:r>
    </w:p>
    <w:p w:rsidR="00CE4A2A" w:rsidRDefault="00CE4A2A" w:rsidP="007B4D3F">
      <w:pPr>
        <w:spacing w:after="200" w:line="276" w:lineRule="auto"/>
        <w:ind w:left="426"/>
        <w:jc w:val="both"/>
        <w:rPr>
          <w:rFonts w:ascii="Times New Roman" w:eastAsia="BatangChe" w:hAnsi="Times New Roman" w:cs="Times New Roman"/>
          <w:sz w:val="24"/>
          <w:szCs w:val="24"/>
        </w:rPr>
      </w:pPr>
      <w:r w:rsidRPr="00CE4A2A">
        <w:rPr>
          <w:rFonts w:ascii="Times New Roman" w:eastAsia="BatangChe" w:hAnsi="Times New Roman" w:cs="Times New Roman"/>
          <w:b/>
          <w:sz w:val="24"/>
          <w:szCs w:val="24"/>
        </w:rPr>
        <w:t>2.</w:t>
      </w:r>
      <w:r>
        <w:rPr>
          <w:rFonts w:ascii="Times New Roman" w:eastAsia="BatangChe" w:hAnsi="Times New Roman" w:cs="Times New Roman"/>
          <w:b/>
          <w:sz w:val="24"/>
          <w:szCs w:val="24"/>
        </w:rPr>
        <w:t>1.</w:t>
      </w:r>
      <w:r>
        <w:rPr>
          <w:rFonts w:ascii="Times New Roman" w:eastAsia="BatangChe" w:hAnsi="Times New Roman" w:cs="Times New Roman"/>
          <w:sz w:val="24"/>
          <w:szCs w:val="24"/>
        </w:rPr>
        <w:t>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r w:rsidR="00E7001B">
        <w:rPr>
          <w:rFonts w:ascii="Times New Roman" w:eastAsia="BatangChe" w:hAnsi="Times New Roman" w:cs="Times New Roman"/>
          <w:sz w:val="24"/>
          <w:szCs w:val="24"/>
        </w:rPr>
        <w:t>……………………180</w:t>
      </w:r>
    </w:p>
    <w:p w:rsidR="00CE4A2A" w:rsidRDefault="00CE4A2A" w:rsidP="00CE4A2A">
      <w:pPr>
        <w:spacing w:after="200" w:line="276" w:lineRule="auto"/>
        <w:ind w:left="426"/>
        <w:jc w:val="both"/>
        <w:rPr>
          <w:rFonts w:ascii="Times New Roman" w:eastAsia="BatangChe" w:hAnsi="Times New Roman" w:cs="Times New Roman"/>
          <w:sz w:val="24"/>
          <w:szCs w:val="24"/>
        </w:rPr>
      </w:pPr>
    </w:p>
    <w:p w:rsidR="00CE4A2A" w:rsidRDefault="00CE4A2A" w:rsidP="00CE4A2A">
      <w:pPr>
        <w:spacing w:after="200" w:line="276" w:lineRule="auto"/>
        <w:ind w:left="426"/>
        <w:jc w:val="both"/>
        <w:rPr>
          <w:rFonts w:ascii="Times New Roman" w:eastAsia="BatangChe" w:hAnsi="Times New Roman" w:cs="Times New Roman"/>
          <w:sz w:val="24"/>
          <w:szCs w:val="24"/>
        </w:rPr>
      </w:pPr>
      <w:r w:rsidRPr="00CE4A2A">
        <w:rPr>
          <w:rFonts w:ascii="Times New Roman" w:eastAsia="BatangChe" w:hAnsi="Times New Roman" w:cs="Times New Roman"/>
          <w:b/>
          <w:sz w:val="24"/>
          <w:szCs w:val="24"/>
        </w:rPr>
        <w:lastRenderedPageBreak/>
        <w:t>2.</w:t>
      </w:r>
      <w:r w:rsidR="007B4D3F">
        <w:rPr>
          <w:rFonts w:ascii="Times New Roman" w:eastAsia="BatangChe" w:hAnsi="Times New Roman" w:cs="Times New Roman"/>
          <w:b/>
          <w:sz w:val="24"/>
          <w:szCs w:val="24"/>
        </w:rPr>
        <w:t>1.</w:t>
      </w:r>
      <w:r w:rsidR="007B4D3F" w:rsidRPr="002347A1">
        <w:rPr>
          <w:rFonts w:ascii="Times New Roman" w:eastAsia="BatangChe" w:hAnsi="Times New Roman" w:cs="Times New Roman"/>
          <w:b/>
          <w:sz w:val="24"/>
          <w:szCs w:val="24"/>
        </w:rPr>
        <w:t>2</w:t>
      </w:r>
      <w:r w:rsidR="007B4D3F">
        <w:rPr>
          <w:rFonts w:ascii="Times New Roman" w:eastAsia="BatangChe" w:hAnsi="Times New Roman" w:cs="Times New Roman"/>
          <w:sz w:val="24"/>
          <w:szCs w:val="24"/>
        </w:rPr>
        <w:t>.</w:t>
      </w:r>
      <w:r w:rsidR="007D231F">
        <w:rPr>
          <w:rFonts w:ascii="Times New Roman" w:eastAsia="BatangChe" w:hAnsi="Times New Roman" w:cs="Times New Roman"/>
          <w:sz w:val="24"/>
          <w:szCs w:val="24"/>
        </w:rPr>
        <w:t xml:space="preserve">Формы взаимодействия участников образовательного процесса при создании в рализации программы развития </w:t>
      </w:r>
      <w:r w:rsidR="002347A1">
        <w:rPr>
          <w:rFonts w:ascii="Times New Roman" w:eastAsia="BatangChe" w:hAnsi="Times New Roman" w:cs="Times New Roman"/>
          <w:sz w:val="24"/>
          <w:szCs w:val="24"/>
        </w:rPr>
        <w:t>универсальных учебных действий…………………………………180</w:t>
      </w:r>
    </w:p>
    <w:p w:rsidR="002347A1" w:rsidRDefault="008E75EE" w:rsidP="00CE4A2A">
      <w:pPr>
        <w:spacing w:after="200" w:line="276" w:lineRule="auto"/>
        <w:ind w:left="426"/>
        <w:jc w:val="both"/>
        <w:rPr>
          <w:rFonts w:ascii="Times New Roman" w:eastAsia="BatangChe" w:hAnsi="Times New Roman" w:cs="Times New Roman"/>
          <w:sz w:val="24"/>
          <w:szCs w:val="24"/>
        </w:rPr>
      </w:pPr>
      <w:r w:rsidRPr="008E75EE">
        <w:rPr>
          <w:rFonts w:ascii="Times New Roman" w:eastAsia="BatangChe" w:hAnsi="Times New Roman" w:cs="Times New Roman"/>
          <w:b/>
          <w:sz w:val="24"/>
          <w:szCs w:val="24"/>
        </w:rPr>
        <w:t>2.1.3</w:t>
      </w:r>
      <w:r>
        <w:rPr>
          <w:rFonts w:ascii="Times New Roman" w:eastAsia="BatangChe" w:hAnsi="Times New Roman" w:cs="Times New Roman"/>
          <w:sz w:val="24"/>
          <w:szCs w:val="24"/>
        </w:rPr>
        <w:t>.Связь универсальных учебных действий содержанием учебных предметов……..184</w:t>
      </w:r>
    </w:p>
    <w:p w:rsidR="008E75EE" w:rsidRDefault="00C56D25" w:rsidP="00CE4A2A">
      <w:pPr>
        <w:spacing w:after="200" w:line="276" w:lineRule="auto"/>
        <w:ind w:left="426"/>
        <w:jc w:val="both"/>
        <w:rPr>
          <w:rFonts w:ascii="Times New Roman" w:eastAsia="BatangChe" w:hAnsi="Times New Roman" w:cs="Times New Roman"/>
          <w:sz w:val="24"/>
          <w:szCs w:val="24"/>
        </w:rPr>
      </w:pPr>
      <w:r>
        <w:rPr>
          <w:rFonts w:ascii="Times New Roman" w:eastAsia="BatangChe" w:hAnsi="Times New Roman" w:cs="Times New Roman"/>
          <w:b/>
          <w:sz w:val="24"/>
          <w:szCs w:val="24"/>
        </w:rPr>
        <w:t>2</w:t>
      </w:r>
      <w:r w:rsidRPr="00C56D25">
        <w:rPr>
          <w:rFonts w:ascii="Times New Roman" w:eastAsia="BatangChe" w:hAnsi="Times New Roman" w:cs="Times New Roman"/>
          <w:sz w:val="24"/>
          <w:szCs w:val="24"/>
        </w:rPr>
        <w:t>.</w:t>
      </w:r>
      <w:r w:rsidRPr="00C56D25">
        <w:rPr>
          <w:rFonts w:ascii="Times New Roman" w:eastAsia="BatangChe" w:hAnsi="Times New Roman" w:cs="Times New Roman"/>
          <w:b/>
          <w:sz w:val="24"/>
          <w:szCs w:val="24"/>
        </w:rPr>
        <w:t>1.4</w:t>
      </w:r>
      <w:r>
        <w:rPr>
          <w:rFonts w:ascii="Times New Roman" w:eastAsia="BatangChe" w:hAnsi="Times New Roman" w:cs="Times New Roman"/>
          <w:sz w:val="24"/>
          <w:szCs w:val="24"/>
        </w:rPr>
        <w:t>.Типовые задачи применения универсальных учебных действий………………….188</w:t>
      </w:r>
    </w:p>
    <w:p w:rsidR="00FD4926" w:rsidRDefault="00446EBF" w:rsidP="00CE4A2A">
      <w:pPr>
        <w:spacing w:after="200" w:line="276" w:lineRule="auto"/>
        <w:ind w:left="426"/>
        <w:jc w:val="both"/>
        <w:rPr>
          <w:rFonts w:ascii="Times New Roman" w:eastAsia="BatangChe" w:hAnsi="Times New Roman" w:cs="Times New Roman"/>
          <w:sz w:val="24"/>
          <w:szCs w:val="24"/>
        </w:rPr>
      </w:pPr>
      <w:r>
        <w:rPr>
          <w:rFonts w:ascii="Times New Roman" w:eastAsia="BatangChe" w:hAnsi="Times New Roman" w:cs="Times New Roman"/>
          <w:b/>
          <w:sz w:val="24"/>
          <w:szCs w:val="24"/>
        </w:rPr>
        <w:t>2</w:t>
      </w:r>
      <w:r w:rsidRPr="00446EBF">
        <w:rPr>
          <w:rFonts w:ascii="Times New Roman" w:eastAsia="BatangChe" w:hAnsi="Times New Roman" w:cs="Times New Roman"/>
          <w:sz w:val="24"/>
          <w:szCs w:val="24"/>
        </w:rPr>
        <w:t>.</w:t>
      </w:r>
      <w:r w:rsidRPr="00FD4926">
        <w:rPr>
          <w:rFonts w:ascii="Times New Roman" w:eastAsia="BatangChe" w:hAnsi="Times New Roman" w:cs="Times New Roman"/>
          <w:b/>
          <w:sz w:val="24"/>
          <w:szCs w:val="24"/>
        </w:rPr>
        <w:t>1.5.</w:t>
      </w:r>
      <w:r>
        <w:rPr>
          <w:rFonts w:ascii="Times New Roman" w:eastAsia="BatangChe" w:hAnsi="Times New Roman" w:cs="Times New Roman"/>
          <w:sz w:val="24"/>
          <w:szCs w:val="24"/>
        </w:rPr>
        <w:t xml:space="preserve"> описание особенностей, основных направлений и планируемых результатов </w:t>
      </w:r>
      <w:r w:rsidR="00AE0B41">
        <w:rPr>
          <w:rFonts w:ascii="Times New Roman" w:eastAsia="BatangChe" w:hAnsi="Times New Roman" w:cs="Times New Roman"/>
          <w:sz w:val="24"/>
          <w:szCs w:val="24"/>
        </w:rPr>
        <w:t xml:space="preserve">учебно-исследовательской и проектной деятельности обучающихся в рамках урочной и внеурочной деятельности </w:t>
      </w:r>
      <w:r w:rsidR="00FD4926">
        <w:rPr>
          <w:rFonts w:ascii="Times New Roman" w:eastAsia="BatangChe" w:hAnsi="Times New Roman" w:cs="Times New Roman"/>
          <w:sz w:val="24"/>
          <w:szCs w:val="24"/>
        </w:rPr>
        <w:t>по каждому из направлений, а также особенностей формирования ИКТ-компетенций………………………………………………………………………………….192</w:t>
      </w:r>
    </w:p>
    <w:p w:rsidR="00FD4926" w:rsidRDefault="00182912" w:rsidP="00CE4A2A">
      <w:pPr>
        <w:spacing w:after="200" w:line="276" w:lineRule="auto"/>
        <w:ind w:left="426"/>
        <w:jc w:val="both"/>
        <w:rPr>
          <w:rFonts w:ascii="Times New Roman" w:eastAsia="BatangChe" w:hAnsi="Times New Roman" w:cs="Times New Roman"/>
          <w:sz w:val="24"/>
          <w:szCs w:val="24"/>
        </w:rPr>
      </w:pPr>
      <w:r>
        <w:rPr>
          <w:rFonts w:ascii="Times New Roman" w:eastAsia="BatangChe" w:hAnsi="Times New Roman" w:cs="Times New Roman"/>
          <w:b/>
          <w:sz w:val="24"/>
          <w:szCs w:val="24"/>
        </w:rPr>
        <w:t>2</w:t>
      </w:r>
      <w:r w:rsidRPr="00182912">
        <w:rPr>
          <w:rFonts w:ascii="Times New Roman" w:eastAsia="BatangChe" w:hAnsi="Times New Roman" w:cs="Times New Roman"/>
          <w:sz w:val="24"/>
          <w:szCs w:val="24"/>
        </w:rPr>
        <w:t>.</w:t>
      </w:r>
      <w:r w:rsidRPr="00EE51D8">
        <w:rPr>
          <w:rFonts w:ascii="Times New Roman" w:eastAsia="BatangChe" w:hAnsi="Times New Roman" w:cs="Times New Roman"/>
          <w:b/>
          <w:sz w:val="24"/>
          <w:szCs w:val="24"/>
        </w:rPr>
        <w:t>1.6</w:t>
      </w:r>
      <w:r>
        <w:rPr>
          <w:rFonts w:ascii="Times New Roman" w:eastAsia="BatangChe" w:hAnsi="Times New Roman" w:cs="Times New Roman"/>
          <w:sz w:val="24"/>
          <w:szCs w:val="24"/>
        </w:rPr>
        <w:t xml:space="preserve">. Описание содержания, видов и форм организации учебной деятельности </w:t>
      </w:r>
      <w:r w:rsidR="00EE51D8">
        <w:rPr>
          <w:rFonts w:ascii="Times New Roman" w:eastAsia="BatangChe" w:hAnsi="Times New Roman" w:cs="Times New Roman"/>
          <w:sz w:val="24"/>
          <w:szCs w:val="24"/>
        </w:rPr>
        <w:t>п</w:t>
      </w:r>
      <w:r>
        <w:rPr>
          <w:rFonts w:ascii="Times New Roman" w:eastAsia="BatangChe" w:hAnsi="Times New Roman" w:cs="Times New Roman"/>
          <w:sz w:val="24"/>
          <w:szCs w:val="24"/>
        </w:rPr>
        <w:t xml:space="preserve">о развитию информационно-коммуникационных </w:t>
      </w:r>
      <w:r w:rsidR="00EE51D8">
        <w:rPr>
          <w:rFonts w:ascii="Times New Roman" w:eastAsia="BatangChe" w:hAnsi="Times New Roman" w:cs="Times New Roman"/>
          <w:sz w:val="24"/>
          <w:szCs w:val="24"/>
        </w:rPr>
        <w:t>технологий…………………………………………194</w:t>
      </w:r>
    </w:p>
    <w:p w:rsidR="00EE51D8" w:rsidRDefault="00EE51D8" w:rsidP="00CE4A2A">
      <w:pPr>
        <w:spacing w:after="200" w:line="276" w:lineRule="auto"/>
        <w:ind w:left="426"/>
        <w:jc w:val="both"/>
        <w:rPr>
          <w:rFonts w:ascii="Times New Roman" w:eastAsia="BatangChe" w:hAnsi="Times New Roman" w:cs="Times New Roman"/>
          <w:sz w:val="24"/>
          <w:szCs w:val="24"/>
        </w:rPr>
      </w:pPr>
      <w:r>
        <w:rPr>
          <w:rFonts w:ascii="Times New Roman" w:eastAsia="BatangChe" w:hAnsi="Times New Roman" w:cs="Times New Roman"/>
          <w:b/>
          <w:sz w:val="24"/>
          <w:szCs w:val="24"/>
        </w:rPr>
        <w:t>2</w:t>
      </w:r>
      <w:r w:rsidRPr="00DC337E">
        <w:rPr>
          <w:rFonts w:ascii="Times New Roman" w:eastAsia="BatangChe" w:hAnsi="Times New Roman" w:cs="Times New Roman"/>
          <w:b/>
          <w:sz w:val="24"/>
          <w:szCs w:val="24"/>
        </w:rPr>
        <w:t>.1.7.</w:t>
      </w:r>
      <w:r>
        <w:rPr>
          <w:rFonts w:ascii="Times New Roman" w:eastAsia="BatangChe" w:hAnsi="Times New Roman" w:cs="Times New Roman"/>
          <w:sz w:val="24"/>
          <w:szCs w:val="24"/>
        </w:rPr>
        <w:t xml:space="preserve">Перечень и описание основных элементов </w:t>
      </w:r>
      <w:r w:rsidR="0005431A">
        <w:rPr>
          <w:rFonts w:ascii="Times New Roman" w:eastAsia="BatangChe" w:hAnsi="Times New Roman" w:cs="Times New Roman"/>
          <w:sz w:val="24"/>
          <w:szCs w:val="24"/>
        </w:rPr>
        <w:t>ИКТ-компетенции и инструмент их использования…………………………………………………………………………………..195</w:t>
      </w:r>
    </w:p>
    <w:p w:rsidR="0005431A" w:rsidRDefault="00DC337E" w:rsidP="00CE4A2A">
      <w:pPr>
        <w:spacing w:after="200" w:line="276" w:lineRule="auto"/>
        <w:ind w:left="426"/>
        <w:jc w:val="both"/>
        <w:rPr>
          <w:rFonts w:ascii="Times New Roman" w:eastAsia="BatangChe" w:hAnsi="Times New Roman" w:cs="Times New Roman"/>
          <w:sz w:val="24"/>
          <w:szCs w:val="24"/>
        </w:rPr>
      </w:pPr>
      <w:r>
        <w:rPr>
          <w:rFonts w:ascii="Times New Roman" w:eastAsia="BatangChe" w:hAnsi="Times New Roman" w:cs="Times New Roman"/>
          <w:b/>
          <w:sz w:val="24"/>
          <w:szCs w:val="24"/>
        </w:rPr>
        <w:t>2</w:t>
      </w:r>
      <w:r w:rsidRPr="00DC337E">
        <w:rPr>
          <w:rFonts w:ascii="Times New Roman" w:eastAsia="BatangChe" w:hAnsi="Times New Roman" w:cs="Times New Roman"/>
          <w:sz w:val="24"/>
          <w:szCs w:val="24"/>
        </w:rPr>
        <w:t>.</w:t>
      </w:r>
      <w:r w:rsidRPr="00DC337E">
        <w:rPr>
          <w:rFonts w:ascii="Times New Roman" w:eastAsia="BatangChe" w:hAnsi="Times New Roman" w:cs="Times New Roman"/>
          <w:b/>
          <w:sz w:val="24"/>
          <w:szCs w:val="24"/>
        </w:rPr>
        <w:t>1.8</w:t>
      </w:r>
      <w:r>
        <w:rPr>
          <w:rFonts w:ascii="Times New Roman" w:eastAsia="BatangChe" w:hAnsi="Times New Roman" w:cs="Times New Roman"/>
          <w:sz w:val="24"/>
          <w:szCs w:val="24"/>
        </w:rPr>
        <w:t xml:space="preserve">. Планируемые результаты формирования и развития компетентности </w:t>
      </w:r>
      <w:r w:rsidR="004A2198">
        <w:rPr>
          <w:rFonts w:ascii="Times New Roman" w:eastAsia="BatangChe" w:hAnsi="Times New Roman" w:cs="Times New Roman"/>
          <w:sz w:val="24"/>
          <w:szCs w:val="24"/>
        </w:rPr>
        <w:t>обучающихся в области использования информационно-коммуникационных технологий……………….197</w:t>
      </w:r>
    </w:p>
    <w:p w:rsidR="004A2198" w:rsidRDefault="004A2198" w:rsidP="00CE4A2A">
      <w:pPr>
        <w:spacing w:after="200" w:line="276" w:lineRule="auto"/>
        <w:ind w:left="426"/>
        <w:jc w:val="both"/>
        <w:rPr>
          <w:rFonts w:ascii="Times New Roman" w:eastAsia="BatangChe" w:hAnsi="Times New Roman" w:cs="Times New Roman"/>
          <w:sz w:val="24"/>
          <w:szCs w:val="24"/>
        </w:rPr>
      </w:pPr>
      <w:r>
        <w:rPr>
          <w:rFonts w:ascii="Times New Roman" w:eastAsia="BatangChe" w:hAnsi="Times New Roman" w:cs="Times New Roman"/>
          <w:b/>
          <w:sz w:val="24"/>
          <w:szCs w:val="24"/>
        </w:rPr>
        <w:t>2</w:t>
      </w:r>
      <w:r w:rsidRPr="004A2198">
        <w:rPr>
          <w:rFonts w:ascii="Times New Roman" w:eastAsia="BatangChe" w:hAnsi="Times New Roman" w:cs="Times New Roman"/>
          <w:sz w:val="24"/>
          <w:szCs w:val="24"/>
        </w:rPr>
        <w:t>.</w:t>
      </w:r>
      <w:r w:rsidRPr="000D2EE9">
        <w:rPr>
          <w:rFonts w:ascii="Times New Roman" w:eastAsia="BatangChe" w:hAnsi="Times New Roman" w:cs="Times New Roman"/>
          <w:b/>
          <w:sz w:val="24"/>
          <w:szCs w:val="24"/>
        </w:rPr>
        <w:t>1.9</w:t>
      </w:r>
      <w:r>
        <w:rPr>
          <w:rFonts w:ascii="Times New Roman" w:eastAsia="BatangChe" w:hAnsi="Times New Roman" w:cs="Times New Roman"/>
          <w:sz w:val="24"/>
          <w:szCs w:val="24"/>
        </w:rPr>
        <w:t xml:space="preserve">. Виды взаимодействия </w:t>
      </w:r>
      <w:r w:rsidR="006B525D">
        <w:rPr>
          <w:rFonts w:ascii="Times New Roman" w:eastAsia="BatangChe" w:hAnsi="Times New Roman" w:cs="Times New Roman"/>
          <w:sz w:val="24"/>
          <w:szCs w:val="24"/>
        </w:rPr>
        <w:t>с учебными, научными, и социальными организациями , формы привлечения консультантов, экспертов, научных руководителей…………………………199</w:t>
      </w:r>
    </w:p>
    <w:p w:rsidR="000D2EE9" w:rsidRDefault="000D2EE9" w:rsidP="00CE4A2A">
      <w:pPr>
        <w:spacing w:after="200" w:line="276" w:lineRule="auto"/>
        <w:ind w:left="426"/>
        <w:jc w:val="both"/>
        <w:rPr>
          <w:rFonts w:ascii="Times New Roman" w:eastAsia="BatangChe" w:hAnsi="Times New Roman" w:cs="Times New Roman"/>
          <w:sz w:val="24"/>
          <w:szCs w:val="24"/>
        </w:rPr>
      </w:pPr>
      <w:r>
        <w:rPr>
          <w:rFonts w:ascii="Times New Roman" w:eastAsia="BatangChe" w:hAnsi="Times New Roman" w:cs="Times New Roman"/>
          <w:b/>
          <w:sz w:val="24"/>
          <w:szCs w:val="24"/>
        </w:rPr>
        <w:t>2</w:t>
      </w:r>
      <w:r w:rsidRPr="000D2EE9">
        <w:rPr>
          <w:rFonts w:ascii="Times New Roman" w:eastAsia="BatangChe" w:hAnsi="Times New Roman" w:cs="Times New Roman"/>
          <w:sz w:val="24"/>
          <w:szCs w:val="24"/>
        </w:rPr>
        <w:t>.</w:t>
      </w:r>
      <w:r w:rsidRPr="000D2EE9">
        <w:rPr>
          <w:rFonts w:ascii="Times New Roman" w:eastAsia="BatangChe" w:hAnsi="Times New Roman" w:cs="Times New Roman"/>
          <w:b/>
          <w:sz w:val="24"/>
          <w:szCs w:val="24"/>
        </w:rPr>
        <w:t>1.10.</w:t>
      </w:r>
      <w:r>
        <w:rPr>
          <w:rFonts w:ascii="Times New Roman" w:eastAsia="BatangChe" w:hAnsi="Times New Roman" w:cs="Times New Roman"/>
          <w:sz w:val="24"/>
          <w:szCs w:val="24"/>
        </w:rPr>
        <w:t xml:space="preserve">Описание условий, обеспечивающих </w:t>
      </w:r>
      <w:r w:rsidR="009551D4">
        <w:rPr>
          <w:rFonts w:ascii="Times New Roman" w:eastAsia="BatangChe" w:hAnsi="Times New Roman" w:cs="Times New Roman"/>
          <w:sz w:val="24"/>
          <w:szCs w:val="24"/>
        </w:rPr>
        <w:t xml:space="preserve">развитие УУД у обучающихся, в том числе организационно-методического и ресурсного обеспечения </w:t>
      </w:r>
      <w:r w:rsidR="00B82AA5">
        <w:rPr>
          <w:rFonts w:ascii="Times New Roman" w:eastAsia="BatangChe" w:hAnsi="Times New Roman" w:cs="Times New Roman"/>
          <w:sz w:val="24"/>
          <w:szCs w:val="24"/>
        </w:rPr>
        <w:t>учебно-исследовательской и проектной деятельности обучающихся……………………………………………………….200</w:t>
      </w:r>
    </w:p>
    <w:p w:rsidR="00B82AA5" w:rsidRDefault="00B82AA5" w:rsidP="00CE4A2A">
      <w:pPr>
        <w:spacing w:after="200" w:line="276" w:lineRule="auto"/>
        <w:ind w:left="426"/>
        <w:jc w:val="both"/>
        <w:rPr>
          <w:rFonts w:ascii="Times New Roman" w:eastAsia="BatangChe" w:hAnsi="Times New Roman" w:cs="Times New Roman"/>
          <w:sz w:val="24"/>
          <w:szCs w:val="24"/>
        </w:rPr>
      </w:pPr>
      <w:r>
        <w:rPr>
          <w:rFonts w:ascii="Times New Roman" w:eastAsia="BatangChe" w:hAnsi="Times New Roman" w:cs="Times New Roman"/>
          <w:b/>
          <w:sz w:val="24"/>
          <w:szCs w:val="24"/>
        </w:rPr>
        <w:t>2</w:t>
      </w:r>
      <w:r w:rsidRPr="00B82AA5">
        <w:rPr>
          <w:rFonts w:ascii="Times New Roman" w:eastAsia="BatangChe" w:hAnsi="Times New Roman" w:cs="Times New Roman"/>
          <w:sz w:val="24"/>
          <w:szCs w:val="24"/>
        </w:rPr>
        <w:t>.</w:t>
      </w:r>
      <w:r w:rsidRPr="00CF5CF4">
        <w:rPr>
          <w:rFonts w:ascii="Times New Roman" w:eastAsia="BatangChe" w:hAnsi="Times New Roman" w:cs="Times New Roman"/>
          <w:b/>
          <w:sz w:val="24"/>
          <w:szCs w:val="24"/>
        </w:rPr>
        <w:t>1.11.</w:t>
      </w:r>
      <w:r>
        <w:rPr>
          <w:rFonts w:ascii="Times New Roman" w:eastAsia="BatangChe" w:hAnsi="Times New Roman" w:cs="Times New Roman"/>
          <w:sz w:val="24"/>
          <w:szCs w:val="24"/>
        </w:rPr>
        <w:t xml:space="preserve"> Методика и ин</w:t>
      </w:r>
      <w:r w:rsidR="00CF5CF4">
        <w:rPr>
          <w:rFonts w:ascii="Times New Roman" w:eastAsia="BatangChe" w:hAnsi="Times New Roman" w:cs="Times New Roman"/>
          <w:sz w:val="24"/>
          <w:szCs w:val="24"/>
        </w:rPr>
        <w:t>ст</w:t>
      </w:r>
      <w:r>
        <w:rPr>
          <w:rFonts w:ascii="Times New Roman" w:eastAsia="BatangChe" w:hAnsi="Times New Roman" w:cs="Times New Roman"/>
          <w:sz w:val="24"/>
          <w:szCs w:val="24"/>
        </w:rPr>
        <w:t xml:space="preserve">рументарий </w:t>
      </w:r>
      <w:r w:rsidR="00CF5CF4">
        <w:rPr>
          <w:rFonts w:ascii="Times New Roman" w:eastAsia="BatangChe" w:hAnsi="Times New Roman" w:cs="Times New Roman"/>
          <w:sz w:val="24"/>
          <w:szCs w:val="24"/>
        </w:rPr>
        <w:t>мониторинга успешности освоения и применения обучающимися УУД…………………………………………………………………………….201</w:t>
      </w:r>
    </w:p>
    <w:p w:rsidR="00CF5CF4" w:rsidRDefault="00CF5CF4" w:rsidP="00CE4A2A">
      <w:pPr>
        <w:spacing w:after="200" w:line="276" w:lineRule="auto"/>
        <w:ind w:left="426"/>
        <w:jc w:val="both"/>
        <w:rPr>
          <w:rFonts w:ascii="Times New Roman" w:eastAsia="BatangChe" w:hAnsi="Times New Roman" w:cs="Times New Roman"/>
          <w:sz w:val="24"/>
          <w:szCs w:val="24"/>
        </w:rPr>
      </w:pPr>
      <w:r w:rsidRPr="00CF5CF4">
        <w:rPr>
          <w:rFonts w:ascii="Times New Roman" w:eastAsia="BatangChe" w:hAnsi="Times New Roman" w:cs="Times New Roman"/>
          <w:b/>
          <w:sz w:val="24"/>
          <w:szCs w:val="24"/>
        </w:rPr>
        <w:t>2.1.12</w:t>
      </w:r>
      <w:r>
        <w:rPr>
          <w:rFonts w:ascii="Times New Roman" w:eastAsia="BatangChe" w:hAnsi="Times New Roman" w:cs="Times New Roman"/>
          <w:b/>
          <w:sz w:val="24"/>
          <w:szCs w:val="24"/>
        </w:rPr>
        <w:t>.</w:t>
      </w:r>
      <w:r w:rsidR="009C37C7">
        <w:rPr>
          <w:rFonts w:ascii="Times New Roman" w:eastAsia="BatangChe" w:hAnsi="Times New Roman" w:cs="Times New Roman"/>
          <w:sz w:val="24"/>
          <w:szCs w:val="24"/>
        </w:rPr>
        <w:t xml:space="preserve"> Система оценки деятельности образовательного учреждения по формированию и развитию УУД у обучающихся…………………………………………………………………201</w:t>
      </w:r>
    </w:p>
    <w:p w:rsidR="002108A2" w:rsidRPr="002108A2" w:rsidRDefault="002108A2" w:rsidP="00CE4A2A">
      <w:pPr>
        <w:spacing w:after="200" w:line="276" w:lineRule="auto"/>
        <w:ind w:left="426"/>
        <w:jc w:val="both"/>
        <w:rPr>
          <w:rFonts w:ascii="Times New Roman" w:eastAsia="BatangChe" w:hAnsi="Times New Roman" w:cs="Times New Roman"/>
          <w:sz w:val="24"/>
          <w:szCs w:val="24"/>
        </w:rPr>
      </w:pPr>
      <w:r w:rsidRPr="002108A2">
        <w:rPr>
          <w:rFonts w:ascii="Times New Roman" w:eastAsia="BatangChe" w:hAnsi="Times New Roman" w:cs="Times New Roman"/>
          <w:b/>
          <w:sz w:val="24"/>
          <w:szCs w:val="24"/>
        </w:rPr>
        <w:t>2.2.</w:t>
      </w:r>
      <w:r w:rsidRPr="002108A2">
        <w:rPr>
          <w:rFonts w:ascii="Times New Roman" w:eastAsia="BatangChe" w:hAnsi="Times New Roman" w:cs="Times New Roman"/>
          <w:sz w:val="24"/>
          <w:szCs w:val="24"/>
        </w:rPr>
        <w:t>Программы учебных предметов, курсов………………………………………………….203</w:t>
      </w:r>
    </w:p>
    <w:p w:rsidR="009C37C7" w:rsidRDefault="002108A2" w:rsidP="00CE4A2A">
      <w:pPr>
        <w:spacing w:after="200" w:line="276" w:lineRule="auto"/>
        <w:ind w:left="426"/>
        <w:jc w:val="both"/>
        <w:rPr>
          <w:rFonts w:ascii="Times New Roman" w:eastAsia="BatangChe" w:hAnsi="Times New Roman" w:cs="Times New Roman"/>
          <w:sz w:val="24"/>
          <w:szCs w:val="24"/>
        </w:rPr>
      </w:pPr>
      <w:r w:rsidRPr="002108A2">
        <w:rPr>
          <w:rFonts w:ascii="Times New Roman" w:eastAsia="BatangChe" w:hAnsi="Times New Roman" w:cs="Times New Roman"/>
          <w:b/>
          <w:sz w:val="24"/>
          <w:szCs w:val="24"/>
        </w:rPr>
        <w:t>2.2.1</w:t>
      </w:r>
      <w:r>
        <w:rPr>
          <w:rFonts w:ascii="Times New Roman" w:eastAsia="BatangChe" w:hAnsi="Times New Roman" w:cs="Times New Roman"/>
          <w:sz w:val="24"/>
          <w:szCs w:val="24"/>
        </w:rPr>
        <w:t>.</w:t>
      </w:r>
      <w:r w:rsidRPr="002108A2">
        <w:rPr>
          <w:rFonts w:ascii="Times New Roman" w:eastAsia="BatangChe" w:hAnsi="Times New Roman" w:cs="Times New Roman"/>
          <w:sz w:val="24"/>
          <w:szCs w:val="24"/>
        </w:rPr>
        <w:t>Общие положения…………………………………………………………………………</w:t>
      </w:r>
      <w:r>
        <w:rPr>
          <w:rFonts w:ascii="Times New Roman" w:eastAsia="BatangChe" w:hAnsi="Times New Roman" w:cs="Times New Roman"/>
          <w:sz w:val="24"/>
          <w:szCs w:val="24"/>
        </w:rPr>
        <w:t>203</w:t>
      </w:r>
    </w:p>
    <w:p w:rsidR="008133A3" w:rsidRPr="002108A2" w:rsidRDefault="008133A3" w:rsidP="00CE4A2A">
      <w:pPr>
        <w:spacing w:after="200" w:line="276" w:lineRule="auto"/>
        <w:ind w:left="426"/>
        <w:jc w:val="both"/>
        <w:rPr>
          <w:rFonts w:ascii="Times New Roman" w:eastAsia="BatangChe" w:hAnsi="Times New Roman" w:cs="Times New Roman"/>
          <w:sz w:val="24"/>
          <w:szCs w:val="24"/>
        </w:rPr>
      </w:pPr>
      <w:r w:rsidRPr="00C43A8F">
        <w:rPr>
          <w:rFonts w:ascii="Times New Roman" w:eastAsia="BatangChe" w:hAnsi="Times New Roman" w:cs="Times New Roman"/>
          <w:b/>
          <w:sz w:val="24"/>
          <w:szCs w:val="24"/>
        </w:rPr>
        <w:t>2.3</w:t>
      </w:r>
      <w:r>
        <w:rPr>
          <w:rFonts w:ascii="Times New Roman" w:eastAsia="BatangChe" w:hAnsi="Times New Roman" w:cs="Times New Roman"/>
          <w:sz w:val="24"/>
          <w:szCs w:val="24"/>
        </w:rPr>
        <w:t>. Программа воспитания и соц</w:t>
      </w:r>
      <w:r w:rsidR="00C43A8F">
        <w:rPr>
          <w:rFonts w:ascii="Times New Roman" w:eastAsia="BatangChe" w:hAnsi="Times New Roman" w:cs="Times New Roman"/>
          <w:sz w:val="24"/>
          <w:szCs w:val="24"/>
        </w:rPr>
        <w:t>и</w:t>
      </w:r>
      <w:r>
        <w:rPr>
          <w:rFonts w:ascii="Times New Roman" w:eastAsia="BatangChe" w:hAnsi="Times New Roman" w:cs="Times New Roman"/>
          <w:sz w:val="24"/>
          <w:szCs w:val="24"/>
        </w:rPr>
        <w:t>ализации обучающихся…………………………………204</w:t>
      </w:r>
    </w:p>
    <w:p w:rsidR="000D2EE9" w:rsidRDefault="004C28CC" w:rsidP="00CE4A2A">
      <w:pPr>
        <w:spacing w:after="200" w:line="276" w:lineRule="auto"/>
        <w:ind w:left="426"/>
        <w:jc w:val="both"/>
        <w:rPr>
          <w:rFonts w:ascii="Times New Roman" w:eastAsia="BatangChe" w:hAnsi="Times New Roman" w:cs="Times New Roman"/>
          <w:sz w:val="24"/>
          <w:szCs w:val="24"/>
        </w:rPr>
      </w:pPr>
      <w:r w:rsidRPr="004C28CC">
        <w:rPr>
          <w:rFonts w:ascii="Times New Roman" w:eastAsia="BatangChe" w:hAnsi="Times New Roman" w:cs="Times New Roman"/>
          <w:b/>
          <w:sz w:val="24"/>
          <w:szCs w:val="24"/>
        </w:rPr>
        <w:t>3.</w:t>
      </w:r>
      <w:r w:rsidRPr="0085443F">
        <w:rPr>
          <w:rFonts w:ascii="Times New Roman" w:eastAsia="BatangChe" w:hAnsi="Times New Roman" w:cs="Times New Roman"/>
          <w:sz w:val="24"/>
          <w:szCs w:val="24"/>
        </w:rPr>
        <w:t>Организационный раздел…………………………………………………………………</w:t>
      </w:r>
      <w:r w:rsidR="0085443F">
        <w:rPr>
          <w:rFonts w:ascii="Times New Roman" w:eastAsia="BatangChe" w:hAnsi="Times New Roman" w:cs="Times New Roman"/>
          <w:sz w:val="24"/>
          <w:szCs w:val="24"/>
        </w:rPr>
        <w:t>….</w:t>
      </w:r>
      <w:r w:rsidRPr="0085443F">
        <w:rPr>
          <w:rFonts w:ascii="Times New Roman" w:eastAsia="BatangChe" w:hAnsi="Times New Roman" w:cs="Times New Roman"/>
          <w:sz w:val="24"/>
          <w:szCs w:val="24"/>
        </w:rPr>
        <w:t>235</w:t>
      </w:r>
    </w:p>
    <w:p w:rsidR="0085443F" w:rsidRDefault="0085443F" w:rsidP="00CE4A2A">
      <w:pPr>
        <w:spacing w:after="200" w:line="276" w:lineRule="auto"/>
        <w:ind w:left="426"/>
        <w:jc w:val="both"/>
        <w:rPr>
          <w:rFonts w:ascii="Times New Roman" w:eastAsia="BatangChe" w:hAnsi="Times New Roman" w:cs="Times New Roman"/>
          <w:sz w:val="24"/>
          <w:szCs w:val="24"/>
        </w:rPr>
      </w:pPr>
      <w:r w:rsidRPr="00180426">
        <w:rPr>
          <w:rFonts w:ascii="Times New Roman" w:eastAsia="BatangChe" w:hAnsi="Times New Roman" w:cs="Times New Roman"/>
          <w:b/>
          <w:sz w:val="24"/>
          <w:szCs w:val="24"/>
        </w:rPr>
        <w:t>3.1.</w:t>
      </w:r>
      <w:r>
        <w:rPr>
          <w:rFonts w:ascii="Times New Roman" w:eastAsia="BatangChe" w:hAnsi="Times New Roman" w:cs="Times New Roman"/>
          <w:sz w:val="24"/>
          <w:szCs w:val="24"/>
        </w:rPr>
        <w:t xml:space="preserve"> Учебный план основного общего образования </w:t>
      </w:r>
      <w:r w:rsidR="00180426">
        <w:rPr>
          <w:rFonts w:ascii="Times New Roman" w:eastAsia="BatangChe" w:hAnsi="Times New Roman" w:cs="Times New Roman"/>
          <w:sz w:val="24"/>
          <w:szCs w:val="24"/>
        </w:rPr>
        <w:t>МОБУ СОШ с.Михайловка………….235</w:t>
      </w:r>
    </w:p>
    <w:p w:rsidR="00180426" w:rsidRDefault="00180426" w:rsidP="00CE4A2A">
      <w:pPr>
        <w:spacing w:after="200" w:line="276" w:lineRule="auto"/>
        <w:ind w:left="426"/>
        <w:jc w:val="both"/>
        <w:rPr>
          <w:rFonts w:ascii="Times New Roman" w:eastAsia="BatangChe" w:hAnsi="Times New Roman" w:cs="Times New Roman"/>
          <w:sz w:val="24"/>
          <w:szCs w:val="24"/>
        </w:rPr>
      </w:pPr>
      <w:r w:rsidRPr="00C018E5">
        <w:rPr>
          <w:rFonts w:ascii="Times New Roman" w:eastAsia="BatangChe" w:hAnsi="Times New Roman" w:cs="Times New Roman"/>
          <w:b/>
          <w:sz w:val="24"/>
          <w:szCs w:val="24"/>
        </w:rPr>
        <w:t>3.1.1</w:t>
      </w:r>
      <w:r>
        <w:rPr>
          <w:rFonts w:ascii="Times New Roman" w:eastAsia="BatangChe" w:hAnsi="Times New Roman" w:cs="Times New Roman"/>
          <w:sz w:val="24"/>
          <w:szCs w:val="24"/>
        </w:rPr>
        <w:t xml:space="preserve">.Календарный учебный график </w:t>
      </w:r>
      <w:r w:rsidR="00C018E5">
        <w:rPr>
          <w:rFonts w:ascii="Times New Roman" w:eastAsia="BatangChe" w:hAnsi="Times New Roman" w:cs="Times New Roman"/>
          <w:sz w:val="24"/>
          <w:szCs w:val="24"/>
        </w:rPr>
        <w:t>для основного общего образования МОБУ СОШ с.Михайловка…………………………………………………………………………………….243</w:t>
      </w:r>
    </w:p>
    <w:p w:rsidR="00C018E5" w:rsidRDefault="00C65046" w:rsidP="00CE4A2A">
      <w:pPr>
        <w:spacing w:after="200" w:line="276" w:lineRule="auto"/>
        <w:ind w:left="426"/>
        <w:jc w:val="both"/>
        <w:rPr>
          <w:rFonts w:ascii="Times New Roman" w:eastAsia="BatangChe" w:hAnsi="Times New Roman" w:cs="Times New Roman"/>
          <w:sz w:val="24"/>
          <w:szCs w:val="24"/>
        </w:rPr>
      </w:pPr>
      <w:r w:rsidRPr="00C65046">
        <w:rPr>
          <w:rFonts w:ascii="Times New Roman" w:eastAsia="BatangChe" w:hAnsi="Times New Roman" w:cs="Times New Roman"/>
          <w:b/>
          <w:sz w:val="24"/>
          <w:szCs w:val="24"/>
        </w:rPr>
        <w:t>3.1.2</w:t>
      </w:r>
      <w:r>
        <w:rPr>
          <w:rFonts w:ascii="Times New Roman" w:eastAsia="BatangChe" w:hAnsi="Times New Roman" w:cs="Times New Roman"/>
          <w:sz w:val="24"/>
          <w:szCs w:val="24"/>
        </w:rPr>
        <w:t>.План внеурочной деятельности МОБУ СОШ с.Михайловка ………………………….245</w:t>
      </w:r>
    </w:p>
    <w:p w:rsidR="00C65046" w:rsidRDefault="00A92C7C" w:rsidP="00CE4A2A">
      <w:pPr>
        <w:spacing w:after="200" w:line="276" w:lineRule="auto"/>
        <w:ind w:left="426"/>
        <w:jc w:val="both"/>
        <w:rPr>
          <w:rFonts w:ascii="Times New Roman" w:eastAsia="BatangChe" w:hAnsi="Times New Roman" w:cs="Times New Roman"/>
          <w:sz w:val="24"/>
          <w:szCs w:val="24"/>
        </w:rPr>
      </w:pPr>
      <w:r>
        <w:rPr>
          <w:rFonts w:ascii="Times New Roman" w:eastAsia="BatangChe" w:hAnsi="Times New Roman" w:cs="Times New Roman"/>
          <w:b/>
          <w:sz w:val="24"/>
          <w:szCs w:val="24"/>
        </w:rPr>
        <w:t>3</w:t>
      </w:r>
      <w:r w:rsidRPr="00A723F9">
        <w:rPr>
          <w:rFonts w:ascii="Times New Roman" w:eastAsia="BatangChe" w:hAnsi="Times New Roman" w:cs="Times New Roman"/>
          <w:b/>
          <w:sz w:val="24"/>
          <w:szCs w:val="24"/>
        </w:rPr>
        <w:t>.2</w:t>
      </w:r>
      <w:r>
        <w:rPr>
          <w:rFonts w:ascii="Times New Roman" w:eastAsia="BatangChe" w:hAnsi="Times New Roman" w:cs="Times New Roman"/>
          <w:sz w:val="24"/>
          <w:szCs w:val="24"/>
        </w:rPr>
        <w:t xml:space="preserve"> Система условий реализации основной образовательной </w:t>
      </w:r>
      <w:r w:rsidR="00D42D49">
        <w:rPr>
          <w:rFonts w:ascii="Times New Roman" w:eastAsia="BatangChe" w:hAnsi="Times New Roman" w:cs="Times New Roman"/>
          <w:sz w:val="24"/>
          <w:szCs w:val="24"/>
        </w:rPr>
        <w:t>программы основного общего образования МОБУ СОШ с.Михайловка………………………………………………………254</w:t>
      </w:r>
    </w:p>
    <w:p w:rsidR="00D42D49" w:rsidRDefault="00A723F9" w:rsidP="00CE4A2A">
      <w:pPr>
        <w:spacing w:after="200" w:line="276" w:lineRule="auto"/>
        <w:ind w:left="426"/>
        <w:jc w:val="both"/>
        <w:rPr>
          <w:rFonts w:ascii="Times New Roman" w:eastAsia="BatangChe" w:hAnsi="Times New Roman" w:cs="Times New Roman"/>
          <w:sz w:val="24"/>
          <w:szCs w:val="24"/>
        </w:rPr>
      </w:pPr>
      <w:r>
        <w:rPr>
          <w:rFonts w:ascii="Times New Roman" w:eastAsia="BatangChe" w:hAnsi="Times New Roman" w:cs="Times New Roman"/>
          <w:b/>
          <w:sz w:val="24"/>
          <w:szCs w:val="24"/>
        </w:rPr>
        <w:t>3</w:t>
      </w:r>
      <w:r w:rsidRPr="00A723F9">
        <w:rPr>
          <w:rFonts w:ascii="Times New Roman" w:eastAsia="BatangChe" w:hAnsi="Times New Roman" w:cs="Times New Roman"/>
          <w:sz w:val="24"/>
          <w:szCs w:val="24"/>
        </w:rPr>
        <w:t>.</w:t>
      </w:r>
      <w:r w:rsidRPr="00A723F9">
        <w:rPr>
          <w:rFonts w:ascii="Times New Roman" w:eastAsia="BatangChe" w:hAnsi="Times New Roman" w:cs="Times New Roman"/>
          <w:b/>
          <w:sz w:val="24"/>
          <w:szCs w:val="24"/>
        </w:rPr>
        <w:t>2.1.</w:t>
      </w:r>
      <w:r>
        <w:rPr>
          <w:rFonts w:ascii="Times New Roman" w:eastAsia="BatangChe" w:hAnsi="Times New Roman" w:cs="Times New Roman"/>
          <w:sz w:val="24"/>
          <w:szCs w:val="24"/>
        </w:rPr>
        <w:t>Описание кадровых условий реализации основной образовательной программы……255</w:t>
      </w:r>
    </w:p>
    <w:p w:rsidR="00C65046" w:rsidRDefault="00664974" w:rsidP="00CE4A2A">
      <w:pPr>
        <w:spacing w:after="200" w:line="276" w:lineRule="auto"/>
        <w:ind w:left="426"/>
        <w:jc w:val="both"/>
        <w:rPr>
          <w:rFonts w:ascii="Times New Roman" w:eastAsia="BatangChe" w:hAnsi="Times New Roman" w:cs="Times New Roman"/>
          <w:sz w:val="24"/>
          <w:szCs w:val="24"/>
        </w:rPr>
      </w:pPr>
      <w:r w:rsidRPr="00664974">
        <w:rPr>
          <w:rFonts w:ascii="Times New Roman" w:eastAsia="BatangChe" w:hAnsi="Times New Roman" w:cs="Times New Roman"/>
          <w:b/>
          <w:sz w:val="24"/>
          <w:szCs w:val="24"/>
        </w:rPr>
        <w:lastRenderedPageBreak/>
        <w:t>3.2.2.</w:t>
      </w:r>
      <w:r w:rsidRPr="0076219E">
        <w:rPr>
          <w:rFonts w:ascii="Times New Roman" w:eastAsia="BatangChe" w:hAnsi="Times New Roman" w:cs="Times New Roman"/>
          <w:sz w:val="24"/>
          <w:szCs w:val="24"/>
        </w:rPr>
        <w:t xml:space="preserve">Психолого-педагогические условия </w:t>
      </w:r>
      <w:r w:rsidR="0076219E">
        <w:rPr>
          <w:rFonts w:ascii="Times New Roman" w:eastAsia="BatangChe" w:hAnsi="Times New Roman" w:cs="Times New Roman"/>
          <w:sz w:val="24"/>
          <w:szCs w:val="24"/>
        </w:rPr>
        <w:t>реализации основной образовательной программы основного общего образования МОБУ СОШ с.Михайловка……………………………</w:t>
      </w:r>
      <w:r w:rsidR="00C96636">
        <w:rPr>
          <w:rFonts w:ascii="Times New Roman" w:eastAsia="BatangChe" w:hAnsi="Times New Roman" w:cs="Times New Roman"/>
          <w:sz w:val="24"/>
          <w:szCs w:val="24"/>
        </w:rPr>
        <w:t>..</w:t>
      </w:r>
      <w:r w:rsidR="0076219E">
        <w:rPr>
          <w:rFonts w:ascii="Times New Roman" w:eastAsia="BatangChe" w:hAnsi="Times New Roman" w:cs="Times New Roman"/>
          <w:sz w:val="24"/>
          <w:szCs w:val="24"/>
        </w:rPr>
        <w:t>278</w:t>
      </w:r>
    </w:p>
    <w:p w:rsidR="0076219E" w:rsidRDefault="00C96636" w:rsidP="00CE4A2A">
      <w:pPr>
        <w:spacing w:after="200" w:line="276" w:lineRule="auto"/>
        <w:ind w:left="426"/>
        <w:jc w:val="both"/>
        <w:rPr>
          <w:rFonts w:ascii="Times New Roman" w:eastAsia="BatangChe" w:hAnsi="Times New Roman" w:cs="Times New Roman"/>
          <w:sz w:val="24"/>
          <w:szCs w:val="24"/>
        </w:rPr>
      </w:pPr>
      <w:r w:rsidRPr="00C96636">
        <w:rPr>
          <w:rFonts w:ascii="Times New Roman" w:eastAsia="BatangChe" w:hAnsi="Times New Roman" w:cs="Times New Roman"/>
          <w:b/>
          <w:sz w:val="24"/>
          <w:szCs w:val="24"/>
        </w:rPr>
        <w:t>3.2.3</w:t>
      </w:r>
      <w:r>
        <w:rPr>
          <w:rFonts w:ascii="Times New Roman" w:eastAsia="BatangChe" w:hAnsi="Times New Roman" w:cs="Times New Roman"/>
          <w:sz w:val="24"/>
          <w:szCs w:val="24"/>
        </w:rPr>
        <w:t>. Финансовое обеспечение реализации основной образовательной программы основного общего образования…………………………………………………………………………..281</w:t>
      </w:r>
    </w:p>
    <w:p w:rsidR="00C96636" w:rsidRDefault="00C96636" w:rsidP="00CE4A2A">
      <w:pPr>
        <w:spacing w:after="200" w:line="276" w:lineRule="auto"/>
        <w:ind w:left="426"/>
        <w:jc w:val="both"/>
        <w:rPr>
          <w:rFonts w:ascii="Times New Roman" w:eastAsia="BatangChe" w:hAnsi="Times New Roman" w:cs="Times New Roman"/>
          <w:sz w:val="24"/>
          <w:szCs w:val="24"/>
        </w:rPr>
      </w:pPr>
      <w:r>
        <w:rPr>
          <w:rFonts w:ascii="Times New Roman" w:eastAsia="BatangChe" w:hAnsi="Times New Roman" w:cs="Times New Roman"/>
          <w:b/>
          <w:sz w:val="24"/>
          <w:szCs w:val="24"/>
        </w:rPr>
        <w:t>3</w:t>
      </w:r>
      <w:r w:rsidRPr="00743F5F">
        <w:rPr>
          <w:rFonts w:ascii="Times New Roman" w:eastAsia="BatangChe" w:hAnsi="Times New Roman" w:cs="Times New Roman"/>
          <w:b/>
          <w:sz w:val="24"/>
          <w:szCs w:val="24"/>
        </w:rPr>
        <w:t>.2.4</w:t>
      </w:r>
      <w:r w:rsidR="00743F5F">
        <w:rPr>
          <w:rFonts w:ascii="Times New Roman" w:eastAsia="BatangChe" w:hAnsi="Times New Roman" w:cs="Times New Roman"/>
          <w:sz w:val="24"/>
          <w:szCs w:val="24"/>
        </w:rPr>
        <w:t>Материально-технические условия реализации основной образовательной программы</w:t>
      </w:r>
      <w:r w:rsidR="007A11CD">
        <w:rPr>
          <w:rFonts w:ascii="Times New Roman" w:eastAsia="BatangChe" w:hAnsi="Times New Roman" w:cs="Times New Roman"/>
          <w:sz w:val="24"/>
          <w:szCs w:val="24"/>
        </w:rPr>
        <w:t>..284</w:t>
      </w:r>
    </w:p>
    <w:p w:rsidR="007A11CD" w:rsidRDefault="007A11CD" w:rsidP="00CE4A2A">
      <w:pPr>
        <w:spacing w:after="200" w:line="276" w:lineRule="auto"/>
        <w:ind w:left="426"/>
        <w:jc w:val="both"/>
        <w:rPr>
          <w:rFonts w:ascii="Times New Roman" w:eastAsia="BatangChe" w:hAnsi="Times New Roman" w:cs="Times New Roman"/>
          <w:sz w:val="24"/>
          <w:szCs w:val="24"/>
        </w:rPr>
      </w:pPr>
      <w:r>
        <w:rPr>
          <w:rFonts w:ascii="Times New Roman" w:eastAsia="BatangChe" w:hAnsi="Times New Roman" w:cs="Times New Roman"/>
          <w:b/>
          <w:sz w:val="24"/>
          <w:szCs w:val="24"/>
        </w:rPr>
        <w:t>3.2.5.</w:t>
      </w:r>
      <w:r w:rsidRPr="005D6B16">
        <w:rPr>
          <w:rFonts w:ascii="Times New Roman" w:eastAsia="BatangChe" w:hAnsi="Times New Roman" w:cs="Times New Roman"/>
          <w:sz w:val="24"/>
          <w:szCs w:val="24"/>
        </w:rPr>
        <w:t>Информационно-</w:t>
      </w:r>
      <w:r w:rsidR="005D6B16" w:rsidRPr="005D6B16">
        <w:rPr>
          <w:rFonts w:ascii="Times New Roman" w:eastAsia="BatangChe" w:hAnsi="Times New Roman" w:cs="Times New Roman"/>
          <w:sz w:val="24"/>
          <w:szCs w:val="24"/>
        </w:rPr>
        <w:t>методические условия реализации основной образовательной программы основного общего образования………………………………</w:t>
      </w:r>
      <w:r w:rsidR="005D6B16">
        <w:rPr>
          <w:rFonts w:ascii="Times New Roman" w:eastAsia="BatangChe" w:hAnsi="Times New Roman" w:cs="Times New Roman"/>
          <w:sz w:val="24"/>
          <w:szCs w:val="24"/>
        </w:rPr>
        <w:t>………………………………287</w:t>
      </w:r>
    </w:p>
    <w:p w:rsidR="005D6B16" w:rsidRDefault="006E412F" w:rsidP="00CE4A2A">
      <w:pPr>
        <w:spacing w:after="200" w:line="276" w:lineRule="auto"/>
        <w:ind w:left="426"/>
        <w:jc w:val="both"/>
        <w:rPr>
          <w:rFonts w:ascii="Times New Roman" w:eastAsia="BatangChe" w:hAnsi="Times New Roman" w:cs="Times New Roman"/>
          <w:sz w:val="24"/>
          <w:szCs w:val="24"/>
        </w:rPr>
      </w:pPr>
      <w:r>
        <w:rPr>
          <w:rFonts w:ascii="Times New Roman" w:eastAsia="BatangChe" w:hAnsi="Times New Roman" w:cs="Times New Roman"/>
          <w:b/>
          <w:sz w:val="24"/>
          <w:szCs w:val="24"/>
        </w:rPr>
        <w:t>3.</w:t>
      </w:r>
      <w:r w:rsidRPr="006E412F">
        <w:rPr>
          <w:rFonts w:ascii="Times New Roman" w:eastAsia="BatangChe" w:hAnsi="Times New Roman" w:cs="Times New Roman"/>
          <w:b/>
          <w:sz w:val="24"/>
          <w:szCs w:val="24"/>
        </w:rPr>
        <w:t>2.6.</w:t>
      </w:r>
      <w:r w:rsidRPr="000A5A32">
        <w:rPr>
          <w:rFonts w:ascii="Times New Roman" w:eastAsia="BatangChe" w:hAnsi="Times New Roman" w:cs="Times New Roman"/>
          <w:sz w:val="24"/>
          <w:szCs w:val="24"/>
        </w:rPr>
        <w:t>Механизмы достижения целевых ориентиров в системе условий………………</w:t>
      </w:r>
      <w:r w:rsidR="000A5A32">
        <w:rPr>
          <w:rFonts w:ascii="Times New Roman" w:eastAsia="BatangChe" w:hAnsi="Times New Roman" w:cs="Times New Roman"/>
          <w:sz w:val="24"/>
          <w:szCs w:val="24"/>
        </w:rPr>
        <w:t>….</w:t>
      </w:r>
      <w:r w:rsidRPr="000A5A32">
        <w:rPr>
          <w:rFonts w:ascii="Times New Roman" w:eastAsia="BatangChe" w:hAnsi="Times New Roman" w:cs="Times New Roman"/>
          <w:sz w:val="24"/>
          <w:szCs w:val="24"/>
        </w:rPr>
        <w:t>289</w:t>
      </w:r>
    </w:p>
    <w:p w:rsidR="000A5A32" w:rsidRDefault="000A5A32" w:rsidP="00CE4A2A">
      <w:pPr>
        <w:spacing w:after="200" w:line="276" w:lineRule="auto"/>
        <w:ind w:left="426"/>
        <w:jc w:val="both"/>
        <w:rPr>
          <w:rFonts w:ascii="Times New Roman" w:eastAsia="BatangChe" w:hAnsi="Times New Roman" w:cs="Times New Roman"/>
          <w:sz w:val="24"/>
          <w:szCs w:val="24"/>
        </w:rPr>
      </w:pPr>
      <w:r>
        <w:rPr>
          <w:rFonts w:ascii="Times New Roman" w:eastAsia="BatangChe" w:hAnsi="Times New Roman" w:cs="Times New Roman"/>
          <w:b/>
          <w:sz w:val="24"/>
          <w:szCs w:val="24"/>
        </w:rPr>
        <w:t>3.</w:t>
      </w:r>
      <w:r>
        <w:rPr>
          <w:rFonts w:ascii="Times New Roman" w:eastAsia="BatangChe" w:hAnsi="Times New Roman" w:cs="Times New Roman"/>
          <w:sz w:val="24"/>
          <w:szCs w:val="24"/>
        </w:rPr>
        <w:t xml:space="preserve">2.7. Модель сетевого графика (дорожной карты) по формированию необходимой системы условий реализации </w:t>
      </w:r>
      <w:r w:rsidR="008D1CFE">
        <w:rPr>
          <w:rFonts w:ascii="Times New Roman" w:eastAsia="BatangChe" w:hAnsi="Times New Roman" w:cs="Times New Roman"/>
          <w:sz w:val="24"/>
          <w:szCs w:val="24"/>
        </w:rPr>
        <w:t>образовательной программы основного общего образования……290</w:t>
      </w:r>
    </w:p>
    <w:p w:rsidR="00C95BEA" w:rsidRDefault="0094015B" w:rsidP="00C95BEA">
      <w:pPr>
        <w:spacing w:after="200" w:line="276" w:lineRule="auto"/>
        <w:ind w:left="426"/>
        <w:jc w:val="both"/>
        <w:rPr>
          <w:rFonts w:ascii="Times New Roman" w:eastAsia="BatangChe" w:hAnsi="Times New Roman" w:cs="Times New Roman"/>
          <w:sz w:val="24"/>
          <w:szCs w:val="24"/>
        </w:rPr>
      </w:pPr>
      <w:r w:rsidRPr="00C914C7">
        <w:rPr>
          <w:rFonts w:ascii="Times New Roman" w:eastAsia="BatangChe" w:hAnsi="Times New Roman" w:cs="Times New Roman"/>
          <w:sz w:val="24"/>
          <w:szCs w:val="24"/>
        </w:rPr>
        <w:t xml:space="preserve">Используемые понятия, обозначения </w:t>
      </w:r>
      <w:r w:rsidR="00C914C7" w:rsidRPr="00C914C7">
        <w:rPr>
          <w:rFonts w:ascii="Times New Roman" w:eastAsia="BatangChe" w:hAnsi="Times New Roman" w:cs="Times New Roman"/>
          <w:sz w:val="24"/>
          <w:szCs w:val="24"/>
        </w:rPr>
        <w:t>и сокращения</w:t>
      </w:r>
      <w:r w:rsidR="00C914C7">
        <w:rPr>
          <w:rFonts w:ascii="Times New Roman" w:eastAsia="BatangChe" w:hAnsi="Times New Roman" w:cs="Times New Roman"/>
          <w:b/>
          <w:sz w:val="24"/>
          <w:szCs w:val="24"/>
        </w:rPr>
        <w:t>…</w:t>
      </w:r>
      <w:r w:rsidR="00C914C7">
        <w:rPr>
          <w:rFonts w:ascii="Times New Roman" w:eastAsia="BatangChe" w:hAnsi="Times New Roman" w:cs="Times New Roman"/>
          <w:sz w:val="24"/>
          <w:szCs w:val="24"/>
        </w:rPr>
        <w:t>……………………………….......293</w:t>
      </w:r>
    </w:p>
    <w:p w:rsidR="00C95BEA" w:rsidRDefault="00C95BEA" w:rsidP="00C95BEA">
      <w:pPr>
        <w:spacing w:after="200" w:line="276" w:lineRule="auto"/>
        <w:ind w:left="426"/>
        <w:jc w:val="both"/>
        <w:rPr>
          <w:rFonts w:ascii="Times New Roman" w:eastAsia="BatangChe" w:hAnsi="Times New Roman" w:cs="Times New Roman"/>
          <w:sz w:val="24"/>
          <w:szCs w:val="24"/>
        </w:rPr>
      </w:pPr>
    </w:p>
    <w:p w:rsidR="00C95BEA" w:rsidRDefault="00C95BEA" w:rsidP="00C95BEA">
      <w:pPr>
        <w:spacing w:after="200" w:line="276" w:lineRule="auto"/>
        <w:ind w:left="426"/>
        <w:jc w:val="both"/>
        <w:rPr>
          <w:rFonts w:ascii="Times New Roman" w:eastAsia="BatangChe" w:hAnsi="Times New Roman" w:cs="Times New Roman"/>
          <w:sz w:val="24"/>
          <w:szCs w:val="24"/>
        </w:rPr>
      </w:pPr>
    </w:p>
    <w:p w:rsidR="00C95BEA" w:rsidRDefault="00C95BEA" w:rsidP="00C95BEA">
      <w:pPr>
        <w:spacing w:after="200" w:line="276" w:lineRule="auto"/>
        <w:ind w:left="426"/>
        <w:jc w:val="both"/>
        <w:rPr>
          <w:rFonts w:ascii="Times New Roman" w:eastAsia="BatangChe" w:hAnsi="Times New Roman" w:cs="Times New Roman"/>
          <w:sz w:val="24"/>
          <w:szCs w:val="24"/>
        </w:rPr>
      </w:pPr>
    </w:p>
    <w:p w:rsidR="00C95BEA" w:rsidRDefault="00C95BEA" w:rsidP="00C95BEA">
      <w:pPr>
        <w:spacing w:after="200" w:line="276" w:lineRule="auto"/>
        <w:ind w:left="426"/>
        <w:jc w:val="both"/>
        <w:rPr>
          <w:rFonts w:ascii="Times New Roman" w:eastAsia="BatangChe" w:hAnsi="Times New Roman" w:cs="Times New Roman"/>
          <w:sz w:val="24"/>
          <w:szCs w:val="24"/>
        </w:rPr>
      </w:pPr>
    </w:p>
    <w:p w:rsidR="00C95BEA" w:rsidRDefault="00C95BEA" w:rsidP="00C95BEA">
      <w:pPr>
        <w:spacing w:after="200" w:line="276" w:lineRule="auto"/>
        <w:ind w:left="426"/>
        <w:jc w:val="both"/>
        <w:rPr>
          <w:rFonts w:ascii="Times New Roman" w:eastAsia="BatangChe" w:hAnsi="Times New Roman" w:cs="Times New Roman"/>
          <w:sz w:val="24"/>
          <w:szCs w:val="24"/>
        </w:rPr>
      </w:pPr>
    </w:p>
    <w:p w:rsidR="00C95BEA" w:rsidRDefault="00C95BEA" w:rsidP="00C95BEA">
      <w:pPr>
        <w:spacing w:after="200" w:line="276" w:lineRule="auto"/>
        <w:ind w:left="426"/>
        <w:jc w:val="both"/>
        <w:rPr>
          <w:rFonts w:ascii="Times New Roman" w:eastAsia="BatangChe" w:hAnsi="Times New Roman" w:cs="Times New Roman"/>
          <w:sz w:val="24"/>
          <w:szCs w:val="24"/>
        </w:rPr>
      </w:pPr>
    </w:p>
    <w:p w:rsidR="00C95BEA" w:rsidRDefault="00C95BEA" w:rsidP="00C95BEA">
      <w:pPr>
        <w:spacing w:after="200" w:line="276" w:lineRule="auto"/>
        <w:ind w:left="426"/>
        <w:jc w:val="both"/>
        <w:rPr>
          <w:rFonts w:ascii="Times New Roman" w:eastAsia="BatangChe" w:hAnsi="Times New Roman" w:cs="Times New Roman"/>
          <w:sz w:val="24"/>
          <w:szCs w:val="24"/>
        </w:rPr>
      </w:pPr>
    </w:p>
    <w:p w:rsidR="00C95BEA" w:rsidRDefault="00C95BEA" w:rsidP="00C95BEA">
      <w:pPr>
        <w:spacing w:after="200" w:line="276" w:lineRule="auto"/>
        <w:ind w:left="426"/>
        <w:jc w:val="both"/>
        <w:rPr>
          <w:rFonts w:ascii="Times New Roman" w:eastAsia="BatangChe" w:hAnsi="Times New Roman" w:cs="Times New Roman"/>
          <w:sz w:val="24"/>
          <w:szCs w:val="24"/>
        </w:rPr>
      </w:pPr>
    </w:p>
    <w:p w:rsidR="00C95BEA" w:rsidRDefault="00C95BEA" w:rsidP="00C95BEA">
      <w:pPr>
        <w:spacing w:after="200" w:line="276" w:lineRule="auto"/>
        <w:ind w:left="426"/>
        <w:jc w:val="both"/>
        <w:rPr>
          <w:rFonts w:ascii="Times New Roman" w:eastAsia="BatangChe" w:hAnsi="Times New Roman" w:cs="Times New Roman"/>
          <w:sz w:val="24"/>
          <w:szCs w:val="24"/>
        </w:rPr>
      </w:pPr>
    </w:p>
    <w:p w:rsidR="00C95BEA" w:rsidRDefault="00C95BEA" w:rsidP="00C95BEA">
      <w:pPr>
        <w:spacing w:after="200" w:line="276" w:lineRule="auto"/>
        <w:ind w:left="426"/>
        <w:jc w:val="both"/>
        <w:rPr>
          <w:rFonts w:ascii="Times New Roman" w:eastAsia="BatangChe" w:hAnsi="Times New Roman" w:cs="Times New Roman"/>
          <w:sz w:val="24"/>
          <w:szCs w:val="24"/>
        </w:rPr>
      </w:pPr>
    </w:p>
    <w:p w:rsidR="00C95BEA" w:rsidRDefault="00C95BEA" w:rsidP="00C95BEA">
      <w:pPr>
        <w:spacing w:after="200" w:line="276" w:lineRule="auto"/>
        <w:ind w:left="426"/>
        <w:jc w:val="both"/>
        <w:rPr>
          <w:rFonts w:ascii="Times New Roman" w:eastAsia="BatangChe" w:hAnsi="Times New Roman" w:cs="Times New Roman"/>
          <w:sz w:val="24"/>
          <w:szCs w:val="24"/>
        </w:rPr>
      </w:pPr>
    </w:p>
    <w:p w:rsidR="00C95BEA" w:rsidRDefault="00C95BEA" w:rsidP="00C95BEA">
      <w:pPr>
        <w:spacing w:after="200" w:line="276" w:lineRule="auto"/>
        <w:ind w:left="426"/>
        <w:jc w:val="both"/>
        <w:rPr>
          <w:rFonts w:ascii="Times New Roman" w:eastAsia="BatangChe" w:hAnsi="Times New Roman" w:cs="Times New Roman"/>
          <w:sz w:val="24"/>
          <w:szCs w:val="24"/>
        </w:rPr>
      </w:pPr>
    </w:p>
    <w:p w:rsidR="00C95BEA" w:rsidRDefault="00C95BEA" w:rsidP="00C95BEA">
      <w:pPr>
        <w:spacing w:after="200" w:line="276" w:lineRule="auto"/>
        <w:ind w:left="426"/>
        <w:jc w:val="both"/>
        <w:rPr>
          <w:rFonts w:ascii="Times New Roman" w:eastAsia="BatangChe" w:hAnsi="Times New Roman" w:cs="Times New Roman"/>
          <w:sz w:val="24"/>
          <w:szCs w:val="24"/>
        </w:rPr>
      </w:pPr>
    </w:p>
    <w:p w:rsidR="00C95BEA" w:rsidRDefault="00C95BEA" w:rsidP="00C95BEA">
      <w:pPr>
        <w:spacing w:after="200" w:line="276" w:lineRule="auto"/>
        <w:ind w:left="426"/>
        <w:jc w:val="both"/>
        <w:rPr>
          <w:rFonts w:ascii="Times New Roman" w:eastAsia="BatangChe" w:hAnsi="Times New Roman" w:cs="Times New Roman"/>
          <w:sz w:val="24"/>
          <w:szCs w:val="24"/>
        </w:rPr>
      </w:pPr>
    </w:p>
    <w:p w:rsidR="0039316E" w:rsidRPr="00C95BEA" w:rsidRDefault="0094015B" w:rsidP="00C95BEA">
      <w:pPr>
        <w:spacing w:after="200" w:line="276" w:lineRule="auto"/>
        <w:ind w:left="426"/>
        <w:jc w:val="both"/>
        <w:rPr>
          <w:rFonts w:ascii="Times New Roman" w:eastAsia="BatangChe" w:hAnsi="Times New Roman" w:cs="Times New Roman"/>
          <w:sz w:val="24"/>
          <w:szCs w:val="24"/>
        </w:rPr>
      </w:pPr>
      <w:r>
        <w:rPr>
          <w:rFonts w:ascii="Times New Roman" w:eastAsia="@Arial Unicode MS" w:hAnsi="Times New Roman" w:cs="Times New Roman"/>
          <w:b/>
          <w:sz w:val="28"/>
          <w:szCs w:val="24"/>
        </w:rPr>
        <w:t>1.</w:t>
      </w:r>
      <w:r w:rsidR="0039316E" w:rsidRPr="0003134A">
        <w:rPr>
          <w:rFonts w:ascii="Times New Roman" w:eastAsia="@Arial Unicode MS" w:hAnsi="Times New Roman" w:cs="Times New Roman"/>
          <w:b/>
          <w:sz w:val="28"/>
          <w:szCs w:val="24"/>
        </w:rPr>
        <w:t xml:space="preserve">Целевой раздел </w:t>
      </w:r>
      <w:r w:rsidR="0039316E" w:rsidRPr="0003134A">
        <w:rPr>
          <w:rFonts w:ascii="Times New Roman" w:eastAsia="Times New Roman" w:hAnsi="Times New Roman" w:cs="Times New Roman"/>
          <w:b/>
          <w:sz w:val="28"/>
          <w:szCs w:val="24"/>
        </w:rPr>
        <w:t>основной образовательной программы основного общего образования</w:t>
      </w:r>
      <w:bookmarkEnd w:id="0"/>
      <w:bookmarkEnd w:id="1"/>
      <w:bookmarkEnd w:id="2"/>
      <w:bookmarkEnd w:id="3"/>
      <w:bookmarkEnd w:id="4"/>
      <w:r w:rsidR="000F3185" w:rsidRPr="0003134A">
        <w:rPr>
          <w:rFonts w:ascii="Times New Roman" w:eastAsia="Times New Roman" w:hAnsi="Times New Roman" w:cs="Times New Roman"/>
          <w:b/>
          <w:sz w:val="28"/>
          <w:szCs w:val="24"/>
        </w:rPr>
        <w:t xml:space="preserve"> МОБУ СОШ с.Михайловка</w:t>
      </w:r>
    </w:p>
    <w:p w:rsidR="0039316E" w:rsidRDefault="0039316E" w:rsidP="00E6032D">
      <w:pPr>
        <w:spacing w:after="0" w:line="360" w:lineRule="auto"/>
        <w:jc w:val="both"/>
        <w:outlineLvl w:val="1"/>
        <w:rPr>
          <w:rFonts w:ascii="Times New Roman" w:eastAsia="@Arial Unicode MS" w:hAnsi="Times New Roman" w:cs="Times New Roman"/>
          <w:b/>
          <w:bCs/>
          <w:sz w:val="28"/>
          <w:szCs w:val="24"/>
          <w:lang w:eastAsia="ru-RU"/>
        </w:rPr>
      </w:pPr>
      <w:bookmarkStart w:id="5" w:name="_Toc409691624"/>
      <w:bookmarkStart w:id="6" w:name="_Toc410653945"/>
      <w:bookmarkStart w:id="7" w:name="_Toc414553126"/>
      <w:r w:rsidRPr="001A5D4B">
        <w:rPr>
          <w:rFonts w:ascii="Times New Roman" w:eastAsia="@Arial Unicode MS" w:hAnsi="Times New Roman" w:cs="Times New Roman"/>
          <w:b/>
          <w:bCs/>
          <w:sz w:val="24"/>
          <w:szCs w:val="24"/>
          <w:lang w:eastAsia="ru-RU"/>
        </w:rPr>
        <w:t xml:space="preserve">1.1. </w:t>
      </w:r>
      <w:r w:rsidRPr="000F3185">
        <w:rPr>
          <w:rFonts w:ascii="Times New Roman" w:eastAsia="@Arial Unicode MS" w:hAnsi="Times New Roman" w:cs="Times New Roman"/>
          <w:b/>
          <w:bCs/>
          <w:sz w:val="28"/>
          <w:szCs w:val="24"/>
          <w:lang w:eastAsia="ru-RU"/>
        </w:rPr>
        <w:t>Пояснительная  записк</w:t>
      </w:r>
      <w:bookmarkEnd w:id="5"/>
      <w:bookmarkEnd w:id="6"/>
      <w:bookmarkEnd w:id="7"/>
      <w:r w:rsidR="0003134A">
        <w:rPr>
          <w:rFonts w:ascii="Times New Roman" w:eastAsia="@Arial Unicode MS" w:hAnsi="Times New Roman" w:cs="Times New Roman"/>
          <w:b/>
          <w:bCs/>
          <w:sz w:val="28"/>
          <w:szCs w:val="24"/>
          <w:lang w:eastAsia="ru-RU"/>
        </w:rPr>
        <w:t>а</w:t>
      </w:r>
    </w:p>
    <w:p w:rsidR="0003134A" w:rsidRPr="001A5D4B" w:rsidRDefault="0003134A" w:rsidP="00E6032D">
      <w:pPr>
        <w:spacing w:after="0" w:line="360" w:lineRule="auto"/>
        <w:jc w:val="both"/>
        <w:outlineLvl w:val="1"/>
        <w:rPr>
          <w:rFonts w:ascii="Times New Roman" w:eastAsia="@Arial Unicode MS" w:hAnsi="Times New Roman" w:cs="Times New Roman"/>
          <w:b/>
          <w:bCs/>
          <w:sz w:val="24"/>
          <w:szCs w:val="24"/>
          <w:lang w:eastAsia="ru-RU"/>
        </w:rPr>
      </w:pPr>
    </w:p>
    <w:p w:rsidR="00E6032D" w:rsidRPr="00E6032D" w:rsidRDefault="00E6032D" w:rsidP="00876098">
      <w:pPr>
        <w:spacing w:after="0" w:line="276" w:lineRule="auto"/>
        <w:jc w:val="both"/>
        <w:outlineLvl w:val="1"/>
        <w:rPr>
          <w:rFonts w:ascii="Times New Roman" w:eastAsia="@Arial Unicode MS" w:hAnsi="Times New Roman" w:cs="Times New Roman"/>
          <w:bCs/>
          <w:sz w:val="24"/>
          <w:szCs w:val="24"/>
          <w:lang w:eastAsia="ru-RU"/>
        </w:rPr>
      </w:pPr>
      <w:bookmarkStart w:id="8" w:name="_Toc410653946"/>
      <w:bookmarkStart w:id="9" w:name="_Toc414553127"/>
      <w:r w:rsidRPr="00E6032D">
        <w:rPr>
          <w:rFonts w:ascii="Times New Roman" w:eastAsia="@Arial Unicode MS" w:hAnsi="Times New Roman" w:cs="Times New Roman"/>
          <w:bCs/>
          <w:sz w:val="24"/>
          <w:szCs w:val="24"/>
          <w:lang w:eastAsia="ru-RU"/>
        </w:rPr>
        <w:t>Основная образов</w:t>
      </w:r>
      <w:r>
        <w:rPr>
          <w:rFonts w:ascii="Times New Roman" w:eastAsia="@Arial Unicode MS" w:hAnsi="Times New Roman" w:cs="Times New Roman"/>
          <w:bCs/>
          <w:sz w:val="24"/>
          <w:szCs w:val="24"/>
          <w:lang w:eastAsia="ru-RU"/>
        </w:rPr>
        <w:t>ательная программа МБОУ СОШ с.Михайловка</w:t>
      </w:r>
      <w:r w:rsidRPr="00E6032D">
        <w:rPr>
          <w:rFonts w:ascii="Times New Roman" w:eastAsia="@Arial Unicode MS" w:hAnsi="Times New Roman" w:cs="Times New Roman"/>
          <w:bCs/>
          <w:sz w:val="24"/>
          <w:szCs w:val="24"/>
          <w:lang w:eastAsia="ru-RU"/>
        </w:rPr>
        <w:t xml:space="preserve">  разработана в соответствии с требованиями федерального государственного образовательного стандарта основного общего </w:t>
      </w:r>
      <w:r w:rsidRPr="00E6032D">
        <w:rPr>
          <w:rFonts w:ascii="Times New Roman" w:eastAsia="@Arial Unicode MS" w:hAnsi="Times New Roman" w:cs="Times New Roman"/>
          <w:bCs/>
          <w:sz w:val="24"/>
          <w:szCs w:val="24"/>
          <w:lang w:eastAsia="ru-RU"/>
        </w:rPr>
        <w:lastRenderedPageBreak/>
        <w:t>образования к структуре основной образовательной программы, определяет цели, задачи, планируемые результаты, содержание и организацию образовательного процесса при получении основного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 обеспечивающие их социальную успешность, развитие творческих способностей, сохранение и укрепление здоровья.</w:t>
      </w:r>
    </w:p>
    <w:p w:rsidR="00F82602" w:rsidRDefault="00E6032D" w:rsidP="00876098">
      <w:pPr>
        <w:spacing w:after="0" w:line="276" w:lineRule="auto"/>
        <w:jc w:val="both"/>
        <w:outlineLvl w:val="1"/>
        <w:rPr>
          <w:rFonts w:ascii="Times New Roman" w:eastAsia="@Arial Unicode MS" w:hAnsi="Times New Roman" w:cs="Times New Roman"/>
          <w:bCs/>
          <w:sz w:val="24"/>
          <w:szCs w:val="24"/>
          <w:lang w:eastAsia="ru-RU"/>
        </w:rPr>
      </w:pPr>
      <w:r w:rsidRPr="00E6032D">
        <w:rPr>
          <w:rFonts w:ascii="Times New Roman" w:eastAsia="@Arial Unicode MS" w:hAnsi="Times New Roman" w:cs="Times New Roman"/>
          <w:bCs/>
          <w:sz w:val="24"/>
          <w:szCs w:val="24"/>
          <w:lang w:eastAsia="ru-RU"/>
        </w:rPr>
        <w:t>Основная образовательная программа основного о</w:t>
      </w:r>
      <w:r>
        <w:rPr>
          <w:rFonts w:ascii="Times New Roman" w:eastAsia="@Arial Unicode MS" w:hAnsi="Times New Roman" w:cs="Times New Roman"/>
          <w:bCs/>
          <w:sz w:val="24"/>
          <w:szCs w:val="24"/>
          <w:lang w:eastAsia="ru-RU"/>
        </w:rPr>
        <w:t xml:space="preserve">бщего образования МОБУ СОШ с.Михайловка </w:t>
      </w:r>
      <w:r w:rsidRPr="00E6032D">
        <w:rPr>
          <w:rFonts w:ascii="Times New Roman" w:eastAsia="@Arial Unicode MS" w:hAnsi="Times New Roman" w:cs="Times New Roman"/>
          <w:bCs/>
          <w:sz w:val="24"/>
          <w:szCs w:val="24"/>
          <w:lang w:eastAsia="ru-RU"/>
        </w:rPr>
        <w:t>разработана на основании следующих нормативных  правовых документов:</w:t>
      </w:r>
    </w:p>
    <w:p w:rsidR="00711D0B" w:rsidRPr="00407E13" w:rsidRDefault="00711D0B" w:rsidP="00876098">
      <w:pPr>
        <w:pStyle w:val="a3"/>
        <w:numPr>
          <w:ilvl w:val="0"/>
          <w:numId w:val="87"/>
        </w:numPr>
        <w:spacing w:after="0" w:line="276" w:lineRule="auto"/>
        <w:ind w:left="426"/>
        <w:jc w:val="both"/>
        <w:outlineLvl w:val="1"/>
        <w:rPr>
          <w:rFonts w:ascii="Times New Roman" w:eastAsia="@Arial Unicode MS" w:hAnsi="Times New Roman" w:cs="Times New Roman"/>
          <w:bCs/>
          <w:sz w:val="24"/>
          <w:szCs w:val="24"/>
          <w:lang w:eastAsia="ru-RU"/>
        </w:rPr>
      </w:pPr>
      <w:bookmarkStart w:id="10" w:name="_Toc414553128"/>
      <w:bookmarkEnd w:id="8"/>
      <w:bookmarkEnd w:id="9"/>
      <w:r w:rsidRPr="00407E13">
        <w:rPr>
          <w:rFonts w:ascii="Times New Roman" w:eastAsia="@Arial Unicode MS" w:hAnsi="Times New Roman" w:cs="Times New Roman"/>
          <w:bCs/>
          <w:sz w:val="24"/>
          <w:szCs w:val="24"/>
          <w:lang w:eastAsia="ru-RU"/>
        </w:rPr>
        <w:t xml:space="preserve">Конвенция о правах ребенка </w:t>
      </w:r>
    </w:p>
    <w:p w:rsidR="00711D0B" w:rsidRDefault="00711D0B" w:rsidP="00876098">
      <w:pPr>
        <w:spacing w:after="0" w:line="276" w:lineRule="auto"/>
        <w:jc w:val="both"/>
        <w:outlineLvl w:val="1"/>
        <w:rPr>
          <w:rFonts w:ascii="Times New Roman" w:eastAsia="@Arial Unicode MS" w:hAnsi="Times New Roman" w:cs="Times New Roman"/>
          <w:bCs/>
          <w:sz w:val="24"/>
          <w:szCs w:val="24"/>
          <w:lang w:eastAsia="ru-RU"/>
        </w:rPr>
      </w:pPr>
      <w:r w:rsidRPr="00711D0B">
        <w:rPr>
          <w:rFonts w:ascii="Times New Roman" w:eastAsia="@Arial Unicode MS" w:hAnsi="Times New Roman" w:cs="Times New Roman"/>
          <w:bCs/>
          <w:sz w:val="24"/>
          <w:szCs w:val="24"/>
          <w:lang w:eastAsia="ru-RU"/>
        </w:rPr>
        <w:sym w:font="Symbol" w:char="F0B7"/>
      </w:r>
      <w:r w:rsidRPr="00711D0B">
        <w:rPr>
          <w:rFonts w:ascii="Times New Roman" w:eastAsia="@Arial Unicode MS" w:hAnsi="Times New Roman" w:cs="Times New Roman"/>
          <w:bCs/>
          <w:sz w:val="24"/>
          <w:szCs w:val="24"/>
          <w:lang w:eastAsia="ru-RU"/>
        </w:rPr>
        <w:sym w:font="Symbol" w:char="F020"/>
      </w:r>
      <w:r w:rsidRPr="00711D0B">
        <w:rPr>
          <w:rFonts w:ascii="Times New Roman" w:eastAsia="@Arial Unicode MS" w:hAnsi="Times New Roman" w:cs="Times New Roman"/>
          <w:bCs/>
          <w:sz w:val="24"/>
          <w:szCs w:val="24"/>
          <w:lang w:eastAsia="ru-RU"/>
        </w:rPr>
        <w:t>Конвенция о правах инвалидов, принятая резолюцией 61/10661/106 Генеральной ассамблеи ООН от 13 декабря 2006 года, ратифицированная в Российской Федерации 03.05.2012г.</w:t>
      </w:r>
    </w:p>
    <w:p w:rsidR="00711D0B" w:rsidRDefault="00711D0B" w:rsidP="00876098">
      <w:pPr>
        <w:spacing w:after="0" w:line="276" w:lineRule="auto"/>
        <w:jc w:val="both"/>
        <w:outlineLvl w:val="1"/>
        <w:rPr>
          <w:rFonts w:ascii="Times New Roman" w:eastAsia="@Arial Unicode MS" w:hAnsi="Times New Roman" w:cs="Times New Roman"/>
          <w:bCs/>
          <w:sz w:val="24"/>
          <w:szCs w:val="24"/>
          <w:lang w:eastAsia="ru-RU"/>
        </w:rPr>
      </w:pPr>
      <w:r w:rsidRPr="00711D0B">
        <w:rPr>
          <w:rFonts w:ascii="Times New Roman" w:eastAsia="@Arial Unicode MS" w:hAnsi="Times New Roman" w:cs="Times New Roman"/>
          <w:bCs/>
          <w:sz w:val="24"/>
          <w:szCs w:val="24"/>
          <w:lang w:eastAsia="ru-RU"/>
        </w:rPr>
        <w:sym w:font="Symbol" w:char="F0B7"/>
      </w:r>
      <w:r w:rsidRPr="00711D0B">
        <w:rPr>
          <w:rFonts w:ascii="Times New Roman" w:eastAsia="@Arial Unicode MS" w:hAnsi="Times New Roman" w:cs="Times New Roman"/>
          <w:bCs/>
          <w:sz w:val="24"/>
          <w:szCs w:val="24"/>
          <w:lang w:eastAsia="ru-RU"/>
        </w:rPr>
        <w:sym w:font="Symbol" w:char="F020"/>
      </w:r>
      <w:r w:rsidRPr="00711D0B">
        <w:rPr>
          <w:rFonts w:ascii="Times New Roman" w:eastAsia="@Arial Unicode MS" w:hAnsi="Times New Roman" w:cs="Times New Roman"/>
          <w:bCs/>
          <w:sz w:val="24"/>
          <w:szCs w:val="24"/>
          <w:lang w:eastAsia="ru-RU"/>
        </w:rPr>
        <w:t>Конституция Российской Федерации</w:t>
      </w:r>
    </w:p>
    <w:p w:rsidR="005201EF" w:rsidRPr="00711D0B" w:rsidRDefault="00711D0B" w:rsidP="00876098">
      <w:pPr>
        <w:spacing w:after="0" w:line="276" w:lineRule="auto"/>
        <w:jc w:val="both"/>
        <w:outlineLvl w:val="1"/>
        <w:rPr>
          <w:rFonts w:ascii="Times New Roman" w:eastAsia="@Arial Unicode MS" w:hAnsi="Times New Roman" w:cs="Times New Roman"/>
          <w:bCs/>
          <w:sz w:val="24"/>
          <w:szCs w:val="24"/>
          <w:lang w:eastAsia="ru-RU"/>
        </w:rPr>
      </w:pPr>
      <w:r w:rsidRPr="00711D0B">
        <w:rPr>
          <w:rFonts w:ascii="Times New Roman" w:eastAsia="@Arial Unicode MS" w:hAnsi="Times New Roman" w:cs="Times New Roman"/>
          <w:bCs/>
          <w:sz w:val="24"/>
          <w:szCs w:val="24"/>
          <w:lang w:eastAsia="ru-RU"/>
        </w:rPr>
        <w:sym w:font="Symbol" w:char="F0B7"/>
      </w:r>
      <w:r w:rsidRPr="00711D0B">
        <w:rPr>
          <w:rFonts w:ascii="Times New Roman" w:eastAsia="@Arial Unicode MS" w:hAnsi="Times New Roman" w:cs="Times New Roman"/>
          <w:bCs/>
          <w:sz w:val="24"/>
          <w:szCs w:val="24"/>
          <w:lang w:eastAsia="ru-RU"/>
        </w:rPr>
        <w:sym w:font="Symbol" w:char="F020"/>
      </w:r>
      <w:r w:rsidRPr="00711D0B">
        <w:rPr>
          <w:rFonts w:ascii="Times New Roman" w:eastAsia="@Arial Unicode MS" w:hAnsi="Times New Roman" w:cs="Times New Roman"/>
          <w:bCs/>
          <w:sz w:val="24"/>
          <w:szCs w:val="24"/>
          <w:lang w:eastAsia="ru-RU"/>
        </w:rPr>
        <w:t>Федеральный закон Российской Федерации «Об образовании в Российской Федерации» от 29.12.2012 №273-ФЗ</w:t>
      </w:r>
    </w:p>
    <w:p w:rsidR="00407E13" w:rsidRDefault="00711D0B" w:rsidP="00876098">
      <w:pPr>
        <w:spacing w:after="0" w:line="276" w:lineRule="auto"/>
        <w:jc w:val="both"/>
        <w:outlineLvl w:val="1"/>
        <w:rPr>
          <w:rFonts w:ascii="Times New Roman" w:eastAsia="@Arial Unicode MS" w:hAnsi="Times New Roman" w:cs="Times New Roman"/>
          <w:bCs/>
          <w:sz w:val="24"/>
          <w:szCs w:val="24"/>
          <w:lang w:eastAsia="ru-RU"/>
        </w:rPr>
      </w:pPr>
      <w:r w:rsidRPr="00711D0B">
        <w:rPr>
          <w:rFonts w:ascii="Times New Roman" w:eastAsia="@Arial Unicode MS" w:hAnsi="Times New Roman" w:cs="Times New Roman"/>
          <w:bCs/>
          <w:sz w:val="24"/>
          <w:szCs w:val="24"/>
          <w:lang w:eastAsia="ru-RU"/>
        </w:rPr>
        <w:sym w:font="Symbol" w:char="F0B7"/>
      </w:r>
      <w:r w:rsidRPr="00711D0B">
        <w:rPr>
          <w:rFonts w:ascii="Times New Roman" w:eastAsia="@Arial Unicode MS" w:hAnsi="Times New Roman" w:cs="Times New Roman"/>
          <w:bCs/>
          <w:sz w:val="24"/>
          <w:szCs w:val="24"/>
          <w:lang w:eastAsia="ru-RU"/>
        </w:rPr>
        <w:sym w:font="Symbol" w:char="F020"/>
      </w:r>
      <w:r w:rsidRPr="00711D0B">
        <w:rPr>
          <w:rFonts w:ascii="Times New Roman" w:eastAsia="@Arial Unicode MS" w:hAnsi="Times New Roman" w:cs="Times New Roman"/>
          <w:bCs/>
          <w:sz w:val="24"/>
          <w:szCs w:val="24"/>
          <w:lang w:eastAsia="ru-RU"/>
        </w:rPr>
        <w:t>Федеральный государственный образовательный стандарт основного общего образов</w:t>
      </w:r>
      <w:r w:rsidR="00407E13">
        <w:rPr>
          <w:rFonts w:ascii="Times New Roman" w:eastAsia="@Arial Unicode MS" w:hAnsi="Times New Roman" w:cs="Times New Roman"/>
          <w:bCs/>
          <w:sz w:val="24"/>
          <w:szCs w:val="24"/>
          <w:lang w:eastAsia="ru-RU"/>
        </w:rPr>
        <w:t>ания, утвержденный приказом Ми</w:t>
      </w:r>
      <w:r w:rsidRPr="00711D0B">
        <w:rPr>
          <w:rFonts w:ascii="Times New Roman" w:eastAsia="@Arial Unicode MS" w:hAnsi="Times New Roman" w:cs="Times New Roman"/>
          <w:bCs/>
          <w:sz w:val="24"/>
          <w:szCs w:val="24"/>
          <w:lang w:eastAsia="ru-RU"/>
        </w:rPr>
        <w:t xml:space="preserve">нистерства образования и науки Российской Федерации от 17.12.2010 № 1897 (далее - </w:t>
      </w:r>
      <w:r w:rsidR="00407E13">
        <w:rPr>
          <w:rFonts w:ascii="Times New Roman" w:eastAsia="@Arial Unicode MS" w:hAnsi="Times New Roman" w:cs="Times New Roman"/>
          <w:bCs/>
          <w:sz w:val="24"/>
          <w:szCs w:val="24"/>
          <w:lang w:eastAsia="ru-RU"/>
        </w:rPr>
        <w:t>ФГОС основного общего образова</w:t>
      </w:r>
      <w:r w:rsidRPr="00711D0B">
        <w:rPr>
          <w:rFonts w:ascii="Times New Roman" w:eastAsia="@Arial Unicode MS" w:hAnsi="Times New Roman" w:cs="Times New Roman"/>
          <w:bCs/>
          <w:sz w:val="24"/>
          <w:szCs w:val="24"/>
          <w:lang w:eastAsia="ru-RU"/>
        </w:rPr>
        <w:t>ния)</w:t>
      </w:r>
    </w:p>
    <w:p w:rsidR="00407E13" w:rsidRPr="00407E13" w:rsidRDefault="00407E13" w:rsidP="00876098">
      <w:pPr>
        <w:pStyle w:val="a3"/>
        <w:numPr>
          <w:ilvl w:val="0"/>
          <w:numId w:val="87"/>
        </w:numPr>
        <w:spacing w:after="0" w:line="276" w:lineRule="auto"/>
        <w:ind w:left="426"/>
        <w:jc w:val="both"/>
        <w:outlineLvl w:val="1"/>
        <w:rPr>
          <w:rFonts w:ascii="Times New Roman" w:eastAsia="@Arial Unicode MS" w:hAnsi="Times New Roman" w:cs="Times New Roman"/>
          <w:bCs/>
          <w:sz w:val="24"/>
          <w:szCs w:val="24"/>
          <w:lang w:eastAsia="ru-RU"/>
        </w:rPr>
      </w:pPr>
      <w:r>
        <w:rPr>
          <w:rFonts w:ascii="Times New Roman" w:eastAsia="@Arial Unicode MS" w:hAnsi="Times New Roman" w:cs="Times New Roman"/>
          <w:bCs/>
          <w:sz w:val="24"/>
          <w:szCs w:val="24"/>
          <w:lang w:eastAsia="ru-RU"/>
        </w:rPr>
        <w:t>Приказ Министерства образования и науки Российской Федерации от 19.12.2014 №1598.</w:t>
      </w:r>
    </w:p>
    <w:p w:rsidR="005201EF" w:rsidRPr="00711D0B" w:rsidRDefault="00711D0B" w:rsidP="00876098">
      <w:pPr>
        <w:spacing w:after="0" w:line="276" w:lineRule="auto"/>
        <w:jc w:val="both"/>
        <w:outlineLvl w:val="1"/>
        <w:rPr>
          <w:rFonts w:ascii="Times New Roman" w:eastAsia="@Arial Unicode MS" w:hAnsi="Times New Roman" w:cs="Times New Roman"/>
          <w:bCs/>
          <w:sz w:val="24"/>
          <w:szCs w:val="24"/>
          <w:lang w:eastAsia="ru-RU"/>
        </w:rPr>
      </w:pPr>
      <w:r w:rsidRPr="00711D0B">
        <w:rPr>
          <w:rFonts w:ascii="Times New Roman" w:eastAsia="@Arial Unicode MS" w:hAnsi="Times New Roman" w:cs="Times New Roman"/>
          <w:bCs/>
          <w:sz w:val="24"/>
          <w:szCs w:val="24"/>
          <w:lang w:eastAsia="ru-RU"/>
        </w:rPr>
        <w:sym w:font="Symbol" w:char="F0B7"/>
      </w:r>
      <w:r w:rsidRPr="00711D0B">
        <w:rPr>
          <w:rFonts w:ascii="Times New Roman" w:eastAsia="@Arial Unicode MS" w:hAnsi="Times New Roman" w:cs="Times New Roman"/>
          <w:bCs/>
          <w:sz w:val="24"/>
          <w:szCs w:val="24"/>
          <w:lang w:eastAsia="ru-RU"/>
        </w:rPr>
        <w:sym w:font="Symbol" w:char="F020"/>
      </w:r>
      <w:r w:rsidRPr="00711D0B">
        <w:rPr>
          <w:rFonts w:ascii="Times New Roman" w:eastAsia="@Arial Unicode MS" w:hAnsi="Times New Roman" w:cs="Times New Roman"/>
          <w:bCs/>
          <w:sz w:val="24"/>
          <w:szCs w:val="24"/>
          <w:lang w:eastAsia="ru-RU"/>
        </w:rPr>
        <w:t>Письмо Министерства образования и науки Росси</w:t>
      </w:r>
      <w:r>
        <w:rPr>
          <w:rFonts w:ascii="Times New Roman" w:eastAsia="@Arial Unicode MS" w:hAnsi="Times New Roman" w:cs="Times New Roman"/>
          <w:bCs/>
          <w:sz w:val="24"/>
          <w:szCs w:val="24"/>
          <w:lang w:eastAsia="ru-RU"/>
        </w:rPr>
        <w:t>йской Фе</w:t>
      </w:r>
      <w:r w:rsidRPr="00711D0B">
        <w:rPr>
          <w:rFonts w:ascii="Times New Roman" w:eastAsia="@Arial Unicode MS" w:hAnsi="Times New Roman" w:cs="Times New Roman"/>
          <w:bCs/>
          <w:sz w:val="24"/>
          <w:szCs w:val="24"/>
          <w:lang w:eastAsia="ru-RU"/>
        </w:rPr>
        <w:t>дерации от 19.04.2011 №03-</w:t>
      </w:r>
      <w:r w:rsidR="00407E13">
        <w:rPr>
          <w:rFonts w:ascii="Times New Roman" w:eastAsia="@Arial Unicode MS" w:hAnsi="Times New Roman" w:cs="Times New Roman"/>
          <w:bCs/>
          <w:sz w:val="24"/>
          <w:szCs w:val="24"/>
          <w:lang w:eastAsia="ru-RU"/>
        </w:rPr>
        <w:t>255 "О введении федеральных го</w:t>
      </w:r>
      <w:r w:rsidRPr="00711D0B">
        <w:rPr>
          <w:rFonts w:ascii="Times New Roman" w:eastAsia="@Arial Unicode MS" w:hAnsi="Times New Roman" w:cs="Times New Roman"/>
          <w:bCs/>
          <w:sz w:val="24"/>
          <w:szCs w:val="24"/>
          <w:lang w:eastAsia="ru-RU"/>
        </w:rPr>
        <w:t>сударственных образователь</w:t>
      </w:r>
      <w:r w:rsidR="00407E13">
        <w:rPr>
          <w:rFonts w:ascii="Times New Roman" w:eastAsia="@Arial Unicode MS" w:hAnsi="Times New Roman" w:cs="Times New Roman"/>
          <w:bCs/>
          <w:sz w:val="24"/>
          <w:szCs w:val="24"/>
          <w:lang w:eastAsia="ru-RU"/>
        </w:rPr>
        <w:t>ных стандартов общего образова</w:t>
      </w:r>
      <w:r w:rsidRPr="00711D0B">
        <w:rPr>
          <w:rFonts w:ascii="Times New Roman" w:eastAsia="@Arial Unicode MS" w:hAnsi="Times New Roman" w:cs="Times New Roman"/>
          <w:bCs/>
          <w:sz w:val="24"/>
          <w:szCs w:val="24"/>
          <w:lang w:eastAsia="ru-RU"/>
        </w:rPr>
        <w:t>ния</w:t>
      </w:r>
    </w:p>
    <w:p w:rsidR="005201EF" w:rsidRDefault="00407E13" w:rsidP="00876098">
      <w:pPr>
        <w:spacing w:after="0" w:line="276" w:lineRule="auto"/>
        <w:jc w:val="both"/>
        <w:outlineLvl w:val="1"/>
        <w:rPr>
          <w:rFonts w:ascii="Times New Roman" w:eastAsia="@Arial Unicode MS" w:hAnsi="Times New Roman" w:cs="Times New Roman"/>
          <w:b/>
          <w:bCs/>
          <w:sz w:val="24"/>
          <w:szCs w:val="24"/>
          <w:lang w:eastAsia="ru-RU"/>
        </w:rPr>
      </w:pPr>
      <w:r w:rsidRPr="00407E13">
        <w:rPr>
          <w:rFonts w:ascii="Times New Roman" w:eastAsia="@Arial Unicode MS" w:hAnsi="Times New Roman" w:cs="Times New Roman"/>
          <w:bCs/>
          <w:sz w:val="24"/>
          <w:szCs w:val="24"/>
          <w:lang w:eastAsia="ru-RU"/>
        </w:rPr>
        <w:sym w:font="Symbol" w:char="F0B7"/>
      </w:r>
      <w:r w:rsidRPr="00407E13">
        <w:rPr>
          <w:rFonts w:ascii="Times New Roman" w:eastAsia="@Arial Unicode MS" w:hAnsi="Times New Roman" w:cs="Times New Roman"/>
          <w:bCs/>
          <w:sz w:val="24"/>
          <w:szCs w:val="24"/>
          <w:lang w:eastAsia="ru-RU"/>
        </w:rPr>
        <w:sym w:font="Symbol" w:char="F020"/>
      </w:r>
      <w:r w:rsidRPr="00407E13">
        <w:rPr>
          <w:rFonts w:ascii="Times New Roman" w:eastAsia="@Arial Unicode MS" w:hAnsi="Times New Roman" w:cs="Times New Roman"/>
          <w:bCs/>
          <w:sz w:val="24"/>
          <w:szCs w:val="24"/>
          <w:lang w:eastAsia="ru-RU"/>
        </w:rPr>
        <w:t>Приказ Министерства обр</w:t>
      </w:r>
      <w:r>
        <w:rPr>
          <w:rFonts w:ascii="Times New Roman" w:eastAsia="@Arial Unicode MS" w:hAnsi="Times New Roman" w:cs="Times New Roman"/>
          <w:bCs/>
          <w:sz w:val="24"/>
          <w:szCs w:val="24"/>
          <w:lang w:eastAsia="ru-RU"/>
        </w:rPr>
        <w:t>азования и науки Российской Фе</w:t>
      </w:r>
      <w:r w:rsidRPr="00407E13">
        <w:rPr>
          <w:rFonts w:ascii="Times New Roman" w:eastAsia="@Arial Unicode MS" w:hAnsi="Times New Roman" w:cs="Times New Roman"/>
          <w:bCs/>
          <w:sz w:val="24"/>
          <w:szCs w:val="24"/>
          <w:lang w:eastAsia="ru-RU"/>
        </w:rPr>
        <w:t>дерации от 30.08.2013 № 101</w:t>
      </w:r>
      <w:r>
        <w:rPr>
          <w:rFonts w:ascii="Times New Roman" w:eastAsia="@Arial Unicode MS" w:hAnsi="Times New Roman" w:cs="Times New Roman"/>
          <w:bCs/>
          <w:sz w:val="24"/>
          <w:szCs w:val="24"/>
          <w:lang w:eastAsia="ru-RU"/>
        </w:rPr>
        <w:t>5 «Порядок организации и осуще</w:t>
      </w:r>
      <w:r w:rsidRPr="00407E13">
        <w:rPr>
          <w:rFonts w:ascii="Times New Roman" w:eastAsia="@Arial Unicode MS" w:hAnsi="Times New Roman" w:cs="Times New Roman"/>
          <w:bCs/>
          <w:sz w:val="24"/>
          <w:szCs w:val="24"/>
          <w:lang w:eastAsia="ru-RU"/>
        </w:rPr>
        <w:t>ствления образовательной д</w:t>
      </w:r>
      <w:r>
        <w:rPr>
          <w:rFonts w:ascii="Times New Roman" w:eastAsia="@Arial Unicode MS" w:hAnsi="Times New Roman" w:cs="Times New Roman"/>
          <w:bCs/>
          <w:sz w:val="24"/>
          <w:szCs w:val="24"/>
          <w:lang w:eastAsia="ru-RU"/>
        </w:rPr>
        <w:t>еятельности по основным общеоб</w:t>
      </w:r>
      <w:r w:rsidRPr="00407E13">
        <w:rPr>
          <w:rFonts w:ascii="Times New Roman" w:eastAsia="@Arial Unicode MS" w:hAnsi="Times New Roman" w:cs="Times New Roman"/>
          <w:bCs/>
          <w:sz w:val="24"/>
          <w:szCs w:val="24"/>
          <w:lang w:eastAsia="ru-RU"/>
        </w:rPr>
        <w:t>разовательным программам – образовательным программам начального общего, основного</w:t>
      </w:r>
      <w:r>
        <w:rPr>
          <w:rFonts w:ascii="Times New Roman" w:eastAsia="@Arial Unicode MS" w:hAnsi="Times New Roman" w:cs="Times New Roman"/>
          <w:bCs/>
          <w:sz w:val="24"/>
          <w:szCs w:val="24"/>
          <w:lang w:eastAsia="ru-RU"/>
        </w:rPr>
        <w:t xml:space="preserve"> общего и среднего общего обра</w:t>
      </w:r>
      <w:r w:rsidRPr="00407E13">
        <w:rPr>
          <w:rFonts w:ascii="Times New Roman" w:eastAsia="@Arial Unicode MS" w:hAnsi="Times New Roman" w:cs="Times New Roman"/>
          <w:bCs/>
          <w:sz w:val="24"/>
          <w:szCs w:val="24"/>
          <w:lang w:eastAsia="ru-RU"/>
        </w:rPr>
        <w:t>зования</w:t>
      </w:r>
      <w:r w:rsidRPr="00407E13">
        <w:rPr>
          <w:rFonts w:ascii="Times New Roman" w:eastAsia="@Arial Unicode MS" w:hAnsi="Times New Roman" w:cs="Times New Roman"/>
          <w:b/>
          <w:bCs/>
          <w:sz w:val="24"/>
          <w:szCs w:val="24"/>
          <w:lang w:eastAsia="ru-RU"/>
        </w:rPr>
        <w:t>»</w:t>
      </w:r>
    </w:p>
    <w:p w:rsidR="005201EF" w:rsidRPr="00407E13" w:rsidRDefault="00407E13" w:rsidP="00876098">
      <w:pPr>
        <w:spacing w:after="0" w:line="276" w:lineRule="auto"/>
        <w:jc w:val="both"/>
        <w:outlineLvl w:val="1"/>
        <w:rPr>
          <w:rFonts w:ascii="Times New Roman" w:eastAsia="@Arial Unicode MS" w:hAnsi="Times New Roman" w:cs="Times New Roman"/>
          <w:bCs/>
          <w:sz w:val="24"/>
          <w:szCs w:val="24"/>
          <w:lang w:eastAsia="ru-RU"/>
        </w:rPr>
      </w:pPr>
      <w:r w:rsidRPr="00407E13">
        <w:rPr>
          <w:rFonts w:ascii="Times New Roman" w:eastAsia="@Arial Unicode MS" w:hAnsi="Times New Roman" w:cs="Times New Roman"/>
          <w:bCs/>
          <w:sz w:val="24"/>
          <w:szCs w:val="24"/>
          <w:lang w:eastAsia="ru-RU"/>
        </w:rPr>
        <w:sym w:font="Symbol" w:char="F0B7"/>
      </w:r>
      <w:r w:rsidRPr="00407E13">
        <w:rPr>
          <w:rFonts w:ascii="Times New Roman" w:eastAsia="@Arial Unicode MS" w:hAnsi="Times New Roman" w:cs="Times New Roman"/>
          <w:bCs/>
          <w:sz w:val="24"/>
          <w:szCs w:val="24"/>
          <w:lang w:eastAsia="ru-RU"/>
        </w:rPr>
        <w:sym w:font="Symbol" w:char="F020"/>
      </w:r>
      <w:r w:rsidRPr="00407E13">
        <w:rPr>
          <w:rFonts w:ascii="Times New Roman" w:eastAsia="@Arial Unicode MS" w:hAnsi="Times New Roman" w:cs="Times New Roman"/>
          <w:bCs/>
          <w:sz w:val="24"/>
          <w:szCs w:val="24"/>
          <w:lang w:eastAsia="ru-RU"/>
        </w:rPr>
        <w:t>Постановление Федерально</w:t>
      </w:r>
      <w:r>
        <w:rPr>
          <w:rFonts w:ascii="Times New Roman" w:eastAsia="@Arial Unicode MS" w:hAnsi="Times New Roman" w:cs="Times New Roman"/>
          <w:bCs/>
          <w:sz w:val="24"/>
          <w:szCs w:val="24"/>
          <w:lang w:eastAsia="ru-RU"/>
        </w:rPr>
        <w:t>й службы по надзору в сфере за</w:t>
      </w:r>
      <w:r w:rsidRPr="00407E13">
        <w:rPr>
          <w:rFonts w:ascii="Times New Roman" w:eastAsia="@Arial Unicode MS" w:hAnsi="Times New Roman" w:cs="Times New Roman"/>
          <w:bCs/>
          <w:sz w:val="24"/>
          <w:szCs w:val="24"/>
          <w:lang w:eastAsia="ru-RU"/>
        </w:rPr>
        <w:t>щиты прав потребителей и благополучия человека и Главного государственного санитарного врача Российской Федерации от 29.12.2010 № 189 «Об утверж</w:t>
      </w:r>
      <w:r>
        <w:rPr>
          <w:rFonts w:ascii="Times New Roman" w:eastAsia="@Arial Unicode MS" w:hAnsi="Times New Roman" w:cs="Times New Roman"/>
          <w:bCs/>
          <w:sz w:val="24"/>
          <w:szCs w:val="24"/>
          <w:lang w:eastAsia="ru-RU"/>
        </w:rPr>
        <w:t>дении СанПиН 2.4.2.2821-10 «Са</w:t>
      </w:r>
      <w:r w:rsidRPr="00407E13">
        <w:rPr>
          <w:rFonts w:ascii="Times New Roman" w:eastAsia="@Arial Unicode MS" w:hAnsi="Times New Roman" w:cs="Times New Roman"/>
          <w:bCs/>
          <w:sz w:val="24"/>
          <w:szCs w:val="24"/>
          <w:lang w:eastAsia="ru-RU"/>
        </w:rPr>
        <w:t xml:space="preserve">нитарно-эпидемиологические </w:t>
      </w:r>
      <w:r>
        <w:rPr>
          <w:rFonts w:ascii="Times New Roman" w:eastAsia="@Arial Unicode MS" w:hAnsi="Times New Roman" w:cs="Times New Roman"/>
          <w:bCs/>
          <w:sz w:val="24"/>
          <w:szCs w:val="24"/>
          <w:lang w:eastAsia="ru-RU"/>
        </w:rPr>
        <w:t>требования к условиям и органи</w:t>
      </w:r>
      <w:r w:rsidRPr="00407E13">
        <w:rPr>
          <w:rFonts w:ascii="Times New Roman" w:eastAsia="@Arial Unicode MS" w:hAnsi="Times New Roman" w:cs="Times New Roman"/>
          <w:bCs/>
          <w:sz w:val="24"/>
          <w:szCs w:val="24"/>
          <w:lang w:eastAsia="ru-RU"/>
        </w:rPr>
        <w:t>зации обучения в общеобразовательных учреждениях» (в ред. Изменений № 3, утвержден</w:t>
      </w:r>
      <w:r>
        <w:rPr>
          <w:rFonts w:ascii="Times New Roman" w:eastAsia="@Arial Unicode MS" w:hAnsi="Times New Roman" w:cs="Times New Roman"/>
          <w:bCs/>
          <w:sz w:val="24"/>
          <w:szCs w:val="24"/>
          <w:lang w:eastAsia="ru-RU"/>
        </w:rPr>
        <w:t>ных Постановлением Главного го</w:t>
      </w:r>
      <w:r w:rsidRPr="00407E13">
        <w:rPr>
          <w:rFonts w:ascii="Times New Roman" w:eastAsia="@Arial Unicode MS" w:hAnsi="Times New Roman" w:cs="Times New Roman"/>
          <w:bCs/>
          <w:sz w:val="24"/>
          <w:szCs w:val="24"/>
          <w:lang w:eastAsia="ru-RU"/>
        </w:rPr>
        <w:t>сударственного санитарного врача Российской Федерации от 24.11.2015 № 81)</w:t>
      </w:r>
    </w:p>
    <w:p w:rsidR="005201EF" w:rsidRPr="00407E13" w:rsidRDefault="00407E13" w:rsidP="00876098">
      <w:pPr>
        <w:spacing w:after="0" w:line="276" w:lineRule="auto"/>
        <w:jc w:val="both"/>
        <w:outlineLvl w:val="1"/>
        <w:rPr>
          <w:rFonts w:ascii="Times New Roman" w:eastAsia="@Arial Unicode MS" w:hAnsi="Times New Roman" w:cs="Times New Roman"/>
          <w:bCs/>
          <w:sz w:val="24"/>
          <w:szCs w:val="24"/>
          <w:lang w:eastAsia="ru-RU"/>
        </w:rPr>
      </w:pPr>
      <w:r w:rsidRPr="00407E13">
        <w:rPr>
          <w:rFonts w:ascii="Times New Roman" w:eastAsia="@Arial Unicode MS" w:hAnsi="Times New Roman" w:cs="Times New Roman"/>
          <w:bCs/>
          <w:sz w:val="24"/>
          <w:szCs w:val="24"/>
          <w:lang w:eastAsia="ru-RU"/>
        </w:rPr>
        <w:sym w:font="Symbol" w:char="F0B7"/>
      </w:r>
      <w:r w:rsidRPr="00407E13">
        <w:rPr>
          <w:rFonts w:ascii="Times New Roman" w:eastAsia="@Arial Unicode MS" w:hAnsi="Times New Roman" w:cs="Times New Roman"/>
          <w:bCs/>
          <w:sz w:val="24"/>
          <w:szCs w:val="24"/>
          <w:lang w:eastAsia="ru-RU"/>
        </w:rPr>
        <w:sym w:font="Symbol" w:char="F020"/>
      </w:r>
      <w:r w:rsidRPr="00407E13">
        <w:rPr>
          <w:rFonts w:ascii="Times New Roman" w:eastAsia="@Arial Unicode MS" w:hAnsi="Times New Roman" w:cs="Times New Roman"/>
          <w:bCs/>
          <w:sz w:val="24"/>
          <w:szCs w:val="24"/>
          <w:lang w:eastAsia="ru-RU"/>
        </w:rPr>
        <w:t xml:space="preserve">Письмо Министерства образования и науки РФ от 14.12.2015 № 09-3564 «О внеурочной деятельности </w:t>
      </w:r>
      <w:r>
        <w:rPr>
          <w:rFonts w:ascii="Times New Roman" w:eastAsia="@Arial Unicode MS" w:hAnsi="Times New Roman" w:cs="Times New Roman"/>
          <w:bCs/>
          <w:sz w:val="24"/>
          <w:szCs w:val="24"/>
          <w:lang w:eastAsia="ru-RU"/>
        </w:rPr>
        <w:t>и реализации дополни</w:t>
      </w:r>
      <w:r w:rsidRPr="00407E13">
        <w:rPr>
          <w:rFonts w:ascii="Times New Roman" w:eastAsia="@Arial Unicode MS" w:hAnsi="Times New Roman" w:cs="Times New Roman"/>
          <w:bCs/>
          <w:sz w:val="24"/>
          <w:szCs w:val="24"/>
          <w:lang w:eastAsia="ru-RU"/>
        </w:rPr>
        <w:t>тельных общеобразовательных программ»</w:t>
      </w:r>
    </w:p>
    <w:p w:rsidR="00876098" w:rsidRDefault="00876098" w:rsidP="00876098">
      <w:pPr>
        <w:spacing w:after="0" w:line="276" w:lineRule="auto"/>
        <w:jc w:val="both"/>
        <w:outlineLvl w:val="1"/>
        <w:rPr>
          <w:rFonts w:ascii="Times New Roman" w:eastAsia="@Arial Unicode MS" w:hAnsi="Times New Roman" w:cs="Times New Roman"/>
          <w:b/>
          <w:bCs/>
          <w:sz w:val="24"/>
          <w:szCs w:val="24"/>
          <w:lang w:eastAsia="ru-RU"/>
        </w:rPr>
      </w:pPr>
    </w:p>
    <w:p w:rsidR="00876098" w:rsidRDefault="00876098" w:rsidP="00876098">
      <w:pPr>
        <w:spacing w:after="0" w:line="276" w:lineRule="auto"/>
        <w:jc w:val="both"/>
        <w:outlineLvl w:val="1"/>
        <w:rPr>
          <w:rFonts w:ascii="Times New Roman" w:eastAsia="@Arial Unicode MS" w:hAnsi="Times New Roman" w:cs="Times New Roman"/>
          <w:b/>
          <w:bCs/>
          <w:sz w:val="24"/>
          <w:szCs w:val="24"/>
          <w:lang w:eastAsia="ru-RU"/>
        </w:rPr>
      </w:pPr>
    </w:p>
    <w:p w:rsidR="00876098" w:rsidRDefault="00876098" w:rsidP="00876098">
      <w:pPr>
        <w:spacing w:after="0" w:line="276" w:lineRule="auto"/>
        <w:jc w:val="both"/>
        <w:outlineLvl w:val="1"/>
        <w:rPr>
          <w:rFonts w:ascii="Times New Roman" w:eastAsia="@Arial Unicode MS" w:hAnsi="Times New Roman" w:cs="Times New Roman"/>
          <w:b/>
          <w:bCs/>
          <w:sz w:val="24"/>
          <w:szCs w:val="24"/>
          <w:lang w:eastAsia="ru-RU"/>
        </w:rPr>
      </w:pPr>
    </w:p>
    <w:p w:rsidR="00876098" w:rsidRDefault="00876098" w:rsidP="00876098">
      <w:pPr>
        <w:spacing w:after="0" w:line="276" w:lineRule="auto"/>
        <w:jc w:val="both"/>
        <w:outlineLvl w:val="1"/>
        <w:rPr>
          <w:rFonts w:ascii="Times New Roman" w:eastAsia="@Arial Unicode MS" w:hAnsi="Times New Roman" w:cs="Times New Roman"/>
          <w:b/>
          <w:bCs/>
          <w:sz w:val="24"/>
          <w:szCs w:val="24"/>
          <w:lang w:eastAsia="ru-RU"/>
        </w:rPr>
      </w:pPr>
    </w:p>
    <w:p w:rsidR="00876098" w:rsidRDefault="00876098" w:rsidP="00876098">
      <w:pPr>
        <w:spacing w:after="0" w:line="276" w:lineRule="auto"/>
        <w:jc w:val="both"/>
        <w:outlineLvl w:val="1"/>
        <w:rPr>
          <w:rFonts w:ascii="Times New Roman" w:eastAsia="@Arial Unicode MS" w:hAnsi="Times New Roman" w:cs="Times New Roman"/>
          <w:b/>
          <w:bCs/>
          <w:sz w:val="24"/>
          <w:szCs w:val="24"/>
          <w:lang w:eastAsia="ru-RU"/>
        </w:rPr>
      </w:pPr>
    </w:p>
    <w:p w:rsidR="00876098" w:rsidRDefault="00876098" w:rsidP="00876098">
      <w:pPr>
        <w:spacing w:after="0" w:line="276" w:lineRule="auto"/>
        <w:jc w:val="both"/>
        <w:outlineLvl w:val="1"/>
        <w:rPr>
          <w:rFonts w:ascii="Times New Roman" w:eastAsia="@Arial Unicode MS" w:hAnsi="Times New Roman" w:cs="Times New Roman"/>
          <w:b/>
          <w:bCs/>
          <w:sz w:val="24"/>
          <w:szCs w:val="24"/>
          <w:lang w:eastAsia="ru-RU"/>
        </w:rPr>
      </w:pPr>
    </w:p>
    <w:p w:rsidR="00876098" w:rsidRDefault="00876098" w:rsidP="00BC788D">
      <w:pPr>
        <w:spacing w:after="0" w:line="240" w:lineRule="auto"/>
        <w:jc w:val="both"/>
        <w:outlineLvl w:val="1"/>
        <w:rPr>
          <w:rFonts w:ascii="Times New Roman" w:eastAsia="@Arial Unicode MS" w:hAnsi="Times New Roman" w:cs="Times New Roman"/>
          <w:b/>
          <w:bCs/>
          <w:sz w:val="24"/>
          <w:szCs w:val="24"/>
          <w:lang w:eastAsia="ru-RU"/>
        </w:rPr>
      </w:pPr>
    </w:p>
    <w:p w:rsidR="005201EF" w:rsidRPr="00BC788D" w:rsidRDefault="00BC788D" w:rsidP="00BC788D">
      <w:pPr>
        <w:spacing w:after="0" w:line="240" w:lineRule="auto"/>
        <w:jc w:val="both"/>
        <w:outlineLvl w:val="1"/>
        <w:rPr>
          <w:rFonts w:ascii="Times New Roman" w:eastAsia="@Arial Unicode MS" w:hAnsi="Times New Roman" w:cs="Times New Roman"/>
          <w:b/>
          <w:bCs/>
          <w:sz w:val="24"/>
          <w:szCs w:val="24"/>
          <w:lang w:eastAsia="ru-RU"/>
        </w:rPr>
      </w:pPr>
      <w:r>
        <w:rPr>
          <w:rFonts w:ascii="Times New Roman" w:eastAsia="@Arial Unicode MS" w:hAnsi="Times New Roman" w:cs="Times New Roman"/>
          <w:b/>
          <w:bCs/>
          <w:sz w:val="24"/>
          <w:szCs w:val="24"/>
          <w:lang w:eastAsia="ru-RU"/>
        </w:rPr>
        <w:t>1.1.1.Цели и задачи реализации основной образовательной программы основного общего образования.</w:t>
      </w:r>
    </w:p>
    <w:p w:rsidR="00D3022B" w:rsidRDefault="00D3022B" w:rsidP="00BC788D">
      <w:pPr>
        <w:spacing w:after="0" w:line="240" w:lineRule="auto"/>
        <w:jc w:val="both"/>
        <w:outlineLvl w:val="1"/>
        <w:rPr>
          <w:rFonts w:ascii="Times New Roman" w:eastAsia="@Arial Unicode MS" w:hAnsi="Times New Roman" w:cs="Times New Roman"/>
          <w:bCs/>
          <w:sz w:val="24"/>
          <w:szCs w:val="24"/>
          <w:lang w:eastAsia="ru-RU"/>
        </w:rPr>
      </w:pPr>
    </w:p>
    <w:p w:rsidR="005201EF" w:rsidRPr="00BC788D" w:rsidRDefault="00BC788D" w:rsidP="00876098">
      <w:pPr>
        <w:spacing w:after="0" w:line="276" w:lineRule="auto"/>
        <w:jc w:val="both"/>
        <w:outlineLvl w:val="1"/>
        <w:rPr>
          <w:rFonts w:ascii="Times New Roman" w:eastAsia="@Arial Unicode MS" w:hAnsi="Times New Roman" w:cs="Times New Roman"/>
          <w:bCs/>
          <w:sz w:val="24"/>
          <w:szCs w:val="24"/>
          <w:lang w:eastAsia="ru-RU"/>
        </w:rPr>
      </w:pPr>
      <w:r w:rsidRPr="00BC788D">
        <w:rPr>
          <w:rFonts w:ascii="Times New Roman" w:eastAsia="@Arial Unicode MS" w:hAnsi="Times New Roman" w:cs="Times New Roman"/>
          <w:bCs/>
          <w:sz w:val="24"/>
          <w:szCs w:val="24"/>
          <w:lang w:eastAsia="ru-RU"/>
        </w:rPr>
        <w:t>Образовательная программа направлена на удовлетворение потребностей: обучающихся и их родителей – на достижение высоких обра</w:t>
      </w:r>
      <w:r>
        <w:rPr>
          <w:rFonts w:ascii="Times New Roman" w:eastAsia="@Arial Unicode MS" w:hAnsi="Times New Roman" w:cs="Times New Roman"/>
          <w:bCs/>
          <w:sz w:val="24"/>
          <w:szCs w:val="24"/>
          <w:lang w:eastAsia="ru-RU"/>
        </w:rPr>
        <w:t>зовательных результатов в соот</w:t>
      </w:r>
      <w:r w:rsidRPr="00BC788D">
        <w:rPr>
          <w:rFonts w:ascii="Times New Roman" w:eastAsia="@Arial Unicode MS" w:hAnsi="Times New Roman" w:cs="Times New Roman"/>
          <w:bCs/>
          <w:sz w:val="24"/>
          <w:szCs w:val="24"/>
          <w:lang w:eastAsia="ru-RU"/>
        </w:rPr>
        <w:t>ветствии с их индивидуальными особенностями, в обеспечении условий для развития потенц</w:t>
      </w:r>
      <w:r>
        <w:rPr>
          <w:rFonts w:ascii="Times New Roman" w:eastAsia="@Arial Unicode MS" w:hAnsi="Times New Roman" w:cs="Times New Roman"/>
          <w:bCs/>
          <w:sz w:val="24"/>
          <w:szCs w:val="24"/>
          <w:lang w:eastAsia="ru-RU"/>
        </w:rPr>
        <w:t>иа</w:t>
      </w:r>
      <w:r w:rsidRPr="00BC788D">
        <w:rPr>
          <w:rFonts w:ascii="Times New Roman" w:eastAsia="@Arial Unicode MS" w:hAnsi="Times New Roman" w:cs="Times New Roman"/>
          <w:bCs/>
          <w:sz w:val="24"/>
          <w:szCs w:val="24"/>
          <w:lang w:eastAsia="ru-RU"/>
        </w:rPr>
        <w:t xml:space="preserve">ла, способности к успешному обучению и получению среднего общего образования; учителей – в организации </w:t>
      </w:r>
      <w:r w:rsidRPr="00BC788D">
        <w:rPr>
          <w:rFonts w:ascii="Times New Roman" w:eastAsia="@Arial Unicode MS" w:hAnsi="Times New Roman" w:cs="Times New Roman"/>
          <w:bCs/>
          <w:sz w:val="24"/>
          <w:szCs w:val="24"/>
          <w:lang w:eastAsia="ru-RU"/>
        </w:rPr>
        <w:lastRenderedPageBreak/>
        <w:t>образовательного процесса, соот</w:t>
      </w:r>
      <w:r>
        <w:rPr>
          <w:rFonts w:ascii="Times New Roman" w:eastAsia="@Arial Unicode MS" w:hAnsi="Times New Roman" w:cs="Times New Roman"/>
          <w:bCs/>
          <w:sz w:val="24"/>
          <w:szCs w:val="24"/>
          <w:lang w:eastAsia="ru-RU"/>
        </w:rPr>
        <w:t>ветствующего личностному потен</w:t>
      </w:r>
      <w:r w:rsidRPr="00BC788D">
        <w:rPr>
          <w:rFonts w:ascii="Times New Roman" w:eastAsia="@Arial Unicode MS" w:hAnsi="Times New Roman" w:cs="Times New Roman"/>
          <w:bCs/>
          <w:sz w:val="24"/>
          <w:szCs w:val="24"/>
          <w:lang w:eastAsia="ru-RU"/>
        </w:rPr>
        <w:t>циалу учителя, таким образом, гарантируя право личности на самореализацию и неповторимый стиль профессиональной деятельности. При разработке основной образовательной программы п</w:t>
      </w:r>
      <w:r>
        <w:rPr>
          <w:rFonts w:ascii="Times New Roman" w:eastAsia="@Arial Unicode MS" w:hAnsi="Times New Roman" w:cs="Times New Roman"/>
          <w:bCs/>
          <w:sz w:val="24"/>
          <w:szCs w:val="24"/>
          <w:lang w:eastAsia="ru-RU"/>
        </w:rPr>
        <w:t>едагогический коллектив руково</w:t>
      </w:r>
      <w:r w:rsidRPr="00BC788D">
        <w:rPr>
          <w:rFonts w:ascii="Times New Roman" w:eastAsia="@Arial Unicode MS" w:hAnsi="Times New Roman" w:cs="Times New Roman"/>
          <w:bCs/>
          <w:sz w:val="24"/>
          <w:szCs w:val="24"/>
          <w:lang w:eastAsia="ru-RU"/>
        </w:rPr>
        <w:t>дствовался следующими принципами (ст. 3 п.1 ФЗ - 273 "</w:t>
      </w:r>
      <w:r>
        <w:rPr>
          <w:rFonts w:ascii="Times New Roman" w:eastAsia="@Arial Unicode MS" w:hAnsi="Times New Roman" w:cs="Times New Roman"/>
          <w:bCs/>
          <w:sz w:val="24"/>
          <w:szCs w:val="24"/>
          <w:lang w:eastAsia="ru-RU"/>
        </w:rPr>
        <w:t>Об образовании в Российской Фе</w:t>
      </w:r>
      <w:r w:rsidRPr="00BC788D">
        <w:rPr>
          <w:rFonts w:ascii="Times New Roman" w:eastAsia="@Arial Unicode MS" w:hAnsi="Times New Roman" w:cs="Times New Roman"/>
          <w:bCs/>
          <w:sz w:val="24"/>
          <w:szCs w:val="24"/>
          <w:lang w:eastAsia="ru-RU"/>
        </w:rPr>
        <w:t>дерации"):</w:t>
      </w:r>
    </w:p>
    <w:p w:rsidR="00523C05" w:rsidRDefault="00BC788D" w:rsidP="00876098">
      <w:pPr>
        <w:spacing w:after="0" w:line="276" w:lineRule="auto"/>
        <w:jc w:val="both"/>
        <w:outlineLvl w:val="1"/>
        <w:rPr>
          <w:rFonts w:ascii="Times New Roman" w:eastAsia="@Arial Unicode MS" w:hAnsi="Times New Roman" w:cs="Times New Roman"/>
          <w:bCs/>
          <w:sz w:val="24"/>
          <w:szCs w:val="24"/>
          <w:lang w:eastAsia="ru-RU"/>
        </w:rPr>
      </w:pPr>
      <w:r w:rsidRPr="00BC788D">
        <w:rPr>
          <w:rFonts w:ascii="Times New Roman" w:eastAsia="@Arial Unicode MS" w:hAnsi="Times New Roman" w:cs="Times New Roman"/>
          <w:bCs/>
          <w:sz w:val="24"/>
          <w:szCs w:val="24"/>
          <w:lang w:eastAsia="ru-RU"/>
        </w:rPr>
        <w:t xml:space="preserve">1) признание приоритетности образования; </w:t>
      </w:r>
    </w:p>
    <w:p w:rsidR="00523C05" w:rsidRDefault="00BC788D" w:rsidP="00876098">
      <w:pPr>
        <w:spacing w:after="0" w:line="276" w:lineRule="auto"/>
        <w:jc w:val="both"/>
        <w:outlineLvl w:val="1"/>
        <w:rPr>
          <w:rFonts w:ascii="Times New Roman" w:eastAsia="@Arial Unicode MS" w:hAnsi="Times New Roman" w:cs="Times New Roman"/>
          <w:bCs/>
          <w:sz w:val="24"/>
          <w:szCs w:val="24"/>
          <w:lang w:eastAsia="ru-RU"/>
        </w:rPr>
      </w:pPr>
      <w:r w:rsidRPr="00BC788D">
        <w:rPr>
          <w:rFonts w:ascii="Times New Roman" w:eastAsia="@Arial Unicode MS" w:hAnsi="Times New Roman" w:cs="Times New Roman"/>
          <w:bCs/>
          <w:sz w:val="24"/>
          <w:szCs w:val="24"/>
          <w:lang w:eastAsia="ru-RU"/>
        </w:rPr>
        <w:t xml:space="preserve">2) обеспечение права каждого человека на образование; </w:t>
      </w:r>
    </w:p>
    <w:p w:rsidR="00523C05" w:rsidRDefault="00BC788D" w:rsidP="00876098">
      <w:pPr>
        <w:spacing w:after="0" w:line="276" w:lineRule="auto"/>
        <w:jc w:val="both"/>
        <w:outlineLvl w:val="1"/>
        <w:rPr>
          <w:rFonts w:ascii="Times New Roman" w:eastAsia="@Arial Unicode MS" w:hAnsi="Times New Roman" w:cs="Times New Roman"/>
          <w:bCs/>
          <w:sz w:val="24"/>
          <w:szCs w:val="24"/>
          <w:lang w:eastAsia="ru-RU"/>
        </w:rPr>
      </w:pPr>
      <w:r w:rsidRPr="00BC788D">
        <w:rPr>
          <w:rFonts w:ascii="Times New Roman" w:eastAsia="@Arial Unicode MS" w:hAnsi="Times New Roman" w:cs="Times New Roman"/>
          <w:bCs/>
          <w:sz w:val="24"/>
          <w:szCs w:val="24"/>
          <w:lang w:eastAsia="ru-RU"/>
        </w:rPr>
        <w:t>3) гуманистический характер образования, приоритет жизни и здоровья человека, прав и свобод личности, свободного развития личности, восп</w:t>
      </w:r>
      <w:r w:rsidR="00523C05">
        <w:rPr>
          <w:rFonts w:ascii="Times New Roman" w:eastAsia="@Arial Unicode MS" w:hAnsi="Times New Roman" w:cs="Times New Roman"/>
          <w:bCs/>
          <w:sz w:val="24"/>
          <w:szCs w:val="24"/>
          <w:lang w:eastAsia="ru-RU"/>
        </w:rPr>
        <w:t>итание взаимоуважения, трудолю</w:t>
      </w:r>
      <w:r w:rsidRPr="00BC788D">
        <w:rPr>
          <w:rFonts w:ascii="Times New Roman" w:eastAsia="@Arial Unicode MS" w:hAnsi="Times New Roman" w:cs="Times New Roman"/>
          <w:bCs/>
          <w:sz w:val="24"/>
          <w:szCs w:val="24"/>
          <w:lang w:eastAsia="ru-RU"/>
        </w:rPr>
        <w:t xml:space="preserve">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w:t>
      </w:r>
    </w:p>
    <w:p w:rsidR="00523C05" w:rsidRDefault="00BC788D" w:rsidP="00876098">
      <w:pPr>
        <w:spacing w:after="0" w:line="276" w:lineRule="auto"/>
        <w:jc w:val="both"/>
        <w:outlineLvl w:val="1"/>
        <w:rPr>
          <w:rFonts w:ascii="Times New Roman" w:eastAsia="@Arial Unicode MS" w:hAnsi="Times New Roman" w:cs="Times New Roman"/>
          <w:bCs/>
          <w:sz w:val="24"/>
          <w:szCs w:val="24"/>
          <w:lang w:eastAsia="ru-RU"/>
        </w:rPr>
      </w:pPr>
      <w:r w:rsidRPr="00BC788D">
        <w:rPr>
          <w:rFonts w:ascii="Times New Roman" w:eastAsia="@Arial Unicode MS" w:hAnsi="Times New Roman" w:cs="Times New Roman"/>
          <w:bCs/>
          <w:sz w:val="24"/>
          <w:szCs w:val="24"/>
          <w:lang w:eastAsia="ru-RU"/>
        </w:rPr>
        <w:t xml:space="preserve">4) единство образовательного пространства на территории Российской Федерации; </w:t>
      </w:r>
    </w:p>
    <w:p w:rsidR="00523C05" w:rsidRDefault="00BC788D" w:rsidP="00876098">
      <w:pPr>
        <w:spacing w:after="0" w:line="276" w:lineRule="auto"/>
        <w:jc w:val="both"/>
        <w:outlineLvl w:val="1"/>
        <w:rPr>
          <w:rFonts w:ascii="Times New Roman" w:eastAsia="@Arial Unicode MS" w:hAnsi="Times New Roman" w:cs="Times New Roman"/>
          <w:bCs/>
          <w:sz w:val="24"/>
          <w:szCs w:val="24"/>
          <w:lang w:eastAsia="ru-RU"/>
        </w:rPr>
      </w:pPr>
      <w:r w:rsidRPr="00BC788D">
        <w:rPr>
          <w:rFonts w:ascii="Times New Roman" w:eastAsia="@Arial Unicode MS" w:hAnsi="Times New Roman" w:cs="Times New Roman"/>
          <w:bCs/>
          <w:sz w:val="24"/>
          <w:szCs w:val="24"/>
          <w:lang w:eastAsia="ru-RU"/>
        </w:rPr>
        <w:t>5) свобода выбора получения образования согласно склонностям и потребностям человека, создание условий для самореализации каждого человека,</w:t>
      </w:r>
      <w:r w:rsidR="00523C05">
        <w:rPr>
          <w:rFonts w:ascii="Times New Roman" w:eastAsia="@Arial Unicode MS" w:hAnsi="Times New Roman" w:cs="Times New Roman"/>
          <w:bCs/>
          <w:sz w:val="24"/>
          <w:szCs w:val="24"/>
          <w:lang w:eastAsia="ru-RU"/>
        </w:rPr>
        <w:t xml:space="preserve"> свободное развитие его способ</w:t>
      </w:r>
      <w:r w:rsidRPr="00BC788D">
        <w:rPr>
          <w:rFonts w:ascii="Times New Roman" w:eastAsia="@Arial Unicode MS" w:hAnsi="Times New Roman" w:cs="Times New Roman"/>
          <w:bCs/>
          <w:sz w:val="24"/>
          <w:szCs w:val="24"/>
          <w:lang w:eastAsia="ru-RU"/>
        </w:rPr>
        <w:t>ностей, включая предоставление права выбора форм полу</w:t>
      </w:r>
      <w:r w:rsidR="00523C05">
        <w:rPr>
          <w:rFonts w:ascii="Times New Roman" w:eastAsia="@Arial Unicode MS" w:hAnsi="Times New Roman" w:cs="Times New Roman"/>
          <w:bCs/>
          <w:sz w:val="24"/>
          <w:szCs w:val="24"/>
          <w:lang w:eastAsia="ru-RU"/>
        </w:rPr>
        <w:t>чения образования, форм обу</w:t>
      </w:r>
      <w:r w:rsidRPr="00BC788D">
        <w:rPr>
          <w:rFonts w:ascii="Times New Roman" w:eastAsia="@Arial Unicode MS" w:hAnsi="Times New Roman" w:cs="Times New Roman"/>
          <w:bCs/>
          <w:sz w:val="24"/>
          <w:szCs w:val="24"/>
          <w:lang w:eastAsia="ru-RU"/>
        </w:rPr>
        <w:t>чения, организации, осуществляющей образовательную деятельность, направленности образования в пределах, предоставленных системой об</w:t>
      </w:r>
      <w:r w:rsidR="00523C05">
        <w:rPr>
          <w:rFonts w:ascii="Times New Roman" w:eastAsia="@Arial Unicode MS" w:hAnsi="Times New Roman" w:cs="Times New Roman"/>
          <w:bCs/>
          <w:sz w:val="24"/>
          <w:szCs w:val="24"/>
          <w:lang w:eastAsia="ru-RU"/>
        </w:rPr>
        <w:t>разования, а также предоставле</w:t>
      </w:r>
      <w:r w:rsidRPr="00BC788D">
        <w:rPr>
          <w:rFonts w:ascii="Times New Roman" w:eastAsia="@Arial Unicode MS" w:hAnsi="Times New Roman" w:cs="Times New Roman"/>
          <w:bCs/>
          <w:sz w:val="24"/>
          <w:szCs w:val="24"/>
          <w:lang w:eastAsia="ru-RU"/>
        </w:rPr>
        <w:t>ние педагогическим работникам свободы в выборе форм обучения, методов обучения и воспитания;</w:t>
      </w:r>
    </w:p>
    <w:p w:rsidR="005201EF" w:rsidRPr="00BC788D" w:rsidRDefault="00BC788D" w:rsidP="00876098">
      <w:pPr>
        <w:spacing w:after="0" w:line="276" w:lineRule="auto"/>
        <w:jc w:val="both"/>
        <w:outlineLvl w:val="1"/>
        <w:rPr>
          <w:rFonts w:ascii="Times New Roman" w:eastAsia="@Arial Unicode MS" w:hAnsi="Times New Roman" w:cs="Times New Roman"/>
          <w:bCs/>
          <w:sz w:val="24"/>
          <w:szCs w:val="24"/>
          <w:lang w:eastAsia="ru-RU"/>
        </w:rPr>
      </w:pPr>
      <w:r w:rsidRPr="00BC788D">
        <w:rPr>
          <w:rFonts w:ascii="Times New Roman" w:eastAsia="@Arial Unicode MS" w:hAnsi="Times New Roman" w:cs="Times New Roman"/>
          <w:bCs/>
          <w:sz w:val="24"/>
          <w:szCs w:val="24"/>
          <w:lang w:eastAsia="ru-RU"/>
        </w:rPr>
        <w:t xml:space="preserve"> 6)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D3022B" w:rsidRDefault="00523C05" w:rsidP="00876098">
      <w:pPr>
        <w:spacing w:after="0" w:line="276" w:lineRule="auto"/>
        <w:outlineLvl w:val="1"/>
        <w:rPr>
          <w:rFonts w:ascii="Times New Roman" w:eastAsia="@Arial Unicode MS" w:hAnsi="Times New Roman" w:cs="Times New Roman"/>
          <w:b/>
          <w:bCs/>
          <w:sz w:val="24"/>
          <w:szCs w:val="24"/>
          <w:lang w:eastAsia="ru-RU"/>
        </w:rPr>
      </w:pPr>
      <w:r w:rsidRPr="00523C05">
        <w:rPr>
          <w:rFonts w:ascii="Times New Roman" w:eastAsia="@Arial Unicode MS" w:hAnsi="Times New Roman" w:cs="Times New Roman"/>
          <w:b/>
          <w:bCs/>
          <w:sz w:val="24"/>
          <w:szCs w:val="24"/>
          <w:lang w:eastAsia="ru-RU"/>
        </w:rPr>
        <w:t>Цель реализации образовательной программы:</w:t>
      </w:r>
    </w:p>
    <w:p w:rsidR="00523C05" w:rsidRPr="00D3022B" w:rsidRDefault="00523C05" w:rsidP="00876098">
      <w:pPr>
        <w:spacing w:after="0" w:line="276" w:lineRule="auto"/>
        <w:outlineLvl w:val="1"/>
        <w:rPr>
          <w:rFonts w:ascii="Times New Roman" w:eastAsia="@Arial Unicode MS" w:hAnsi="Times New Roman" w:cs="Times New Roman"/>
          <w:b/>
          <w:bCs/>
          <w:sz w:val="24"/>
          <w:szCs w:val="24"/>
          <w:lang w:eastAsia="ru-RU"/>
        </w:rPr>
      </w:pPr>
      <w:r w:rsidRPr="00523C05">
        <w:rPr>
          <w:rFonts w:ascii="Times New Roman" w:eastAsia="@Arial Unicode MS" w:hAnsi="Times New Roman" w:cs="Times New Roman"/>
          <w:bCs/>
          <w:sz w:val="24"/>
          <w:szCs w:val="24"/>
          <w:lang w:eastAsia="ru-RU"/>
        </w:rPr>
        <w:t>1. Обеспечение планируемых результатов по достижению выпускником целевых установок, знаний, умений и навыков компетенций и компетентностей, определяемых личностными, семейными, общественными, государственными потребностями и возможностями обучающихся среднего школьного возраста, индивидуальными особенностями его развития и состояния здоровья.</w:t>
      </w:r>
    </w:p>
    <w:p w:rsidR="005201EF" w:rsidRPr="00523C05" w:rsidRDefault="00523C05" w:rsidP="00876098">
      <w:pPr>
        <w:spacing w:after="0" w:line="276" w:lineRule="auto"/>
        <w:jc w:val="both"/>
        <w:outlineLvl w:val="1"/>
        <w:rPr>
          <w:rFonts w:ascii="Times New Roman" w:eastAsia="@Arial Unicode MS" w:hAnsi="Times New Roman" w:cs="Times New Roman"/>
          <w:bCs/>
          <w:sz w:val="24"/>
          <w:szCs w:val="24"/>
          <w:lang w:eastAsia="ru-RU"/>
        </w:rPr>
      </w:pPr>
      <w:r w:rsidRPr="00523C05">
        <w:rPr>
          <w:rFonts w:ascii="Times New Roman" w:eastAsia="@Arial Unicode MS" w:hAnsi="Times New Roman" w:cs="Times New Roman"/>
          <w:bCs/>
          <w:sz w:val="24"/>
          <w:szCs w:val="24"/>
          <w:lang w:eastAsia="ru-RU"/>
        </w:rPr>
        <w:t xml:space="preserve"> 2. Создание благоприятных условий для становления и развития личности в её индивидуальности, самобытности, уникальности, неповторимости путём эффективного использования ресурсов образовательного учреждения и в соответствии с программой развития МОБУ СОШ с.Михайловка</w:t>
      </w:r>
      <w:r>
        <w:rPr>
          <w:rFonts w:ascii="Times New Roman" w:eastAsia="@Arial Unicode MS" w:hAnsi="Times New Roman" w:cs="Times New Roman"/>
          <w:bCs/>
          <w:sz w:val="24"/>
          <w:szCs w:val="24"/>
          <w:lang w:eastAsia="ru-RU"/>
        </w:rPr>
        <w:t>.</w:t>
      </w:r>
    </w:p>
    <w:p w:rsidR="00523C05" w:rsidRDefault="00523C05" w:rsidP="00876098">
      <w:pPr>
        <w:spacing w:after="0" w:line="276" w:lineRule="auto"/>
        <w:jc w:val="both"/>
        <w:outlineLvl w:val="1"/>
        <w:rPr>
          <w:rFonts w:ascii="Times New Roman" w:eastAsia="@Arial Unicode MS" w:hAnsi="Times New Roman" w:cs="Times New Roman"/>
          <w:bCs/>
          <w:sz w:val="24"/>
          <w:szCs w:val="24"/>
          <w:lang w:eastAsia="ru-RU"/>
        </w:rPr>
      </w:pPr>
      <w:r w:rsidRPr="00523C05">
        <w:rPr>
          <w:rFonts w:ascii="Times New Roman" w:eastAsia="@Arial Unicode MS" w:hAnsi="Times New Roman" w:cs="Times New Roman"/>
          <w:b/>
          <w:bCs/>
          <w:sz w:val="24"/>
          <w:szCs w:val="24"/>
          <w:lang w:eastAsia="ru-RU"/>
        </w:rPr>
        <w:t>Задачи реализации образовательной программы</w:t>
      </w:r>
      <w:r w:rsidRPr="00523C05">
        <w:rPr>
          <w:rFonts w:ascii="Times New Roman" w:eastAsia="@Arial Unicode MS" w:hAnsi="Times New Roman" w:cs="Times New Roman"/>
          <w:bCs/>
          <w:sz w:val="24"/>
          <w:szCs w:val="24"/>
          <w:lang w:eastAsia="ru-RU"/>
        </w:rPr>
        <w:t xml:space="preserve">: </w:t>
      </w:r>
    </w:p>
    <w:p w:rsidR="00523C05" w:rsidRDefault="00523C05" w:rsidP="00876098">
      <w:pPr>
        <w:spacing w:after="0" w:line="276" w:lineRule="auto"/>
        <w:jc w:val="both"/>
        <w:outlineLvl w:val="1"/>
        <w:rPr>
          <w:rFonts w:ascii="Times New Roman" w:eastAsia="@Arial Unicode MS" w:hAnsi="Times New Roman" w:cs="Times New Roman"/>
          <w:bCs/>
          <w:sz w:val="24"/>
          <w:szCs w:val="24"/>
          <w:lang w:eastAsia="ru-RU"/>
        </w:rPr>
      </w:pPr>
      <w:r w:rsidRPr="00523C05">
        <w:rPr>
          <w:rFonts w:ascii="Times New Roman" w:eastAsia="@Arial Unicode MS" w:hAnsi="Times New Roman" w:cs="Times New Roman"/>
          <w:bCs/>
          <w:sz w:val="24"/>
          <w:szCs w:val="24"/>
          <w:lang w:eastAsia="ru-RU"/>
        </w:rPr>
        <w:sym w:font="Symbol" w:char="F0B7"/>
      </w:r>
      <w:r w:rsidRPr="00523C05">
        <w:rPr>
          <w:rFonts w:ascii="Times New Roman" w:eastAsia="@Arial Unicode MS" w:hAnsi="Times New Roman" w:cs="Times New Roman"/>
          <w:bCs/>
          <w:sz w:val="24"/>
          <w:szCs w:val="24"/>
          <w:lang w:eastAsia="ru-RU"/>
        </w:rPr>
        <w:t xml:space="preserve"> обеспечение соответствия основной образовательной</w:t>
      </w:r>
      <w:r>
        <w:rPr>
          <w:rFonts w:ascii="Times New Roman" w:eastAsia="@Arial Unicode MS" w:hAnsi="Times New Roman" w:cs="Times New Roman"/>
          <w:bCs/>
          <w:sz w:val="24"/>
          <w:szCs w:val="24"/>
          <w:lang w:eastAsia="ru-RU"/>
        </w:rPr>
        <w:t xml:space="preserve"> программы требованиям Стандар</w:t>
      </w:r>
      <w:r w:rsidRPr="00523C05">
        <w:rPr>
          <w:rFonts w:ascii="Times New Roman" w:eastAsia="@Arial Unicode MS" w:hAnsi="Times New Roman" w:cs="Times New Roman"/>
          <w:bCs/>
          <w:sz w:val="24"/>
          <w:szCs w:val="24"/>
          <w:lang w:eastAsia="ru-RU"/>
        </w:rPr>
        <w:t xml:space="preserve">та; </w:t>
      </w:r>
    </w:p>
    <w:p w:rsidR="00523C05" w:rsidRDefault="00523C05" w:rsidP="00876098">
      <w:pPr>
        <w:spacing w:after="0" w:line="276" w:lineRule="auto"/>
        <w:jc w:val="both"/>
        <w:outlineLvl w:val="1"/>
        <w:rPr>
          <w:rFonts w:ascii="Times New Roman" w:eastAsia="@Arial Unicode MS" w:hAnsi="Times New Roman" w:cs="Times New Roman"/>
          <w:bCs/>
          <w:sz w:val="24"/>
          <w:szCs w:val="24"/>
          <w:lang w:eastAsia="ru-RU"/>
        </w:rPr>
      </w:pPr>
      <w:r w:rsidRPr="00523C05">
        <w:rPr>
          <w:rFonts w:ascii="Times New Roman" w:eastAsia="@Arial Unicode MS" w:hAnsi="Times New Roman" w:cs="Times New Roman"/>
          <w:bCs/>
          <w:sz w:val="24"/>
          <w:szCs w:val="24"/>
          <w:lang w:eastAsia="ru-RU"/>
        </w:rPr>
        <w:sym w:font="Symbol" w:char="F0B7"/>
      </w:r>
      <w:r w:rsidRPr="00523C05">
        <w:rPr>
          <w:rFonts w:ascii="Times New Roman" w:eastAsia="@Arial Unicode MS" w:hAnsi="Times New Roman" w:cs="Times New Roman"/>
          <w:bCs/>
          <w:sz w:val="24"/>
          <w:szCs w:val="24"/>
          <w:lang w:eastAsia="ru-RU"/>
        </w:rPr>
        <w:t xml:space="preserve"> обеспечение преемственности начального общего, основного общего, среднего общего образования; </w:t>
      </w:r>
    </w:p>
    <w:p w:rsidR="00F748AB" w:rsidRDefault="00523C05" w:rsidP="00876098">
      <w:pPr>
        <w:spacing w:after="0" w:line="276" w:lineRule="auto"/>
        <w:jc w:val="both"/>
        <w:outlineLvl w:val="1"/>
        <w:rPr>
          <w:rFonts w:ascii="Times New Roman" w:eastAsia="@Arial Unicode MS" w:hAnsi="Times New Roman" w:cs="Times New Roman"/>
          <w:bCs/>
          <w:sz w:val="24"/>
          <w:szCs w:val="24"/>
          <w:lang w:eastAsia="ru-RU"/>
        </w:rPr>
      </w:pPr>
      <w:r w:rsidRPr="00523C05">
        <w:rPr>
          <w:rFonts w:ascii="Times New Roman" w:eastAsia="@Arial Unicode MS" w:hAnsi="Times New Roman" w:cs="Times New Roman"/>
          <w:bCs/>
          <w:sz w:val="24"/>
          <w:szCs w:val="24"/>
          <w:lang w:eastAsia="ru-RU"/>
        </w:rPr>
        <w:sym w:font="Symbol" w:char="F0B7"/>
      </w:r>
      <w:r w:rsidRPr="00523C05">
        <w:rPr>
          <w:rFonts w:ascii="Times New Roman" w:eastAsia="@Arial Unicode MS" w:hAnsi="Times New Roman" w:cs="Times New Roman"/>
          <w:bCs/>
          <w:sz w:val="24"/>
          <w:szCs w:val="24"/>
          <w:lang w:eastAsia="ru-RU"/>
        </w:rPr>
        <w:t xml:space="preserve"> обеспечение доступности получения качественного осн</w:t>
      </w:r>
      <w:r>
        <w:rPr>
          <w:rFonts w:ascii="Times New Roman" w:eastAsia="@Arial Unicode MS" w:hAnsi="Times New Roman" w:cs="Times New Roman"/>
          <w:bCs/>
          <w:sz w:val="24"/>
          <w:szCs w:val="24"/>
          <w:lang w:eastAsia="ru-RU"/>
        </w:rPr>
        <w:t>овного общего образования, дос</w:t>
      </w:r>
      <w:r w:rsidRPr="00523C05">
        <w:rPr>
          <w:rFonts w:ascii="Times New Roman" w:eastAsia="@Arial Unicode MS" w:hAnsi="Times New Roman" w:cs="Times New Roman"/>
          <w:bCs/>
          <w:sz w:val="24"/>
          <w:szCs w:val="24"/>
          <w:lang w:eastAsia="ru-RU"/>
        </w:rPr>
        <w:t>тижение планируемых результатов освоения основно</w:t>
      </w:r>
      <w:r>
        <w:rPr>
          <w:rFonts w:ascii="Times New Roman" w:eastAsia="@Arial Unicode MS" w:hAnsi="Times New Roman" w:cs="Times New Roman"/>
          <w:bCs/>
          <w:sz w:val="24"/>
          <w:szCs w:val="24"/>
          <w:lang w:eastAsia="ru-RU"/>
        </w:rPr>
        <w:t>й образовательной программы ос</w:t>
      </w:r>
      <w:r w:rsidRPr="00523C05">
        <w:rPr>
          <w:rFonts w:ascii="Times New Roman" w:eastAsia="@Arial Unicode MS" w:hAnsi="Times New Roman" w:cs="Times New Roman"/>
          <w:bCs/>
          <w:sz w:val="24"/>
          <w:szCs w:val="24"/>
          <w:lang w:eastAsia="ru-RU"/>
        </w:rPr>
        <w:t xml:space="preserve">новного общего образования всеми обучающимися, в том числе детьми-инвалидами и детьми с ограниченными возможностями здоровья; </w:t>
      </w:r>
    </w:p>
    <w:p w:rsidR="00523C05" w:rsidRDefault="00523C05" w:rsidP="00876098">
      <w:pPr>
        <w:spacing w:after="0" w:line="276" w:lineRule="auto"/>
        <w:jc w:val="both"/>
        <w:outlineLvl w:val="1"/>
        <w:rPr>
          <w:rFonts w:ascii="Times New Roman" w:eastAsia="@Arial Unicode MS" w:hAnsi="Times New Roman" w:cs="Times New Roman"/>
          <w:bCs/>
          <w:sz w:val="24"/>
          <w:szCs w:val="24"/>
          <w:lang w:eastAsia="ru-RU"/>
        </w:rPr>
      </w:pPr>
      <w:r w:rsidRPr="00523C05">
        <w:rPr>
          <w:rFonts w:ascii="Times New Roman" w:eastAsia="@Arial Unicode MS" w:hAnsi="Times New Roman" w:cs="Times New Roman"/>
          <w:bCs/>
          <w:sz w:val="24"/>
          <w:szCs w:val="24"/>
          <w:lang w:eastAsia="ru-RU"/>
        </w:rPr>
        <w:sym w:font="Symbol" w:char="F0B7"/>
      </w:r>
      <w:r w:rsidRPr="00523C05">
        <w:rPr>
          <w:rFonts w:ascii="Times New Roman" w:eastAsia="@Arial Unicode MS" w:hAnsi="Times New Roman" w:cs="Times New Roman"/>
          <w:bCs/>
          <w:sz w:val="24"/>
          <w:szCs w:val="24"/>
          <w:lang w:eastAsia="ru-RU"/>
        </w:rPr>
        <w:t xml:space="preserve"> установление требований к воспитанию и социализаци</w:t>
      </w:r>
      <w:r>
        <w:rPr>
          <w:rFonts w:ascii="Times New Roman" w:eastAsia="@Arial Unicode MS" w:hAnsi="Times New Roman" w:cs="Times New Roman"/>
          <w:bCs/>
          <w:sz w:val="24"/>
          <w:szCs w:val="24"/>
          <w:lang w:eastAsia="ru-RU"/>
        </w:rPr>
        <w:t>и обучающихся как части образо</w:t>
      </w:r>
      <w:r w:rsidRPr="00523C05">
        <w:rPr>
          <w:rFonts w:ascii="Times New Roman" w:eastAsia="@Arial Unicode MS" w:hAnsi="Times New Roman" w:cs="Times New Roman"/>
          <w:bCs/>
          <w:sz w:val="24"/>
          <w:szCs w:val="24"/>
          <w:lang w:eastAsia="ru-RU"/>
        </w:rPr>
        <w:t xml:space="preserve">вательной программы и соответствующему усилению </w:t>
      </w:r>
      <w:r>
        <w:rPr>
          <w:rFonts w:ascii="Times New Roman" w:eastAsia="@Arial Unicode MS" w:hAnsi="Times New Roman" w:cs="Times New Roman"/>
          <w:bCs/>
          <w:sz w:val="24"/>
          <w:szCs w:val="24"/>
          <w:lang w:eastAsia="ru-RU"/>
        </w:rPr>
        <w:t>воспитательного потенциала шко</w:t>
      </w:r>
      <w:r w:rsidRPr="00523C05">
        <w:rPr>
          <w:rFonts w:ascii="Times New Roman" w:eastAsia="@Arial Unicode MS" w:hAnsi="Times New Roman" w:cs="Times New Roman"/>
          <w:bCs/>
          <w:sz w:val="24"/>
          <w:szCs w:val="24"/>
          <w:lang w:eastAsia="ru-RU"/>
        </w:rPr>
        <w:t xml:space="preserve">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 </w:t>
      </w:r>
    </w:p>
    <w:p w:rsidR="00523C05" w:rsidRDefault="00523C05" w:rsidP="00876098">
      <w:pPr>
        <w:spacing w:after="0" w:line="276" w:lineRule="auto"/>
        <w:jc w:val="both"/>
        <w:outlineLvl w:val="1"/>
        <w:rPr>
          <w:rFonts w:ascii="Times New Roman" w:eastAsia="@Arial Unicode MS" w:hAnsi="Times New Roman" w:cs="Times New Roman"/>
          <w:bCs/>
          <w:sz w:val="24"/>
          <w:szCs w:val="24"/>
          <w:lang w:eastAsia="ru-RU"/>
        </w:rPr>
      </w:pPr>
      <w:r w:rsidRPr="00523C05">
        <w:rPr>
          <w:rFonts w:ascii="Times New Roman" w:eastAsia="@Arial Unicode MS" w:hAnsi="Times New Roman" w:cs="Times New Roman"/>
          <w:bCs/>
          <w:sz w:val="24"/>
          <w:szCs w:val="24"/>
          <w:lang w:eastAsia="ru-RU"/>
        </w:rPr>
        <w:sym w:font="Symbol" w:char="F0B7"/>
      </w:r>
      <w:r w:rsidRPr="00523C05">
        <w:rPr>
          <w:rFonts w:ascii="Times New Roman" w:eastAsia="@Arial Unicode MS" w:hAnsi="Times New Roman" w:cs="Times New Roman"/>
          <w:bCs/>
          <w:sz w:val="24"/>
          <w:szCs w:val="24"/>
          <w:lang w:eastAsia="ru-RU"/>
        </w:rPr>
        <w:t xml:space="preserve"> обеспечение эффективного сочетания урочных и внеу</w:t>
      </w:r>
      <w:r>
        <w:rPr>
          <w:rFonts w:ascii="Times New Roman" w:eastAsia="@Arial Unicode MS" w:hAnsi="Times New Roman" w:cs="Times New Roman"/>
          <w:bCs/>
          <w:sz w:val="24"/>
          <w:szCs w:val="24"/>
          <w:lang w:eastAsia="ru-RU"/>
        </w:rPr>
        <w:t>рочных форм организации образо</w:t>
      </w:r>
      <w:r w:rsidRPr="00523C05">
        <w:rPr>
          <w:rFonts w:ascii="Times New Roman" w:eastAsia="@Arial Unicode MS" w:hAnsi="Times New Roman" w:cs="Times New Roman"/>
          <w:bCs/>
          <w:sz w:val="24"/>
          <w:szCs w:val="24"/>
          <w:lang w:eastAsia="ru-RU"/>
        </w:rPr>
        <w:t xml:space="preserve">вательного процесса, взаимодействия всех его участников; </w:t>
      </w:r>
    </w:p>
    <w:p w:rsidR="00523C05" w:rsidRDefault="00523C05" w:rsidP="00876098">
      <w:pPr>
        <w:spacing w:after="0" w:line="276" w:lineRule="auto"/>
        <w:jc w:val="both"/>
        <w:outlineLvl w:val="1"/>
        <w:rPr>
          <w:rFonts w:ascii="Times New Roman" w:eastAsia="@Arial Unicode MS" w:hAnsi="Times New Roman" w:cs="Times New Roman"/>
          <w:bCs/>
          <w:sz w:val="24"/>
          <w:szCs w:val="24"/>
          <w:lang w:eastAsia="ru-RU"/>
        </w:rPr>
      </w:pPr>
      <w:r w:rsidRPr="00523C05">
        <w:rPr>
          <w:rFonts w:ascii="Times New Roman" w:eastAsia="@Arial Unicode MS" w:hAnsi="Times New Roman" w:cs="Times New Roman"/>
          <w:bCs/>
          <w:sz w:val="24"/>
          <w:szCs w:val="24"/>
          <w:lang w:eastAsia="ru-RU"/>
        </w:rPr>
        <w:lastRenderedPageBreak/>
        <w:sym w:font="Symbol" w:char="F0B7"/>
      </w:r>
      <w:r w:rsidRPr="00523C05">
        <w:rPr>
          <w:rFonts w:ascii="Times New Roman" w:eastAsia="@Arial Unicode MS" w:hAnsi="Times New Roman" w:cs="Times New Roman"/>
          <w:bCs/>
          <w:sz w:val="24"/>
          <w:szCs w:val="24"/>
          <w:lang w:eastAsia="ru-RU"/>
        </w:rPr>
        <w:t xml:space="preserve"> взаимодействие образовательного учреждения при ре</w:t>
      </w:r>
      <w:r>
        <w:rPr>
          <w:rFonts w:ascii="Times New Roman" w:eastAsia="@Arial Unicode MS" w:hAnsi="Times New Roman" w:cs="Times New Roman"/>
          <w:bCs/>
          <w:sz w:val="24"/>
          <w:szCs w:val="24"/>
          <w:lang w:eastAsia="ru-RU"/>
        </w:rPr>
        <w:t>ализации основной образователь</w:t>
      </w:r>
      <w:r w:rsidRPr="00523C05">
        <w:rPr>
          <w:rFonts w:ascii="Times New Roman" w:eastAsia="@Arial Unicode MS" w:hAnsi="Times New Roman" w:cs="Times New Roman"/>
          <w:bCs/>
          <w:sz w:val="24"/>
          <w:szCs w:val="24"/>
          <w:lang w:eastAsia="ru-RU"/>
        </w:rPr>
        <w:t>ной програ</w:t>
      </w:r>
      <w:r>
        <w:rPr>
          <w:rFonts w:ascii="Times New Roman" w:eastAsia="@Arial Unicode MS" w:hAnsi="Times New Roman" w:cs="Times New Roman"/>
          <w:bCs/>
          <w:sz w:val="24"/>
          <w:szCs w:val="24"/>
          <w:lang w:eastAsia="ru-RU"/>
        </w:rPr>
        <w:t>ммы с социальными партнёрами;</w:t>
      </w:r>
    </w:p>
    <w:p w:rsidR="00523C05" w:rsidRDefault="00523C05" w:rsidP="00876098">
      <w:pPr>
        <w:spacing w:after="0" w:line="276" w:lineRule="auto"/>
        <w:jc w:val="both"/>
        <w:outlineLvl w:val="1"/>
        <w:rPr>
          <w:rFonts w:ascii="Times New Roman" w:eastAsia="@Arial Unicode MS" w:hAnsi="Times New Roman" w:cs="Times New Roman"/>
          <w:bCs/>
          <w:sz w:val="24"/>
          <w:szCs w:val="24"/>
          <w:lang w:eastAsia="ru-RU"/>
        </w:rPr>
      </w:pPr>
      <w:r w:rsidRPr="00523C05">
        <w:rPr>
          <w:rFonts w:ascii="Times New Roman" w:eastAsia="@Arial Unicode MS" w:hAnsi="Times New Roman" w:cs="Times New Roman"/>
          <w:bCs/>
          <w:sz w:val="24"/>
          <w:szCs w:val="24"/>
          <w:lang w:eastAsia="ru-RU"/>
        </w:rPr>
        <w:sym w:font="Symbol" w:char="F0B7"/>
      </w:r>
      <w:r w:rsidRPr="00523C05">
        <w:rPr>
          <w:rFonts w:ascii="Times New Roman" w:eastAsia="@Arial Unicode MS" w:hAnsi="Times New Roman" w:cs="Times New Roman"/>
          <w:bCs/>
          <w:sz w:val="24"/>
          <w:szCs w:val="24"/>
          <w:lang w:eastAsia="ru-RU"/>
        </w:rPr>
        <w:t xml:space="preserve"> выявление и развитие способностей обучающихся, в том числе одарённых детей, детей с ограниченными возможностями здоровья и детей - инвалидов, их профессиональных склонностей через систему студий и кружков, организаци</w:t>
      </w:r>
      <w:r>
        <w:rPr>
          <w:rFonts w:ascii="Times New Roman" w:eastAsia="@Arial Unicode MS" w:hAnsi="Times New Roman" w:cs="Times New Roman"/>
          <w:bCs/>
          <w:sz w:val="24"/>
          <w:szCs w:val="24"/>
          <w:lang w:eastAsia="ru-RU"/>
        </w:rPr>
        <w:t>ю общественно полезной дея</w:t>
      </w:r>
      <w:r w:rsidRPr="00523C05">
        <w:rPr>
          <w:rFonts w:ascii="Times New Roman" w:eastAsia="@Arial Unicode MS" w:hAnsi="Times New Roman" w:cs="Times New Roman"/>
          <w:bCs/>
          <w:sz w:val="24"/>
          <w:szCs w:val="24"/>
          <w:lang w:eastAsia="ru-RU"/>
        </w:rPr>
        <w:t>тельности, в том числе социальной практики, с исполь</w:t>
      </w:r>
      <w:r>
        <w:rPr>
          <w:rFonts w:ascii="Times New Roman" w:eastAsia="@Arial Unicode MS" w:hAnsi="Times New Roman" w:cs="Times New Roman"/>
          <w:bCs/>
          <w:sz w:val="24"/>
          <w:szCs w:val="24"/>
          <w:lang w:eastAsia="ru-RU"/>
        </w:rPr>
        <w:t>зованием возможностей образова</w:t>
      </w:r>
      <w:r w:rsidRPr="00523C05">
        <w:rPr>
          <w:rFonts w:ascii="Times New Roman" w:eastAsia="@Arial Unicode MS" w:hAnsi="Times New Roman" w:cs="Times New Roman"/>
          <w:bCs/>
          <w:sz w:val="24"/>
          <w:szCs w:val="24"/>
          <w:lang w:eastAsia="ru-RU"/>
        </w:rPr>
        <w:t>тельных учреждений дополнительного образования детей;</w:t>
      </w:r>
    </w:p>
    <w:p w:rsidR="00F748AB" w:rsidRDefault="00523C05" w:rsidP="00876098">
      <w:pPr>
        <w:spacing w:after="0" w:line="276" w:lineRule="auto"/>
        <w:jc w:val="both"/>
        <w:outlineLvl w:val="1"/>
        <w:rPr>
          <w:rFonts w:ascii="Times New Roman" w:eastAsia="@Arial Unicode MS" w:hAnsi="Times New Roman" w:cs="Times New Roman"/>
          <w:bCs/>
          <w:sz w:val="24"/>
          <w:szCs w:val="24"/>
          <w:lang w:eastAsia="ru-RU"/>
        </w:rPr>
      </w:pPr>
      <w:r w:rsidRPr="00523C05">
        <w:rPr>
          <w:rFonts w:ascii="Times New Roman" w:eastAsia="@Arial Unicode MS" w:hAnsi="Times New Roman" w:cs="Times New Roman"/>
          <w:bCs/>
          <w:sz w:val="24"/>
          <w:szCs w:val="24"/>
          <w:lang w:eastAsia="ru-RU"/>
        </w:rPr>
        <w:sym w:font="Symbol" w:char="F0B7"/>
      </w:r>
      <w:r w:rsidRPr="00523C05">
        <w:rPr>
          <w:rFonts w:ascii="Times New Roman" w:eastAsia="@Arial Unicode MS" w:hAnsi="Times New Roman" w:cs="Times New Roman"/>
          <w:bCs/>
          <w:sz w:val="24"/>
          <w:szCs w:val="24"/>
          <w:lang w:eastAsia="ru-RU"/>
        </w:rPr>
        <w:t xml:space="preserve"> организация интеллектуальных и творческих соревнов</w:t>
      </w:r>
      <w:r>
        <w:rPr>
          <w:rFonts w:ascii="Times New Roman" w:eastAsia="@Arial Unicode MS" w:hAnsi="Times New Roman" w:cs="Times New Roman"/>
          <w:bCs/>
          <w:sz w:val="24"/>
          <w:szCs w:val="24"/>
          <w:lang w:eastAsia="ru-RU"/>
        </w:rPr>
        <w:t>аний, научно-технического твор</w:t>
      </w:r>
      <w:r w:rsidRPr="00523C05">
        <w:rPr>
          <w:rFonts w:ascii="Times New Roman" w:eastAsia="@Arial Unicode MS" w:hAnsi="Times New Roman" w:cs="Times New Roman"/>
          <w:bCs/>
          <w:sz w:val="24"/>
          <w:szCs w:val="24"/>
          <w:lang w:eastAsia="ru-RU"/>
        </w:rPr>
        <w:t>чества, проектной и учебно-исследовательской деятельности;</w:t>
      </w:r>
    </w:p>
    <w:p w:rsidR="00523C05" w:rsidRDefault="00523C05" w:rsidP="00876098">
      <w:pPr>
        <w:spacing w:after="0" w:line="276" w:lineRule="auto"/>
        <w:jc w:val="both"/>
        <w:outlineLvl w:val="1"/>
        <w:rPr>
          <w:rFonts w:ascii="Times New Roman" w:eastAsia="@Arial Unicode MS" w:hAnsi="Times New Roman" w:cs="Times New Roman"/>
          <w:bCs/>
          <w:sz w:val="24"/>
          <w:szCs w:val="24"/>
          <w:lang w:eastAsia="ru-RU"/>
        </w:rPr>
      </w:pPr>
      <w:r w:rsidRPr="00523C05">
        <w:rPr>
          <w:rFonts w:ascii="Times New Roman" w:eastAsia="@Arial Unicode MS" w:hAnsi="Times New Roman" w:cs="Times New Roman"/>
          <w:bCs/>
          <w:sz w:val="24"/>
          <w:szCs w:val="24"/>
          <w:lang w:eastAsia="ru-RU"/>
        </w:rPr>
        <w:sym w:font="Symbol" w:char="F0B7"/>
      </w:r>
      <w:r w:rsidRPr="00523C05">
        <w:rPr>
          <w:rFonts w:ascii="Times New Roman" w:eastAsia="@Arial Unicode MS" w:hAnsi="Times New Roman" w:cs="Times New Roman"/>
          <w:bCs/>
          <w:sz w:val="24"/>
          <w:szCs w:val="24"/>
          <w:lang w:eastAsia="ru-RU"/>
        </w:rPr>
        <w:t xml:space="preserve"> участие обучающихся, их родителей (законных предста</w:t>
      </w:r>
      <w:r>
        <w:rPr>
          <w:rFonts w:ascii="Times New Roman" w:eastAsia="@Arial Unicode MS" w:hAnsi="Times New Roman" w:cs="Times New Roman"/>
          <w:bCs/>
          <w:sz w:val="24"/>
          <w:szCs w:val="24"/>
          <w:lang w:eastAsia="ru-RU"/>
        </w:rPr>
        <w:t>вителей), педагогических работ</w:t>
      </w:r>
      <w:r w:rsidRPr="00523C05">
        <w:rPr>
          <w:rFonts w:ascii="Times New Roman" w:eastAsia="@Arial Unicode MS" w:hAnsi="Times New Roman" w:cs="Times New Roman"/>
          <w:bCs/>
          <w:sz w:val="24"/>
          <w:szCs w:val="24"/>
          <w:lang w:eastAsia="ru-RU"/>
        </w:rPr>
        <w:t>ников и общественности в проектировании и развитии</w:t>
      </w:r>
      <w:r>
        <w:rPr>
          <w:rFonts w:ascii="Times New Roman" w:eastAsia="@Arial Unicode MS" w:hAnsi="Times New Roman" w:cs="Times New Roman"/>
          <w:bCs/>
          <w:sz w:val="24"/>
          <w:szCs w:val="24"/>
          <w:lang w:eastAsia="ru-RU"/>
        </w:rPr>
        <w:t xml:space="preserve"> внутришкольной социальной сре</w:t>
      </w:r>
      <w:r w:rsidRPr="00523C05">
        <w:rPr>
          <w:rFonts w:ascii="Times New Roman" w:eastAsia="@Arial Unicode MS" w:hAnsi="Times New Roman" w:cs="Times New Roman"/>
          <w:bCs/>
          <w:sz w:val="24"/>
          <w:szCs w:val="24"/>
          <w:lang w:eastAsia="ru-RU"/>
        </w:rPr>
        <w:t xml:space="preserve">ды, школьного уклада. Включение обучающихся в процессы познания и преобразования внешкольной социальной среды (микрорайона, района, города) для приобретения опыта реального управления и действия; </w:t>
      </w:r>
    </w:p>
    <w:p w:rsidR="00523C05" w:rsidRDefault="00523C05" w:rsidP="00876098">
      <w:pPr>
        <w:spacing w:after="0" w:line="276" w:lineRule="auto"/>
        <w:jc w:val="both"/>
        <w:outlineLvl w:val="1"/>
        <w:rPr>
          <w:rFonts w:ascii="Times New Roman" w:eastAsia="@Arial Unicode MS" w:hAnsi="Times New Roman" w:cs="Times New Roman"/>
          <w:bCs/>
          <w:sz w:val="24"/>
          <w:szCs w:val="24"/>
          <w:lang w:eastAsia="ru-RU"/>
        </w:rPr>
      </w:pPr>
      <w:r w:rsidRPr="00523C05">
        <w:rPr>
          <w:rFonts w:ascii="Times New Roman" w:eastAsia="@Arial Unicode MS" w:hAnsi="Times New Roman" w:cs="Times New Roman"/>
          <w:bCs/>
          <w:sz w:val="24"/>
          <w:szCs w:val="24"/>
          <w:lang w:eastAsia="ru-RU"/>
        </w:rPr>
        <w:sym w:font="Symbol" w:char="F0B7"/>
      </w:r>
      <w:r w:rsidRPr="00523C05">
        <w:rPr>
          <w:rFonts w:ascii="Times New Roman" w:eastAsia="@Arial Unicode MS" w:hAnsi="Times New Roman" w:cs="Times New Roman"/>
          <w:bCs/>
          <w:sz w:val="24"/>
          <w:szCs w:val="24"/>
          <w:lang w:eastAsia="ru-RU"/>
        </w:rPr>
        <w:t xml:space="preserve"> социальное и учебно-исследовательское проектирование, профессиональная ориентация обучающихся при поддержке педагогов, психологов, со</w:t>
      </w:r>
      <w:r>
        <w:rPr>
          <w:rFonts w:ascii="Times New Roman" w:eastAsia="@Arial Unicode MS" w:hAnsi="Times New Roman" w:cs="Times New Roman"/>
          <w:bCs/>
          <w:sz w:val="24"/>
          <w:szCs w:val="24"/>
          <w:lang w:eastAsia="ru-RU"/>
        </w:rPr>
        <w:t>циальных педагогов, сотрудниче</w:t>
      </w:r>
      <w:r w:rsidRPr="00523C05">
        <w:rPr>
          <w:rFonts w:ascii="Times New Roman" w:eastAsia="@Arial Unicode MS" w:hAnsi="Times New Roman" w:cs="Times New Roman"/>
          <w:bCs/>
          <w:sz w:val="24"/>
          <w:szCs w:val="24"/>
          <w:lang w:eastAsia="ru-RU"/>
        </w:rPr>
        <w:t xml:space="preserve">стве с базовыми предприятиями, учреждениями профессионального образования; </w:t>
      </w:r>
    </w:p>
    <w:p w:rsidR="005201EF" w:rsidRPr="00523C05" w:rsidRDefault="00523C05" w:rsidP="00876098">
      <w:pPr>
        <w:spacing w:after="0" w:line="276" w:lineRule="auto"/>
        <w:jc w:val="both"/>
        <w:outlineLvl w:val="1"/>
        <w:rPr>
          <w:rFonts w:ascii="Times New Roman" w:eastAsia="@Arial Unicode MS" w:hAnsi="Times New Roman" w:cs="Times New Roman"/>
          <w:bCs/>
          <w:sz w:val="24"/>
          <w:szCs w:val="24"/>
          <w:lang w:eastAsia="ru-RU"/>
        </w:rPr>
      </w:pPr>
      <w:r w:rsidRPr="00523C05">
        <w:rPr>
          <w:rFonts w:ascii="Times New Roman" w:eastAsia="@Arial Unicode MS" w:hAnsi="Times New Roman" w:cs="Times New Roman"/>
          <w:bCs/>
          <w:sz w:val="24"/>
          <w:szCs w:val="24"/>
          <w:lang w:eastAsia="ru-RU"/>
        </w:rPr>
        <w:sym w:font="Symbol" w:char="F0B7"/>
      </w:r>
      <w:r w:rsidRPr="00523C05">
        <w:rPr>
          <w:rFonts w:ascii="Times New Roman" w:eastAsia="@Arial Unicode MS" w:hAnsi="Times New Roman" w:cs="Times New Roman"/>
          <w:bCs/>
          <w:sz w:val="24"/>
          <w:szCs w:val="24"/>
          <w:lang w:eastAsia="ru-RU"/>
        </w:rPr>
        <w:t xml:space="preserve"> сохранение и укрепление физического, психологическ</w:t>
      </w:r>
      <w:r>
        <w:rPr>
          <w:rFonts w:ascii="Times New Roman" w:eastAsia="@Arial Unicode MS" w:hAnsi="Times New Roman" w:cs="Times New Roman"/>
          <w:bCs/>
          <w:sz w:val="24"/>
          <w:szCs w:val="24"/>
          <w:lang w:eastAsia="ru-RU"/>
        </w:rPr>
        <w:t>ого и социального здоровья обу</w:t>
      </w:r>
      <w:r w:rsidRPr="00523C05">
        <w:rPr>
          <w:rFonts w:ascii="Times New Roman" w:eastAsia="@Arial Unicode MS" w:hAnsi="Times New Roman" w:cs="Times New Roman"/>
          <w:bCs/>
          <w:sz w:val="24"/>
          <w:szCs w:val="24"/>
          <w:lang w:eastAsia="ru-RU"/>
        </w:rPr>
        <w:t>чающихся, обеспечение их безопасности.</w:t>
      </w:r>
    </w:p>
    <w:p w:rsidR="00523C05" w:rsidRDefault="00523C05" w:rsidP="00A96A84">
      <w:pPr>
        <w:spacing w:after="0" w:line="360" w:lineRule="auto"/>
        <w:outlineLvl w:val="1"/>
        <w:rPr>
          <w:rFonts w:ascii="Times New Roman" w:eastAsia="@Arial Unicode MS" w:hAnsi="Times New Roman" w:cs="Times New Roman"/>
          <w:b/>
          <w:bCs/>
          <w:sz w:val="24"/>
          <w:szCs w:val="24"/>
          <w:lang w:eastAsia="ru-RU"/>
        </w:rPr>
      </w:pPr>
    </w:p>
    <w:p w:rsidR="0039316E" w:rsidRPr="00876098" w:rsidRDefault="00A96A84" w:rsidP="0003506B">
      <w:pPr>
        <w:spacing w:after="0" w:line="276" w:lineRule="auto"/>
        <w:outlineLvl w:val="1"/>
        <w:rPr>
          <w:rFonts w:ascii="Times New Roman" w:eastAsia="@Arial Unicode MS" w:hAnsi="Times New Roman" w:cs="Times New Roman"/>
          <w:b/>
          <w:bCs/>
          <w:sz w:val="28"/>
          <w:szCs w:val="28"/>
          <w:lang w:eastAsia="ru-RU"/>
        </w:rPr>
      </w:pPr>
      <w:r w:rsidRPr="00876098">
        <w:rPr>
          <w:rFonts w:ascii="Times New Roman" w:eastAsia="@Arial Unicode MS" w:hAnsi="Times New Roman" w:cs="Times New Roman"/>
          <w:b/>
          <w:bCs/>
          <w:sz w:val="28"/>
          <w:szCs w:val="28"/>
          <w:lang w:eastAsia="ru-RU"/>
        </w:rPr>
        <w:t>1.1.2.</w:t>
      </w:r>
      <w:r w:rsidR="0039316E" w:rsidRPr="00876098">
        <w:rPr>
          <w:rFonts w:ascii="Times New Roman" w:eastAsia="@Arial Unicode MS" w:hAnsi="Times New Roman" w:cs="Times New Roman"/>
          <w:b/>
          <w:bCs/>
          <w:sz w:val="28"/>
          <w:szCs w:val="28"/>
          <w:lang w:eastAsia="ru-RU"/>
        </w:rPr>
        <w:t>Принципы и подходы к формированию образовательной программы основного общего образования</w:t>
      </w:r>
      <w:bookmarkEnd w:id="10"/>
      <w:r w:rsidR="000F3185" w:rsidRPr="00876098">
        <w:rPr>
          <w:rFonts w:ascii="Times New Roman" w:eastAsia="@Arial Unicode MS" w:hAnsi="Times New Roman" w:cs="Times New Roman"/>
          <w:b/>
          <w:bCs/>
          <w:sz w:val="28"/>
          <w:szCs w:val="28"/>
          <w:lang w:eastAsia="ru-RU"/>
        </w:rPr>
        <w:t xml:space="preserve"> МОБУ СОШ с.Михайловка</w:t>
      </w:r>
    </w:p>
    <w:p w:rsidR="0039316E" w:rsidRPr="00876098" w:rsidRDefault="0039316E" w:rsidP="0003506B">
      <w:pPr>
        <w:spacing w:after="0" w:line="276" w:lineRule="auto"/>
        <w:jc w:val="both"/>
        <w:rPr>
          <w:rFonts w:ascii="Times New Roman" w:eastAsia="@Arial Unicode MS" w:hAnsi="Times New Roman" w:cs="Times New Roman"/>
          <w:sz w:val="26"/>
          <w:szCs w:val="26"/>
        </w:rPr>
      </w:pPr>
      <w:r w:rsidRPr="00876098">
        <w:rPr>
          <w:rFonts w:ascii="Times New Roman" w:eastAsia="@Arial Unicode MS" w:hAnsi="Times New Roman" w:cs="Times New Roman"/>
          <w:sz w:val="26"/>
          <w:szCs w:val="26"/>
        </w:rPr>
        <w:t>Методологической</w:t>
      </w:r>
      <w:r w:rsidR="00D3022B" w:rsidRPr="00876098">
        <w:rPr>
          <w:rFonts w:ascii="Times New Roman" w:eastAsia="@Arial Unicode MS" w:hAnsi="Times New Roman" w:cs="Times New Roman"/>
          <w:sz w:val="26"/>
          <w:szCs w:val="26"/>
        </w:rPr>
        <w:t xml:space="preserve"> основой ФГОС является системно-</w:t>
      </w:r>
      <w:r w:rsidRPr="00876098">
        <w:rPr>
          <w:rFonts w:ascii="Times New Roman" w:eastAsia="@Arial Unicode MS" w:hAnsi="Times New Roman" w:cs="Times New Roman"/>
          <w:sz w:val="26"/>
          <w:szCs w:val="26"/>
        </w:rPr>
        <w:t>деятельностный подход, который предполагает:</w:t>
      </w:r>
    </w:p>
    <w:p w:rsidR="0039316E" w:rsidRPr="00876098" w:rsidRDefault="0039316E" w:rsidP="0003506B">
      <w:pPr>
        <w:pStyle w:val="a3"/>
        <w:widowControl w:val="0"/>
        <w:numPr>
          <w:ilvl w:val="0"/>
          <w:numId w:val="2"/>
        </w:numPr>
        <w:tabs>
          <w:tab w:val="left" w:pos="993"/>
        </w:tabs>
        <w:spacing w:after="0" w:line="276" w:lineRule="auto"/>
        <w:jc w:val="both"/>
        <w:rPr>
          <w:rFonts w:ascii="Times New Roman" w:eastAsia="@Arial Unicode MS" w:hAnsi="Times New Roman" w:cs="Times New Roman"/>
          <w:sz w:val="26"/>
          <w:szCs w:val="26"/>
          <w:lang w:eastAsia="ru-RU"/>
        </w:rPr>
      </w:pPr>
      <w:r w:rsidRPr="00876098">
        <w:rPr>
          <w:rFonts w:ascii="Times New Roman" w:eastAsia="@Arial Unicode MS" w:hAnsi="Times New Roman" w:cs="Times New Roman"/>
          <w:sz w:val="26"/>
          <w:szCs w:val="26"/>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39316E" w:rsidRPr="00876098" w:rsidRDefault="0039316E" w:rsidP="0003506B">
      <w:pPr>
        <w:pStyle w:val="a3"/>
        <w:widowControl w:val="0"/>
        <w:numPr>
          <w:ilvl w:val="0"/>
          <w:numId w:val="2"/>
        </w:numPr>
        <w:tabs>
          <w:tab w:val="left" w:pos="993"/>
        </w:tabs>
        <w:spacing w:after="0" w:line="276" w:lineRule="auto"/>
        <w:rPr>
          <w:rFonts w:ascii="Times New Roman" w:eastAsia="@Arial Unicode MS" w:hAnsi="Times New Roman" w:cs="Times New Roman"/>
          <w:sz w:val="26"/>
          <w:szCs w:val="26"/>
          <w:lang w:eastAsia="ru-RU"/>
        </w:rPr>
      </w:pPr>
      <w:r w:rsidRPr="00876098">
        <w:rPr>
          <w:rFonts w:ascii="Times New Roman" w:eastAsia="@Arial Unicode MS" w:hAnsi="Times New Roman" w:cs="Times New Roman"/>
          <w:sz w:val="26"/>
          <w:szCs w:val="26"/>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39316E" w:rsidRPr="00876098" w:rsidRDefault="0039316E" w:rsidP="0003506B">
      <w:pPr>
        <w:pStyle w:val="a3"/>
        <w:widowControl w:val="0"/>
        <w:numPr>
          <w:ilvl w:val="0"/>
          <w:numId w:val="2"/>
        </w:numPr>
        <w:tabs>
          <w:tab w:val="left" w:pos="993"/>
        </w:tabs>
        <w:spacing w:after="0" w:line="276" w:lineRule="auto"/>
        <w:rPr>
          <w:rFonts w:ascii="Times New Roman" w:eastAsia="@Arial Unicode MS" w:hAnsi="Times New Roman" w:cs="Times New Roman"/>
          <w:sz w:val="26"/>
          <w:szCs w:val="26"/>
          <w:lang w:eastAsia="ru-RU"/>
        </w:rPr>
      </w:pPr>
      <w:r w:rsidRPr="00876098">
        <w:rPr>
          <w:rFonts w:ascii="Times New Roman" w:eastAsia="@Arial Unicode MS" w:hAnsi="Times New Roman" w:cs="Times New Roman"/>
          <w:sz w:val="26"/>
          <w:szCs w:val="26"/>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39316E" w:rsidRPr="00876098" w:rsidRDefault="0039316E" w:rsidP="0003506B">
      <w:pPr>
        <w:pStyle w:val="a3"/>
        <w:widowControl w:val="0"/>
        <w:numPr>
          <w:ilvl w:val="0"/>
          <w:numId w:val="2"/>
        </w:numPr>
        <w:tabs>
          <w:tab w:val="left" w:pos="993"/>
        </w:tabs>
        <w:spacing w:after="0" w:line="276" w:lineRule="auto"/>
        <w:rPr>
          <w:rFonts w:ascii="Times New Roman" w:eastAsia="@Arial Unicode MS" w:hAnsi="Times New Roman" w:cs="Times New Roman"/>
          <w:sz w:val="26"/>
          <w:szCs w:val="26"/>
          <w:lang w:eastAsia="ru-RU"/>
        </w:rPr>
      </w:pPr>
      <w:r w:rsidRPr="00876098">
        <w:rPr>
          <w:rFonts w:ascii="Times New Roman" w:eastAsia="@Arial Unicode MS" w:hAnsi="Times New Roman" w:cs="Times New Roman"/>
          <w:sz w:val="26"/>
          <w:szCs w:val="26"/>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39316E" w:rsidRPr="00876098" w:rsidRDefault="0039316E" w:rsidP="0003506B">
      <w:pPr>
        <w:pStyle w:val="a3"/>
        <w:widowControl w:val="0"/>
        <w:numPr>
          <w:ilvl w:val="0"/>
          <w:numId w:val="2"/>
        </w:numPr>
        <w:tabs>
          <w:tab w:val="left" w:pos="993"/>
        </w:tabs>
        <w:spacing w:after="0" w:line="276" w:lineRule="auto"/>
        <w:rPr>
          <w:rFonts w:ascii="Times New Roman" w:eastAsia="@Arial Unicode MS" w:hAnsi="Times New Roman" w:cs="Times New Roman"/>
          <w:sz w:val="26"/>
          <w:szCs w:val="26"/>
          <w:lang w:eastAsia="ru-RU"/>
        </w:rPr>
      </w:pPr>
      <w:r w:rsidRPr="00876098">
        <w:rPr>
          <w:rFonts w:ascii="Times New Roman" w:eastAsia="@Arial Unicode MS" w:hAnsi="Times New Roman" w:cs="Times New Roman"/>
          <w:sz w:val="26"/>
          <w:szCs w:val="26"/>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39316E" w:rsidRPr="00876098" w:rsidRDefault="0039316E" w:rsidP="0003506B">
      <w:pPr>
        <w:pStyle w:val="a3"/>
        <w:widowControl w:val="0"/>
        <w:numPr>
          <w:ilvl w:val="0"/>
          <w:numId w:val="2"/>
        </w:numPr>
        <w:tabs>
          <w:tab w:val="left" w:pos="993"/>
        </w:tabs>
        <w:spacing w:after="0" w:line="276" w:lineRule="auto"/>
        <w:rPr>
          <w:rFonts w:ascii="Times New Roman" w:eastAsia="@Arial Unicode MS" w:hAnsi="Times New Roman" w:cs="Times New Roman"/>
          <w:sz w:val="26"/>
          <w:szCs w:val="26"/>
          <w:lang w:eastAsia="ru-RU"/>
        </w:rPr>
      </w:pPr>
      <w:r w:rsidRPr="00876098">
        <w:rPr>
          <w:rFonts w:ascii="Times New Roman" w:eastAsia="@Arial Unicode MS" w:hAnsi="Times New Roman" w:cs="Times New Roman"/>
          <w:sz w:val="26"/>
          <w:szCs w:val="26"/>
        </w:rPr>
        <w:lastRenderedPageBreak/>
        <w:t>разнообразие индивидуальных образовательных траекторий и индивидуального развития каждого обучающегося, в том числе детей, проявивших выдающиеся способности, детей-инвалидов и детей с ОВЗ.</w:t>
      </w:r>
    </w:p>
    <w:p w:rsidR="0039316E" w:rsidRPr="00876098" w:rsidRDefault="0039316E" w:rsidP="0003506B">
      <w:pPr>
        <w:spacing w:after="0" w:line="276" w:lineRule="auto"/>
        <w:ind w:firstLine="709"/>
        <w:rPr>
          <w:rFonts w:ascii="Times New Roman" w:eastAsia="@Arial Unicode MS" w:hAnsi="Times New Roman" w:cs="Times New Roman"/>
          <w:sz w:val="26"/>
          <w:szCs w:val="26"/>
          <w:lang w:eastAsia="ru-RU"/>
        </w:rPr>
      </w:pPr>
      <w:r w:rsidRPr="00876098">
        <w:rPr>
          <w:rFonts w:ascii="Times New Roman" w:eastAsia="@Arial Unicode MS" w:hAnsi="Times New Roman" w:cs="Times New Roman"/>
          <w:sz w:val="26"/>
          <w:szCs w:val="26"/>
        </w:rPr>
        <w:t>Основная образовательная программа</w:t>
      </w:r>
      <w:r w:rsidR="000F3185" w:rsidRPr="00876098">
        <w:rPr>
          <w:rFonts w:ascii="Times New Roman" w:eastAsia="@Arial Unicode MS" w:hAnsi="Times New Roman" w:cs="Times New Roman"/>
          <w:sz w:val="26"/>
          <w:szCs w:val="26"/>
        </w:rPr>
        <w:t xml:space="preserve"> МОБУ СОШ с.Михайловка формирована</w:t>
      </w:r>
      <w:r w:rsidRPr="00876098">
        <w:rPr>
          <w:rFonts w:ascii="Times New Roman" w:eastAsia="@Arial Unicode MS" w:hAnsi="Times New Roman" w:cs="Times New Roman"/>
          <w:sz w:val="26"/>
          <w:szCs w:val="26"/>
        </w:rPr>
        <w:t xml:space="preserve"> с учетом психолого-педагогических особенностей развития детей 11–15 лет, связанных:</w:t>
      </w:r>
    </w:p>
    <w:p w:rsidR="0039316E" w:rsidRPr="001A5D4B" w:rsidRDefault="0039316E" w:rsidP="0003506B">
      <w:pPr>
        <w:pStyle w:val="a3"/>
        <w:widowControl w:val="0"/>
        <w:numPr>
          <w:ilvl w:val="0"/>
          <w:numId w:val="3"/>
        </w:numPr>
        <w:tabs>
          <w:tab w:val="left" w:pos="993"/>
        </w:tabs>
        <w:spacing w:after="0" w:line="360" w:lineRule="auto"/>
        <w:rPr>
          <w:rFonts w:ascii="Times New Roman" w:eastAsia="Calibri" w:hAnsi="Times New Roman" w:cs="Times New Roman"/>
          <w:sz w:val="24"/>
          <w:szCs w:val="24"/>
        </w:rPr>
      </w:pPr>
      <w:r w:rsidRPr="00876098">
        <w:rPr>
          <w:rFonts w:ascii="Times New Roman" w:eastAsia="Calibri" w:hAnsi="Times New Roman" w:cs="Times New Roman"/>
          <w:sz w:val="26"/>
          <w:szCs w:val="26"/>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w:t>
      </w:r>
      <w:r w:rsidRPr="001A5D4B">
        <w:rPr>
          <w:rFonts w:ascii="Times New Roman" w:eastAsia="Calibri" w:hAnsi="Times New Roman" w:cs="Times New Roman"/>
          <w:sz w:val="24"/>
          <w:szCs w:val="24"/>
        </w:rPr>
        <w:t>т способности только осуществлять принятие заданной педагогом и осмысленной цели к овладению этой учебной деятельностью на уровне 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39316E" w:rsidRPr="001A5D4B" w:rsidRDefault="0039316E" w:rsidP="0003506B">
      <w:pPr>
        <w:pStyle w:val="a3"/>
        <w:widowControl w:val="0"/>
        <w:numPr>
          <w:ilvl w:val="0"/>
          <w:numId w:val="3"/>
        </w:numPr>
        <w:tabs>
          <w:tab w:val="left" w:pos="993"/>
        </w:tabs>
        <w:spacing w:after="0" w:line="360" w:lineRule="auto"/>
        <w:rPr>
          <w:rFonts w:ascii="Times New Roman" w:eastAsia="Calibri" w:hAnsi="Times New Roman" w:cs="Times New Roman"/>
          <w:sz w:val="24"/>
          <w:szCs w:val="24"/>
        </w:rPr>
      </w:pPr>
      <w:r w:rsidRPr="001A5D4B">
        <w:rPr>
          <w:rFonts w:ascii="Times New Roman" w:eastAsia="Calibri" w:hAnsi="Times New Roman" w:cs="Times New Roman"/>
          <w:sz w:val="24"/>
          <w:szCs w:val="24"/>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кразвитию способности проектирования собственной учебной деятельности и построению жизненных планов во временнóй перспективе;</w:t>
      </w:r>
    </w:p>
    <w:p w:rsidR="0039316E" w:rsidRPr="001A5D4B" w:rsidRDefault="0039316E" w:rsidP="0003506B">
      <w:pPr>
        <w:pStyle w:val="a3"/>
        <w:widowControl w:val="0"/>
        <w:numPr>
          <w:ilvl w:val="0"/>
          <w:numId w:val="3"/>
        </w:numPr>
        <w:tabs>
          <w:tab w:val="left" w:pos="993"/>
        </w:tabs>
        <w:spacing w:after="0" w:line="360" w:lineRule="auto"/>
        <w:rPr>
          <w:rFonts w:ascii="Times New Roman" w:eastAsia="Calibri" w:hAnsi="Times New Roman" w:cs="Times New Roman"/>
          <w:sz w:val="24"/>
          <w:szCs w:val="24"/>
        </w:rPr>
      </w:pPr>
      <w:r w:rsidRPr="001A5D4B">
        <w:rPr>
          <w:rFonts w:ascii="Times New Roman" w:eastAsia="Calibri" w:hAnsi="Times New Roman" w:cs="Times New Roman"/>
          <w:sz w:val="24"/>
          <w:szCs w:val="24"/>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39316E" w:rsidRPr="001A5D4B" w:rsidRDefault="0039316E" w:rsidP="0003506B">
      <w:pPr>
        <w:pStyle w:val="a3"/>
        <w:widowControl w:val="0"/>
        <w:numPr>
          <w:ilvl w:val="0"/>
          <w:numId w:val="3"/>
        </w:numPr>
        <w:tabs>
          <w:tab w:val="left" w:pos="993"/>
        </w:tabs>
        <w:spacing w:after="0" w:line="276" w:lineRule="auto"/>
        <w:rPr>
          <w:rFonts w:ascii="Times New Roman" w:eastAsia="Calibri" w:hAnsi="Times New Roman" w:cs="Times New Roman"/>
          <w:sz w:val="24"/>
          <w:szCs w:val="24"/>
        </w:rPr>
      </w:pPr>
      <w:r w:rsidRPr="001A5D4B">
        <w:rPr>
          <w:rFonts w:ascii="Times New Roman" w:eastAsia="Calibri" w:hAnsi="Times New Roman" w:cs="Times New Roman"/>
          <w:sz w:val="24"/>
          <w:szCs w:val="24"/>
        </w:rPr>
        <w:t>с овладением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 сверстниками;</w:t>
      </w:r>
    </w:p>
    <w:p w:rsidR="0039316E" w:rsidRPr="001A5D4B" w:rsidRDefault="0039316E" w:rsidP="00F748AB">
      <w:pPr>
        <w:pStyle w:val="a3"/>
        <w:widowControl w:val="0"/>
        <w:numPr>
          <w:ilvl w:val="0"/>
          <w:numId w:val="3"/>
        </w:numPr>
        <w:tabs>
          <w:tab w:val="left" w:pos="993"/>
        </w:tabs>
        <w:spacing w:after="0" w:line="360" w:lineRule="auto"/>
        <w:rPr>
          <w:rFonts w:ascii="Times New Roman" w:eastAsia="Calibri" w:hAnsi="Times New Roman" w:cs="Times New Roman"/>
          <w:sz w:val="24"/>
          <w:szCs w:val="24"/>
        </w:rPr>
      </w:pPr>
      <w:r w:rsidRPr="001A5D4B">
        <w:rPr>
          <w:rFonts w:ascii="Times New Roman" w:eastAsia="Calibri" w:hAnsi="Times New Roman" w:cs="Times New Roman"/>
          <w:sz w:val="24"/>
          <w:szCs w:val="24"/>
        </w:rPr>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39316E" w:rsidRPr="001A5D4B" w:rsidRDefault="0039316E" w:rsidP="00F748AB">
      <w:pPr>
        <w:spacing w:after="0" w:line="360" w:lineRule="auto"/>
        <w:ind w:firstLine="709"/>
        <w:jc w:val="both"/>
        <w:rPr>
          <w:rFonts w:ascii="Times New Roman" w:eastAsia="Calibri" w:hAnsi="Times New Roman" w:cs="Times New Roman"/>
          <w:sz w:val="24"/>
          <w:szCs w:val="24"/>
        </w:rPr>
      </w:pPr>
      <w:r w:rsidRPr="001A5D4B">
        <w:rPr>
          <w:rFonts w:ascii="Times New Roman" w:eastAsia="Calibri" w:hAnsi="Times New Roman" w:cs="Times New Roman"/>
          <w:sz w:val="24"/>
          <w:szCs w:val="24"/>
        </w:rPr>
        <w:t>Переход обучающегося в основную школу совпадает спервым этапом подросткового развития</w:t>
      </w:r>
      <w:r w:rsidRPr="001A5D4B">
        <w:rPr>
          <w:rFonts w:ascii="Times New Roman" w:eastAsia="Calibri" w:hAnsi="Times New Roman" w:cs="Times New Roman"/>
          <w:b/>
          <w:i/>
          <w:sz w:val="24"/>
          <w:szCs w:val="24"/>
        </w:rPr>
        <w:t xml:space="preserve"> - </w:t>
      </w:r>
      <w:r w:rsidRPr="001A5D4B">
        <w:rPr>
          <w:rFonts w:ascii="Times New Roman" w:eastAsia="Calibri" w:hAnsi="Times New Roman" w:cs="Times New Roman"/>
          <w:sz w:val="24"/>
          <w:szCs w:val="24"/>
        </w:rPr>
        <w:t>переходом к кризису младшего подросткового возраста (11–13 лет, 5–7 классы), 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39316E" w:rsidRPr="001A5D4B" w:rsidRDefault="0039316E" w:rsidP="00F748AB">
      <w:pPr>
        <w:spacing w:after="0" w:line="360" w:lineRule="auto"/>
        <w:ind w:firstLine="709"/>
        <w:jc w:val="both"/>
        <w:rPr>
          <w:rFonts w:ascii="Times New Roman" w:eastAsia="Calibri" w:hAnsi="Times New Roman" w:cs="Times New Roman"/>
          <w:sz w:val="24"/>
          <w:szCs w:val="24"/>
        </w:rPr>
      </w:pPr>
      <w:r w:rsidRPr="001A5D4B">
        <w:rPr>
          <w:rFonts w:ascii="Times New Roman" w:eastAsia="Calibri" w:hAnsi="Times New Roman" w:cs="Times New Roman"/>
          <w:sz w:val="24"/>
          <w:szCs w:val="24"/>
        </w:rPr>
        <w:t>Второй этап подросткового развития (14–15 лет, 8–9 классы), характеризуется:</w:t>
      </w:r>
    </w:p>
    <w:p w:rsidR="00876098" w:rsidRPr="00876098" w:rsidRDefault="0039316E" w:rsidP="00876098">
      <w:pPr>
        <w:pStyle w:val="a3"/>
        <w:widowControl w:val="0"/>
        <w:numPr>
          <w:ilvl w:val="0"/>
          <w:numId w:val="4"/>
        </w:numPr>
        <w:tabs>
          <w:tab w:val="left" w:pos="993"/>
        </w:tabs>
        <w:spacing w:after="0" w:line="360" w:lineRule="auto"/>
        <w:jc w:val="both"/>
        <w:rPr>
          <w:rFonts w:ascii="Times New Roman" w:eastAsia="Calibri" w:hAnsi="Times New Roman" w:cs="Times New Roman"/>
          <w:sz w:val="24"/>
          <w:szCs w:val="24"/>
        </w:rPr>
      </w:pPr>
      <w:r w:rsidRPr="001A5D4B">
        <w:rPr>
          <w:rFonts w:ascii="Times New Roman" w:eastAsia="Calibri" w:hAnsi="Times New Roman" w:cs="Times New Roman"/>
          <w:sz w:val="24"/>
          <w:szCs w:val="24"/>
        </w:rPr>
        <w:t xml:space="preserve">бурным, скачкообразным характером развития, т. е. происходящими за сравнительно короткий </w:t>
      </w:r>
      <w:r w:rsidRPr="001A5D4B">
        <w:rPr>
          <w:rFonts w:ascii="Times New Roman" w:eastAsia="Calibri" w:hAnsi="Times New Roman" w:cs="Times New Roman"/>
          <w:sz w:val="24"/>
          <w:szCs w:val="24"/>
        </w:rPr>
        <w:lastRenderedPageBreak/>
        <w:t>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876098" w:rsidRDefault="00876098" w:rsidP="00876098">
      <w:pPr>
        <w:pStyle w:val="a3"/>
        <w:widowControl w:val="0"/>
        <w:tabs>
          <w:tab w:val="left" w:pos="993"/>
        </w:tabs>
        <w:spacing w:after="0" w:line="360" w:lineRule="auto"/>
        <w:ind w:left="644"/>
        <w:jc w:val="both"/>
        <w:rPr>
          <w:rFonts w:ascii="Times New Roman" w:eastAsia="Calibri" w:hAnsi="Times New Roman" w:cs="Times New Roman"/>
          <w:sz w:val="24"/>
          <w:szCs w:val="24"/>
        </w:rPr>
      </w:pPr>
    </w:p>
    <w:p w:rsidR="0039316E" w:rsidRPr="001A5D4B" w:rsidRDefault="0039316E" w:rsidP="00F748AB">
      <w:pPr>
        <w:pStyle w:val="a3"/>
        <w:widowControl w:val="0"/>
        <w:numPr>
          <w:ilvl w:val="0"/>
          <w:numId w:val="4"/>
        </w:numPr>
        <w:tabs>
          <w:tab w:val="left" w:pos="993"/>
        </w:tabs>
        <w:spacing w:after="0" w:line="360" w:lineRule="auto"/>
        <w:jc w:val="both"/>
        <w:rPr>
          <w:rFonts w:ascii="Times New Roman" w:eastAsia="Calibri" w:hAnsi="Times New Roman" w:cs="Times New Roman"/>
          <w:sz w:val="24"/>
          <w:szCs w:val="24"/>
        </w:rPr>
      </w:pPr>
      <w:r w:rsidRPr="001A5D4B">
        <w:rPr>
          <w:rFonts w:ascii="Times New Roman" w:eastAsia="Calibri" w:hAnsi="Times New Roman" w:cs="Times New Roman"/>
          <w:sz w:val="24"/>
          <w:szCs w:val="24"/>
        </w:rPr>
        <w:t>стремлением подростка к общению и совместной деятельности со сверстниками;</w:t>
      </w:r>
    </w:p>
    <w:p w:rsidR="0039316E" w:rsidRPr="001A5D4B" w:rsidRDefault="0039316E" w:rsidP="00F748AB">
      <w:pPr>
        <w:pStyle w:val="a3"/>
        <w:widowControl w:val="0"/>
        <w:numPr>
          <w:ilvl w:val="0"/>
          <w:numId w:val="4"/>
        </w:numPr>
        <w:tabs>
          <w:tab w:val="left" w:pos="993"/>
        </w:tabs>
        <w:spacing w:after="0" w:line="360" w:lineRule="auto"/>
        <w:jc w:val="both"/>
        <w:rPr>
          <w:rFonts w:ascii="Times New Roman" w:eastAsia="Calibri" w:hAnsi="Times New Roman" w:cs="Times New Roman"/>
          <w:sz w:val="24"/>
          <w:szCs w:val="24"/>
        </w:rPr>
      </w:pPr>
      <w:r w:rsidRPr="001A5D4B">
        <w:rPr>
          <w:rFonts w:ascii="Times New Roman" w:eastAsia="Calibri" w:hAnsi="Times New Roman" w:cs="Times New Roman"/>
          <w:sz w:val="24"/>
          <w:szCs w:val="24"/>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39316E" w:rsidRPr="001A5D4B" w:rsidRDefault="0039316E" w:rsidP="00F748AB">
      <w:pPr>
        <w:pStyle w:val="a3"/>
        <w:widowControl w:val="0"/>
        <w:numPr>
          <w:ilvl w:val="0"/>
          <w:numId w:val="4"/>
        </w:numPr>
        <w:tabs>
          <w:tab w:val="left" w:pos="993"/>
        </w:tabs>
        <w:spacing w:after="0" w:line="360" w:lineRule="auto"/>
        <w:jc w:val="both"/>
        <w:rPr>
          <w:rFonts w:ascii="Times New Roman" w:eastAsia="Times New Roman" w:hAnsi="Times New Roman" w:cs="Times New Roman"/>
          <w:sz w:val="24"/>
          <w:szCs w:val="24"/>
          <w:lang w:eastAsia="ru-RU"/>
        </w:rPr>
      </w:pPr>
      <w:r w:rsidRPr="001A5D4B">
        <w:rPr>
          <w:rFonts w:ascii="Times New Roman" w:eastAsia="Times New Roman" w:hAnsi="Times New Roman" w:cs="Times New Roman"/>
          <w:sz w:val="24"/>
          <w:szCs w:val="24"/>
          <w:lang w:eastAsia="ru-RU"/>
        </w:rP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1A5D4B">
        <w:rPr>
          <w:rFonts w:ascii="Times New Roman" w:eastAsia="Times New Roman" w:hAnsi="Times New Roman" w:cs="Times New Roman"/>
          <w:bCs/>
          <w:sz w:val="24"/>
          <w:szCs w:val="24"/>
          <w:lang w:eastAsia="ru-RU"/>
        </w:rPr>
        <w:t xml:space="preserve">интенсивное формирование нравственных понятий и убеждений, выработку принципов, </w:t>
      </w:r>
      <w:r w:rsidRPr="001A5D4B">
        <w:rPr>
          <w:rFonts w:ascii="Times New Roman" w:eastAsia="Times New Roman" w:hAnsi="Times New Roman" w:cs="Times New Roman"/>
          <w:bCs/>
          <w:iCs/>
          <w:sz w:val="24"/>
          <w:szCs w:val="24"/>
          <w:lang w:eastAsia="ru-RU"/>
        </w:rPr>
        <w:t xml:space="preserve">моральное развитие личности; </w:t>
      </w:r>
      <w:r w:rsidRPr="001A5D4B">
        <w:rPr>
          <w:rFonts w:ascii="Times New Roman" w:eastAsia="Times New Roman" w:hAnsi="Times New Roman" w:cs="Times New Roman"/>
          <w:bCs/>
          <w:sz w:val="24"/>
          <w:szCs w:val="24"/>
          <w:lang w:eastAsia="ru-RU"/>
        </w:rPr>
        <w:t>т. е. моральным развитием личности;</w:t>
      </w:r>
    </w:p>
    <w:p w:rsidR="0039316E" w:rsidRPr="001A5D4B" w:rsidRDefault="0039316E" w:rsidP="00F748AB">
      <w:pPr>
        <w:pStyle w:val="a3"/>
        <w:widowControl w:val="0"/>
        <w:numPr>
          <w:ilvl w:val="0"/>
          <w:numId w:val="4"/>
        </w:numPr>
        <w:tabs>
          <w:tab w:val="left" w:pos="993"/>
        </w:tabs>
        <w:spacing w:after="0" w:line="240" w:lineRule="auto"/>
        <w:jc w:val="both"/>
        <w:rPr>
          <w:rFonts w:ascii="Times New Roman" w:eastAsia="Calibri" w:hAnsi="Times New Roman" w:cs="Times New Roman"/>
          <w:sz w:val="24"/>
          <w:szCs w:val="24"/>
        </w:rPr>
      </w:pPr>
      <w:r w:rsidRPr="001A5D4B">
        <w:rPr>
          <w:rFonts w:ascii="Times New Roman" w:eastAsia="Calibri" w:hAnsi="Times New Roman" w:cs="Times New Roman"/>
          <w:sz w:val="24"/>
          <w:szCs w:val="24"/>
        </w:rPr>
        <w:t>сложными поведенческими проявлениями, вызванными противоречием между потребностью подростков в признании их взрослыми со стороны окружающих и собственной неуверенностью в этом, проявляющимися в разных формах непослушания, сопротивления и протеста;</w:t>
      </w:r>
    </w:p>
    <w:p w:rsidR="0039316E" w:rsidRPr="001A5D4B" w:rsidRDefault="0039316E" w:rsidP="00F748AB">
      <w:pPr>
        <w:pStyle w:val="a3"/>
        <w:widowControl w:val="0"/>
        <w:tabs>
          <w:tab w:val="left" w:pos="993"/>
        </w:tabs>
        <w:spacing w:after="0" w:line="240" w:lineRule="auto"/>
        <w:jc w:val="both"/>
        <w:rPr>
          <w:rFonts w:ascii="Times New Roman" w:eastAsia="Calibri" w:hAnsi="Times New Roman" w:cs="Times New Roman"/>
          <w:sz w:val="24"/>
          <w:szCs w:val="24"/>
        </w:rPr>
      </w:pPr>
      <w:r w:rsidRPr="001A5D4B">
        <w:rPr>
          <w:rFonts w:ascii="Times New Roman" w:eastAsia="Calibri" w:hAnsi="Times New Roman" w:cs="Times New Roman"/>
          <w:sz w:val="24"/>
          <w:szCs w:val="24"/>
        </w:rPr>
        <w:t>изменением социальной ситуации развития: ростом информационных перегрузок, характером социальных взаимодействий, способами получения информации (СМИ, телевидение, Интернет).</w:t>
      </w:r>
    </w:p>
    <w:p w:rsidR="0039316E" w:rsidRPr="001A5D4B" w:rsidRDefault="0039316E" w:rsidP="00F748AB">
      <w:pPr>
        <w:spacing w:after="0" w:line="240" w:lineRule="auto"/>
        <w:ind w:firstLine="709"/>
        <w:jc w:val="both"/>
        <w:rPr>
          <w:rFonts w:ascii="Times New Roman" w:eastAsia="@Arial Unicode MS" w:hAnsi="Times New Roman" w:cs="Times New Roman"/>
          <w:sz w:val="24"/>
          <w:szCs w:val="24"/>
          <w:lang w:eastAsia="ru-RU"/>
        </w:rPr>
      </w:pPr>
      <w:r w:rsidRPr="001A5D4B">
        <w:rPr>
          <w:rFonts w:ascii="Times New Roman" w:eastAsia="@Arial Unicode MS" w:hAnsi="Times New Roman" w:cs="Times New Roman"/>
          <w:sz w:val="24"/>
          <w:szCs w:val="24"/>
        </w:rPr>
        <w:t>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выбором условий и методик обучения.</w:t>
      </w:r>
    </w:p>
    <w:p w:rsidR="0039316E" w:rsidRPr="001A5D4B" w:rsidRDefault="0039316E" w:rsidP="00F748AB">
      <w:pPr>
        <w:spacing w:after="0" w:line="240" w:lineRule="auto"/>
        <w:ind w:firstLine="709"/>
        <w:jc w:val="both"/>
        <w:rPr>
          <w:rFonts w:ascii="Times New Roman" w:eastAsia="@Arial Unicode MS" w:hAnsi="Times New Roman" w:cs="Times New Roman"/>
          <w:sz w:val="24"/>
          <w:szCs w:val="24"/>
          <w:lang w:eastAsia="ru-RU"/>
        </w:rPr>
      </w:pPr>
      <w:r w:rsidRPr="001A5D4B">
        <w:rPr>
          <w:rFonts w:ascii="Times New Roman" w:eastAsia="Calibri" w:hAnsi="Times New Roman" w:cs="Times New Roman"/>
          <w:sz w:val="24"/>
          <w:szCs w:val="24"/>
        </w:rPr>
        <w:t>Объективно необходимое для подготовки к будущей жизни развитие социальной взрослости подростка 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F748AB" w:rsidRDefault="00F748AB" w:rsidP="00D3022B">
      <w:pPr>
        <w:spacing w:after="0" w:line="360" w:lineRule="auto"/>
        <w:outlineLvl w:val="1"/>
        <w:rPr>
          <w:rFonts w:ascii="Times New Roman" w:eastAsia="@Arial Unicode MS" w:hAnsi="Times New Roman" w:cs="Times New Roman"/>
          <w:b/>
          <w:bCs/>
          <w:sz w:val="24"/>
          <w:szCs w:val="24"/>
          <w:lang w:eastAsia="ru-RU"/>
        </w:rPr>
      </w:pPr>
      <w:bookmarkStart w:id="11" w:name="_Toc405145647"/>
      <w:bookmarkStart w:id="12" w:name="_Toc406058976"/>
      <w:bookmarkStart w:id="13" w:name="_Toc409691625"/>
      <w:bookmarkStart w:id="14" w:name="_Toc410653947"/>
      <w:bookmarkStart w:id="15" w:name="_Toc410702952"/>
      <w:bookmarkStart w:id="16" w:name="_Toc414553129"/>
    </w:p>
    <w:p w:rsidR="00876098" w:rsidRDefault="0039316E" w:rsidP="00876098">
      <w:pPr>
        <w:spacing w:after="0" w:line="276" w:lineRule="auto"/>
        <w:outlineLvl w:val="1"/>
        <w:rPr>
          <w:rFonts w:ascii="Times New Roman" w:eastAsia="@Arial Unicode MS" w:hAnsi="Times New Roman" w:cs="Times New Roman"/>
          <w:b/>
          <w:bCs/>
          <w:sz w:val="28"/>
          <w:szCs w:val="28"/>
          <w:lang w:eastAsia="ru-RU"/>
        </w:rPr>
      </w:pPr>
      <w:r w:rsidRPr="00876098">
        <w:rPr>
          <w:rFonts w:ascii="Times New Roman" w:eastAsia="@Arial Unicode MS" w:hAnsi="Times New Roman" w:cs="Times New Roman"/>
          <w:b/>
          <w:bCs/>
          <w:sz w:val="28"/>
          <w:szCs w:val="28"/>
          <w:lang w:eastAsia="ru-RU"/>
        </w:rPr>
        <w:t>1.2. Планируемые результаты освоения обучающимися основной образовательной программы основного общего образования</w:t>
      </w:r>
      <w:bookmarkEnd w:id="11"/>
      <w:bookmarkEnd w:id="12"/>
      <w:bookmarkEnd w:id="13"/>
      <w:bookmarkEnd w:id="14"/>
      <w:bookmarkEnd w:id="15"/>
      <w:bookmarkEnd w:id="16"/>
      <w:r w:rsidR="00836459" w:rsidRPr="00876098">
        <w:rPr>
          <w:rFonts w:ascii="Times New Roman" w:eastAsia="@Arial Unicode MS" w:hAnsi="Times New Roman" w:cs="Times New Roman"/>
          <w:b/>
          <w:bCs/>
          <w:sz w:val="28"/>
          <w:szCs w:val="28"/>
          <w:lang w:eastAsia="ru-RU"/>
        </w:rPr>
        <w:t xml:space="preserve"> МОБУ СОШ с.Михайловка</w:t>
      </w:r>
      <w:bookmarkStart w:id="17" w:name="_Toc410653948"/>
      <w:bookmarkStart w:id="18" w:name="_Toc414553130"/>
    </w:p>
    <w:p w:rsidR="0039316E" w:rsidRPr="00876098" w:rsidRDefault="0039316E" w:rsidP="00876098">
      <w:pPr>
        <w:spacing w:after="0" w:line="276" w:lineRule="auto"/>
        <w:outlineLvl w:val="1"/>
        <w:rPr>
          <w:rFonts w:ascii="Times New Roman" w:eastAsia="@Arial Unicode MS" w:hAnsi="Times New Roman" w:cs="Times New Roman"/>
          <w:b/>
          <w:bCs/>
          <w:sz w:val="26"/>
          <w:szCs w:val="26"/>
          <w:lang w:eastAsia="ru-RU"/>
        </w:rPr>
      </w:pPr>
      <w:r w:rsidRPr="00876098">
        <w:rPr>
          <w:rFonts w:ascii="Times New Roman" w:eastAsia="Times New Roman" w:hAnsi="Times New Roman" w:cs="Times New Roman"/>
          <w:b/>
          <w:bCs/>
          <w:sz w:val="26"/>
          <w:szCs w:val="26"/>
          <w:lang w:eastAsia="ru-RU"/>
        </w:rPr>
        <w:t>1.2.1. Общие положения</w:t>
      </w:r>
      <w:bookmarkEnd w:id="17"/>
      <w:bookmarkEnd w:id="18"/>
    </w:p>
    <w:p w:rsidR="0039316E" w:rsidRPr="00876098" w:rsidRDefault="0039316E" w:rsidP="00876098">
      <w:pPr>
        <w:spacing w:after="0" w:line="276" w:lineRule="auto"/>
        <w:jc w:val="both"/>
        <w:rPr>
          <w:rFonts w:ascii="Times New Roman" w:eastAsia="Calibri" w:hAnsi="Times New Roman" w:cs="Times New Roman"/>
          <w:sz w:val="26"/>
          <w:szCs w:val="26"/>
        </w:rPr>
      </w:pPr>
      <w:r w:rsidRPr="00876098">
        <w:rPr>
          <w:rFonts w:ascii="Times New Roman" w:eastAsia="Calibri" w:hAnsi="Times New Roman" w:cs="Times New Roman"/>
          <w:sz w:val="26"/>
          <w:szCs w:val="26"/>
        </w:rPr>
        <w:t>Планируемые результаты освоения основной образовательной программы основного общего образования (ООП ООО)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 ООО, образовательным процессом и системой оценки результатов освоения ООП ООО, выступая содержательной и критериальной основой для разработки программ учебных предметов, курсов, учебно-методической литературы, программ воспитания и социализации, с одной стороны, и системы оценки результатов – с другой.</w:t>
      </w:r>
    </w:p>
    <w:p w:rsidR="0039316E" w:rsidRPr="00876098" w:rsidRDefault="0039316E" w:rsidP="0003506B">
      <w:pPr>
        <w:tabs>
          <w:tab w:val="num" w:pos="1920"/>
        </w:tabs>
        <w:spacing w:after="0" w:line="276" w:lineRule="auto"/>
        <w:ind w:firstLine="709"/>
        <w:jc w:val="both"/>
        <w:rPr>
          <w:rFonts w:ascii="Times New Roman" w:eastAsia="Calibri" w:hAnsi="Times New Roman" w:cs="Times New Roman"/>
          <w:sz w:val="26"/>
          <w:szCs w:val="26"/>
        </w:rPr>
      </w:pPr>
      <w:r w:rsidRPr="00876098">
        <w:rPr>
          <w:rFonts w:ascii="Times New Roman" w:eastAsia="Calibri" w:hAnsi="Times New Roman" w:cs="Times New Roman"/>
          <w:sz w:val="26"/>
          <w:szCs w:val="26"/>
        </w:rPr>
        <w:t xml:space="preserve">В соответствии с требованиями ФГОС ООО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w:t>
      </w:r>
      <w:r w:rsidRPr="00876098">
        <w:rPr>
          <w:rFonts w:ascii="Times New Roman" w:eastAsia="Calibri" w:hAnsi="Times New Roman" w:cs="Times New Roman"/>
          <w:sz w:val="26"/>
          <w:szCs w:val="26"/>
        </w:rPr>
        <w:lastRenderedPageBreak/>
        <w:t>требует от учащихся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w:t>
      </w:r>
    </w:p>
    <w:p w:rsidR="00D3022B" w:rsidRPr="00876098" w:rsidRDefault="0039316E" w:rsidP="0003506B">
      <w:pPr>
        <w:overflowPunct w:val="0"/>
        <w:spacing w:after="0" w:line="276" w:lineRule="auto"/>
        <w:ind w:firstLine="709"/>
        <w:jc w:val="both"/>
        <w:textAlignment w:val="baseline"/>
        <w:rPr>
          <w:rFonts w:ascii="Times New Roman" w:eastAsia="Times New Roman" w:hAnsi="Times New Roman" w:cs="Times New Roman"/>
          <w:bCs/>
          <w:sz w:val="26"/>
          <w:szCs w:val="26"/>
        </w:rPr>
      </w:pPr>
      <w:r w:rsidRPr="00876098">
        <w:rPr>
          <w:rFonts w:ascii="Times New Roman" w:eastAsia="Times New Roman" w:hAnsi="Times New Roman" w:cs="Times New Roman"/>
          <w:sz w:val="26"/>
          <w:szCs w:val="26"/>
        </w:rPr>
        <w:t xml:space="preserve">В соответствии с реализуемой ФГОС ООО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w:t>
      </w:r>
      <w:r w:rsidRPr="00876098">
        <w:rPr>
          <w:rFonts w:ascii="Times New Roman" w:eastAsia="Times New Roman" w:hAnsi="Times New Roman" w:cs="Times New Roman"/>
          <w:bCs/>
          <w:sz w:val="26"/>
          <w:szCs w:val="26"/>
        </w:rPr>
        <w:t>поощрять продвижение обучающихся, выстраивать индивидуальные траектории обучения с учетом зо</w:t>
      </w:r>
      <w:bookmarkStart w:id="19" w:name="_Toc414553131"/>
      <w:bookmarkStart w:id="20" w:name="_Toc410653949"/>
      <w:r w:rsidR="00D3022B" w:rsidRPr="00876098">
        <w:rPr>
          <w:rFonts w:ascii="Times New Roman" w:eastAsia="Times New Roman" w:hAnsi="Times New Roman" w:cs="Times New Roman"/>
          <w:bCs/>
          <w:sz w:val="26"/>
          <w:szCs w:val="26"/>
        </w:rPr>
        <w:t>ны ближайшего развития ребенка.</w:t>
      </w:r>
    </w:p>
    <w:p w:rsidR="00F748AB" w:rsidRPr="00876098" w:rsidRDefault="00F748AB" w:rsidP="00F748AB">
      <w:pPr>
        <w:overflowPunct w:val="0"/>
        <w:spacing w:after="0" w:line="240" w:lineRule="auto"/>
        <w:ind w:firstLine="709"/>
        <w:jc w:val="both"/>
        <w:textAlignment w:val="baseline"/>
        <w:rPr>
          <w:rFonts w:ascii="Times New Roman" w:eastAsia="Times New Roman" w:hAnsi="Times New Roman" w:cs="Times New Roman"/>
          <w:b/>
          <w:bCs/>
          <w:sz w:val="26"/>
          <w:szCs w:val="26"/>
          <w:lang w:eastAsia="ru-RU"/>
        </w:rPr>
      </w:pPr>
    </w:p>
    <w:p w:rsidR="00F748AB" w:rsidRPr="00876098" w:rsidRDefault="00F748AB" w:rsidP="00F748AB">
      <w:pPr>
        <w:overflowPunct w:val="0"/>
        <w:spacing w:after="0" w:line="240" w:lineRule="auto"/>
        <w:ind w:firstLine="709"/>
        <w:jc w:val="both"/>
        <w:textAlignment w:val="baseline"/>
        <w:rPr>
          <w:rFonts w:ascii="Times New Roman" w:eastAsia="Times New Roman" w:hAnsi="Times New Roman" w:cs="Times New Roman"/>
          <w:b/>
          <w:bCs/>
          <w:sz w:val="26"/>
          <w:szCs w:val="26"/>
          <w:lang w:eastAsia="ru-RU"/>
        </w:rPr>
      </w:pPr>
    </w:p>
    <w:p w:rsidR="00F748AB" w:rsidRPr="00876098" w:rsidRDefault="00F748AB" w:rsidP="00F748AB">
      <w:pPr>
        <w:overflowPunct w:val="0"/>
        <w:spacing w:after="0" w:line="240" w:lineRule="auto"/>
        <w:ind w:firstLine="709"/>
        <w:jc w:val="both"/>
        <w:textAlignment w:val="baseline"/>
        <w:rPr>
          <w:rFonts w:ascii="Times New Roman" w:eastAsia="Times New Roman" w:hAnsi="Times New Roman" w:cs="Times New Roman"/>
          <w:b/>
          <w:bCs/>
          <w:sz w:val="26"/>
          <w:szCs w:val="26"/>
          <w:lang w:eastAsia="ru-RU"/>
        </w:rPr>
      </w:pPr>
    </w:p>
    <w:p w:rsidR="00F748AB" w:rsidRPr="00876098" w:rsidRDefault="00F748AB" w:rsidP="00F748AB">
      <w:pPr>
        <w:overflowPunct w:val="0"/>
        <w:spacing w:after="0" w:line="240" w:lineRule="auto"/>
        <w:ind w:firstLine="709"/>
        <w:jc w:val="both"/>
        <w:textAlignment w:val="baseline"/>
        <w:rPr>
          <w:rFonts w:ascii="Times New Roman" w:eastAsia="Times New Roman" w:hAnsi="Times New Roman" w:cs="Times New Roman"/>
          <w:b/>
          <w:bCs/>
          <w:sz w:val="26"/>
          <w:szCs w:val="26"/>
          <w:lang w:eastAsia="ru-RU"/>
        </w:rPr>
      </w:pPr>
    </w:p>
    <w:p w:rsidR="00F748AB" w:rsidRPr="00876098" w:rsidRDefault="00F748AB" w:rsidP="00F748AB">
      <w:pPr>
        <w:overflowPunct w:val="0"/>
        <w:spacing w:after="0" w:line="240" w:lineRule="auto"/>
        <w:ind w:firstLine="709"/>
        <w:jc w:val="both"/>
        <w:textAlignment w:val="baseline"/>
        <w:rPr>
          <w:rFonts w:ascii="Times New Roman" w:eastAsia="Times New Roman" w:hAnsi="Times New Roman" w:cs="Times New Roman"/>
          <w:b/>
          <w:bCs/>
          <w:sz w:val="26"/>
          <w:szCs w:val="26"/>
          <w:lang w:eastAsia="ru-RU"/>
        </w:rPr>
      </w:pPr>
    </w:p>
    <w:p w:rsidR="0039316E" w:rsidRPr="00876098" w:rsidRDefault="0039316E" w:rsidP="00F748AB">
      <w:pPr>
        <w:overflowPunct w:val="0"/>
        <w:spacing w:after="0" w:line="276" w:lineRule="auto"/>
        <w:ind w:firstLine="709"/>
        <w:jc w:val="both"/>
        <w:textAlignment w:val="baseline"/>
        <w:rPr>
          <w:rFonts w:ascii="Times New Roman" w:eastAsia="Times New Roman" w:hAnsi="Times New Roman" w:cs="Times New Roman"/>
          <w:bCs/>
          <w:sz w:val="26"/>
          <w:szCs w:val="26"/>
        </w:rPr>
      </w:pPr>
      <w:r w:rsidRPr="00876098">
        <w:rPr>
          <w:rFonts w:ascii="Times New Roman" w:eastAsia="Times New Roman" w:hAnsi="Times New Roman" w:cs="Times New Roman"/>
          <w:b/>
          <w:bCs/>
          <w:sz w:val="26"/>
          <w:szCs w:val="26"/>
          <w:lang w:eastAsia="ru-RU"/>
        </w:rPr>
        <w:t>1.2.2. Структура планируемых результатов</w:t>
      </w:r>
      <w:bookmarkEnd w:id="19"/>
    </w:p>
    <w:bookmarkEnd w:id="20"/>
    <w:p w:rsidR="0039316E" w:rsidRPr="00876098" w:rsidRDefault="0039316E" w:rsidP="00F748AB">
      <w:pPr>
        <w:overflowPunct w:val="0"/>
        <w:spacing w:after="0" w:line="276" w:lineRule="auto"/>
        <w:ind w:firstLine="709"/>
        <w:jc w:val="both"/>
        <w:textAlignment w:val="baseline"/>
        <w:rPr>
          <w:rFonts w:ascii="Times New Roman" w:eastAsia="Times New Roman" w:hAnsi="Times New Roman" w:cs="Times New Roman"/>
          <w:sz w:val="26"/>
          <w:szCs w:val="26"/>
        </w:rPr>
      </w:pPr>
      <w:r w:rsidRPr="00876098">
        <w:rPr>
          <w:rFonts w:ascii="Times New Roman" w:eastAsia="Times New Roman" w:hAnsi="Times New Roman" w:cs="Times New Roman"/>
          <w:bCs/>
          <w:sz w:val="26"/>
          <w:szCs w:val="26"/>
        </w:rPr>
        <w:t xml:space="preserve">Планируемые результаты </w:t>
      </w:r>
      <w:r w:rsidR="00836459" w:rsidRPr="00876098">
        <w:rPr>
          <w:rFonts w:ascii="Times New Roman" w:eastAsia="Times New Roman" w:hAnsi="Times New Roman" w:cs="Times New Roman"/>
          <w:bCs/>
          <w:sz w:val="26"/>
          <w:szCs w:val="26"/>
        </w:rPr>
        <w:t xml:space="preserve">школы </w:t>
      </w:r>
      <w:r w:rsidRPr="00876098">
        <w:rPr>
          <w:rFonts w:ascii="Times New Roman" w:eastAsia="Times New Roman" w:hAnsi="Times New Roman" w:cs="Times New Roman"/>
          <w:bCs/>
          <w:sz w:val="26"/>
          <w:szCs w:val="26"/>
        </w:rPr>
        <w:t>опираются на ведущие целевые установки</w:t>
      </w:r>
      <w:r w:rsidRPr="00876098">
        <w:rPr>
          <w:rFonts w:ascii="Times New Roman" w:eastAsia="Times New Roman" w:hAnsi="Times New Roman" w:cs="Times New Roman"/>
          <w:sz w:val="26"/>
          <w:szCs w:val="26"/>
        </w:rPr>
        <w:t>,отражающие основной, сущностный вклад каждой изучаемой программы в развитие личности обучающихся, их способностей.</w:t>
      </w:r>
    </w:p>
    <w:p w:rsidR="0039316E" w:rsidRPr="00876098" w:rsidRDefault="0039316E" w:rsidP="00F748AB">
      <w:pPr>
        <w:overflowPunct w:val="0"/>
        <w:spacing w:after="0" w:line="276" w:lineRule="auto"/>
        <w:ind w:firstLine="709"/>
        <w:jc w:val="both"/>
        <w:textAlignment w:val="baseline"/>
        <w:rPr>
          <w:rFonts w:ascii="Times New Roman" w:eastAsia="Times New Roman" w:hAnsi="Times New Roman" w:cs="Times New Roman"/>
          <w:sz w:val="26"/>
          <w:szCs w:val="26"/>
        </w:rPr>
      </w:pPr>
      <w:r w:rsidRPr="00876098">
        <w:rPr>
          <w:rFonts w:ascii="Times New Roman" w:eastAsia="Times New Roman" w:hAnsi="Times New Roman" w:cs="Times New Roman"/>
          <w:bCs/>
          <w:sz w:val="26"/>
          <w:szCs w:val="26"/>
        </w:rPr>
        <w:t>В стру</w:t>
      </w:r>
      <w:r w:rsidRPr="00876098">
        <w:rPr>
          <w:rFonts w:ascii="Times New Roman" w:eastAsia="Times New Roman" w:hAnsi="Times New Roman" w:cs="Times New Roman"/>
          <w:sz w:val="26"/>
          <w:szCs w:val="26"/>
        </w:rPr>
        <w:t>ктуре планируемых результатов выделяется следующие группы:</w:t>
      </w:r>
    </w:p>
    <w:p w:rsidR="0039316E" w:rsidRPr="00876098" w:rsidRDefault="0039316E" w:rsidP="00F748AB">
      <w:pPr>
        <w:overflowPunct w:val="0"/>
        <w:spacing w:after="0" w:line="276" w:lineRule="auto"/>
        <w:ind w:firstLine="709"/>
        <w:jc w:val="both"/>
        <w:textAlignment w:val="baseline"/>
        <w:rPr>
          <w:rFonts w:ascii="Times New Roman" w:eastAsia="Times New Roman" w:hAnsi="Times New Roman" w:cs="Times New Roman"/>
          <w:sz w:val="26"/>
          <w:szCs w:val="26"/>
        </w:rPr>
      </w:pPr>
      <w:r w:rsidRPr="00876098">
        <w:rPr>
          <w:rFonts w:ascii="Times New Roman" w:eastAsia="Times New Roman" w:hAnsi="Times New Roman" w:cs="Times New Roman"/>
          <w:sz w:val="26"/>
          <w:szCs w:val="26"/>
        </w:rPr>
        <w:t>1. Личностные результаты освоения основной образовательной программыпредставлены в соответствии с группой личностных результатов и раскрывают и детализируют основные направленности этих  результатов. Оценка достижения этой группы планируемых результатов ведется в ходе процедур, допускающих предоставление и использование исключительно неперсонифицированной информации.</w:t>
      </w:r>
    </w:p>
    <w:p w:rsidR="0039316E" w:rsidRPr="00876098" w:rsidRDefault="0039316E" w:rsidP="00F748AB">
      <w:pPr>
        <w:overflowPunct w:val="0"/>
        <w:spacing w:after="0" w:line="276" w:lineRule="auto"/>
        <w:ind w:firstLine="709"/>
        <w:jc w:val="both"/>
        <w:textAlignment w:val="baseline"/>
        <w:rPr>
          <w:rFonts w:ascii="Times New Roman" w:eastAsia="Times New Roman" w:hAnsi="Times New Roman" w:cs="Times New Roman"/>
          <w:sz w:val="26"/>
          <w:szCs w:val="26"/>
        </w:rPr>
      </w:pPr>
      <w:r w:rsidRPr="00876098">
        <w:rPr>
          <w:rFonts w:ascii="Times New Roman" w:eastAsia="Times New Roman" w:hAnsi="Times New Roman" w:cs="Times New Roman"/>
          <w:sz w:val="26"/>
          <w:szCs w:val="26"/>
        </w:rPr>
        <w:t>2. Метапредметные результаты освоения основной образовательной программыпредставлены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w:t>
      </w:r>
    </w:p>
    <w:p w:rsidR="0039316E" w:rsidRPr="00876098" w:rsidRDefault="0039316E" w:rsidP="00F748AB">
      <w:pPr>
        <w:overflowPunct w:val="0"/>
        <w:spacing w:after="0" w:line="276" w:lineRule="auto"/>
        <w:ind w:firstLine="709"/>
        <w:jc w:val="both"/>
        <w:textAlignment w:val="baseline"/>
        <w:rPr>
          <w:rFonts w:ascii="Times New Roman" w:eastAsia="Times New Roman" w:hAnsi="Times New Roman" w:cs="Times New Roman"/>
          <w:sz w:val="26"/>
          <w:szCs w:val="26"/>
        </w:rPr>
      </w:pPr>
      <w:r w:rsidRPr="00876098">
        <w:rPr>
          <w:rFonts w:ascii="Times New Roman" w:eastAsia="Times New Roman" w:hAnsi="Times New Roman" w:cs="Times New Roman"/>
          <w:sz w:val="26"/>
          <w:szCs w:val="26"/>
        </w:rPr>
        <w:t>3. Предметные результаты освоения основной образовательной программыпредставлены в соответствии с группами результатов учебных предметов, раскрывают и детализируют их.</w:t>
      </w:r>
    </w:p>
    <w:p w:rsidR="0039316E" w:rsidRPr="00876098" w:rsidRDefault="0039316E" w:rsidP="00F748AB">
      <w:pPr>
        <w:spacing w:after="0" w:line="276" w:lineRule="auto"/>
        <w:ind w:firstLine="709"/>
        <w:jc w:val="both"/>
        <w:rPr>
          <w:rFonts w:ascii="Times New Roman" w:eastAsia="Calibri" w:hAnsi="Times New Roman" w:cs="Times New Roman"/>
          <w:sz w:val="26"/>
          <w:szCs w:val="26"/>
        </w:rPr>
      </w:pPr>
      <w:r w:rsidRPr="00876098">
        <w:rPr>
          <w:rFonts w:ascii="Times New Roman" w:eastAsia="Calibri" w:hAnsi="Times New Roman" w:cs="Times New Roman"/>
          <w:sz w:val="26"/>
          <w:szCs w:val="26"/>
        </w:rPr>
        <w:t>Предметные результаты приводятся в блоках</w:t>
      </w:r>
      <w:r w:rsidRPr="00876098">
        <w:rPr>
          <w:rFonts w:ascii="Times New Roman" w:eastAsia="Calibri" w:hAnsi="Times New Roman" w:cs="Times New Roman"/>
          <w:b/>
          <w:sz w:val="26"/>
          <w:szCs w:val="26"/>
        </w:rPr>
        <w:t xml:space="preserve"> «</w:t>
      </w:r>
      <w:r w:rsidRPr="00876098">
        <w:rPr>
          <w:rFonts w:ascii="Times New Roman" w:eastAsia="Calibri" w:hAnsi="Times New Roman" w:cs="Times New Roman"/>
          <w:sz w:val="26"/>
          <w:szCs w:val="26"/>
        </w:rPr>
        <w:t>Выпускник научится» и «Выпускник получит возможность научиться»,относящихся к каждому учебному предмету: «Русский язык», «Литература», «Иностранный язык», «Иностранный язык (второй)», «История России. Всеобщая история», «Обществознание», «География», «Математика», «Информатика»,</w:t>
      </w:r>
      <w:r w:rsidR="00A96A84" w:rsidRPr="00876098">
        <w:rPr>
          <w:rFonts w:ascii="Times New Roman" w:eastAsia="Calibri" w:hAnsi="Times New Roman" w:cs="Times New Roman"/>
          <w:sz w:val="26"/>
          <w:szCs w:val="26"/>
        </w:rPr>
        <w:t xml:space="preserve"> «ОДНК НР»,</w:t>
      </w:r>
      <w:r w:rsidRPr="00876098">
        <w:rPr>
          <w:rFonts w:ascii="Times New Roman" w:eastAsia="Calibri" w:hAnsi="Times New Roman" w:cs="Times New Roman"/>
          <w:sz w:val="26"/>
          <w:szCs w:val="26"/>
        </w:rPr>
        <w:t xml:space="preserve"> «Физика», «Биология», «Химия», «Изобразительное искусство», «Музыка», «Технология», «Физическая культура» и «Основы безопасности жизнедеятельности».</w:t>
      </w:r>
    </w:p>
    <w:p w:rsidR="0039316E" w:rsidRPr="00876098" w:rsidRDefault="0039316E" w:rsidP="00F748AB">
      <w:pPr>
        <w:spacing w:after="0" w:line="276" w:lineRule="auto"/>
        <w:ind w:firstLine="709"/>
        <w:jc w:val="both"/>
        <w:rPr>
          <w:rFonts w:ascii="Times New Roman" w:eastAsia="Calibri" w:hAnsi="Times New Roman" w:cs="Times New Roman"/>
          <w:sz w:val="26"/>
          <w:szCs w:val="26"/>
        </w:rPr>
      </w:pPr>
      <w:r w:rsidRPr="00876098">
        <w:rPr>
          <w:rFonts w:ascii="Times New Roman" w:eastAsia="Calibri" w:hAnsi="Times New Roman" w:cs="Times New Roman"/>
          <w:sz w:val="26"/>
          <w:szCs w:val="26"/>
        </w:rPr>
        <w:t>Планируемые предметные результаты освоения родного языка и родной литературы разрабатываются в соответствии с содержанием и особенностями изучения этих курсов учебно-методическими объединениями (УМО) субъектов Российской Федерации.</w:t>
      </w:r>
    </w:p>
    <w:p w:rsidR="0039316E" w:rsidRPr="00876098" w:rsidRDefault="0039316E" w:rsidP="00F748AB">
      <w:pPr>
        <w:spacing w:after="0" w:line="360" w:lineRule="auto"/>
        <w:ind w:firstLine="709"/>
        <w:jc w:val="both"/>
        <w:rPr>
          <w:rFonts w:ascii="Times New Roman" w:eastAsia="Calibri" w:hAnsi="Times New Roman" w:cs="Times New Roman"/>
          <w:sz w:val="26"/>
          <w:szCs w:val="26"/>
        </w:rPr>
      </w:pPr>
      <w:r w:rsidRPr="00876098">
        <w:rPr>
          <w:rFonts w:ascii="Times New Roman" w:eastAsia="Calibri" w:hAnsi="Times New Roman" w:cs="Times New Roman"/>
          <w:sz w:val="26"/>
          <w:szCs w:val="26"/>
        </w:rPr>
        <w:t xml:space="preserve">Планируемые результаты, отнесенные к блоку «Выпускник научится», ориентируют пользователя в том, достижение какого уровня освоения учебных действий с изучаемым опорным учебным материалом ожидается от выпускника. Критериями отбора результатов </w:t>
      </w:r>
      <w:r w:rsidRPr="00876098">
        <w:rPr>
          <w:rFonts w:ascii="Times New Roman" w:eastAsia="Calibri" w:hAnsi="Times New Roman" w:cs="Times New Roman"/>
          <w:sz w:val="26"/>
          <w:szCs w:val="26"/>
        </w:rPr>
        <w:lastRenderedPageBreak/>
        <w:t>служат их значимость для решения основных задач образования на данном уровне 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всеми обучающихся.</w:t>
      </w:r>
    </w:p>
    <w:p w:rsidR="0039316E" w:rsidRPr="00876098" w:rsidRDefault="0039316E" w:rsidP="00F748AB">
      <w:pPr>
        <w:spacing w:after="0" w:line="360" w:lineRule="auto"/>
        <w:ind w:firstLine="709"/>
        <w:jc w:val="both"/>
        <w:rPr>
          <w:rFonts w:ascii="Times New Roman" w:eastAsia="Calibri" w:hAnsi="Times New Roman" w:cs="Times New Roman"/>
          <w:sz w:val="26"/>
          <w:szCs w:val="26"/>
        </w:rPr>
      </w:pPr>
      <w:r w:rsidRPr="00876098">
        <w:rPr>
          <w:rFonts w:ascii="Times New Roman" w:eastAsia="Calibri" w:hAnsi="Times New Roman" w:cs="Times New Roman"/>
          <w:sz w:val="26"/>
          <w:szCs w:val="26"/>
        </w:rPr>
        <w:t>Достижение планируемых результатов, отнесенных к блоку «Выпускник научится», выносится на итоговое оценивание, которое может осуществляться как в ходе обучения (с помощью накопленной оценки или портфеля индивидуальных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rsidR="0039316E" w:rsidRPr="00876098" w:rsidRDefault="0039316E" w:rsidP="00F748AB">
      <w:pPr>
        <w:spacing w:after="0" w:line="360" w:lineRule="auto"/>
        <w:ind w:firstLine="709"/>
        <w:jc w:val="both"/>
        <w:rPr>
          <w:rFonts w:ascii="Times New Roman" w:eastAsia="Calibri" w:hAnsi="Times New Roman" w:cs="Times New Roman"/>
          <w:sz w:val="26"/>
          <w:szCs w:val="26"/>
        </w:rPr>
      </w:pPr>
      <w:r w:rsidRPr="00876098">
        <w:rPr>
          <w:rFonts w:ascii="Times New Roman" w:eastAsia="Calibri" w:hAnsi="Times New Roman" w:cs="Times New Roman"/>
          <w:sz w:val="26"/>
          <w:szCs w:val="26"/>
        </w:rPr>
        <w:t>В блоке «Выпускник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этого блока, могут продемонстрировать отдельные мотивированные и способные обучающиеся. В повседневной практике преподавания цели данного блока  не отрабатываются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данном уровне обучения. Оценка достижения планируемых результатов  ведется преимущественно в ходе процедур, допускающих предоставление и использование исключительно неперсонифицированной информации. Соответствующая группа результатов в тексте выделена курсивом.</w:t>
      </w:r>
    </w:p>
    <w:p w:rsidR="0039316E" w:rsidRPr="00876098" w:rsidRDefault="0039316E" w:rsidP="00F748AB">
      <w:pPr>
        <w:spacing w:after="0" w:line="360" w:lineRule="auto"/>
        <w:ind w:firstLine="709"/>
        <w:jc w:val="both"/>
        <w:rPr>
          <w:rFonts w:ascii="Times New Roman" w:eastAsia="Calibri" w:hAnsi="Times New Roman" w:cs="Times New Roman"/>
          <w:sz w:val="26"/>
          <w:szCs w:val="26"/>
        </w:rPr>
      </w:pPr>
      <w:r w:rsidRPr="00876098">
        <w:rPr>
          <w:rFonts w:ascii="Times New Roman" w:eastAsia="Calibri" w:hAnsi="Times New Roman" w:cs="Times New Roman"/>
          <w:sz w:val="26"/>
          <w:szCs w:val="26"/>
        </w:rPr>
        <w:t xml:space="preserve">Задания,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 блока «Выпускник научится». Основные цели такого включения – предоставить возможность обучающимся продемонстрировать овладение более высоким (по сравнению с базовым) уровнем достижений и выявить динамику роста численности наиболее </w:t>
      </w:r>
      <w:r w:rsidRPr="00876098">
        <w:rPr>
          <w:rFonts w:ascii="Times New Roman" w:eastAsia="Calibri" w:hAnsi="Times New Roman" w:cs="Times New Roman"/>
          <w:sz w:val="26"/>
          <w:szCs w:val="26"/>
        </w:rPr>
        <w:lastRenderedPageBreak/>
        <w:t>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следующий уровень 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39316E" w:rsidRPr="00876098" w:rsidRDefault="0039316E" w:rsidP="00F748AB">
      <w:pPr>
        <w:spacing w:after="0" w:line="360" w:lineRule="auto"/>
        <w:ind w:firstLine="709"/>
        <w:rPr>
          <w:rFonts w:ascii="Times New Roman" w:eastAsia="Calibri" w:hAnsi="Times New Roman" w:cs="Times New Roman"/>
          <w:sz w:val="26"/>
          <w:szCs w:val="26"/>
        </w:rPr>
      </w:pPr>
      <w:r w:rsidRPr="00876098">
        <w:rPr>
          <w:rFonts w:ascii="Times New Roman" w:eastAsia="Calibri" w:hAnsi="Times New Roman" w:cs="Times New Roman"/>
          <w:sz w:val="26"/>
          <w:szCs w:val="26"/>
        </w:rP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876098">
        <w:rPr>
          <w:rFonts w:ascii="Times New Roman" w:eastAsia="Calibri" w:hAnsi="Times New Roman" w:cs="Times New Roman"/>
          <w:bCs/>
          <w:iCs/>
          <w:sz w:val="26"/>
          <w:szCs w:val="26"/>
        </w:rPr>
        <w:t>дифференциации требований</w:t>
      </w:r>
      <w:r w:rsidRPr="00876098">
        <w:rPr>
          <w:rFonts w:ascii="Times New Roman" w:eastAsia="Calibri" w:hAnsi="Times New Roman" w:cs="Times New Roman"/>
          <w:sz w:val="26"/>
          <w:szCs w:val="26"/>
        </w:rPr>
        <w:t xml:space="preserve"> к подготовке обучающихся.</w:t>
      </w:r>
    </w:p>
    <w:p w:rsidR="00F748AB" w:rsidRPr="00876098" w:rsidRDefault="00F748AB" w:rsidP="005F7AEA">
      <w:pPr>
        <w:spacing w:after="0" w:line="360" w:lineRule="auto"/>
        <w:ind w:firstLine="709"/>
        <w:outlineLvl w:val="1"/>
        <w:rPr>
          <w:rFonts w:ascii="Times New Roman" w:eastAsia="@Arial Unicode MS" w:hAnsi="Times New Roman" w:cs="Times New Roman"/>
          <w:b/>
          <w:sz w:val="26"/>
          <w:szCs w:val="26"/>
          <w:lang w:eastAsia="ru-RU"/>
        </w:rPr>
      </w:pPr>
      <w:bookmarkStart w:id="21" w:name="_Toc405145648"/>
      <w:bookmarkStart w:id="22" w:name="_Toc406058977"/>
      <w:bookmarkStart w:id="23" w:name="_Toc409691626"/>
    </w:p>
    <w:p w:rsidR="007371AA" w:rsidRPr="00876098" w:rsidRDefault="007371AA" w:rsidP="005F7AEA">
      <w:pPr>
        <w:spacing w:after="0" w:line="360" w:lineRule="auto"/>
        <w:ind w:firstLine="709"/>
        <w:outlineLvl w:val="1"/>
        <w:rPr>
          <w:rFonts w:ascii="Times New Roman" w:eastAsia="@Arial Unicode MS" w:hAnsi="Times New Roman" w:cs="Times New Roman"/>
          <w:b/>
          <w:sz w:val="26"/>
          <w:szCs w:val="26"/>
          <w:lang w:eastAsia="ru-RU"/>
        </w:rPr>
      </w:pPr>
    </w:p>
    <w:p w:rsidR="00876098" w:rsidRPr="00876098" w:rsidRDefault="00876098" w:rsidP="005F7AEA">
      <w:pPr>
        <w:spacing w:after="0" w:line="360" w:lineRule="auto"/>
        <w:ind w:firstLine="709"/>
        <w:outlineLvl w:val="1"/>
        <w:rPr>
          <w:rFonts w:ascii="Times New Roman" w:eastAsia="@Arial Unicode MS" w:hAnsi="Times New Roman" w:cs="Times New Roman"/>
          <w:b/>
          <w:sz w:val="26"/>
          <w:szCs w:val="26"/>
          <w:lang w:eastAsia="ru-RU"/>
        </w:rPr>
      </w:pPr>
    </w:p>
    <w:p w:rsidR="00876098" w:rsidRPr="00876098" w:rsidRDefault="00876098" w:rsidP="005F7AEA">
      <w:pPr>
        <w:spacing w:after="0" w:line="360" w:lineRule="auto"/>
        <w:ind w:firstLine="709"/>
        <w:outlineLvl w:val="1"/>
        <w:rPr>
          <w:rFonts w:ascii="Times New Roman" w:eastAsia="@Arial Unicode MS" w:hAnsi="Times New Roman" w:cs="Times New Roman"/>
          <w:b/>
          <w:sz w:val="26"/>
          <w:szCs w:val="26"/>
          <w:lang w:eastAsia="ru-RU"/>
        </w:rPr>
      </w:pPr>
    </w:p>
    <w:p w:rsidR="00876098" w:rsidRPr="00876098" w:rsidRDefault="00876098" w:rsidP="005F7AEA">
      <w:pPr>
        <w:spacing w:after="0" w:line="360" w:lineRule="auto"/>
        <w:ind w:firstLine="709"/>
        <w:outlineLvl w:val="1"/>
        <w:rPr>
          <w:rFonts w:ascii="Times New Roman" w:eastAsia="@Arial Unicode MS" w:hAnsi="Times New Roman" w:cs="Times New Roman"/>
          <w:b/>
          <w:sz w:val="26"/>
          <w:szCs w:val="26"/>
          <w:lang w:eastAsia="ru-RU"/>
        </w:rPr>
      </w:pPr>
    </w:p>
    <w:p w:rsidR="00876098" w:rsidRDefault="00876098" w:rsidP="005F7AEA">
      <w:pPr>
        <w:spacing w:after="0" w:line="360" w:lineRule="auto"/>
        <w:ind w:firstLine="709"/>
        <w:outlineLvl w:val="1"/>
        <w:rPr>
          <w:rFonts w:ascii="Times New Roman" w:eastAsia="@Arial Unicode MS" w:hAnsi="Times New Roman" w:cs="Times New Roman"/>
          <w:b/>
          <w:sz w:val="24"/>
          <w:szCs w:val="24"/>
          <w:lang w:eastAsia="ru-RU"/>
        </w:rPr>
      </w:pPr>
    </w:p>
    <w:p w:rsidR="00876098" w:rsidRDefault="00876098" w:rsidP="005F7AEA">
      <w:pPr>
        <w:spacing w:after="0" w:line="360" w:lineRule="auto"/>
        <w:ind w:firstLine="709"/>
        <w:outlineLvl w:val="1"/>
        <w:rPr>
          <w:rFonts w:ascii="Times New Roman" w:eastAsia="@Arial Unicode MS" w:hAnsi="Times New Roman" w:cs="Times New Roman"/>
          <w:b/>
          <w:sz w:val="24"/>
          <w:szCs w:val="24"/>
          <w:lang w:eastAsia="ru-RU"/>
        </w:rPr>
      </w:pPr>
    </w:p>
    <w:p w:rsidR="00876098" w:rsidRDefault="00876098" w:rsidP="005F7AEA">
      <w:pPr>
        <w:spacing w:after="0" w:line="360" w:lineRule="auto"/>
        <w:ind w:firstLine="709"/>
        <w:outlineLvl w:val="1"/>
        <w:rPr>
          <w:rFonts w:ascii="Times New Roman" w:eastAsia="@Arial Unicode MS" w:hAnsi="Times New Roman" w:cs="Times New Roman"/>
          <w:b/>
          <w:sz w:val="24"/>
          <w:szCs w:val="24"/>
          <w:lang w:eastAsia="ru-RU"/>
        </w:rPr>
      </w:pPr>
    </w:p>
    <w:p w:rsidR="00876098" w:rsidRDefault="00876098" w:rsidP="005F7AEA">
      <w:pPr>
        <w:spacing w:after="0" w:line="360" w:lineRule="auto"/>
        <w:ind w:firstLine="709"/>
        <w:outlineLvl w:val="1"/>
        <w:rPr>
          <w:rFonts w:ascii="Times New Roman" w:eastAsia="@Arial Unicode MS" w:hAnsi="Times New Roman" w:cs="Times New Roman"/>
          <w:b/>
          <w:sz w:val="24"/>
          <w:szCs w:val="24"/>
          <w:lang w:eastAsia="ru-RU"/>
        </w:rPr>
      </w:pPr>
    </w:p>
    <w:p w:rsidR="00876098" w:rsidRDefault="00876098" w:rsidP="005F7AEA">
      <w:pPr>
        <w:spacing w:after="0" w:line="360" w:lineRule="auto"/>
        <w:ind w:firstLine="709"/>
        <w:outlineLvl w:val="1"/>
        <w:rPr>
          <w:rFonts w:ascii="Times New Roman" w:eastAsia="@Arial Unicode MS" w:hAnsi="Times New Roman" w:cs="Times New Roman"/>
          <w:b/>
          <w:sz w:val="24"/>
          <w:szCs w:val="24"/>
          <w:lang w:eastAsia="ru-RU"/>
        </w:rPr>
      </w:pPr>
    </w:p>
    <w:p w:rsidR="00876098" w:rsidRDefault="00876098" w:rsidP="005F7AEA">
      <w:pPr>
        <w:spacing w:after="0" w:line="360" w:lineRule="auto"/>
        <w:ind w:firstLine="709"/>
        <w:outlineLvl w:val="1"/>
        <w:rPr>
          <w:rFonts w:ascii="Times New Roman" w:eastAsia="@Arial Unicode MS" w:hAnsi="Times New Roman" w:cs="Times New Roman"/>
          <w:b/>
          <w:sz w:val="24"/>
          <w:szCs w:val="24"/>
          <w:lang w:eastAsia="ru-RU"/>
        </w:rPr>
      </w:pPr>
    </w:p>
    <w:p w:rsidR="00876098" w:rsidRDefault="00876098" w:rsidP="005F7AEA">
      <w:pPr>
        <w:spacing w:after="0" w:line="360" w:lineRule="auto"/>
        <w:ind w:firstLine="709"/>
        <w:outlineLvl w:val="1"/>
        <w:rPr>
          <w:rFonts w:ascii="Times New Roman" w:eastAsia="@Arial Unicode MS" w:hAnsi="Times New Roman" w:cs="Times New Roman"/>
          <w:b/>
          <w:sz w:val="24"/>
          <w:szCs w:val="24"/>
          <w:lang w:eastAsia="ru-RU"/>
        </w:rPr>
      </w:pPr>
    </w:p>
    <w:p w:rsidR="00876098" w:rsidRDefault="00876098" w:rsidP="005F7AEA">
      <w:pPr>
        <w:spacing w:after="0" w:line="360" w:lineRule="auto"/>
        <w:ind w:firstLine="709"/>
        <w:outlineLvl w:val="1"/>
        <w:rPr>
          <w:rFonts w:ascii="Times New Roman" w:eastAsia="@Arial Unicode MS" w:hAnsi="Times New Roman" w:cs="Times New Roman"/>
          <w:b/>
          <w:sz w:val="24"/>
          <w:szCs w:val="24"/>
          <w:lang w:eastAsia="ru-RU"/>
        </w:rPr>
      </w:pPr>
    </w:p>
    <w:p w:rsidR="0003506B" w:rsidRDefault="0003506B" w:rsidP="00876098">
      <w:pPr>
        <w:spacing w:after="0" w:line="360" w:lineRule="auto"/>
        <w:outlineLvl w:val="1"/>
        <w:rPr>
          <w:rFonts w:ascii="Times New Roman" w:eastAsia="@Arial Unicode MS" w:hAnsi="Times New Roman" w:cs="Times New Roman"/>
          <w:b/>
          <w:sz w:val="24"/>
          <w:szCs w:val="24"/>
          <w:lang w:eastAsia="ru-RU"/>
        </w:rPr>
      </w:pPr>
    </w:p>
    <w:p w:rsidR="0003506B" w:rsidRDefault="0003506B" w:rsidP="00876098">
      <w:pPr>
        <w:spacing w:after="0" w:line="360" w:lineRule="auto"/>
        <w:outlineLvl w:val="1"/>
        <w:rPr>
          <w:rFonts w:ascii="Times New Roman" w:eastAsia="@Arial Unicode MS" w:hAnsi="Times New Roman" w:cs="Times New Roman"/>
          <w:b/>
          <w:sz w:val="24"/>
          <w:szCs w:val="24"/>
          <w:lang w:eastAsia="ru-RU"/>
        </w:rPr>
      </w:pPr>
    </w:p>
    <w:p w:rsidR="0003506B" w:rsidRDefault="0003506B" w:rsidP="00876098">
      <w:pPr>
        <w:spacing w:after="0" w:line="360" w:lineRule="auto"/>
        <w:outlineLvl w:val="1"/>
        <w:rPr>
          <w:rFonts w:ascii="Times New Roman" w:eastAsia="@Arial Unicode MS" w:hAnsi="Times New Roman" w:cs="Times New Roman"/>
          <w:b/>
          <w:sz w:val="24"/>
          <w:szCs w:val="24"/>
          <w:lang w:eastAsia="ru-RU"/>
        </w:rPr>
      </w:pPr>
    </w:p>
    <w:p w:rsidR="0003506B" w:rsidRDefault="0003506B" w:rsidP="00876098">
      <w:pPr>
        <w:spacing w:after="0" w:line="360" w:lineRule="auto"/>
        <w:outlineLvl w:val="1"/>
        <w:rPr>
          <w:rFonts w:ascii="Times New Roman" w:eastAsia="@Arial Unicode MS" w:hAnsi="Times New Roman" w:cs="Times New Roman"/>
          <w:b/>
          <w:sz w:val="24"/>
          <w:szCs w:val="24"/>
          <w:lang w:eastAsia="ru-RU"/>
        </w:rPr>
      </w:pPr>
    </w:p>
    <w:p w:rsidR="0039316E" w:rsidRPr="001A5D4B" w:rsidRDefault="0039316E" w:rsidP="00876098">
      <w:pPr>
        <w:spacing w:after="0" w:line="360" w:lineRule="auto"/>
        <w:outlineLvl w:val="1"/>
        <w:rPr>
          <w:rFonts w:ascii="Times New Roman" w:eastAsia="@Arial Unicode MS" w:hAnsi="Times New Roman" w:cs="Times New Roman"/>
          <w:b/>
          <w:sz w:val="24"/>
          <w:szCs w:val="24"/>
          <w:lang w:eastAsia="ru-RU"/>
        </w:rPr>
      </w:pPr>
      <w:r w:rsidRPr="001A5D4B">
        <w:rPr>
          <w:rFonts w:ascii="Times New Roman" w:eastAsia="@Arial Unicode MS" w:hAnsi="Times New Roman" w:cs="Times New Roman"/>
          <w:b/>
          <w:sz w:val="24"/>
          <w:szCs w:val="24"/>
          <w:lang w:eastAsia="ru-RU"/>
        </w:rPr>
        <w:t xml:space="preserve">1.2.3. Личностные результаты освоения </w:t>
      </w:r>
      <w:bookmarkEnd w:id="21"/>
      <w:bookmarkEnd w:id="22"/>
      <w:bookmarkEnd w:id="23"/>
      <w:r w:rsidRPr="001A5D4B">
        <w:rPr>
          <w:rFonts w:ascii="Times New Roman" w:eastAsia="@Arial Unicode MS" w:hAnsi="Times New Roman" w:cs="Times New Roman"/>
          <w:b/>
          <w:sz w:val="24"/>
          <w:szCs w:val="24"/>
          <w:lang w:eastAsia="ru-RU"/>
        </w:rPr>
        <w:t>основной образовательной программы:</w:t>
      </w:r>
    </w:p>
    <w:p w:rsidR="0039316E" w:rsidRPr="001A5D4B" w:rsidRDefault="0039316E" w:rsidP="00F748AB">
      <w:pPr>
        <w:spacing w:after="0" w:line="360" w:lineRule="auto"/>
        <w:ind w:firstLine="709"/>
        <w:rPr>
          <w:rFonts w:ascii="Times New Roman" w:eastAsia="Calibri" w:hAnsi="Times New Roman" w:cs="Times New Roman"/>
          <w:sz w:val="24"/>
          <w:szCs w:val="24"/>
        </w:rPr>
      </w:pPr>
      <w:r w:rsidRPr="001A5D4B">
        <w:rPr>
          <w:rFonts w:ascii="Times New Roman" w:eastAsia="Calibri" w:hAnsi="Times New Roman" w:cs="Times New Roman"/>
          <w:sz w:val="24"/>
          <w:szCs w:val="24"/>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w:t>
      </w:r>
      <w:r w:rsidRPr="001A5D4B">
        <w:rPr>
          <w:rFonts w:ascii="Times New Roman" w:eastAsia="Calibri" w:hAnsi="Times New Roman" w:cs="Times New Roman"/>
          <w:sz w:val="24"/>
          <w:szCs w:val="24"/>
        </w:rPr>
        <w:lastRenderedPageBreak/>
        <w:t>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39316E" w:rsidRPr="001A5D4B" w:rsidRDefault="0039316E" w:rsidP="005F7AEA">
      <w:pPr>
        <w:spacing w:after="0" w:line="360" w:lineRule="auto"/>
        <w:ind w:firstLine="709"/>
        <w:rPr>
          <w:rFonts w:ascii="Times New Roman" w:eastAsia="Calibri" w:hAnsi="Times New Roman" w:cs="Times New Roman"/>
          <w:sz w:val="24"/>
          <w:szCs w:val="24"/>
        </w:rPr>
      </w:pPr>
      <w:r w:rsidRPr="001A5D4B">
        <w:rPr>
          <w:rFonts w:ascii="Times New Roman" w:eastAsia="Calibri" w:hAnsi="Times New Roman" w:cs="Times New Roman"/>
          <w:sz w:val="24"/>
          <w:szCs w:val="24"/>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39316E" w:rsidRPr="001A5D4B" w:rsidRDefault="0039316E" w:rsidP="005F7AEA">
      <w:pPr>
        <w:spacing w:after="0" w:line="360" w:lineRule="auto"/>
        <w:ind w:firstLine="709"/>
        <w:rPr>
          <w:rFonts w:ascii="Times New Roman" w:eastAsia="Calibri" w:hAnsi="Times New Roman" w:cs="Times New Roman"/>
          <w:sz w:val="24"/>
          <w:szCs w:val="24"/>
        </w:rPr>
      </w:pPr>
      <w:r w:rsidRPr="001A5D4B">
        <w:rPr>
          <w:rFonts w:ascii="Times New Roman" w:eastAsia="Calibri" w:hAnsi="Times New Roman" w:cs="Times New Roman"/>
          <w:sz w:val="24"/>
          <w:szCs w:val="24"/>
        </w:rPr>
        <w:t>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39316E" w:rsidRPr="001A5D4B" w:rsidRDefault="0039316E" w:rsidP="005F7AEA">
      <w:pPr>
        <w:spacing w:after="0" w:line="360" w:lineRule="auto"/>
        <w:ind w:firstLine="709"/>
        <w:rPr>
          <w:rFonts w:ascii="Times New Roman" w:eastAsia="Calibri" w:hAnsi="Times New Roman" w:cs="Times New Roman"/>
          <w:sz w:val="24"/>
          <w:szCs w:val="24"/>
        </w:rPr>
      </w:pPr>
      <w:r w:rsidRPr="001A5D4B">
        <w:rPr>
          <w:rFonts w:ascii="Times New Roman" w:eastAsia="Calibri" w:hAnsi="Times New Roman" w:cs="Times New Roman"/>
          <w:sz w:val="24"/>
          <w:szCs w:val="24"/>
        </w:rPr>
        <w:t>4.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39316E" w:rsidRPr="001A5D4B" w:rsidRDefault="0039316E" w:rsidP="005F7AEA">
      <w:pPr>
        <w:spacing w:after="0" w:line="360" w:lineRule="auto"/>
        <w:ind w:firstLine="709"/>
        <w:rPr>
          <w:rFonts w:ascii="Times New Roman" w:eastAsia="Calibri" w:hAnsi="Times New Roman" w:cs="Times New Roman"/>
          <w:sz w:val="24"/>
          <w:szCs w:val="24"/>
        </w:rPr>
      </w:pPr>
      <w:r w:rsidRPr="001A5D4B">
        <w:rPr>
          <w:rFonts w:ascii="Times New Roman" w:eastAsia="Calibri" w:hAnsi="Times New Roman" w:cs="Times New Roman"/>
          <w:sz w:val="24"/>
          <w:szCs w:val="24"/>
        </w:rPr>
        <w:t xml:space="preserve">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6. Освоенность социальных норм, правил поведения, ролей и форм социальной жизни в группах и сообществах. Участие в школьном самоуправлении и общественной </w:t>
      </w:r>
      <w:r w:rsidRPr="001A5D4B">
        <w:rPr>
          <w:rFonts w:ascii="Times New Roman" w:eastAsia="Calibri" w:hAnsi="Times New Roman" w:cs="Times New Roman"/>
          <w:sz w:val="24"/>
          <w:szCs w:val="24"/>
        </w:rPr>
        <w:lastRenderedPageBreak/>
        <w:t>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39316E" w:rsidRPr="001A5D4B" w:rsidRDefault="0039316E" w:rsidP="005F7AEA">
      <w:pPr>
        <w:spacing w:after="0" w:line="360" w:lineRule="auto"/>
        <w:ind w:firstLine="709"/>
        <w:rPr>
          <w:rFonts w:ascii="Times New Roman" w:eastAsia="Calibri" w:hAnsi="Times New Roman" w:cs="Times New Roman"/>
          <w:sz w:val="24"/>
          <w:szCs w:val="24"/>
        </w:rPr>
      </w:pPr>
      <w:r w:rsidRPr="001A5D4B">
        <w:rPr>
          <w:rFonts w:ascii="Times New Roman" w:eastAsia="Calibri" w:hAnsi="Times New Roman" w:cs="Times New Roman"/>
          <w:sz w:val="24"/>
          <w:szCs w:val="24"/>
        </w:rPr>
        <w:t>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39316E" w:rsidRPr="001A5D4B" w:rsidRDefault="0039316E" w:rsidP="0003506B">
      <w:pPr>
        <w:spacing w:after="0" w:line="240" w:lineRule="auto"/>
        <w:ind w:firstLine="709"/>
        <w:rPr>
          <w:rFonts w:ascii="Times New Roman" w:eastAsia="Calibri" w:hAnsi="Times New Roman" w:cs="Times New Roman"/>
          <w:sz w:val="24"/>
          <w:szCs w:val="24"/>
        </w:rPr>
      </w:pPr>
      <w:r w:rsidRPr="001A5D4B">
        <w:rPr>
          <w:rFonts w:ascii="Times New Roman" w:eastAsia="Calibri" w:hAnsi="Times New Roman" w:cs="Times New Roman"/>
          <w:sz w:val="24"/>
          <w:szCs w:val="24"/>
        </w:rPr>
        <w:t>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39316E" w:rsidRPr="001A5D4B" w:rsidRDefault="0039316E" w:rsidP="0003506B">
      <w:pPr>
        <w:spacing w:after="0" w:line="240" w:lineRule="auto"/>
        <w:ind w:firstLine="709"/>
        <w:rPr>
          <w:rFonts w:ascii="Times New Roman" w:eastAsia="Calibri" w:hAnsi="Times New Roman" w:cs="Times New Roman"/>
          <w:sz w:val="24"/>
          <w:szCs w:val="24"/>
        </w:rPr>
      </w:pPr>
      <w:r w:rsidRPr="001A5D4B">
        <w:rPr>
          <w:rFonts w:ascii="Times New Roman" w:eastAsia="Calibri" w:hAnsi="Times New Roman" w:cs="Times New Roman"/>
          <w:sz w:val="24"/>
          <w:szCs w:val="24"/>
        </w:rPr>
        <w:t>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F748AB" w:rsidRDefault="00F748AB" w:rsidP="005F7AEA">
      <w:pPr>
        <w:spacing w:after="0" w:line="360" w:lineRule="auto"/>
        <w:ind w:firstLine="709"/>
        <w:outlineLvl w:val="1"/>
        <w:rPr>
          <w:rFonts w:ascii="Times New Roman" w:eastAsia="@Arial Unicode MS" w:hAnsi="Times New Roman" w:cs="Times New Roman"/>
          <w:b/>
          <w:bCs/>
          <w:sz w:val="24"/>
          <w:szCs w:val="24"/>
          <w:lang w:eastAsia="ru-RU"/>
        </w:rPr>
      </w:pPr>
      <w:bookmarkStart w:id="24" w:name="_Toc405145649"/>
      <w:bookmarkStart w:id="25" w:name="_Toc406058978"/>
      <w:bookmarkStart w:id="26" w:name="_Toc409691627"/>
      <w:bookmarkStart w:id="27" w:name="_Toc410653951"/>
      <w:bookmarkStart w:id="28" w:name="_Toc414553132"/>
    </w:p>
    <w:p w:rsidR="0003506B" w:rsidRDefault="0003506B" w:rsidP="00F748AB">
      <w:pPr>
        <w:spacing w:after="0" w:line="360" w:lineRule="auto"/>
        <w:outlineLvl w:val="1"/>
        <w:rPr>
          <w:rFonts w:ascii="Times New Roman" w:eastAsia="@Arial Unicode MS" w:hAnsi="Times New Roman" w:cs="Times New Roman"/>
          <w:b/>
          <w:bCs/>
          <w:sz w:val="24"/>
          <w:szCs w:val="24"/>
          <w:lang w:eastAsia="ru-RU"/>
        </w:rPr>
      </w:pPr>
    </w:p>
    <w:p w:rsidR="0003506B" w:rsidRDefault="0003506B" w:rsidP="00F748AB">
      <w:pPr>
        <w:spacing w:after="0" w:line="360" w:lineRule="auto"/>
        <w:outlineLvl w:val="1"/>
        <w:rPr>
          <w:rFonts w:ascii="Times New Roman" w:eastAsia="@Arial Unicode MS" w:hAnsi="Times New Roman" w:cs="Times New Roman"/>
          <w:b/>
          <w:bCs/>
          <w:sz w:val="24"/>
          <w:szCs w:val="24"/>
          <w:lang w:eastAsia="ru-RU"/>
        </w:rPr>
      </w:pPr>
    </w:p>
    <w:p w:rsidR="0039316E" w:rsidRPr="001A5D4B" w:rsidRDefault="0039316E" w:rsidP="00F748AB">
      <w:pPr>
        <w:spacing w:after="0" w:line="360" w:lineRule="auto"/>
        <w:outlineLvl w:val="1"/>
        <w:rPr>
          <w:rFonts w:ascii="Times New Roman" w:eastAsia="@Arial Unicode MS" w:hAnsi="Times New Roman" w:cs="Times New Roman"/>
          <w:b/>
          <w:bCs/>
          <w:sz w:val="24"/>
          <w:szCs w:val="24"/>
          <w:lang w:eastAsia="ru-RU"/>
        </w:rPr>
      </w:pPr>
      <w:r w:rsidRPr="001A5D4B">
        <w:rPr>
          <w:rFonts w:ascii="Times New Roman" w:eastAsia="@Arial Unicode MS" w:hAnsi="Times New Roman" w:cs="Times New Roman"/>
          <w:b/>
          <w:bCs/>
          <w:sz w:val="24"/>
          <w:szCs w:val="24"/>
          <w:lang w:eastAsia="ru-RU"/>
        </w:rPr>
        <w:t>1.2.4. Метапредметные результаты освоения ООП</w:t>
      </w:r>
      <w:bookmarkEnd w:id="24"/>
      <w:bookmarkEnd w:id="25"/>
      <w:bookmarkEnd w:id="26"/>
      <w:bookmarkEnd w:id="27"/>
      <w:bookmarkEnd w:id="28"/>
    </w:p>
    <w:p w:rsidR="0039316E" w:rsidRPr="001A5D4B" w:rsidRDefault="0039316E" w:rsidP="005F7AEA">
      <w:pPr>
        <w:spacing w:after="0" w:line="360" w:lineRule="auto"/>
        <w:ind w:firstLine="709"/>
        <w:rPr>
          <w:rFonts w:ascii="Times New Roman" w:eastAsia="Calibri" w:hAnsi="Times New Roman" w:cs="Times New Roman"/>
          <w:b/>
          <w:i/>
          <w:sz w:val="24"/>
          <w:szCs w:val="24"/>
        </w:rPr>
      </w:pPr>
      <w:r w:rsidRPr="001A5D4B">
        <w:rPr>
          <w:rFonts w:ascii="Times New Roman" w:eastAsia="Calibri" w:hAnsi="Times New Roman" w:cs="Times New Roman"/>
          <w:sz w:val="24"/>
          <w:szCs w:val="24"/>
        </w:rPr>
        <w:t xml:space="preserve">Метапредметные результаты </w:t>
      </w:r>
      <w:r w:rsidRPr="001A5D4B">
        <w:rPr>
          <w:rFonts w:ascii="Times New Roman" w:eastAsia="Calibri" w:hAnsi="Times New Roman" w:cs="Times New Roman"/>
          <w:sz w:val="24"/>
          <w:szCs w:val="24"/>
          <w:lang w:eastAsia="ru-RU"/>
        </w:rPr>
        <w:t>включают освоенные обучающимися межпредметные понятия и универсальные учебные действия (регулятивные, познавательные,</w:t>
      </w:r>
      <w:r w:rsidRPr="001A5D4B">
        <w:rPr>
          <w:rFonts w:ascii="Times New Roman" w:eastAsia="Calibri" w:hAnsi="Times New Roman" w:cs="Times New Roman"/>
          <w:sz w:val="24"/>
          <w:szCs w:val="24"/>
          <w:lang w:eastAsia="ru-RU"/>
        </w:rPr>
        <w:tab/>
        <w:t>коммуникативные).</w:t>
      </w:r>
    </w:p>
    <w:p w:rsidR="0039316E" w:rsidRPr="001A5D4B" w:rsidRDefault="0039316E" w:rsidP="005F7AEA">
      <w:pPr>
        <w:spacing w:after="0" w:line="360" w:lineRule="auto"/>
        <w:ind w:firstLine="709"/>
        <w:rPr>
          <w:rFonts w:ascii="Times New Roman" w:eastAsia="Calibri" w:hAnsi="Times New Roman" w:cs="Times New Roman"/>
          <w:b/>
          <w:sz w:val="24"/>
          <w:szCs w:val="24"/>
        </w:rPr>
      </w:pPr>
      <w:r w:rsidRPr="001A5D4B">
        <w:rPr>
          <w:rFonts w:ascii="Times New Roman" w:eastAsia="Calibri" w:hAnsi="Times New Roman" w:cs="Times New Roman"/>
          <w:b/>
          <w:sz w:val="24"/>
          <w:szCs w:val="24"/>
        </w:rPr>
        <w:t>Межпредметные понятия</w:t>
      </w:r>
    </w:p>
    <w:p w:rsidR="0039316E" w:rsidRPr="001A5D4B" w:rsidRDefault="0039316E" w:rsidP="005F7AEA">
      <w:pPr>
        <w:spacing w:after="200" w:line="360" w:lineRule="auto"/>
        <w:rPr>
          <w:rFonts w:ascii="Times New Roman" w:eastAsia="Times New Roman" w:hAnsi="Times New Roman" w:cs="Times New Roman"/>
          <w:sz w:val="24"/>
          <w:szCs w:val="24"/>
        </w:rPr>
      </w:pPr>
      <w:r w:rsidRPr="001A5D4B">
        <w:rPr>
          <w:rFonts w:ascii="Times New Roman" w:eastAsia="Calibri" w:hAnsi="Times New Roman" w:cs="Times New Roman"/>
          <w:sz w:val="24"/>
          <w:szCs w:val="24"/>
        </w:rPr>
        <w:lastRenderedPageBreak/>
        <w:t xml:space="preserve">Условием формирования межпредметных понятий,  таких, как система, </w:t>
      </w:r>
      <w:r w:rsidRPr="001A5D4B">
        <w:rPr>
          <w:rFonts w:ascii="Times New Roman" w:eastAsia="Times New Roman" w:hAnsi="Times New Roman" w:cs="Times New Roman"/>
          <w:sz w:val="24"/>
          <w:szCs w:val="24"/>
          <w:shd w:val="clear" w:color="auto" w:fill="FFFFFF"/>
        </w:rPr>
        <w:t xml:space="preserve">факт, закономерность, феномен, анализ, синтез </w:t>
      </w:r>
      <w:r w:rsidRPr="001A5D4B">
        <w:rPr>
          <w:rFonts w:ascii="Times New Roman" w:eastAsia="Calibri" w:hAnsi="Times New Roman" w:cs="Times New Roman"/>
          <w:sz w:val="24"/>
          <w:szCs w:val="24"/>
        </w:rPr>
        <w:t>является овладение обучающимися основами читательской компетенции,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основ читательской компетенции.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39316E" w:rsidRPr="001A5D4B" w:rsidRDefault="0039316E" w:rsidP="005F7AEA">
      <w:pPr>
        <w:spacing w:after="0" w:line="360" w:lineRule="auto"/>
        <w:ind w:firstLine="709"/>
        <w:rPr>
          <w:rFonts w:ascii="Times New Roman" w:eastAsia="Calibri" w:hAnsi="Times New Roman" w:cs="Times New Roman"/>
          <w:i/>
          <w:sz w:val="24"/>
          <w:szCs w:val="24"/>
        </w:rPr>
      </w:pPr>
      <w:r w:rsidRPr="001A5D4B">
        <w:rPr>
          <w:rFonts w:ascii="Times New Roman" w:eastAsia="Calibri" w:hAnsi="Times New Roman" w:cs="Times New Roman"/>
          <w:sz w:val="24"/>
          <w:szCs w:val="24"/>
        </w:rPr>
        <w:t>При изучении учебных предметов обучающиеся усовершенствуют приобретенные на первом уровне навыки работы с информацией и пополнят их. Они смогут работать с текстами, преобразовывать и интерпретировать содержащуюся в них информацию, в том числе:</w:t>
      </w:r>
    </w:p>
    <w:p w:rsidR="0039316E" w:rsidRPr="001A5D4B" w:rsidRDefault="0039316E" w:rsidP="005F7AEA">
      <w:pPr>
        <w:spacing w:after="0" w:line="360" w:lineRule="auto"/>
        <w:ind w:firstLine="709"/>
        <w:rPr>
          <w:rFonts w:ascii="Times New Roman" w:eastAsia="Calibri" w:hAnsi="Times New Roman" w:cs="Times New Roman"/>
          <w:sz w:val="24"/>
          <w:szCs w:val="24"/>
        </w:rPr>
      </w:pPr>
      <w:r w:rsidRPr="001A5D4B">
        <w:rPr>
          <w:rFonts w:ascii="Times New Roman" w:eastAsia="Calibri" w:hAnsi="Times New Roman" w:cs="Times New Roman"/>
          <w:sz w:val="24"/>
          <w:szCs w:val="24"/>
        </w:rPr>
        <w:t>• систематизировать, сопоставлять, анализировать, обобщать и интерпретировать информацию, содержащуюся в готовых информационных объектах;</w:t>
      </w:r>
    </w:p>
    <w:p w:rsidR="0039316E" w:rsidRPr="001A5D4B" w:rsidRDefault="0039316E" w:rsidP="005F7AEA">
      <w:pPr>
        <w:spacing w:after="0" w:line="360" w:lineRule="auto"/>
        <w:ind w:firstLine="709"/>
        <w:rPr>
          <w:rFonts w:ascii="Times New Roman" w:eastAsia="Calibri" w:hAnsi="Times New Roman" w:cs="Times New Roman"/>
          <w:sz w:val="24"/>
          <w:szCs w:val="24"/>
        </w:rPr>
      </w:pPr>
      <w:r w:rsidRPr="001A5D4B">
        <w:rPr>
          <w:rFonts w:ascii="Times New Roman" w:eastAsia="Calibri" w:hAnsi="Times New Roman" w:cs="Times New Roman"/>
          <w:sz w:val="24"/>
          <w:szCs w:val="24"/>
        </w:rPr>
        <w:t>• выделять главную и избыточную информацию, выполнять смысловое свертывание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39316E" w:rsidRPr="001A5D4B" w:rsidRDefault="0039316E" w:rsidP="005F7AEA">
      <w:pPr>
        <w:spacing w:after="0" w:line="360" w:lineRule="auto"/>
        <w:ind w:firstLine="709"/>
        <w:rPr>
          <w:rFonts w:ascii="Times New Roman" w:eastAsia="Calibri" w:hAnsi="Times New Roman" w:cs="Times New Roman"/>
          <w:sz w:val="24"/>
          <w:szCs w:val="24"/>
        </w:rPr>
      </w:pPr>
      <w:r w:rsidRPr="001A5D4B">
        <w:rPr>
          <w:rFonts w:ascii="Times New Roman" w:eastAsia="Calibri" w:hAnsi="Times New Roman" w:cs="Times New Roman"/>
          <w:sz w:val="24"/>
          <w:szCs w:val="24"/>
        </w:rPr>
        <w:t>• заполнять и дополнять таблицы, схемы, диаграммы, тексты.</w:t>
      </w:r>
    </w:p>
    <w:p w:rsidR="0039316E" w:rsidRPr="001A5D4B" w:rsidRDefault="0039316E" w:rsidP="005F7AEA">
      <w:pPr>
        <w:suppressAutoHyphens/>
        <w:spacing w:after="0" w:line="360" w:lineRule="auto"/>
        <w:ind w:firstLine="709"/>
        <w:rPr>
          <w:rFonts w:ascii="Times New Roman" w:eastAsia="Calibri" w:hAnsi="Times New Roman" w:cs="Times New Roman"/>
          <w:sz w:val="24"/>
          <w:szCs w:val="24"/>
        </w:rPr>
      </w:pPr>
      <w:r w:rsidRPr="001A5D4B">
        <w:rPr>
          <w:rFonts w:ascii="Times New Roman" w:eastAsia="Calibri" w:hAnsi="Times New Roman" w:cs="Times New Roman"/>
          <w:sz w:val="24"/>
          <w:szCs w:val="24"/>
        </w:rPr>
        <w:t>В ходе изучения 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неопределенности.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39316E" w:rsidRPr="001A5D4B" w:rsidRDefault="0039316E" w:rsidP="005F7AEA">
      <w:pPr>
        <w:suppressAutoHyphens/>
        <w:spacing w:after="0" w:line="360" w:lineRule="auto"/>
        <w:ind w:firstLine="709"/>
        <w:rPr>
          <w:rFonts w:ascii="Times New Roman" w:eastAsia="Calibri" w:hAnsi="Times New Roman" w:cs="Times New Roman"/>
          <w:sz w:val="24"/>
          <w:szCs w:val="24"/>
        </w:rPr>
      </w:pPr>
      <w:r w:rsidRPr="001A5D4B">
        <w:rPr>
          <w:rFonts w:ascii="Times New Roman" w:eastAsia="Calibri" w:hAnsi="Times New Roman" w:cs="Times New Roman"/>
          <w:sz w:val="24"/>
          <w:szCs w:val="24"/>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материально-технического оснащения, кадрового потенциала, используемых методов работы и образовательных технологий.</w:t>
      </w:r>
    </w:p>
    <w:p w:rsidR="0039316E" w:rsidRPr="001A5D4B" w:rsidRDefault="0039316E" w:rsidP="005F7AEA">
      <w:pPr>
        <w:spacing w:after="0" w:line="360" w:lineRule="auto"/>
        <w:ind w:firstLine="709"/>
        <w:rPr>
          <w:rFonts w:ascii="Times New Roman" w:eastAsia="Calibri" w:hAnsi="Times New Roman" w:cs="Times New Roman"/>
          <w:sz w:val="24"/>
          <w:szCs w:val="24"/>
        </w:rPr>
      </w:pPr>
      <w:r w:rsidRPr="001A5D4B">
        <w:rPr>
          <w:rFonts w:ascii="Times New Roman" w:eastAsia="Calibri" w:hAnsi="Times New Roman" w:cs="Times New Roman"/>
          <w:sz w:val="24"/>
          <w:szCs w:val="24"/>
        </w:rPr>
        <w:t>В соответствии ФГОС ООО выделяются три группы универсальных учебных действий: регулятивные, познавательные, коммуникативные.</w:t>
      </w:r>
    </w:p>
    <w:p w:rsidR="0039316E" w:rsidRPr="001A5D4B" w:rsidRDefault="0039316E" w:rsidP="005F7AEA">
      <w:pPr>
        <w:spacing w:after="0" w:line="360" w:lineRule="auto"/>
        <w:ind w:firstLine="709"/>
        <w:rPr>
          <w:rFonts w:ascii="Times New Roman" w:eastAsia="Calibri" w:hAnsi="Times New Roman" w:cs="Times New Roman"/>
          <w:b/>
          <w:sz w:val="24"/>
          <w:szCs w:val="24"/>
        </w:rPr>
      </w:pPr>
      <w:r w:rsidRPr="001A5D4B">
        <w:rPr>
          <w:rFonts w:ascii="Times New Roman" w:eastAsia="Calibri" w:hAnsi="Times New Roman" w:cs="Times New Roman"/>
          <w:b/>
          <w:sz w:val="24"/>
          <w:szCs w:val="24"/>
        </w:rPr>
        <w:t>Регулятивные УУД</w:t>
      </w:r>
    </w:p>
    <w:p w:rsidR="0039316E" w:rsidRPr="001A5D4B" w:rsidRDefault="0039316E" w:rsidP="00BC788D">
      <w:pPr>
        <w:pStyle w:val="a3"/>
        <w:widowControl w:val="0"/>
        <w:numPr>
          <w:ilvl w:val="0"/>
          <w:numId w:val="5"/>
        </w:numPr>
        <w:tabs>
          <w:tab w:val="left" w:pos="1134"/>
        </w:tabs>
        <w:spacing w:after="0" w:line="360" w:lineRule="auto"/>
        <w:rPr>
          <w:rFonts w:ascii="Times New Roman" w:eastAsia="Calibri" w:hAnsi="Times New Roman" w:cs="Times New Roman"/>
          <w:sz w:val="24"/>
          <w:szCs w:val="24"/>
        </w:rPr>
      </w:pPr>
      <w:r w:rsidRPr="001A5D4B">
        <w:rPr>
          <w:rFonts w:ascii="Times New Roman" w:eastAsia="Calibri" w:hAnsi="Times New Roman" w:cs="Times New Roman"/>
          <w:sz w:val="24"/>
          <w:szCs w:val="24"/>
        </w:rPr>
        <w:lastRenderedPageBreak/>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39316E" w:rsidRPr="001A5D4B" w:rsidRDefault="0039316E" w:rsidP="00BC788D">
      <w:pPr>
        <w:pStyle w:val="a3"/>
        <w:widowControl w:val="0"/>
        <w:numPr>
          <w:ilvl w:val="0"/>
          <w:numId w:val="6"/>
        </w:numPr>
        <w:tabs>
          <w:tab w:val="left" w:pos="993"/>
        </w:tabs>
        <w:spacing w:after="0" w:line="360" w:lineRule="auto"/>
        <w:rPr>
          <w:rFonts w:ascii="Times New Roman" w:eastAsia="Calibri" w:hAnsi="Times New Roman" w:cs="Times New Roman"/>
          <w:sz w:val="24"/>
          <w:szCs w:val="24"/>
        </w:rPr>
      </w:pPr>
      <w:r w:rsidRPr="001A5D4B">
        <w:rPr>
          <w:rFonts w:ascii="Times New Roman" w:eastAsia="Calibri" w:hAnsi="Times New Roman" w:cs="Times New Roman"/>
          <w:sz w:val="24"/>
          <w:szCs w:val="24"/>
        </w:rPr>
        <w:t>анализировать существующие и планировать будущие образовательные результаты;</w:t>
      </w:r>
    </w:p>
    <w:p w:rsidR="0039316E" w:rsidRPr="001A5D4B" w:rsidRDefault="0039316E" w:rsidP="00BC788D">
      <w:pPr>
        <w:pStyle w:val="a3"/>
        <w:widowControl w:val="0"/>
        <w:numPr>
          <w:ilvl w:val="0"/>
          <w:numId w:val="6"/>
        </w:numPr>
        <w:tabs>
          <w:tab w:val="left" w:pos="993"/>
        </w:tabs>
        <w:spacing w:after="0" w:line="360" w:lineRule="auto"/>
        <w:rPr>
          <w:rFonts w:ascii="Times New Roman" w:eastAsia="Calibri" w:hAnsi="Times New Roman" w:cs="Times New Roman"/>
          <w:sz w:val="24"/>
          <w:szCs w:val="24"/>
        </w:rPr>
      </w:pPr>
      <w:r w:rsidRPr="001A5D4B">
        <w:rPr>
          <w:rFonts w:ascii="Times New Roman" w:eastAsia="Calibri" w:hAnsi="Times New Roman" w:cs="Times New Roman"/>
          <w:sz w:val="24"/>
          <w:szCs w:val="24"/>
        </w:rPr>
        <w:t>идентифицировать собственные проблемы и определять главную проблему;</w:t>
      </w:r>
    </w:p>
    <w:p w:rsidR="0039316E" w:rsidRPr="001A5D4B" w:rsidRDefault="0039316E" w:rsidP="00BC788D">
      <w:pPr>
        <w:pStyle w:val="a3"/>
        <w:widowControl w:val="0"/>
        <w:numPr>
          <w:ilvl w:val="0"/>
          <w:numId w:val="6"/>
        </w:numPr>
        <w:tabs>
          <w:tab w:val="left" w:pos="993"/>
        </w:tabs>
        <w:spacing w:after="0" w:line="360" w:lineRule="auto"/>
        <w:rPr>
          <w:rFonts w:ascii="Times New Roman" w:eastAsia="Calibri" w:hAnsi="Times New Roman" w:cs="Times New Roman"/>
          <w:sz w:val="24"/>
          <w:szCs w:val="24"/>
        </w:rPr>
      </w:pPr>
      <w:r w:rsidRPr="001A5D4B">
        <w:rPr>
          <w:rFonts w:ascii="Times New Roman" w:eastAsia="Calibri" w:hAnsi="Times New Roman" w:cs="Times New Roman"/>
          <w:sz w:val="24"/>
          <w:szCs w:val="24"/>
        </w:rPr>
        <w:t>выдвигать версии решения проблемы, формулировать гипотезы, предвосхищать конечный результат;</w:t>
      </w:r>
    </w:p>
    <w:p w:rsidR="0039316E" w:rsidRPr="001A5D4B" w:rsidRDefault="0039316E" w:rsidP="00BC788D">
      <w:pPr>
        <w:pStyle w:val="a3"/>
        <w:widowControl w:val="0"/>
        <w:numPr>
          <w:ilvl w:val="0"/>
          <w:numId w:val="6"/>
        </w:numPr>
        <w:tabs>
          <w:tab w:val="left" w:pos="993"/>
        </w:tabs>
        <w:spacing w:after="0" w:line="360" w:lineRule="auto"/>
        <w:rPr>
          <w:rFonts w:ascii="Times New Roman" w:eastAsia="Calibri" w:hAnsi="Times New Roman" w:cs="Times New Roman"/>
          <w:sz w:val="24"/>
          <w:szCs w:val="24"/>
        </w:rPr>
      </w:pPr>
      <w:r w:rsidRPr="001A5D4B">
        <w:rPr>
          <w:rFonts w:ascii="Times New Roman" w:eastAsia="Calibri" w:hAnsi="Times New Roman" w:cs="Times New Roman"/>
          <w:sz w:val="24"/>
          <w:szCs w:val="24"/>
        </w:rPr>
        <w:t>ставить цель деятельности на основе определенной проблемы и существующих возможностей;</w:t>
      </w:r>
    </w:p>
    <w:p w:rsidR="0039316E" w:rsidRPr="001A5D4B" w:rsidRDefault="0039316E" w:rsidP="00BC788D">
      <w:pPr>
        <w:pStyle w:val="a3"/>
        <w:widowControl w:val="0"/>
        <w:numPr>
          <w:ilvl w:val="0"/>
          <w:numId w:val="6"/>
        </w:numPr>
        <w:tabs>
          <w:tab w:val="left" w:pos="993"/>
        </w:tabs>
        <w:spacing w:after="0" w:line="360" w:lineRule="auto"/>
        <w:rPr>
          <w:rFonts w:ascii="Times New Roman" w:eastAsia="Calibri" w:hAnsi="Times New Roman" w:cs="Times New Roman"/>
          <w:sz w:val="24"/>
          <w:szCs w:val="24"/>
        </w:rPr>
      </w:pPr>
      <w:r w:rsidRPr="001A5D4B">
        <w:rPr>
          <w:rFonts w:ascii="Times New Roman" w:eastAsia="Calibri" w:hAnsi="Times New Roman" w:cs="Times New Roman"/>
          <w:sz w:val="24"/>
          <w:szCs w:val="24"/>
        </w:rPr>
        <w:t>формулировать учебные задачи как шаги достижения поставленной цели деятельности;</w:t>
      </w:r>
    </w:p>
    <w:p w:rsidR="0039316E" w:rsidRPr="001A5D4B" w:rsidRDefault="0039316E" w:rsidP="00BC788D">
      <w:pPr>
        <w:pStyle w:val="a3"/>
        <w:widowControl w:val="0"/>
        <w:numPr>
          <w:ilvl w:val="0"/>
          <w:numId w:val="6"/>
        </w:numPr>
        <w:tabs>
          <w:tab w:val="left" w:pos="993"/>
        </w:tabs>
        <w:spacing w:after="0" w:line="360" w:lineRule="auto"/>
        <w:rPr>
          <w:rFonts w:ascii="Times New Roman" w:eastAsia="Calibri" w:hAnsi="Times New Roman" w:cs="Times New Roman"/>
          <w:sz w:val="24"/>
          <w:szCs w:val="24"/>
        </w:rPr>
      </w:pPr>
      <w:r w:rsidRPr="001A5D4B">
        <w:rPr>
          <w:rFonts w:ascii="Times New Roman" w:eastAsia="Calibri" w:hAnsi="Times New Roman" w:cs="Times New Roman"/>
          <w:sz w:val="24"/>
          <w:szCs w:val="24"/>
        </w:rPr>
        <w:t>обосновывать целевые ориентиры и приоритеты ссылками на ценности, указывая и обосновывая логическую последовательность шагов.</w:t>
      </w:r>
    </w:p>
    <w:p w:rsidR="0039316E" w:rsidRPr="001A5D4B" w:rsidRDefault="0039316E" w:rsidP="00BC788D">
      <w:pPr>
        <w:pStyle w:val="a3"/>
        <w:widowControl w:val="0"/>
        <w:numPr>
          <w:ilvl w:val="0"/>
          <w:numId w:val="5"/>
        </w:numPr>
        <w:tabs>
          <w:tab w:val="left" w:pos="1134"/>
        </w:tabs>
        <w:spacing w:after="0" w:line="360" w:lineRule="auto"/>
        <w:rPr>
          <w:rFonts w:ascii="Times New Roman" w:eastAsia="Calibri" w:hAnsi="Times New Roman" w:cs="Times New Roman"/>
          <w:b/>
          <w:sz w:val="24"/>
          <w:szCs w:val="24"/>
        </w:rPr>
      </w:pPr>
      <w:r w:rsidRPr="001A5D4B">
        <w:rPr>
          <w:rFonts w:ascii="Times New Roman" w:eastAsia="Calibri" w:hAnsi="Times New Roman" w:cs="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39316E" w:rsidRPr="001A5D4B" w:rsidRDefault="0039316E" w:rsidP="00BC788D">
      <w:pPr>
        <w:pStyle w:val="a3"/>
        <w:widowControl w:val="0"/>
        <w:numPr>
          <w:ilvl w:val="0"/>
          <w:numId w:val="7"/>
        </w:numPr>
        <w:tabs>
          <w:tab w:val="left" w:pos="993"/>
        </w:tabs>
        <w:spacing w:after="0" w:line="360" w:lineRule="auto"/>
        <w:rPr>
          <w:rFonts w:ascii="Times New Roman" w:eastAsia="Calibri" w:hAnsi="Times New Roman" w:cs="Times New Roman"/>
          <w:sz w:val="24"/>
          <w:szCs w:val="24"/>
        </w:rPr>
      </w:pPr>
      <w:r w:rsidRPr="001A5D4B">
        <w:rPr>
          <w:rFonts w:ascii="Times New Roman" w:eastAsia="Calibri" w:hAnsi="Times New Roman" w:cs="Times New Roman"/>
          <w:sz w:val="24"/>
          <w:szCs w:val="24"/>
        </w:rPr>
        <w:t>определять необходимые действие(я) в соответствии с учебной и познавательной задачей и составлять алгоритм их выполнения;</w:t>
      </w:r>
    </w:p>
    <w:p w:rsidR="0039316E" w:rsidRPr="001A5D4B" w:rsidRDefault="0039316E" w:rsidP="00BC788D">
      <w:pPr>
        <w:pStyle w:val="a3"/>
        <w:widowControl w:val="0"/>
        <w:numPr>
          <w:ilvl w:val="0"/>
          <w:numId w:val="7"/>
        </w:numPr>
        <w:tabs>
          <w:tab w:val="left" w:pos="993"/>
        </w:tabs>
        <w:spacing w:after="0" w:line="360" w:lineRule="auto"/>
        <w:rPr>
          <w:rFonts w:ascii="Times New Roman" w:eastAsia="Calibri" w:hAnsi="Times New Roman" w:cs="Times New Roman"/>
          <w:sz w:val="24"/>
          <w:szCs w:val="24"/>
        </w:rPr>
      </w:pPr>
      <w:r w:rsidRPr="001A5D4B">
        <w:rPr>
          <w:rFonts w:ascii="Times New Roman" w:eastAsia="Calibri" w:hAnsi="Times New Roman" w:cs="Times New Roman"/>
          <w:sz w:val="24"/>
          <w:szCs w:val="24"/>
        </w:rPr>
        <w:t>обосновывать и осуществлять выбор наиболее эффективных способов решения учебных и познавательных задач;</w:t>
      </w:r>
    </w:p>
    <w:p w:rsidR="0039316E" w:rsidRPr="001A5D4B" w:rsidRDefault="0039316E" w:rsidP="00BC788D">
      <w:pPr>
        <w:pStyle w:val="a3"/>
        <w:widowControl w:val="0"/>
        <w:numPr>
          <w:ilvl w:val="0"/>
          <w:numId w:val="7"/>
        </w:numPr>
        <w:tabs>
          <w:tab w:val="left" w:pos="993"/>
        </w:tabs>
        <w:spacing w:after="0" w:line="360" w:lineRule="auto"/>
        <w:rPr>
          <w:rFonts w:ascii="Times New Roman" w:eastAsia="Calibri" w:hAnsi="Times New Roman" w:cs="Times New Roman"/>
          <w:sz w:val="24"/>
          <w:szCs w:val="24"/>
        </w:rPr>
      </w:pPr>
      <w:r w:rsidRPr="001A5D4B">
        <w:rPr>
          <w:rFonts w:ascii="Times New Roman" w:eastAsia="Calibri" w:hAnsi="Times New Roman" w:cs="Times New Roman"/>
          <w:sz w:val="24"/>
          <w:szCs w:val="24"/>
        </w:rPr>
        <w:t>определять/находить, в том числе из предложенных вариантов, условия для выполнения учебной и познавательной задачи;</w:t>
      </w:r>
    </w:p>
    <w:p w:rsidR="0039316E" w:rsidRPr="001A5D4B" w:rsidRDefault="0039316E" w:rsidP="00BC788D">
      <w:pPr>
        <w:pStyle w:val="a3"/>
        <w:widowControl w:val="0"/>
        <w:numPr>
          <w:ilvl w:val="0"/>
          <w:numId w:val="7"/>
        </w:numPr>
        <w:tabs>
          <w:tab w:val="left" w:pos="993"/>
        </w:tabs>
        <w:spacing w:after="0" w:line="360" w:lineRule="auto"/>
        <w:rPr>
          <w:rFonts w:ascii="Times New Roman" w:eastAsia="Calibri" w:hAnsi="Times New Roman" w:cs="Times New Roman"/>
          <w:sz w:val="24"/>
          <w:szCs w:val="24"/>
        </w:rPr>
      </w:pPr>
      <w:r w:rsidRPr="001A5D4B">
        <w:rPr>
          <w:rFonts w:ascii="Times New Roman" w:eastAsia="Calibri" w:hAnsi="Times New Roman" w:cs="Times New Roman"/>
          <w:sz w:val="24"/>
          <w:szCs w:val="24"/>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39316E" w:rsidRPr="001A5D4B" w:rsidRDefault="0039316E" w:rsidP="00BC788D">
      <w:pPr>
        <w:pStyle w:val="a3"/>
        <w:widowControl w:val="0"/>
        <w:numPr>
          <w:ilvl w:val="0"/>
          <w:numId w:val="7"/>
        </w:numPr>
        <w:tabs>
          <w:tab w:val="left" w:pos="993"/>
        </w:tabs>
        <w:spacing w:after="0" w:line="360" w:lineRule="auto"/>
        <w:rPr>
          <w:rFonts w:ascii="Times New Roman" w:eastAsia="Calibri" w:hAnsi="Times New Roman" w:cs="Times New Roman"/>
          <w:sz w:val="24"/>
          <w:szCs w:val="24"/>
        </w:rPr>
      </w:pPr>
      <w:r w:rsidRPr="001A5D4B">
        <w:rPr>
          <w:rFonts w:ascii="Times New Roman" w:eastAsia="Calibri" w:hAnsi="Times New Roman" w:cs="Times New Roman"/>
          <w:sz w:val="24"/>
          <w:szCs w:val="24"/>
        </w:rPr>
        <w:t>выбирать из предложенных вариантов и самостоятельно искать средства/ресурсы для решения задачи/достижения цели;</w:t>
      </w:r>
    </w:p>
    <w:p w:rsidR="0039316E" w:rsidRPr="001A5D4B" w:rsidRDefault="0039316E" w:rsidP="00BC788D">
      <w:pPr>
        <w:pStyle w:val="a3"/>
        <w:widowControl w:val="0"/>
        <w:numPr>
          <w:ilvl w:val="0"/>
          <w:numId w:val="7"/>
        </w:numPr>
        <w:tabs>
          <w:tab w:val="left" w:pos="993"/>
        </w:tabs>
        <w:spacing w:after="0" w:line="360" w:lineRule="auto"/>
        <w:rPr>
          <w:rFonts w:ascii="Times New Roman" w:eastAsia="Calibri" w:hAnsi="Times New Roman" w:cs="Times New Roman"/>
          <w:sz w:val="24"/>
          <w:szCs w:val="24"/>
        </w:rPr>
      </w:pPr>
      <w:r w:rsidRPr="001A5D4B">
        <w:rPr>
          <w:rFonts w:ascii="Times New Roman" w:eastAsia="Calibri" w:hAnsi="Times New Roman" w:cs="Times New Roman"/>
          <w:sz w:val="24"/>
          <w:szCs w:val="24"/>
        </w:rPr>
        <w:t>составлять план решения проблемы (выполнения проекта, проведения исследования);</w:t>
      </w:r>
    </w:p>
    <w:p w:rsidR="0039316E" w:rsidRPr="001A5D4B" w:rsidRDefault="0039316E" w:rsidP="00BC788D">
      <w:pPr>
        <w:pStyle w:val="a3"/>
        <w:widowControl w:val="0"/>
        <w:numPr>
          <w:ilvl w:val="0"/>
          <w:numId w:val="7"/>
        </w:numPr>
        <w:tabs>
          <w:tab w:val="left" w:pos="993"/>
        </w:tabs>
        <w:spacing w:after="0" w:line="360" w:lineRule="auto"/>
        <w:rPr>
          <w:rFonts w:ascii="Times New Roman" w:eastAsia="Calibri" w:hAnsi="Times New Roman" w:cs="Times New Roman"/>
          <w:sz w:val="24"/>
          <w:szCs w:val="24"/>
        </w:rPr>
      </w:pPr>
      <w:r w:rsidRPr="001A5D4B">
        <w:rPr>
          <w:rFonts w:ascii="Times New Roman" w:eastAsia="Calibri" w:hAnsi="Times New Roman" w:cs="Times New Roman"/>
          <w:sz w:val="24"/>
          <w:szCs w:val="24"/>
        </w:rPr>
        <w:t>определять потенциальные затруднения при решении учебной и познавательной задачи и находить средства для их устранения;</w:t>
      </w:r>
    </w:p>
    <w:p w:rsidR="0039316E" w:rsidRPr="001A5D4B" w:rsidRDefault="0039316E" w:rsidP="00BC788D">
      <w:pPr>
        <w:pStyle w:val="a3"/>
        <w:widowControl w:val="0"/>
        <w:numPr>
          <w:ilvl w:val="0"/>
          <w:numId w:val="7"/>
        </w:numPr>
        <w:tabs>
          <w:tab w:val="left" w:pos="993"/>
        </w:tabs>
        <w:spacing w:after="0" w:line="360" w:lineRule="auto"/>
        <w:rPr>
          <w:rFonts w:ascii="Times New Roman" w:eastAsia="Calibri" w:hAnsi="Times New Roman" w:cs="Times New Roman"/>
          <w:sz w:val="24"/>
          <w:szCs w:val="24"/>
        </w:rPr>
      </w:pPr>
      <w:r w:rsidRPr="001A5D4B">
        <w:rPr>
          <w:rFonts w:ascii="Times New Roman" w:eastAsia="Calibri" w:hAnsi="Times New Roman" w:cs="Times New Roman"/>
          <w:sz w:val="24"/>
          <w:szCs w:val="24"/>
        </w:rPr>
        <w:t>описывать свой опыт, оформляя его для передачи другим людям в виде технологии решения практических задач определенного класса;</w:t>
      </w:r>
    </w:p>
    <w:p w:rsidR="0039316E" w:rsidRPr="001A5D4B" w:rsidRDefault="0039316E" w:rsidP="00BC788D">
      <w:pPr>
        <w:pStyle w:val="a3"/>
        <w:widowControl w:val="0"/>
        <w:numPr>
          <w:ilvl w:val="0"/>
          <w:numId w:val="7"/>
        </w:numPr>
        <w:tabs>
          <w:tab w:val="left" w:pos="993"/>
        </w:tabs>
        <w:spacing w:after="0" w:line="360" w:lineRule="auto"/>
        <w:rPr>
          <w:rFonts w:ascii="Times New Roman" w:eastAsia="Calibri" w:hAnsi="Times New Roman" w:cs="Times New Roman"/>
          <w:sz w:val="24"/>
          <w:szCs w:val="24"/>
        </w:rPr>
      </w:pPr>
      <w:r w:rsidRPr="001A5D4B">
        <w:rPr>
          <w:rFonts w:ascii="Times New Roman" w:eastAsia="Calibri" w:hAnsi="Times New Roman" w:cs="Times New Roman"/>
          <w:sz w:val="24"/>
          <w:szCs w:val="24"/>
        </w:rPr>
        <w:t>планировать и корректировать свою индивидуальную образовательную траекторию.</w:t>
      </w:r>
    </w:p>
    <w:p w:rsidR="0039316E" w:rsidRPr="001A5D4B" w:rsidRDefault="0039316E" w:rsidP="00BC788D">
      <w:pPr>
        <w:pStyle w:val="a3"/>
        <w:widowControl w:val="0"/>
        <w:numPr>
          <w:ilvl w:val="0"/>
          <w:numId w:val="5"/>
        </w:numPr>
        <w:tabs>
          <w:tab w:val="left" w:pos="1134"/>
        </w:tabs>
        <w:spacing w:after="0" w:line="360" w:lineRule="auto"/>
        <w:rPr>
          <w:rFonts w:ascii="Times New Roman" w:eastAsia="Calibri" w:hAnsi="Times New Roman" w:cs="Times New Roman"/>
          <w:sz w:val="24"/>
          <w:szCs w:val="24"/>
        </w:rPr>
      </w:pPr>
      <w:r w:rsidRPr="001A5D4B">
        <w:rPr>
          <w:rFonts w:ascii="Times New Roman" w:eastAsia="Calibri" w:hAnsi="Times New Roman" w:cs="Times New Roman"/>
          <w:sz w:val="24"/>
          <w:szCs w:val="24"/>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w:t>
      </w:r>
      <w:r w:rsidRPr="001A5D4B">
        <w:rPr>
          <w:rFonts w:ascii="Times New Roman" w:eastAsia="Calibri" w:hAnsi="Times New Roman" w:cs="Times New Roman"/>
          <w:sz w:val="24"/>
          <w:szCs w:val="24"/>
        </w:rPr>
        <w:lastRenderedPageBreak/>
        <w:t>изменяющейся ситуацией. Обучающийся сможет:</w:t>
      </w:r>
    </w:p>
    <w:p w:rsidR="0039316E" w:rsidRPr="001A5D4B" w:rsidRDefault="0039316E" w:rsidP="00BC788D">
      <w:pPr>
        <w:pStyle w:val="a3"/>
        <w:widowControl w:val="0"/>
        <w:numPr>
          <w:ilvl w:val="0"/>
          <w:numId w:val="8"/>
        </w:numPr>
        <w:tabs>
          <w:tab w:val="left" w:pos="993"/>
        </w:tabs>
        <w:spacing w:after="0" w:line="360" w:lineRule="auto"/>
        <w:rPr>
          <w:rFonts w:ascii="Times New Roman" w:eastAsia="Calibri" w:hAnsi="Times New Roman" w:cs="Times New Roman"/>
          <w:sz w:val="24"/>
          <w:szCs w:val="24"/>
        </w:rPr>
      </w:pPr>
      <w:r w:rsidRPr="001A5D4B">
        <w:rPr>
          <w:rFonts w:ascii="Times New Roman" w:eastAsia="Calibri" w:hAnsi="Times New Roman" w:cs="Times New Roman"/>
          <w:sz w:val="24"/>
          <w:szCs w:val="24"/>
        </w:rPr>
        <w:t>определять совместно с педагогом и сверстниками критерии планируемых результатов и критерии оценки своей учебной деятельности;</w:t>
      </w:r>
    </w:p>
    <w:p w:rsidR="0039316E" w:rsidRPr="001A5D4B" w:rsidRDefault="0039316E" w:rsidP="00BC788D">
      <w:pPr>
        <w:pStyle w:val="a3"/>
        <w:widowControl w:val="0"/>
        <w:numPr>
          <w:ilvl w:val="0"/>
          <w:numId w:val="8"/>
        </w:numPr>
        <w:tabs>
          <w:tab w:val="left" w:pos="993"/>
        </w:tabs>
        <w:spacing w:after="0" w:line="360" w:lineRule="auto"/>
        <w:rPr>
          <w:rFonts w:ascii="Times New Roman" w:eastAsia="Calibri" w:hAnsi="Times New Roman" w:cs="Times New Roman"/>
          <w:sz w:val="24"/>
          <w:szCs w:val="24"/>
        </w:rPr>
      </w:pPr>
      <w:r w:rsidRPr="001A5D4B">
        <w:rPr>
          <w:rFonts w:ascii="Times New Roman" w:eastAsia="Calibri" w:hAnsi="Times New Roman" w:cs="Times New Roman"/>
          <w:sz w:val="24"/>
          <w:szCs w:val="24"/>
        </w:rPr>
        <w:t>систематизировать (в том числе выбирать приоритетные) критерии планируемых результатов и оценки своей деятельности;</w:t>
      </w:r>
    </w:p>
    <w:p w:rsidR="0039316E" w:rsidRPr="001A5D4B" w:rsidRDefault="0039316E" w:rsidP="00BC788D">
      <w:pPr>
        <w:pStyle w:val="a3"/>
        <w:widowControl w:val="0"/>
        <w:numPr>
          <w:ilvl w:val="0"/>
          <w:numId w:val="8"/>
        </w:numPr>
        <w:tabs>
          <w:tab w:val="left" w:pos="993"/>
        </w:tabs>
        <w:spacing w:after="0" w:line="360" w:lineRule="auto"/>
        <w:rPr>
          <w:rFonts w:ascii="Times New Roman" w:eastAsia="Calibri" w:hAnsi="Times New Roman" w:cs="Times New Roman"/>
          <w:sz w:val="24"/>
          <w:szCs w:val="24"/>
        </w:rPr>
      </w:pPr>
      <w:r w:rsidRPr="001A5D4B">
        <w:rPr>
          <w:rFonts w:ascii="Times New Roman" w:eastAsia="Calibri" w:hAnsi="Times New Roman" w:cs="Times New Roman"/>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39316E" w:rsidRPr="001A5D4B" w:rsidRDefault="0039316E" w:rsidP="00BC788D">
      <w:pPr>
        <w:pStyle w:val="a3"/>
        <w:widowControl w:val="0"/>
        <w:numPr>
          <w:ilvl w:val="0"/>
          <w:numId w:val="8"/>
        </w:numPr>
        <w:tabs>
          <w:tab w:val="left" w:pos="993"/>
        </w:tabs>
        <w:spacing w:after="0" w:line="360" w:lineRule="auto"/>
        <w:rPr>
          <w:rFonts w:ascii="Times New Roman" w:eastAsia="Calibri" w:hAnsi="Times New Roman" w:cs="Times New Roman"/>
          <w:sz w:val="24"/>
          <w:szCs w:val="24"/>
        </w:rPr>
      </w:pPr>
      <w:r w:rsidRPr="001A5D4B">
        <w:rPr>
          <w:rFonts w:ascii="Times New Roman" w:eastAsia="Calibri" w:hAnsi="Times New Roman" w:cs="Times New Roman"/>
          <w:sz w:val="24"/>
          <w:szCs w:val="24"/>
        </w:rPr>
        <w:t>оценивать свою деятельность, аргументируя причины достижения или отсутствия планируемого результата;</w:t>
      </w:r>
    </w:p>
    <w:p w:rsidR="0039316E" w:rsidRPr="001A5D4B" w:rsidRDefault="0039316E" w:rsidP="00BC788D">
      <w:pPr>
        <w:pStyle w:val="a3"/>
        <w:widowControl w:val="0"/>
        <w:numPr>
          <w:ilvl w:val="0"/>
          <w:numId w:val="8"/>
        </w:numPr>
        <w:tabs>
          <w:tab w:val="left" w:pos="993"/>
        </w:tabs>
        <w:spacing w:after="0" w:line="360" w:lineRule="auto"/>
        <w:rPr>
          <w:rFonts w:ascii="Times New Roman" w:eastAsia="Calibri" w:hAnsi="Times New Roman" w:cs="Times New Roman"/>
          <w:sz w:val="24"/>
          <w:szCs w:val="24"/>
        </w:rPr>
      </w:pPr>
      <w:r w:rsidRPr="001A5D4B">
        <w:rPr>
          <w:rFonts w:ascii="Times New Roman" w:eastAsia="Calibri" w:hAnsi="Times New Roman" w:cs="Times New Roman"/>
          <w:sz w:val="24"/>
          <w:szCs w:val="24"/>
        </w:rPr>
        <w:t>находить достаточные средства для выполнения учебных действий в изменяющейся ситуации и/или при отсутствии планируемого результата;</w:t>
      </w:r>
    </w:p>
    <w:p w:rsidR="0039316E" w:rsidRPr="001A5D4B" w:rsidRDefault="0039316E" w:rsidP="00BC788D">
      <w:pPr>
        <w:pStyle w:val="a3"/>
        <w:widowControl w:val="0"/>
        <w:numPr>
          <w:ilvl w:val="0"/>
          <w:numId w:val="8"/>
        </w:numPr>
        <w:tabs>
          <w:tab w:val="left" w:pos="993"/>
        </w:tabs>
        <w:spacing w:after="0" w:line="360" w:lineRule="auto"/>
        <w:rPr>
          <w:rFonts w:ascii="Times New Roman" w:eastAsia="Calibri" w:hAnsi="Times New Roman" w:cs="Times New Roman"/>
          <w:sz w:val="24"/>
          <w:szCs w:val="24"/>
        </w:rPr>
      </w:pPr>
      <w:r w:rsidRPr="001A5D4B">
        <w:rPr>
          <w:rFonts w:ascii="Times New Roman" w:eastAsia="Calibri" w:hAnsi="Times New Roman" w:cs="Times New Roman"/>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39316E" w:rsidRPr="001A5D4B" w:rsidRDefault="0039316E" w:rsidP="00BC788D">
      <w:pPr>
        <w:pStyle w:val="a3"/>
        <w:widowControl w:val="0"/>
        <w:numPr>
          <w:ilvl w:val="0"/>
          <w:numId w:val="8"/>
        </w:numPr>
        <w:tabs>
          <w:tab w:val="left" w:pos="993"/>
        </w:tabs>
        <w:spacing w:after="0" w:line="360" w:lineRule="auto"/>
        <w:rPr>
          <w:rFonts w:ascii="Times New Roman" w:eastAsia="Calibri" w:hAnsi="Times New Roman" w:cs="Times New Roman"/>
          <w:sz w:val="24"/>
          <w:szCs w:val="24"/>
        </w:rPr>
      </w:pPr>
      <w:r w:rsidRPr="001A5D4B">
        <w:rPr>
          <w:rFonts w:ascii="Times New Roman" w:eastAsia="Calibri" w:hAnsi="Times New Roman" w:cs="Times New Roman"/>
          <w:sz w:val="24"/>
          <w:szCs w:val="24"/>
        </w:rPr>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39316E" w:rsidRPr="001A5D4B" w:rsidRDefault="0039316E" w:rsidP="00BC788D">
      <w:pPr>
        <w:pStyle w:val="a3"/>
        <w:widowControl w:val="0"/>
        <w:numPr>
          <w:ilvl w:val="0"/>
          <w:numId w:val="8"/>
        </w:numPr>
        <w:tabs>
          <w:tab w:val="left" w:pos="993"/>
        </w:tabs>
        <w:spacing w:after="0" w:line="360" w:lineRule="auto"/>
        <w:rPr>
          <w:rFonts w:ascii="Times New Roman" w:eastAsia="Calibri" w:hAnsi="Times New Roman" w:cs="Times New Roman"/>
          <w:sz w:val="24"/>
          <w:szCs w:val="24"/>
        </w:rPr>
      </w:pPr>
      <w:r w:rsidRPr="001A5D4B">
        <w:rPr>
          <w:rFonts w:ascii="Times New Roman" w:eastAsia="Calibri" w:hAnsi="Times New Roman" w:cs="Times New Roman"/>
          <w:sz w:val="24"/>
          <w:szCs w:val="24"/>
        </w:rPr>
        <w:t>сверять свои действия с целью и, при необходимости, исправлять ошибки самостоятельно.</w:t>
      </w:r>
    </w:p>
    <w:p w:rsidR="0039316E" w:rsidRPr="001A5D4B" w:rsidRDefault="0039316E" w:rsidP="00BC788D">
      <w:pPr>
        <w:pStyle w:val="a3"/>
        <w:widowControl w:val="0"/>
        <w:numPr>
          <w:ilvl w:val="0"/>
          <w:numId w:val="5"/>
        </w:numPr>
        <w:tabs>
          <w:tab w:val="left" w:pos="1134"/>
        </w:tabs>
        <w:spacing w:after="0" w:line="360" w:lineRule="auto"/>
        <w:rPr>
          <w:rFonts w:ascii="Times New Roman" w:eastAsia="Calibri" w:hAnsi="Times New Roman" w:cs="Times New Roman"/>
          <w:sz w:val="24"/>
          <w:szCs w:val="24"/>
        </w:rPr>
      </w:pPr>
      <w:r w:rsidRPr="001A5D4B">
        <w:rPr>
          <w:rFonts w:ascii="Times New Roman" w:eastAsia="Calibri" w:hAnsi="Times New Roman" w:cs="Times New Roman"/>
          <w:sz w:val="24"/>
          <w:szCs w:val="24"/>
        </w:rPr>
        <w:t>Умение оценивать правильность выполнения учебной задачи, собственные возможности ее решения. Обучающийся сможет:</w:t>
      </w:r>
    </w:p>
    <w:p w:rsidR="0039316E" w:rsidRPr="001A5D4B" w:rsidRDefault="0039316E" w:rsidP="00BC788D">
      <w:pPr>
        <w:pStyle w:val="a3"/>
        <w:widowControl w:val="0"/>
        <w:numPr>
          <w:ilvl w:val="0"/>
          <w:numId w:val="9"/>
        </w:numPr>
        <w:tabs>
          <w:tab w:val="left" w:pos="993"/>
        </w:tabs>
        <w:spacing w:after="0" w:line="360" w:lineRule="auto"/>
        <w:rPr>
          <w:rFonts w:ascii="Times New Roman" w:eastAsia="Calibri" w:hAnsi="Times New Roman" w:cs="Times New Roman"/>
          <w:sz w:val="24"/>
          <w:szCs w:val="24"/>
        </w:rPr>
      </w:pPr>
      <w:r w:rsidRPr="001A5D4B">
        <w:rPr>
          <w:rFonts w:ascii="Times New Roman" w:eastAsia="Calibri" w:hAnsi="Times New Roman" w:cs="Times New Roman"/>
          <w:sz w:val="24"/>
          <w:szCs w:val="24"/>
        </w:rPr>
        <w:t>определять критерии правильности (корректности) выполнения учебной задачи;</w:t>
      </w:r>
    </w:p>
    <w:p w:rsidR="0039316E" w:rsidRPr="001A5D4B" w:rsidRDefault="0039316E" w:rsidP="00BC788D">
      <w:pPr>
        <w:pStyle w:val="a3"/>
        <w:widowControl w:val="0"/>
        <w:numPr>
          <w:ilvl w:val="0"/>
          <w:numId w:val="9"/>
        </w:numPr>
        <w:tabs>
          <w:tab w:val="left" w:pos="993"/>
        </w:tabs>
        <w:spacing w:after="0" w:line="360" w:lineRule="auto"/>
        <w:rPr>
          <w:rFonts w:ascii="Times New Roman" w:eastAsia="Calibri" w:hAnsi="Times New Roman" w:cs="Times New Roman"/>
          <w:sz w:val="24"/>
          <w:szCs w:val="24"/>
        </w:rPr>
      </w:pPr>
      <w:r w:rsidRPr="001A5D4B">
        <w:rPr>
          <w:rFonts w:ascii="Times New Roman" w:eastAsia="Calibri" w:hAnsi="Times New Roman" w:cs="Times New Roman"/>
          <w:sz w:val="24"/>
          <w:szCs w:val="24"/>
        </w:rPr>
        <w:t>анализировать и обосновывать применение соответствующего инструментария для выполнения учебной задачи;</w:t>
      </w:r>
    </w:p>
    <w:p w:rsidR="0039316E" w:rsidRPr="001A5D4B" w:rsidRDefault="0039316E" w:rsidP="00BC788D">
      <w:pPr>
        <w:pStyle w:val="a3"/>
        <w:widowControl w:val="0"/>
        <w:numPr>
          <w:ilvl w:val="0"/>
          <w:numId w:val="9"/>
        </w:numPr>
        <w:tabs>
          <w:tab w:val="left" w:pos="993"/>
        </w:tabs>
        <w:spacing w:after="0" w:line="360" w:lineRule="auto"/>
        <w:rPr>
          <w:rFonts w:ascii="Times New Roman" w:eastAsia="Calibri" w:hAnsi="Times New Roman" w:cs="Times New Roman"/>
          <w:sz w:val="24"/>
          <w:szCs w:val="24"/>
        </w:rPr>
      </w:pPr>
      <w:r w:rsidRPr="001A5D4B">
        <w:rPr>
          <w:rFonts w:ascii="Times New Roman" w:eastAsia="Calibri" w:hAnsi="Times New Roman" w:cs="Times New Roman"/>
          <w:sz w:val="24"/>
          <w:szCs w:val="24"/>
        </w:rPr>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39316E" w:rsidRPr="001A5D4B" w:rsidRDefault="0039316E" w:rsidP="00BC788D">
      <w:pPr>
        <w:pStyle w:val="a3"/>
        <w:widowControl w:val="0"/>
        <w:numPr>
          <w:ilvl w:val="0"/>
          <w:numId w:val="9"/>
        </w:numPr>
        <w:tabs>
          <w:tab w:val="left" w:pos="993"/>
        </w:tabs>
        <w:spacing w:after="0" w:line="360" w:lineRule="auto"/>
        <w:rPr>
          <w:rFonts w:ascii="Times New Roman" w:eastAsia="Calibri" w:hAnsi="Times New Roman" w:cs="Times New Roman"/>
          <w:sz w:val="24"/>
          <w:szCs w:val="24"/>
        </w:rPr>
      </w:pPr>
      <w:r w:rsidRPr="001A5D4B">
        <w:rPr>
          <w:rFonts w:ascii="Times New Roman" w:eastAsia="Calibri" w:hAnsi="Times New Roman" w:cs="Times New Roman"/>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39316E" w:rsidRPr="001A5D4B" w:rsidRDefault="0039316E" w:rsidP="00BC788D">
      <w:pPr>
        <w:pStyle w:val="a3"/>
        <w:widowControl w:val="0"/>
        <w:numPr>
          <w:ilvl w:val="0"/>
          <w:numId w:val="9"/>
        </w:numPr>
        <w:tabs>
          <w:tab w:val="left" w:pos="993"/>
        </w:tabs>
        <w:spacing w:after="0" w:line="360" w:lineRule="auto"/>
        <w:rPr>
          <w:rFonts w:ascii="Times New Roman" w:eastAsia="Calibri" w:hAnsi="Times New Roman" w:cs="Times New Roman"/>
          <w:sz w:val="24"/>
          <w:szCs w:val="24"/>
        </w:rPr>
      </w:pPr>
      <w:r w:rsidRPr="001A5D4B">
        <w:rPr>
          <w:rFonts w:ascii="Times New Roman" w:eastAsia="Calibri" w:hAnsi="Times New Roman" w:cs="Times New Roman"/>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39316E" w:rsidRPr="001A5D4B" w:rsidRDefault="0039316E" w:rsidP="00A96A84">
      <w:pPr>
        <w:widowControl w:val="0"/>
        <w:tabs>
          <w:tab w:val="left" w:pos="993"/>
        </w:tabs>
        <w:spacing w:after="0" w:line="360" w:lineRule="auto"/>
        <w:jc w:val="both"/>
        <w:rPr>
          <w:rFonts w:ascii="Times New Roman" w:eastAsia="Calibri" w:hAnsi="Times New Roman" w:cs="Times New Roman"/>
          <w:sz w:val="24"/>
          <w:szCs w:val="24"/>
        </w:rPr>
      </w:pPr>
      <w:r w:rsidRPr="001A5D4B">
        <w:rPr>
          <w:rFonts w:ascii="Times New Roman" w:eastAsia="Calibri" w:hAnsi="Times New Roman" w:cs="Times New Roman"/>
          <w:sz w:val="24"/>
          <w:szCs w:val="24"/>
        </w:rPr>
        <w:t>фиксировать и анализировать динамику собственных образовательных результатов.</w:t>
      </w:r>
    </w:p>
    <w:p w:rsidR="0039316E" w:rsidRPr="001A5D4B" w:rsidRDefault="0039316E" w:rsidP="00BC788D">
      <w:pPr>
        <w:widowControl w:val="0"/>
        <w:numPr>
          <w:ilvl w:val="0"/>
          <w:numId w:val="5"/>
        </w:numPr>
        <w:tabs>
          <w:tab w:val="left" w:pos="1134"/>
        </w:tabs>
        <w:spacing w:after="0" w:line="360" w:lineRule="auto"/>
        <w:ind w:firstLine="709"/>
        <w:rPr>
          <w:rFonts w:ascii="Times New Roman" w:eastAsia="Calibri" w:hAnsi="Times New Roman" w:cs="Times New Roman"/>
          <w:b/>
          <w:sz w:val="24"/>
          <w:szCs w:val="24"/>
        </w:rPr>
      </w:pPr>
      <w:r w:rsidRPr="001A5D4B">
        <w:rPr>
          <w:rFonts w:ascii="Times New Roman" w:eastAsia="Calibri" w:hAnsi="Times New Roman" w:cs="Times New Roman"/>
          <w:sz w:val="24"/>
          <w:szCs w:val="24"/>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39316E" w:rsidRPr="001A5D4B" w:rsidRDefault="0039316E" w:rsidP="00BC788D">
      <w:pPr>
        <w:pStyle w:val="a3"/>
        <w:widowControl w:val="0"/>
        <w:numPr>
          <w:ilvl w:val="0"/>
          <w:numId w:val="10"/>
        </w:numPr>
        <w:tabs>
          <w:tab w:val="left" w:pos="993"/>
        </w:tabs>
        <w:spacing w:after="0" w:line="360" w:lineRule="auto"/>
        <w:rPr>
          <w:rFonts w:ascii="Times New Roman" w:eastAsia="Calibri" w:hAnsi="Times New Roman" w:cs="Times New Roman"/>
          <w:sz w:val="24"/>
          <w:szCs w:val="24"/>
        </w:rPr>
      </w:pPr>
      <w:r w:rsidRPr="001A5D4B">
        <w:rPr>
          <w:rFonts w:ascii="Times New Roman" w:eastAsia="Calibri" w:hAnsi="Times New Roman" w:cs="Times New Roman"/>
          <w:sz w:val="24"/>
          <w:szCs w:val="24"/>
        </w:rPr>
        <w:t>наблюдать и анализировать собственную учебную и познавательную деятельность и деятельность других обучающихся в процессе взаимопроверки;</w:t>
      </w:r>
    </w:p>
    <w:p w:rsidR="0039316E" w:rsidRPr="001A5D4B" w:rsidRDefault="0039316E" w:rsidP="00BC788D">
      <w:pPr>
        <w:pStyle w:val="a3"/>
        <w:widowControl w:val="0"/>
        <w:numPr>
          <w:ilvl w:val="0"/>
          <w:numId w:val="10"/>
        </w:numPr>
        <w:tabs>
          <w:tab w:val="left" w:pos="993"/>
        </w:tabs>
        <w:spacing w:after="0" w:line="360" w:lineRule="auto"/>
        <w:rPr>
          <w:rFonts w:ascii="Times New Roman" w:eastAsia="Calibri" w:hAnsi="Times New Roman" w:cs="Times New Roman"/>
          <w:sz w:val="24"/>
          <w:szCs w:val="24"/>
        </w:rPr>
      </w:pPr>
      <w:r w:rsidRPr="001A5D4B">
        <w:rPr>
          <w:rFonts w:ascii="Times New Roman" w:eastAsia="Calibri" w:hAnsi="Times New Roman" w:cs="Times New Roman"/>
          <w:sz w:val="24"/>
          <w:szCs w:val="24"/>
        </w:rPr>
        <w:t>соотносить реальные и планируемые результаты индивидуальной образовательной деятельности и делать выводы;</w:t>
      </w:r>
    </w:p>
    <w:p w:rsidR="0039316E" w:rsidRPr="001A5D4B" w:rsidRDefault="0039316E" w:rsidP="00BC788D">
      <w:pPr>
        <w:pStyle w:val="a3"/>
        <w:widowControl w:val="0"/>
        <w:numPr>
          <w:ilvl w:val="0"/>
          <w:numId w:val="10"/>
        </w:numPr>
        <w:tabs>
          <w:tab w:val="left" w:pos="993"/>
        </w:tabs>
        <w:spacing w:after="0" w:line="360" w:lineRule="auto"/>
        <w:rPr>
          <w:rFonts w:ascii="Times New Roman" w:eastAsia="Calibri" w:hAnsi="Times New Roman" w:cs="Times New Roman"/>
          <w:sz w:val="24"/>
          <w:szCs w:val="24"/>
        </w:rPr>
      </w:pPr>
      <w:r w:rsidRPr="001A5D4B">
        <w:rPr>
          <w:rFonts w:ascii="Times New Roman" w:eastAsia="Calibri" w:hAnsi="Times New Roman" w:cs="Times New Roman"/>
          <w:sz w:val="24"/>
          <w:szCs w:val="24"/>
        </w:rPr>
        <w:lastRenderedPageBreak/>
        <w:t>принимать решение в учебной ситуации и нести за него ответственность;</w:t>
      </w:r>
    </w:p>
    <w:p w:rsidR="0039316E" w:rsidRPr="001A5D4B" w:rsidRDefault="0039316E" w:rsidP="00BC788D">
      <w:pPr>
        <w:pStyle w:val="a3"/>
        <w:widowControl w:val="0"/>
        <w:numPr>
          <w:ilvl w:val="0"/>
          <w:numId w:val="10"/>
        </w:numPr>
        <w:tabs>
          <w:tab w:val="left" w:pos="993"/>
        </w:tabs>
        <w:spacing w:after="0" w:line="360" w:lineRule="auto"/>
        <w:rPr>
          <w:rFonts w:ascii="Times New Roman" w:eastAsia="Calibri" w:hAnsi="Times New Roman" w:cs="Times New Roman"/>
          <w:sz w:val="24"/>
          <w:szCs w:val="24"/>
        </w:rPr>
      </w:pPr>
      <w:r w:rsidRPr="001A5D4B">
        <w:rPr>
          <w:rFonts w:ascii="Times New Roman" w:eastAsia="Calibri" w:hAnsi="Times New Roman" w:cs="Times New Roman"/>
          <w:sz w:val="24"/>
          <w:szCs w:val="24"/>
        </w:rPr>
        <w:t>самостоятельно определять причины своего успеха или неуспеха и находить способы выхода из ситуации неуспеха;</w:t>
      </w:r>
    </w:p>
    <w:p w:rsidR="0039316E" w:rsidRPr="001A5D4B" w:rsidRDefault="0039316E" w:rsidP="00BC788D">
      <w:pPr>
        <w:pStyle w:val="a3"/>
        <w:widowControl w:val="0"/>
        <w:numPr>
          <w:ilvl w:val="0"/>
          <w:numId w:val="10"/>
        </w:numPr>
        <w:tabs>
          <w:tab w:val="left" w:pos="993"/>
        </w:tabs>
        <w:spacing w:after="0" w:line="360" w:lineRule="auto"/>
        <w:rPr>
          <w:rFonts w:ascii="Times New Roman" w:eastAsia="Calibri" w:hAnsi="Times New Roman" w:cs="Times New Roman"/>
          <w:sz w:val="24"/>
          <w:szCs w:val="24"/>
        </w:rPr>
      </w:pPr>
      <w:r w:rsidRPr="001A5D4B">
        <w:rPr>
          <w:rFonts w:ascii="Times New Roman" w:eastAsia="Calibri" w:hAnsi="Times New Roman" w:cs="Times New Roman"/>
          <w:sz w:val="24"/>
          <w:szCs w:val="24"/>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39316E" w:rsidRPr="001A5D4B" w:rsidRDefault="0039316E" w:rsidP="00BC788D">
      <w:pPr>
        <w:pStyle w:val="a3"/>
        <w:widowControl w:val="0"/>
        <w:numPr>
          <w:ilvl w:val="0"/>
          <w:numId w:val="10"/>
        </w:numPr>
        <w:tabs>
          <w:tab w:val="left" w:pos="993"/>
        </w:tabs>
        <w:spacing w:after="0" w:line="360" w:lineRule="auto"/>
        <w:rPr>
          <w:rFonts w:ascii="Times New Roman" w:eastAsia="Calibri" w:hAnsi="Times New Roman" w:cs="Times New Roman"/>
          <w:sz w:val="24"/>
          <w:szCs w:val="24"/>
        </w:rPr>
      </w:pPr>
      <w:r w:rsidRPr="001A5D4B">
        <w:rPr>
          <w:rFonts w:ascii="Times New Roman" w:eastAsia="Calibri" w:hAnsi="Times New Roman" w:cs="Times New Roman"/>
          <w:sz w:val="24"/>
          <w:szCs w:val="24"/>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39316E" w:rsidRPr="001A5D4B" w:rsidRDefault="0039316E" w:rsidP="005F7AEA">
      <w:pPr>
        <w:spacing w:after="0" w:line="360" w:lineRule="auto"/>
        <w:ind w:firstLine="709"/>
        <w:rPr>
          <w:rFonts w:ascii="Times New Roman" w:eastAsia="Calibri" w:hAnsi="Times New Roman" w:cs="Times New Roman"/>
          <w:b/>
          <w:sz w:val="24"/>
          <w:szCs w:val="24"/>
        </w:rPr>
      </w:pPr>
      <w:r w:rsidRPr="001A5D4B">
        <w:rPr>
          <w:rFonts w:ascii="Times New Roman" w:eastAsia="Calibri" w:hAnsi="Times New Roman" w:cs="Times New Roman"/>
          <w:b/>
          <w:sz w:val="24"/>
          <w:szCs w:val="24"/>
        </w:rPr>
        <w:t>Познавательные УУД</w:t>
      </w:r>
    </w:p>
    <w:p w:rsidR="0039316E" w:rsidRPr="001A5D4B" w:rsidRDefault="0039316E" w:rsidP="00BC788D">
      <w:pPr>
        <w:widowControl w:val="0"/>
        <w:numPr>
          <w:ilvl w:val="0"/>
          <w:numId w:val="5"/>
        </w:numPr>
        <w:tabs>
          <w:tab w:val="left" w:pos="1134"/>
        </w:tabs>
        <w:spacing w:after="0" w:line="360" w:lineRule="auto"/>
        <w:ind w:firstLine="709"/>
        <w:rPr>
          <w:rFonts w:ascii="Times New Roman" w:eastAsia="Calibri" w:hAnsi="Times New Roman" w:cs="Times New Roman"/>
          <w:sz w:val="24"/>
          <w:szCs w:val="24"/>
        </w:rPr>
      </w:pPr>
      <w:r w:rsidRPr="001A5D4B">
        <w:rPr>
          <w:rFonts w:ascii="Times New Roman" w:eastAsia="Calibri" w:hAnsi="Times New Roman" w:cs="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w:t>
      </w:r>
    </w:p>
    <w:p w:rsidR="0039316E" w:rsidRPr="001A5D4B" w:rsidRDefault="0039316E" w:rsidP="00BC788D">
      <w:pPr>
        <w:pStyle w:val="a3"/>
        <w:widowControl w:val="0"/>
        <w:numPr>
          <w:ilvl w:val="0"/>
          <w:numId w:val="11"/>
        </w:numPr>
        <w:tabs>
          <w:tab w:val="left" w:pos="993"/>
        </w:tabs>
        <w:spacing w:after="0" w:line="360" w:lineRule="auto"/>
        <w:rPr>
          <w:rFonts w:ascii="Times New Roman" w:eastAsia="Calibri" w:hAnsi="Times New Roman" w:cs="Times New Roman"/>
          <w:sz w:val="24"/>
          <w:szCs w:val="24"/>
        </w:rPr>
      </w:pPr>
      <w:r w:rsidRPr="001A5D4B">
        <w:rPr>
          <w:rFonts w:ascii="Times New Roman" w:eastAsia="Calibri" w:hAnsi="Times New Roman" w:cs="Times New Roman"/>
          <w:sz w:val="24"/>
          <w:szCs w:val="24"/>
        </w:rPr>
        <w:t>подбирать слова, соподчиненные ключевому слову, определяющие его признаки и свойства;</w:t>
      </w:r>
    </w:p>
    <w:p w:rsidR="0039316E" w:rsidRPr="001A5D4B" w:rsidRDefault="0039316E" w:rsidP="00BC788D">
      <w:pPr>
        <w:pStyle w:val="a3"/>
        <w:widowControl w:val="0"/>
        <w:numPr>
          <w:ilvl w:val="0"/>
          <w:numId w:val="11"/>
        </w:numPr>
        <w:tabs>
          <w:tab w:val="left" w:pos="993"/>
        </w:tabs>
        <w:spacing w:after="0" w:line="360" w:lineRule="auto"/>
        <w:rPr>
          <w:rFonts w:ascii="Times New Roman" w:eastAsia="Calibri" w:hAnsi="Times New Roman" w:cs="Times New Roman"/>
          <w:sz w:val="24"/>
          <w:szCs w:val="24"/>
        </w:rPr>
      </w:pPr>
      <w:r w:rsidRPr="001A5D4B">
        <w:rPr>
          <w:rFonts w:ascii="Times New Roman" w:eastAsia="Calibri" w:hAnsi="Times New Roman" w:cs="Times New Roman"/>
          <w:sz w:val="24"/>
          <w:szCs w:val="24"/>
        </w:rPr>
        <w:t>выстраивать логическую цепочку, состоящую из ключевого слова и соподчиненных ему слов;</w:t>
      </w:r>
    </w:p>
    <w:p w:rsidR="0039316E" w:rsidRPr="001A5D4B" w:rsidRDefault="0039316E" w:rsidP="00BC788D">
      <w:pPr>
        <w:pStyle w:val="a3"/>
        <w:widowControl w:val="0"/>
        <w:numPr>
          <w:ilvl w:val="0"/>
          <w:numId w:val="11"/>
        </w:numPr>
        <w:tabs>
          <w:tab w:val="left" w:pos="993"/>
        </w:tabs>
        <w:spacing w:after="0" w:line="360" w:lineRule="auto"/>
        <w:rPr>
          <w:rFonts w:ascii="Times New Roman" w:eastAsia="Calibri" w:hAnsi="Times New Roman" w:cs="Times New Roman"/>
          <w:sz w:val="24"/>
          <w:szCs w:val="24"/>
        </w:rPr>
      </w:pPr>
      <w:r w:rsidRPr="001A5D4B">
        <w:rPr>
          <w:rFonts w:ascii="Times New Roman" w:eastAsia="Calibri" w:hAnsi="Times New Roman" w:cs="Times New Roman"/>
          <w:sz w:val="24"/>
          <w:szCs w:val="24"/>
        </w:rPr>
        <w:t>выделять общий признак двух или нескольких предметов или явлений и объяснять их сходство;</w:t>
      </w:r>
    </w:p>
    <w:p w:rsidR="0039316E" w:rsidRPr="001A5D4B" w:rsidRDefault="0039316E" w:rsidP="00BC788D">
      <w:pPr>
        <w:pStyle w:val="a3"/>
        <w:widowControl w:val="0"/>
        <w:numPr>
          <w:ilvl w:val="0"/>
          <w:numId w:val="11"/>
        </w:numPr>
        <w:tabs>
          <w:tab w:val="left" w:pos="993"/>
        </w:tabs>
        <w:spacing w:after="0" w:line="360" w:lineRule="auto"/>
        <w:rPr>
          <w:rFonts w:ascii="Times New Roman" w:eastAsia="Calibri" w:hAnsi="Times New Roman" w:cs="Times New Roman"/>
          <w:sz w:val="24"/>
          <w:szCs w:val="24"/>
        </w:rPr>
      </w:pPr>
      <w:r w:rsidRPr="001A5D4B">
        <w:rPr>
          <w:rFonts w:ascii="Times New Roman" w:eastAsia="Calibri" w:hAnsi="Times New Roman" w:cs="Times New Roman"/>
          <w:sz w:val="24"/>
          <w:szCs w:val="24"/>
        </w:rPr>
        <w:t>объединять предметы и явления в группы по определенным признакам, сравнивать, классифицировать и обобщать факты и явления;</w:t>
      </w:r>
    </w:p>
    <w:p w:rsidR="0039316E" w:rsidRPr="001A5D4B" w:rsidRDefault="0039316E" w:rsidP="00BC788D">
      <w:pPr>
        <w:pStyle w:val="a3"/>
        <w:widowControl w:val="0"/>
        <w:numPr>
          <w:ilvl w:val="0"/>
          <w:numId w:val="11"/>
        </w:numPr>
        <w:tabs>
          <w:tab w:val="left" w:pos="993"/>
        </w:tabs>
        <w:spacing w:after="0" w:line="360" w:lineRule="auto"/>
        <w:rPr>
          <w:rFonts w:ascii="Times New Roman" w:eastAsia="Calibri" w:hAnsi="Times New Roman" w:cs="Times New Roman"/>
          <w:sz w:val="24"/>
          <w:szCs w:val="24"/>
        </w:rPr>
      </w:pPr>
      <w:r w:rsidRPr="001A5D4B">
        <w:rPr>
          <w:rFonts w:ascii="Times New Roman" w:eastAsia="Calibri" w:hAnsi="Times New Roman" w:cs="Times New Roman"/>
          <w:sz w:val="24"/>
          <w:szCs w:val="24"/>
        </w:rPr>
        <w:t>выделять явление из общего ряда других явлений;определять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39316E" w:rsidRPr="001A5D4B" w:rsidRDefault="0039316E" w:rsidP="00BC788D">
      <w:pPr>
        <w:pStyle w:val="a3"/>
        <w:widowControl w:val="0"/>
        <w:numPr>
          <w:ilvl w:val="0"/>
          <w:numId w:val="11"/>
        </w:numPr>
        <w:tabs>
          <w:tab w:val="left" w:pos="993"/>
        </w:tabs>
        <w:spacing w:after="0" w:line="360" w:lineRule="auto"/>
        <w:rPr>
          <w:rFonts w:ascii="Times New Roman" w:eastAsia="Calibri" w:hAnsi="Times New Roman" w:cs="Times New Roman"/>
          <w:sz w:val="24"/>
          <w:szCs w:val="24"/>
        </w:rPr>
      </w:pPr>
      <w:r w:rsidRPr="001A5D4B">
        <w:rPr>
          <w:rFonts w:ascii="Times New Roman" w:eastAsia="Calibri" w:hAnsi="Times New Roman" w:cs="Times New Roman"/>
          <w:sz w:val="24"/>
          <w:szCs w:val="24"/>
        </w:rPr>
        <w:t>строить рассуждение от общих закономерностей к частным явлениям и от частных явлений к общим закономерностям;</w:t>
      </w:r>
    </w:p>
    <w:p w:rsidR="0039316E" w:rsidRPr="001A5D4B" w:rsidRDefault="0039316E" w:rsidP="00BC788D">
      <w:pPr>
        <w:pStyle w:val="a3"/>
        <w:widowControl w:val="0"/>
        <w:numPr>
          <w:ilvl w:val="0"/>
          <w:numId w:val="11"/>
        </w:numPr>
        <w:tabs>
          <w:tab w:val="left" w:pos="993"/>
        </w:tabs>
        <w:spacing w:after="0" w:line="360" w:lineRule="auto"/>
        <w:rPr>
          <w:rFonts w:ascii="Times New Roman" w:eastAsia="Calibri" w:hAnsi="Times New Roman" w:cs="Times New Roman"/>
          <w:sz w:val="24"/>
          <w:szCs w:val="24"/>
        </w:rPr>
      </w:pPr>
      <w:r w:rsidRPr="001A5D4B">
        <w:rPr>
          <w:rFonts w:ascii="Times New Roman" w:eastAsia="Calibri" w:hAnsi="Times New Roman" w:cs="Times New Roman"/>
          <w:sz w:val="24"/>
          <w:szCs w:val="24"/>
        </w:rPr>
        <w:t>строить рассуждение на основе сравнения предметов и явлений, выделяя при этом общие признаки;</w:t>
      </w:r>
    </w:p>
    <w:p w:rsidR="0039316E" w:rsidRPr="001A5D4B" w:rsidRDefault="0039316E" w:rsidP="00BC788D">
      <w:pPr>
        <w:pStyle w:val="a3"/>
        <w:widowControl w:val="0"/>
        <w:numPr>
          <w:ilvl w:val="0"/>
          <w:numId w:val="11"/>
        </w:numPr>
        <w:tabs>
          <w:tab w:val="left" w:pos="993"/>
        </w:tabs>
        <w:spacing w:after="0" w:line="360" w:lineRule="auto"/>
        <w:rPr>
          <w:rFonts w:ascii="Times New Roman" w:eastAsia="Calibri" w:hAnsi="Times New Roman" w:cs="Times New Roman"/>
          <w:sz w:val="24"/>
          <w:szCs w:val="24"/>
        </w:rPr>
      </w:pPr>
      <w:r w:rsidRPr="001A5D4B">
        <w:rPr>
          <w:rFonts w:ascii="Times New Roman" w:eastAsia="Calibri" w:hAnsi="Times New Roman" w:cs="Times New Roman"/>
          <w:sz w:val="24"/>
          <w:szCs w:val="24"/>
        </w:rPr>
        <w:t>излагать полученную информацию, интерпретируя ее в контексте решаемой задачи;</w:t>
      </w:r>
    </w:p>
    <w:p w:rsidR="0039316E" w:rsidRPr="001A5D4B" w:rsidRDefault="0039316E" w:rsidP="00A96A84">
      <w:pPr>
        <w:widowControl w:val="0"/>
        <w:tabs>
          <w:tab w:val="left" w:pos="993"/>
        </w:tabs>
        <w:spacing w:after="0" w:line="360" w:lineRule="auto"/>
        <w:jc w:val="both"/>
        <w:rPr>
          <w:rFonts w:ascii="Times New Roman" w:eastAsia="Calibri" w:hAnsi="Times New Roman" w:cs="Times New Roman"/>
          <w:sz w:val="24"/>
          <w:szCs w:val="24"/>
        </w:rPr>
      </w:pPr>
      <w:r w:rsidRPr="001A5D4B">
        <w:rPr>
          <w:rFonts w:ascii="Times New Roman" w:eastAsia="Calibri" w:hAnsi="Times New Roman" w:cs="Times New Roman"/>
          <w:sz w:val="24"/>
          <w:szCs w:val="24"/>
        </w:rPr>
        <w:t>самостоятельно указывать на информацию, нуждающуюся в проверке, предлагать и применять способ проверки достоверности информации;</w:t>
      </w:r>
    </w:p>
    <w:p w:rsidR="0039316E" w:rsidRPr="001A5D4B" w:rsidRDefault="0039316E" w:rsidP="00A96A84">
      <w:pPr>
        <w:widowControl w:val="0"/>
        <w:tabs>
          <w:tab w:val="left" w:pos="993"/>
        </w:tabs>
        <w:spacing w:after="0" w:line="360" w:lineRule="auto"/>
        <w:jc w:val="both"/>
        <w:rPr>
          <w:rFonts w:ascii="Times New Roman" w:eastAsia="Calibri" w:hAnsi="Times New Roman" w:cs="Times New Roman"/>
          <w:sz w:val="24"/>
          <w:szCs w:val="24"/>
        </w:rPr>
      </w:pPr>
      <w:r w:rsidRPr="001A5D4B">
        <w:rPr>
          <w:rFonts w:ascii="Times New Roman" w:eastAsia="Calibri" w:hAnsi="Times New Roman" w:cs="Times New Roman"/>
          <w:sz w:val="24"/>
          <w:szCs w:val="24"/>
        </w:rPr>
        <w:t>вербализовать эмоциональное впечатление, оказанное на него источником;</w:t>
      </w:r>
    </w:p>
    <w:p w:rsidR="0039316E" w:rsidRPr="001A5D4B" w:rsidRDefault="0039316E" w:rsidP="00BC788D">
      <w:pPr>
        <w:pStyle w:val="a3"/>
        <w:widowControl w:val="0"/>
        <w:numPr>
          <w:ilvl w:val="0"/>
          <w:numId w:val="12"/>
        </w:numPr>
        <w:tabs>
          <w:tab w:val="left" w:pos="993"/>
        </w:tabs>
        <w:spacing w:after="0" w:line="360" w:lineRule="auto"/>
        <w:rPr>
          <w:rFonts w:ascii="Times New Roman" w:eastAsia="Calibri" w:hAnsi="Times New Roman" w:cs="Times New Roman"/>
          <w:sz w:val="24"/>
          <w:szCs w:val="24"/>
        </w:rPr>
      </w:pPr>
      <w:r w:rsidRPr="001A5D4B">
        <w:rPr>
          <w:rFonts w:ascii="Times New Roman" w:eastAsia="Calibri" w:hAnsi="Times New Roman" w:cs="Times New Roman"/>
          <w:sz w:val="24"/>
          <w:szCs w:val="24"/>
        </w:rPr>
        <w:t xml:space="preserve">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w:t>
      </w:r>
      <w:r w:rsidRPr="001A5D4B">
        <w:rPr>
          <w:rFonts w:ascii="Times New Roman" w:eastAsia="Calibri" w:hAnsi="Times New Roman" w:cs="Times New Roman"/>
          <w:sz w:val="24"/>
          <w:szCs w:val="24"/>
        </w:rPr>
        <w:lastRenderedPageBreak/>
        <w:t>объяснять, детализируя или обобщая; объяснять с заданной точки зрения);</w:t>
      </w:r>
    </w:p>
    <w:p w:rsidR="0039316E" w:rsidRPr="001A5D4B" w:rsidRDefault="0039316E" w:rsidP="00BC788D">
      <w:pPr>
        <w:pStyle w:val="a3"/>
        <w:widowControl w:val="0"/>
        <w:numPr>
          <w:ilvl w:val="0"/>
          <w:numId w:val="12"/>
        </w:numPr>
        <w:tabs>
          <w:tab w:val="left" w:pos="993"/>
        </w:tabs>
        <w:spacing w:after="0" w:line="360" w:lineRule="auto"/>
        <w:rPr>
          <w:rFonts w:ascii="Times New Roman" w:eastAsia="Calibri" w:hAnsi="Times New Roman" w:cs="Times New Roman"/>
          <w:sz w:val="24"/>
          <w:szCs w:val="24"/>
        </w:rPr>
      </w:pPr>
      <w:r w:rsidRPr="001A5D4B">
        <w:rPr>
          <w:rFonts w:ascii="Times New Roman" w:eastAsia="Calibri" w:hAnsi="Times New Roman" w:cs="Times New Roman"/>
          <w:sz w:val="24"/>
          <w:szCs w:val="24"/>
        </w:rPr>
        <w:t>выявлять и называть причины события, явления, в том числе возможные / наиболее вероятные причины, возможные последствия заданной причины, самостоятельно осуществляя причинно-следственный анализ;</w:t>
      </w:r>
    </w:p>
    <w:p w:rsidR="0039316E" w:rsidRPr="001A5D4B" w:rsidRDefault="0039316E" w:rsidP="00BC788D">
      <w:pPr>
        <w:pStyle w:val="a3"/>
        <w:widowControl w:val="0"/>
        <w:numPr>
          <w:ilvl w:val="0"/>
          <w:numId w:val="12"/>
        </w:numPr>
        <w:tabs>
          <w:tab w:val="left" w:pos="993"/>
        </w:tabs>
        <w:spacing w:after="0" w:line="360" w:lineRule="auto"/>
        <w:rPr>
          <w:rFonts w:ascii="Times New Roman" w:eastAsia="Calibri" w:hAnsi="Times New Roman" w:cs="Times New Roman"/>
          <w:sz w:val="24"/>
          <w:szCs w:val="24"/>
        </w:rPr>
      </w:pPr>
      <w:r w:rsidRPr="001A5D4B">
        <w:rPr>
          <w:rFonts w:ascii="Times New Roman" w:eastAsia="Calibri" w:hAnsi="Times New Roman" w:cs="Times New Roman"/>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39316E" w:rsidRPr="001A5D4B" w:rsidRDefault="0039316E" w:rsidP="00BC788D">
      <w:pPr>
        <w:widowControl w:val="0"/>
        <w:numPr>
          <w:ilvl w:val="0"/>
          <w:numId w:val="5"/>
        </w:numPr>
        <w:tabs>
          <w:tab w:val="left" w:pos="1134"/>
        </w:tabs>
        <w:spacing w:after="0" w:line="360" w:lineRule="auto"/>
        <w:ind w:firstLine="709"/>
        <w:rPr>
          <w:rFonts w:ascii="Times New Roman" w:eastAsia="Calibri" w:hAnsi="Times New Roman" w:cs="Times New Roman"/>
          <w:sz w:val="24"/>
          <w:szCs w:val="24"/>
        </w:rPr>
      </w:pPr>
      <w:r w:rsidRPr="001A5D4B">
        <w:rPr>
          <w:rFonts w:ascii="Times New Roman" w:eastAsia="Calibri" w:hAnsi="Times New Roman" w:cs="Times New Roman"/>
          <w:sz w:val="24"/>
          <w:szCs w:val="24"/>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39316E" w:rsidRPr="001A5D4B" w:rsidRDefault="0039316E" w:rsidP="00BC788D">
      <w:pPr>
        <w:pStyle w:val="a3"/>
        <w:widowControl w:val="0"/>
        <w:numPr>
          <w:ilvl w:val="0"/>
          <w:numId w:val="13"/>
        </w:numPr>
        <w:tabs>
          <w:tab w:val="left" w:pos="993"/>
        </w:tabs>
        <w:spacing w:after="0" w:line="360" w:lineRule="auto"/>
        <w:rPr>
          <w:rFonts w:ascii="Times New Roman" w:eastAsia="Calibri" w:hAnsi="Times New Roman" w:cs="Times New Roman"/>
          <w:sz w:val="24"/>
          <w:szCs w:val="24"/>
        </w:rPr>
      </w:pPr>
      <w:r w:rsidRPr="001A5D4B">
        <w:rPr>
          <w:rFonts w:ascii="Times New Roman" w:eastAsia="Calibri" w:hAnsi="Times New Roman" w:cs="Times New Roman"/>
          <w:sz w:val="24"/>
          <w:szCs w:val="24"/>
        </w:rPr>
        <w:t>обозначать символом и знаком предмет и/или явление;</w:t>
      </w:r>
    </w:p>
    <w:p w:rsidR="0039316E" w:rsidRPr="001A5D4B" w:rsidRDefault="0039316E" w:rsidP="00BC788D">
      <w:pPr>
        <w:pStyle w:val="a3"/>
        <w:widowControl w:val="0"/>
        <w:numPr>
          <w:ilvl w:val="0"/>
          <w:numId w:val="13"/>
        </w:numPr>
        <w:tabs>
          <w:tab w:val="left" w:pos="993"/>
        </w:tabs>
        <w:spacing w:after="0" w:line="360" w:lineRule="auto"/>
        <w:rPr>
          <w:rFonts w:ascii="Times New Roman" w:eastAsia="Calibri" w:hAnsi="Times New Roman" w:cs="Times New Roman"/>
          <w:sz w:val="24"/>
          <w:szCs w:val="24"/>
        </w:rPr>
      </w:pPr>
      <w:r w:rsidRPr="001A5D4B">
        <w:rPr>
          <w:rFonts w:ascii="Times New Roman" w:eastAsia="Calibri" w:hAnsi="Times New Roman" w:cs="Times New Roman"/>
          <w:sz w:val="24"/>
          <w:szCs w:val="24"/>
        </w:rPr>
        <w:t>определять логические связи между предметами и/или явлениями, обозначать данные логические связи с помощью знаков в схеме;</w:t>
      </w:r>
    </w:p>
    <w:p w:rsidR="0039316E" w:rsidRPr="001A5D4B" w:rsidRDefault="0039316E" w:rsidP="00BC788D">
      <w:pPr>
        <w:pStyle w:val="a3"/>
        <w:widowControl w:val="0"/>
        <w:numPr>
          <w:ilvl w:val="0"/>
          <w:numId w:val="13"/>
        </w:numPr>
        <w:tabs>
          <w:tab w:val="left" w:pos="993"/>
        </w:tabs>
        <w:spacing w:after="0" w:line="360" w:lineRule="auto"/>
        <w:rPr>
          <w:rFonts w:ascii="Times New Roman" w:eastAsia="Calibri" w:hAnsi="Times New Roman" w:cs="Times New Roman"/>
          <w:sz w:val="24"/>
          <w:szCs w:val="24"/>
        </w:rPr>
      </w:pPr>
      <w:r w:rsidRPr="001A5D4B">
        <w:rPr>
          <w:rFonts w:ascii="Times New Roman" w:eastAsia="Calibri" w:hAnsi="Times New Roman" w:cs="Times New Roman"/>
          <w:sz w:val="24"/>
          <w:szCs w:val="24"/>
        </w:rPr>
        <w:t>создавать абстрактный или реальный образ предмета и/или явления;</w:t>
      </w:r>
    </w:p>
    <w:p w:rsidR="0039316E" w:rsidRPr="001A5D4B" w:rsidRDefault="0039316E" w:rsidP="00BC788D">
      <w:pPr>
        <w:pStyle w:val="a3"/>
        <w:widowControl w:val="0"/>
        <w:numPr>
          <w:ilvl w:val="0"/>
          <w:numId w:val="13"/>
        </w:numPr>
        <w:tabs>
          <w:tab w:val="left" w:pos="993"/>
        </w:tabs>
        <w:spacing w:after="0" w:line="360" w:lineRule="auto"/>
        <w:rPr>
          <w:rFonts w:ascii="Times New Roman" w:eastAsia="Calibri" w:hAnsi="Times New Roman" w:cs="Times New Roman"/>
          <w:sz w:val="24"/>
          <w:szCs w:val="24"/>
        </w:rPr>
      </w:pPr>
      <w:r w:rsidRPr="001A5D4B">
        <w:rPr>
          <w:rFonts w:ascii="Times New Roman" w:eastAsia="Calibri" w:hAnsi="Times New Roman" w:cs="Times New Roman"/>
          <w:sz w:val="24"/>
          <w:szCs w:val="24"/>
        </w:rPr>
        <w:t>строить модель/схему на основе условий задачи и/или способа ее решения;</w:t>
      </w:r>
    </w:p>
    <w:p w:rsidR="0039316E" w:rsidRPr="001A5D4B" w:rsidRDefault="0039316E" w:rsidP="00BC788D">
      <w:pPr>
        <w:pStyle w:val="a3"/>
        <w:widowControl w:val="0"/>
        <w:numPr>
          <w:ilvl w:val="0"/>
          <w:numId w:val="13"/>
        </w:numPr>
        <w:tabs>
          <w:tab w:val="left" w:pos="993"/>
        </w:tabs>
        <w:spacing w:after="0" w:line="360" w:lineRule="auto"/>
        <w:rPr>
          <w:rFonts w:ascii="Times New Roman" w:eastAsia="Calibri" w:hAnsi="Times New Roman" w:cs="Times New Roman"/>
          <w:sz w:val="24"/>
          <w:szCs w:val="24"/>
        </w:rPr>
      </w:pPr>
      <w:r w:rsidRPr="001A5D4B">
        <w:rPr>
          <w:rFonts w:ascii="Times New Roman" w:eastAsia="Calibri" w:hAnsi="Times New Roman" w:cs="Times New Roman"/>
          <w:sz w:val="24"/>
          <w:szCs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39316E" w:rsidRPr="001A5D4B" w:rsidRDefault="0039316E" w:rsidP="00BC788D">
      <w:pPr>
        <w:pStyle w:val="a3"/>
        <w:widowControl w:val="0"/>
        <w:numPr>
          <w:ilvl w:val="0"/>
          <w:numId w:val="13"/>
        </w:numPr>
        <w:tabs>
          <w:tab w:val="left" w:pos="993"/>
        </w:tabs>
        <w:spacing w:after="0" w:line="360" w:lineRule="auto"/>
        <w:rPr>
          <w:rFonts w:ascii="Times New Roman" w:eastAsia="Calibri" w:hAnsi="Times New Roman" w:cs="Times New Roman"/>
          <w:sz w:val="24"/>
          <w:szCs w:val="24"/>
        </w:rPr>
      </w:pPr>
      <w:r w:rsidRPr="001A5D4B">
        <w:rPr>
          <w:rFonts w:ascii="Times New Roman" w:eastAsia="Calibri" w:hAnsi="Times New Roman" w:cs="Times New Roman"/>
          <w:sz w:val="24"/>
          <w:szCs w:val="24"/>
        </w:rPr>
        <w:t>преобразовывать модели с целью выявления общих законов, определяющих данную предметную область;</w:t>
      </w:r>
    </w:p>
    <w:p w:rsidR="0039316E" w:rsidRPr="001A5D4B" w:rsidRDefault="0039316E" w:rsidP="00BC788D">
      <w:pPr>
        <w:pStyle w:val="a3"/>
        <w:widowControl w:val="0"/>
        <w:numPr>
          <w:ilvl w:val="0"/>
          <w:numId w:val="13"/>
        </w:numPr>
        <w:tabs>
          <w:tab w:val="left" w:pos="993"/>
        </w:tabs>
        <w:spacing w:after="0" w:line="360" w:lineRule="auto"/>
        <w:rPr>
          <w:rFonts w:ascii="Times New Roman" w:eastAsia="Calibri" w:hAnsi="Times New Roman" w:cs="Times New Roman"/>
          <w:sz w:val="24"/>
          <w:szCs w:val="24"/>
        </w:rPr>
      </w:pPr>
      <w:r w:rsidRPr="001A5D4B">
        <w:rPr>
          <w:rFonts w:ascii="Times New Roman" w:eastAsia="Calibri" w:hAnsi="Times New Roman" w:cs="Times New Roman"/>
          <w:sz w:val="24"/>
          <w:szCs w:val="24"/>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39316E" w:rsidRPr="001A5D4B" w:rsidRDefault="0039316E" w:rsidP="00BC788D">
      <w:pPr>
        <w:pStyle w:val="a3"/>
        <w:widowControl w:val="0"/>
        <w:numPr>
          <w:ilvl w:val="0"/>
          <w:numId w:val="13"/>
        </w:numPr>
        <w:tabs>
          <w:tab w:val="left" w:pos="993"/>
        </w:tabs>
        <w:spacing w:after="0" w:line="360" w:lineRule="auto"/>
        <w:rPr>
          <w:rFonts w:ascii="Times New Roman" w:eastAsia="Calibri" w:hAnsi="Times New Roman" w:cs="Times New Roman"/>
          <w:sz w:val="24"/>
          <w:szCs w:val="24"/>
        </w:rPr>
      </w:pPr>
      <w:r w:rsidRPr="001A5D4B">
        <w:rPr>
          <w:rFonts w:ascii="Times New Roman" w:eastAsia="Calibri" w:hAnsi="Times New Roman" w:cs="Times New Roman"/>
          <w:sz w:val="24"/>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39316E" w:rsidRPr="001A5D4B" w:rsidRDefault="0039316E" w:rsidP="00BC788D">
      <w:pPr>
        <w:pStyle w:val="a3"/>
        <w:widowControl w:val="0"/>
        <w:numPr>
          <w:ilvl w:val="0"/>
          <w:numId w:val="13"/>
        </w:numPr>
        <w:tabs>
          <w:tab w:val="left" w:pos="993"/>
        </w:tabs>
        <w:spacing w:after="0" w:line="360" w:lineRule="auto"/>
        <w:rPr>
          <w:rFonts w:ascii="Times New Roman" w:eastAsia="Calibri" w:hAnsi="Times New Roman" w:cs="Times New Roman"/>
          <w:sz w:val="24"/>
          <w:szCs w:val="24"/>
        </w:rPr>
      </w:pPr>
      <w:r w:rsidRPr="001A5D4B">
        <w:rPr>
          <w:rFonts w:ascii="Times New Roman" w:eastAsia="Calibri" w:hAnsi="Times New Roman" w:cs="Times New Roman"/>
          <w:sz w:val="24"/>
          <w:szCs w:val="24"/>
        </w:rPr>
        <w:t>строить доказательство: прямое, косвенное, от противного;</w:t>
      </w:r>
    </w:p>
    <w:p w:rsidR="0039316E" w:rsidRPr="001A5D4B" w:rsidRDefault="0039316E" w:rsidP="00BC788D">
      <w:pPr>
        <w:pStyle w:val="a3"/>
        <w:widowControl w:val="0"/>
        <w:numPr>
          <w:ilvl w:val="0"/>
          <w:numId w:val="13"/>
        </w:numPr>
        <w:tabs>
          <w:tab w:val="left" w:pos="993"/>
        </w:tabs>
        <w:spacing w:after="0" w:line="360" w:lineRule="auto"/>
        <w:rPr>
          <w:rFonts w:ascii="Times New Roman" w:eastAsia="Calibri" w:hAnsi="Times New Roman" w:cs="Times New Roman"/>
          <w:sz w:val="24"/>
          <w:szCs w:val="24"/>
        </w:rPr>
      </w:pPr>
      <w:r w:rsidRPr="001A5D4B">
        <w:rPr>
          <w:rFonts w:ascii="Times New Roman" w:eastAsia="Calibri" w:hAnsi="Times New Roman" w:cs="Times New Roman"/>
          <w:sz w:val="24"/>
          <w:szCs w:val="24"/>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39316E" w:rsidRPr="001A5D4B" w:rsidRDefault="0039316E" w:rsidP="00BC788D">
      <w:pPr>
        <w:widowControl w:val="0"/>
        <w:numPr>
          <w:ilvl w:val="0"/>
          <w:numId w:val="5"/>
        </w:numPr>
        <w:tabs>
          <w:tab w:val="left" w:pos="1134"/>
        </w:tabs>
        <w:spacing w:after="0" w:line="360" w:lineRule="auto"/>
        <w:ind w:firstLine="709"/>
        <w:rPr>
          <w:rFonts w:ascii="Times New Roman" w:eastAsia="Calibri" w:hAnsi="Times New Roman" w:cs="Times New Roman"/>
          <w:sz w:val="24"/>
          <w:szCs w:val="24"/>
        </w:rPr>
      </w:pPr>
      <w:r w:rsidRPr="001A5D4B">
        <w:rPr>
          <w:rFonts w:ascii="Times New Roman" w:eastAsia="Calibri" w:hAnsi="Times New Roman" w:cs="Times New Roman"/>
          <w:sz w:val="24"/>
          <w:szCs w:val="24"/>
        </w:rPr>
        <w:t>Смысловое чтение. Обучающийся сможет:</w:t>
      </w:r>
    </w:p>
    <w:p w:rsidR="0039316E" w:rsidRPr="001A5D4B" w:rsidRDefault="0039316E" w:rsidP="00BC788D">
      <w:pPr>
        <w:pStyle w:val="a3"/>
        <w:widowControl w:val="0"/>
        <w:numPr>
          <w:ilvl w:val="0"/>
          <w:numId w:val="14"/>
        </w:numPr>
        <w:tabs>
          <w:tab w:val="left" w:pos="993"/>
        </w:tabs>
        <w:spacing w:after="0" w:line="360" w:lineRule="auto"/>
        <w:rPr>
          <w:rFonts w:ascii="Times New Roman" w:eastAsia="Calibri" w:hAnsi="Times New Roman" w:cs="Times New Roman"/>
          <w:sz w:val="24"/>
          <w:szCs w:val="24"/>
        </w:rPr>
      </w:pPr>
      <w:r w:rsidRPr="001A5D4B">
        <w:rPr>
          <w:rFonts w:ascii="Times New Roman" w:eastAsia="Calibri" w:hAnsi="Times New Roman" w:cs="Times New Roman"/>
          <w:sz w:val="24"/>
          <w:szCs w:val="24"/>
        </w:rPr>
        <w:t>находить в тексте требуемую информацию (в соответствии с целями своей деятельности);</w:t>
      </w:r>
    </w:p>
    <w:p w:rsidR="0039316E" w:rsidRPr="001A5D4B" w:rsidRDefault="0039316E" w:rsidP="00BC788D">
      <w:pPr>
        <w:pStyle w:val="a3"/>
        <w:widowControl w:val="0"/>
        <w:numPr>
          <w:ilvl w:val="0"/>
          <w:numId w:val="14"/>
        </w:numPr>
        <w:tabs>
          <w:tab w:val="left" w:pos="993"/>
        </w:tabs>
        <w:spacing w:after="0" w:line="360" w:lineRule="auto"/>
        <w:rPr>
          <w:rFonts w:ascii="Times New Roman" w:eastAsia="Calibri" w:hAnsi="Times New Roman" w:cs="Times New Roman"/>
          <w:sz w:val="24"/>
          <w:szCs w:val="24"/>
        </w:rPr>
      </w:pPr>
      <w:r w:rsidRPr="001A5D4B">
        <w:rPr>
          <w:rFonts w:ascii="Times New Roman" w:eastAsia="Calibri" w:hAnsi="Times New Roman" w:cs="Times New Roman"/>
          <w:sz w:val="24"/>
          <w:szCs w:val="24"/>
        </w:rPr>
        <w:t>ориентироваться в содержании текста, понимать целостный смысл текста, структурировать текст;</w:t>
      </w:r>
    </w:p>
    <w:p w:rsidR="0039316E" w:rsidRPr="001A5D4B" w:rsidRDefault="0039316E" w:rsidP="00BC788D">
      <w:pPr>
        <w:pStyle w:val="a3"/>
        <w:widowControl w:val="0"/>
        <w:numPr>
          <w:ilvl w:val="0"/>
          <w:numId w:val="14"/>
        </w:numPr>
        <w:tabs>
          <w:tab w:val="left" w:pos="993"/>
        </w:tabs>
        <w:spacing w:after="0" w:line="360" w:lineRule="auto"/>
        <w:rPr>
          <w:rFonts w:ascii="Times New Roman" w:eastAsia="Calibri" w:hAnsi="Times New Roman" w:cs="Times New Roman"/>
          <w:sz w:val="24"/>
          <w:szCs w:val="24"/>
        </w:rPr>
      </w:pPr>
      <w:r w:rsidRPr="001A5D4B">
        <w:rPr>
          <w:rFonts w:ascii="Times New Roman" w:eastAsia="Calibri" w:hAnsi="Times New Roman" w:cs="Times New Roman"/>
          <w:sz w:val="24"/>
          <w:szCs w:val="24"/>
        </w:rPr>
        <w:t>устанавливать взаимосвязь описанных в тексте событий, явлений, процессов;</w:t>
      </w:r>
    </w:p>
    <w:p w:rsidR="0039316E" w:rsidRPr="001A5D4B" w:rsidRDefault="0039316E" w:rsidP="00BC788D">
      <w:pPr>
        <w:pStyle w:val="a3"/>
        <w:widowControl w:val="0"/>
        <w:numPr>
          <w:ilvl w:val="0"/>
          <w:numId w:val="14"/>
        </w:numPr>
        <w:tabs>
          <w:tab w:val="left" w:pos="993"/>
        </w:tabs>
        <w:spacing w:after="0" w:line="360" w:lineRule="auto"/>
        <w:rPr>
          <w:rFonts w:ascii="Times New Roman" w:eastAsia="Calibri" w:hAnsi="Times New Roman" w:cs="Times New Roman"/>
          <w:sz w:val="24"/>
          <w:szCs w:val="24"/>
        </w:rPr>
      </w:pPr>
      <w:r w:rsidRPr="001A5D4B">
        <w:rPr>
          <w:rFonts w:ascii="Times New Roman" w:eastAsia="Calibri" w:hAnsi="Times New Roman" w:cs="Times New Roman"/>
          <w:sz w:val="24"/>
          <w:szCs w:val="24"/>
        </w:rPr>
        <w:t>резюмировать главную идею текста;</w:t>
      </w:r>
    </w:p>
    <w:p w:rsidR="0039316E" w:rsidRPr="001A5D4B" w:rsidRDefault="0039316E" w:rsidP="00BC788D">
      <w:pPr>
        <w:pStyle w:val="a3"/>
        <w:widowControl w:val="0"/>
        <w:numPr>
          <w:ilvl w:val="0"/>
          <w:numId w:val="14"/>
        </w:numPr>
        <w:tabs>
          <w:tab w:val="left" w:pos="993"/>
        </w:tabs>
        <w:spacing w:after="0" w:line="360" w:lineRule="auto"/>
        <w:rPr>
          <w:rFonts w:ascii="Times New Roman" w:eastAsia="Calibri" w:hAnsi="Times New Roman" w:cs="Times New Roman"/>
          <w:sz w:val="24"/>
          <w:szCs w:val="24"/>
        </w:rPr>
      </w:pPr>
      <w:r w:rsidRPr="001A5D4B">
        <w:rPr>
          <w:rFonts w:ascii="Times New Roman" w:eastAsia="Calibri" w:hAnsi="Times New Roman" w:cs="Times New Roman"/>
          <w:sz w:val="24"/>
          <w:szCs w:val="24"/>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39316E" w:rsidRPr="001A5D4B" w:rsidRDefault="0039316E" w:rsidP="00BC788D">
      <w:pPr>
        <w:pStyle w:val="a3"/>
        <w:widowControl w:val="0"/>
        <w:numPr>
          <w:ilvl w:val="0"/>
          <w:numId w:val="14"/>
        </w:numPr>
        <w:tabs>
          <w:tab w:val="left" w:pos="993"/>
        </w:tabs>
        <w:spacing w:after="0" w:line="360" w:lineRule="auto"/>
        <w:rPr>
          <w:rFonts w:ascii="Times New Roman" w:eastAsia="Calibri" w:hAnsi="Times New Roman" w:cs="Times New Roman"/>
          <w:sz w:val="24"/>
          <w:szCs w:val="24"/>
        </w:rPr>
      </w:pPr>
      <w:r w:rsidRPr="001A5D4B">
        <w:rPr>
          <w:rFonts w:ascii="Times New Roman" w:eastAsia="Calibri" w:hAnsi="Times New Roman" w:cs="Times New Roman"/>
          <w:sz w:val="24"/>
          <w:szCs w:val="24"/>
        </w:rPr>
        <w:t>критически оценивать содержание и форму текста.</w:t>
      </w:r>
    </w:p>
    <w:p w:rsidR="0039316E" w:rsidRPr="001A5D4B" w:rsidRDefault="0039316E" w:rsidP="00BC788D">
      <w:pPr>
        <w:widowControl w:val="0"/>
        <w:numPr>
          <w:ilvl w:val="0"/>
          <w:numId w:val="5"/>
        </w:numPr>
        <w:tabs>
          <w:tab w:val="left" w:pos="1134"/>
        </w:tabs>
        <w:spacing w:after="0" w:line="360" w:lineRule="auto"/>
        <w:ind w:firstLine="709"/>
        <w:rPr>
          <w:rFonts w:ascii="Times New Roman" w:eastAsia="Calibri" w:hAnsi="Times New Roman" w:cs="Times New Roman"/>
          <w:sz w:val="24"/>
          <w:szCs w:val="24"/>
        </w:rPr>
      </w:pPr>
      <w:r w:rsidRPr="001A5D4B">
        <w:rPr>
          <w:rFonts w:ascii="Times New Roman" w:eastAsia="Calibri" w:hAnsi="Times New Roman" w:cs="Times New Roman"/>
          <w:sz w:val="24"/>
          <w:szCs w:val="24"/>
        </w:rPr>
        <w:lastRenderedPageBreak/>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39316E" w:rsidRPr="001A5D4B" w:rsidRDefault="0039316E" w:rsidP="00BC788D">
      <w:pPr>
        <w:pStyle w:val="a3"/>
        <w:widowControl w:val="0"/>
        <w:numPr>
          <w:ilvl w:val="0"/>
          <w:numId w:val="15"/>
        </w:numPr>
        <w:tabs>
          <w:tab w:val="left" w:pos="993"/>
        </w:tabs>
        <w:spacing w:after="0" w:line="360" w:lineRule="auto"/>
        <w:rPr>
          <w:rFonts w:ascii="Times New Roman" w:eastAsia="Calibri" w:hAnsi="Times New Roman" w:cs="Times New Roman"/>
          <w:sz w:val="24"/>
          <w:szCs w:val="24"/>
        </w:rPr>
      </w:pPr>
      <w:r w:rsidRPr="001A5D4B">
        <w:rPr>
          <w:rFonts w:ascii="Times New Roman" w:eastAsia="Calibri" w:hAnsi="Times New Roman" w:cs="Times New Roman"/>
          <w:sz w:val="24"/>
          <w:szCs w:val="24"/>
        </w:rPr>
        <w:t>определять свое отношение к природной среде;</w:t>
      </w:r>
    </w:p>
    <w:p w:rsidR="0039316E" w:rsidRPr="001A5D4B" w:rsidRDefault="0039316E" w:rsidP="00BC788D">
      <w:pPr>
        <w:pStyle w:val="a3"/>
        <w:widowControl w:val="0"/>
        <w:numPr>
          <w:ilvl w:val="0"/>
          <w:numId w:val="15"/>
        </w:numPr>
        <w:tabs>
          <w:tab w:val="left" w:pos="993"/>
        </w:tabs>
        <w:spacing w:after="0" w:line="360" w:lineRule="auto"/>
        <w:rPr>
          <w:rFonts w:ascii="Times New Roman" w:eastAsia="Calibri" w:hAnsi="Times New Roman" w:cs="Times New Roman"/>
          <w:sz w:val="24"/>
          <w:szCs w:val="24"/>
        </w:rPr>
      </w:pPr>
      <w:r w:rsidRPr="001A5D4B">
        <w:rPr>
          <w:rFonts w:ascii="Times New Roman" w:eastAsia="Calibri" w:hAnsi="Times New Roman" w:cs="Times New Roman"/>
          <w:sz w:val="24"/>
          <w:szCs w:val="24"/>
        </w:rPr>
        <w:t>анализировать влияние экологических факторов на среду обитания живых организмов;</w:t>
      </w:r>
    </w:p>
    <w:p w:rsidR="0039316E" w:rsidRPr="001A5D4B" w:rsidRDefault="0039316E" w:rsidP="00BC788D">
      <w:pPr>
        <w:pStyle w:val="a3"/>
        <w:widowControl w:val="0"/>
        <w:numPr>
          <w:ilvl w:val="0"/>
          <w:numId w:val="15"/>
        </w:numPr>
        <w:tabs>
          <w:tab w:val="left" w:pos="993"/>
        </w:tabs>
        <w:spacing w:after="0" w:line="360" w:lineRule="auto"/>
        <w:rPr>
          <w:rFonts w:ascii="Times New Roman" w:eastAsia="Calibri" w:hAnsi="Times New Roman" w:cs="Times New Roman"/>
          <w:sz w:val="24"/>
          <w:szCs w:val="24"/>
        </w:rPr>
      </w:pPr>
      <w:r w:rsidRPr="001A5D4B">
        <w:rPr>
          <w:rFonts w:ascii="Times New Roman" w:eastAsia="Calibri" w:hAnsi="Times New Roman" w:cs="Times New Roman"/>
          <w:sz w:val="24"/>
          <w:szCs w:val="24"/>
        </w:rPr>
        <w:t>проводить причинный и вероятностный анализ экологических ситуаций;</w:t>
      </w:r>
    </w:p>
    <w:p w:rsidR="0039316E" w:rsidRPr="001A5D4B" w:rsidRDefault="0039316E" w:rsidP="00BC788D">
      <w:pPr>
        <w:pStyle w:val="a3"/>
        <w:widowControl w:val="0"/>
        <w:numPr>
          <w:ilvl w:val="0"/>
          <w:numId w:val="15"/>
        </w:numPr>
        <w:tabs>
          <w:tab w:val="left" w:pos="993"/>
        </w:tabs>
        <w:spacing w:after="0" w:line="360" w:lineRule="auto"/>
        <w:rPr>
          <w:rFonts w:ascii="Times New Roman" w:eastAsia="Calibri" w:hAnsi="Times New Roman" w:cs="Times New Roman"/>
          <w:sz w:val="24"/>
          <w:szCs w:val="24"/>
        </w:rPr>
      </w:pPr>
      <w:r w:rsidRPr="001A5D4B">
        <w:rPr>
          <w:rFonts w:ascii="Times New Roman" w:eastAsia="Calibri" w:hAnsi="Times New Roman" w:cs="Times New Roman"/>
          <w:sz w:val="24"/>
          <w:szCs w:val="24"/>
        </w:rPr>
        <w:t>прогнозировать изменения ситуации при смене действия одного фактора на действие другого фактора;</w:t>
      </w:r>
    </w:p>
    <w:p w:rsidR="0039316E" w:rsidRPr="001A5D4B" w:rsidRDefault="0039316E" w:rsidP="00BC788D">
      <w:pPr>
        <w:pStyle w:val="a3"/>
        <w:widowControl w:val="0"/>
        <w:numPr>
          <w:ilvl w:val="0"/>
          <w:numId w:val="15"/>
        </w:numPr>
        <w:tabs>
          <w:tab w:val="left" w:pos="993"/>
        </w:tabs>
        <w:spacing w:after="0" w:line="360" w:lineRule="auto"/>
        <w:rPr>
          <w:rFonts w:ascii="Times New Roman" w:eastAsia="Calibri" w:hAnsi="Times New Roman" w:cs="Times New Roman"/>
          <w:sz w:val="24"/>
          <w:szCs w:val="24"/>
        </w:rPr>
      </w:pPr>
      <w:r w:rsidRPr="001A5D4B">
        <w:rPr>
          <w:rFonts w:ascii="Times New Roman" w:eastAsia="Calibri" w:hAnsi="Times New Roman" w:cs="Times New Roman"/>
          <w:sz w:val="24"/>
          <w:szCs w:val="24"/>
        </w:rPr>
        <w:t>распространять экологические знания и участвовать в практических делах по защите окружающей среды;</w:t>
      </w:r>
    </w:p>
    <w:p w:rsidR="0039316E" w:rsidRPr="001A5D4B" w:rsidRDefault="0039316E" w:rsidP="00BC788D">
      <w:pPr>
        <w:pStyle w:val="a3"/>
        <w:widowControl w:val="0"/>
        <w:numPr>
          <w:ilvl w:val="0"/>
          <w:numId w:val="15"/>
        </w:numPr>
        <w:tabs>
          <w:tab w:val="left" w:pos="993"/>
        </w:tabs>
        <w:spacing w:after="0" w:line="360" w:lineRule="auto"/>
        <w:rPr>
          <w:rFonts w:ascii="Times New Roman" w:eastAsia="Calibri" w:hAnsi="Times New Roman" w:cs="Times New Roman"/>
          <w:sz w:val="24"/>
          <w:szCs w:val="24"/>
        </w:rPr>
      </w:pPr>
      <w:r w:rsidRPr="001A5D4B">
        <w:rPr>
          <w:rFonts w:ascii="Times New Roman" w:eastAsia="Calibri" w:hAnsi="Times New Roman" w:cs="Times New Roman"/>
          <w:sz w:val="24"/>
          <w:szCs w:val="24"/>
        </w:rPr>
        <w:t>выражать свое отношение к природе через рисунки, сочинения, модели, проектные работы.</w:t>
      </w:r>
    </w:p>
    <w:p w:rsidR="0039316E" w:rsidRPr="001A5D4B" w:rsidRDefault="0039316E" w:rsidP="005F7AEA">
      <w:pPr>
        <w:spacing w:after="0" w:line="360" w:lineRule="auto"/>
        <w:ind w:firstLine="709"/>
        <w:rPr>
          <w:rFonts w:ascii="Times New Roman" w:eastAsia="Calibri" w:hAnsi="Times New Roman" w:cs="Times New Roman"/>
          <w:sz w:val="24"/>
          <w:szCs w:val="24"/>
        </w:rPr>
      </w:pPr>
      <w:r w:rsidRPr="001A5D4B">
        <w:rPr>
          <w:rFonts w:ascii="Times New Roman" w:eastAsia="Calibri" w:hAnsi="Times New Roman" w:cs="Times New Roman"/>
          <w:sz w:val="24"/>
          <w:szCs w:val="24"/>
        </w:rPr>
        <w:t>10. Развитие мотивации к овладению культурой активного использования словарей и других поисковых систем. Обучающийся сможет:</w:t>
      </w:r>
    </w:p>
    <w:p w:rsidR="0039316E" w:rsidRPr="001A5D4B" w:rsidRDefault="0039316E" w:rsidP="00BC788D">
      <w:pPr>
        <w:numPr>
          <w:ilvl w:val="0"/>
          <w:numId w:val="1"/>
        </w:numPr>
        <w:spacing w:after="0" w:line="360" w:lineRule="auto"/>
        <w:contextualSpacing/>
        <w:rPr>
          <w:rFonts w:ascii="Times New Roman" w:eastAsia="Calibri" w:hAnsi="Times New Roman" w:cs="Times New Roman"/>
          <w:sz w:val="24"/>
          <w:szCs w:val="24"/>
          <w:lang w:eastAsia="ru-RU"/>
        </w:rPr>
      </w:pPr>
      <w:r w:rsidRPr="001A5D4B">
        <w:rPr>
          <w:rFonts w:ascii="Times New Roman" w:eastAsia="Calibri" w:hAnsi="Times New Roman" w:cs="Times New Roman"/>
          <w:sz w:val="24"/>
          <w:szCs w:val="24"/>
          <w:lang w:eastAsia="ru-RU"/>
        </w:rPr>
        <w:t>определять необходимые ключевые поисковые слова и запросы;</w:t>
      </w:r>
    </w:p>
    <w:p w:rsidR="0039316E" w:rsidRPr="001A5D4B" w:rsidRDefault="0039316E" w:rsidP="00BC788D">
      <w:pPr>
        <w:numPr>
          <w:ilvl w:val="0"/>
          <w:numId w:val="1"/>
        </w:numPr>
        <w:spacing w:after="0" w:line="360" w:lineRule="auto"/>
        <w:contextualSpacing/>
        <w:rPr>
          <w:rFonts w:ascii="Times New Roman" w:eastAsia="Calibri" w:hAnsi="Times New Roman" w:cs="Times New Roman"/>
          <w:sz w:val="24"/>
          <w:szCs w:val="24"/>
          <w:lang w:eastAsia="ru-RU"/>
        </w:rPr>
      </w:pPr>
      <w:r w:rsidRPr="001A5D4B">
        <w:rPr>
          <w:rFonts w:ascii="Times New Roman" w:eastAsia="Calibri" w:hAnsi="Times New Roman" w:cs="Times New Roman"/>
          <w:sz w:val="24"/>
          <w:szCs w:val="24"/>
          <w:lang w:eastAsia="ru-RU"/>
        </w:rPr>
        <w:t>осуществлять взаимодействие с электронными поисковыми системами, словарями;</w:t>
      </w:r>
    </w:p>
    <w:p w:rsidR="0039316E" w:rsidRPr="001A5D4B" w:rsidRDefault="0039316E" w:rsidP="00BC788D">
      <w:pPr>
        <w:numPr>
          <w:ilvl w:val="0"/>
          <w:numId w:val="1"/>
        </w:numPr>
        <w:spacing w:after="0" w:line="360" w:lineRule="auto"/>
        <w:contextualSpacing/>
        <w:rPr>
          <w:rFonts w:ascii="Times New Roman" w:eastAsia="Calibri" w:hAnsi="Times New Roman" w:cs="Times New Roman"/>
          <w:sz w:val="24"/>
          <w:szCs w:val="24"/>
          <w:lang w:eastAsia="ru-RU"/>
        </w:rPr>
      </w:pPr>
      <w:r w:rsidRPr="001A5D4B">
        <w:rPr>
          <w:rFonts w:ascii="Times New Roman" w:eastAsia="Calibri" w:hAnsi="Times New Roman" w:cs="Times New Roman"/>
          <w:sz w:val="24"/>
          <w:szCs w:val="24"/>
          <w:lang w:eastAsia="ru-RU"/>
        </w:rPr>
        <w:t>формировать множественную выборку из поисковых источников для объективизации результатов поиска;</w:t>
      </w:r>
    </w:p>
    <w:p w:rsidR="0039316E" w:rsidRPr="001A5D4B" w:rsidRDefault="0039316E" w:rsidP="00BC788D">
      <w:pPr>
        <w:pStyle w:val="a3"/>
        <w:widowControl w:val="0"/>
        <w:numPr>
          <w:ilvl w:val="0"/>
          <w:numId w:val="1"/>
        </w:numPr>
        <w:tabs>
          <w:tab w:val="left" w:pos="993"/>
        </w:tabs>
        <w:spacing w:after="0" w:line="360" w:lineRule="auto"/>
        <w:rPr>
          <w:rFonts w:ascii="Times New Roman" w:eastAsia="Calibri" w:hAnsi="Times New Roman" w:cs="Times New Roman"/>
          <w:sz w:val="24"/>
          <w:szCs w:val="24"/>
        </w:rPr>
      </w:pPr>
      <w:r w:rsidRPr="001A5D4B">
        <w:rPr>
          <w:rFonts w:ascii="Times New Roman" w:eastAsia="Calibri" w:hAnsi="Times New Roman" w:cs="Times New Roman"/>
          <w:sz w:val="24"/>
          <w:szCs w:val="24"/>
        </w:rPr>
        <w:t>соотносить полученные результаты поиска со своей деятельностью.</w:t>
      </w:r>
    </w:p>
    <w:p w:rsidR="0039316E" w:rsidRPr="001A5D4B" w:rsidRDefault="0039316E" w:rsidP="005F7AEA">
      <w:pPr>
        <w:tabs>
          <w:tab w:val="left" w:pos="993"/>
        </w:tabs>
        <w:spacing w:after="0" w:line="360" w:lineRule="auto"/>
        <w:ind w:firstLine="709"/>
        <w:rPr>
          <w:rFonts w:ascii="Times New Roman" w:eastAsia="Calibri" w:hAnsi="Times New Roman" w:cs="Times New Roman"/>
          <w:b/>
          <w:sz w:val="24"/>
          <w:szCs w:val="24"/>
        </w:rPr>
      </w:pPr>
      <w:r w:rsidRPr="001A5D4B">
        <w:rPr>
          <w:rFonts w:ascii="Times New Roman" w:eastAsia="Calibri" w:hAnsi="Times New Roman" w:cs="Times New Roman"/>
          <w:b/>
          <w:sz w:val="24"/>
          <w:szCs w:val="24"/>
        </w:rPr>
        <w:t>Коммуникативные УУД</w:t>
      </w:r>
    </w:p>
    <w:p w:rsidR="0039316E" w:rsidRPr="001A5D4B" w:rsidRDefault="0039316E" w:rsidP="00BC788D">
      <w:pPr>
        <w:pStyle w:val="a3"/>
        <w:widowControl w:val="0"/>
        <w:numPr>
          <w:ilvl w:val="0"/>
          <w:numId w:val="16"/>
        </w:numPr>
        <w:tabs>
          <w:tab w:val="left" w:pos="426"/>
        </w:tabs>
        <w:spacing w:after="0" w:line="360" w:lineRule="auto"/>
        <w:rPr>
          <w:rFonts w:ascii="Times New Roman" w:eastAsia="Calibri" w:hAnsi="Times New Roman" w:cs="Times New Roman"/>
          <w:sz w:val="24"/>
          <w:szCs w:val="24"/>
          <w:lang w:eastAsia="ru-RU"/>
        </w:rPr>
      </w:pPr>
      <w:r w:rsidRPr="001A5D4B">
        <w:rPr>
          <w:rFonts w:ascii="Times New Roman" w:eastAsia="Calibri" w:hAnsi="Times New Roman" w:cs="Times New Roman"/>
          <w:sz w:val="24"/>
          <w:szCs w:val="24"/>
          <w:lang w:eastAsia="ru-RU"/>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39316E" w:rsidRPr="001A5D4B" w:rsidRDefault="0039316E" w:rsidP="00BC788D">
      <w:pPr>
        <w:pStyle w:val="a3"/>
        <w:widowControl w:val="0"/>
        <w:numPr>
          <w:ilvl w:val="0"/>
          <w:numId w:val="17"/>
        </w:numPr>
        <w:tabs>
          <w:tab w:val="left" w:pos="993"/>
        </w:tabs>
        <w:spacing w:after="0" w:line="360" w:lineRule="auto"/>
        <w:rPr>
          <w:rFonts w:ascii="Times New Roman" w:eastAsia="Calibri" w:hAnsi="Times New Roman" w:cs="Times New Roman"/>
          <w:sz w:val="24"/>
          <w:szCs w:val="24"/>
        </w:rPr>
      </w:pPr>
      <w:r w:rsidRPr="001A5D4B">
        <w:rPr>
          <w:rFonts w:ascii="Times New Roman" w:eastAsia="Calibri" w:hAnsi="Times New Roman" w:cs="Times New Roman"/>
          <w:sz w:val="24"/>
          <w:szCs w:val="24"/>
        </w:rPr>
        <w:t>определять возможные роли в совместной деятельности;</w:t>
      </w:r>
    </w:p>
    <w:p w:rsidR="0039316E" w:rsidRPr="001A5D4B" w:rsidRDefault="0039316E" w:rsidP="00BC788D">
      <w:pPr>
        <w:pStyle w:val="a3"/>
        <w:widowControl w:val="0"/>
        <w:numPr>
          <w:ilvl w:val="0"/>
          <w:numId w:val="17"/>
        </w:numPr>
        <w:tabs>
          <w:tab w:val="left" w:pos="993"/>
        </w:tabs>
        <w:spacing w:after="0" w:line="360" w:lineRule="auto"/>
        <w:rPr>
          <w:rFonts w:ascii="Times New Roman" w:eastAsia="Calibri" w:hAnsi="Times New Roman" w:cs="Times New Roman"/>
          <w:sz w:val="24"/>
          <w:szCs w:val="24"/>
        </w:rPr>
      </w:pPr>
      <w:r w:rsidRPr="001A5D4B">
        <w:rPr>
          <w:rFonts w:ascii="Times New Roman" w:eastAsia="Calibri" w:hAnsi="Times New Roman" w:cs="Times New Roman"/>
          <w:sz w:val="24"/>
          <w:szCs w:val="24"/>
        </w:rPr>
        <w:t>играть определенную роль в совместной деятельности;</w:t>
      </w:r>
    </w:p>
    <w:p w:rsidR="0039316E" w:rsidRPr="001A5D4B" w:rsidRDefault="0039316E" w:rsidP="00BC788D">
      <w:pPr>
        <w:pStyle w:val="a3"/>
        <w:widowControl w:val="0"/>
        <w:numPr>
          <w:ilvl w:val="0"/>
          <w:numId w:val="17"/>
        </w:numPr>
        <w:tabs>
          <w:tab w:val="left" w:pos="993"/>
        </w:tabs>
        <w:spacing w:after="0" w:line="360" w:lineRule="auto"/>
        <w:rPr>
          <w:rFonts w:ascii="Times New Roman" w:eastAsia="Calibri" w:hAnsi="Times New Roman" w:cs="Times New Roman"/>
          <w:sz w:val="24"/>
          <w:szCs w:val="24"/>
        </w:rPr>
      </w:pPr>
      <w:r w:rsidRPr="001A5D4B">
        <w:rPr>
          <w:rFonts w:ascii="Times New Roman" w:eastAsia="Calibri" w:hAnsi="Times New Roman" w:cs="Times New Roman"/>
          <w:sz w:val="24"/>
          <w:szCs w:val="24"/>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39316E" w:rsidRPr="001A5D4B" w:rsidRDefault="0039316E" w:rsidP="00BC788D">
      <w:pPr>
        <w:pStyle w:val="a3"/>
        <w:widowControl w:val="0"/>
        <w:numPr>
          <w:ilvl w:val="0"/>
          <w:numId w:val="17"/>
        </w:numPr>
        <w:tabs>
          <w:tab w:val="left" w:pos="993"/>
        </w:tabs>
        <w:spacing w:after="0" w:line="360" w:lineRule="auto"/>
        <w:rPr>
          <w:rFonts w:ascii="Times New Roman" w:eastAsia="Calibri" w:hAnsi="Times New Roman" w:cs="Times New Roman"/>
          <w:sz w:val="24"/>
          <w:szCs w:val="24"/>
        </w:rPr>
      </w:pPr>
      <w:r w:rsidRPr="001A5D4B">
        <w:rPr>
          <w:rFonts w:ascii="Times New Roman" w:eastAsia="Calibri" w:hAnsi="Times New Roman" w:cs="Times New Roman"/>
          <w:sz w:val="24"/>
          <w:szCs w:val="24"/>
        </w:rPr>
        <w:t>определять свои действия и действия партнера, которые способствовали или препятствовали продуктивной коммуникации;</w:t>
      </w:r>
    </w:p>
    <w:p w:rsidR="0039316E" w:rsidRPr="001A5D4B" w:rsidRDefault="0039316E" w:rsidP="00BC788D">
      <w:pPr>
        <w:pStyle w:val="a3"/>
        <w:widowControl w:val="0"/>
        <w:numPr>
          <w:ilvl w:val="0"/>
          <w:numId w:val="17"/>
        </w:numPr>
        <w:tabs>
          <w:tab w:val="left" w:pos="993"/>
        </w:tabs>
        <w:spacing w:after="0" w:line="360" w:lineRule="auto"/>
        <w:rPr>
          <w:rFonts w:ascii="Times New Roman" w:eastAsia="Calibri" w:hAnsi="Times New Roman" w:cs="Times New Roman"/>
          <w:sz w:val="24"/>
          <w:szCs w:val="24"/>
        </w:rPr>
      </w:pPr>
      <w:r w:rsidRPr="001A5D4B">
        <w:rPr>
          <w:rFonts w:ascii="Times New Roman" w:eastAsia="Calibri" w:hAnsi="Times New Roman" w:cs="Times New Roman"/>
          <w:sz w:val="24"/>
          <w:szCs w:val="24"/>
        </w:rPr>
        <w:t>строить позитивные отношения в процессе учебной и познавательной деятельности;</w:t>
      </w:r>
    </w:p>
    <w:p w:rsidR="0039316E" w:rsidRPr="001A5D4B" w:rsidRDefault="0039316E" w:rsidP="00BC788D">
      <w:pPr>
        <w:pStyle w:val="a3"/>
        <w:widowControl w:val="0"/>
        <w:numPr>
          <w:ilvl w:val="0"/>
          <w:numId w:val="17"/>
        </w:numPr>
        <w:tabs>
          <w:tab w:val="left" w:pos="993"/>
        </w:tabs>
        <w:spacing w:after="0" w:line="360" w:lineRule="auto"/>
        <w:rPr>
          <w:rFonts w:ascii="Times New Roman" w:eastAsia="Calibri" w:hAnsi="Times New Roman" w:cs="Times New Roman"/>
          <w:sz w:val="24"/>
          <w:szCs w:val="24"/>
        </w:rPr>
      </w:pPr>
      <w:r w:rsidRPr="001A5D4B">
        <w:rPr>
          <w:rFonts w:ascii="Times New Roman" w:eastAsia="Calibri" w:hAnsi="Times New Roman" w:cs="Times New Roman"/>
          <w:sz w:val="24"/>
          <w:szCs w:val="24"/>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39316E" w:rsidRPr="001A5D4B" w:rsidRDefault="0039316E" w:rsidP="00BC788D">
      <w:pPr>
        <w:pStyle w:val="a3"/>
        <w:widowControl w:val="0"/>
        <w:numPr>
          <w:ilvl w:val="0"/>
          <w:numId w:val="17"/>
        </w:numPr>
        <w:tabs>
          <w:tab w:val="left" w:pos="993"/>
        </w:tabs>
        <w:spacing w:after="0" w:line="360" w:lineRule="auto"/>
        <w:rPr>
          <w:rFonts w:ascii="Times New Roman" w:eastAsia="Calibri" w:hAnsi="Times New Roman" w:cs="Times New Roman"/>
          <w:sz w:val="24"/>
          <w:szCs w:val="24"/>
        </w:rPr>
      </w:pPr>
      <w:r w:rsidRPr="001A5D4B">
        <w:rPr>
          <w:rFonts w:ascii="Times New Roman" w:eastAsia="Calibri" w:hAnsi="Times New Roman" w:cs="Times New Roman"/>
          <w:sz w:val="24"/>
          <w:szCs w:val="24"/>
        </w:rPr>
        <w:t>критически относиться к собственному мнению, с достоинством признавать ошибочность своего мнения (если оно таково) и корректировать его;</w:t>
      </w:r>
    </w:p>
    <w:p w:rsidR="0039316E" w:rsidRPr="001A5D4B" w:rsidRDefault="0039316E" w:rsidP="00BC788D">
      <w:pPr>
        <w:pStyle w:val="a3"/>
        <w:widowControl w:val="0"/>
        <w:numPr>
          <w:ilvl w:val="0"/>
          <w:numId w:val="17"/>
        </w:numPr>
        <w:tabs>
          <w:tab w:val="left" w:pos="993"/>
        </w:tabs>
        <w:spacing w:after="0" w:line="360" w:lineRule="auto"/>
        <w:rPr>
          <w:rFonts w:ascii="Times New Roman" w:eastAsia="Calibri" w:hAnsi="Times New Roman" w:cs="Times New Roman"/>
          <w:sz w:val="24"/>
          <w:szCs w:val="24"/>
        </w:rPr>
      </w:pPr>
      <w:r w:rsidRPr="001A5D4B">
        <w:rPr>
          <w:rFonts w:ascii="Times New Roman" w:eastAsia="Calibri" w:hAnsi="Times New Roman" w:cs="Times New Roman"/>
          <w:sz w:val="24"/>
          <w:szCs w:val="24"/>
        </w:rPr>
        <w:t>предлагать альтернативное решение в конфликтной ситуации;</w:t>
      </w:r>
    </w:p>
    <w:p w:rsidR="0039316E" w:rsidRPr="001A5D4B" w:rsidRDefault="0039316E" w:rsidP="00BC788D">
      <w:pPr>
        <w:pStyle w:val="a3"/>
        <w:widowControl w:val="0"/>
        <w:numPr>
          <w:ilvl w:val="0"/>
          <w:numId w:val="17"/>
        </w:numPr>
        <w:tabs>
          <w:tab w:val="left" w:pos="993"/>
        </w:tabs>
        <w:spacing w:after="0" w:line="360" w:lineRule="auto"/>
        <w:rPr>
          <w:rFonts w:ascii="Times New Roman" w:eastAsia="Calibri" w:hAnsi="Times New Roman" w:cs="Times New Roman"/>
          <w:sz w:val="24"/>
          <w:szCs w:val="24"/>
        </w:rPr>
      </w:pPr>
      <w:r w:rsidRPr="001A5D4B">
        <w:rPr>
          <w:rFonts w:ascii="Times New Roman" w:eastAsia="Calibri" w:hAnsi="Times New Roman" w:cs="Times New Roman"/>
          <w:sz w:val="24"/>
          <w:szCs w:val="24"/>
        </w:rPr>
        <w:lastRenderedPageBreak/>
        <w:t>выделять общую точку зрения в дискуссии;</w:t>
      </w:r>
    </w:p>
    <w:p w:rsidR="0039316E" w:rsidRPr="001A5D4B" w:rsidRDefault="0039316E" w:rsidP="00BC788D">
      <w:pPr>
        <w:pStyle w:val="a3"/>
        <w:widowControl w:val="0"/>
        <w:numPr>
          <w:ilvl w:val="0"/>
          <w:numId w:val="17"/>
        </w:numPr>
        <w:tabs>
          <w:tab w:val="left" w:pos="993"/>
        </w:tabs>
        <w:spacing w:after="0" w:line="360" w:lineRule="auto"/>
        <w:rPr>
          <w:rFonts w:ascii="Times New Roman" w:eastAsia="Calibri" w:hAnsi="Times New Roman" w:cs="Times New Roman"/>
          <w:sz w:val="24"/>
          <w:szCs w:val="24"/>
        </w:rPr>
      </w:pPr>
      <w:r w:rsidRPr="001A5D4B">
        <w:rPr>
          <w:rFonts w:ascii="Times New Roman" w:eastAsia="Calibri" w:hAnsi="Times New Roman" w:cs="Times New Roman"/>
          <w:sz w:val="24"/>
          <w:szCs w:val="24"/>
        </w:rPr>
        <w:t>договариваться о правилах и вопросах для обсуждения в соответствии с поставленной перед группой задачей;</w:t>
      </w:r>
    </w:p>
    <w:p w:rsidR="0039316E" w:rsidRPr="001A5D4B" w:rsidRDefault="0039316E" w:rsidP="00BC788D">
      <w:pPr>
        <w:pStyle w:val="a3"/>
        <w:widowControl w:val="0"/>
        <w:numPr>
          <w:ilvl w:val="0"/>
          <w:numId w:val="17"/>
        </w:numPr>
        <w:tabs>
          <w:tab w:val="left" w:pos="993"/>
        </w:tabs>
        <w:spacing w:after="0" w:line="360" w:lineRule="auto"/>
        <w:rPr>
          <w:rFonts w:ascii="Times New Roman" w:eastAsia="Calibri" w:hAnsi="Times New Roman" w:cs="Times New Roman"/>
          <w:sz w:val="24"/>
          <w:szCs w:val="24"/>
        </w:rPr>
      </w:pPr>
      <w:r w:rsidRPr="001A5D4B">
        <w:rPr>
          <w:rFonts w:ascii="Times New Roman" w:eastAsia="Calibri" w:hAnsi="Times New Roman" w:cs="Times New Roman"/>
          <w:sz w:val="24"/>
          <w:szCs w:val="24"/>
        </w:rPr>
        <w:t>организовывать учебное взаимодействие в группе (определять общие цели, распределять роли, договариваться друг с другом и т. д.);</w:t>
      </w:r>
    </w:p>
    <w:p w:rsidR="0039316E" w:rsidRPr="001A5D4B" w:rsidRDefault="0039316E" w:rsidP="00BC788D">
      <w:pPr>
        <w:pStyle w:val="a3"/>
        <w:widowControl w:val="0"/>
        <w:numPr>
          <w:ilvl w:val="0"/>
          <w:numId w:val="17"/>
        </w:numPr>
        <w:tabs>
          <w:tab w:val="left" w:pos="993"/>
        </w:tabs>
        <w:spacing w:after="0" w:line="360" w:lineRule="auto"/>
        <w:rPr>
          <w:rFonts w:ascii="Times New Roman" w:eastAsia="Calibri" w:hAnsi="Times New Roman" w:cs="Times New Roman"/>
          <w:sz w:val="24"/>
          <w:szCs w:val="24"/>
        </w:rPr>
      </w:pPr>
      <w:r w:rsidRPr="001A5D4B">
        <w:rPr>
          <w:rFonts w:ascii="Times New Roman" w:eastAsia="Calibri" w:hAnsi="Times New Roman" w:cs="Times New Roman"/>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39316E" w:rsidRPr="001A5D4B" w:rsidRDefault="0039316E" w:rsidP="00BC788D">
      <w:pPr>
        <w:widowControl w:val="0"/>
        <w:numPr>
          <w:ilvl w:val="0"/>
          <w:numId w:val="16"/>
        </w:numPr>
        <w:tabs>
          <w:tab w:val="left" w:pos="142"/>
        </w:tabs>
        <w:spacing w:after="0" w:line="360" w:lineRule="auto"/>
        <w:ind w:firstLine="709"/>
        <w:rPr>
          <w:rFonts w:ascii="Times New Roman" w:eastAsia="Calibri" w:hAnsi="Times New Roman" w:cs="Times New Roman"/>
          <w:sz w:val="24"/>
          <w:szCs w:val="24"/>
        </w:rPr>
      </w:pPr>
      <w:r w:rsidRPr="001A5D4B">
        <w:rPr>
          <w:rFonts w:ascii="Times New Roman" w:eastAsia="Calibri" w:hAnsi="Times New Roman" w:cs="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39316E" w:rsidRPr="001A5D4B" w:rsidRDefault="0039316E" w:rsidP="00BC788D">
      <w:pPr>
        <w:pStyle w:val="a3"/>
        <w:widowControl w:val="0"/>
        <w:numPr>
          <w:ilvl w:val="0"/>
          <w:numId w:val="18"/>
        </w:numPr>
        <w:tabs>
          <w:tab w:val="left" w:pos="993"/>
        </w:tabs>
        <w:spacing w:after="0" w:line="360" w:lineRule="auto"/>
        <w:rPr>
          <w:rFonts w:ascii="Times New Roman" w:eastAsia="Calibri" w:hAnsi="Times New Roman" w:cs="Times New Roman"/>
          <w:sz w:val="24"/>
          <w:szCs w:val="24"/>
        </w:rPr>
      </w:pPr>
      <w:r w:rsidRPr="001A5D4B">
        <w:rPr>
          <w:rFonts w:ascii="Times New Roman" w:eastAsia="Calibri" w:hAnsi="Times New Roman" w:cs="Times New Roman"/>
          <w:sz w:val="24"/>
          <w:szCs w:val="24"/>
        </w:rPr>
        <w:t>определять задачу коммуникации и в соответствии с ней отбирать речевые средства;</w:t>
      </w:r>
    </w:p>
    <w:p w:rsidR="0039316E" w:rsidRPr="001A5D4B" w:rsidRDefault="0039316E" w:rsidP="00BC788D">
      <w:pPr>
        <w:pStyle w:val="a3"/>
        <w:widowControl w:val="0"/>
        <w:numPr>
          <w:ilvl w:val="0"/>
          <w:numId w:val="18"/>
        </w:numPr>
        <w:tabs>
          <w:tab w:val="left" w:pos="993"/>
        </w:tabs>
        <w:spacing w:after="0" w:line="360" w:lineRule="auto"/>
        <w:rPr>
          <w:rFonts w:ascii="Times New Roman" w:eastAsia="Calibri" w:hAnsi="Times New Roman" w:cs="Times New Roman"/>
          <w:sz w:val="24"/>
          <w:szCs w:val="24"/>
        </w:rPr>
      </w:pPr>
      <w:r w:rsidRPr="001A5D4B">
        <w:rPr>
          <w:rFonts w:ascii="Times New Roman" w:eastAsia="Calibri" w:hAnsi="Times New Roman" w:cs="Times New Roman"/>
          <w:sz w:val="24"/>
          <w:szCs w:val="24"/>
        </w:rPr>
        <w:t>отбирать и использовать речевые средства в процессе коммуникации с другими людьми (диалог в паре, в малой группе и т. д.);</w:t>
      </w:r>
    </w:p>
    <w:p w:rsidR="0039316E" w:rsidRPr="001A5D4B" w:rsidRDefault="0039316E" w:rsidP="00BC788D">
      <w:pPr>
        <w:pStyle w:val="a3"/>
        <w:widowControl w:val="0"/>
        <w:numPr>
          <w:ilvl w:val="0"/>
          <w:numId w:val="18"/>
        </w:numPr>
        <w:tabs>
          <w:tab w:val="left" w:pos="993"/>
        </w:tabs>
        <w:spacing w:after="0" w:line="360" w:lineRule="auto"/>
        <w:rPr>
          <w:rFonts w:ascii="Times New Roman" w:eastAsia="Calibri" w:hAnsi="Times New Roman" w:cs="Times New Roman"/>
          <w:sz w:val="24"/>
          <w:szCs w:val="24"/>
        </w:rPr>
      </w:pPr>
      <w:r w:rsidRPr="001A5D4B">
        <w:rPr>
          <w:rFonts w:ascii="Times New Roman" w:eastAsia="Calibri" w:hAnsi="Times New Roman" w:cs="Times New Roman"/>
          <w:sz w:val="24"/>
          <w:szCs w:val="24"/>
        </w:rPr>
        <w:t>представлять в устной или письменной форме развернутый план собственной деятельности;</w:t>
      </w:r>
    </w:p>
    <w:p w:rsidR="0039316E" w:rsidRPr="001A5D4B" w:rsidRDefault="0039316E" w:rsidP="00BC788D">
      <w:pPr>
        <w:pStyle w:val="a3"/>
        <w:widowControl w:val="0"/>
        <w:numPr>
          <w:ilvl w:val="0"/>
          <w:numId w:val="18"/>
        </w:numPr>
        <w:tabs>
          <w:tab w:val="left" w:pos="993"/>
        </w:tabs>
        <w:spacing w:after="0" w:line="360" w:lineRule="auto"/>
        <w:rPr>
          <w:rFonts w:ascii="Times New Roman" w:eastAsia="Calibri" w:hAnsi="Times New Roman" w:cs="Times New Roman"/>
          <w:sz w:val="24"/>
          <w:szCs w:val="24"/>
        </w:rPr>
      </w:pPr>
      <w:r w:rsidRPr="001A5D4B">
        <w:rPr>
          <w:rFonts w:ascii="Times New Roman" w:eastAsia="Calibri" w:hAnsi="Times New Roman" w:cs="Times New Roman"/>
          <w:sz w:val="24"/>
          <w:szCs w:val="24"/>
        </w:rPr>
        <w:t>соблюдать нормы публичной речи, регламент в монологе и дискуссии в соответствии с коммуникативной задачей;</w:t>
      </w:r>
    </w:p>
    <w:p w:rsidR="0039316E" w:rsidRPr="001A5D4B" w:rsidRDefault="0039316E" w:rsidP="00BC788D">
      <w:pPr>
        <w:pStyle w:val="a3"/>
        <w:widowControl w:val="0"/>
        <w:numPr>
          <w:ilvl w:val="0"/>
          <w:numId w:val="18"/>
        </w:numPr>
        <w:tabs>
          <w:tab w:val="left" w:pos="993"/>
        </w:tabs>
        <w:spacing w:after="0" w:line="360" w:lineRule="auto"/>
        <w:rPr>
          <w:rFonts w:ascii="Times New Roman" w:eastAsia="Calibri" w:hAnsi="Times New Roman" w:cs="Times New Roman"/>
          <w:sz w:val="24"/>
          <w:szCs w:val="24"/>
        </w:rPr>
      </w:pPr>
      <w:r w:rsidRPr="001A5D4B">
        <w:rPr>
          <w:rFonts w:ascii="Times New Roman" w:eastAsia="Calibri" w:hAnsi="Times New Roman" w:cs="Times New Roman"/>
          <w:sz w:val="24"/>
          <w:szCs w:val="24"/>
        </w:rPr>
        <w:t>высказывать и обосновывать мнение (суждение) и запрашивать мнение партнера в рамках диалога;</w:t>
      </w:r>
    </w:p>
    <w:p w:rsidR="0039316E" w:rsidRPr="001A5D4B" w:rsidRDefault="0039316E" w:rsidP="00BC788D">
      <w:pPr>
        <w:pStyle w:val="a3"/>
        <w:widowControl w:val="0"/>
        <w:numPr>
          <w:ilvl w:val="0"/>
          <w:numId w:val="18"/>
        </w:numPr>
        <w:tabs>
          <w:tab w:val="left" w:pos="993"/>
        </w:tabs>
        <w:spacing w:after="0" w:line="360" w:lineRule="auto"/>
        <w:rPr>
          <w:rFonts w:ascii="Times New Roman" w:eastAsia="Calibri" w:hAnsi="Times New Roman" w:cs="Times New Roman"/>
          <w:sz w:val="24"/>
          <w:szCs w:val="24"/>
        </w:rPr>
      </w:pPr>
      <w:r w:rsidRPr="001A5D4B">
        <w:rPr>
          <w:rFonts w:ascii="Times New Roman" w:eastAsia="Calibri" w:hAnsi="Times New Roman" w:cs="Times New Roman"/>
          <w:sz w:val="24"/>
          <w:szCs w:val="24"/>
        </w:rPr>
        <w:t>принимать решение в ходе диалога и согласовывать его с собеседником;</w:t>
      </w:r>
    </w:p>
    <w:p w:rsidR="0039316E" w:rsidRPr="001A5D4B" w:rsidRDefault="0039316E" w:rsidP="00BC788D">
      <w:pPr>
        <w:pStyle w:val="a3"/>
        <w:widowControl w:val="0"/>
        <w:numPr>
          <w:ilvl w:val="0"/>
          <w:numId w:val="18"/>
        </w:numPr>
        <w:tabs>
          <w:tab w:val="left" w:pos="993"/>
        </w:tabs>
        <w:spacing w:after="0" w:line="360" w:lineRule="auto"/>
        <w:rPr>
          <w:rFonts w:ascii="Times New Roman" w:eastAsia="Calibri" w:hAnsi="Times New Roman" w:cs="Times New Roman"/>
          <w:sz w:val="24"/>
          <w:szCs w:val="24"/>
        </w:rPr>
      </w:pPr>
      <w:r w:rsidRPr="001A5D4B">
        <w:rPr>
          <w:rFonts w:ascii="Times New Roman" w:eastAsia="Calibri" w:hAnsi="Times New Roman" w:cs="Times New Roman"/>
          <w:sz w:val="24"/>
          <w:szCs w:val="24"/>
        </w:rPr>
        <w:t>создавать письменные «клишированные» и оригинальные тексты с использованием необходимых речевых средств;</w:t>
      </w:r>
    </w:p>
    <w:p w:rsidR="0039316E" w:rsidRPr="001A5D4B" w:rsidRDefault="0039316E" w:rsidP="00BC788D">
      <w:pPr>
        <w:pStyle w:val="a3"/>
        <w:widowControl w:val="0"/>
        <w:numPr>
          <w:ilvl w:val="0"/>
          <w:numId w:val="18"/>
        </w:numPr>
        <w:tabs>
          <w:tab w:val="left" w:pos="993"/>
        </w:tabs>
        <w:spacing w:after="0" w:line="360" w:lineRule="auto"/>
        <w:rPr>
          <w:rFonts w:ascii="Times New Roman" w:eastAsia="Calibri" w:hAnsi="Times New Roman" w:cs="Times New Roman"/>
          <w:sz w:val="24"/>
          <w:szCs w:val="24"/>
        </w:rPr>
      </w:pPr>
      <w:r w:rsidRPr="001A5D4B">
        <w:rPr>
          <w:rFonts w:ascii="Times New Roman" w:eastAsia="Calibri" w:hAnsi="Times New Roman" w:cs="Times New Roman"/>
          <w:sz w:val="24"/>
          <w:szCs w:val="24"/>
        </w:rPr>
        <w:t>использовать вербальные средства (средства логической связи) для выделения смысловых блоков своего выступления;</w:t>
      </w:r>
    </w:p>
    <w:p w:rsidR="0039316E" w:rsidRPr="001A5D4B" w:rsidRDefault="0039316E" w:rsidP="00BC788D">
      <w:pPr>
        <w:pStyle w:val="a3"/>
        <w:widowControl w:val="0"/>
        <w:numPr>
          <w:ilvl w:val="0"/>
          <w:numId w:val="18"/>
        </w:numPr>
        <w:tabs>
          <w:tab w:val="left" w:pos="993"/>
        </w:tabs>
        <w:spacing w:after="0" w:line="360" w:lineRule="auto"/>
        <w:rPr>
          <w:rFonts w:ascii="Times New Roman" w:eastAsia="Calibri" w:hAnsi="Times New Roman" w:cs="Times New Roman"/>
          <w:sz w:val="24"/>
          <w:szCs w:val="24"/>
        </w:rPr>
      </w:pPr>
      <w:r w:rsidRPr="001A5D4B">
        <w:rPr>
          <w:rFonts w:ascii="Times New Roman" w:eastAsia="Calibri" w:hAnsi="Times New Roman" w:cs="Times New Roman"/>
          <w:sz w:val="24"/>
          <w:szCs w:val="24"/>
        </w:rPr>
        <w:t>использовать невербальные средства или наглядные материалы, подготовленные/отобранные под руководством учителя;</w:t>
      </w:r>
    </w:p>
    <w:p w:rsidR="0039316E" w:rsidRPr="001A5D4B" w:rsidRDefault="0039316E" w:rsidP="00BC788D">
      <w:pPr>
        <w:pStyle w:val="a3"/>
        <w:widowControl w:val="0"/>
        <w:numPr>
          <w:ilvl w:val="0"/>
          <w:numId w:val="18"/>
        </w:numPr>
        <w:tabs>
          <w:tab w:val="left" w:pos="993"/>
        </w:tabs>
        <w:spacing w:after="0" w:line="360" w:lineRule="auto"/>
        <w:rPr>
          <w:rFonts w:ascii="Times New Roman" w:eastAsia="Calibri" w:hAnsi="Times New Roman" w:cs="Times New Roman"/>
          <w:sz w:val="24"/>
          <w:szCs w:val="24"/>
        </w:rPr>
      </w:pPr>
      <w:r w:rsidRPr="001A5D4B">
        <w:rPr>
          <w:rFonts w:ascii="Times New Roman" w:eastAsia="Calibri" w:hAnsi="Times New Roman" w:cs="Times New Roman"/>
          <w:sz w:val="24"/>
          <w:szCs w:val="24"/>
        </w:rPr>
        <w:t>делать оценочный вывод о достижении цели коммуникации непосредственно после завершения коммуникативного контакта и обосновывать его.</w:t>
      </w:r>
    </w:p>
    <w:p w:rsidR="0039316E" w:rsidRPr="001A5D4B" w:rsidRDefault="0039316E" w:rsidP="00BC788D">
      <w:pPr>
        <w:widowControl w:val="0"/>
        <w:numPr>
          <w:ilvl w:val="0"/>
          <w:numId w:val="16"/>
        </w:numPr>
        <w:tabs>
          <w:tab w:val="left" w:pos="993"/>
        </w:tabs>
        <w:spacing w:after="0" w:line="360" w:lineRule="auto"/>
        <w:ind w:firstLine="709"/>
        <w:rPr>
          <w:rFonts w:ascii="Times New Roman" w:eastAsia="Calibri" w:hAnsi="Times New Roman" w:cs="Times New Roman"/>
          <w:sz w:val="24"/>
          <w:szCs w:val="24"/>
        </w:rPr>
      </w:pPr>
      <w:r w:rsidRPr="001A5D4B">
        <w:rPr>
          <w:rFonts w:ascii="Times New Roman" w:eastAsia="Calibri" w:hAnsi="Times New Roman" w:cs="Times New Roman"/>
          <w:sz w:val="24"/>
          <w:szCs w:val="24"/>
        </w:rPr>
        <w:t>Формирование и развитие компетентности в области использования информационно-коммуникационных технологий (далее – ИКТ). Обучающийся сможет:</w:t>
      </w:r>
    </w:p>
    <w:p w:rsidR="0039316E" w:rsidRPr="001A5D4B" w:rsidRDefault="0039316E" w:rsidP="00BC788D">
      <w:pPr>
        <w:pStyle w:val="a3"/>
        <w:widowControl w:val="0"/>
        <w:numPr>
          <w:ilvl w:val="0"/>
          <w:numId w:val="19"/>
        </w:numPr>
        <w:tabs>
          <w:tab w:val="left" w:pos="993"/>
        </w:tabs>
        <w:spacing w:after="0" w:line="360" w:lineRule="auto"/>
        <w:rPr>
          <w:rFonts w:ascii="Times New Roman" w:eastAsia="Calibri" w:hAnsi="Times New Roman" w:cs="Times New Roman"/>
          <w:sz w:val="24"/>
          <w:szCs w:val="24"/>
        </w:rPr>
      </w:pPr>
      <w:r w:rsidRPr="001A5D4B">
        <w:rPr>
          <w:rFonts w:ascii="Times New Roman" w:eastAsia="Calibri" w:hAnsi="Times New Roman" w:cs="Times New Roman"/>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39316E" w:rsidRPr="001A5D4B" w:rsidRDefault="0039316E" w:rsidP="00BC788D">
      <w:pPr>
        <w:pStyle w:val="a3"/>
        <w:widowControl w:val="0"/>
        <w:numPr>
          <w:ilvl w:val="0"/>
          <w:numId w:val="19"/>
        </w:numPr>
        <w:tabs>
          <w:tab w:val="left" w:pos="993"/>
        </w:tabs>
        <w:spacing w:after="0" w:line="360" w:lineRule="auto"/>
        <w:rPr>
          <w:rFonts w:ascii="Times New Roman" w:eastAsia="Calibri" w:hAnsi="Times New Roman" w:cs="Times New Roman"/>
          <w:sz w:val="24"/>
          <w:szCs w:val="24"/>
        </w:rPr>
      </w:pPr>
      <w:r w:rsidRPr="001A5D4B">
        <w:rPr>
          <w:rFonts w:ascii="Times New Roman" w:eastAsia="Calibri" w:hAnsi="Times New Roman" w:cs="Times New Roman"/>
          <w:sz w:val="24"/>
          <w:szCs w:val="24"/>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39316E" w:rsidRPr="001A5D4B" w:rsidRDefault="0039316E" w:rsidP="00BC788D">
      <w:pPr>
        <w:pStyle w:val="a3"/>
        <w:widowControl w:val="0"/>
        <w:numPr>
          <w:ilvl w:val="0"/>
          <w:numId w:val="19"/>
        </w:numPr>
        <w:tabs>
          <w:tab w:val="left" w:pos="993"/>
        </w:tabs>
        <w:spacing w:after="0" w:line="360" w:lineRule="auto"/>
        <w:rPr>
          <w:rFonts w:ascii="Times New Roman" w:eastAsia="Calibri" w:hAnsi="Times New Roman" w:cs="Times New Roman"/>
          <w:sz w:val="24"/>
          <w:szCs w:val="24"/>
        </w:rPr>
      </w:pPr>
      <w:r w:rsidRPr="001A5D4B">
        <w:rPr>
          <w:rFonts w:ascii="Times New Roman" w:eastAsia="Calibri" w:hAnsi="Times New Roman" w:cs="Times New Roman"/>
          <w:sz w:val="24"/>
          <w:szCs w:val="24"/>
        </w:rPr>
        <w:lastRenderedPageBreak/>
        <w:t>выделять информационный аспект задачи, оперировать данными, использовать модель решения задачи;</w:t>
      </w:r>
    </w:p>
    <w:p w:rsidR="0039316E" w:rsidRPr="001A5D4B" w:rsidRDefault="0039316E" w:rsidP="00BC788D">
      <w:pPr>
        <w:pStyle w:val="a3"/>
        <w:widowControl w:val="0"/>
        <w:numPr>
          <w:ilvl w:val="0"/>
          <w:numId w:val="19"/>
        </w:numPr>
        <w:tabs>
          <w:tab w:val="left" w:pos="993"/>
        </w:tabs>
        <w:spacing w:after="0" w:line="360" w:lineRule="auto"/>
        <w:rPr>
          <w:rFonts w:ascii="Times New Roman" w:eastAsia="Calibri" w:hAnsi="Times New Roman" w:cs="Times New Roman"/>
          <w:sz w:val="24"/>
          <w:szCs w:val="24"/>
        </w:rPr>
      </w:pPr>
      <w:r w:rsidRPr="001A5D4B">
        <w:rPr>
          <w:rFonts w:ascii="Times New Roman" w:eastAsia="Calibri" w:hAnsi="Times New Roman" w:cs="Times New Roman"/>
          <w:sz w:val="24"/>
          <w:szCs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39316E" w:rsidRPr="001A5D4B" w:rsidRDefault="0039316E" w:rsidP="00BC788D">
      <w:pPr>
        <w:pStyle w:val="a3"/>
        <w:widowControl w:val="0"/>
        <w:numPr>
          <w:ilvl w:val="0"/>
          <w:numId w:val="19"/>
        </w:numPr>
        <w:tabs>
          <w:tab w:val="left" w:pos="993"/>
        </w:tabs>
        <w:spacing w:after="0" w:line="360" w:lineRule="auto"/>
        <w:rPr>
          <w:rFonts w:ascii="Times New Roman" w:eastAsia="Calibri" w:hAnsi="Times New Roman" w:cs="Times New Roman"/>
          <w:sz w:val="24"/>
          <w:szCs w:val="24"/>
        </w:rPr>
      </w:pPr>
      <w:r w:rsidRPr="001A5D4B">
        <w:rPr>
          <w:rFonts w:ascii="Times New Roman" w:eastAsia="Calibri" w:hAnsi="Times New Roman" w:cs="Times New Roman"/>
          <w:sz w:val="24"/>
          <w:szCs w:val="24"/>
        </w:rPr>
        <w:t>использовать информацию с учетом этических и правовых норм;</w:t>
      </w:r>
    </w:p>
    <w:p w:rsidR="0039316E" w:rsidRPr="001A5D4B" w:rsidRDefault="0039316E" w:rsidP="00BC788D">
      <w:pPr>
        <w:pStyle w:val="a3"/>
        <w:widowControl w:val="0"/>
        <w:numPr>
          <w:ilvl w:val="0"/>
          <w:numId w:val="19"/>
        </w:numPr>
        <w:tabs>
          <w:tab w:val="left" w:pos="993"/>
        </w:tabs>
        <w:spacing w:after="0" w:line="360" w:lineRule="auto"/>
        <w:rPr>
          <w:rFonts w:ascii="Times New Roman" w:eastAsia="Calibri" w:hAnsi="Times New Roman" w:cs="Times New Roman"/>
          <w:sz w:val="24"/>
          <w:szCs w:val="24"/>
        </w:rPr>
      </w:pPr>
      <w:r w:rsidRPr="001A5D4B">
        <w:rPr>
          <w:rFonts w:ascii="Times New Roman" w:eastAsia="Calibri" w:hAnsi="Times New Roman" w:cs="Times New Roman"/>
          <w:sz w:val="24"/>
          <w:szCs w:val="24"/>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39316E" w:rsidRPr="001A5D4B" w:rsidRDefault="0039316E" w:rsidP="005F7AEA">
      <w:pPr>
        <w:pStyle w:val="2"/>
        <w:ind w:firstLine="0"/>
        <w:jc w:val="left"/>
        <w:rPr>
          <w:sz w:val="24"/>
          <w:szCs w:val="24"/>
        </w:rPr>
      </w:pPr>
      <w:r w:rsidRPr="001A5D4B">
        <w:rPr>
          <w:sz w:val="24"/>
          <w:szCs w:val="24"/>
        </w:rPr>
        <w:t>1.2.5. Предметные результаты</w:t>
      </w:r>
    </w:p>
    <w:p w:rsidR="00AA17B3" w:rsidRPr="001A5D4B" w:rsidRDefault="00AA17B3" w:rsidP="00AA17B3">
      <w:pPr>
        <w:spacing w:after="0" w:line="360" w:lineRule="auto"/>
        <w:ind w:firstLine="709"/>
        <w:outlineLvl w:val="2"/>
        <w:rPr>
          <w:rFonts w:ascii="Times New Roman" w:eastAsia="Times New Roman" w:hAnsi="Times New Roman" w:cs="Times New Roman"/>
          <w:b/>
          <w:bCs/>
          <w:sz w:val="24"/>
          <w:szCs w:val="24"/>
          <w:lang w:eastAsia="ru-RU"/>
        </w:rPr>
      </w:pPr>
      <w:bookmarkStart w:id="29" w:name="_Toc409691628"/>
      <w:bookmarkStart w:id="30" w:name="_Toc410653953"/>
      <w:bookmarkStart w:id="31" w:name="_Toc414553133"/>
      <w:r w:rsidRPr="001A5D4B">
        <w:rPr>
          <w:rFonts w:ascii="Times New Roman" w:eastAsia="Times New Roman" w:hAnsi="Times New Roman" w:cs="Times New Roman"/>
          <w:b/>
          <w:bCs/>
          <w:sz w:val="24"/>
          <w:szCs w:val="24"/>
          <w:lang w:eastAsia="ru-RU"/>
        </w:rPr>
        <w:t>1.2.5.1. Русский язык</w:t>
      </w:r>
      <w:bookmarkEnd w:id="29"/>
      <w:bookmarkEnd w:id="30"/>
      <w:bookmarkEnd w:id="31"/>
    </w:p>
    <w:p w:rsidR="00AA17B3" w:rsidRPr="001A5D4B" w:rsidRDefault="00AA17B3" w:rsidP="00AA17B3">
      <w:pPr>
        <w:spacing w:after="0" w:line="360" w:lineRule="auto"/>
        <w:ind w:firstLine="709"/>
        <w:jc w:val="both"/>
        <w:outlineLvl w:val="1"/>
        <w:rPr>
          <w:rFonts w:ascii="Times New Roman" w:eastAsia="@Arial Unicode MS" w:hAnsi="Times New Roman" w:cs="Times New Roman"/>
          <w:b/>
          <w:bCs/>
          <w:sz w:val="24"/>
          <w:szCs w:val="24"/>
          <w:lang w:eastAsia="ru-RU"/>
        </w:rPr>
      </w:pPr>
      <w:bookmarkStart w:id="32" w:name="_Toc287934277"/>
      <w:bookmarkStart w:id="33" w:name="_Toc414553134"/>
      <w:bookmarkStart w:id="34" w:name="_Toc287551922"/>
      <w:r w:rsidRPr="001A5D4B">
        <w:rPr>
          <w:rFonts w:ascii="Times New Roman" w:eastAsia="@Arial Unicode MS" w:hAnsi="Times New Roman" w:cs="Times New Roman"/>
          <w:b/>
          <w:bCs/>
          <w:sz w:val="24"/>
          <w:szCs w:val="24"/>
          <w:lang w:eastAsia="ru-RU"/>
        </w:rPr>
        <w:t>Выпускник научится:</w:t>
      </w:r>
      <w:bookmarkEnd w:id="32"/>
      <w:bookmarkEnd w:id="33"/>
    </w:p>
    <w:p w:rsidR="00AA17B3" w:rsidRPr="001A5D4B" w:rsidRDefault="00AA17B3" w:rsidP="00BC788D">
      <w:pPr>
        <w:widowControl w:val="0"/>
        <w:numPr>
          <w:ilvl w:val="0"/>
          <w:numId w:val="20"/>
        </w:numPr>
        <w:tabs>
          <w:tab w:val="left" w:pos="993"/>
        </w:tabs>
        <w:autoSpaceDE w:val="0"/>
        <w:autoSpaceDN w:val="0"/>
        <w:adjustRightInd w:val="0"/>
        <w:spacing w:after="0" w:line="360" w:lineRule="auto"/>
        <w:ind w:firstLine="709"/>
        <w:contextualSpacing/>
        <w:jc w:val="both"/>
        <w:rPr>
          <w:rFonts w:ascii="Times New Roman" w:eastAsia="Calibri" w:hAnsi="Times New Roman" w:cs="Times New Roman"/>
          <w:sz w:val="24"/>
          <w:szCs w:val="24"/>
          <w:lang w:eastAsia="ru-RU"/>
        </w:rPr>
      </w:pPr>
      <w:r w:rsidRPr="001A5D4B">
        <w:rPr>
          <w:rFonts w:ascii="Times New Roman" w:eastAsia="Calibri" w:hAnsi="Times New Roman" w:cs="Times New Roman"/>
          <w:sz w:val="24"/>
          <w:szCs w:val="24"/>
          <w:lang w:eastAsia="ru-RU"/>
        </w:rPr>
        <w:t>владеть навыками работы с учебной книгой, словарями и другими информационными источниками, включая СМИ и ресурсы Интернета;</w:t>
      </w:r>
    </w:p>
    <w:p w:rsidR="00AA17B3" w:rsidRPr="001A5D4B" w:rsidRDefault="00AA17B3" w:rsidP="00BC788D">
      <w:pPr>
        <w:widowControl w:val="0"/>
        <w:numPr>
          <w:ilvl w:val="0"/>
          <w:numId w:val="20"/>
        </w:numPr>
        <w:tabs>
          <w:tab w:val="left" w:pos="993"/>
        </w:tabs>
        <w:autoSpaceDE w:val="0"/>
        <w:autoSpaceDN w:val="0"/>
        <w:adjustRightInd w:val="0"/>
        <w:spacing w:after="0" w:line="360" w:lineRule="auto"/>
        <w:ind w:firstLine="709"/>
        <w:contextualSpacing/>
        <w:jc w:val="both"/>
        <w:rPr>
          <w:rFonts w:ascii="Times New Roman" w:eastAsia="Calibri" w:hAnsi="Times New Roman" w:cs="Times New Roman"/>
          <w:sz w:val="24"/>
          <w:szCs w:val="24"/>
          <w:lang w:eastAsia="ru-RU"/>
        </w:rPr>
      </w:pPr>
      <w:r w:rsidRPr="001A5D4B">
        <w:rPr>
          <w:rFonts w:ascii="Times New Roman" w:eastAsia="Calibri" w:hAnsi="Times New Roman" w:cs="Times New Roman"/>
          <w:sz w:val="24"/>
          <w:szCs w:val="24"/>
          <w:lang w:eastAsia="ru-RU"/>
        </w:rPr>
        <w:t>владеть навыками различных видов чтения (изучающим, ознакомительным, просмотровым) и информационной переработки прочитанного материала;</w:t>
      </w:r>
    </w:p>
    <w:p w:rsidR="00AA17B3" w:rsidRPr="001A5D4B" w:rsidRDefault="00AA17B3" w:rsidP="00BC788D">
      <w:pPr>
        <w:widowControl w:val="0"/>
        <w:numPr>
          <w:ilvl w:val="0"/>
          <w:numId w:val="20"/>
        </w:numPr>
        <w:tabs>
          <w:tab w:val="left" w:pos="993"/>
        </w:tabs>
        <w:autoSpaceDE w:val="0"/>
        <w:autoSpaceDN w:val="0"/>
        <w:adjustRightInd w:val="0"/>
        <w:spacing w:after="0" w:line="360" w:lineRule="auto"/>
        <w:ind w:firstLine="709"/>
        <w:contextualSpacing/>
        <w:jc w:val="both"/>
        <w:rPr>
          <w:rFonts w:ascii="Times New Roman" w:eastAsia="Calibri" w:hAnsi="Times New Roman" w:cs="Times New Roman"/>
          <w:sz w:val="24"/>
          <w:szCs w:val="24"/>
          <w:lang w:eastAsia="ru-RU"/>
        </w:rPr>
      </w:pPr>
      <w:r w:rsidRPr="001A5D4B">
        <w:rPr>
          <w:rFonts w:ascii="Times New Roman" w:eastAsia="Calibri" w:hAnsi="Times New Roman" w:cs="Times New Roman"/>
          <w:sz w:val="24"/>
          <w:szCs w:val="24"/>
          <w:lang w:eastAsia="ru-RU"/>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AA17B3" w:rsidRPr="001A5D4B" w:rsidRDefault="00AA17B3" w:rsidP="00BC788D">
      <w:pPr>
        <w:widowControl w:val="0"/>
        <w:numPr>
          <w:ilvl w:val="0"/>
          <w:numId w:val="20"/>
        </w:numPr>
        <w:tabs>
          <w:tab w:val="left" w:pos="993"/>
        </w:tabs>
        <w:autoSpaceDE w:val="0"/>
        <w:autoSpaceDN w:val="0"/>
        <w:adjustRightInd w:val="0"/>
        <w:spacing w:after="0" w:line="360" w:lineRule="auto"/>
        <w:ind w:firstLine="709"/>
        <w:contextualSpacing/>
        <w:jc w:val="both"/>
        <w:rPr>
          <w:rFonts w:ascii="Times New Roman" w:eastAsia="Calibri" w:hAnsi="Times New Roman" w:cs="Times New Roman"/>
          <w:sz w:val="24"/>
          <w:szCs w:val="24"/>
          <w:lang w:eastAsia="ru-RU"/>
        </w:rPr>
      </w:pPr>
      <w:r w:rsidRPr="001A5D4B">
        <w:rPr>
          <w:rFonts w:ascii="Times New Roman" w:eastAsia="Calibri" w:hAnsi="Times New Roman" w:cs="Times New Roman"/>
          <w:sz w:val="24"/>
          <w:szCs w:val="24"/>
          <w:lang w:eastAsia="ru-RU"/>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AA17B3" w:rsidRPr="001A5D4B" w:rsidRDefault="00AA17B3" w:rsidP="00BC788D">
      <w:pPr>
        <w:widowControl w:val="0"/>
        <w:numPr>
          <w:ilvl w:val="0"/>
          <w:numId w:val="20"/>
        </w:numPr>
        <w:tabs>
          <w:tab w:val="left" w:pos="993"/>
        </w:tabs>
        <w:autoSpaceDE w:val="0"/>
        <w:autoSpaceDN w:val="0"/>
        <w:adjustRightInd w:val="0"/>
        <w:spacing w:after="0" w:line="360" w:lineRule="auto"/>
        <w:ind w:firstLine="709"/>
        <w:contextualSpacing/>
        <w:jc w:val="both"/>
        <w:rPr>
          <w:rFonts w:ascii="Times New Roman" w:eastAsia="Calibri" w:hAnsi="Times New Roman" w:cs="Times New Roman"/>
          <w:sz w:val="24"/>
          <w:szCs w:val="24"/>
          <w:lang w:eastAsia="ru-RU"/>
        </w:rPr>
      </w:pPr>
      <w:r w:rsidRPr="001A5D4B">
        <w:rPr>
          <w:rFonts w:ascii="Times New Roman" w:eastAsia="Calibri" w:hAnsi="Times New Roman" w:cs="Times New Roman"/>
          <w:sz w:val="24"/>
          <w:szCs w:val="24"/>
          <w:lang w:eastAsia="ru-RU"/>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AA17B3" w:rsidRPr="001A5D4B" w:rsidRDefault="00AA17B3" w:rsidP="00BC788D">
      <w:pPr>
        <w:widowControl w:val="0"/>
        <w:numPr>
          <w:ilvl w:val="0"/>
          <w:numId w:val="20"/>
        </w:numPr>
        <w:tabs>
          <w:tab w:val="left" w:pos="993"/>
        </w:tabs>
        <w:autoSpaceDE w:val="0"/>
        <w:autoSpaceDN w:val="0"/>
        <w:adjustRightInd w:val="0"/>
        <w:spacing w:after="0" w:line="360" w:lineRule="auto"/>
        <w:ind w:firstLine="709"/>
        <w:contextualSpacing/>
        <w:jc w:val="both"/>
        <w:rPr>
          <w:rFonts w:ascii="Times New Roman" w:eastAsia="Calibri" w:hAnsi="Times New Roman" w:cs="Times New Roman"/>
          <w:sz w:val="24"/>
          <w:szCs w:val="24"/>
          <w:lang w:eastAsia="ru-RU"/>
        </w:rPr>
      </w:pPr>
      <w:r w:rsidRPr="001A5D4B">
        <w:rPr>
          <w:rFonts w:ascii="Times New Roman" w:eastAsia="Calibri" w:hAnsi="Times New Roman" w:cs="Times New Roman"/>
          <w:sz w:val="24"/>
          <w:szCs w:val="24"/>
          <w:lang w:eastAsia="ru-RU"/>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AA17B3" w:rsidRPr="001A5D4B" w:rsidRDefault="00AA17B3" w:rsidP="00BC788D">
      <w:pPr>
        <w:widowControl w:val="0"/>
        <w:numPr>
          <w:ilvl w:val="0"/>
          <w:numId w:val="20"/>
        </w:numPr>
        <w:tabs>
          <w:tab w:val="left" w:pos="993"/>
        </w:tabs>
        <w:autoSpaceDE w:val="0"/>
        <w:autoSpaceDN w:val="0"/>
        <w:adjustRightInd w:val="0"/>
        <w:spacing w:after="0" w:line="360" w:lineRule="auto"/>
        <w:ind w:firstLine="709"/>
        <w:contextualSpacing/>
        <w:jc w:val="both"/>
        <w:rPr>
          <w:rFonts w:ascii="Times New Roman" w:eastAsia="Calibri" w:hAnsi="Times New Roman" w:cs="Times New Roman"/>
          <w:sz w:val="24"/>
          <w:szCs w:val="24"/>
          <w:lang w:eastAsia="ru-RU"/>
        </w:rPr>
      </w:pPr>
      <w:r w:rsidRPr="001A5D4B">
        <w:rPr>
          <w:rFonts w:ascii="Times New Roman" w:eastAsia="Calibri" w:hAnsi="Times New Roman" w:cs="Times New Roman"/>
          <w:sz w:val="24"/>
          <w:szCs w:val="24"/>
          <w:lang w:eastAsia="ru-RU"/>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AA17B3" w:rsidRPr="001A5D4B" w:rsidRDefault="00AA17B3" w:rsidP="00BC788D">
      <w:pPr>
        <w:widowControl w:val="0"/>
        <w:numPr>
          <w:ilvl w:val="0"/>
          <w:numId w:val="20"/>
        </w:numPr>
        <w:tabs>
          <w:tab w:val="left" w:pos="993"/>
        </w:tabs>
        <w:autoSpaceDE w:val="0"/>
        <w:autoSpaceDN w:val="0"/>
        <w:adjustRightInd w:val="0"/>
        <w:spacing w:after="0" w:line="360" w:lineRule="auto"/>
        <w:ind w:firstLine="709"/>
        <w:contextualSpacing/>
        <w:jc w:val="both"/>
        <w:rPr>
          <w:rFonts w:ascii="Times New Roman" w:eastAsia="Calibri" w:hAnsi="Times New Roman" w:cs="Times New Roman"/>
          <w:sz w:val="24"/>
          <w:szCs w:val="24"/>
          <w:lang w:eastAsia="ru-RU"/>
        </w:rPr>
      </w:pPr>
      <w:r w:rsidRPr="001A5D4B">
        <w:rPr>
          <w:rFonts w:ascii="Times New Roman" w:eastAsia="Calibri" w:hAnsi="Times New Roman" w:cs="Times New Roman"/>
          <w:sz w:val="24"/>
          <w:szCs w:val="24"/>
          <w:lang w:eastAsia="ru-RU"/>
        </w:rPr>
        <w:t>использовать знание алфавита при поиске информации;</w:t>
      </w:r>
    </w:p>
    <w:p w:rsidR="00AA17B3" w:rsidRPr="001A5D4B" w:rsidRDefault="00AA17B3" w:rsidP="00BC788D">
      <w:pPr>
        <w:widowControl w:val="0"/>
        <w:numPr>
          <w:ilvl w:val="0"/>
          <w:numId w:val="20"/>
        </w:numPr>
        <w:tabs>
          <w:tab w:val="left" w:pos="993"/>
        </w:tabs>
        <w:autoSpaceDE w:val="0"/>
        <w:autoSpaceDN w:val="0"/>
        <w:adjustRightInd w:val="0"/>
        <w:spacing w:after="0" w:line="360" w:lineRule="auto"/>
        <w:ind w:firstLine="709"/>
        <w:contextualSpacing/>
        <w:jc w:val="both"/>
        <w:rPr>
          <w:rFonts w:ascii="Times New Roman" w:eastAsia="Calibri" w:hAnsi="Times New Roman" w:cs="Times New Roman"/>
          <w:sz w:val="24"/>
          <w:szCs w:val="24"/>
          <w:lang w:eastAsia="ru-RU"/>
        </w:rPr>
      </w:pPr>
      <w:r w:rsidRPr="001A5D4B">
        <w:rPr>
          <w:rFonts w:ascii="Times New Roman" w:eastAsia="Calibri" w:hAnsi="Times New Roman" w:cs="Times New Roman"/>
          <w:sz w:val="24"/>
          <w:szCs w:val="24"/>
          <w:lang w:eastAsia="ru-RU"/>
        </w:rPr>
        <w:t>различать значимые и незначимые единицы языка;</w:t>
      </w:r>
    </w:p>
    <w:p w:rsidR="00AA17B3" w:rsidRPr="001A5D4B" w:rsidRDefault="00AA17B3" w:rsidP="00BC788D">
      <w:pPr>
        <w:widowControl w:val="0"/>
        <w:numPr>
          <w:ilvl w:val="0"/>
          <w:numId w:val="20"/>
        </w:numPr>
        <w:tabs>
          <w:tab w:val="left" w:pos="993"/>
        </w:tabs>
        <w:autoSpaceDE w:val="0"/>
        <w:autoSpaceDN w:val="0"/>
        <w:adjustRightInd w:val="0"/>
        <w:spacing w:after="0" w:line="360" w:lineRule="auto"/>
        <w:ind w:firstLine="709"/>
        <w:contextualSpacing/>
        <w:jc w:val="both"/>
        <w:rPr>
          <w:rFonts w:ascii="Times New Roman" w:eastAsia="Calibri" w:hAnsi="Times New Roman" w:cs="Times New Roman"/>
          <w:sz w:val="24"/>
          <w:szCs w:val="24"/>
          <w:lang w:eastAsia="ru-RU"/>
        </w:rPr>
      </w:pPr>
      <w:r w:rsidRPr="001A5D4B">
        <w:rPr>
          <w:rFonts w:ascii="Times New Roman" w:eastAsia="Calibri" w:hAnsi="Times New Roman" w:cs="Times New Roman"/>
          <w:sz w:val="24"/>
          <w:szCs w:val="24"/>
          <w:lang w:eastAsia="ru-RU"/>
        </w:rPr>
        <w:t>проводить фонетический и орфоэпический анализ слова;</w:t>
      </w:r>
    </w:p>
    <w:p w:rsidR="00AA17B3" w:rsidRPr="001A5D4B" w:rsidRDefault="00AA17B3" w:rsidP="00BC788D">
      <w:pPr>
        <w:widowControl w:val="0"/>
        <w:numPr>
          <w:ilvl w:val="0"/>
          <w:numId w:val="20"/>
        </w:numPr>
        <w:tabs>
          <w:tab w:val="left" w:pos="993"/>
        </w:tabs>
        <w:autoSpaceDE w:val="0"/>
        <w:autoSpaceDN w:val="0"/>
        <w:adjustRightInd w:val="0"/>
        <w:spacing w:after="0" w:line="360" w:lineRule="auto"/>
        <w:ind w:firstLine="709"/>
        <w:contextualSpacing/>
        <w:jc w:val="both"/>
        <w:rPr>
          <w:rFonts w:ascii="Times New Roman" w:eastAsia="Calibri" w:hAnsi="Times New Roman" w:cs="Times New Roman"/>
          <w:sz w:val="24"/>
          <w:szCs w:val="24"/>
          <w:lang w:eastAsia="ru-RU"/>
        </w:rPr>
      </w:pPr>
      <w:r w:rsidRPr="001A5D4B">
        <w:rPr>
          <w:rFonts w:ascii="Times New Roman" w:eastAsia="Calibri" w:hAnsi="Times New Roman" w:cs="Times New Roman"/>
          <w:sz w:val="24"/>
          <w:szCs w:val="24"/>
          <w:lang w:eastAsia="ru-RU"/>
        </w:rPr>
        <w:t xml:space="preserve">классифицировать и группировать звуки речи по заданным признакам, слова по </w:t>
      </w:r>
      <w:r w:rsidRPr="001A5D4B">
        <w:rPr>
          <w:rFonts w:ascii="Times New Roman" w:eastAsia="Calibri" w:hAnsi="Times New Roman" w:cs="Times New Roman"/>
          <w:sz w:val="24"/>
          <w:szCs w:val="24"/>
          <w:lang w:eastAsia="ru-RU"/>
        </w:rPr>
        <w:lastRenderedPageBreak/>
        <w:t>заданным параметрам их звукового состава;</w:t>
      </w:r>
    </w:p>
    <w:p w:rsidR="00AA17B3" w:rsidRPr="001A5D4B" w:rsidRDefault="00AA17B3" w:rsidP="00BC788D">
      <w:pPr>
        <w:widowControl w:val="0"/>
        <w:numPr>
          <w:ilvl w:val="0"/>
          <w:numId w:val="20"/>
        </w:numPr>
        <w:tabs>
          <w:tab w:val="left" w:pos="993"/>
        </w:tabs>
        <w:autoSpaceDE w:val="0"/>
        <w:autoSpaceDN w:val="0"/>
        <w:adjustRightInd w:val="0"/>
        <w:spacing w:after="0" w:line="360" w:lineRule="auto"/>
        <w:ind w:firstLine="709"/>
        <w:contextualSpacing/>
        <w:jc w:val="both"/>
        <w:rPr>
          <w:rFonts w:ascii="Times New Roman" w:eastAsia="Calibri" w:hAnsi="Times New Roman" w:cs="Times New Roman"/>
          <w:sz w:val="24"/>
          <w:szCs w:val="24"/>
          <w:lang w:eastAsia="ru-RU"/>
        </w:rPr>
      </w:pPr>
      <w:r w:rsidRPr="001A5D4B">
        <w:rPr>
          <w:rFonts w:ascii="Times New Roman" w:eastAsia="Calibri" w:hAnsi="Times New Roman" w:cs="Times New Roman"/>
          <w:sz w:val="24"/>
          <w:szCs w:val="24"/>
          <w:lang w:eastAsia="ru-RU"/>
        </w:rPr>
        <w:t>членить слова на слоги и правильно их переносить;</w:t>
      </w:r>
    </w:p>
    <w:p w:rsidR="00AA17B3" w:rsidRPr="001A5D4B" w:rsidRDefault="00AA17B3" w:rsidP="00BC788D">
      <w:pPr>
        <w:widowControl w:val="0"/>
        <w:numPr>
          <w:ilvl w:val="0"/>
          <w:numId w:val="20"/>
        </w:numPr>
        <w:tabs>
          <w:tab w:val="left" w:pos="993"/>
        </w:tabs>
        <w:autoSpaceDE w:val="0"/>
        <w:autoSpaceDN w:val="0"/>
        <w:adjustRightInd w:val="0"/>
        <w:spacing w:after="0" w:line="360" w:lineRule="auto"/>
        <w:ind w:firstLine="709"/>
        <w:contextualSpacing/>
        <w:jc w:val="both"/>
        <w:rPr>
          <w:rFonts w:ascii="Times New Roman" w:eastAsia="Calibri" w:hAnsi="Times New Roman" w:cs="Times New Roman"/>
          <w:sz w:val="24"/>
          <w:szCs w:val="24"/>
          <w:lang w:eastAsia="ru-RU"/>
        </w:rPr>
      </w:pPr>
      <w:r w:rsidRPr="001A5D4B">
        <w:rPr>
          <w:rFonts w:ascii="Times New Roman" w:eastAsia="Calibri" w:hAnsi="Times New Roman" w:cs="Times New Roman"/>
          <w:sz w:val="24"/>
          <w:szCs w:val="24"/>
          <w:lang w:eastAsia="ru-RU"/>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AA17B3" w:rsidRPr="001A5D4B" w:rsidRDefault="00AA17B3" w:rsidP="00BC788D">
      <w:pPr>
        <w:widowControl w:val="0"/>
        <w:numPr>
          <w:ilvl w:val="0"/>
          <w:numId w:val="20"/>
        </w:numPr>
        <w:tabs>
          <w:tab w:val="left" w:pos="993"/>
        </w:tabs>
        <w:autoSpaceDE w:val="0"/>
        <w:autoSpaceDN w:val="0"/>
        <w:adjustRightInd w:val="0"/>
        <w:spacing w:after="0" w:line="360" w:lineRule="auto"/>
        <w:ind w:firstLine="709"/>
        <w:contextualSpacing/>
        <w:jc w:val="both"/>
        <w:rPr>
          <w:rFonts w:ascii="Times New Roman" w:eastAsia="Calibri" w:hAnsi="Times New Roman" w:cs="Times New Roman"/>
          <w:sz w:val="24"/>
          <w:szCs w:val="24"/>
          <w:lang w:eastAsia="ru-RU"/>
        </w:rPr>
      </w:pPr>
      <w:r w:rsidRPr="001A5D4B">
        <w:rPr>
          <w:rFonts w:ascii="Times New Roman" w:eastAsia="Calibri" w:hAnsi="Times New Roman" w:cs="Times New Roman"/>
          <w:sz w:val="24"/>
          <w:szCs w:val="24"/>
          <w:lang w:eastAsia="ru-RU"/>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AA17B3" w:rsidRPr="001A5D4B" w:rsidRDefault="00AA17B3" w:rsidP="00BC788D">
      <w:pPr>
        <w:widowControl w:val="0"/>
        <w:numPr>
          <w:ilvl w:val="0"/>
          <w:numId w:val="20"/>
        </w:numPr>
        <w:tabs>
          <w:tab w:val="left" w:pos="993"/>
        </w:tabs>
        <w:autoSpaceDE w:val="0"/>
        <w:autoSpaceDN w:val="0"/>
        <w:adjustRightInd w:val="0"/>
        <w:spacing w:after="0" w:line="360" w:lineRule="auto"/>
        <w:ind w:firstLine="709"/>
        <w:contextualSpacing/>
        <w:jc w:val="both"/>
        <w:rPr>
          <w:rFonts w:ascii="Times New Roman" w:eastAsia="Calibri" w:hAnsi="Times New Roman" w:cs="Times New Roman"/>
          <w:sz w:val="24"/>
          <w:szCs w:val="24"/>
          <w:lang w:eastAsia="ru-RU"/>
        </w:rPr>
      </w:pPr>
      <w:r w:rsidRPr="001A5D4B">
        <w:rPr>
          <w:rFonts w:ascii="Times New Roman" w:eastAsia="Calibri" w:hAnsi="Times New Roman" w:cs="Times New Roman"/>
          <w:sz w:val="24"/>
          <w:szCs w:val="24"/>
          <w:lang w:eastAsia="ru-RU"/>
        </w:rPr>
        <w:t>проводить морфемный и словообразовательный анализ слов;</w:t>
      </w:r>
    </w:p>
    <w:p w:rsidR="00AA17B3" w:rsidRPr="001A5D4B" w:rsidRDefault="00AA17B3" w:rsidP="00BC788D">
      <w:pPr>
        <w:widowControl w:val="0"/>
        <w:numPr>
          <w:ilvl w:val="0"/>
          <w:numId w:val="20"/>
        </w:numPr>
        <w:tabs>
          <w:tab w:val="left" w:pos="993"/>
        </w:tabs>
        <w:autoSpaceDE w:val="0"/>
        <w:autoSpaceDN w:val="0"/>
        <w:adjustRightInd w:val="0"/>
        <w:spacing w:after="0" w:line="360" w:lineRule="auto"/>
        <w:ind w:firstLine="709"/>
        <w:contextualSpacing/>
        <w:jc w:val="both"/>
        <w:rPr>
          <w:rFonts w:ascii="Times New Roman" w:eastAsia="Calibri" w:hAnsi="Times New Roman" w:cs="Times New Roman"/>
          <w:sz w:val="24"/>
          <w:szCs w:val="24"/>
          <w:lang w:eastAsia="ru-RU"/>
        </w:rPr>
      </w:pPr>
      <w:r w:rsidRPr="001A5D4B">
        <w:rPr>
          <w:rFonts w:ascii="Times New Roman" w:eastAsia="Calibri" w:hAnsi="Times New Roman" w:cs="Times New Roman"/>
          <w:sz w:val="24"/>
          <w:szCs w:val="24"/>
          <w:lang w:eastAsia="ru-RU"/>
        </w:rPr>
        <w:t>проводить лексический анализ слова;</w:t>
      </w:r>
    </w:p>
    <w:p w:rsidR="00AA17B3" w:rsidRPr="001A5D4B" w:rsidRDefault="00AA17B3" w:rsidP="00BC788D">
      <w:pPr>
        <w:widowControl w:val="0"/>
        <w:numPr>
          <w:ilvl w:val="0"/>
          <w:numId w:val="20"/>
        </w:numPr>
        <w:tabs>
          <w:tab w:val="left" w:pos="993"/>
        </w:tabs>
        <w:autoSpaceDE w:val="0"/>
        <w:autoSpaceDN w:val="0"/>
        <w:adjustRightInd w:val="0"/>
        <w:spacing w:after="0" w:line="360" w:lineRule="auto"/>
        <w:ind w:firstLine="709"/>
        <w:contextualSpacing/>
        <w:jc w:val="both"/>
        <w:rPr>
          <w:rFonts w:ascii="Times New Roman" w:eastAsia="Calibri" w:hAnsi="Times New Roman" w:cs="Times New Roman"/>
          <w:sz w:val="24"/>
          <w:szCs w:val="24"/>
          <w:lang w:eastAsia="ru-RU"/>
        </w:rPr>
      </w:pPr>
      <w:r w:rsidRPr="001A5D4B">
        <w:rPr>
          <w:rFonts w:ascii="Times New Roman" w:eastAsia="Calibri" w:hAnsi="Times New Roman" w:cs="Times New Roman"/>
          <w:sz w:val="24"/>
          <w:szCs w:val="24"/>
          <w:lang w:eastAsia="ru-RU"/>
        </w:rPr>
        <w:t>опознавать лексические средства выразительности и основные виды тропов (метафора, эпитет, сравнение, гипербола, олицетворение);</w:t>
      </w:r>
    </w:p>
    <w:p w:rsidR="00AA17B3" w:rsidRPr="001A5D4B" w:rsidRDefault="00AA17B3" w:rsidP="00BC788D">
      <w:pPr>
        <w:widowControl w:val="0"/>
        <w:numPr>
          <w:ilvl w:val="0"/>
          <w:numId w:val="20"/>
        </w:numPr>
        <w:tabs>
          <w:tab w:val="left" w:pos="993"/>
        </w:tabs>
        <w:autoSpaceDE w:val="0"/>
        <w:autoSpaceDN w:val="0"/>
        <w:adjustRightInd w:val="0"/>
        <w:spacing w:after="0" w:line="360" w:lineRule="auto"/>
        <w:ind w:firstLine="709"/>
        <w:contextualSpacing/>
        <w:jc w:val="both"/>
        <w:rPr>
          <w:rFonts w:ascii="Times New Roman" w:eastAsia="Calibri" w:hAnsi="Times New Roman" w:cs="Times New Roman"/>
          <w:sz w:val="24"/>
          <w:szCs w:val="24"/>
          <w:lang w:eastAsia="ru-RU"/>
        </w:rPr>
      </w:pPr>
      <w:r w:rsidRPr="001A5D4B">
        <w:rPr>
          <w:rFonts w:ascii="Times New Roman" w:eastAsia="Calibri" w:hAnsi="Times New Roman" w:cs="Times New Roman"/>
          <w:sz w:val="24"/>
          <w:szCs w:val="24"/>
          <w:lang w:eastAsia="ru-RU"/>
        </w:rPr>
        <w:t>опознавать самостоятельные части речи и их формы, а также служебные части речи и междометия;</w:t>
      </w:r>
    </w:p>
    <w:p w:rsidR="00AA17B3" w:rsidRPr="001A5D4B" w:rsidRDefault="00AA17B3" w:rsidP="00BC788D">
      <w:pPr>
        <w:widowControl w:val="0"/>
        <w:numPr>
          <w:ilvl w:val="0"/>
          <w:numId w:val="20"/>
        </w:numPr>
        <w:tabs>
          <w:tab w:val="left" w:pos="993"/>
        </w:tabs>
        <w:autoSpaceDE w:val="0"/>
        <w:autoSpaceDN w:val="0"/>
        <w:adjustRightInd w:val="0"/>
        <w:spacing w:after="0" w:line="360" w:lineRule="auto"/>
        <w:ind w:firstLine="709"/>
        <w:contextualSpacing/>
        <w:jc w:val="both"/>
        <w:rPr>
          <w:rFonts w:ascii="Times New Roman" w:eastAsia="Calibri" w:hAnsi="Times New Roman" w:cs="Times New Roman"/>
          <w:sz w:val="24"/>
          <w:szCs w:val="24"/>
          <w:lang w:eastAsia="ru-RU"/>
        </w:rPr>
      </w:pPr>
      <w:r w:rsidRPr="001A5D4B">
        <w:rPr>
          <w:rFonts w:ascii="Times New Roman" w:eastAsia="Calibri" w:hAnsi="Times New Roman" w:cs="Times New Roman"/>
          <w:sz w:val="24"/>
          <w:szCs w:val="24"/>
          <w:lang w:eastAsia="ru-RU"/>
        </w:rPr>
        <w:t>проводить морфологический анализ слова;</w:t>
      </w:r>
    </w:p>
    <w:p w:rsidR="00AA17B3" w:rsidRPr="001A5D4B" w:rsidRDefault="00AA17B3" w:rsidP="00BC788D">
      <w:pPr>
        <w:widowControl w:val="0"/>
        <w:numPr>
          <w:ilvl w:val="0"/>
          <w:numId w:val="20"/>
        </w:numPr>
        <w:tabs>
          <w:tab w:val="left" w:pos="993"/>
        </w:tabs>
        <w:autoSpaceDE w:val="0"/>
        <w:autoSpaceDN w:val="0"/>
        <w:adjustRightInd w:val="0"/>
        <w:spacing w:after="0" w:line="360" w:lineRule="auto"/>
        <w:ind w:firstLine="709"/>
        <w:contextualSpacing/>
        <w:jc w:val="both"/>
        <w:rPr>
          <w:rFonts w:ascii="Times New Roman" w:eastAsia="Calibri" w:hAnsi="Times New Roman" w:cs="Times New Roman"/>
          <w:sz w:val="24"/>
          <w:szCs w:val="24"/>
          <w:lang w:eastAsia="ru-RU"/>
        </w:rPr>
      </w:pPr>
      <w:r w:rsidRPr="001A5D4B">
        <w:rPr>
          <w:rFonts w:ascii="Times New Roman" w:eastAsia="Calibri" w:hAnsi="Times New Roman" w:cs="Times New Roman"/>
          <w:sz w:val="24"/>
          <w:szCs w:val="24"/>
          <w:lang w:eastAsia="ru-RU"/>
        </w:rPr>
        <w:t>применять знания и умения по морфемике и словообразованию при проведении морфологического анализа слов;</w:t>
      </w:r>
    </w:p>
    <w:p w:rsidR="00AA17B3" w:rsidRPr="001A5D4B" w:rsidRDefault="00AA17B3" w:rsidP="00BC788D">
      <w:pPr>
        <w:widowControl w:val="0"/>
        <w:numPr>
          <w:ilvl w:val="0"/>
          <w:numId w:val="20"/>
        </w:numPr>
        <w:tabs>
          <w:tab w:val="left" w:pos="993"/>
        </w:tabs>
        <w:autoSpaceDE w:val="0"/>
        <w:autoSpaceDN w:val="0"/>
        <w:adjustRightInd w:val="0"/>
        <w:spacing w:after="0" w:line="360" w:lineRule="auto"/>
        <w:ind w:firstLine="709"/>
        <w:contextualSpacing/>
        <w:jc w:val="both"/>
        <w:rPr>
          <w:rFonts w:ascii="Times New Roman" w:eastAsia="Calibri" w:hAnsi="Times New Roman" w:cs="Times New Roman"/>
          <w:sz w:val="24"/>
          <w:szCs w:val="24"/>
          <w:lang w:eastAsia="ru-RU"/>
        </w:rPr>
      </w:pPr>
      <w:r w:rsidRPr="001A5D4B">
        <w:rPr>
          <w:rFonts w:ascii="Times New Roman" w:eastAsia="Calibri" w:hAnsi="Times New Roman" w:cs="Times New Roman"/>
          <w:sz w:val="24"/>
          <w:szCs w:val="24"/>
          <w:lang w:eastAsia="ru-RU"/>
        </w:rPr>
        <w:t>опознавать основные единицы синтаксиса (словосочетание, предложение, текст);</w:t>
      </w:r>
    </w:p>
    <w:p w:rsidR="00AA17B3" w:rsidRPr="00AA17B3" w:rsidRDefault="00AA17B3" w:rsidP="00BC788D">
      <w:pPr>
        <w:widowControl w:val="0"/>
        <w:numPr>
          <w:ilvl w:val="0"/>
          <w:numId w:val="20"/>
        </w:numPr>
        <w:tabs>
          <w:tab w:val="left" w:pos="993"/>
        </w:tabs>
        <w:autoSpaceDE w:val="0"/>
        <w:autoSpaceDN w:val="0"/>
        <w:adjustRightInd w:val="0"/>
        <w:spacing w:after="0" w:line="360" w:lineRule="auto"/>
        <w:ind w:firstLine="709"/>
        <w:contextualSpacing/>
        <w:jc w:val="both"/>
        <w:rPr>
          <w:rFonts w:ascii="Times New Roman" w:eastAsia="Calibri" w:hAnsi="Times New Roman" w:cs="Times New Roman"/>
          <w:sz w:val="28"/>
          <w:szCs w:val="28"/>
          <w:lang w:eastAsia="ru-RU"/>
        </w:rPr>
      </w:pPr>
      <w:r w:rsidRPr="001A5D4B">
        <w:rPr>
          <w:rFonts w:ascii="Times New Roman" w:eastAsia="Calibri" w:hAnsi="Times New Roman" w:cs="Times New Roman"/>
          <w:sz w:val="24"/>
          <w:szCs w:val="24"/>
          <w:lang w:eastAsia="ru-RU"/>
        </w:rPr>
        <w:t>анализировать различные виды словосочетаний и предложений с точки зрения их структурно-смысловой организации и функциональных особенностей</w:t>
      </w:r>
      <w:r w:rsidRPr="00AA17B3">
        <w:rPr>
          <w:rFonts w:ascii="Times New Roman" w:eastAsia="Calibri" w:hAnsi="Times New Roman" w:cs="Times New Roman"/>
          <w:sz w:val="28"/>
          <w:szCs w:val="28"/>
          <w:lang w:eastAsia="ru-RU"/>
        </w:rPr>
        <w:t>;</w:t>
      </w:r>
    </w:p>
    <w:p w:rsidR="00AA17B3" w:rsidRPr="001A5D4B" w:rsidRDefault="00AA17B3" w:rsidP="00BC788D">
      <w:pPr>
        <w:widowControl w:val="0"/>
        <w:numPr>
          <w:ilvl w:val="0"/>
          <w:numId w:val="20"/>
        </w:numPr>
        <w:tabs>
          <w:tab w:val="left" w:pos="993"/>
        </w:tabs>
        <w:autoSpaceDE w:val="0"/>
        <w:autoSpaceDN w:val="0"/>
        <w:adjustRightInd w:val="0"/>
        <w:spacing w:after="0" w:line="360" w:lineRule="auto"/>
        <w:ind w:firstLine="709"/>
        <w:contextualSpacing/>
        <w:jc w:val="both"/>
        <w:rPr>
          <w:rFonts w:ascii="Times New Roman" w:eastAsia="Calibri" w:hAnsi="Times New Roman" w:cs="Times New Roman"/>
          <w:sz w:val="24"/>
          <w:szCs w:val="24"/>
          <w:lang w:eastAsia="ru-RU"/>
        </w:rPr>
      </w:pPr>
      <w:r w:rsidRPr="001A5D4B">
        <w:rPr>
          <w:rFonts w:ascii="Times New Roman" w:eastAsia="Calibri" w:hAnsi="Times New Roman" w:cs="Times New Roman"/>
          <w:sz w:val="24"/>
          <w:szCs w:val="24"/>
          <w:lang w:eastAsia="ru-RU"/>
        </w:rPr>
        <w:t>находить грамматическую основу предложения;</w:t>
      </w:r>
    </w:p>
    <w:p w:rsidR="00AA17B3" w:rsidRPr="001A5D4B" w:rsidRDefault="00AA17B3" w:rsidP="00BC788D">
      <w:pPr>
        <w:widowControl w:val="0"/>
        <w:numPr>
          <w:ilvl w:val="0"/>
          <w:numId w:val="20"/>
        </w:numPr>
        <w:tabs>
          <w:tab w:val="left" w:pos="993"/>
        </w:tabs>
        <w:autoSpaceDE w:val="0"/>
        <w:autoSpaceDN w:val="0"/>
        <w:adjustRightInd w:val="0"/>
        <w:spacing w:after="0" w:line="360" w:lineRule="auto"/>
        <w:ind w:firstLine="709"/>
        <w:contextualSpacing/>
        <w:jc w:val="both"/>
        <w:rPr>
          <w:rFonts w:ascii="Times New Roman" w:eastAsia="Calibri" w:hAnsi="Times New Roman" w:cs="Times New Roman"/>
          <w:sz w:val="24"/>
          <w:szCs w:val="24"/>
          <w:lang w:eastAsia="ru-RU"/>
        </w:rPr>
      </w:pPr>
      <w:r w:rsidRPr="001A5D4B">
        <w:rPr>
          <w:rFonts w:ascii="Times New Roman" w:eastAsia="Calibri" w:hAnsi="Times New Roman" w:cs="Times New Roman"/>
          <w:sz w:val="24"/>
          <w:szCs w:val="24"/>
          <w:lang w:eastAsia="ru-RU"/>
        </w:rPr>
        <w:t>распознавать главные и второстепенные члены предложения;</w:t>
      </w:r>
    </w:p>
    <w:p w:rsidR="00AA17B3" w:rsidRPr="001A5D4B" w:rsidRDefault="00AA17B3" w:rsidP="00BC788D">
      <w:pPr>
        <w:widowControl w:val="0"/>
        <w:numPr>
          <w:ilvl w:val="0"/>
          <w:numId w:val="20"/>
        </w:numPr>
        <w:tabs>
          <w:tab w:val="left" w:pos="993"/>
        </w:tabs>
        <w:autoSpaceDE w:val="0"/>
        <w:autoSpaceDN w:val="0"/>
        <w:adjustRightInd w:val="0"/>
        <w:spacing w:after="0" w:line="360" w:lineRule="auto"/>
        <w:ind w:firstLine="709"/>
        <w:contextualSpacing/>
        <w:jc w:val="both"/>
        <w:rPr>
          <w:rFonts w:ascii="Times New Roman" w:eastAsia="Calibri" w:hAnsi="Times New Roman" w:cs="Times New Roman"/>
          <w:sz w:val="24"/>
          <w:szCs w:val="24"/>
          <w:lang w:eastAsia="ru-RU"/>
        </w:rPr>
      </w:pPr>
      <w:r w:rsidRPr="001A5D4B">
        <w:rPr>
          <w:rFonts w:ascii="Times New Roman" w:eastAsia="Calibri" w:hAnsi="Times New Roman" w:cs="Times New Roman"/>
          <w:sz w:val="24"/>
          <w:szCs w:val="24"/>
          <w:lang w:eastAsia="ru-RU"/>
        </w:rPr>
        <w:t>опознавать предложения простые и сложные, предложения осложненной структуры;</w:t>
      </w:r>
    </w:p>
    <w:p w:rsidR="00AA17B3" w:rsidRPr="001A5D4B" w:rsidRDefault="00AA17B3" w:rsidP="00BC788D">
      <w:pPr>
        <w:widowControl w:val="0"/>
        <w:numPr>
          <w:ilvl w:val="0"/>
          <w:numId w:val="20"/>
        </w:numPr>
        <w:tabs>
          <w:tab w:val="left" w:pos="993"/>
        </w:tabs>
        <w:autoSpaceDE w:val="0"/>
        <w:autoSpaceDN w:val="0"/>
        <w:adjustRightInd w:val="0"/>
        <w:spacing w:after="0" w:line="360" w:lineRule="auto"/>
        <w:ind w:firstLine="709"/>
        <w:contextualSpacing/>
        <w:jc w:val="both"/>
        <w:rPr>
          <w:rFonts w:ascii="Times New Roman" w:eastAsia="Calibri" w:hAnsi="Times New Roman" w:cs="Times New Roman"/>
          <w:sz w:val="24"/>
          <w:szCs w:val="24"/>
          <w:lang w:eastAsia="ru-RU"/>
        </w:rPr>
      </w:pPr>
      <w:r w:rsidRPr="001A5D4B">
        <w:rPr>
          <w:rFonts w:ascii="Times New Roman" w:eastAsia="Calibri" w:hAnsi="Times New Roman" w:cs="Times New Roman"/>
          <w:sz w:val="24"/>
          <w:szCs w:val="24"/>
          <w:lang w:eastAsia="ru-RU"/>
        </w:rPr>
        <w:t>проводить синтаксический анализ словосочетания и предложения;</w:t>
      </w:r>
    </w:p>
    <w:p w:rsidR="00AA17B3" w:rsidRPr="001A5D4B" w:rsidRDefault="00AA17B3" w:rsidP="00BC788D">
      <w:pPr>
        <w:widowControl w:val="0"/>
        <w:numPr>
          <w:ilvl w:val="0"/>
          <w:numId w:val="20"/>
        </w:numPr>
        <w:tabs>
          <w:tab w:val="left" w:pos="993"/>
        </w:tabs>
        <w:autoSpaceDE w:val="0"/>
        <w:autoSpaceDN w:val="0"/>
        <w:adjustRightInd w:val="0"/>
        <w:spacing w:after="0" w:line="360" w:lineRule="auto"/>
        <w:ind w:firstLine="709"/>
        <w:contextualSpacing/>
        <w:jc w:val="both"/>
        <w:rPr>
          <w:rFonts w:ascii="Times New Roman" w:eastAsia="Calibri" w:hAnsi="Times New Roman" w:cs="Times New Roman"/>
          <w:sz w:val="24"/>
          <w:szCs w:val="24"/>
          <w:lang w:eastAsia="ru-RU"/>
        </w:rPr>
      </w:pPr>
      <w:r w:rsidRPr="001A5D4B">
        <w:rPr>
          <w:rFonts w:ascii="Times New Roman" w:eastAsia="Calibri" w:hAnsi="Times New Roman" w:cs="Times New Roman"/>
          <w:sz w:val="24"/>
          <w:szCs w:val="24"/>
          <w:lang w:eastAsia="ru-RU"/>
        </w:rPr>
        <w:t>соблюдать основные языковые нормы в устной и письменной речи;</w:t>
      </w:r>
    </w:p>
    <w:p w:rsidR="00AA17B3" w:rsidRPr="001A5D4B" w:rsidRDefault="00AA17B3" w:rsidP="00BC788D">
      <w:pPr>
        <w:widowControl w:val="0"/>
        <w:numPr>
          <w:ilvl w:val="0"/>
          <w:numId w:val="20"/>
        </w:numPr>
        <w:tabs>
          <w:tab w:val="left" w:pos="993"/>
        </w:tabs>
        <w:autoSpaceDE w:val="0"/>
        <w:autoSpaceDN w:val="0"/>
        <w:adjustRightInd w:val="0"/>
        <w:spacing w:after="0" w:line="360" w:lineRule="auto"/>
        <w:ind w:firstLine="709"/>
        <w:contextualSpacing/>
        <w:jc w:val="both"/>
        <w:rPr>
          <w:rFonts w:ascii="Times New Roman" w:eastAsia="Calibri" w:hAnsi="Times New Roman" w:cs="Times New Roman"/>
          <w:sz w:val="24"/>
          <w:szCs w:val="24"/>
          <w:lang w:eastAsia="ru-RU"/>
        </w:rPr>
      </w:pPr>
      <w:r w:rsidRPr="001A5D4B">
        <w:rPr>
          <w:rFonts w:ascii="Times New Roman" w:eastAsia="Calibri" w:hAnsi="Times New Roman" w:cs="Times New Roman"/>
          <w:sz w:val="24"/>
          <w:szCs w:val="24"/>
          <w:lang w:eastAsia="ru-RU"/>
        </w:rPr>
        <w:t>опираться на фонетический, морфемный, словообразовательный и морфологический анализ в практике правописания;</w:t>
      </w:r>
    </w:p>
    <w:p w:rsidR="00AA17B3" w:rsidRPr="001A5D4B" w:rsidRDefault="00AA17B3" w:rsidP="00BC788D">
      <w:pPr>
        <w:widowControl w:val="0"/>
        <w:numPr>
          <w:ilvl w:val="0"/>
          <w:numId w:val="20"/>
        </w:numPr>
        <w:tabs>
          <w:tab w:val="left" w:pos="993"/>
        </w:tabs>
        <w:autoSpaceDE w:val="0"/>
        <w:autoSpaceDN w:val="0"/>
        <w:adjustRightInd w:val="0"/>
        <w:spacing w:after="0" w:line="360" w:lineRule="auto"/>
        <w:ind w:firstLine="709"/>
        <w:contextualSpacing/>
        <w:jc w:val="both"/>
        <w:rPr>
          <w:rFonts w:ascii="Times New Roman" w:eastAsia="Calibri" w:hAnsi="Times New Roman" w:cs="Times New Roman"/>
          <w:sz w:val="24"/>
          <w:szCs w:val="24"/>
          <w:lang w:eastAsia="ru-RU"/>
        </w:rPr>
      </w:pPr>
      <w:r w:rsidRPr="001A5D4B">
        <w:rPr>
          <w:rFonts w:ascii="Times New Roman" w:eastAsia="Calibri" w:hAnsi="Times New Roman" w:cs="Times New Roman"/>
          <w:sz w:val="24"/>
          <w:szCs w:val="24"/>
          <w:lang w:eastAsia="ru-RU"/>
        </w:rPr>
        <w:t>опираться на грамматико-интонационный анализ при объяснении расстановки знаков препинания в предложении;</w:t>
      </w:r>
    </w:p>
    <w:p w:rsidR="00AA17B3" w:rsidRPr="001A5D4B" w:rsidRDefault="00AA17B3" w:rsidP="00BC788D">
      <w:pPr>
        <w:widowControl w:val="0"/>
        <w:numPr>
          <w:ilvl w:val="0"/>
          <w:numId w:val="20"/>
        </w:numPr>
        <w:tabs>
          <w:tab w:val="left" w:pos="993"/>
        </w:tabs>
        <w:autoSpaceDE w:val="0"/>
        <w:autoSpaceDN w:val="0"/>
        <w:adjustRightInd w:val="0"/>
        <w:spacing w:after="0" w:line="360" w:lineRule="auto"/>
        <w:ind w:firstLine="709"/>
        <w:contextualSpacing/>
        <w:jc w:val="both"/>
        <w:rPr>
          <w:rFonts w:ascii="Times New Roman" w:eastAsia="Calibri" w:hAnsi="Times New Roman" w:cs="Times New Roman"/>
          <w:sz w:val="24"/>
          <w:szCs w:val="24"/>
          <w:lang w:eastAsia="ru-RU"/>
        </w:rPr>
      </w:pPr>
      <w:r w:rsidRPr="001A5D4B">
        <w:rPr>
          <w:rFonts w:ascii="Times New Roman" w:eastAsia="Calibri" w:hAnsi="Times New Roman" w:cs="Times New Roman"/>
          <w:sz w:val="24"/>
          <w:szCs w:val="24"/>
          <w:lang w:eastAsia="ru-RU"/>
        </w:rPr>
        <w:t>использовать орфографические словари.</w:t>
      </w:r>
    </w:p>
    <w:p w:rsidR="00AA17B3" w:rsidRPr="001A5D4B" w:rsidRDefault="00AA17B3" w:rsidP="00AA17B3">
      <w:pPr>
        <w:spacing w:after="0" w:line="360" w:lineRule="auto"/>
        <w:ind w:firstLine="709"/>
        <w:jc w:val="both"/>
        <w:outlineLvl w:val="1"/>
        <w:rPr>
          <w:rFonts w:ascii="Times New Roman" w:eastAsia="@Arial Unicode MS" w:hAnsi="Times New Roman" w:cs="Times New Roman"/>
          <w:b/>
          <w:bCs/>
          <w:sz w:val="24"/>
          <w:szCs w:val="24"/>
          <w:lang w:eastAsia="ru-RU"/>
        </w:rPr>
      </w:pPr>
      <w:bookmarkStart w:id="35" w:name="_Toc414553135"/>
      <w:r w:rsidRPr="001A5D4B">
        <w:rPr>
          <w:rFonts w:ascii="Times New Roman" w:eastAsia="@Arial Unicode MS" w:hAnsi="Times New Roman" w:cs="Times New Roman"/>
          <w:b/>
          <w:bCs/>
          <w:sz w:val="24"/>
          <w:szCs w:val="24"/>
          <w:lang w:eastAsia="ru-RU"/>
        </w:rPr>
        <w:t>Выпускник получит возможность научиться:</w:t>
      </w:r>
      <w:bookmarkEnd w:id="35"/>
    </w:p>
    <w:p w:rsidR="00AA17B3" w:rsidRPr="001A5D4B" w:rsidRDefault="00AA17B3" w:rsidP="00BC788D">
      <w:pPr>
        <w:widowControl w:val="0"/>
        <w:numPr>
          <w:ilvl w:val="0"/>
          <w:numId w:val="20"/>
        </w:numPr>
        <w:tabs>
          <w:tab w:val="left" w:pos="993"/>
        </w:tabs>
        <w:autoSpaceDE w:val="0"/>
        <w:autoSpaceDN w:val="0"/>
        <w:adjustRightInd w:val="0"/>
        <w:spacing w:after="0" w:line="360" w:lineRule="auto"/>
        <w:ind w:firstLine="709"/>
        <w:contextualSpacing/>
        <w:jc w:val="both"/>
        <w:rPr>
          <w:rFonts w:ascii="Times New Roman" w:eastAsia="Calibri" w:hAnsi="Times New Roman" w:cs="Times New Roman"/>
          <w:i/>
          <w:sz w:val="24"/>
          <w:szCs w:val="24"/>
          <w:lang w:eastAsia="ru-RU"/>
        </w:rPr>
      </w:pPr>
      <w:r w:rsidRPr="001A5D4B">
        <w:rPr>
          <w:rFonts w:ascii="Times New Roman" w:eastAsia="Calibri" w:hAnsi="Times New Roman" w:cs="Times New Roman"/>
          <w:i/>
          <w:sz w:val="24"/>
          <w:szCs w:val="24"/>
          <w:lang w:eastAsia="ru-RU"/>
        </w:rPr>
        <w:t xml:space="preserve">анализировать речевые высказывания с точки зрения их соответствия ситуации общения и успешности в достижении прогнозируемого результата; понимать </w:t>
      </w:r>
      <w:r w:rsidRPr="001A5D4B">
        <w:rPr>
          <w:rFonts w:ascii="Times New Roman" w:eastAsia="Calibri" w:hAnsi="Times New Roman" w:cs="Times New Roman"/>
          <w:i/>
          <w:sz w:val="24"/>
          <w:szCs w:val="24"/>
          <w:lang w:eastAsia="ru-RU"/>
        </w:rPr>
        <w:lastRenderedPageBreak/>
        <w:t>основные причины коммуникативных неудач и уметь объяснять их;</w:t>
      </w:r>
    </w:p>
    <w:p w:rsidR="00AA17B3" w:rsidRPr="001A5D4B" w:rsidRDefault="00AA17B3" w:rsidP="00BC788D">
      <w:pPr>
        <w:widowControl w:val="0"/>
        <w:numPr>
          <w:ilvl w:val="0"/>
          <w:numId w:val="20"/>
        </w:numPr>
        <w:tabs>
          <w:tab w:val="left" w:pos="993"/>
        </w:tabs>
        <w:autoSpaceDE w:val="0"/>
        <w:autoSpaceDN w:val="0"/>
        <w:adjustRightInd w:val="0"/>
        <w:spacing w:after="0" w:line="360" w:lineRule="auto"/>
        <w:ind w:firstLine="709"/>
        <w:contextualSpacing/>
        <w:jc w:val="both"/>
        <w:rPr>
          <w:rFonts w:ascii="Times New Roman" w:eastAsia="Calibri" w:hAnsi="Times New Roman" w:cs="Times New Roman"/>
          <w:i/>
          <w:sz w:val="24"/>
          <w:szCs w:val="24"/>
          <w:lang w:eastAsia="ru-RU"/>
        </w:rPr>
      </w:pPr>
      <w:r w:rsidRPr="001A5D4B">
        <w:rPr>
          <w:rFonts w:ascii="Times New Roman" w:eastAsia="Calibri" w:hAnsi="Times New Roman" w:cs="Times New Roman"/>
          <w:i/>
          <w:sz w:val="24"/>
          <w:szCs w:val="24"/>
          <w:lang w:eastAsia="ru-RU"/>
        </w:rPr>
        <w:t>оценивать собственную и чужую речь с точки зрения точного, уместного и выразительного словоупотребления;</w:t>
      </w:r>
    </w:p>
    <w:p w:rsidR="00AA17B3" w:rsidRPr="001A5D4B" w:rsidRDefault="00AA17B3" w:rsidP="00BC788D">
      <w:pPr>
        <w:widowControl w:val="0"/>
        <w:numPr>
          <w:ilvl w:val="0"/>
          <w:numId w:val="20"/>
        </w:numPr>
        <w:tabs>
          <w:tab w:val="left" w:pos="993"/>
        </w:tabs>
        <w:autoSpaceDE w:val="0"/>
        <w:autoSpaceDN w:val="0"/>
        <w:adjustRightInd w:val="0"/>
        <w:spacing w:after="0" w:line="360" w:lineRule="auto"/>
        <w:ind w:firstLine="709"/>
        <w:contextualSpacing/>
        <w:jc w:val="both"/>
        <w:rPr>
          <w:rFonts w:ascii="Times New Roman" w:eastAsia="Calibri" w:hAnsi="Times New Roman" w:cs="Times New Roman"/>
          <w:i/>
          <w:sz w:val="24"/>
          <w:szCs w:val="24"/>
          <w:lang w:eastAsia="ru-RU"/>
        </w:rPr>
      </w:pPr>
      <w:r w:rsidRPr="001A5D4B">
        <w:rPr>
          <w:rFonts w:ascii="Times New Roman" w:eastAsia="Calibri" w:hAnsi="Times New Roman" w:cs="Times New Roman"/>
          <w:i/>
          <w:sz w:val="24"/>
          <w:szCs w:val="24"/>
          <w:lang w:eastAsia="ru-RU"/>
        </w:rPr>
        <w:t xml:space="preserve">опознавать различные выразительные средства языка; </w:t>
      </w:r>
    </w:p>
    <w:p w:rsidR="00AA17B3" w:rsidRPr="001A5D4B" w:rsidRDefault="00AA17B3" w:rsidP="00BC788D">
      <w:pPr>
        <w:widowControl w:val="0"/>
        <w:numPr>
          <w:ilvl w:val="0"/>
          <w:numId w:val="20"/>
        </w:numPr>
        <w:tabs>
          <w:tab w:val="left" w:pos="993"/>
        </w:tabs>
        <w:autoSpaceDE w:val="0"/>
        <w:autoSpaceDN w:val="0"/>
        <w:adjustRightInd w:val="0"/>
        <w:spacing w:after="0" w:line="360" w:lineRule="auto"/>
        <w:ind w:firstLine="709"/>
        <w:contextualSpacing/>
        <w:jc w:val="both"/>
        <w:rPr>
          <w:rFonts w:ascii="Times New Roman" w:eastAsia="Calibri" w:hAnsi="Times New Roman" w:cs="Times New Roman"/>
          <w:i/>
          <w:sz w:val="24"/>
          <w:szCs w:val="24"/>
          <w:lang w:eastAsia="ru-RU"/>
        </w:rPr>
      </w:pPr>
      <w:r w:rsidRPr="001A5D4B">
        <w:rPr>
          <w:rFonts w:ascii="Times New Roman" w:eastAsia="Calibri" w:hAnsi="Times New Roman" w:cs="Times New Roman"/>
          <w:i/>
          <w:sz w:val="24"/>
          <w:szCs w:val="24"/>
          <w:lang w:eastAsia="ru-RU"/>
        </w:rPr>
        <w:t>писать конспект, отзыв, тезисы, рефераты, статьи, рецензии, доклады, интервью, очерки, доверенности, резюме и другие жанры;</w:t>
      </w:r>
    </w:p>
    <w:p w:rsidR="00AA17B3" w:rsidRPr="001A5D4B" w:rsidRDefault="00AA17B3" w:rsidP="00BC788D">
      <w:pPr>
        <w:widowControl w:val="0"/>
        <w:numPr>
          <w:ilvl w:val="0"/>
          <w:numId w:val="20"/>
        </w:numPr>
        <w:tabs>
          <w:tab w:val="left" w:pos="993"/>
        </w:tabs>
        <w:autoSpaceDE w:val="0"/>
        <w:autoSpaceDN w:val="0"/>
        <w:adjustRightInd w:val="0"/>
        <w:spacing w:after="0" w:line="360" w:lineRule="auto"/>
        <w:ind w:firstLine="709"/>
        <w:contextualSpacing/>
        <w:jc w:val="both"/>
        <w:rPr>
          <w:rFonts w:ascii="Times New Roman" w:eastAsia="Calibri" w:hAnsi="Times New Roman" w:cs="Times New Roman"/>
          <w:i/>
          <w:sz w:val="24"/>
          <w:szCs w:val="24"/>
          <w:lang w:eastAsia="ru-RU"/>
        </w:rPr>
      </w:pPr>
      <w:r w:rsidRPr="001A5D4B">
        <w:rPr>
          <w:rFonts w:ascii="Times New Roman" w:eastAsia="Calibri" w:hAnsi="Times New Roman" w:cs="Times New Roman"/>
          <w:i/>
          <w:sz w:val="24"/>
          <w:szCs w:val="24"/>
          <w:lang w:eastAsia="ru-RU"/>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AA17B3" w:rsidRPr="001A5D4B" w:rsidRDefault="00AA17B3" w:rsidP="00BC788D">
      <w:pPr>
        <w:widowControl w:val="0"/>
        <w:numPr>
          <w:ilvl w:val="0"/>
          <w:numId w:val="20"/>
        </w:numPr>
        <w:tabs>
          <w:tab w:val="left" w:pos="993"/>
        </w:tabs>
        <w:autoSpaceDE w:val="0"/>
        <w:autoSpaceDN w:val="0"/>
        <w:adjustRightInd w:val="0"/>
        <w:spacing w:after="0" w:line="360" w:lineRule="auto"/>
        <w:ind w:firstLine="709"/>
        <w:contextualSpacing/>
        <w:jc w:val="both"/>
        <w:rPr>
          <w:rFonts w:ascii="Times New Roman" w:eastAsia="Calibri" w:hAnsi="Times New Roman" w:cs="Times New Roman"/>
          <w:i/>
          <w:sz w:val="24"/>
          <w:szCs w:val="24"/>
          <w:lang w:eastAsia="ru-RU"/>
        </w:rPr>
      </w:pPr>
      <w:r w:rsidRPr="001A5D4B">
        <w:rPr>
          <w:rFonts w:ascii="Times New Roman" w:eastAsia="Calibri" w:hAnsi="Times New Roman" w:cs="Times New Roman"/>
          <w:i/>
          <w:sz w:val="24"/>
          <w:szCs w:val="24"/>
          <w:lang w:eastAsia="ru-RU"/>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AA17B3" w:rsidRPr="001A5D4B" w:rsidRDefault="00AA17B3" w:rsidP="00BC788D">
      <w:pPr>
        <w:widowControl w:val="0"/>
        <w:numPr>
          <w:ilvl w:val="0"/>
          <w:numId w:val="20"/>
        </w:numPr>
        <w:tabs>
          <w:tab w:val="left" w:pos="993"/>
        </w:tabs>
        <w:autoSpaceDE w:val="0"/>
        <w:autoSpaceDN w:val="0"/>
        <w:adjustRightInd w:val="0"/>
        <w:spacing w:after="0" w:line="360" w:lineRule="auto"/>
        <w:ind w:firstLine="709"/>
        <w:contextualSpacing/>
        <w:jc w:val="both"/>
        <w:rPr>
          <w:rFonts w:ascii="Times New Roman" w:eastAsia="Calibri" w:hAnsi="Times New Roman" w:cs="Times New Roman"/>
          <w:i/>
          <w:sz w:val="24"/>
          <w:szCs w:val="24"/>
          <w:lang w:eastAsia="ru-RU"/>
        </w:rPr>
      </w:pPr>
      <w:r w:rsidRPr="001A5D4B">
        <w:rPr>
          <w:rFonts w:ascii="Times New Roman" w:eastAsia="Calibri" w:hAnsi="Times New Roman" w:cs="Times New Roman"/>
          <w:i/>
          <w:sz w:val="24"/>
          <w:szCs w:val="24"/>
          <w:lang w:eastAsia="ru-RU"/>
        </w:rPr>
        <w:t>характеризовать словообразовательные цепочки и словообразовательные гнезда;</w:t>
      </w:r>
    </w:p>
    <w:p w:rsidR="00AA17B3" w:rsidRPr="001A5D4B" w:rsidRDefault="00AA17B3" w:rsidP="00BC788D">
      <w:pPr>
        <w:widowControl w:val="0"/>
        <w:numPr>
          <w:ilvl w:val="0"/>
          <w:numId w:val="20"/>
        </w:numPr>
        <w:tabs>
          <w:tab w:val="left" w:pos="993"/>
        </w:tabs>
        <w:autoSpaceDE w:val="0"/>
        <w:autoSpaceDN w:val="0"/>
        <w:adjustRightInd w:val="0"/>
        <w:spacing w:after="0" w:line="360" w:lineRule="auto"/>
        <w:ind w:firstLine="709"/>
        <w:contextualSpacing/>
        <w:jc w:val="both"/>
        <w:rPr>
          <w:rFonts w:ascii="Times New Roman" w:eastAsia="Calibri" w:hAnsi="Times New Roman" w:cs="Times New Roman"/>
          <w:i/>
          <w:sz w:val="24"/>
          <w:szCs w:val="24"/>
          <w:lang w:eastAsia="ru-RU"/>
        </w:rPr>
      </w:pPr>
      <w:r w:rsidRPr="001A5D4B">
        <w:rPr>
          <w:rFonts w:ascii="Times New Roman" w:eastAsia="Calibri" w:hAnsi="Times New Roman" w:cs="Times New Roman"/>
          <w:i/>
          <w:sz w:val="24"/>
          <w:szCs w:val="24"/>
          <w:lang w:eastAsia="ru-RU"/>
        </w:rPr>
        <w:t>использовать этимологические данные для объяснения правописания и лексического значения слова;</w:t>
      </w:r>
    </w:p>
    <w:p w:rsidR="00AA17B3" w:rsidRPr="001A5D4B" w:rsidRDefault="00AA17B3" w:rsidP="00BC788D">
      <w:pPr>
        <w:widowControl w:val="0"/>
        <w:numPr>
          <w:ilvl w:val="0"/>
          <w:numId w:val="20"/>
        </w:numPr>
        <w:tabs>
          <w:tab w:val="left" w:pos="993"/>
        </w:tabs>
        <w:autoSpaceDE w:val="0"/>
        <w:autoSpaceDN w:val="0"/>
        <w:adjustRightInd w:val="0"/>
        <w:spacing w:after="0" w:line="360" w:lineRule="auto"/>
        <w:ind w:firstLine="709"/>
        <w:contextualSpacing/>
        <w:jc w:val="both"/>
        <w:rPr>
          <w:rFonts w:ascii="Times New Roman" w:eastAsia="Calibri" w:hAnsi="Times New Roman" w:cs="Times New Roman"/>
          <w:i/>
          <w:sz w:val="24"/>
          <w:szCs w:val="24"/>
          <w:lang w:eastAsia="ru-RU"/>
        </w:rPr>
      </w:pPr>
      <w:r w:rsidRPr="001A5D4B">
        <w:rPr>
          <w:rFonts w:ascii="Times New Roman" w:eastAsia="Calibri" w:hAnsi="Times New Roman" w:cs="Times New Roman"/>
          <w:i/>
          <w:sz w:val="24"/>
          <w:szCs w:val="24"/>
          <w:lang w:eastAsia="ru-RU"/>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AA17B3" w:rsidRPr="001A5D4B" w:rsidRDefault="00AA17B3" w:rsidP="00BC788D">
      <w:pPr>
        <w:widowControl w:val="0"/>
        <w:numPr>
          <w:ilvl w:val="0"/>
          <w:numId w:val="20"/>
        </w:numPr>
        <w:tabs>
          <w:tab w:val="left" w:pos="993"/>
        </w:tabs>
        <w:autoSpaceDE w:val="0"/>
        <w:autoSpaceDN w:val="0"/>
        <w:adjustRightInd w:val="0"/>
        <w:spacing w:after="0" w:line="360" w:lineRule="auto"/>
        <w:ind w:firstLine="709"/>
        <w:contextualSpacing/>
        <w:jc w:val="both"/>
        <w:rPr>
          <w:rFonts w:ascii="Times New Roman" w:eastAsia="Calibri" w:hAnsi="Times New Roman" w:cs="Times New Roman"/>
          <w:i/>
          <w:sz w:val="24"/>
          <w:szCs w:val="24"/>
          <w:lang w:eastAsia="ru-RU"/>
        </w:rPr>
      </w:pPr>
      <w:r w:rsidRPr="001A5D4B">
        <w:rPr>
          <w:rFonts w:ascii="Times New Roman" w:eastAsia="Calibri" w:hAnsi="Times New Roman" w:cs="Times New Roman"/>
          <w:i/>
          <w:sz w:val="24"/>
          <w:szCs w:val="24"/>
          <w:lang w:eastAsia="ru-RU"/>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bookmarkEnd w:id="34"/>
    <w:p w:rsidR="00AA17B3" w:rsidRPr="001A5D4B" w:rsidRDefault="00AA17B3" w:rsidP="00AA17B3">
      <w:pPr>
        <w:spacing w:after="0" w:line="360" w:lineRule="auto"/>
        <w:ind w:firstLine="709"/>
        <w:jc w:val="both"/>
        <w:rPr>
          <w:rFonts w:ascii="Times New Roman" w:eastAsia="Calibri" w:hAnsi="Times New Roman" w:cs="Times New Roman"/>
          <w:sz w:val="24"/>
          <w:szCs w:val="24"/>
        </w:rPr>
      </w:pPr>
    </w:p>
    <w:p w:rsidR="00AA17B3" w:rsidRPr="001A5D4B" w:rsidRDefault="00AA17B3" w:rsidP="00AA17B3">
      <w:pPr>
        <w:spacing w:after="0" w:line="360" w:lineRule="auto"/>
        <w:ind w:left="709"/>
        <w:jc w:val="both"/>
        <w:outlineLvl w:val="1"/>
        <w:rPr>
          <w:rFonts w:ascii="Times New Roman" w:eastAsia="Calibri" w:hAnsi="Times New Roman" w:cs="Times New Roman"/>
          <w:sz w:val="24"/>
          <w:szCs w:val="24"/>
        </w:rPr>
      </w:pPr>
      <w:bookmarkStart w:id="36" w:name="_Toc409691629"/>
      <w:bookmarkStart w:id="37" w:name="_Toc410653954"/>
      <w:bookmarkStart w:id="38" w:name="_Toc414553136"/>
      <w:r w:rsidRPr="001A5D4B">
        <w:rPr>
          <w:rFonts w:ascii="Times New Roman" w:eastAsia="@Arial Unicode MS" w:hAnsi="Times New Roman" w:cs="Times New Roman"/>
          <w:b/>
          <w:bCs/>
          <w:sz w:val="24"/>
          <w:szCs w:val="24"/>
          <w:lang w:eastAsia="ru-RU"/>
        </w:rPr>
        <w:t>1.2.5.2. Литература</w:t>
      </w:r>
      <w:bookmarkEnd w:id="36"/>
      <w:bookmarkEnd w:id="37"/>
      <w:bookmarkEnd w:id="38"/>
    </w:p>
    <w:p w:rsidR="00AA17B3" w:rsidRPr="001A5D4B" w:rsidRDefault="00AA17B3" w:rsidP="00AA17B3">
      <w:pPr>
        <w:autoSpaceDE w:val="0"/>
        <w:autoSpaceDN w:val="0"/>
        <w:adjustRightInd w:val="0"/>
        <w:spacing w:after="0" w:line="360" w:lineRule="auto"/>
        <w:ind w:firstLine="539"/>
        <w:jc w:val="both"/>
        <w:rPr>
          <w:rFonts w:ascii="Times New Roman" w:eastAsia="MS Mincho" w:hAnsi="Times New Roman" w:cs="Times New Roman"/>
          <w:sz w:val="24"/>
          <w:szCs w:val="24"/>
        </w:rPr>
      </w:pPr>
      <w:r w:rsidRPr="001A5D4B">
        <w:rPr>
          <w:rFonts w:ascii="Times New Roman" w:eastAsia="MS Mincho" w:hAnsi="Times New Roman" w:cs="Times New Roman"/>
          <w:sz w:val="24"/>
          <w:szCs w:val="24"/>
        </w:rPr>
        <w:t>В соответствии с Федеральным государственным образовательным стандартом основного общего образования предметными результатами изучения предмета «Литература» являются:</w:t>
      </w:r>
    </w:p>
    <w:p w:rsidR="00AA17B3" w:rsidRPr="001A5D4B" w:rsidRDefault="00AA17B3" w:rsidP="00BC788D">
      <w:pPr>
        <w:numPr>
          <w:ilvl w:val="0"/>
          <w:numId w:val="25"/>
        </w:numPr>
        <w:tabs>
          <w:tab w:val="left" w:pos="993"/>
        </w:tabs>
        <w:spacing w:after="0" w:line="360" w:lineRule="auto"/>
        <w:ind w:firstLine="633"/>
        <w:jc w:val="both"/>
        <w:rPr>
          <w:rFonts w:ascii="Times New Roman" w:eastAsia="Calibri" w:hAnsi="Times New Roman" w:cs="Times New Roman"/>
          <w:sz w:val="24"/>
          <w:szCs w:val="24"/>
        </w:rPr>
      </w:pPr>
      <w:r w:rsidRPr="001A5D4B">
        <w:rPr>
          <w:rFonts w:ascii="Times New Roman" w:eastAsia="Calibri" w:hAnsi="Times New Roman" w:cs="Times New Roman"/>
          <w:sz w:val="24"/>
          <w:szCs w:val="24"/>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AA17B3" w:rsidRPr="001A5D4B" w:rsidRDefault="00AA17B3" w:rsidP="00BC788D">
      <w:pPr>
        <w:numPr>
          <w:ilvl w:val="0"/>
          <w:numId w:val="25"/>
        </w:numPr>
        <w:tabs>
          <w:tab w:val="left" w:pos="993"/>
        </w:tabs>
        <w:spacing w:after="0" w:line="360" w:lineRule="auto"/>
        <w:ind w:firstLine="633"/>
        <w:jc w:val="both"/>
        <w:rPr>
          <w:rFonts w:ascii="Times New Roman" w:eastAsia="Calibri" w:hAnsi="Times New Roman" w:cs="Times New Roman"/>
          <w:sz w:val="24"/>
          <w:szCs w:val="24"/>
        </w:rPr>
      </w:pPr>
      <w:r w:rsidRPr="001A5D4B">
        <w:rPr>
          <w:rFonts w:ascii="Times New Roman" w:eastAsia="Times New Roman" w:hAnsi="Times New Roman" w:cs="Times New Roman"/>
          <w:sz w:val="24"/>
          <w:szCs w:val="24"/>
        </w:rPr>
        <w:t>восприятие</w:t>
      </w:r>
      <w:r w:rsidRPr="001A5D4B">
        <w:rPr>
          <w:rFonts w:ascii="Times New Roman" w:eastAsia="Calibri" w:hAnsi="Times New Roman" w:cs="Times New Roman"/>
          <w:sz w:val="24"/>
          <w:szCs w:val="24"/>
        </w:rPr>
        <w:t xml:space="preserve"> литературы как одной из основных культурных ценностей народа (отражающей его </w:t>
      </w:r>
      <w:r w:rsidRPr="001A5D4B">
        <w:rPr>
          <w:rFonts w:ascii="Times New Roman" w:eastAsia="Times New Roman" w:hAnsi="Times New Roman" w:cs="Times New Roman"/>
          <w:sz w:val="24"/>
          <w:szCs w:val="24"/>
        </w:rPr>
        <w:t>менталитет, историю, мировосприятие) и</w:t>
      </w:r>
      <w:r w:rsidRPr="001A5D4B">
        <w:rPr>
          <w:rFonts w:ascii="Times New Roman" w:eastAsia="Calibri" w:hAnsi="Times New Roman" w:cs="Times New Roman"/>
          <w:sz w:val="24"/>
          <w:szCs w:val="24"/>
        </w:rPr>
        <w:t xml:space="preserve"> человечества (содержащей смыслы, важные для человечества в целом);</w:t>
      </w:r>
    </w:p>
    <w:p w:rsidR="00AA17B3" w:rsidRPr="001A5D4B" w:rsidRDefault="00AA17B3" w:rsidP="00BC788D">
      <w:pPr>
        <w:numPr>
          <w:ilvl w:val="0"/>
          <w:numId w:val="23"/>
        </w:numPr>
        <w:tabs>
          <w:tab w:val="left" w:pos="993"/>
        </w:tabs>
        <w:spacing w:after="0" w:line="360" w:lineRule="auto"/>
        <w:ind w:firstLine="709"/>
        <w:jc w:val="both"/>
        <w:rPr>
          <w:rFonts w:ascii="Times New Roman" w:eastAsia="Calibri" w:hAnsi="Times New Roman" w:cs="Times New Roman"/>
          <w:b/>
          <w:bCs/>
          <w:sz w:val="24"/>
          <w:szCs w:val="24"/>
        </w:rPr>
      </w:pPr>
      <w:r w:rsidRPr="001A5D4B">
        <w:rPr>
          <w:rFonts w:ascii="Times New Roman" w:eastAsia="Calibri" w:hAnsi="Times New Roman" w:cs="Times New Roman"/>
          <w:sz w:val="24"/>
          <w:szCs w:val="24"/>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AA17B3" w:rsidRPr="001A5D4B" w:rsidRDefault="00AA17B3" w:rsidP="00BC788D">
      <w:pPr>
        <w:numPr>
          <w:ilvl w:val="0"/>
          <w:numId w:val="23"/>
        </w:numPr>
        <w:tabs>
          <w:tab w:val="left" w:pos="993"/>
        </w:tabs>
        <w:spacing w:after="0" w:line="360" w:lineRule="auto"/>
        <w:ind w:firstLine="709"/>
        <w:jc w:val="both"/>
        <w:rPr>
          <w:rFonts w:ascii="Times New Roman" w:eastAsia="Calibri" w:hAnsi="Times New Roman" w:cs="Times New Roman"/>
          <w:sz w:val="24"/>
          <w:szCs w:val="24"/>
        </w:rPr>
      </w:pPr>
      <w:r w:rsidRPr="001A5D4B">
        <w:rPr>
          <w:rFonts w:ascii="Times New Roman" w:eastAsia="Calibri" w:hAnsi="Times New Roman" w:cs="Times New Roman"/>
          <w:sz w:val="24"/>
          <w:szCs w:val="24"/>
        </w:rPr>
        <w:lastRenderedPageBreak/>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AA17B3" w:rsidRPr="001A5D4B" w:rsidRDefault="00AA17B3" w:rsidP="00BC788D">
      <w:pPr>
        <w:numPr>
          <w:ilvl w:val="0"/>
          <w:numId w:val="23"/>
        </w:numPr>
        <w:tabs>
          <w:tab w:val="left" w:pos="993"/>
        </w:tabs>
        <w:spacing w:after="0" w:line="360" w:lineRule="auto"/>
        <w:ind w:firstLine="709"/>
        <w:jc w:val="both"/>
        <w:rPr>
          <w:rFonts w:ascii="Times New Roman" w:eastAsia="Calibri" w:hAnsi="Times New Roman" w:cs="Times New Roman"/>
          <w:sz w:val="24"/>
          <w:szCs w:val="24"/>
        </w:rPr>
      </w:pPr>
      <w:r w:rsidRPr="001A5D4B">
        <w:rPr>
          <w:rFonts w:ascii="Times New Roman" w:eastAsia="Calibri" w:hAnsi="Times New Roman" w:cs="Times New Roman"/>
          <w:sz w:val="24"/>
          <w:szCs w:val="24"/>
        </w:rPr>
        <w:t>развитие способности понимать литературные художественные произведения, воплощающие разные этнокультурные традиции;</w:t>
      </w:r>
    </w:p>
    <w:p w:rsidR="00AA17B3" w:rsidRPr="001A5D4B" w:rsidRDefault="00AA17B3" w:rsidP="00BC788D">
      <w:pPr>
        <w:numPr>
          <w:ilvl w:val="0"/>
          <w:numId w:val="23"/>
        </w:numPr>
        <w:tabs>
          <w:tab w:val="left" w:pos="993"/>
        </w:tabs>
        <w:spacing w:after="0" w:line="360" w:lineRule="auto"/>
        <w:ind w:firstLine="709"/>
        <w:jc w:val="both"/>
        <w:rPr>
          <w:rFonts w:ascii="Times New Roman" w:eastAsia="Calibri" w:hAnsi="Times New Roman" w:cs="Times New Roman"/>
          <w:sz w:val="24"/>
          <w:szCs w:val="24"/>
        </w:rPr>
      </w:pPr>
      <w:r w:rsidRPr="001A5D4B">
        <w:rPr>
          <w:rFonts w:ascii="Times New Roman" w:eastAsia="Calibri" w:hAnsi="Times New Roman" w:cs="Times New Roman"/>
          <w:sz w:val="24"/>
          <w:szCs w:val="24"/>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AA17B3" w:rsidRPr="001A5D4B" w:rsidRDefault="00AA17B3" w:rsidP="00AA17B3">
      <w:pPr>
        <w:autoSpaceDE w:val="0"/>
        <w:autoSpaceDN w:val="0"/>
        <w:adjustRightInd w:val="0"/>
        <w:spacing w:after="0" w:line="360" w:lineRule="auto"/>
        <w:ind w:firstLine="709"/>
        <w:jc w:val="both"/>
        <w:rPr>
          <w:rFonts w:ascii="Times New Roman" w:eastAsia="MS Mincho" w:hAnsi="Times New Roman" w:cs="Times New Roman"/>
          <w:sz w:val="24"/>
          <w:szCs w:val="24"/>
        </w:rPr>
      </w:pPr>
      <w:r w:rsidRPr="001A5D4B">
        <w:rPr>
          <w:rFonts w:ascii="Times New Roman" w:eastAsia="MS Mincho" w:hAnsi="Times New Roman" w:cs="Times New Roman"/>
          <w:sz w:val="24"/>
          <w:szCs w:val="24"/>
        </w:rPr>
        <w:t xml:space="preserve">Конкретизируя эти общие результаты, обозначим наиболее важные предметные умения, формируемые у </w:t>
      </w:r>
      <w:r w:rsidRPr="001A5D4B">
        <w:rPr>
          <w:rFonts w:ascii="Times New Roman" w:eastAsia="Calibri" w:hAnsi="Times New Roman" w:cs="Times New Roman"/>
          <w:sz w:val="24"/>
          <w:szCs w:val="24"/>
        </w:rPr>
        <w:t xml:space="preserve">обучающихся </w:t>
      </w:r>
      <w:r w:rsidRPr="001A5D4B">
        <w:rPr>
          <w:rFonts w:ascii="Times New Roman" w:eastAsia="MS Mincho" w:hAnsi="Times New Roman" w:cs="Times New Roman"/>
          <w:sz w:val="24"/>
          <w:szCs w:val="24"/>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AA17B3" w:rsidRPr="001A5D4B" w:rsidRDefault="00AA17B3" w:rsidP="00BC788D">
      <w:pPr>
        <w:widowControl w:val="0"/>
        <w:numPr>
          <w:ilvl w:val="0"/>
          <w:numId w:val="22"/>
        </w:numPr>
        <w:tabs>
          <w:tab w:val="left" w:pos="993"/>
        </w:tabs>
        <w:autoSpaceDE w:val="0"/>
        <w:autoSpaceDN w:val="0"/>
        <w:adjustRightInd w:val="0"/>
        <w:spacing w:after="0" w:line="360" w:lineRule="auto"/>
        <w:ind w:firstLine="709"/>
        <w:jc w:val="both"/>
        <w:rPr>
          <w:rFonts w:ascii="Times New Roman" w:eastAsia="MS Mincho" w:hAnsi="Times New Roman" w:cs="Times New Roman"/>
          <w:sz w:val="24"/>
          <w:szCs w:val="24"/>
        </w:rPr>
      </w:pPr>
      <w:r w:rsidRPr="001A5D4B">
        <w:rPr>
          <w:rFonts w:ascii="Times New Roman" w:eastAsia="MS Mincho" w:hAnsi="Times New Roman" w:cs="Times New Roman"/>
          <w:sz w:val="24"/>
          <w:szCs w:val="24"/>
        </w:rPr>
        <w:t>определять тему и основную мысль произведения (5</w:t>
      </w:r>
      <w:r w:rsidRPr="001A5D4B">
        <w:rPr>
          <w:rFonts w:ascii="Times New Roman" w:eastAsia="Calibri" w:hAnsi="Times New Roman" w:cs="Times New Roman"/>
          <w:sz w:val="24"/>
          <w:szCs w:val="24"/>
        </w:rPr>
        <w:t>–</w:t>
      </w:r>
      <w:r w:rsidRPr="001A5D4B">
        <w:rPr>
          <w:rFonts w:ascii="Times New Roman" w:eastAsia="MS Mincho" w:hAnsi="Times New Roman" w:cs="Times New Roman"/>
          <w:sz w:val="24"/>
          <w:szCs w:val="24"/>
        </w:rPr>
        <w:t>6 кл.);</w:t>
      </w:r>
    </w:p>
    <w:p w:rsidR="00AA17B3" w:rsidRPr="001A5D4B" w:rsidRDefault="00AA17B3" w:rsidP="00BC788D">
      <w:pPr>
        <w:widowControl w:val="0"/>
        <w:numPr>
          <w:ilvl w:val="0"/>
          <w:numId w:val="22"/>
        </w:numPr>
        <w:tabs>
          <w:tab w:val="left" w:pos="993"/>
        </w:tabs>
        <w:autoSpaceDE w:val="0"/>
        <w:autoSpaceDN w:val="0"/>
        <w:adjustRightInd w:val="0"/>
        <w:spacing w:after="0" w:line="360" w:lineRule="auto"/>
        <w:ind w:firstLine="709"/>
        <w:jc w:val="both"/>
        <w:rPr>
          <w:rFonts w:ascii="Times New Roman" w:eastAsia="MS Mincho" w:hAnsi="Times New Roman" w:cs="Times New Roman"/>
          <w:sz w:val="24"/>
          <w:szCs w:val="24"/>
        </w:rPr>
      </w:pPr>
      <w:r w:rsidRPr="001A5D4B">
        <w:rPr>
          <w:rFonts w:ascii="Times New Roman" w:eastAsia="MS Mincho" w:hAnsi="Times New Roman" w:cs="Times New Roman"/>
          <w:sz w:val="24"/>
          <w:szCs w:val="24"/>
        </w:rPr>
        <w:t>владеть различными видами пересказа (5</w:t>
      </w:r>
      <w:r w:rsidRPr="001A5D4B">
        <w:rPr>
          <w:rFonts w:ascii="Times New Roman" w:eastAsia="Calibri" w:hAnsi="Times New Roman" w:cs="Times New Roman"/>
          <w:sz w:val="24"/>
          <w:szCs w:val="24"/>
        </w:rPr>
        <w:t>–</w:t>
      </w:r>
      <w:r w:rsidRPr="001A5D4B">
        <w:rPr>
          <w:rFonts w:ascii="Times New Roman" w:eastAsia="MS Mincho" w:hAnsi="Times New Roman" w:cs="Times New Roman"/>
          <w:sz w:val="24"/>
          <w:szCs w:val="24"/>
        </w:rPr>
        <w:t>6 кл.), пересказывать сюжет; выявлять особенности композиции, основной конфликт, вычленять фабулу (6</w:t>
      </w:r>
      <w:r w:rsidRPr="001A5D4B">
        <w:rPr>
          <w:rFonts w:ascii="Times New Roman" w:eastAsia="Calibri" w:hAnsi="Times New Roman" w:cs="Times New Roman"/>
          <w:sz w:val="24"/>
          <w:szCs w:val="24"/>
        </w:rPr>
        <w:t>–</w:t>
      </w:r>
      <w:r w:rsidRPr="001A5D4B">
        <w:rPr>
          <w:rFonts w:ascii="Times New Roman" w:eastAsia="MS Mincho" w:hAnsi="Times New Roman" w:cs="Times New Roman"/>
          <w:sz w:val="24"/>
          <w:szCs w:val="24"/>
        </w:rPr>
        <w:t>7 кл.);</w:t>
      </w:r>
    </w:p>
    <w:p w:rsidR="00AA17B3" w:rsidRPr="001A5D4B" w:rsidRDefault="00AA17B3" w:rsidP="00BC788D">
      <w:pPr>
        <w:widowControl w:val="0"/>
        <w:numPr>
          <w:ilvl w:val="0"/>
          <w:numId w:val="22"/>
        </w:numPr>
        <w:tabs>
          <w:tab w:val="left" w:pos="993"/>
        </w:tabs>
        <w:autoSpaceDE w:val="0"/>
        <w:autoSpaceDN w:val="0"/>
        <w:adjustRightInd w:val="0"/>
        <w:spacing w:after="0" w:line="360" w:lineRule="auto"/>
        <w:ind w:firstLine="709"/>
        <w:jc w:val="both"/>
        <w:rPr>
          <w:rFonts w:ascii="Times New Roman" w:eastAsia="MS Mincho" w:hAnsi="Times New Roman" w:cs="Times New Roman"/>
          <w:sz w:val="24"/>
          <w:szCs w:val="24"/>
        </w:rPr>
      </w:pPr>
      <w:r w:rsidRPr="001A5D4B">
        <w:rPr>
          <w:rFonts w:ascii="Times New Roman" w:eastAsia="MS Mincho" w:hAnsi="Times New Roman" w:cs="Times New Roman"/>
          <w:sz w:val="24"/>
          <w:szCs w:val="24"/>
        </w:rPr>
        <w:t>характеризовать героев-персонажей, давать их сравнительные характеристики (5</w:t>
      </w:r>
      <w:r w:rsidRPr="001A5D4B">
        <w:rPr>
          <w:rFonts w:ascii="Times New Roman" w:eastAsia="Calibri" w:hAnsi="Times New Roman" w:cs="Times New Roman"/>
          <w:sz w:val="24"/>
          <w:szCs w:val="24"/>
        </w:rPr>
        <w:t>–</w:t>
      </w:r>
      <w:r w:rsidRPr="001A5D4B">
        <w:rPr>
          <w:rFonts w:ascii="Times New Roman" w:eastAsia="MS Mincho" w:hAnsi="Times New Roman" w:cs="Times New Roman"/>
          <w:sz w:val="24"/>
          <w:szCs w:val="24"/>
        </w:rPr>
        <w:t>6 кл.); оценивать систему персонажей (6</w:t>
      </w:r>
      <w:r w:rsidRPr="001A5D4B">
        <w:rPr>
          <w:rFonts w:ascii="Times New Roman" w:eastAsia="Calibri" w:hAnsi="Times New Roman" w:cs="Times New Roman"/>
          <w:sz w:val="24"/>
          <w:szCs w:val="24"/>
        </w:rPr>
        <w:t>–</w:t>
      </w:r>
      <w:r w:rsidRPr="001A5D4B">
        <w:rPr>
          <w:rFonts w:ascii="Times New Roman" w:eastAsia="MS Mincho" w:hAnsi="Times New Roman" w:cs="Times New Roman"/>
          <w:sz w:val="24"/>
          <w:szCs w:val="24"/>
        </w:rPr>
        <w:t>7 кл.);</w:t>
      </w:r>
    </w:p>
    <w:p w:rsidR="00AA17B3" w:rsidRPr="001A5D4B" w:rsidRDefault="00AA17B3" w:rsidP="00BC788D">
      <w:pPr>
        <w:widowControl w:val="0"/>
        <w:numPr>
          <w:ilvl w:val="0"/>
          <w:numId w:val="22"/>
        </w:numPr>
        <w:tabs>
          <w:tab w:val="left" w:pos="993"/>
        </w:tabs>
        <w:autoSpaceDE w:val="0"/>
        <w:autoSpaceDN w:val="0"/>
        <w:adjustRightInd w:val="0"/>
        <w:spacing w:after="0" w:line="360" w:lineRule="auto"/>
        <w:ind w:firstLine="709"/>
        <w:jc w:val="both"/>
        <w:rPr>
          <w:rFonts w:ascii="Times New Roman" w:eastAsia="MS Mincho" w:hAnsi="Times New Roman" w:cs="Times New Roman"/>
          <w:sz w:val="24"/>
          <w:szCs w:val="24"/>
        </w:rPr>
      </w:pPr>
      <w:r w:rsidRPr="001A5D4B">
        <w:rPr>
          <w:rFonts w:ascii="Times New Roman" w:eastAsia="MS Mincho" w:hAnsi="Times New Roman" w:cs="Times New Roman"/>
          <w:sz w:val="24"/>
          <w:szCs w:val="24"/>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1A5D4B">
        <w:rPr>
          <w:rFonts w:ascii="Times New Roman" w:eastAsia="Calibri" w:hAnsi="Times New Roman" w:cs="Times New Roman"/>
          <w:sz w:val="24"/>
          <w:szCs w:val="24"/>
        </w:rPr>
        <w:t>–</w:t>
      </w:r>
      <w:r w:rsidRPr="001A5D4B">
        <w:rPr>
          <w:rFonts w:ascii="Times New Roman" w:eastAsia="MS Mincho" w:hAnsi="Times New Roman" w:cs="Times New Roman"/>
          <w:sz w:val="24"/>
          <w:szCs w:val="24"/>
        </w:rPr>
        <w:t>7 кл.); выявлять особенности языка и стиля писателя (7</w:t>
      </w:r>
      <w:r w:rsidRPr="001A5D4B">
        <w:rPr>
          <w:rFonts w:ascii="Times New Roman" w:eastAsia="Calibri" w:hAnsi="Times New Roman" w:cs="Times New Roman"/>
          <w:sz w:val="24"/>
          <w:szCs w:val="24"/>
        </w:rPr>
        <w:t>–</w:t>
      </w:r>
      <w:r w:rsidRPr="001A5D4B">
        <w:rPr>
          <w:rFonts w:ascii="Times New Roman" w:eastAsia="MS Mincho" w:hAnsi="Times New Roman" w:cs="Times New Roman"/>
          <w:sz w:val="24"/>
          <w:szCs w:val="24"/>
        </w:rPr>
        <w:t>9 кл.);</w:t>
      </w:r>
    </w:p>
    <w:p w:rsidR="00AA17B3" w:rsidRPr="001A5D4B" w:rsidRDefault="00AA17B3" w:rsidP="00BC788D">
      <w:pPr>
        <w:widowControl w:val="0"/>
        <w:numPr>
          <w:ilvl w:val="0"/>
          <w:numId w:val="22"/>
        </w:numPr>
        <w:tabs>
          <w:tab w:val="left" w:pos="993"/>
        </w:tabs>
        <w:autoSpaceDE w:val="0"/>
        <w:autoSpaceDN w:val="0"/>
        <w:adjustRightInd w:val="0"/>
        <w:spacing w:after="0" w:line="360" w:lineRule="auto"/>
        <w:ind w:firstLine="709"/>
        <w:jc w:val="both"/>
        <w:rPr>
          <w:rFonts w:ascii="Times New Roman" w:eastAsia="MS Mincho" w:hAnsi="Times New Roman" w:cs="Times New Roman"/>
          <w:sz w:val="24"/>
          <w:szCs w:val="24"/>
        </w:rPr>
      </w:pPr>
      <w:r w:rsidRPr="001A5D4B">
        <w:rPr>
          <w:rFonts w:ascii="Times New Roman" w:eastAsia="MS Mincho" w:hAnsi="Times New Roman" w:cs="Times New Roman"/>
          <w:sz w:val="24"/>
          <w:szCs w:val="24"/>
        </w:rPr>
        <w:t>определять родо-жанровую специфику художественного произведения (5</w:t>
      </w:r>
      <w:r w:rsidRPr="001A5D4B">
        <w:rPr>
          <w:rFonts w:ascii="Times New Roman" w:eastAsia="Calibri" w:hAnsi="Times New Roman" w:cs="Times New Roman"/>
          <w:sz w:val="24"/>
          <w:szCs w:val="24"/>
        </w:rPr>
        <w:t>–</w:t>
      </w:r>
      <w:r w:rsidRPr="001A5D4B">
        <w:rPr>
          <w:rFonts w:ascii="Times New Roman" w:eastAsia="MS Mincho" w:hAnsi="Times New Roman" w:cs="Times New Roman"/>
          <w:sz w:val="24"/>
          <w:szCs w:val="24"/>
        </w:rPr>
        <w:t xml:space="preserve">9 кл.); </w:t>
      </w:r>
    </w:p>
    <w:p w:rsidR="00AA17B3" w:rsidRPr="001A5D4B" w:rsidRDefault="00AA17B3" w:rsidP="00BC788D">
      <w:pPr>
        <w:widowControl w:val="0"/>
        <w:numPr>
          <w:ilvl w:val="0"/>
          <w:numId w:val="22"/>
        </w:numPr>
        <w:tabs>
          <w:tab w:val="left" w:pos="993"/>
        </w:tabs>
        <w:autoSpaceDE w:val="0"/>
        <w:autoSpaceDN w:val="0"/>
        <w:adjustRightInd w:val="0"/>
        <w:spacing w:after="0" w:line="360" w:lineRule="auto"/>
        <w:ind w:firstLine="709"/>
        <w:jc w:val="both"/>
        <w:rPr>
          <w:rFonts w:ascii="Times New Roman" w:eastAsia="MS Mincho" w:hAnsi="Times New Roman" w:cs="Times New Roman"/>
          <w:sz w:val="24"/>
          <w:szCs w:val="24"/>
        </w:rPr>
      </w:pPr>
      <w:r w:rsidRPr="001A5D4B">
        <w:rPr>
          <w:rFonts w:ascii="Times New Roman" w:eastAsia="MS Mincho" w:hAnsi="Times New Roman" w:cs="Times New Roman"/>
          <w:sz w:val="24"/>
          <w:szCs w:val="24"/>
        </w:rPr>
        <w:t>объяснять свое понимание нравственно-философской, социально-исторической и эстетической проблематики произведений (7</w:t>
      </w:r>
      <w:r w:rsidRPr="001A5D4B">
        <w:rPr>
          <w:rFonts w:ascii="Times New Roman" w:eastAsia="Calibri" w:hAnsi="Times New Roman" w:cs="Times New Roman"/>
          <w:sz w:val="24"/>
          <w:szCs w:val="24"/>
        </w:rPr>
        <w:t>–</w:t>
      </w:r>
      <w:r w:rsidRPr="001A5D4B">
        <w:rPr>
          <w:rFonts w:ascii="Times New Roman" w:eastAsia="MS Mincho" w:hAnsi="Times New Roman" w:cs="Times New Roman"/>
          <w:sz w:val="24"/>
          <w:szCs w:val="24"/>
        </w:rPr>
        <w:t>9 кл.);</w:t>
      </w:r>
    </w:p>
    <w:p w:rsidR="00AA17B3" w:rsidRPr="001A5D4B" w:rsidRDefault="00AA17B3" w:rsidP="00BC788D">
      <w:pPr>
        <w:widowControl w:val="0"/>
        <w:numPr>
          <w:ilvl w:val="0"/>
          <w:numId w:val="22"/>
        </w:numPr>
        <w:tabs>
          <w:tab w:val="left" w:pos="993"/>
        </w:tabs>
        <w:autoSpaceDE w:val="0"/>
        <w:autoSpaceDN w:val="0"/>
        <w:adjustRightInd w:val="0"/>
        <w:spacing w:after="0" w:line="360" w:lineRule="auto"/>
        <w:ind w:firstLine="709"/>
        <w:jc w:val="both"/>
        <w:rPr>
          <w:rFonts w:ascii="Times New Roman" w:eastAsia="MS Mincho" w:hAnsi="Times New Roman" w:cs="Times New Roman"/>
          <w:sz w:val="24"/>
          <w:szCs w:val="24"/>
        </w:rPr>
      </w:pPr>
      <w:r w:rsidRPr="001A5D4B">
        <w:rPr>
          <w:rFonts w:ascii="Times New Roman" w:eastAsia="MS Mincho" w:hAnsi="Times New Roman" w:cs="Times New Roman"/>
          <w:sz w:val="24"/>
          <w:szCs w:val="24"/>
        </w:rPr>
        <w:t>выделять в произведениях элементы художественной формы и обнаруживать связи между ними (5</w:t>
      </w:r>
      <w:r w:rsidRPr="001A5D4B">
        <w:rPr>
          <w:rFonts w:ascii="Times New Roman" w:eastAsia="Calibri" w:hAnsi="Times New Roman" w:cs="Times New Roman"/>
          <w:sz w:val="24"/>
          <w:szCs w:val="24"/>
        </w:rPr>
        <w:t>–</w:t>
      </w:r>
      <w:r w:rsidRPr="001A5D4B">
        <w:rPr>
          <w:rFonts w:ascii="Times New Roman" w:eastAsia="MS Mincho" w:hAnsi="Times New Roman" w:cs="Times New Roman"/>
          <w:sz w:val="24"/>
          <w:szCs w:val="24"/>
        </w:rPr>
        <w:t>7 кл.), постепенно переходя к анализу текста; анализировать литературные произведения разных жанров (8</w:t>
      </w:r>
      <w:r w:rsidRPr="001A5D4B">
        <w:rPr>
          <w:rFonts w:ascii="Times New Roman" w:eastAsia="Calibri" w:hAnsi="Times New Roman" w:cs="Times New Roman"/>
          <w:sz w:val="24"/>
          <w:szCs w:val="24"/>
        </w:rPr>
        <w:t>–</w:t>
      </w:r>
      <w:r w:rsidRPr="001A5D4B">
        <w:rPr>
          <w:rFonts w:ascii="Times New Roman" w:eastAsia="MS Mincho" w:hAnsi="Times New Roman" w:cs="Times New Roman"/>
          <w:sz w:val="24"/>
          <w:szCs w:val="24"/>
        </w:rPr>
        <w:t>9 кл.);</w:t>
      </w:r>
    </w:p>
    <w:p w:rsidR="00AA17B3" w:rsidRPr="001A5D4B" w:rsidRDefault="00AA17B3" w:rsidP="00BC788D">
      <w:pPr>
        <w:widowControl w:val="0"/>
        <w:numPr>
          <w:ilvl w:val="0"/>
          <w:numId w:val="22"/>
        </w:numPr>
        <w:tabs>
          <w:tab w:val="left" w:pos="993"/>
        </w:tabs>
        <w:autoSpaceDE w:val="0"/>
        <w:autoSpaceDN w:val="0"/>
        <w:adjustRightInd w:val="0"/>
        <w:spacing w:after="0" w:line="360" w:lineRule="auto"/>
        <w:ind w:firstLine="709"/>
        <w:jc w:val="both"/>
        <w:rPr>
          <w:rFonts w:ascii="Times New Roman" w:eastAsia="MS Mincho" w:hAnsi="Times New Roman" w:cs="Times New Roman"/>
          <w:sz w:val="24"/>
          <w:szCs w:val="24"/>
        </w:rPr>
      </w:pPr>
      <w:r w:rsidRPr="001A5D4B">
        <w:rPr>
          <w:rFonts w:ascii="Times New Roman" w:eastAsia="Calibri" w:hAnsi="Times New Roman" w:cs="Times New Roman"/>
          <w:sz w:val="24"/>
          <w:szCs w:val="24"/>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1A5D4B">
        <w:rPr>
          <w:rFonts w:ascii="Times New Roman" w:eastAsia="MS Mincho" w:hAnsi="Times New Roman" w:cs="Times New Roman"/>
          <w:sz w:val="24"/>
          <w:szCs w:val="24"/>
        </w:rPr>
        <w:t xml:space="preserve"> (в каждом классе – на своем уровне); </w:t>
      </w:r>
    </w:p>
    <w:p w:rsidR="00AA17B3" w:rsidRPr="001A5D4B" w:rsidRDefault="00AA17B3" w:rsidP="00BC788D">
      <w:pPr>
        <w:widowControl w:val="0"/>
        <w:numPr>
          <w:ilvl w:val="0"/>
          <w:numId w:val="22"/>
        </w:numPr>
        <w:tabs>
          <w:tab w:val="left" w:pos="993"/>
        </w:tabs>
        <w:autoSpaceDE w:val="0"/>
        <w:autoSpaceDN w:val="0"/>
        <w:adjustRightInd w:val="0"/>
        <w:spacing w:after="0" w:line="360" w:lineRule="auto"/>
        <w:ind w:firstLine="709"/>
        <w:jc w:val="both"/>
        <w:rPr>
          <w:rFonts w:ascii="Times New Roman" w:eastAsia="MS Mincho" w:hAnsi="Times New Roman" w:cs="Times New Roman"/>
          <w:sz w:val="24"/>
          <w:szCs w:val="24"/>
        </w:rPr>
      </w:pPr>
      <w:r w:rsidRPr="001A5D4B">
        <w:rPr>
          <w:rFonts w:ascii="Times New Roman" w:eastAsia="MS Mincho" w:hAnsi="Times New Roman" w:cs="Times New Roman"/>
          <w:sz w:val="24"/>
          <w:szCs w:val="24"/>
        </w:rPr>
        <w:t xml:space="preserve">пользоваться основными теоретико-литературными терминами и понятиями (в </w:t>
      </w:r>
      <w:r w:rsidRPr="001A5D4B">
        <w:rPr>
          <w:rFonts w:ascii="Times New Roman" w:eastAsia="MS Mincho" w:hAnsi="Times New Roman" w:cs="Times New Roman"/>
          <w:sz w:val="24"/>
          <w:szCs w:val="24"/>
        </w:rPr>
        <w:lastRenderedPageBreak/>
        <w:t>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AA17B3" w:rsidRPr="001A5D4B" w:rsidRDefault="00AA17B3" w:rsidP="00BC788D">
      <w:pPr>
        <w:widowControl w:val="0"/>
        <w:numPr>
          <w:ilvl w:val="0"/>
          <w:numId w:val="22"/>
        </w:numPr>
        <w:tabs>
          <w:tab w:val="left" w:pos="993"/>
        </w:tabs>
        <w:autoSpaceDE w:val="0"/>
        <w:autoSpaceDN w:val="0"/>
        <w:adjustRightInd w:val="0"/>
        <w:spacing w:after="0" w:line="360" w:lineRule="auto"/>
        <w:ind w:firstLine="709"/>
        <w:jc w:val="both"/>
        <w:rPr>
          <w:rFonts w:ascii="Times New Roman" w:eastAsia="MS Mincho" w:hAnsi="Times New Roman" w:cs="Times New Roman"/>
          <w:sz w:val="24"/>
          <w:szCs w:val="24"/>
        </w:rPr>
      </w:pPr>
      <w:r w:rsidRPr="001A5D4B">
        <w:rPr>
          <w:rFonts w:ascii="Times New Roman" w:eastAsia="MS Mincho" w:hAnsi="Times New Roman" w:cs="Times New Roman"/>
          <w:sz w:val="24"/>
          <w:szCs w:val="24"/>
        </w:rPr>
        <w:t>представлять развернутый устный или письменный ответ на поставленные вопросы (в каждом классе – на своем уровне); вести учебные дискуссии (7</w:t>
      </w:r>
      <w:r w:rsidRPr="001A5D4B">
        <w:rPr>
          <w:rFonts w:ascii="Times New Roman" w:eastAsia="Calibri" w:hAnsi="Times New Roman" w:cs="Times New Roman"/>
          <w:sz w:val="24"/>
          <w:szCs w:val="24"/>
        </w:rPr>
        <w:t>–</w:t>
      </w:r>
      <w:r w:rsidRPr="001A5D4B">
        <w:rPr>
          <w:rFonts w:ascii="Times New Roman" w:eastAsia="MS Mincho" w:hAnsi="Times New Roman" w:cs="Times New Roman"/>
          <w:sz w:val="24"/>
          <w:szCs w:val="24"/>
        </w:rPr>
        <w:t>9 кл.);</w:t>
      </w:r>
    </w:p>
    <w:p w:rsidR="00AA17B3" w:rsidRPr="001A5D4B" w:rsidRDefault="00AA17B3" w:rsidP="00BC788D">
      <w:pPr>
        <w:numPr>
          <w:ilvl w:val="0"/>
          <w:numId w:val="22"/>
        </w:numPr>
        <w:spacing w:after="200" w:line="360" w:lineRule="auto"/>
        <w:ind w:firstLine="709"/>
        <w:jc w:val="both"/>
        <w:rPr>
          <w:rFonts w:ascii="Times New Roman" w:eastAsia="MS Mincho" w:hAnsi="Times New Roman" w:cs="Times New Roman"/>
          <w:sz w:val="24"/>
          <w:szCs w:val="24"/>
        </w:rPr>
      </w:pPr>
      <w:r w:rsidRPr="001A5D4B">
        <w:rPr>
          <w:rFonts w:ascii="Times New Roman" w:eastAsia="MS Mincho" w:hAnsi="Times New Roman" w:cs="Times New Roman"/>
          <w:sz w:val="24"/>
          <w:szCs w:val="24"/>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1A5D4B">
        <w:rPr>
          <w:rFonts w:ascii="Times New Roman" w:eastAsia="Calibri" w:hAnsi="Times New Roman" w:cs="Times New Roman"/>
          <w:bCs/>
          <w:sz w:val="24"/>
          <w:szCs w:val="24"/>
        </w:rPr>
        <w:t xml:space="preserve">организации дискуссии </w:t>
      </w:r>
      <w:r w:rsidRPr="001A5D4B">
        <w:rPr>
          <w:rFonts w:ascii="Times New Roman" w:eastAsia="MS Mincho" w:hAnsi="Times New Roman" w:cs="Times New Roman"/>
          <w:sz w:val="24"/>
          <w:szCs w:val="24"/>
        </w:rPr>
        <w:t xml:space="preserve"> (в каждом классе – на своем уровне);</w:t>
      </w:r>
    </w:p>
    <w:p w:rsidR="00AA17B3" w:rsidRPr="001A5D4B" w:rsidRDefault="00AA17B3" w:rsidP="00BC788D">
      <w:pPr>
        <w:widowControl w:val="0"/>
        <w:numPr>
          <w:ilvl w:val="0"/>
          <w:numId w:val="22"/>
        </w:numPr>
        <w:tabs>
          <w:tab w:val="left" w:pos="993"/>
        </w:tabs>
        <w:autoSpaceDE w:val="0"/>
        <w:autoSpaceDN w:val="0"/>
        <w:adjustRightInd w:val="0"/>
        <w:spacing w:after="0" w:line="360" w:lineRule="auto"/>
        <w:ind w:firstLine="709"/>
        <w:jc w:val="both"/>
        <w:rPr>
          <w:rFonts w:ascii="Times New Roman" w:eastAsia="MS Mincho" w:hAnsi="Times New Roman" w:cs="Times New Roman"/>
          <w:sz w:val="24"/>
          <w:szCs w:val="24"/>
        </w:rPr>
      </w:pPr>
      <w:r w:rsidRPr="001A5D4B">
        <w:rPr>
          <w:rFonts w:ascii="Times New Roman" w:eastAsia="MS Mincho" w:hAnsi="Times New Roman" w:cs="Times New Roman"/>
          <w:sz w:val="24"/>
          <w:szCs w:val="24"/>
        </w:rPr>
        <w:t>выражать личное отношение к художественному произведению, аргументировать свою точку зрения (в каждом классе – на своем уровне);</w:t>
      </w:r>
    </w:p>
    <w:p w:rsidR="00AA17B3" w:rsidRPr="001A5D4B" w:rsidRDefault="00AA17B3" w:rsidP="00BC788D">
      <w:pPr>
        <w:widowControl w:val="0"/>
        <w:numPr>
          <w:ilvl w:val="0"/>
          <w:numId w:val="22"/>
        </w:numPr>
        <w:autoSpaceDE w:val="0"/>
        <w:autoSpaceDN w:val="0"/>
        <w:adjustRightInd w:val="0"/>
        <w:spacing w:after="0" w:line="360" w:lineRule="auto"/>
        <w:ind w:firstLine="709"/>
        <w:jc w:val="both"/>
        <w:rPr>
          <w:rFonts w:ascii="Times New Roman" w:eastAsia="MS Mincho" w:hAnsi="Times New Roman" w:cs="Times New Roman"/>
          <w:sz w:val="24"/>
          <w:szCs w:val="24"/>
        </w:rPr>
      </w:pPr>
      <w:r w:rsidRPr="001A5D4B">
        <w:rPr>
          <w:rFonts w:ascii="Times New Roman" w:eastAsia="MS Mincho" w:hAnsi="Times New Roman" w:cs="Times New Roman"/>
          <w:sz w:val="24"/>
          <w:szCs w:val="24"/>
        </w:rPr>
        <w:t>выразительно читать с листа и наизусть произведения/фрагменты</w:t>
      </w:r>
    </w:p>
    <w:p w:rsidR="00AA17B3" w:rsidRPr="001A5D4B" w:rsidRDefault="00AA17B3" w:rsidP="00AA17B3">
      <w:pPr>
        <w:widowControl w:val="0"/>
        <w:autoSpaceDE w:val="0"/>
        <w:autoSpaceDN w:val="0"/>
        <w:adjustRightInd w:val="0"/>
        <w:spacing w:after="0" w:line="360" w:lineRule="auto"/>
        <w:jc w:val="both"/>
        <w:rPr>
          <w:rFonts w:ascii="Times New Roman" w:eastAsia="MS Mincho" w:hAnsi="Times New Roman" w:cs="Times New Roman"/>
          <w:sz w:val="24"/>
          <w:szCs w:val="24"/>
        </w:rPr>
      </w:pPr>
      <w:r w:rsidRPr="001A5D4B">
        <w:rPr>
          <w:rFonts w:ascii="Times New Roman" w:eastAsia="MS Mincho" w:hAnsi="Times New Roman" w:cs="Times New Roman"/>
          <w:sz w:val="24"/>
          <w:szCs w:val="24"/>
        </w:rPr>
        <w:t xml:space="preserve">произведений художественной литературы, передавая личное отношение к произведению (5-9 класс); </w:t>
      </w:r>
    </w:p>
    <w:p w:rsidR="00AA17B3" w:rsidRPr="001A5D4B" w:rsidRDefault="00AA17B3" w:rsidP="00BC788D">
      <w:pPr>
        <w:widowControl w:val="0"/>
        <w:numPr>
          <w:ilvl w:val="0"/>
          <w:numId w:val="22"/>
        </w:numPr>
        <w:tabs>
          <w:tab w:val="left" w:pos="993"/>
        </w:tabs>
        <w:autoSpaceDE w:val="0"/>
        <w:autoSpaceDN w:val="0"/>
        <w:adjustRightInd w:val="0"/>
        <w:spacing w:after="0" w:line="360" w:lineRule="auto"/>
        <w:ind w:firstLine="709"/>
        <w:jc w:val="both"/>
        <w:rPr>
          <w:rFonts w:ascii="Times New Roman" w:eastAsia="MS Mincho" w:hAnsi="Times New Roman" w:cs="Times New Roman"/>
          <w:sz w:val="24"/>
          <w:szCs w:val="24"/>
        </w:rPr>
      </w:pPr>
      <w:r w:rsidRPr="001A5D4B">
        <w:rPr>
          <w:rFonts w:ascii="Times New Roman" w:eastAsia="MS Mincho" w:hAnsi="Times New Roman" w:cs="Times New Roman"/>
          <w:sz w:val="24"/>
          <w:szCs w:val="24"/>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1A5D4B">
        <w:rPr>
          <w:rFonts w:ascii="Times New Roman" w:eastAsia="Calibri" w:hAnsi="Times New Roman" w:cs="Times New Roman"/>
          <w:sz w:val="24"/>
          <w:szCs w:val="24"/>
        </w:rPr>
        <w:t>–</w:t>
      </w:r>
      <w:r w:rsidRPr="001A5D4B">
        <w:rPr>
          <w:rFonts w:ascii="Times New Roman" w:eastAsia="MS Mincho" w:hAnsi="Times New Roman" w:cs="Times New Roman"/>
          <w:sz w:val="24"/>
          <w:szCs w:val="24"/>
        </w:rPr>
        <w:t>9 кл.); пользоваться каталогами библиотек, библиографическими указателями, системой поиска в Интернете (5</w:t>
      </w:r>
      <w:r w:rsidRPr="001A5D4B">
        <w:rPr>
          <w:rFonts w:ascii="Times New Roman" w:eastAsia="Calibri" w:hAnsi="Times New Roman" w:cs="Times New Roman"/>
          <w:sz w:val="24"/>
          <w:szCs w:val="24"/>
        </w:rPr>
        <w:t>–</w:t>
      </w:r>
      <w:r w:rsidRPr="001A5D4B">
        <w:rPr>
          <w:rFonts w:ascii="Times New Roman" w:eastAsia="MS Mincho" w:hAnsi="Times New Roman" w:cs="Times New Roman"/>
          <w:sz w:val="24"/>
          <w:szCs w:val="24"/>
        </w:rPr>
        <w:t>9 кл.) (в каждом классе – на своем уровне).</w:t>
      </w:r>
    </w:p>
    <w:p w:rsidR="00AA17B3" w:rsidRPr="001A5D4B" w:rsidRDefault="00AA17B3" w:rsidP="00AA17B3">
      <w:pPr>
        <w:autoSpaceDE w:val="0"/>
        <w:autoSpaceDN w:val="0"/>
        <w:adjustRightInd w:val="0"/>
        <w:spacing w:after="0" w:line="360" w:lineRule="auto"/>
        <w:ind w:firstLine="709"/>
        <w:jc w:val="both"/>
        <w:rPr>
          <w:rFonts w:ascii="Times New Roman" w:eastAsia="MS Mincho" w:hAnsi="Times New Roman" w:cs="Times New Roman"/>
          <w:sz w:val="24"/>
          <w:szCs w:val="24"/>
        </w:rPr>
      </w:pPr>
      <w:r w:rsidRPr="001A5D4B">
        <w:rPr>
          <w:rFonts w:ascii="Times New Roman" w:eastAsia="MS Mincho" w:hAnsi="Times New Roman" w:cs="Times New Roman"/>
          <w:sz w:val="24"/>
          <w:szCs w:val="24"/>
        </w:rPr>
        <w:t xml:space="preserve">При планировании предметныхрезультатов освоения программы следует учитывать, что формирование различных умений, навыков, компетенций происходит у разных </w:t>
      </w:r>
      <w:r w:rsidRPr="001A5D4B">
        <w:rPr>
          <w:rFonts w:ascii="Times New Roman" w:eastAsia="Calibri" w:hAnsi="Times New Roman" w:cs="Times New Roman"/>
          <w:sz w:val="24"/>
          <w:szCs w:val="24"/>
        </w:rPr>
        <w:t xml:space="preserve">обучающихся </w:t>
      </w:r>
      <w:r w:rsidRPr="001A5D4B">
        <w:rPr>
          <w:rFonts w:ascii="Times New Roman" w:eastAsia="MS Mincho" w:hAnsi="Times New Roman" w:cs="Times New Roman"/>
          <w:sz w:val="24"/>
          <w:szCs w:val="24"/>
        </w:rPr>
        <w:t xml:space="preserve">с разной скоростью и в разной степени и не заканчивается в школе. </w:t>
      </w:r>
    </w:p>
    <w:p w:rsidR="00AA17B3" w:rsidRPr="001A5D4B" w:rsidRDefault="00AA17B3" w:rsidP="00AA17B3">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1A5D4B">
        <w:rPr>
          <w:rFonts w:ascii="Times New Roman" w:eastAsia="Times New Roman" w:hAnsi="Times New Roman" w:cs="Times New Roman"/>
          <w:sz w:val="24"/>
          <w:szCs w:val="24"/>
          <w:lang w:eastAsia="ru-RU"/>
        </w:rPr>
        <w:t xml:space="preserve">При оценке предметных результатов обучения литературе следует учитывать несколько основных уровней сформированности читательской культуры. </w:t>
      </w:r>
    </w:p>
    <w:p w:rsidR="00AA17B3" w:rsidRPr="001A5D4B" w:rsidRDefault="00AA17B3" w:rsidP="00AA17B3">
      <w:pPr>
        <w:overflowPunct w:val="0"/>
        <w:autoSpaceDE w:val="0"/>
        <w:autoSpaceDN w:val="0"/>
        <w:adjustRightInd w:val="0"/>
        <w:spacing w:after="0" w:line="360" w:lineRule="auto"/>
        <w:ind w:firstLine="709"/>
        <w:jc w:val="both"/>
        <w:rPr>
          <w:rFonts w:ascii="Times New Roman" w:eastAsia="Calibri" w:hAnsi="Times New Roman" w:cs="Times New Roman"/>
          <w:bCs/>
          <w:iCs/>
          <w:sz w:val="24"/>
          <w:szCs w:val="24"/>
        </w:rPr>
      </w:pPr>
      <w:r w:rsidRPr="001A5D4B">
        <w:rPr>
          <w:rFonts w:ascii="Times New Roman" w:eastAsia="Calibri" w:hAnsi="Times New Roman" w:cs="Times New Roman"/>
          <w:bCs/>
          <w:sz w:val="24"/>
          <w:szCs w:val="24"/>
        </w:rPr>
        <w:t>I уровень</w:t>
      </w:r>
      <w:r w:rsidRPr="001A5D4B">
        <w:rPr>
          <w:rFonts w:ascii="Times New Roman" w:eastAsia="Calibri" w:hAnsi="Times New Roman" w:cs="Times New Roman"/>
          <w:sz w:val="24"/>
          <w:szCs w:val="24"/>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sidRPr="001A5D4B">
        <w:rPr>
          <w:rFonts w:ascii="Times New Roman" w:eastAsia="Calibri" w:hAnsi="Times New Roman" w:cs="Times New Roman"/>
          <w:bCs/>
          <w:iCs/>
          <w:sz w:val="24"/>
          <w:szCs w:val="24"/>
        </w:rPr>
        <w:t>эмоциональное непосредственное восприятие</w:t>
      </w:r>
      <w:r w:rsidRPr="001A5D4B">
        <w:rPr>
          <w:rFonts w:ascii="Times New Roman" w:eastAsia="Calibri" w:hAnsi="Times New Roman" w:cs="Times New Roman"/>
          <w:sz w:val="24"/>
          <w:szCs w:val="24"/>
        </w:rPr>
        <w:t xml:space="preserve">, создает основу для формирования осмысленного и глубокого чтения, но с точки зрения эстетической еще не является достаточным. Оно </w:t>
      </w:r>
      <w:r w:rsidRPr="001A5D4B">
        <w:rPr>
          <w:rFonts w:ascii="Times New Roman" w:eastAsia="Calibri" w:hAnsi="Times New Roman" w:cs="Times New Roman"/>
          <w:i/>
          <w:sz w:val="24"/>
          <w:szCs w:val="24"/>
        </w:rPr>
        <w:t>характеризуется способностями читателя воспроизводить содержание литературного произведения, отвечая на тестовые вопросы</w:t>
      </w:r>
      <w:r w:rsidRPr="001A5D4B">
        <w:rPr>
          <w:rFonts w:ascii="Times New Roman" w:eastAsia="Calibri" w:hAnsi="Times New Roman" w:cs="Times New Roman"/>
          <w:sz w:val="24"/>
          <w:szCs w:val="24"/>
        </w:rPr>
        <w:t xml:space="preserve"> (устно, письменно) типа </w:t>
      </w:r>
      <w:r w:rsidRPr="001A5D4B">
        <w:rPr>
          <w:rFonts w:ascii="Times New Roman" w:eastAsia="Calibri" w:hAnsi="Times New Roman" w:cs="Times New Roman"/>
          <w:bCs/>
          <w:iCs/>
          <w:sz w:val="24"/>
          <w:szCs w:val="24"/>
        </w:rPr>
        <w:t>«Что?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AA17B3" w:rsidRPr="001A5D4B" w:rsidRDefault="00AA17B3" w:rsidP="00AA17B3">
      <w:pPr>
        <w:overflowPunct w:val="0"/>
        <w:autoSpaceDE w:val="0"/>
        <w:autoSpaceDN w:val="0"/>
        <w:adjustRightInd w:val="0"/>
        <w:spacing w:after="0" w:line="360" w:lineRule="auto"/>
        <w:ind w:firstLine="709"/>
        <w:jc w:val="both"/>
        <w:rPr>
          <w:rFonts w:ascii="Times New Roman" w:eastAsia="Calibri" w:hAnsi="Times New Roman" w:cs="Times New Roman"/>
          <w:sz w:val="24"/>
          <w:szCs w:val="24"/>
        </w:rPr>
      </w:pPr>
      <w:r w:rsidRPr="001A5D4B">
        <w:rPr>
          <w:rFonts w:ascii="Times New Roman" w:eastAsia="Calibri" w:hAnsi="Times New Roman" w:cs="Times New Roman"/>
          <w:iCs/>
          <w:sz w:val="24"/>
          <w:szCs w:val="24"/>
        </w:rPr>
        <w:lastRenderedPageBreak/>
        <w:t xml:space="preserve">К основным </w:t>
      </w:r>
      <w:r w:rsidRPr="001A5D4B">
        <w:rPr>
          <w:rFonts w:ascii="Times New Roman" w:eastAsia="Calibri" w:hAnsi="Times New Roman" w:cs="Times New Roman"/>
          <w:bCs/>
          <w:iCs/>
          <w:sz w:val="24"/>
          <w:szCs w:val="24"/>
        </w:rPr>
        <w:t>видам деятельности</w:t>
      </w:r>
      <w:r w:rsidRPr="001A5D4B">
        <w:rPr>
          <w:rFonts w:ascii="Times New Roman" w:eastAsia="Calibri" w:hAnsi="Times New Roman" w:cs="Times New Roman"/>
          <w:iCs/>
          <w:sz w:val="24"/>
          <w:szCs w:val="24"/>
        </w:rPr>
        <w:t xml:space="preserve">, позволяющим диагностировать возможности читателей </w:t>
      </w:r>
      <w:r w:rsidRPr="001A5D4B">
        <w:rPr>
          <w:rFonts w:ascii="Times New Roman" w:eastAsia="Calibri" w:hAnsi="Times New Roman" w:cs="Times New Roman"/>
          <w:iCs/>
          <w:sz w:val="24"/>
          <w:szCs w:val="24"/>
          <w:lang w:val="en-US"/>
        </w:rPr>
        <w:t>I</w:t>
      </w:r>
      <w:r w:rsidRPr="001A5D4B">
        <w:rPr>
          <w:rFonts w:ascii="Times New Roman" w:eastAsia="Calibri" w:hAnsi="Times New Roman" w:cs="Times New Roman"/>
          <w:iCs/>
          <w:sz w:val="24"/>
          <w:szCs w:val="24"/>
        </w:rPr>
        <w:t xml:space="preserve"> уровня, относятся </w:t>
      </w:r>
      <w:r w:rsidRPr="001A5D4B">
        <w:rPr>
          <w:rFonts w:ascii="Times New Roman" w:eastAsia="Calibri" w:hAnsi="Times New Roman" w:cs="Times New Roman"/>
          <w:sz w:val="24"/>
          <w:szCs w:val="24"/>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AA17B3" w:rsidRPr="001A5D4B" w:rsidRDefault="00AA17B3" w:rsidP="00AA17B3">
      <w:pPr>
        <w:overflowPunct w:val="0"/>
        <w:autoSpaceDE w:val="0"/>
        <w:autoSpaceDN w:val="0"/>
        <w:adjustRightInd w:val="0"/>
        <w:spacing w:after="0" w:line="360" w:lineRule="auto"/>
        <w:ind w:firstLine="709"/>
        <w:jc w:val="both"/>
        <w:rPr>
          <w:rFonts w:ascii="Times New Roman" w:eastAsia="Calibri" w:hAnsi="Times New Roman" w:cs="Times New Roman"/>
          <w:sz w:val="24"/>
          <w:szCs w:val="24"/>
        </w:rPr>
      </w:pPr>
      <w:r w:rsidRPr="001A5D4B">
        <w:rPr>
          <w:rFonts w:ascii="Times New Roman" w:eastAsia="Calibri" w:hAnsi="Times New Roman" w:cs="Times New Roman"/>
          <w:sz w:val="24"/>
          <w:szCs w:val="24"/>
        </w:rPr>
        <w:t xml:space="preserve">Условно им соответствуют следующие типы диагностических </w:t>
      </w:r>
      <w:r w:rsidRPr="001A5D4B">
        <w:rPr>
          <w:rFonts w:ascii="Times New Roman" w:eastAsia="Calibri" w:hAnsi="Times New Roman" w:cs="Times New Roman"/>
          <w:bCs/>
          <w:sz w:val="24"/>
          <w:szCs w:val="24"/>
        </w:rPr>
        <w:t>заданий</w:t>
      </w:r>
      <w:r w:rsidRPr="001A5D4B">
        <w:rPr>
          <w:rFonts w:ascii="Times New Roman" w:eastAsia="Calibri" w:hAnsi="Times New Roman" w:cs="Times New Roman"/>
          <w:sz w:val="24"/>
          <w:szCs w:val="24"/>
        </w:rPr>
        <w:t xml:space="preserve">: </w:t>
      </w:r>
    </w:p>
    <w:p w:rsidR="00AA17B3" w:rsidRPr="001A5D4B" w:rsidRDefault="00AA17B3" w:rsidP="00BC788D">
      <w:pPr>
        <w:numPr>
          <w:ilvl w:val="0"/>
          <w:numId w:val="24"/>
        </w:numPr>
        <w:tabs>
          <w:tab w:val="left" w:pos="993"/>
        </w:tabs>
        <w:overflowPunct w:val="0"/>
        <w:autoSpaceDE w:val="0"/>
        <w:autoSpaceDN w:val="0"/>
        <w:adjustRightInd w:val="0"/>
        <w:spacing w:after="0" w:line="360" w:lineRule="auto"/>
        <w:ind w:firstLine="709"/>
        <w:jc w:val="both"/>
        <w:rPr>
          <w:rFonts w:ascii="Times New Roman" w:eastAsia="Calibri" w:hAnsi="Times New Roman" w:cs="Times New Roman"/>
          <w:sz w:val="24"/>
          <w:szCs w:val="24"/>
        </w:rPr>
      </w:pPr>
      <w:r w:rsidRPr="001A5D4B">
        <w:rPr>
          <w:rFonts w:ascii="Times New Roman" w:eastAsia="Calibri" w:hAnsi="Times New Roman" w:cs="Times New Roman"/>
          <w:sz w:val="24"/>
          <w:szCs w:val="24"/>
        </w:rPr>
        <w:t xml:space="preserve">выразительно прочтите следующий фрагмент; </w:t>
      </w:r>
    </w:p>
    <w:p w:rsidR="00AA17B3" w:rsidRPr="001A5D4B" w:rsidRDefault="00AA17B3" w:rsidP="00BC788D">
      <w:pPr>
        <w:numPr>
          <w:ilvl w:val="0"/>
          <w:numId w:val="24"/>
        </w:numPr>
        <w:tabs>
          <w:tab w:val="left" w:pos="993"/>
        </w:tabs>
        <w:overflowPunct w:val="0"/>
        <w:autoSpaceDE w:val="0"/>
        <w:autoSpaceDN w:val="0"/>
        <w:adjustRightInd w:val="0"/>
        <w:spacing w:after="0" w:line="360" w:lineRule="auto"/>
        <w:ind w:firstLine="709"/>
        <w:jc w:val="both"/>
        <w:rPr>
          <w:rFonts w:ascii="Times New Roman" w:eastAsia="Calibri" w:hAnsi="Times New Roman" w:cs="Times New Roman"/>
          <w:sz w:val="24"/>
          <w:szCs w:val="24"/>
        </w:rPr>
      </w:pPr>
      <w:r w:rsidRPr="001A5D4B">
        <w:rPr>
          <w:rFonts w:ascii="Times New Roman" w:eastAsia="Calibri" w:hAnsi="Times New Roman" w:cs="Times New Roman"/>
          <w:sz w:val="24"/>
          <w:szCs w:val="24"/>
        </w:rPr>
        <w:t>определите, какие события в произведении являются центральными;</w:t>
      </w:r>
    </w:p>
    <w:p w:rsidR="00AA17B3" w:rsidRPr="001A5D4B" w:rsidRDefault="00AA17B3" w:rsidP="00BC788D">
      <w:pPr>
        <w:numPr>
          <w:ilvl w:val="0"/>
          <w:numId w:val="24"/>
        </w:numPr>
        <w:tabs>
          <w:tab w:val="left" w:pos="993"/>
        </w:tabs>
        <w:overflowPunct w:val="0"/>
        <w:autoSpaceDE w:val="0"/>
        <w:autoSpaceDN w:val="0"/>
        <w:adjustRightInd w:val="0"/>
        <w:spacing w:after="0" w:line="360" w:lineRule="auto"/>
        <w:ind w:firstLine="709"/>
        <w:jc w:val="both"/>
        <w:rPr>
          <w:rFonts w:ascii="Times New Roman" w:eastAsia="Calibri" w:hAnsi="Times New Roman" w:cs="Times New Roman"/>
          <w:sz w:val="24"/>
          <w:szCs w:val="24"/>
        </w:rPr>
      </w:pPr>
      <w:r w:rsidRPr="001A5D4B">
        <w:rPr>
          <w:rFonts w:ascii="Times New Roman" w:eastAsia="Calibri" w:hAnsi="Times New Roman" w:cs="Times New Roman"/>
          <w:sz w:val="24"/>
          <w:szCs w:val="24"/>
        </w:rPr>
        <w:t>определите, где и когда происходят описываемые события;</w:t>
      </w:r>
    </w:p>
    <w:p w:rsidR="00AA17B3" w:rsidRPr="001A5D4B" w:rsidRDefault="00AA17B3" w:rsidP="00BC788D">
      <w:pPr>
        <w:numPr>
          <w:ilvl w:val="0"/>
          <w:numId w:val="24"/>
        </w:numPr>
        <w:tabs>
          <w:tab w:val="left" w:pos="993"/>
        </w:tabs>
        <w:overflowPunct w:val="0"/>
        <w:autoSpaceDE w:val="0"/>
        <w:autoSpaceDN w:val="0"/>
        <w:adjustRightInd w:val="0"/>
        <w:spacing w:after="0" w:line="360" w:lineRule="auto"/>
        <w:ind w:firstLine="709"/>
        <w:jc w:val="both"/>
        <w:rPr>
          <w:rFonts w:ascii="Times New Roman" w:eastAsia="Calibri" w:hAnsi="Times New Roman" w:cs="Times New Roman"/>
          <w:sz w:val="24"/>
          <w:szCs w:val="24"/>
        </w:rPr>
      </w:pPr>
      <w:r w:rsidRPr="001A5D4B">
        <w:rPr>
          <w:rFonts w:ascii="Times New Roman" w:eastAsia="Calibri" w:hAnsi="Times New Roman" w:cs="Times New Roman"/>
          <w:sz w:val="24"/>
          <w:szCs w:val="24"/>
        </w:rPr>
        <w:t xml:space="preserve">опишите, каким вам представляется герой произведения, прокомментируйте слова героя; </w:t>
      </w:r>
    </w:p>
    <w:p w:rsidR="00AA17B3" w:rsidRPr="001A5D4B" w:rsidRDefault="00AA17B3" w:rsidP="00BC788D">
      <w:pPr>
        <w:numPr>
          <w:ilvl w:val="0"/>
          <w:numId w:val="24"/>
        </w:numPr>
        <w:tabs>
          <w:tab w:val="left" w:pos="993"/>
        </w:tabs>
        <w:overflowPunct w:val="0"/>
        <w:autoSpaceDE w:val="0"/>
        <w:autoSpaceDN w:val="0"/>
        <w:adjustRightInd w:val="0"/>
        <w:spacing w:after="0" w:line="360" w:lineRule="auto"/>
        <w:ind w:firstLine="709"/>
        <w:jc w:val="both"/>
        <w:rPr>
          <w:rFonts w:ascii="Times New Roman" w:eastAsia="Calibri" w:hAnsi="Times New Roman" w:cs="Times New Roman"/>
          <w:sz w:val="24"/>
          <w:szCs w:val="24"/>
        </w:rPr>
      </w:pPr>
      <w:r w:rsidRPr="001A5D4B">
        <w:rPr>
          <w:rFonts w:ascii="Times New Roman" w:eastAsia="Calibri" w:hAnsi="Times New Roman" w:cs="Times New Roman"/>
          <w:sz w:val="24"/>
          <w:szCs w:val="24"/>
        </w:rPr>
        <w:t xml:space="preserve">выделите в тексте наиболее непонятные (загадочные, удивительные и т. п.) для вас места; </w:t>
      </w:r>
    </w:p>
    <w:p w:rsidR="00AA17B3" w:rsidRPr="001A5D4B" w:rsidRDefault="00AA17B3" w:rsidP="00BC788D">
      <w:pPr>
        <w:numPr>
          <w:ilvl w:val="0"/>
          <w:numId w:val="24"/>
        </w:numPr>
        <w:tabs>
          <w:tab w:val="left" w:pos="993"/>
        </w:tabs>
        <w:overflowPunct w:val="0"/>
        <w:autoSpaceDE w:val="0"/>
        <w:autoSpaceDN w:val="0"/>
        <w:adjustRightInd w:val="0"/>
        <w:spacing w:after="0" w:line="360" w:lineRule="auto"/>
        <w:ind w:firstLine="709"/>
        <w:jc w:val="both"/>
        <w:rPr>
          <w:rFonts w:ascii="Times New Roman" w:eastAsia="Calibri" w:hAnsi="Times New Roman" w:cs="Times New Roman"/>
          <w:sz w:val="24"/>
          <w:szCs w:val="24"/>
        </w:rPr>
      </w:pPr>
      <w:r w:rsidRPr="001A5D4B">
        <w:rPr>
          <w:rFonts w:ascii="Times New Roman" w:eastAsia="Calibri" w:hAnsi="Times New Roman" w:cs="Times New Roman"/>
          <w:sz w:val="24"/>
          <w:szCs w:val="24"/>
        </w:rPr>
        <w:t xml:space="preserve">ответьте на поставленный учителем/автором учебника вопрос; </w:t>
      </w:r>
    </w:p>
    <w:p w:rsidR="00AA17B3" w:rsidRPr="001A5D4B" w:rsidRDefault="00AA17B3" w:rsidP="00BC788D">
      <w:pPr>
        <w:numPr>
          <w:ilvl w:val="0"/>
          <w:numId w:val="24"/>
        </w:numPr>
        <w:tabs>
          <w:tab w:val="left" w:pos="993"/>
        </w:tabs>
        <w:overflowPunct w:val="0"/>
        <w:autoSpaceDE w:val="0"/>
        <w:autoSpaceDN w:val="0"/>
        <w:adjustRightInd w:val="0"/>
        <w:spacing w:after="0" w:line="360" w:lineRule="auto"/>
        <w:ind w:firstLine="709"/>
        <w:jc w:val="both"/>
        <w:rPr>
          <w:rFonts w:ascii="Times New Roman" w:eastAsia="Calibri" w:hAnsi="Times New Roman" w:cs="Times New Roman"/>
          <w:sz w:val="24"/>
          <w:szCs w:val="24"/>
        </w:rPr>
      </w:pPr>
      <w:r w:rsidRPr="001A5D4B">
        <w:rPr>
          <w:rFonts w:ascii="Times New Roman" w:eastAsia="Calibri" w:hAnsi="Times New Roman" w:cs="Times New Roman"/>
          <w:sz w:val="24"/>
          <w:szCs w:val="24"/>
        </w:rPr>
        <w:t xml:space="preserve">определите, выделите, найдите, перечислите признаки, черты, повторяющиеся детали и т. п. </w:t>
      </w:r>
    </w:p>
    <w:p w:rsidR="00AA17B3" w:rsidRPr="001A5D4B" w:rsidRDefault="00AA17B3" w:rsidP="00AA17B3">
      <w:pPr>
        <w:spacing w:after="0" w:line="360" w:lineRule="auto"/>
        <w:ind w:firstLine="708"/>
        <w:jc w:val="both"/>
        <w:rPr>
          <w:rFonts w:ascii="Times New Roman" w:eastAsia="Calibri" w:hAnsi="Times New Roman" w:cs="Times New Roman"/>
          <w:sz w:val="24"/>
          <w:szCs w:val="24"/>
        </w:rPr>
      </w:pPr>
      <w:r w:rsidRPr="001A5D4B">
        <w:rPr>
          <w:rFonts w:ascii="Times New Roman" w:eastAsia="Calibri" w:hAnsi="Times New Roman" w:cs="Times New Roman"/>
          <w:bCs/>
          <w:sz w:val="24"/>
          <w:szCs w:val="24"/>
        </w:rPr>
        <w:t>II уровень</w:t>
      </w:r>
      <w:r w:rsidRPr="001A5D4B">
        <w:rPr>
          <w:rFonts w:ascii="Times New Roman" w:eastAsia="Calibri" w:hAnsi="Times New Roman" w:cs="Times New Roman"/>
          <w:sz w:val="24"/>
          <w:szCs w:val="24"/>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AA17B3" w:rsidRPr="001A5D4B" w:rsidRDefault="00AA17B3" w:rsidP="00AA17B3">
      <w:pPr>
        <w:tabs>
          <w:tab w:val="left" w:pos="567"/>
        </w:tabs>
        <w:overflowPunct w:val="0"/>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1A5D4B">
        <w:rPr>
          <w:rFonts w:ascii="Times New Roman" w:eastAsia="Times New Roman" w:hAnsi="Times New Roman" w:cs="Times New Roman"/>
          <w:sz w:val="24"/>
          <w:szCs w:val="24"/>
        </w:rPr>
        <w:t xml:space="preserve">У читателей этого уровня формируется стремление размышлять над прочитанным, появляется </w:t>
      </w:r>
      <w:r w:rsidRPr="001A5D4B">
        <w:rPr>
          <w:rFonts w:ascii="Times New Roman" w:eastAsia="Times New Roman" w:hAnsi="Times New Roman" w:cs="Times New Roman"/>
          <w:bCs/>
          <w:iCs/>
          <w:sz w:val="24"/>
          <w:szCs w:val="24"/>
        </w:rPr>
        <w:t xml:space="preserve">умение выделять в произведении </w:t>
      </w:r>
      <w:r w:rsidRPr="001A5D4B">
        <w:rPr>
          <w:rFonts w:ascii="Times New Roman" w:eastAsia="Times New Roman" w:hAnsi="Times New Roman" w:cs="Times New Roman"/>
          <w:sz w:val="24"/>
          <w:szCs w:val="24"/>
        </w:rPr>
        <w:t xml:space="preserve">значимые в смысловом и эстетическом плане отдельные элементы художественного произведения, а также возникает стремление </w:t>
      </w:r>
      <w:r w:rsidRPr="001A5D4B">
        <w:rPr>
          <w:rFonts w:ascii="Times New Roman" w:eastAsia="Times New Roman" w:hAnsi="Times New Roman" w:cs="Times New Roman"/>
          <w:bCs/>
          <w:iCs/>
          <w:sz w:val="24"/>
          <w:szCs w:val="24"/>
        </w:rPr>
        <w:t>находить и объяснять связи между ними</w:t>
      </w:r>
      <w:r w:rsidRPr="001A5D4B">
        <w:rPr>
          <w:rFonts w:ascii="Times New Roman" w:eastAsia="Times New Roman" w:hAnsi="Times New Roman" w:cs="Times New Roman"/>
          <w:sz w:val="24"/>
          <w:szCs w:val="24"/>
        </w:rPr>
        <w:t xml:space="preserve">. </w:t>
      </w:r>
      <w:r w:rsidRPr="001A5D4B">
        <w:rPr>
          <w:rFonts w:ascii="Times New Roman" w:eastAsia="Times New Roman" w:hAnsi="Times New Roman" w:cs="Times New Roman"/>
          <w:iCs/>
          <w:sz w:val="24"/>
          <w:szCs w:val="24"/>
        </w:rPr>
        <w:t xml:space="preserve">Читатель </w:t>
      </w:r>
      <w:r w:rsidRPr="001A5D4B">
        <w:rPr>
          <w:rFonts w:ascii="Times New Roman" w:eastAsia="Times New Roman" w:hAnsi="Times New Roman" w:cs="Times New Roman"/>
          <w:sz w:val="24"/>
          <w:szCs w:val="24"/>
        </w:rPr>
        <w:t xml:space="preserve">этого уровня пытается аргументированно отвечать на вопрос </w:t>
      </w:r>
      <w:r w:rsidRPr="001A5D4B">
        <w:rPr>
          <w:rFonts w:ascii="Times New Roman" w:eastAsia="Times New Roman" w:hAnsi="Times New Roman" w:cs="Times New Roman"/>
          <w:bCs/>
          <w:iCs/>
          <w:sz w:val="24"/>
          <w:szCs w:val="24"/>
        </w:rPr>
        <w:t>«Как устроен текст?» ,</w:t>
      </w:r>
      <w:r w:rsidRPr="001A5D4B">
        <w:rPr>
          <w:rFonts w:ascii="Times New Roman" w:eastAsia="Times New Roman" w:hAnsi="Times New Roman" w:cs="Times New Roman"/>
          <w:i/>
          <w:sz w:val="24"/>
          <w:szCs w:val="24"/>
        </w:rPr>
        <w:t xml:space="preserve">умеет выделять </w:t>
      </w:r>
      <w:r w:rsidRPr="001A5D4B">
        <w:rPr>
          <w:rFonts w:ascii="Times New Roman" w:eastAsia="Times New Roman" w:hAnsi="Times New Roman" w:cs="Times New Roman"/>
          <w:i/>
          <w:iCs/>
          <w:sz w:val="24"/>
          <w:szCs w:val="24"/>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AA17B3" w:rsidRPr="001A5D4B" w:rsidRDefault="00AA17B3" w:rsidP="00BC788D">
      <w:pPr>
        <w:numPr>
          <w:ilvl w:val="12"/>
          <w:numId w:val="21"/>
        </w:numPr>
        <w:tabs>
          <w:tab w:val="left" w:pos="567"/>
          <w:tab w:val="left" w:pos="851"/>
        </w:tabs>
        <w:overflowPunct w:val="0"/>
        <w:autoSpaceDE w:val="0"/>
        <w:autoSpaceDN w:val="0"/>
        <w:adjustRightInd w:val="0"/>
        <w:spacing w:after="0" w:line="360" w:lineRule="auto"/>
        <w:jc w:val="both"/>
        <w:rPr>
          <w:rFonts w:ascii="Times New Roman" w:eastAsia="Times New Roman" w:hAnsi="Times New Roman" w:cs="Times New Roman"/>
          <w:sz w:val="24"/>
          <w:szCs w:val="24"/>
        </w:rPr>
      </w:pPr>
      <w:r w:rsidRPr="001A5D4B">
        <w:rPr>
          <w:rFonts w:ascii="Times New Roman" w:eastAsia="Times New Roman" w:hAnsi="Times New Roman" w:cs="Times New Roman"/>
          <w:iCs/>
          <w:sz w:val="24"/>
          <w:szCs w:val="24"/>
        </w:rPr>
        <w:t xml:space="preserve">К основным </w:t>
      </w:r>
      <w:r w:rsidRPr="001A5D4B">
        <w:rPr>
          <w:rFonts w:ascii="Times New Roman" w:eastAsia="Times New Roman" w:hAnsi="Times New Roman" w:cs="Times New Roman"/>
          <w:bCs/>
          <w:iCs/>
          <w:sz w:val="24"/>
          <w:szCs w:val="24"/>
        </w:rPr>
        <w:t>видам деятельности</w:t>
      </w:r>
      <w:r w:rsidRPr="001A5D4B">
        <w:rPr>
          <w:rFonts w:ascii="Times New Roman" w:eastAsia="Times New Roman" w:hAnsi="Times New Roman" w:cs="Times New Roman"/>
          <w:iCs/>
          <w:sz w:val="24"/>
          <w:szCs w:val="24"/>
        </w:rPr>
        <w:t xml:space="preserve">, позволяющим диагностировать возможности читателей, достигших  </w:t>
      </w:r>
      <w:r w:rsidRPr="001A5D4B">
        <w:rPr>
          <w:rFonts w:ascii="Times New Roman" w:eastAsia="Times New Roman" w:hAnsi="Times New Roman" w:cs="Times New Roman"/>
          <w:iCs/>
          <w:sz w:val="24"/>
          <w:szCs w:val="24"/>
          <w:lang w:val="en-US"/>
        </w:rPr>
        <w:t>II</w:t>
      </w:r>
      <w:r w:rsidRPr="001A5D4B">
        <w:rPr>
          <w:rFonts w:ascii="Times New Roman" w:eastAsia="Times New Roman" w:hAnsi="Times New Roman" w:cs="Times New Roman"/>
          <w:iCs/>
          <w:sz w:val="24"/>
          <w:szCs w:val="24"/>
        </w:rPr>
        <w:t xml:space="preserve"> уровня, можно отнести</w:t>
      </w:r>
      <w:r w:rsidRPr="001A5D4B">
        <w:rPr>
          <w:rFonts w:ascii="Times New Roman" w:eastAsia="Times New Roman" w:hAnsi="Times New Roman" w:cs="Times New Roman"/>
          <w:sz w:val="24"/>
          <w:szCs w:val="24"/>
        </w:rPr>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1A5D4B">
        <w:rPr>
          <w:rFonts w:ascii="Times New Roman" w:eastAsia="Times New Roman" w:hAnsi="Times New Roman" w:cs="Times New Roman"/>
          <w:i/>
          <w:sz w:val="24"/>
          <w:szCs w:val="24"/>
        </w:rPr>
        <w:t>пофразового</w:t>
      </w:r>
      <w:r w:rsidRPr="001A5D4B">
        <w:rPr>
          <w:rFonts w:ascii="Times New Roman" w:eastAsia="Times New Roman" w:hAnsi="Times New Roman" w:cs="Times New Roman"/>
          <w:sz w:val="24"/>
          <w:szCs w:val="24"/>
        </w:rPr>
        <w:t xml:space="preserve"> (при анализе стихотворений и небольших прозаических произведений – рассказов, новелл) или </w:t>
      </w:r>
      <w:r w:rsidRPr="001A5D4B">
        <w:rPr>
          <w:rFonts w:ascii="Times New Roman" w:eastAsia="Times New Roman" w:hAnsi="Times New Roman" w:cs="Times New Roman"/>
          <w:i/>
          <w:sz w:val="24"/>
          <w:szCs w:val="24"/>
        </w:rPr>
        <w:t>поэпизодного</w:t>
      </w:r>
      <w:r w:rsidRPr="001A5D4B">
        <w:rPr>
          <w:rFonts w:ascii="Times New Roman" w:eastAsia="Times New Roman" w:hAnsi="Times New Roman" w:cs="Times New Roman"/>
          <w:sz w:val="24"/>
          <w:szCs w:val="24"/>
        </w:rPr>
        <w:t xml:space="preserve">; проведение целостного и межтекстового анализа). </w:t>
      </w:r>
    </w:p>
    <w:p w:rsidR="00AA17B3" w:rsidRPr="001A5D4B" w:rsidRDefault="00AA17B3" w:rsidP="00BC788D">
      <w:pPr>
        <w:numPr>
          <w:ilvl w:val="12"/>
          <w:numId w:val="21"/>
        </w:numPr>
        <w:tabs>
          <w:tab w:val="left" w:pos="567"/>
          <w:tab w:val="left" w:pos="851"/>
        </w:tabs>
        <w:overflowPunct w:val="0"/>
        <w:autoSpaceDE w:val="0"/>
        <w:autoSpaceDN w:val="0"/>
        <w:adjustRightInd w:val="0"/>
        <w:spacing w:after="0" w:line="360" w:lineRule="auto"/>
        <w:jc w:val="both"/>
        <w:rPr>
          <w:rFonts w:ascii="Times New Roman" w:eastAsia="Times New Roman" w:hAnsi="Times New Roman" w:cs="Times New Roman"/>
          <w:sz w:val="24"/>
          <w:szCs w:val="24"/>
        </w:rPr>
      </w:pPr>
      <w:r w:rsidRPr="001A5D4B">
        <w:rPr>
          <w:rFonts w:ascii="Times New Roman" w:eastAsia="Times New Roman" w:hAnsi="Times New Roman" w:cs="Times New Roman"/>
          <w:sz w:val="24"/>
          <w:szCs w:val="24"/>
        </w:rPr>
        <w:t xml:space="preserve">Условно им соответствуют следующие типы диагностических </w:t>
      </w:r>
      <w:r w:rsidRPr="001A5D4B">
        <w:rPr>
          <w:rFonts w:ascii="Times New Roman" w:eastAsia="Times New Roman" w:hAnsi="Times New Roman" w:cs="Times New Roman"/>
          <w:bCs/>
          <w:sz w:val="24"/>
          <w:szCs w:val="24"/>
        </w:rPr>
        <w:t>заданий</w:t>
      </w:r>
      <w:r w:rsidRPr="001A5D4B">
        <w:rPr>
          <w:rFonts w:ascii="Times New Roman" w:eastAsia="Times New Roman" w:hAnsi="Times New Roman" w:cs="Times New Roman"/>
          <w:sz w:val="24"/>
          <w:szCs w:val="24"/>
        </w:rPr>
        <w:t xml:space="preserve">: </w:t>
      </w:r>
    </w:p>
    <w:p w:rsidR="00AA17B3" w:rsidRPr="001A5D4B" w:rsidRDefault="00AA17B3" w:rsidP="00BC788D">
      <w:pPr>
        <w:numPr>
          <w:ilvl w:val="0"/>
          <w:numId w:val="21"/>
        </w:numPr>
        <w:tabs>
          <w:tab w:val="num" w:pos="774"/>
          <w:tab w:val="left" w:pos="993"/>
          <w:tab w:val="num" w:pos="1440"/>
        </w:tabs>
        <w:overflowPunct w:val="0"/>
        <w:autoSpaceDE w:val="0"/>
        <w:autoSpaceDN w:val="0"/>
        <w:adjustRightInd w:val="0"/>
        <w:spacing w:after="0" w:line="360" w:lineRule="auto"/>
        <w:ind w:firstLine="709"/>
        <w:contextualSpacing/>
        <w:jc w:val="both"/>
        <w:rPr>
          <w:rFonts w:ascii="Times New Roman" w:eastAsia="Calibri" w:hAnsi="Times New Roman" w:cs="Times New Roman"/>
          <w:sz w:val="24"/>
          <w:szCs w:val="24"/>
          <w:lang w:eastAsia="ru-RU"/>
        </w:rPr>
      </w:pPr>
      <w:r w:rsidRPr="001A5D4B">
        <w:rPr>
          <w:rFonts w:ascii="Times New Roman" w:eastAsia="Calibri" w:hAnsi="Times New Roman" w:cs="Times New Roman"/>
          <w:sz w:val="24"/>
          <w:szCs w:val="24"/>
          <w:lang w:eastAsia="ru-RU"/>
        </w:rPr>
        <w:lastRenderedPageBreak/>
        <w:t xml:space="preserve">выделите, определите, найдите, перечислите признаки, черты, повторяющиеся детали и т. п.; </w:t>
      </w:r>
    </w:p>
    <w:p w:rsidR="00AA17B3" w:rsidRPr="001A5D4B" w:rsidRDefault="00AA17B3" w:rsidP="00BC788D">
      <w:pPr>
        <w:widowControl w:val="0"/>
        <w:numPr>
          <w:ilvl w:val="0"/>
          <w:numId w:val="21"/>
        </w:numPr>
        <w:tabs>
          <w:tab w:val="num" w:pos="774"/>
          <w:tab w:val="left" w:pos="993"/>
          <w:tab w:val="num" w:pos="1440"/>
        </w:tabs>
        <w:overflowPunct w:val="0"/>
        <w:autoSpaceDE w:val="0"/>
        <w:autoSpaceDN w:val="0"/>
        <w:adjustRightInd w:val="0"/>
        <w:spacing w:after="0" w:line="360" w:lineRule="auto"/>
        <w:ind w:firstLine="709"/>
        <w:contextualSpacing/>
        <w:jc w:val="both"/>
        <w:rPr>
          <w:rFonts w:ascii="Times New Roman" w:eastAsia="Calibri" w:hAnsi="Times New Roman" w:cs="Times New Roman"/>
          <w:sz w:val="24"/>
          <w:szCs w:val="24"/>
          <w:lang w:eastAsia="ru-RU"/>
        </w:rPr>
      </w:pPr>
      <w:r w:rsidRPr="001A5D4B">
        <w:rPr>
          <w:rFonts w:ascii="Times New Roman" w:eastAsia="Calibri" w:hAnsi="Times New Roman" w:cs="Times New Roman"/>
          <w:sz w:val="24"/>
          <w:szCs w:val="24"/>
          <w:lang w:eastAsia="ru-RU"/>
        </w:rPr>
        <w:t>покажите, какие особенности художественного текста проявляют позицию его автора;</w:t>
      </w:r>
    </w:p>
    <w:p w:rsidR="00AA17B3" w:rsidRPr="001A5D4B" w:rsidRDefault="00AA17B3" w:rsidP="00BC788D">
      <w:pPr>
        <w:numPr>
          <w:ilvl w:val="0"/>
          <w:numId w:val="21"/>
        </w:numPr>
        <w:tabs>
          <w:tab w:val="num" w:pos="1440"/>
        </w:tabs>
        <w:spacing w:after="0" w:line="360" w:lineRule="auto"/>
        <w:ind w:firstLine="709"/>
        <w:jc w:val="both"/>
        <w:rPr>
          <w:rFonts w:ascii="Times New Roman" w:eastAsia="Calibri" w:hAnsi="Times New Roman" w:cs="Times New Roman"/>
          <w:sz w:val="24"/>
          <w:szCs w:val="24"/>
        </w:rPr>
      </w:pPr>
      <w:r w:rsidRPr="001A5D4B">
        <w:rPr>
          <w:rFonts w:ascii="Times New Roman" w:eastAsia="Calibri" w:hAnsi="Times New Roman" w:cs="Times New Roman"/>
          <w:sz w:val="24"/>
          <w:szCs w:val="24"/>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AA17B3" w:rsidRPr="001A5D4B" w:rsidRDefault="00AA17B3" w:rsidP="00BC788D">
      <w:pPr>
        <w:numPr>
          <w:ilvl w:val="0"/>
          <w:numId w:val="21"/>
        </w:numPr>
        <w:tabs>
          <w:tab w:val="num" w:pos="774"/>
          <w:tab w:val="left" w:pos="993"/>
          <w:tab w:val="num" w:pos="1440"/>
        </w:tabs>
        <w:overflowPunct w:val="0"/>
        <w:autoSpaceDE w:val="0"/>
        <w:autoSpaceDN w:val="0"/>
        <w:adjustRightInd w:val="0"/>
        <w:spacing w:after="0" w:line="360" w:lineRule="auto"/>
        <w:ind w:firstLine="709"/>
        <w:contextualSpacing/>
        <w:jc w:val="both"/>
        <w:rPr>
          <w:rFonts w:ascii="Times New Roman" w:eastAsia="Calibri" w:hAnsi="Times New Roman" w:cs="Times New Roman"/>
          <w:sz w:val="24"/>
          <w:szCs w:val="24"/>
          <w:lang w:eastAsia="ru-RU"/>
        </w:rPr>
      </w:pPr>
      <w:r w:rsidRPr="001A5D4B">
        <w:rPr>
          <w:rFonts w:ascii="Times New Roman" w:eastAsia="Calibri" w:hAnsi="Times New Roman" w:cs="Times New Roman"/>
          <w:sz w:val="24"/>
          <w:szCs w:val="24"/>
          <w:lang w:eastAsia="ru-RU"/>
        </w:rPr>
        <w:t>проанализируйте фрагменты, эпизоды текста (по предложенному алгоритму и без него);</w:t>
      </w:r>
    </w:p>
    <w:p w:rsidR="00AA17B3" w:rsidRPr="001A5D4B" w:rsidRDefault="00AA17B3" w:rsidP="00BC788D">
      <w:pPr>
        <w:numPr>
          <w:ilvl w:val="0"/>
          <w:numId w:val="21"/>
        </w:numPr>
        <w:tabs>
          <w:tab w:val="num" w:pos="774"/>
          <w:tab w:val="left" w:pos="993"/>
          <w:tab w:val="num" w:pos="1440"/>
        </w:tabs>
        <w:overflowPunct w:val="0"/>
        <w:autoSpaceDE w:val="0"/>
        <w:autoSpaceDN w:val="0"/>
        <w:adjustRightInd w:val="0"/>
        <w:spacing w:after="0" w:line="360" w:lineRule="auto"/>
        <w:ind w:firstLine="709"/>
        <w:contextualSpacing/>
        <w:jc w:val="both"/>
        <w:rPr>
          <w:rFonts w:ascii="Times New Roman" w:eastAsia="Calibri" w:hAnsi="Times New Roman" w:cs="Times New Roman"/>
          <w:sz w:val="24"/>
          <w:szCs w:val="24"/>
          <w:lang w:eastAsia="ru-RU"/>
        </w:rPr>
      </w:pPr>
      <w:r w:rsidRPr="001A5D4B">
        <w:rPr>
          <w:rFonts w:ascii="Times New Roman" w:eastAsia="Calibri" w:hAnsi="Times New Roman" w:cs="Times New Roman"/>
          <w:sz w:val="24"/>
          <w:szCs w:val="24"/>
          <w:lang w:eastAsia="ru-RU"/>
        </w:rPr>
        <w:t xml:space="preserve">сопоставьте, сравните, найдите сходства и различия (как в одном тексте, так и между разными произведениями); </w:t>
      </w:r>
    </w:p>
    <w:p w:rsidR="00AA17B3" w:rsidRPr="001A5D4B" w:rsidRDefault="00AA17B3" w:rsidP="00BC788D">
      <w:pPr>
        <w:numPr>
          <w:ilvl w:val="0"/>
          <w:numId w:val="21"/>
        </w:numPr>
        <w:tabs>
          <w:tab w:val="num" w:pos="774"/>
          <w:tab w:val="left" w:pos="993"/>
          <w:tab w:val="num" w:pos="1440"/>
        </w:tabs>
        <w:overflowPunct w:val="0"/>
        <w:autoSpaceDE w:val="0"/>
        <w:autoSpaceDN w:val="0"/>
        <w:adjustRightInd w:val="0"/>
        <w:spacing w:after="0" w:line="360" w:lineRule="auto"/>
        <w:ind w:firstLine="709"/>
        <w:contextualSpacing/>
        <w:jc w:val="both"/>
        <w:rPr>
          <w:rFonts w:ascii="Times New Roman" w:eastAsia="Calibri" w:hAnsi="Times New Roman" w:cs="Times New Roman"/>
          <w:sz w:val="24"/>
          <w:szCs w:val="24"/>
          <w:lang w:eastAsia="ru-RU"/>
        </w:rPr>
      </w:pPr>
      <w:r w:rsidRPr="001A5D4B">
        <w:rPr>
          <w:rFonts w:ascii="Times New Roman" w:eastAsia="Calibri" w:hAnsi="Times New Roman" w:cs="Times New Roman"/>
          <w:sz w:val="24"/>
          <w:szCs w:val="24"/>
          <w:lang w:eastAsia="ru-RU"/>
        </w:rPr>
        <w:t xml:space="preserve">определите жанр произведения, охарактеризуйте его особенности; </w:t>
      </w:r>
    </w:p>
    <w:p w:rsidR="00AA17B3" w:rsidRPr="001A5D4B" w:rsidRDefault="00AA17B3" w:rsidP="00BC788D">
      <w:pPr>
        <w:numPr>
          <w:ilvl w:val="0"/>
          <w:numId w:val="21"/>
        </w:numPr>
        <w:tabs>
          <w:tab w:val="num" w:pos="774"/>
          <w:tab w:val="left" w:pos="993"/>
          <w:tab w:val="num" w:pos="1440"/>
        </w:tabs>
        <w:overflowPunct w:val="0"/>
        <w:autoSpaceDE w:val="0"/>
        <w:autoSpaceDN w:val="0"/>
        <w:adjustRightInd w:val="0"/>
        <w:spacing w:after="0" w:line="360" w:lineRule="auto"/>
        <w:ind w:firstLine="709"/>
        <w:contextualSpacing/>
        <w:jc w:val="both"/>
        <w:rPr>
          <w:rFonts w:ascii="Times New Roman" w:eastAsia="Calibri" w:hAnsi="Times New Roman" w:cs="Times New Roman"/>
          <w:sz w:val="24"/>
          <w:szCs w:val="24"/>
          <w:lang w:eastAsia="ru-RU"/>
        </w:rPr>
      </w:pPr>
      <w:r w:rsidRPr="001A5D4B">
        <w:rPr>
          <w:rFonts w:ascii="Times New Roman" w:eastAsia="Calibri" w:hAnsi="Times New Roman" w:cs="Times New Roman"/>
          <w:sz w:val="24"/>
          <w:szCs w:val="24"/>
          <w:lang w:eastAsia="ru-RU"/>
        </w:rPr>
        <w:t>дайте свое рабочее определение следующему теоретико-литературному понятию.</w:t>
      </w:r>
    </w:p>
    <w:p w:rsidR="00AA17B3" w:rsidRPr="001A5D4B" w:rsidRDefault="00AA17B3" w:rsidP="00AA17B3">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1A5D4B">
        <w:rPr>
          <w:rFonts w:ascii="Times New Roman" w:eastAsia="Times New Roman" w:hAnsi="Times New Roman" w:cs="Times New Roman"/>
          <w:sz w:val="24"/>
          <w:szCs w:val="24"/>
          <w:lang w:eastAsia="ru-RU"/>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AA17B3" w:rsidRPr="001A5D4B" w:rsidRDefault="00AA17B3" w:rsidP="00AA17B3">
      <w:pPr>
        <w:spacing w:after="0" w:line="360" w:lineRule="auto"/>
        <w:ind w:firstLine="708"/>
        <w:jc w:val="both"/>
        <w:rPr>
          <w:rFonts w:ascii="Times New Roman" w:eastAsia="Calibri" w:hAnsi="Times New Roman" w:cs="Times New Roman"/>
          <w:b/>
          <w:sz w:val="24"/>
          <w:szCs w:val="24"/>
        </w:rPr>
      </w:pPr>
      <w:r w:rsidRPr="001A5D4B">
        <w:rPr>
          <w:rFonts w:ascii="Times New Roman" w:eastAsia="Calibri" w:hAnsi="Times New Roman" w:cs="Times New Roman"/>
          <w:bCs/>
          <w:sz w:val="24"/>
          <w:szCs w:val="24"/>
        </w:rPr>
        <w:t>III уровень</w:t>
      </w:r>
      <w:r w:rsidRPr="001A5D4B">
        <w:rPr>
          <w:rFonts w:ascii="Times New Roman" w:eastAsia="Calibri" w:hAnsi="Times New Roman" w:cs="Times New Roman"/>
          <w:sz w:val="24"/>
          <w:szCs w:val="24"/>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1A5D4B">
        <w:rPr>
          <w:rFonts w:ascii="Times New Roman" w:eastAsia="Calibri" w:hAnsi="Times New Roman" w:cs="Times New Roman"/>
          <w:bCs/>
          <w:iCs/>
          <w:sz w:val="24"/>
          <w:szCs w:val="24"/>
        </w:rPr>
        <w:t>сумеет интерпретировать художественный смысл произведения</w:t>
      </w:r>
      <w:r w:rsidRPr="001A5D4B">
        <w:rPr>
          <w:rFonts w:ascii="Times New Roman" w:eastAsia="Calibri" w:hAnsi="Times New Roman" w:cs="Times New Roman"/>
          <w:sz w:val="24"/>
          <w:szCs w:val="24"/>
        </w:rPr>
        <w:t xml:space="preserve">, то есть отвечать на вопросы: </w:t>
      </w:r>
      <w:r w:rsidRPr="001A5D4B">
        <w:rPr>
          <w:rFonts w:ascii="Times New Roman" w:eastAsia="Calibri" w:hAnsi="Times New Roman" w:cs="Times New Roman"/>
          <w:bCs/>
          <w:iCs/>
          <w:sz w:val="24"/>
          <w:szCs w:val="24"/>
        </w:rPr>
        <w:t xml:space="preserve">«Почему (с какой целью?) произведение построено так, а не иначе? </w:t>
      </w:r>
      <w:r w:rsidRPr="001A5D4B">
        <w:rPr>
          <w:rFonts w:ascii="Times New Roman" w:eastAsia="Calibri" w:hAnsi="Times New Roman" w:cs="Times New Roman"/>
          <w:sz w:val="24"/>
          <w:szCs w:val="24"/>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AA17B3" w:rsidRPr="001A5D4B" w:rsidRDefault="00AA17B3" w:rsidP="00AA17B3">
      <w:pPr>
        <w:spacing w:after="0" w:line="360" w:lineRule="auto"/>
        <w:ind w:firstLine="708"/>
        <w:jc w:val="both"/>
        <w:rPr>
          <w:rFonts w:ascii="Times New Roman" w:eastAsia="MS Mincho" w:hAnsi="Times New Roman" w:cs="Times New Roman"/>
          <w:sz w:val="24"/>
          <w:szCs w:val="24"/>
        </w:rPr>
      </w:pPr>
      <w:r w:rsidRPr="001A5D4B">
        <w:rPr>
          <w:rFonts w:ascii="Times New Roman" w:eastAsia="Calibri" w:hAnsi="Times New Roman" w:cs="Times New Roman"/>
          <w:iCs/>
          <w:sz w:val="24"/>
          <w:szCs w:val="24"/>
        </w:rPr>
        <w:t xml:space="preserve">К основным </w:t>
      </w:r>
      <w:r w:rsidRPr="001A5D4B">
        <w:rPr>
          <w:rFonts w:ascii="Times New Roman" w:eastAsia="Calibri" w:hAnsi="Times New Roman" w:cs="Times New Roman"/>
          <w:bCs/>
          <w:iCs/>
          <w:sz w:val="24"/>
          <w:szCs w:val="24"/>
        </w:rPr>
        <w:t>видам деятельности</w:t>
      </w:r>
      <w:r w:rsidRPr="001A5D4B">
        <w:rPr>
          <w:rFonts w:ascii="Times New Roman" w:eastAsia="Calibri" w:hAnsi="Times New Roman" w:cs="Times New Roman"/>
          <w:iCs/>
          <w:sz w:val="24"/>
          <w:szCs w:val="24"/>
        </w:rPr>
        <w:t xml:space="preserve">, позволяющим диагностировать возможности читателей, достигших  </w:t>
      </w:r>
      <w:r w:rsidRPr="001A5D4B">
        <w:rPr>
          <w:rFonts w:ascii="Times New Roman" w:eastAsia="Calibri" w:hAnsi="Times New Roman" w:cs="Times New Roman"/>
          <w:iCs/>
          <w:sz w:val="24"/>
          <w:szCs w:val="24"/>
          <w:lang w:val="en-US"/>
        </w:rPr>
        <w:t>III</w:t>
      </w:r>
      <w:r w:rsidRPr="001A5D4B">
        <w:rPr>
          <w:rFonts w:ascii="Times New Roman" w:eastAsia="Calibri" w:hAnsi="Times New Roman" w:cs="Times New Roman"/>
          <w:iCs/>
          <w:sz w:val="24"/>
          <w:szCs w:val="24"/>
        </w:rPr>
        <w:t xml:space="preserve"> уровня, можно отнести</w:t>
      </w:r>
      <w:r w:rsidRPr="001A5D4B">
        <w:rPr>
          <w:rFonts w:ascii="Times New Roman" w:eastAsia="Calibri" w:hAnsi="Times New Roman" w:cs="Times New Roman"/>
          <w:sz w:val="24"/>
          <w:szCs w:val="24"/>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AA17B3" w:rsidRPr="001A5D4B" w:rsidRDefault="00AA17B3" w:rsidP="00BC788D">
      <w:pPr>
        <w:numPr>
          <w:ilvl w:val="12"/>
          <w:numId w:val="21"/>
        </w:numPr>
        <w:tabs>
          <w:tab w:val="left" w:pos="567"/>
          <w:tab w:val="left" w:pos="709"/>
        </w:tabs>
        <w:overflowPunct w:val="0"/>
        <w:autoSpaceDE w:val="0"/>
        <w:autoSpaceDN w:val="0"/>
        <w:adjustRightInd w:val="0"/>
        <w:spacing w:after="0" w:line="360" w:lineRule="auto"/>
        <w:jc w:val="both"/>
        <w:rPr>
          <w:rFonts w:ascii="Times New Roman" w:eastAsia="Times New Roman" w:hAnsi="Times New Roman" w:cs="Times New Roman"/>
          <w:sz w:val="24"/>
          <w:szCs w:val="24"/>
        </w:rPr>
      </w:pPr>
      <w:r w:rsidRPr="001A5D4B">
        <w:rPr>
          <w:rFonts w:ascii="Times New Roman" w:eastAsia="Times New Roman" w:hAnsi="Times New Roman" w:cs="Times New Roman"/>
          <w:sz w:val="24"/>
          <w:szCs w:val="24"/>
        </w:rPr>
        <w:t>Условно и</w:t>
      </w:r>
      <w:r w:rsidRPr="001A5D4B">
        <w:rPr>
          <w:rFonts w:ascii="Times New Roman" w:eastAsia="Times New Roman" w:hAnsi="Times New Roman" w:cs="Times New Roman"/>
          <w:iCs/>
          <w:sz w:val="24"/>
          <w:szCs w:val="24"/>
        </w:rPr>
        <w:t xml:space="preserve">м соответствуют следующие типы диагностических </w:t>
      </w:r>
      <w:r w:rsidRPr="001A5D4B">
        <w:rPr>
          <w:rFonts w:ascii="Times New Roman" w:eastAsia="Times New Roman" w:hAnsi="Times New Roman" w:cs="Times New Roman"/>
          <w:bCs/>
          <w:iCs/>
          <w:sz w:val="24"/>
          <w:szCs w:val="24"/>
        </w:rPr>
        <w:t>заданий</w:t>
      </w:r>
      <w:r w:rsidRPr="001A5D4B">
        <w:rPr>
          <w:rFonts w:ascii="Times New Roman" w:eastAsia="Times New Roman" w:hAnsi="Times New Roman" w:cs="Times New Roman"/>
          <w:sz w:val="24"/>
          <w:szCs w:val="24"/>
        </w:rPr>
        <w:t xml:space="preserve">: </w:t>
      </w:r>
    </w:p>
    <w:p w:rsidR="00AA17B3" w:rsidRPr="001A5D4B" w:rsidRDefault="00AA17B3" w:rsidP="00BC788D">
      <w:pPr>
        <w:numPr>
          <w:ilvl w:val="0"/>
          <w:numId w:val="21"/>
        </w:numPr>
        <w:tabs>
          <w:tab w:val="clear" w:pos="1287"/>
          <w:tab w:val="num" w:pos="774"/>
          <w:tab w:val="left" w:pos="993"/>
          <w:tab w:val="num" w:pos="1440"/>
        </w:tabs>
        <w:overflowPunct w:val="0"/>
        <w:autoSpaceDE w:val="0"/>
        <w:autoSpaceDN w:val="0"/>
        <w:adjustRightInd w:val="0"/>
        <w:spacing w:after="0" w:line="360" w:lineRule="auto"/>
        <w:ind w:hanging="11"/>
        <w:contextualSpacing/>
        <w:jc w:val="both"/>
        <w:rPr>
          <w:rFonts w:ascii="Times New Roman" w:eastAsia="Calibri" w:hAnsi="Times New Roman" w:cs="Times New Roman"/>
          <w:sz w:val="24"/>
          <w:szCs w:val="24"/>
          <w:lang w:eastAsia="ru-RU"/>
        </w:rPr>
      </w:pPr>
      <w:r w:rsidRPr="001A5D4B">
        <w:rPr>
          <w:rFonts w:ascii="Times New Roman" w:eastAsia="Calibri" w:hAnsi="Times New Roman" w:cs="Times New Roman"/>
          <w:sz w:val="24"/>
          <w:szCs w:val="24"/>
          <w:lang w:eastAsia="ru-RU"/>
        </w:rPr>
        <w:t xml:space="preserve">выделите, определите, найдите, перечислите признаки, черты, повторяющиеся детали и т. п. </w:t>
      </w:r>
    </w:p>
    <w:p w:rsidR="00AA17B3" w:rsidRPr="001A5D4B" w:rsidRDefault="00AA17B3" w:rsidP="00BC788D">
      <w:pPr>
        <w:numPr>
          <w:ilvl w:val="0"/>
          <w:numId w:val="21"/>
        </w:numPr>
        <w:tabs>
          <w:tab w:val="clear" w:pos="1287"/>
          <w:tab w:val="num" w:pos="774"/>
          <w:tab w:val="left" w:pos="993"/>
          <w:tab w:val="num" w:pos="1440"/>
        </w:tabs>
        <w:overflowPunct w:val="0"/>
        <w:autoSpaceDE w:val="0"/>
        <w:autoSpaceDN w:val="0"/>
        <w:adjustRightInd w:val="0"/>
        <w:spacing w:after="0" w:line="360" w:lineRule="auto"/>
        <w:ind w:hanging="11"/>
        <w:contextualSpacing/>
        <w:jc w:val="both"/>
        <w:rPr>
          <w:rFonts w:ascii="Times New Roman" w:eastAsia="Calibri" w:hAnsi="Times New Roman" w:cs="Times New Roman"/>
          <w:sz w:val="24"/>
          <w:szCs w:val="24"/>
          <w:lang w:eastAsia="ru-RU"/>
        </w:rPr>
      </w:pPr>
      <w:r w:rsidRPr="001A5D4B">
        <w:rPr>
          <w:rFonts w:ascii="Times New Roman" w:eastAsia="Calibri" w:hAnsi="Times New Roman" w:cs="Times New Roman"/>
          <w:sz w:val="24"/>
          <w:szCs w:val="24"/>
          <w:lang w:eastAsia="ru-RU"/>
        </w:rPr>
        <w:t>определите художественную функцию той или иной детали, приема и т. п.;</w:t>
      </w:r>
    </w:p>
    <w:p w:rsidR="00AA17B3" w:rsidRPr="001A5D4B" w:rsidRDefault="00AA17B3" w:rsidP="00BC788D">
      <w:pPr>
        <w:numPr>
          <w:ilvl w:val="0"/>
          <w:numId w:val="21"/>
        </w:numPr>
        <w:tabs>
          <w:tab w:val="clear" w:pos="1287"/>
          <w:tab w:val="num" w:pos="774"/>
          <w:tab w:val="left" w:pos="993"/>
          <w:tab w:val="num" w:pos="1440"/>
        </w:tabs>
        <w:overflowPunct w:val="0"/>
        <w:autoSpaceDE w:val="0"/>
        <w:autoSpaceDN w:val="0"/>
        <w:adjustRightInd w:val="0"/>
        <w:spacing w:after="0" w:line="360" w:lineRule="auto"/>
        <w:ind w:hanging="11"/>
        <w:contextualSpacing/>
        <w:jc w:val="both"/>
        <w:rPr>
          <w:rFonts w:ascii="Times New Roman" w:eastAsia="Calibri" w:hAnsi="Times New Roman" w:cs="Times New Roman"/>
          <w:sz w:val="24"/>
          <w:szCs w:val="24"/>
          <w:lang w:eastAsia="ru-RU"/>
        </w:rPr>
      </w:pPr>
      <w:r w:rsidRPr="001A5D4B">
        <w:rPr>
          <w:rFonts w:ascii="Times New Roman" w:eastAsia="Calibri" w:hAnsi="Times New Roman" w:cs="Times New Roman"/>
          <w:sz w:val="24"/>
          <w:szCs w:val="24"/>
          <w:lang w:eastAsia="ru-RU"/>
        </w:rPr>
        <w:lastRenderedPageBreak/>
        <w:t>определите позицию автора и способы ее выражения;</w:t>
      </w:r>
    </w:p>
    <w:p w:rsidR="00AA17B3" w:rsidRPr="001A5D4B" w:rsidRDefault="00AA17B3" w:rsidP="00BC788D">
      <w:pPr>
        <w:numPr>
          <w:ilvl w:val="0"/>
          <w:numId w:val="21"/>
        </w:numPr>
        <w:tabs>
          <w:tab w:val="clear" w:pos="1287"/>
          <w:tab w:val="num" w:pos="774"/>
          <w:tab w:val="left" w:pos="993"/>
          <w:tab w:val="num" w:pos="1440"/>
        </w:tabs>
        <w:overflowPunct w:val="0"/>
        <w:autoSpaceDE w:val="0"/>
        <w:autoSpaceDN w:val="0"/>
        <w:adjustRightInd w:val="0"/>
        <w:spacing w:after="0" w:line="360" w:lineRule="auto"/>
        <w:ind w:hanging="11"/>
        <w:contextualSpacing/>
        <w:jc w:val="both"/>
        <w:rPr>
          <w:rFonts w:ascii="Times New Roman" w:eastAsia="Calibri" w:hAnsi="Times New Roman" w:cs="Times New Roman"/>
          <w:sz w:val="24"/>
          <w:szCs w:val="24"/>
          <w:lang w:eastAsia="ru-RU"/>
        </w:rPr>
      </w:pPr>
      <w:r w:rsidRPr="001A5D4B">
        <w:rPr>
          <w:rFonts w:ascii="Times New Roman" w:eastAsia="Calibri" w:hAnsi="Times New Roman" w:cs="Times New Roman"/>
          <w:sz w:val="24"/>
          <w:szCs w:val="24"/>
          <w:lang w:eastAsia="ru-RU"/>
        </w:rPr>
        <w:t xml:space="preserve">проинтерпретируйте выбранный фрагмент произведения; </w:t>
      </w:r>
    </w:p>
    <w:p w:rsidR="00AA17B3" w:rsidRPr="001A5D4B" w:rsidRDefault="00AA17B3" w:rsidP="00BC788D">
      <w:pPr>
        <w:numPr>
          <w:ilvl w:val="0"/>
          <w:numId w:val="21"/>
        </w:numPr>
        <w:tabs>
          <w:tab w:val="clear" w:pos="1287"/>
          <w:tab w:val="num" w:pos="774"/>
          <w:tab w:val="left" w:pos="993"/>
          <w:tab w:val="num" w:pos="1440"/>
        </w:tabs>
        <w:overflowPunct w:val="0"/>
        <w:autoSpaceDE w:val="0"/>
        <w:autoSpaceDN w:val="0"/>
        <w:adjustRightInd w:val="0"/>
        <w:spacing w:after="0" w:line="360" w:lineRule="auto"/>
        <w:ind w:hanging="11"/>
        <w:contextualSpacing/>
        <w:jc w:val="both"/>
        <w:rPr>
          <w:rFonts w:ascii="Times New Roman" w:eastAsia="Calibri" w:hAnsi="Times New Roman" w:cs="Times New Roman"/>
          <w:sz w:val="24"/>
          <w:szCs w:val="24"/>
          <w:lang w:eastAsia="ru-RU"/>
        </w:rPr>
      </w:pPr>
      <w:r w:rsidRPr="001A5D4B">
        <w:rPr>
          <w:rFonts w:ascii="Times New Roman" w:eastAsia="Calibri" w:hAnsi="Times New Roman" w:cs="Times New Roman"/>
          <w:sz w:val="24"/>
          <w:szCs w:val="24"/>
          <w:lang w:eastAsia="ru-RU"/>
        </w:rPr>
        <w:t>объясните (устно, письменно) смысл названия произведения;</w:t>
      </w:r>
    </w:p>
    <w:p w:rsidR="00AA17B3" w:rsidRPr="001A5D4B" w:rsidRDefault="00AA17B3" w:rsidP="00BC788D">
      <w:pPr>
        <w:numPr>
          <w:ilvl w:val="0"/>
          <w:numId w:val="21"/>
        </w:numPr>
        <w:tabs>
          <w:tab w:val="clear" w:pos="1287"/>
          <w:tab w:val="num" w:pos="774"/>
          <w:tab w:val="left" w:pos="993"/>
          <w:tab w:val="num" w:pos="1440"/>
        </w:tabs>
        <w:overflowPunct w:val="0"/>
        <w:autoSpaceDE w:val="0"/>
        <w:autoSpaceDN w:val="0"/>
        <w:adjustRightInd w:val="0"/>
        <w:spacing w:after="0" w:line="360" w:lineRule="auto"/>
        <w:ind w:hanging="11"/>
        <w:contextualSpacing/>
        <w:jc w:val="both"/>
        <w:rPr>
          <w:rFonts w:ascii="Times New Roman" w:eastAsia="Calibri" w:hAnsi="Times New Roman" w:cs="Times New Roman"/>
          <w:sz w:val="24"/>
          <w:szCs w:val="24"/>
          <w:lang w:eastAsia="ru-RU"/>
        </w:rPr>
      </w:pPr>
      <w:r w:rsidRPr="001A5D4B">
        <w:rPr>
          <w:rFonts w:ascii="Times New Roman" w:eastAsia="Calibri" w:hAnsi="Times New Roman" w:cs="Times New Roman"/>
          <w:sz w:val="24"/>
          <w:szCs w:val="24"/>
          <w:lang w:eastAsia="ru-RU"/>
        </w:rPr>
        <w:t>озаглавьте предложенный текст (в случае если у литературного произведения нет заглавия);</w:t>
      </w:r>
    </w:p>
    <w:p w:rsidR="00AA17B3" w:rsidRPr="001A5D4B" w:rsidRDefault="00AA17B3" w:rsidP="00BC788D">
      <w:pPr>
        <w:numPr>
          <w:ilvl w:val="0"/>
          <w:numId w:val="21"/>
        </w:numPr>
        <w:tabs>
          <w:tab w:val="clear" w:pos="1287"/>
          <w:tab w:val="num" w:pos="774"/>
          <w:tab w:val="left" w:pos="993"/>
          <w:tab w:val="num" w:pos="1440"/>
        </w:tabs>
        <w:overflowPunct w:val="0"/>
        <w:autoSpaceDE w:val="0"/>
        <w:autoSpaceDN w:val="0"/>
        <w:adjustRightInd w:val="0"/>
        <w:spacing w:after="0" w:line="360" w:lineRule="auto"/>
        <w:ind w:hanging="11"/>
        <w:contextualSpacing/>
        <w:jc w:val="both"/>
        <w:rPr>
          <w:rFonts w:ascii="Times New Roman" w:eastAsia="Calibri" w:hAnsi="Times New Roman" w:cs="Times New Roman"/>
          <w:sz w:val="24"/>
          <w:szCs w:val="24"/>
          <w:lang w:eastAsia="ru-RU"/>
        </w:rPr>
      </w:pPr>
      <w:r w:rsidRPr="001A5D4B">
        <w:rPr>
          <w:rFonts w:ascii="Times New Roman" w:eastAsia="Calibri" w:hAnsi="Times New Roman" w:cs="Times New Roman"/>
          <w:sz w:val="24"/>
          <w:szCs w:val="24"/>
          <w:lang w:eastAsia="ru-RU"/>
        </w:rPr>
        <w:t xml:space="preserve">напишите сочинение-интерпретацию; </w:t>
      </w:r>
    </w:p>
    <w:p w:rsidR="00AA17B3" w:rsidRPr="001A5D4B" w:rsidRDefault="00AA17B3" w:rsidP="00BC788D">
      <w:pPr>
        <w:numPr>
          <w:ilvl w:val="0"/>
          <w:numId w:val="21"/>
        </w:numPr>
        <w:tabs>
          <w:tab w:val="clear" w:pos="1287"/>
          <w:tab w:val="num" w:pos="774"/>
          <w:tab w:val="left" w:pos="993"/>
          <w:tab w:val="num" w:pos="1440"/>
        </w:tabs>
        <w:overflowPunct w:val="0"/>
        <w:autoSpaceDE w:val="0"/>
        <w:autoSpaceDN w:val="0"/>
        <w:adjustRightInd w:val="0"/>
        <w:spacing w:after="0" w:line="360" w:lineRule="auto"/>
        <w:ind w:hanging="11"/>
        <w:contextualSpacing/>
        <w:jc w:val="both"/>
        <w:rPr>
          <w:rFonts w:ascii="Times New Roman" w:eastAsia="Calibri" w:hAnsi="Times New Roman" w:cs="Times New Roman"/>
          <w:sz w:val="24"/>
          <w:szCs w:val="24"/>
          <w:lang w:eastAsia="ru-RU"/>
        </w:rPr>
      </w:pPr>
      <w:r w:rsidRPr="001A5D4B">
        <w:rPr>
          <w:rFonts w:ascii="Times New Roman" w:eastAsia="Calibri" w:hAnsi="Times New Roman" w:cs="Times New Roman"/>
          <w:sz w:val="24"/>
          <w:szCs w:val="24"/>
          <w:lang w:eastAsia="ru-RU"/>
        </w:rPr>
        <w:t>напишите рецензию на произведение, не изучавшееся на уроках литературы.</w:t>
      </w:r>
    </w:p>
    <w:p w:rsidR="00AA17B3" w:rsidRPr="001A5D4B" w:rsidRDefault="00AA17B3" w:rsidP="00AA17B3">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1A5D4B">
        <w:rPr>
          <w:rFonts w:ascii="Times New Roman" w:eastAsia="Times New Roman" w:hAnsi="Times New Roman" w:cs="Times New Roman"/>
          <w:sz w:val="24"/>
          <w:szCs w:val="24"/>
          <w:lang w:eastAsia="ru-RU"/>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sidRPr="001A5D4B">
        <w:rPr>
          <w:rFonts w:ascii="Times New Roman" w:eastAsia="Times New Roman" w:hAnsi="Times New Roman" w:cs="Times New Roman"/>
          <w:sz w:val="24"/>
          <w:szCs w:val="24"/>
          <w:vertAlign w:val="superscript"/>
          <w:lang w:eastAsia="ru-RU"/>
        </w:rPr>
        <w:footnoteReference w:id="2"/>
      </w:r>
      <w:r w:rsidRPr="001A5D4B">
        <w:rPr>
          <w:rFonts w:ascii="Times New Roman" w:eastAsia="Times New Roman" w:hAnsi="Times New Roman" w:cs="Times New Roman"/>
          <w:sz w:val="24"/>
          <w:szCs w:val="24"/>
          <w:lang w:eastAsia="ru-RU"/>
        </w:rPr>
        <w:t xml:space="preserve">). </w:t>
      </w:r>
    </w:p>
    <w:p w:rsidR="00AA17B3" w:rsidRPr="001A5D4B" w:rsidRDefault="00AA17B3" w:rsidP="00AA17B3">
      <w:pPr>
        <w:overflowPunct w:val="0"/>
        <w:autoSpaceDE w:val="0"/>
        <w:autoSpaceDN w:val="0"/>
        <w:adjustRightInd w:val="0"/>
        <w:spacing w:after="0" w:line="360" w:lineRule="auto"/>
        <w:ind w:firstLine="709"/>
        <w:jc w:val="both"/>
        <w:rPr>
          <w:rFonts w:ascii="Times New Roman" w:eastAsia="Calibri" w:hAnsi="Times New Roman" w:cs="Times New Roman"/>
          <w:sz w:val="24"/>
          <w:szCs w:val="24"/>
        </w:rPr>
      </w:pPr>
      <w:r w:rsidRPr="001A5D4B">
        <w:rPr>
          <w:rFonts w:ascii="Times New Roman" w:eastAsia="Calibri" w:hAnsi="Times New Roman" w:cs="Times New Roman"/>
          <w:sz w:val="24"/>
          <w:szCs w:val="24"/>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5–6 классах, соответствует первому уровню; в процессе литературного образования учеников 7–8 классов формируется второй ее уровень; читательская культура учеников 9 класса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836459" w:rsidRDefault="00AA17B3" w:rsidP="00AA17B3">
      <w:pPr>
        <w:autoSpaceDE w:val="0"/>
        <w:autoSpaceDN w:val="0"/>
        <w:adjustRightInd w:val="0"/>
        <w:spacing w:after="0" w:line="360" w:lineRule="auto"/>
        <w:ind w:right="-1" w:firstLine="709"/>
        <w:jc w:val="both"/>
        <w:rPr>
          <w:rFonts w:ascii="Times New Roman" w:eastAsia="Times New Roman" w:hAnsi="Times New Roman" w:cs="Times New Roman"/>
          <w:sz w:val="24"/>
          <w:szCs w:val="24"/>
          <w:lang w:eastAsia="ru-RU"/>
        </w:rPr>
      </w:pPr>
      <w:r w:rsidRPr="001A5D4B">
        <w:rPr>
          <w:rFonts w:ascii="Times New Roman" w:eastAsia="Times New Roman" w:hAnsi="Times New Roman" w:cs="Times New Roman"/>
          <w:sz w:val="24"/>
          <w:szCs w:val="24"/>
          <w:lang w:eastAsia="ru-RU"/>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1A5D4B">
        <w:rPr>
          <w:rFonts w:ascii="Times New Roman" w:eastAsia="Times New Roman" w:hAnsi="Times New Roman" w:cs="Times New Roman"/>
          <w:b/>
          <w:sz w:val="24"/>
          <w:szCs w:val="24"/>
          <w:lang w:eastAsia="ru-RU"/>
        </w:rPr>
        <w:t>качество</w:t>
      </w:r>
      <w:r w:rsidRPr="001A5D4B">
        <w:rPr>
          <w:rFonts w:ascii="Times New Roman" w:eastAsia="Times New Roman" w:hAnsi="Times New Roman" w:cs="Times New Roman"/>
          <w:sz w:val="24"/>
          <w:szCs w:val="24"/>
          <w:lang w:eastAsia="ru-RU"/>
        </w:rPr>
        <w:t xml:space="preserve"> их выполнения. Учитель может давать одни </w:t>
      </w:r>
    </w:p>
    <w:p w:rsidR="00836459" w:rsidRDefault="00836459" w:rsidP="00AA17B3">
      <w:pPr>
        <w:autoSpaceDE w:val="0"/>
        <w:autoSpaceDN w:val="0"/>
        <w:adjustRightInd w:val="0"/>
        <w:spacing w:after="0" w:line="360" w:lineRule="auto"/>
        <w:ind w:right="-1" w:firstLine="709"/>
        <w:jc w:val="both"/>
        <w:rPr>
          <w:rFonts w:ascii="Times New Roman" w:eastAsia="Times New Roman" w:hAnsi="Times New Roman" w:cs="Times New Roman"/>
          <w:sz w:val="24"/>
          <w:szCs w:val="24"/>
          <w:lang w:eastAsia="ru-RU"/>
        </w:rPr>
      </w:pPr>
    </w:p>
    <w:p w:rsidR="00AA17B3" w:rsidRPr="001A5D4B" w:rsidRDefault="00AA17B3" w:rsidP="00AA17B3">
      <w:pPr>
        <w:autoSpaceDE w:val="0"/>
        <w:autoSpaceDN w:val="0"/>
        <w:adjustRightInd w:val="0"/>
        <w:spacing w:after="0" w:line="360" w:lineRule="auto"/>
        <w:ind w:right="-1" w:firstLine="709"/>
        <w:jc w:val="both"/>
        <w:rPr>
          <w:rFonts w:ascii="Times New Roman" w:eastAsia="Times New Roman" w:hAnsi="Times New Roman" w:cs="Times New Roman"/>
          <w:sz w:val="24"/>
          <w:szCs w:val="24"/>
          <w:lang w:eastAsia="ru-RU"/>
        </w:rPr>
      </w:pPr>
      <w:r w:rsidRPr="001A5D4B">
        <w:rPr>
          <w:rFonts w:ascii="Times New Roman" w:eastAsia="Times New Roman" w:hAnsi="Times New Roman" w:cs="Times New Roman"/>
          <w:sz w:val="24"/>
          <w:szCs w:val="24"/>
          <w:lang w:eastAsia="ru-RU"/>
        </w:rPr>
        <w:t>и те же задания (определите тематику, проблематику и позицию автора и докажите свое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AA17B3" w:rsidRPr="001A5D4B" w:rsidRDefault="00AA17B3" w:rsidP="00AA17B3">
      <w:pPr>
        <w:keepNext/>
        <w:keepLines/>
        <w:spacing w:after="0" w:line="360" w:lineRule="auto"/>
        <w:ind w:left="708"/>
        <w:outlineLvl w:val="3"/>
        <w:rPr>
          <w:rFonts w:ascii="Times New Roman" w:eastAsia="Times New Roman" w:hAnsi="Times New Roman" w:cs="Times New Roman"/>
          <w:b/>
          <w:bCs/>
          <w:iCs/>
          <w:sz w:val="24"/>
          <w:szCs w:val="24"/>
        </w:rPr>
      </w:pPr>
      <w:bookmarkStart w:id="39" w:name="_Toc409691630"/>
      <w:bookmarkStart w:id="40" w:name="_Toc410653955"/>
      <w:bookmarkStart w:id="41" w:name="_Toc414553137"/>
      <w:r w:rsidRPr="001A5D4B">
        <w:rPr>
          <w:rFonts w:ascii="Times New Roman" w:eastAsia="Times New Roman" w:hAnsi="Times New Roman" w:cs="Times New Roman"/>
          <w:b/>
          <w:bCs/>
          <w:iCs/>
          <w:sz w:val="24"/>
          <w:szCs w:val="24"/>
        </w:rPr>
        <w:t>1.2.5.3. Иностранный (английский) язык</w:t>
      </w:r>
      <w:bookmarkEnd w:id="39"/>
      <w:bookmarkEnd w:id="40"/>
      <w:bookmarkEnd w:id="41"/>
    </w:p>
    <w:p w:rsidR="00AA17B3" w:rsidRPr="001A5D4B" w:rsidRDefault="00AA17B3" w:rsidP="00AA17B3">
      <w:pPr>
        <w:spacing w:after="0" w:line="360" w:lineRule="auto"/>
        <w:ind w:firstLine="709"/>
        <w:jc w:val="both"/>
        <w:rPr>
          <w:rFonts w:ascii="Times New Roman" w:eastAsia="Calibri" w:hAnsi="Times New Roman" w:cs="Times New Roman"/>
          <w:b/>
          <w:sz w:val="24"/>
          <w:szCs w:val="24"/>
        </w:rPr>
      </w:pPr>
      <w:r w:rsidRPr="001A5D4B">
        <w:rPr>
          <w:rFonts w:ascii="Times New Roman" w:eastAsia="Calibri" w:hAnsi="Times New Roman" w:cs="Times New Roman"/>
          <w:b/>
          <w:sz w:val="24"/>
          <w:szCs w:val="24"/>
        </w:rPr>
        <w:t>Коммуникативные умения</w:t>
      </w:r>
    </w:p>
    <w:p w:rsidR="00AA17B3" w:rsidRPr="001A5D4B" w:rsidRDefault="00AA17B3" w:rsidP="00AA17B3">
      <w:pPr>
        <w:spacing w:after="0" w:line="360" w:lineRule="auto"/>
        <w:ind w:firstLine="709"/>
        <w:jc w:val="both"/>
        <w:rPr>
          <w:rFonts w:ascii="Times New Roman" w:eastAsia="Calibri" w:hAnsi="Times New Roman" w:cs="Times New Roman"/>
          <w:b/>
          <w:sz w:val="24"/>
          <w:szCs w:val="24"/>
        </w:rPr>
      </w:pPr>
      <w:r w:rsidRPr="001A5D4B">
        <w:rPr>
          <w:rFonts w:ascii="Times New Roman" w:eastAsia="Calibri" w:hAnsi="Times New Roman" w:cs="Times New Roman"/>
          <w:b/>
          <w:sz w:val="24"/>
          <w:szCs w:val="24"/>
        </w:rPr>
        <w:t>Говорение. Диалогическая речь</w:t>
      </w:r>
    </w:p>
    <w:p w:rsidR="00AA17B3" w:rsidRPr="001A5D4B" w:rsidRDefault="00AA17B3" w:rsidP="00AA17B3">
      <w:pPr>
        <w:spacing w:after="0" w:line="360" w:lineRule="auto"/>
        <w:ind w:firstLine="709"/>
        <w:jc w:val="both"/>
        <w:rPr>
          <w:rFonts w:ascii="Times New Roman" w:eastAsia="Calibri" w:hAnsi="Times New Roman" w:cs="Times New Roman"/>
          <w:b/>
          <w:sz w:val="24"/>
          <w:szCs w:val="24"/>
        </w:rPr>
      </w:pPr>
      <w:r w:rsidRPr="001A5D4B">
        <w:rPr>
          <w:rFonts w:ascii="Times New Roman" w:eastAsia="Calibri" w:hAnsi="Times New Roman" w:cs="Times New Roman"/>
          <w:b/>
          <w:sz w:val="24"/>
          <w:szCs w:val="24"/>
        </w:rPr>
        <w:t>Выпускник научится:</w:t>
      </w:r>
    </w:p>
    <w:p w:rsidR="00AA17B3" w:rsidRPr="001A5D4B" w:rsidRDefault="00AA17B3" w:rsidP="00BC788D">
      <w:pPr>
        <w:numPr>
          <w:ilvl w:val="0"/>
          <w:numId w:val="29"/>
        </w:numPr>
        <w:tabs>
          <w:tab w:val="left" w:pos="993"/>
        </w:tabs>
        <w:spacing w:after="0" w:line="360" w:lineRule="auto"/>
        <w:ind w:firstLine="709"/>
        <w:jc w:val="both"/>
        <w:rPr>
          <w:rFonts w:ascii="Times New Roman" w:eastAsia="Calibri" w:hAnsi="Times New Roman" w:cs="Times New Roman"/>
          <w:sz w:val="24"/>
          <w:szCs w:val="24"/>
        </w:rPr>
      </w:pPr>
      <w:r w:rsidRPr="001A5D4B">
        <w:rPr>
          <w:rFonts w:ascii="Times New Roman" w:eastAsia="Calibri" w:hAnsi="Times New Roman" w:cs="Times New Roman"/>
          <w:sz w:val="24"/>
          <w:szCs w:val="24"/>
        </w:rPr>
        <w:lastRenderedPageBreak/>
        <w:t xml:space="preserve">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AA17B3" w:rsidRPr="001A5D4B" w:rsidRDefault="00AA17B3" w:rsidP="00AA17B3">
      <w:pPr>
        <w:spacing w:after="0" w:line="360" w:lineRule="auto"/>
        <w:ind w:firstLine="709"/>
        <w:jc w:val="both"/>
        <w:rPr>
          <w:rFonts w:ascii="Times New Roman" w:eastAsia="Calibri" w:hAnsi="Times New Roman" w:cs="Times New Roman"/>
          <w:b/>
          <w:sz w:val="24"/>
          <w:szCs w:val="24"/>
        </w:rPr>
      </w:pPr>
      <w:r w:rsidRPr="001A5D4B">
        <w:rPr>
          <w:rFonts w:ascii="Times New Roman" w:eastAsia="Calibri" w:hAnsi="Times New Roman" w:cs="Times New Roman"/>
          <w:b/>
          <w:sz w:val="24"/>
          <w:szCs w:val="24"/>
        </w:rPr>
        <w:t>Выпускник получит возможность научиться:</w:t>
      </w:r>
    </w:p>
    <w:p w:rsidR="00AA17B3" w:rsidRPr="001A5D4B" w:rsidRDefault="00AA17B3" w:rsidP="00BC788D">
      <w:pPr>
        <w:numPr>
          <w:ilvl w:val="0"/>
          <w:numId w:val="29"/>
        </w:numPr>
        <w:tabs>
          <w:tab w:val="left" w:pos="993"/>
        </w:tabs>
        <w:spacing w:after="0" w:line="360" w:lineRule="auto"/>
        <w:ind w:firstLine="709"/>
        <w:jc w:val="both"/>
        <w:rPr>
          <w:rFonts w:ascii="Times New Roman" w:eastAsia="Calibri" w:hAnsi="Times New Roman" w:cs="Times New Roman"/>
          <w:i/>
          <w:sz w:val="24"/>
          <w:szCs w:val="24"/>
        </w:rPr>
      </w:pPr>
      <w:r w:rsidRPr="001A5D4B">
        <w:rPr>
          <w:rFonts w:ascii="Times New Roman" w:eastAsia="Calibri" w:hAnsi="Times New Roman" w:cs="Times New Roman"/>
          <w:i/>
          <w:sz w:val="24"/>
          <w:szCs w:val="24"/>
        </w:rPr>
        <w:t xml:space="preserve">вести диалог-обмен мнениями; </w:t>
      </w:r>
    </w:p>
    <w:p w:rsidR="00AA17B3" w:rsidRPr="001A5D4B" w:rsidRDefault="00AA17B3" w:rsidP="00BC788D">
      <w:pPr>
        <w:numPr>
          <w:ilvl w:val="0"/>
          <w:numId w:val="26"/>
        </w:numPr>
        <w:tabs>
          <w:tab w:val="left" w:pos="993"/>
        </w:tabs>
        <w:spacing w:after="0" w:line="360" w:lineRule="auto"/>
        <w:ind w:firstLine="709"/>
        <w:jc w:val="both"/>
        <w:rPr>
          <w:rFonts w:ascii="Times New Roman" w:eastAsia="Calibri" w:hAnsi="Times New Roman" w:cs="Times New Roman"/>
          <w:i/>
          <w:sz w:val="24"/>
          <w:szCs w:val="24"/>
        </w:rPr>
      </w:pPr>
      <w:r w:rsidRPr="001A5D4B">
        <w:rPr>
          <w:rFonts w:ascii="Times New Roman" w:eastAsia="Calibri" w:hAnsi="Times New Roman" w:cs="Times New Roman"/>
          <w:i/>
          <w:sz w:val="24"/>
          <w:szCs w:val="24"/>
        </w:rPr>
        <w:t>брать и давать интервью;</w:t>
      </w:r>
    </w:p>
    <w:p w:rsidR="00AA17B3" w:rsidRPr="001A5D4B" w:rsidRDefault="00AA17B3" w:rsidP="00BC788D">
      <w:pPr>
        <w:numPr>
          <w:ilvl w:val="0"/>
          <w:numId w:val="26"/>
        </w:numPr>
        <w:tabs>
          <w:tab w:val="left" w:pos="993"/>
        </w:tabs>
        <w:spacing w:after="0" w:line="360" w:lineRule="auto"/>
        <w:ind w:firstLine="709"/>
        <w:jc w:val="both"/>
        <w:rPr>
          <w:rFonts w:ascii="Times New Roman" w:eastAsia="Calibri" w:hAnsi="Times New Roman" w:cs="Times New Roman"/>
          <w:i/>
          <w:sz w:val="24"/>
          <w:szCs w:val="24"/>
        </w:rPr>
      </w:pPr>
      <w:r w:rsidRPr="001A5D4B">
        <w:rPr>
          <w:rFonts w:ascii="Times New Roman" w:eastAsia="Calibri" w:hAnsi="Times New Roman" w:cs="Times New Roman"/>
          <w:i/>
          <w:sz w:val="24"/>
          <w:szCs w:val="24"/>
        </w:rPr>
        <w:t>вести диалог-расспрос на основе нелинейного текста (таблицы, диаграммы и т. д.).</w:t>
      </w:r>
    </w:p>
    <w:p w:rsidR="00AA17B3" w:rsidRPr="001A5D4B" w:rsidRDefault="00AA17B3" w:rsidP="00AA17B3">
      <w:pPr>
        <w:spacing w:after="0" w:line="360" w:lineRule="auto"/>
        <w:ind w:firstLine="709"/>
        <w:jc w:val="both"/>
        <w:rPr>
          <w:rFonts w:ascii="Times New Roman" w:eastAsia="Calibri" w:hAnsi="Times New Roman" w:cs="Times New Roman"/>
          <w:b/>
          <w:sz w:val="24"/>
          <w:szCs w:val="24"/>
        </w:rPr>
      </w:pPr>
      <w:r w:rsidRPr="001A5D4B">
        <w:rPr>
          <w:rFonts w:ascii="Times New Roman" w:eastAsia="Calibri" w:hAnsi="Times New Roman" w:cs="Times New Roman"/>
          <w:b/>
          <w:sz w:val="24"/>
          <w:szCs w:val="24"/>
        </w:rPr>
        <w:t>Говорение. Монологическая речь</w:t>
      </w:r>
    </w:p>
    <w:p w:rsidR="00AA17B3" w:rsidRPr="001A5D4B" w:rsidRDefault="00AA17B3" w:rsidP="00AA17B3">
      <w:pPr>
        <w:spacing w:after="0" w:line="360" w:lineRule="auto"/>
        <w:ind w:firstLine="709"/>
        <w:jc w:val="both"/>
        <w:rPr>
          <w:rFonts w:ascii="Times New Roman" w:eastAsia="Calibri" w:hAnsi="Times New Roman" w:cs="Times New Roman"/>
          <w:b/>
          <w:sz w:val="24"/>
          <w:szCs w:val="24"/>
        </w:rPr>
      </w:pPr>
      <w:r w:rsidRPr="001A5D4B">
        <w:rPr>
          <w:rFonts w:ascii="Times New Roman" w:eastAsia="Calibri" w:hAnsi="Times New Roman" w:cs="Times New Roman"/>
          <w:b/>
          <w:sz w:val="24"/>
          <w:szCs w:val="24"/>
        </w:rPr>
        <w:t>Выпускник научится:</w:t>
      </w:r>
    </w:p>
    <w:p w:rsidR="00AA17B3" w:rsidRPr="001A5D4B" w:rsidRDefault="00AA17B3" w:rsidP="00BC788D">
      <w:pPr>
        <w:numPr>
          <w:ilvl w:val="0"/>
          <w:numId w:val="28"/>
        </w:numPr>
        <w:tabs>
          <w:tab w:val="left" w:pos="993"/>
        </w:tabs>
        <w:spacing w:after="0" w:line="360" w:lineRule="auto"/>
        <w:ind w:firstLine="709"/>
        <w:jc w:val="both"/>
        <w:rPr>
          <w:rFonts w:ascii="Times New Roman" w:eastAsia="Calibri" w:hAnsi="Times New Roman" w:cs="Times New Roman"/>
          <w:sz w:val="24"/>
          <w:szCs w:val="24"/>
        </w:rPr>
      </w:pPr>
      <w:r w:rsidRPr="001A5D4B">
        <w:rPr>
          <w:rFonts w:ascii="Times New Roman" w:eastAsia="Calibri" w:hAnsi="Times New Roman" w:cs="Times New Roman"/>
          <w:sz w:val="24"/>
          <w:szCs w:val="24"/>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AA17B3" w:rsidRPr="001A5D4B" w:rsidRDefault="00AA17B3" w:rsidP="00BC788D">
      <w:pPr>
        <w:numPr>
          <w:ilvl w:val="0"/>
          <w:numId w:val="28"/>
        </w:numPr>
        <w:tabs>
          <w:tab w:val="left" w:pos="993"/>
        </w:tabs>
        <w:spacing w:after="0" w:line="360" w:lineRule="auto"/>
        <w:ind w:firstLine="709"/>
        <w:jc w:val="both"/>
        <w:rPr>
          <w:rFonts w:ascii="Times New Roman" w:eastAsia="Calibri" w:hAnsi="Times New Roman" w:cs="Times New Roman"/>
          <w:sz w:val="24"/>
          <w:szCs w:val="24"/>
        </w:rPr>
      </w:pPr>
      <w:r w:rsidRPr="001A5D4B">
        <w:rPr>
          <w:rFonts w:ascii="Times New Roman" w:eastAsia="Calibri" w:hAnsi="Times New Roman" w:cs="Times New Roman"/>
          <w:sz w:val="24"/>
          <w:szCs w:val="24"/>
        </w:rPr>
        <w:t xml:space="preserve">описывать события с опорой на зрительную наглядность и/или вербальную опору (ключевые слова, план, вопросы); </w:t>
      </w:r>
    </w:p>
    <w:p w:rsidR="00AA17B3" w:rsidRPr="001A5D4B" w:rsidRDefault="00AA17B3" w:rsidP="00BC788D">
      <w:pPr>
        <w:numPr>
          <w:ilvl w:val="0"/>
          <w:numId w:val="28"/>
        </w:numPr>
        <w:tabs>
          <w:tab w:val="left" w:pos="993"/>
        </w:tabs>
        <w:spacing w:after="0" w:line="360" w:lineRule="auto"/>
        <w:ind w:firstLine="709"/>
        <w:jc w:val="both"/>
        <w:rPr>
          <w:rFonts w:ascii="Times New Roman" w:eastAsia="Calibri" w:hAnsi="Times New Roman" w:cs="Times New Roman"/>
          <w:sz w:val="24"/>
          <w:szCs w:val="24"/>
        </w:rPr>
      </w:pPr>
      <w:r w:rsidRPr="001A5D4B">
        <w:rPr>
          <w:rFonts w:ascii="Times New Roman" w:eastAsia="Calibri" w:hAnsi="Times New Roman" w:cs="Times New Roman"/>
          <w:sz w:val="24"/>
          <w:szCs w:val="24"/>
        </w:rPr>
        <w:t xml:space="preserve">давать краткую характеристику реальных людей и литературных персонажей; </w:t>
      </w:r>
    </w:p>
    <w:p w:rsidR="00AA17B3" w:rsidRPr="001A5D4B" w:rsidRDefault="00AA17B3" w:rsidP="00BC788D">
      <w:pPr>
        <w:numPr>
          <w:ilvl w:val="0"/>
          <w:numId w:val="28"/>
        </w:numPr>
        <w:tabs>
          <w:tab w:val="left" w:pos="993"/>
        </w:tabs>
        <w:spacing w:after="0" w:line="360" w:lineRule="auto"/>
        <w:ind w:firstLine="709"/>
        <w:jc w:val="both"/>
        <w:rPr>
          <w:rFonts w:ascii="Times New Roman" w:eastAsia="Calibri" w:hAnsi="Times New Roman" w:cs="Times New Roman"/>
          <w:sz w:val="24"/>
          <w:szCs w:val="24"/>
        </w:rPr>
      </w:pPr>
      <w:r w:rsidRPr="001A5D4B">
        <w:rPr>
          <w:rFonts w:ascii="Times New Roman" w:eastAsia="Calibri" w:hAnsi="Times New Roman" w:cs="Times New Roman"/>
          <w:sz w:val="24"/>
          <w:szCs w:val="24"/>
        </w:rPr>
        <w:t>передавать основное содержание прочитанного текста с опорой или без опоры на текст, ключевые слова/ план/ вопросы;</w:t>
      </w:r>
    </w:p>
    <w:p w:rsidR="00AA17B3" w:rsidRPr="001A5D4B" w:rsidRDefault="00AA17B3" w:rsidP="00BC788D">
      <w:pPr>
        <w:numPr>
          <w:ilvl w:val="0"/>
          <w:numId w:val="28"/>
        </w:numPr>
        <w:tabs>
          <w:tab w:val="left" w:pos="993"/>
        </w:tabs>
        <w:spacing w:after="0" w:line="360" w:lineRule="auto"/>
        <w:ind w:firstLine="709"/>
        <w:jc w:val="both"/>
        <w:rPr>
          <w:rFonts w:ascii="Times New Roman" w:eastAsia="Calibri" w:hAnsi="Times New Roman" w:cs="Times New Roman"/>
          <w:i/>
          <w:sz w:val="24"/>
          <w:szCs w:val="24"/>
        </w:rPr>
      </w:pPr>
      <w:r w:rsidRPr="001A5D4B">
        <w:rPr>
          <w:rFonts w:ascii="Times New Roman" w:eastAsia="Calibri" w:hAnsi="Times New Roman" w:cs="Times New Roman"/>
          <w:sz w:val="24"/>
          <w:szCs w:val="24"/>
        </w:rPr>
        <w:t>описывать картинку/ фото с опорой или без опоры на ключевые слова/ план/ вопросы.</w:t>
      </w:r>
    </w:p>
    <w:p w:rsidR="00AA17B3" w:rsidRPr="001A5D4B" w:rsidRDefault="00AA17B3" w:rsidP="00AA17B3">
      <w:pPr>
        <w:spacing w:after="0" w:line="360" w:lineRule="auto"/>
        <w:ind w:firstLine="709"/>
        <w:jc w:val="both"/>
        <w:rPr>
          <w:rFonts w:ascii="Times New Roman" w:eastAsia="Calibri" w:hAnsi="Times New Roman" w:cs="Times New Roman"/>
          <w:b/>
          <w:sz w:val="24"/>
          <w:szCs w:val="24"/>
        </w:rPr>
      </w:pPr>
      <w:r w:rsidRPr="001A5D4B">
        <w:rPr>
          <w:rFonts w:ascii="Times New Roman" w:eastAsia="Calibri" w:hAnsi="Times New Roman" w:cs="Times New Roman"/>
          <w:b/>
          <w:sz w:val="24"/>
          <w:szCs w:val="24"/>
        </w:rPr>
        <w:t xml:space="preserve">Выпускник получит возможность научиться: </w:t>
      </w:r>
    </w:p>
    <w:p w:rsidR="00AA17B3" w:rsidRPr="001A5D4B" w:rsidRDefault="00AA17B3" w:rsidP="00BC788D">
      <w:pPr>
        <w:numPr>
          <w:ilvl w:val="0"/>
          <w:numId w:val="27"/>
        </w:numPr>
        <w:tabs>
          <w:tab w:val="left" w:pos="1134"/>
        </w:tabs>
        <w:spacing w:after="0" w:line="360" w:lineRule="auto"/>
        <w:ind w:firstLine="709"/>
        <w:jc w:val="both"/>
        <w:rPr>
          <w:rFonts w:ascii="Times New Roman" w:eastAsia="Calibri" w:hAnsi="Times New Roman" w:cs="Times New Roman"/>
          <w:i/>
          <w:sz w:val="24"/>
          <w:szCs w:val="24"/>
        </w:rPr>
      </w:pPr>
      <w:r w:rsidRPr="001A5D4B">
        <w:rPr>
          <w:rFonts w:ascii="Times New Roman" w:eastAsia="Calibri" w:hAnsi="Times New Roman" w:cs="Times New Roman"/>
          <w:i/>
          <w:sz w:val="24"/>
          <w:szCs w:val="24"/>
        </w:rPr>
        <w:t xml:space="preserve">делать сообщение на заданную тему на основе прочитанного; </w:t>
      </w:r>
    </w:p>
    <w:p w:rsidR="00AA17B3" w:rsidRPr="001A5D4B" w:rsidRDefault="00AA17B3" w:rsidP="00BC788D">
      <w:pPr>
        <w:numPr>
          <w:ilvl w:val="0"/>
          <w:numId w:val="27"/>
        </w:numPr>
        <w:tabs>
          <w:tab w:val="left" w:pos="1134"/>
        </w:tabs>
        <w:spacing w:after="0" w:line="360" w:lineRule="auto"/>
        <w:ind w:firstLine="709"/>
        <w:jc w:val="both"/>
        <w:rPr>
          <w:rFonts w:ascii="Times New Roman" w:eastAsia="Calibri" w:hAnsi="Times New Roman" w:cs="Times New Roman"/>
          <w:i/>
          <w:sz w:val="24"/>
          <w:szCs w:val="24"/>
        </w:rPr>
      </w:pPr>
      <w:r w:rsidRPr="001A5D4B">
        <w:rPr>
          <w:rFonts w:ascii="Times New Roman" w:eastAsia="Calibri" w:hAnsi="Times New Roman" w:cs="Times New Roman"/>
          <w:i/>
          <w:sz w:val="24"/>
          <w:szCs w:val="24"/>
        </w:rPr>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AA17B3" w:rsidRPr="001A5D4B" w:rsidRDefault="00AA17B3" w:rsidP="00BC788D">
      <w:pPr>
        <w:numPr>
          <w:ilvl w:val="0"/>
          <w:numId w:val="27"/>
        </w:numPr>
        <w:tabs>
          <w:tab w:val="left" w:pos="1134"/>
        </w:tabs>
        <w:spacing w:after="0" w:line="360" w:lineRule="auto"/>
        <w:ind w:firstLine="709"/>
        <w:jc w:val="both"/>
        <w:rPr>
          <w:rFonts w:ascii="Times New Roman" w:eastAsia="Calibri" w:hAnsi="Times New Roman" w:cs="Times New Roman"/>
          <w:i/>
          <w:sz w:val="24"/>
          <w:szCs w:val="24"/>
        </w:rPr>
      </w:pPr>
      <w:r w:rsidRPr="001A5D4B">
        <w:rPr>
          <w:rFonts w:ascii="Times New Roman" w:eastAsia="Calibri" w:hAnsi="Times New Roman" w:cs="Times New Roman"/>
          <w:i/>
          <w:sz w:val="24"/>
          <w:szCs w:val="24"/>
        </w:rPr>
        <w:t>кратко высказываться без предварительной подготовки на заданную тему в соответствии с предложенной ситуацией общения;</w:t>
      </w:r>
    </w:p>
    <w:p w:rsidR="00AA17B3" w:rsidRPr="001A5D4B" w:rsidRDefault="00AA17B3" w:rsidP="00BC788D">
      <w:pPr>
        <w:numPr>
          <w:ilvl w:val="0"/>
          <w:numId w:val="27"/>
        </w:numPr>
        <w:tabs>
          <w:tab w:val="left" w:pos="1134"/>
        </w:tabs>
        <w:spacing w:after="0" w:line="360" w:lineRule="auto"/>
        <w:ind w:firstLine="709"/>
        <w:jc w:val="both"/>
        <w:rPr>
          <w:rFonts w:ascii="Times New Roman" w:eastAsia="Calibri" w:hAnsi="Times New Roman" w:cs="Times New Roman"/>
          <w:i/>
          <w:sz w:val="24"/>
          <w:szCs w:val="24"/>
        </w:rPr>
      </w:pPr>
      <w:r w:rsidRPr="001A5D4B">
        <w:rPr>
          <w:rFonts w:ascii="Times New Roman" w:eastAsia="Calibri" w:hAnsi="Times New Roman" w:cs="Times New Roman"/>
          <w:i/>
          <w:sz w:val="24"/>
          <w:szCs w:val="24"/>
        </w:rPr>
        <w:t>кратко высказываться с опорой на нелинейный текст (таблицы, диаграммы, расписание и т. п.);</w:t>
      </w:r>
    </w:p>
    <w:p w:rsidR="00AA17B3" w:rsidRPr="001A5D4B" w:rsidRDefault="00AA17B3" w:rsidP="00BC788D">
      <w:pPr>
        <w:numPr>
          <w:ilvl w:val="0"/>
          <w:numId w:val="27"/>
        </w:numPr>
        <w:tabs>
          <w:tab w:val="left" w:pos="1134"/>
        </w:tabs>
        <w:spacing w:after="0" w:line="360" w:lineRule="auto"/>
        <w:ind w:firstLine="709"/>
        <w:jc w:val="both"/>
        <w:rPr>
          <w:rFonts w:ascii="Times New Roman" w:eastAsia="Calibri" w:hAnsi="Times New Roman" w:cs="Times New Roman"/>
          <w:i/>
          <w:sz w:val="24"/>
          <w:szCs w:val="24"/>
        </w:rPr>
      </w:pPr>
      <w:r w:rsidRPr="001A5D4B">
        <w:rPr>
          <w:rFonts w:ascii="Times New Roman" w:eastAsia="Calibri" w:hAnsi="Times New Roman" w:cs="Times New Roman"/>
          <w:i/>
          <w:sz w:val="24"/>
          <w:szCs w:val="24"/>
        </w:rPr>
        <w:t>кратко излагать результаты выполненной проектной работы.</w:t>
      </w:r>
    </w:p>
    <w:p w:rsidR="00AA17B3" w:rsidRPr="001A5D4B" w:rsidRDefault="00AA17B3" w:rsidP="00AA17B3">
      <w:pPr>
        <w:spacing w:after="0" w:line="360" w:lineRule="auto"/>
        <w:ind w:firstLine="709"/>
        <w:jc w:val="both"/>
        <w:rPr>
          <w:rFonts w:ascii="Times New Roman" w:eastAsia="Calibri" w:hAnsi="Times New Roman" w:cs="Times New Roman"/>
          <w:b/>
          <w:i/>
          <w:sz w:val="24"/>
          <w:szCs w:val="24"/>
        </w:rPr>
      </w:pPr>
      <w:r w:rsidRPr="001A5D4B">
        <w:rPr>
          <w:rFonts w:ascii="Times New Roman" w:eastAsia="Calibri" w:hAnsi="Times New Roman" w:cs="Times New Roman"/>
          <w:b/>
          <w:sz w:val="24"/>
          <w:szCs w:val="24"/>
        </w:rPr>
        <w:t>Аудирование</w:t>
      </w:r>
    </w:p>
    <w:p w:rsidR="00AA17B3" w:rsidRPr="001A5D4B" w:rsidRDefault="00AA17B3" w:rsidP="00AA17B3">
      <w:pPr>
        <w:spacing w:after="0" w:line="360" w:lineRule="auto"/>
        <w:ind w:firstLine="709"/>
        <w:jc w:val="both"/>
        <w:rPr>
          <w:rFonts w:ascii="Times New Roman" w:eastAsia="Calibri" w:hAnsi="Times New Roman" w:cs="Times New Roman"/>
          <w:b/>
          <w:sz w:val="24"/>
          <w:szCs w:val="24"/>
        </w:rPr>
      </w:pPr>
      <w:r w:rsidRPr="001A5D4B">
        <w:rPr>
          <w:rFonts w:ascii="Times New Roman" w:eastAsia="Calibri" w:hAnsi="Times New Roman" w:cs="Times New Roman"/>
          <w:b/>
          <w:sz w:val="24"/>
          <w:szCs w:val="24"/>
        </w:rPr>
        <w:t xml:space="preserve">Выпускник научится: </w:t>
      </w:r>
    </w:p>
    <w:p w:rsidR="00AA17B3" w:rsidRPr="001A5D4B" w:rsidRDefault="00AA17B3" w:rsidP="00BC788D">
      <w:pPr>
        <w:numPr>
          <w:ilvl w:val="0"/>
          <w:numId w:val="30"/>
        </w:numPr>
        <w:tabs>
          <w:tab w:val="left" w:pos="993"/>
        </w:tabs>
        <w:spacing w:after="0" w:line="360" w:lineRule="auto"/>
        <w:ind w:firstLine="709"/>
        <w:jc w:val="both"/>
        <w:rPr>
          <w:rFonts w:ascii="Times New Roman" w:eastAsia="Calibri" w:hAnsi="Times New Roman" w:cs="Times New Roman"/>
          <w:sz w:val="24"/>
          <w:szCs w:val="24"/>
        </w:rPr>
      </w:pPr>
      <w:r w:rsidRPr="001A5D4B">
        <w:rPr>
          <w:rFonts w:ascii="Times New Roman" w:eastAsia="Calibri" w:hAnsi="Times New Roman" w:cs="Times New Roman"/>
          <w:sz w:val="24"/>
          <w:szCs w:val="24"/>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AA17B3" w:rsidRPr="001A5D4B" w:rsidRDefault="00AA17B3" w:rsidP="00BC788D">
      <w:pPr>
        <w:numPr>
          <w:ilvl w:val="0"/>
          <w:numId w:val="30"/>
        </w:numPr>
        <w:tabs>
          <w:tab w:val="left" w:pos="993"/>
        </w:tabs>
        <w:spacing w:after="0" w:line="360" w:lineRule="auto"/>
        <w:ind w:firstLine="709"/>
        <w:jc w:val="both"/>
        <w:rPr>
          <w:rFonts w:ascii="Times New Roman" w:eastAsia="Calibri" w:hAnsi="Times New Roman" w:cs="Times New Roman"/>
          <w:sz w:val="24"/>
          <w:szCs w:val="24"/>
        </w:rPr>
      </w:pPr>
      <w:r w:rsidRPr="001A5D4B">
        <w:rPr>
          <w:rFonts w:ascii="Times New Roman" w:eastAsia="Calibri" w:hAnsi="Times New Roman" w:cs="Times New Roman"/>
          <w:sz w:val="24"/>
          <w:szCs w:val="24"/>
        </w:rPr>
        <w:lastRenderedPageBreak/>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AA17B3" w:rsidRPr="001A5D4B" w:rsidRDefault="00AA17B3" w:rsidP="00AA17B3">
      <w:pPr>
        <w:spacing w:after="0" w:line="360" w:lineRule="auto"/>
        <w:ind w:firstLine="709"/>
        <w:jc w:val="both"/>
        <w:rPr>
          <w:rFonts w:ascii="Times New Roman" w:eastAsia="Calibri" w:hAnsi="Times New Roman" w:cs="Times New Roman"/>
          <w:b/>
          <w:sz w:val="24"/>
          <w:szCs w:val="24"/>
        </w:rPr>
      </w:pPr>
      <w:r w:rsidRPr="001A5D4B">
        <w:rPr>
          <w:rFonts w:ascii="Times New Roman" w:eastAsia="Calibri" w:hAnsi="Times New Roman" w:cs="Times New Roman"/>
          <w:b/>
          <w:sz w:val="24"/>
          <w:szCs w:val="24"/>
        </w:rPr>
        <w:t>Выпускник получит возможность научиться:</w:t>
      </w:r>
    </w:p>
    <w:p w:rsidR="00AA17B3" w:rsidRPr="001A5D4B" w:rsidRDefault="00AA17B3" w:rsidP="00BC788D">
      <w:pPr>
        <w:numPr>
          <w:ilvl w:val="0"/>
          <w:numId w:val="31"/>
        </w:numPr>
        <w:tabs>
          <w:tab w:val="left" w:pos="993"/>
        </w:tabs>
        <w:spacing w:after="0" w:line="360" w:lineRule="auto"/>
        <w:ind w:firstLine="709"/>
        <w:jc w:val="both"/>
        <w:rPr>
          <w:rFonts w:ascii="Times New Roman" w:eastAsia="Calibri" w:hAnsi="Times New Roman" w:cs="Times New Roman"/>
          <w:i/>
          <w:sz w:val="24"/>
          <w:szCs w:val="24"/>
        </w:rPr>
      </w:pPr>
      <w:r w:rsidRPr="001A5D4B">
        <w:rPr>
          <w:rFonts w:ascii="Times New Roman" w:eastAsia="Calibri" w:hAnsi="Times New Roman" w:cs="Times New Roman"/>
          <w:i/>
          <w:sz w:val="24"/>
          <w:szCs w:val="24"/>
        </w:rPr>
        <w:t>выделять основную тему в воспринимаемом на слух тексте;</w:t>
      </w:r>
    </w:p>
    <w:p w:rsidR="00AA17B3" w:rsidRPr="001A5D4B" w:rsidRDefault="00AA17B3" w:rsidP="00BC788D">
      <w:pPr>
        <w:numPr>
          <w:ilvl w:val="0"/>
          <w:numId w:val="31"/>
        </w:numPr>
        <w:tabs>
          <w:tab w:val="left" w:pos="993"/>
        </w:tabs>
        <w:spacing w:after="0" w:line="360" w:lineRule="auto"/>
        <w:ind w:firstLine="709"/>
        <w:jc w:val="both"/>
        <w:rPr>
          <w:rFonts w:ascii="Times New Roman" w:eastAsia="Calibri" w:hAnsi="Times New Roman" w:cs="Times New Roman"/>
          <w:i/>
          <w:sz w:val="24"/>
          <w:szCs w:val="24"/>
        </w:rPr>
      </w:pPr>
      <w:r w:rsidRPr="001A5D4B">
        <w:rPr>
          <w:rFonts w:ascii="Times New Roman" w:eastAsia="Calibri" w:hAnsi="Times New Roman" w:cs="Times New Roman"/>
          <w:i/>
          <w:sz w:val="24"/>
          <w:szCs w:val="24"/>
        </w:rPr>
        <w:t>использовать контекстуальную или языковую догадку при восприятии на слух текстов, содержащих незнакомые слова.</w:t>
      </w:r>
    </w:p>
    <w:p w:rsidR="00AA17B3" w:rsidRPr="001A5D4B" w:rsidRDefault="00AA17B3" w:rsidP="00AA17B3">
      <w:pPr>
        <w:spacing w:after="0" w:line="360" w:lineRule="auto"/>
        <w:ind w:firstLine="709"/>
        <w:jc w:val="both"/>
        <w:rPr>
          <w:rFonts w:ascii="Times New Roman" w:eastAsia="Calibri" w:hAnsi="Times New Roman" w:cs="Times New Roman"/>
          <w:i/>
          <w:sz w:val="24"/>
          <w:szCs w:val="24"/>
        </w:rPr>
      </w:pPr>
      <w:r w:rsidRPr="001A5D4B">
        <w:rPr>
          <w:rFonts w:ascii="Times New Roman" w:eastAsia="Calibri" w:hAnsi="Times New Roman" w:cs="Times New Roman"/>
          <w:b/>
          <w:sz w:val="24"/>
          <w:szCs w:val="24"/>
        </w:rPr>
        <w:t xml:space="preserve">Чтение </w:t>
      </w:r>
    </w:p>
    <w:p w:rsidR="00AA17B3" w:rsidRPr="001A5D4B" w:rsidRDefault="00AA17B3" w:rsidP="00AA17B3">
      <w:pPr>
        <w:spacing w:after="0" w:line="360" w:lineRule="auto"/>
        <w:ind w:firstLine="709"/>
        <w:jc w:val="both"/>
        <w:rPr>
          <w:rFonts w:ascii="Times New Roman" w:eastAsia="Calibri" w:hAnsi="Times New Roman" w:cs="Times New Roman"/>
          <w:b/>
          <w:sz w:val="24"/>
          <w:szCs w:val="24"/>
        </w:rPr>
      </w:pPr>
      <w:r w:rsidRPr="001A5D4B">
        <w:rPr>
          <w:rFonts w:ascii="Times New Roman" w:eastAsia="Calibri" w:hAnsi="Times New Roman" w:cs="Times New Roman"/>
          <w:b/>
          <w:sz w:val="24"/>
          <w:szCs w:val="24"/>
        </w:rPr>
        <w:t xml:space="preserve">Выпускник научится: </w:t>
      </w:r>
    </w:p>
    <w:p w:rsidR="00AA17B3" w:rsidRPr="001A5D4B" w:rsidRDefault="00AA17B3" w:rsidP="00BC788D">
      <w:pPr>
        <w:numPr>
          <w:ilvl w:val="0"/>
          <w:numId w:val="32"/>
        </w:numPr>
        <w:tabs>
          <w:tab w:val="left" w:pos="993"/>
        </w:tabs>
        <w:spacing w:after="0" w:line="360" w:lineRule="auto"/>
        <w:ind w:firstLine="709"/>
        <w:jc w:val="both"/>
        <w:rPr>
          <w:rFonts w:ascii="Times New Roman" w:eastAsia="Calibri" w:hAnsi="Times New Roman" w:cs="Times New Roman"/>
          <w:sz w:val="24"/>
          <w:szCs w:val="24"/>
        </w:rPr>
      </w:pPr>
      <w:r w:rsidRPr="001A5D4B">
        <w:rPr>
          <w:rFonts w:ascii="Times New Roman" w:eastAsia="Calibri" w:hAnsi="Times New Roman" w:cs="Times New Roman"/>
          <w:sz w:val="24"/>
          <w:szCs w:val="24"/>
        </w:rPr>
        <w:t>читать и понимать основное содержание несложных аутентичных текстов, содержащие отдельные неизученные языковые явления;</w:t>
      </w:r>
    </w:p>
    <w:p w:rsidR="00AA17B3" w:rsidRPr="001A5D4B" w:rsidRDefault="00AA17B3" w:rsidP="00BC788D">
      <w:pPr>
        <w:numPr>
          <w:ilvl w:val="0"/>
          <w:numId w:val="32"/>
        </w:numPr>
        <w:tabs>
          <w:tab w:val="left" w:pos="993"/>
        </w:tabs>
        <w:spacing w:after="0" w:line="360" w:lineRule="auto"/>
        <w:ind w:firstLine="709"/>
        <w:jc w:val="both"/>
        <w:rPr>
          <w:rFonts w:ascii="Times New Roman" w:eastAsia="Calibri" w:hAnsi="Times New Roman" w:cs="Times New Roman"/>
          <w:sz w:val="24"/>
          <w:szCs w:val="24"/>
        </w:rPr>
      </w:pPr>
      <w:r w:rsidRPr="001A5D4B">
        <w:rPr>
          <w:rFonts w:ascii="Times New Roman" w:eastAsia="Calibri" w:hAnsi="Times New Roman" w:cs="Times New Roman"/>
          <w:sz w:val="24"/>
          <w:szCs w:val="24"/>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AA17B3" w:rsidRPr="001A5D4B" w:rsidRDefault="00AA17B3" w:rsidP="00BC788D">
      <w:pPr>
        <w:numPr>
          <w:ilvl w:val="0"/>
          <w:numId w:val="33"/>
        </w:numPr>
        <w:tabs>
          <w:tab w:val="left" w:pos="993"/>
        </w:tabs>
        <w:spacing w:after="0" w:line="360" w:lineRule="auto"/>
        <w:ind w:firstLine="709"/>
        <w:jc w:val="both"/>
        <w:rPr>
          <w:rFonts w:ascii="Times New Roman" w:eastAsia="Calibri" w:hAnsi="Times New Roman" w:cs="Times New Roman"/>
          <w:i/>
          <w:sz w:val="24"/>
          <w:szCs w:val="24"/>
        </w:rPr>
      </w:pPr>
      <w:r w:rsidRPr="001A5D4B">
        <w:rPr>
          <w:rFonts w:ascii="Times New Roman" w:eastAsia="Calibri" w:hAnsi="Times New Roman" w:cs="Times New Roman"/>
          <w:sz w:val="24"/>
          <w:szCs w:val="24"/>
        </w:rPr>
        <w:t>читать и полностью понимать несложные аутентичные тексты, построенные на изученном языковом материале;</w:t>
      </w:r>
    </w:p>
    <w:p w:rsidR="00AA17B3" w:rsidRPr="001A5D4B" w:rsidRDefault="00AA17B3" w:rsidP="00BC788D">
      <w:pPr>
        <w:numPr>
          <w:ilvl w:val="0"/>
          <w:numId w:val="33"/>
        </w:numPr>
        <w:tabs>
          <w:tab w:val="left" w:pos="993"/>
        </w:tabs>
        <w:spacing w:after="0" w:line="360" w:lineRule="auto"/>
        <w:ind w:firstLine="709"/>
        <w:jc w:val="both"/>
        <w:rPr>
          <w:rFonts w:ascii="Times New Roman" w:eastAsia="Calibri" w:hAnsi="Times New Roman" w:cs="Times New Roman"/>
          <w:sz w:val="24"/>
          <w:szCs w:val="24"/>
        </w:rPr>
      </w:pPr>
      <w:r w:rsidRPr="001A5D4B">
        <w:rPr>
          <w:rFonts w:ascii="Times New Roman" w:eastAsia="Calibri" w:hAnsi="Times New Roman" w:cs="Times New Roman"/>
          <w:sz w:val="24"/>
          <w:szCs w:val="24"/>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AA17B3" w:rsidRPr="001A5D4B" w:rsidRDefault="00AA17B3" w:rsidP="00AA17B3">
      <w:pPr>
        <w:spacing w:after="0" w:line="360" w:lineRule="auto"/>
        <w:ind w:firstLine="709"/>
        <w:jc w:val="both"/>
        <w:rPr>
          <w:rFonts w:ascii="Times New Roman" w:eastAsia="Calibri" w:hAnsi="Times New Roman" w:cs="Times New Roman"/>
          <w:sz w:val="24"/>
          <w:szCs w:val="24"/>
        </w:rPr>
      </w:pPr>
      <w:r w:rsidRPr="001A5D4B">
        <w:rPr>
          <w:rFonts w:ascii="Times New Roman" w:eastAsia="Calibri" w:hAnsi="Times New Roman" w:cs="Times New Roman"/>
          <w:b/>
          <w:sz w:val="24"/>
          <w:szCs w:val="24"/>
        </w:rPr>
        <w:t>Выпускник получит возможность научиться:</w:t>
      </w:r>
    </w:p>
    <w:p w:rsidR="00AA17B3" w:rsidRPr="001A5D4B" w:rsidRDefault="00AA17B3" w:rsidP="00BC788D">
      <w:pPr>
        <w:numPr>
          <w:ilvl w:val="0"/>
          <w:numId w:val="33"/>
        </w:numPr>
        <w:tabs>
          <w:tab w:val="left" w:pos="993"/>
        </w:tabs>
        <w:spacing w:after="0" w:line="360" w:lineRule="auto"/>
        <w:ind w:firstLine="709"/>
        <w:jc w:val="both"/>
        <w:rPr>
          <w:rFonts w:ascii="Times New Roman" w:eastAsia="Calibri" w:hAnsi="Times New Roman" w:cs="Times New Roman"/>
          <w:i/>
          <w:sz w:val="24"/>
          <w:szCs w:val="24"/>
        </w:rPr>
      </w:pPr>
      <w:r w:rsidRPr="001A5D4B">
        <w:rPr>
          <w:rFonts w:ascii="Times New Roman" w:eastAsia="Calibri" w:hAnsi="Times New Roman" w:cs="Times New Roman"/>
          <w:i/>
          <w:sz w:val="24"/>
          <w:szCs w:val="24"/>
        </w:rPr>
        <w:t>устанавливать причинно-следственную взаимосвязь фактов и событий, изложенных в несложном аутентичном тексте;</w:t>
      </w:r>
    </w:p>
    <w:p w:rsidR="00AA17B3" w:rsidRPr="001A5D4B" w:rsidRDefault="00AA17B3" w:rsidP="00BC788D">
      <w:pPr>
        <w:numPr>
          <w:ilvl w:val="0"/>
          <w:numId w:val="33"/>
        </w:numPr>
        <w:tabs>
          <w:tab w:val="left" w:pos="993"/>
        </w:tabs>
        <w:spacing w:after="0" w:line="360" w:lineRule="auto"/>
        <w:ind w:firstLine="709"/>
        <w:jc w:val="both"/>
        <w:rPr>
          <w:rFonts w:ascii="Times New Roman" w:eastAsia="Calibri" w:hAnsi="Times New Roman" w:cs="Times New Roman"/>
          <w:i/>
          <w:sz w:val="24"/>
          <w:szCs w:val="24"/>
        </w:rPr>
      </w:pPr>
      <w:r w:rsidRPr="001A5D4B">
        <w:rPr>
          <w:rFonts w:ascii="Times New Roman" w:eastAsia="Calibri" w:hAnsi="Times New Roman" w:cs="Times New Roman"/>
          <w:i/>
          <w:sz w:val="24"/>
          <w:szCs w:val="24"/>
        </w:rPr>
        <w:t>восстанавливать текст из разрозненных абзацев или путем добавления выпущенных фрагментов.</w:t>
      </w:r>
    </w:p>
    <w:p w:rsidR="00AA17B3" w:rsidRPr="001A5D4B" w:rsidRDefault="00AA17B3" w:rsidP="00AA17B3">
      <w:pPr>
        <w:spacing w:after="0" w:line="360" w:lineRule="auto"/>
        <w:ind w:firstLine="709"/>
        <w:jc w:val="both"/>
        <w:rPr>
          <w:rFonts w:ascii="Times New Roman" w:eastAsia="Calibri" w:hAnsi="Times New Roman" w:cs="Times New Roman"/>
          <w:b/>
          <w:sz w:val="24"/>
          <w:szCs w:val="24"/>
        </w:rPr>
      </w:pPr>
      <w:r w:rsidRPr="001A5D4B">
        <w:rPr>
          <w:rFonts w:ascii="Times New Roman" w:eastAsia="Calibri" w:hAnsi="Times New Roman" w:cs="Times New Roman"/>
          <w:b/>
          <w:sz w:val="24"/>
          <w:szCs w:val="24"/>
        </w:rPr>
        <w:t xml:space="preserve">Письменная речь </w:t>
      </w:r>
    </w:p>
    <w:p w:rsidR="00AA17B3" w:rsidRPr="001A5D4B" w:rsidRDefault="00AA17B3" w:rsidP="00AA17B3">
      <w:pPr>
        <w:spacing w:after="0" w:line="360" w:lineRule="auto"/>
        <w:ind w:firstLine="709"/>
        <w:jc w:val="both"/>
        <w:rPr>
          <w:rFonts w:ascii="Times New Roman" w:eastAsia="Calibri" w:hAnsi="Times New Roman" w:cs="Times New Roman"/>
          <w:b/>
          <w:sz w:val="24"/>
          <w:szCs w:val="24"/>
        </w:rPr>
      </w:pPr>
      <w:r w:rsidRPr="001A5D4B">
        <w:rPr>
          <w:rFonts w:ascii="Times New Roman" w:eastAsia="Calibri" w:hAnsi="Times New Roman" w:cs="Times New Roman"/>
          <w:b/>
          <w:sz w:val="24"/>
          <w:szCs w:val="24"/>
        </w:rPr>
        <w:t xml:space="preserve">Выпускник научится: </w:t>
      </w:r>
    </w:p>
    <w:p w:rsidR="00AA17B3" w:rsidRPr="001A5D4B" w:rsidRDefault="00AA17B3" w:rsidP="00BC788D">
      <w:pPr>
        <w:numPr>
          <w:ilvl w:val="0"/>
          <w:numId w:val="34"/>
        </w:numPr>
        <w:tabs>
          <w:tab w:val="left" w:pos="993"/>
        </w:tabs>
        <w:spacing w:after="0" w:line="360" w:lineRule="auto"/>
        <w:ind w:firstLine="709"/>
        <w:jc w:val="both"/>
        <w:rPr>
          <w:rFonts w:ascii="Times New Roman" w:eastAsia="Calibri" w:hAnsi="Times New Roman" w:cs="Times New Roman"/>
          <w:sz w:val="24"/>
          <w:szCs w:val="24"/>
        </w:rPr>
      </w:pPr>
      <w:r w:rsidRPr="001A5D4B">
        <w:rPr>
          <w:rFonts w:ascii="Times New Roman" w:eastAsia="Calibri" w:hAnsi="Times New Roman" w:cs="Times New Roman"/>
          <w:sz w:val="24"/>
          <w:szCs w:val="24"/>
        </w:rPr>
        <w:t>заполнять анкеты и формуляры, сообщая о себе основные сведения (имя, фамилия, пол, возраст, гражданство, национальность, адрес и т. д.);</w:t>
      </w:r>
    </w:p>
    <w:p w:rsidR="00AA17B3" w:rsidRPr="001A5D4B" w:rsidRDefault="00AA17B3" w:rsidP="00BC788D">
      <w:pPr>
        <w:numPr>
          <w:ilvl w:val="0"/>
          <w:numId w:val="34"/>
        </w:numPr>
        <w:tabs>
          <w:tab w:val="left" w:pos="993"/>
        </w:tabs>
        <w:spacing w:after="0" w:line="360" w:lineRule="auto"/>
        <w:ind w:firstLine="709"/>
        <w:jc w:val="both"/>
        <w:rPr>
          <w:rFonts w:ascii="Times New Roman" w:eastAsia="Calibri" w:hAnsi="Times New Roman" w:cs="Times New Roman"/>
          <w:sz w:val="24"/>
          <w:szCs w:val="24"/>
        </w:rPr>
      </w:pPr>
      <w:r w:rsidRPr="001A5D4B">
        <w:rPr>
          <w:rFonts w:ascii="Times New Roman" w:eastAsia="Calibri" w:hAnsi="Times New Roman" w:cs="Times New Roman"/>
          <w:sz w:val="24"/>
          <w:szCs w:val="24"/>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AA17B3" w:rsidRPr="001A5D4B" w:rsidRDefault="00AA17B3" w:rsidP="00BC788D">
      <w:pPr>
        <w:numPr>
          <w:ilvl w:val="0"/>
          <w:numId w:val="34"/>
        </w:numPr>
        <w:tabs>
          <w:tab w:val="left" w:pos="993"/>
        </w:tabs>
        <w:spacing w:after="0" w:line="360" w:lineRule="auto"/>
        <w:ind w:firstLine="709"/>
        <w:jc w:val="both"/>
        <w:rPr>
          <w:rFonts w:ascii="Times New Roman" w:eastAsia="Calibri" w:hAnsi="Times New Roman" w:cs="Times New Roman"/>
          <w:sz w:val="24"/>
          <w:szCs w:val="24"/>
        </w:rPr>
      </w:pPr>
      <w:r w:rsidRPr="001A5D4B">
        <w:rPr>
          <w:rFonts w:ascii="Times New Roman" w:eastAsia="Calibri" w:hAnsi="Times New Roman" w:cs="Times New Roman"/>
          <w:sz w:val="24"/>
          <w:szCs w:val="24"/>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w:t>
      </w:r>
    </w:p>
    <w:p w:rsidR="00AA17B3" w:rsidRPr="001A5D4B" w:rsidRDefault="00AA17B3" w:rsidP="00BC788D">
      <w:pPr>
        <w:numPr>
          <w:ilvl w:val="0"/>
          <w:numId w:val="34"/>
        </w:numPr>
        <w:tabs>
          <w:tab w:val="left" w:pos="993"/>
        </w:tabs>
        <w:spacing w:after="0" w:line="360" w:lineRule="auto"/>
        <w:ind w:firstLine="709"/>
        <w:jc w:val="both"/>
        <w:rPr>
          <w:rFonts w:ascii="Times New Roman" w:eastAsia="Calibri" w:hAnsi="Times New Roman" w:cs="Times New Roman"/>
          <w:sz w:val="24"/>
          <w:szCs w:val="24"/>
        </w:rPr>
      </w:pPr>
      <w:r w:rsidRPr="001A5D4B">
        <w:rPr>
          <w:rFonts w:ascii="Times New Roman" w:eastAsia="Calibri" w:hAnsi="Times New Roman" w:cs="Times New Roman"/>
          <w:sz w:val="24"/>
          <w:szCs w:val="24"/>
        </w:rPr>
        <w:t>писать небольшие письменные высказывания с опорой на образец/ план.</w:t>
      </w:r>
    </w:p>
    <w:p w:rsidR="00AA17B3" w:rsidRPr="001A5D4B" w:rsidRDefault="00AA17B3" w:rsidP="00AA17B3">
      <w:pPr>
        <w:spacing w:after="0" w:line="360" w:lineRule="auto"/>
        <w:ind w:firstLine="709"/>
        <w:jc w:val="both"/>
        <w:rPr>
          <w:rFonts w:ascii="Times New Roman" w:eastAsia="Calibri" w:hAnsi="Times New Roman" w:cs="Times New Roman"/>
          <w:b/>
          <w:sz w:val="24"/>
          <w:szCs w:val="24"/>
        </w:rPr>
      </w:pPr>
      <w:r w:rsidRPr="001A5D4B">
        <w:rPr>
          <w:rFonts w:ascii="Times New Roman" w:eastAsia="Calibri" w:hAnsi="Times New Roman" w:cs="Times New Roman"/>
          <w:b/>
          <w:sz w:val="24"/>
          <w:szCs w:val="24"/>
        </w:rPr>
        <w:lastRenderedPageBreak/>
        <w:t>Выпускник получит возможность научиться:</w:t>
      </w:r>
    </w:p>
    <w:p w:rsidR="00AA17B3" w:rsidRPr="001A5D4B" w:rsidRDefault="00AA17B3" w:rsidP="00BC788D">
      <w:pPr>
        <w:numPr>
          <w:ilvl w:val="0"/>
          <w:numId w:val="35"/>
        </w:numPr>
        <w:tabs>
          <w:tab w:val="left" w:pos="993"/>
        </w:tabs>
        <w:spacing w:after="0" w:line="360" w:lineRule="auto"/>
        <w:ind w:firstLine="709"/>
        <w:jc w:val="both"/>
        <w:rPr>
          <w:rFonts w:ascii="Times New Roman" w:eastAsia="Calibri" w:hAnsi="Times New Roman" w:cs="Times New Roman"/>
          <w:i/>
          <w:sz w:val="24"/>
          <w:szCs w:val="24"/>
        </w:rPr>
      </w:pPr>
      <w:r w:rsidRPr="001A5D4B">
        <w:rPr>
          <w:rFonts w:ascii="Times New Roman" w:eastAsia="Calibri" w:hAnsi="Times New Roman" w:cs="Times New Roman"/>
          <w:i/>
          <w:sz w:val="24"/>
          <w:szCs w:val="24"/>
        </w:rPr>
        <w:t>делать краткие выписки из текста с целью их использования в собственных устных высказываниях;</w:t>
      </w:r>
    </w:p>
    <w:p w:rsidR="00AA17B3" w:rsidRPr="001A5D4B" w:rsidRDefault="00AA17B3" w:rsidP="00BC788D">
      <w:pPr>
        <w:numPr>
          <w:ilvl w:val="0"/>
          <w:numId w:val="35"/>
        </w:numPr>
        <w:tabs>
          <w:tab w:val="left" w:pos="993"/>
        </w:tabs>
        <w:spacing w:after="0" w:line="360" w:lineRule="auto"/>
        <w:ind w:firstLine="709"/>
        <w:jc w:val="both"/>
        <w:rPr>
          <w:rFonts w:ascii="Times New Roman" w:eastAsia="Calibri" w:hAnsi="Times New Roman" w:cs="Times New Roman"/>
          <w:i/>
          <w:sz w:val="24"/>
          <w:szCs w:val="24"/>
        </w:rPr>
      </w:pPr>
      <w:r w:rsidRPr="001A5D4B">
        <w:rPr>
          <w:rFonts w:ascii="Times New Roman" w:eastAsia="Calibri" w:hAnsi="Times New Roman" w:cs="Times New Roman"/>
          <w:i/>
          <w:sz w:val="24"/>
          <w:szCs w:val="24"/>
        </w:rPr>
        <w:t>писать электронное письмо (</w:t>
      </w:r>
      <w:r w:rsidRPr="001A5D4B">
        <w:rPr>
          <w:rFonts w:ascii="Times New Roman" w:eastAsia="Calibri" w:hAnsi="Times New Roman" w:cs="Times New Roman"/>
          <w:i/>
          <w:sz w:val="24"/>
          <w:szCs w:val="24"/>
          <w:lang w:val="en-US"/>
        </w:rPr>
        <w:t>e</w:t>
      </w:r>
      <w:r w:rsidRPr="001A5D4B">
        <w:rPr>
          <w:rFonts w:ascii="Times New Roman" w:eastAsia="Calibri" w:hAnsi="Times New Roman" w:cs="Times New Roman"/>
          <w:i/>
          <w:sz w:val="24"/>
          <w:szCs w:val="24"/>
        </w:rPr>
        <w:t>-</w:t>
      </w:r>
      <w:r w:rsidRPr="001A5D4B">
        <w:rPr>
          <w:rFonts w:ascii="Times New Roman" w:eastAsia="Calibri" w:hAnsi="Times New Roman" w:cs="Times New Roman"/>
          <w:i/>
          <w:sz w:val="24"/>
          <w:szCs w:val="24"/>
          <w:lang w:val="en-US"/>
        </w:rPr>
        <w:t>mail</w:t>
      </w:r>
      <w:r w:rsidRPr="001A5D4B">
        <w:rPr>
          <w:rFonts w:ascii="Times New Roman" w:eastAsia="Calibri" w:hAnsi="Times New Roman" w:cs="Times New Roman"/>
          <w:i/>
          <w:sz w:val="24"/>
          <w:szCs w:val="24"/>
        </w:rPr>
        <w:t>) зарубежному другу в ответ на электронное письмо-стимул;</w:t>
      </w:r>
    </w:p>
    <w:p w:rsidR="00AA17B3" w:rsidRPr="001A5D4B" w:rsidRDefault="00AA17B3" w:rsidP="00BC788D">
      <w:pPr>
        <w:numPr>
          <w:ilvl w:val="0"/>
          <w:numId w:val="35"/>
        </w:numPr>
        <w:tabs>
          <w:tab w:val="left" w:pos="993"/>
        </w:tabs>
        <w:spacing w:after="0" w:line="360" w:lineRule="auto"/>
        <w:ind w:firstLine="709"/>
        <w:jc w:val="both"/>
        <w:rPr>
          <w:rFonts w:ascii="Times New Roman" w:eastAsia="Calibri" w:hAnsi="Times New Roman" w:cs="Times New Roman"/>
          <w:i/>
          <w:sz w:val="24"/>
          <w:szCs w:val="24"/>
        </w:rPr>
      </w:pPr>
      <w:r w:rsidRPr="001A5D4B">
        <w:rPr>
          <w:rFonts w:ascii="Times New Roman" w:eastAsia="Calibri" w:hAnsi="Times New Roman" w:cs="Times New Roman"/>
          <w:i/>
          <w:sz w:val="24"/>
          <w:szCs w:val="24"/>
        </w:rPr>
        <w:t xml:space="preserve">составлять план/ тезисы устного или письменного сообщения; </w:t>
      </w:r>
    </w:p>
    <w:p w:rsidR="00AA17B3" w:rsidRPr="001A5D4B" w:rsidRDefault="00AA17B3" w:rsidP="00BC788D">
      <w:pPr>
        <w:numPr>
          <w:ilvl w:val="0"/>
          <w:numId w:val="36"/>
        </w:numPr>
        <w:tabs>
          <w:tab w:val="left" w:pos="993"/>
        </w:tabs>
        <w:spacing w:after="0" w:line="360" w:lineRule="auto"/>
        <w:ind w:firstLine="709"/>
        <w:jc w:val="both"/>
        <w:rPr>
          <w:rFonts w:ascii="Times New Roman" w:eastAsia="Calibri" w:hAnsi="Times New Roman" w:cs="Times New Roman"/>
          <w:i/>
          <w:sz w:val="24"/>
          <w:szCs w:val="24"/>
        </w:rPr>
      </w:pPr>
      <w:r w:rsidRPr="001A5D4B">
        <w:rPr>
          <w:rFonts w:ascii="Times New Roman" w:eastAsia="Calibri" w:hAnsi="Times New Roman" w:cs="Times New Roman"/>
          <w:i/>
          <w:sz w:val="24"/>
          <w:szCs w:val="24"/>
        </w:rPr>
        <w:t>кратко излагать в письменном виде результаты проектной деятельности;</w:t>
      </w:r>
    </w:p>
    <w:p w:rsidR="00AA17B3" w:rsidRPr="001A5D4B" w:rsidRDefault="00AA17B3" w:rsidP="00BC788D">
      <w:pPr>
        <w:numPr>
          <w:ilvl w:val="0"/>
          <w:numId w:val="36"/>
        </w:numPr>
        <w:tabs>
          <w:tab w:val="left" w:pos="993"/>
        </w:tabs>
        <w:spacing w:after="0" w:line="360" w:lineRule="auto"/>
        <w:ind w:firstLine="709"/>
        <w:jc w:val="both"/>
        <w:rPr>
          <w:rFonts w:ascii="Times New Roman" w:eastAsia="Calibri" w:hAnsi="Times New Roman" w:cs="Times New Roman"/>
          <w:i/>
          <w:sz w:val="24"/>
          <w:szCs w:val="24"/>
        </w:rPr>
      </w:pPr>
      <w:r w:rsidRPr="001A5D4B">
        <w:rPr>
          <w:rFonts w:ascii="Times New Roman" w:eastAsia="Calibri" w:hAnsi="Times New Roman" w:cs="Times New Roman"/>
          <w:i/>
          <w:sz w:val="24"/>
          <w:szCs w:val="24"/>
        </w:rPr>
        <w:t>писать небольшое письменное высказывание с опорой на нелинейный текст (таблицы, диаграммы и т. п.).</w:t>
      </w:r>
    </w:p>
    <w:p w:rsidR="00AA17B3" w:rsidRPr="001A5D4B" w:rsidRDefault="00AA17B3" w:rsidP="00AA17B3">
      <w:pPr>
        <w:spacing w:after="0" w:line="360" w:lineRule="auto"/>
        <w:ind w:firstLine="709"/>
        <w:jc w:val="both"/>
        <w:rPr>
          <w:rFonts w:ascii="Times New Roman" w:eastAsia="Calibri" w:hAnsi="Times New Roman" w:cs="Times New Roman"/>
          <w:b/>
          <w:sz w:val="24"/>
          <w:szCs w:val="24"/>
        </w:rPr>
      </w:pPr>
      <w:r w:rsidRPr="001A5D4B">
        <w:rPr>
          <w:rFonts w:ascii="Times New Roman" w:eastAsia="Calibri" w:hAnsi="Times New Roman" w:cs="Times New Roman"/>
          <w:b/>
          <w:sz w:val="24"/>
          <w:szCs w:val="24"/>
        </w:rPr>
        <w:t>Языковые навыки и средства оперирования ими</w:t>
      </w:r>
    </w:p>
    <w:p w:rsidR="00AA17B3" w:rsidRPr="001A5D4B" w:rsidRDefault="00AA17B3" w:rsidP="00AA17B3">
      <w:pPr>
        <w:spacing w:after="0" w:line="360" w:lineRule="auto"/>
        <w:ind w:firstLine="709"/>
        <w:jc w:val="both"/>
        <w:rPr>
          <w:rFonts w:ascii="Times New Roman" w:eastAsia="Calibri" w:hAnsi="Times New Roman" w:cs="Times New Roman"/>
          <w:b/>
          <w:sz w:val="24"/>
          <w:szCs w:val="24"/>
        </w:rPr>
      </w:pPr>
      <w:r w:rsidRPr="001A5D4B">
        <w:rPr>
          <w:rFonts w:ascii="Times New Roman" w:eastAsia="Calibri" w:hAnsi="Times New Roman" w:cs="Times New Roman"/>
          <w:b/>
          <w:sz w:val="24"/>
          <w:szCs w:val="24"/>
        </w:rPr>
        <w:t>Орфография и пунктуация</w:t>
      </w:r>
    </w:p>
    <w:p w:rsidR="00AA17B3" w:rsidRPr="001A5D4B" w:rsidRDefault="00AA17B3" w:rsidP="00AA17B3">
      <w:pPr>
        <w:spacing w:after="0" w:line="360" w:lineRule="auto"/>
        <w:ind w:firstLine="709"/>
        <w:jc w:val="both"/>
        <w:rPr>
          <w:rFonts w:ascii="Times New Roman" w:eastAsia="Calibri" w:hAnsi="Times New Roman" w:cs="Times New Roman"/>
          <w:b/>
          <w:sz w:val="24"/>
          <w:szCs w:val="24"/>
        </w:rPr>
      </w:pPr>
      <w:r w:rsidRPr="001A5D4B">
        <w:rPr>
          <w:rFonts w:ascii="Times New Roman" w:eastAsia="Calibri" w:hAnsi="Times New Roman" w:cs="Times New Roman"/>
          <w:b/>
          <w:sz w:val="24"/>
          <w:szCs w:val="24"/>
        </w:rPr>
        <w:t>Выпускник научится:</w:t>
      </w:r>
    </w:p>
    <w:p w:rsidR="00AA17B3" w:rsidRPr="001A5D4B" w:rsidRDefault="00AA17B3" w:rsidP="00BC788D">
      <w:pPr>
        <w:numPr>
          <w:ilvl w:val="0"/>
          <w:numId w:val="43"/>
        </w:numPr>
        <w:tabs>
          <w:tab w:val="left" w:pos="993"/>
        </w:tabs>
        <w:spacing w:after="0" w:line="360" w:lineRule="auto"/>
        <w:ind w:firstLine="709"/>
        <w:jc w:val="both"/>
        <w:rPr>
          <w:rFonts w:ascii="Times New Roman" w:eastAsia="Calibri" w:hAnsi="Times New Roman" w:cs="Times New Roman"/>
          <w:sz w:val="24"/>
          <w:szCs w:val="24"/>
        </w:rPr>
      </w:pPr>
      <w:r w:rsidRPr="001A5D4B">
        <w:rPr>
          <w:rFonts w:ascii="Times New Roman" w:eastAsia="Calibri" w:hAnsi="Times New Roman" w:cs="Times New Roman"/>
          <w:sz w:val="24"/>
          <w:szCs w:val="24"/>
        </w:rPr>
        <w:t>правильно писать изученные слова;</w:t>
      </w:r>
    </w:p>
    <w:p w:rsidR="00AA17B3" w:rsidRPr="001A5D4B" w:rsidRDefault="00AA17B3" w:rsidP="00BC788D">
      <w:pPr>
        <w:numPr>
          <w:ilvl w:val="0"/>
          <w:numId w:val="43"/>
        </w:numPr>
        <w:tabs>
          <w:tab w:val="left" w:pos="993"/>
        </w:tabs>
        <w:spacing w:after="0" w:line="360" w:lineRule="auto"/>
        <w:ind w:firstLine="709"/>
        <w:jc w:val="both"/>
        <w:rPr>
          <w:rFonts w:ascii="Times New Roman" w:eastAsia="Calibri" w:hAnsi="Times New Roman" w:cs="Times New Roman"/>
          <w:sz w:val="24"/>
          <w:szCs w:val="24"/>
        </w:rPr>
      </w:pPr>
      <w:r w:rsidRPr="001A5D4B">
        <w:rPr>
          <w:rFonts w:ascii="Times New Roman" w:eastAsia="Calibri" w:hAnsi="Times New Roman" w:cs="Times New Roman"/>
          <w:sz w:val="24"/>
          <w:szCs w:val="24"/>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AA17B3" w:rsidRPr="001A5D4B" w:rsidRDefault="00AA17B3" w:rsidP="00BC788D">
      <w:pPr>
        <w:numPr>
          <w:ilvl w:val="0"/>
          <w:numId w:val="43"/>
        </w:numPr>
        <w:tabs>
          <w:tab w:val="left" w:pos="993"/>
        </w:tabs>
        <w:spacing w:after="0" w:line="360" w:lineRule="auto"/>
        <w:ind w:firstLine="709"/>
        <w:jc w:val="both"/>
        <w:rPr>
          <w:rFonts w:ascii="Times New Roman" w:eastAsia="Calibri" w:hAnsi="Times New Roman" w:cs="Times New Roman"/>
          <w:sz w:val="24"/>
          <w:szCs w:val="24"/>
        </w:rPr>
      </w:pPr>
      <w:r w:rsidRPr="001A5D4B">
        <w:rPr>
          <w:rFonts w:ascii="Times New Roman" w:eastAsia="Calibri" w:hAnsi="Times New Roman" w:cs="Times New Roman"/>
          <w:sz w:val="24"/>
          <w:szCs w:val="24"/>
        </w:rPr>
        <w:t>расставлять в личном письме знаки препинания, диктуемые его форматом, в соответствии с нормами, принятыми в стране изучаемого языка.</w:t>
      </w:r>
    </w:p>
    <w:p w:rsidR="00AA17B3" w:rsidRPr="001A5D4B" w:rsidRDefault="00AA17B3" w:rsidP="00AA17B3">
      <w:pPr>
        <w:spacing w:after="0" w:line="360" w:lineRule="auto"/>
        <w:ind w:firstLine="709"/>
        <w:jc w:val="both"/>
        <w:rPr>
          <w:rFonts w:ascii="Times New Roman" w:eastAsia="Calibri" w:hAnsi="Times New Roman" w:cs="Times New Roman"/>
          <w:b/>
          <w:sz w:val="24"/>
          <w:szCs w:val="24"/>
        </w:rPr>
      </w:pPr>
      <w:r w:rsidRPr="001A5D4B">
        <w:rPr>
          <w:rFonts w:ascii="Times New Roman" w:eastAsia="Calibri" w:hAnsi="Times New Roman" w:cs="Times New Roman"/>
          <w:b/>
          <w:sz w:val="24"/>
          <w:szCs w:val="24"/>
        </w:rPr>
        <w:t>Выпускник получит возможность научиться:</w:t>
      </w:r>
    </w:p>
    <w:p w:rsidR="00AA17B3" w:rsidRPr="001A5D4B" w:rsidRDefault="00AA17B3" w:rsidP="00BC788D">
      <w:pPr>
        <w:numPr>
          <w:ilvl w:val="0"/>
          <w:numId w:val="44"/>
        </w:numPr>
        <w:tabs>
          <w:tab w:val="left" w:pos="993"/>
        </w:tabs>
        <w:spacing w:after="0" w:line="360" w:lineRule="auto"/>
        <w:ind w:firstLine="709"/>
        <w:jc w:val="both"/>
        <w:rPr>
          <w:rFonts w:ascii="Times New Roman" w:eastAsia="Calibri" w:hAnsi="Times New Roman" w:cs="Times New Roman"/>
          <w:i/>
          <w:sz w:val="24"/>
          <w:szCs w:val="24"/>
        </w:rPr>
      </w:pPr>
      <w:r w:rsidRPr="001A5D4B">
        <w:rPr>
          <w:rFonts w:ascii="Times New Roman" w:eastAsia="Calibri" w:hAnsi="Times New Roman" w:cs="Times New Roman"/>
          <w:i/>
          <w:sz w:val="24"/>
          <w:szCs w:val="24"/>
        </w:rPr>
        <w:t>сравнивать и анализировать буквосочетания английского языка и их транскрипцию.</w:t>
      </w:r>
    </w:p>
    <w:p w:rsidR="00AA17B3" w:rsidRPr="001A5D4B" w:rsidRDefault="00AA17B3" w:rsidP="00AA17B3">
      <w:pPr>
        <w:spacing w:after="0" w:line="360" w:lineRule="auto"/>
        <w:ind w:firstLine="709"/>
        <w:jc w:val="both"/>
        <w:rPr>
          <w:rFonts w:ascii="Times New Roman" w:eastAsia="Calibri" w:hAnsi="Times New Roman" w:cs="Times New Roman"/>
          <w:b/>
          <w:sz w:val="24"/>
          <w:szCs w:val="24"/>
        </w:rPr>
      </w:pPr>
      <w:r w:rsidRPr="001A5D4B">
        <w:rPr>
          <w:rFonts w:ascii="Times New Roman" w:eastAsia="Calibri" w:hAnsi="Times New Roman" w:cs="Times New Roman"/>
          <w:b/>
          <w:sz w:val="24"/>
          <w:szCs w:val="24"/>
        </w:rPr>
        <w:t>Фонетическая сторона речи</w:t>
      </w:r>
    </w:p>
    <w:p w:rsidR="00AA17B3" w:rsidRPr="001A5D4B" w:rsidRDefault="00AA17B3" w:rsidP="00AA17B3">
      <w:pPr>
        <w:spacing w:after="0" w:line="360" w:lineRule="auto"/>
        <w:ind w:firstLine="709"/>
        <w:jc w:val="both"/>
        <w:rPr>
          <w:rFonts w:ascii="Times New Roman" w:eastAsia="Calibri" w:hAnsi="Times New Roman" w:cs="Times New Roman"/>
          <w:b/>
          <w:sz w:val="24"/>
          <w:szCs w:val="24"/>
        </w:rPr>
      </w:pPr>
      <w:r w:rsidRPr="001A5D4B">
        <w:rPr>
          <w:rFonts w:ascii="Times New Roman" w:eastAsia="Calibri" w:hAnsi="Times New Roman" w:cs="Times New Roman"/>
          <w:b/>
          <w:sz w:val="24"/>
          <w:szCs w:val="24"/>
        </w:rPr>
        <w:t>Выпускник научится:</w:t>
      </w:r>
    </w:p>
    <w:p w:rsidR="00AA17B3" w:rsidRPr="001A5D4B" w:rsidRDefault="00AA17B3" w:rsidP="00BC788D">
      <w:pPr>
        <w:numPr>
          <w:ilvl w:val="0"/>
          <w:numId w:val="37"/>
        </w:numPr>
        <w:tabs>
          <w:tab w:val="left" w:pos="993"/>
        </w:tabs>
        <w:spacing w:after="0" w:line="360" w:lineRule="auto"/>
        <w:ind w:firstLine="709"/>
        <w:jc w:val="both"/>
        <w:rPr>
          <w:rFonts w:ascii="Times New Roman" w:eastAsia="Calibri" w:hAnsi="Times New Roman" w:cs="Times New Roman"/>
          <w:sz w:val="24"/>
          <w:szCs w:val="24"/>
        </w:rPr>
      </w:pPr>
      <w:r w:rsidRPr="001A5D4B">
        <w:rPr>
          <w:rFonts w:ascii="Times New Roman" w:eastAsia="Calibri" w:hAnsi="Times New Roman" w:cs="Times New Roman"/>
          <w:sz w:val="24"/>
          <w:szCs w:val="24"/>
        </w:rPr>
        <w:t>различать на слух и адекватно, без фонематических ошибок, ведущих к сбою коммуникации, произносить слова изучаемого иностранного языка;</w:t>
      </w:r>
    </w:p>
    <w:p w:rsidR="00AA17B3" w:rsidRPr="001A5D4B" w:rsidRDefault="00AA17B3" w:rsidP="00BC788D">
      <w:pPr>
        <w:numPr>
          <w:ilvl w:val="0"/>
          <w:numId w:val="37"/>
        </w:numPr>
        <w:tabs>
          <w:tab w:val="left" w:pos="993"/>
        </w:tabs>
        <w:spacing w:after="0" w:line="360" w:lineRule="auto"/>
        <w:ind w:firstLine="709"/>
        <w:jc w:val="both"/>
        <w:rPr>
          <w:rFonts w:ascii="Times New Roman" w:eastAsia="Calibri" w:hAnsi="Times New Roman" w:cs="Times New Roman"/>
          <w:sz w:val="24"/>
          <w:szCs w:val="24"/>
        </w:rPr>
      </w:pPr>
      <w:r w:rsidRPr="001A5D4B">
        <w:rPr>
          <w:rFonts w:ascii="Times New Roman" w:eastAsia="Calibri" w:hAnsi="Times New Roman" w:cs="Times New Roman"/>
          <w:sz w:val="24"/>
          <w:szCs w:val="24"/>
        </w:rPr>
        <w:t>соблюдать правильное ударение в изученных словах;</w:t>
      </w:r>
    </w:p>
    <w:p w:rsidR="00AA17B3" w:rsidRPr="001A5D4B" w:rsidRDefault="00AA17B3" w:rsidP="00BC788D">
      <w:pPr>
        <w:numPr>
          <w:ilvl w:val="0"/>
          <w:numId w:val="37"/>
        </w:numPr>
        <w:tabs>
          <w:tab w:val="left" w:pos="993"/>
        </w:tabs>
        <w:spacing w:after="0" w:line="360" w:lineRule="auto"/>
        <w:ind w:firstLine="709"/>
        <w:jc w:val="both"/>
        <w:rPr>
          <w:rFonts w:ascii="Times New Roman" w:eastAsia="Calibri" w:hAnsi="Times New Roman" w:cs="Times New Roman"/>
          <w:sz w:val="24"/>
          <w:szCs w:val="24"/>
        </w:rPr>
      </w:pPr>
      <w:r w:rsidRPr="001A5D4B">
        <w:rPr>
          <w:rFonts w:ascii="Times New Roman" w:eastAsia="Calibri" w:hAnsi="Times New Roman" w:cs="Times New Roman"/>
          <w:sz w:val="24"/>
          <w:szCs w:val="24"/>
        </w:rPr>
        <w:t>различать коммуникативные типы предложений по их интонации;</w:t>
      </w:r>
    </w:p>
    <w:p w:rsidR="00AA17B3" w:rsidRPr="001A5D4B" w:rsidRDefault="00AA17B3" w:rsidP="00BC788D">
      <w:pPr>
        <w:numPr>
          <w:ilvl w:val="0"/>
          <w:numId w:val="37"/>
        </w:numPr>
        <w:tabs>
          <w:tab w:val="left" w:pos="993"/>
        </w:tabs>
        <w:spacing w:after="0" w:line="360" w:lineRule="auto"/>
        <w:ind w:firstLine="709"/>
        <w:jc w:val="both"/>
        <w:rPr>
          <w:rFonts w:ascii="Times New Roman" w:eastAsia="Calibri" w:hAnsi="Times New Roman" w:cs="Times New Roman"/>
          <w:sz w:val="24"/>
          <w:szCs w:val="24"/>
        </w:rPr>
      </w:pPr>
      <w:r w:rsidRPr="001A5D4B">
        <w:rPr>
          <w:rFonts w:ascii="Times New Roman" w:eastAsia="Calibri" w:hAnsi="Times New Roman" w:cs="Times New Roman"/>
          <w:sz w:val="24"/>
          <w:szCs w:val="24"/>
        </w:rPr>
        <w:t>членить предложение на смысловые группы;</w:t>
      </w:r>
    </w:p>
    <w:p w:rsidR="00AA17B3" w:rsidRPr="001A5D4B" w:rsidRDefault="00AA17B3" w:rsidP="00BC788D">
      <w:pPr>
        <w:numPr>
          <w:ilvl w:val="0"/>
          <w:numId w:val="37"/>
        </w:numPr>
        <w:tabs>
          <w:tab w:val="left" w:pos="993"/>
        </w:tabs>
        <w:spacing w:after="0" w:line="360" w:lineRule="auto"/>
        <w:ind w:firstLine="709"/>
        <w:jc w:val="both"/>
        <w:rPr>
          <w:rFonts w:ascii="Times New Roman" w:eastAsia="Calibri" w:hAnsi="Times New Roman" w:cs="Times New Roman"/>
          <w:sz w:val="24"/>
          <w:szCs w:val="24"/>
        </w:rPr>
      </w:pPr>
      <w:r w:rsidRPr="001A5D4B">
        <w:rPr>
          <w:rFonts w:ascii="Times New Roman" w:eastAsia="Calibri" w:hAnsi="Times New Roman" w:cs="Times New Roman"/>
          <w:sz w:val="24"/>
          <w:szCs w:val="24"/>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AA17B3" w:rsidRPr="001A5D4B" w:rsidRDefault="00AA17B3" w:rsidP="00AA17B3">
      <w:pPr>
        <w:spacing w:after="0" w:line="360" w:lineRule="auto"/>
        <w:ind w:firstLine="709"/>
        <w:jc w:val="both"/>
        <w:rPr>
          <w:rFonts w:ascii="Times New Roman" w:eastAsia="Calibri" w:hAnsi="Times New Roman" w:cs="Times New Roman"/>
          <w:b/>
          <w:sz w:val="24"/>
          <w:szCs w:val="24"/>
        </w:rPr>
      </w:pPr>
      <w:r w:rsidRPr="001A5D4B">
        <w:rPr>
          <w:rFonts w:ascii="Times New Roman" w:eastAsia="Calibri" w:hAnsi="Times New Roman" w:cs="Times New Roman"/>
          <w:b/>
          <w:sz w:val="24"/>
          <w:szCs w:val="24"/>
        </w:rPr>
        <w:t>Выпускник получит возможность научиться:</w:t>
      </w:r>
    </w:p>
    <w:p w:rsidR="00AA17B3" w:rsidRPr="001A5D4B" w:rsidRDefault="00AA17B3" w:rsidP="00BC788D">
      <w:pPr>
        <w:numPr>
          <w:ilvl w:val="0"/>
          <w:numId w:val="37"/>
        </w:numPr>
        <w:tabs>
          <w:tab w:val="left" w:pos="993"/>
        </w:tabs>
        <w:spacing w:after="0" w:line="360" w:lineRule="auto"/>
        <w:ind w:firstLine="709"/>
        <w:jc w:val="both"/>
        <w:rPr>
          <w:rFonts w:ascii="Times New Roman" w:eastAsia="Calibri" w:hAnsi="Times New Roman" w:cs="Times New Roman"/>
          <w:i/>
          <w:sz w:val="24"/>
          <w:szCs w:val="24"/>
        </w:rPr>
      </w:pPr>
      <w:r w:rsidRPr="001A5D4B">
        <w:rPr>
          <w:rFonts w:ascii="Times New Roman" w:eastAsia="Calibri" w:hAnsi="Times New Roman" w:cs="Times New Roman"/>
          <w:i/>
          <w:sz w:val="24"/>
          <w:szCs w:val="24"/>
        </w:rPr>
        <w:t>выражать модальные значения, чувства и эмоции с помощью интонации;</w:t>
      </w:r>
    </w:p>
    <w:p w:rsidR="00AA17B3" w:rsidRPr="001A5D4B" w:rsidRDefault="00AA17B3" w:rsidP="00BC788D">
      <w:pPr>
        <w:numPr>
          <w:ilvl w:val="0"/>
          <w:numId w:val="37"/>
        </w:numPr>
        <w:tabs>
          <w:tab w:val="left" w:pos="993"/>
        </w:tabs>
        <w:spacing w:after="0" w:line="360" w:lineRule="auto"/>
        <w:ind w:firstLine="709"/>
        <w:jc w:val="both"/>
        <w:rPr>
          <w:rFonts w:ascii="Times New Roman" w:eastAsia="Calibri" w:hAnsi="Times New Roman" w:cs="Times New Roman"/>
          <w:i/>
          <w:sz w:val="24"/>
          <w:szCs w:val="24"/>
        </w:rPr>
      </w:pPr>
      <w:r w:rsidRPr="001A5D4B">
        <w:rPr>
          <w:rFonts w:ascii="Times New Roman" w:eastAsia="Calibri" w:hAnsi="Times New Roman" w:cs="Times New Roman"/>
          <w:i/>
          <w:sz w:val="24"/>
          <w:szCs w:val="24"/>
        </w:rPr>
        <w:lastRenderedPageBreak/>
        <w:t>различать британские и американские варианты английского языка в прослушанных высказываниях.</w:t>
      </w:r>
    </w:p>
    <w:p w:rsidR="00AA17B3" w:rsidRPr="001A5D4B" w:rsidRDefault="00AA17B3" w:rsidP="00AA17B3">
      <w:pPr>
        <w:spacing w:after="0" w:line="360" w:lineRule="auto"/>
        <w:ind w:firstLine="709"/>
        <w:jc w:val="both"/>
        <w:rPr>
          <w:rFonts w:ascii="Times New Roman" w:eastAsia="Calibri" w:hAnsi="Times New Roman" w:cs="Times New Roman"/>
          <w:b/>
          <w:sz w:val="24"/>
          <w:szCs w:val="24"/>
        </w:rPr>
      </w:pPr>
      <w:r w:rsidRPr="001A5D4B">
        <w:rPr>
          <w:rFonts w:ascii="Times New Roman" w:eastAsia="Calibri" w:hAnsi="Times New Roman" w:cs="Times New Roman"/>
          <w:b/>
          <w:sz w:val="24"/>
          <w:szCs w:val="24"/>
        </w:rPr>
        <w:t>Лексическая сторона речи</w:t>
      </w:r>
    </w:p>
    <w:p w:rsidR="00AA17B3" w:rsidRPr="001A5D4B" w:rsidRDefault="00AA17B3" w:rsidP="00AA17B3">
      <w:pPr>
        <w:spacing w:after="0" w:line="360" w:lineRule="auto"/>
        <w:ind w:firstLine="709"/>
        <w:jc w:val="both"/>
        <w:rPr>
          <w:rFonts w:ascii="Times New Roman" w:eastAsia="Calibri" w:hAnsi="Times New Roman" w:cs="Times New Roman"/>
          <w:b/>
          <w:sz w:val="24"/>
          <w:szCs w:val="24"/>
        </w:rPr>
      </w:pPr>
      <w:r w:rsidRPr="001A5D4B">
        <w:rPr>
          <w:rFonts w:ascii="Times New Roman" w:eastAsia="Calibri" w:hAnsi="Times New Roman" w:cs="Times New Roman"/>
          <w:b/>
          <w:sz w:val="24"/>
          <w:szCs w:val="24"/>
        </w:rPr>
        <w:t>Выпускник научится:</w:t>
      </w:r>
    </w:p>
    <w:p w:rsidR="00AA17B3" w:rsidRPr="001A5D4B" w:rsidRDefault="00AA17B3" w:rsidP="00BC788D">
      <w:pPr>
        <w:numPr>
          <w:ilvl w:val="0"/>
          <w:numId w:val="38"/>
        </w:numPr>
        <w:tabs>
          <w:tab w:val="left" w:pos="993"/>
        </w:tabs>
        <w:spacing w:after="0" w:line="360" w:lineRule="auto"/>
        <w:ind w:firstLine="709"/>
        <w:jc w:val="both"/>
        <w:rPr>
          <w:rFonts w:ascii="Times New Roman" w:eastAsia="Calibri" w:hAnsi="Times New Roman" w:cs="Times New Roman"/>
          <w:sz w:val="24"/>
          <w:szCs w:val="24"/>
        </w:rPr>
      </w:pPr>
      <w:r w:rsidRPr="001A5D4B">
        <w:rPr>
          <w:rFonts w:ascii="Times New Roman" w:eastAsia="Calibri" w:hAnsi="Times New Roman" w:cs="Times New Roman"/>
          <w:sz w:val="24"/>
          <w:szCs w:val="24"/>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AA17B3" w:rsidRPr="001A5D4B" w:rsidRDefault="00AA17B3" w:rsidP="00BC788D">
      <w:pPr>
        <w:numPr>
          <w:ilvl w:val="0"/>
          <w:numId w:val="38"/>
        </w:numPr>
        <w:tabs>
          <w:tab w:val="left" w:pos="993"/>
        </w:tabs>
        <w:spacing w:after="0" w:line="360" w:lineRule="auto"/>
        <w:ind w:firstLine="709"/>
        <w:jc w:val="both"/>
        <w:rPr>
          <w:rFonts w:ascii="Times New Roman" w:eastAsia="Calibri" w:hAnsi="Times New Roman" w:cs="Times New Roman"/>
          <w:sz w:val="24"/>
          <w:szCs w:val="24"/>
        </w:rPr>
      </w:pPr>
      <w:r w:rsidRPr="001A5D4B">
        <w:rPr>
          <w:rFonts w:ascii="Times New Roman" w:eastAsia="Calibri" w:hAnsi="Times New Roman" w:cs="Times New Roman"/>
          <w:sz w:val="24"/>
          <w:szCs w:val="24"/>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AA17B3" w:rsidRPr="001A5D4B" w:rsidRDefault="00AA17B3" w:rsidP="00BC788D">
      <w:pPr>
        <w:numPr>
          <w:ilvl w:val="0"/>
          <w:numId w:val="38"/>
        </w:numPr>
        <w:tabs>
          <w:tab w:val="left" w:pos="993"/>
        </w:tabs>
        <w:spacing w:after="0" w:line="360" w:lineRule="auto"/>
        <w:ind w:firstLine="709"/>
        <w:jc w:val="both"/>
        <w:rPr>
          <w:rFonts w:ascii="Times New Roman" w:eastAsia="Calibri" w:hAnsi="Times New Roman" w:cs="Times New Roman"/>
          <w:sz w:val="24"/>
          <w:szCs w:val="24"/>
        </w:rPr>
      </w:pPr>
      <w:r w:rsidRPr="001A5D4B">
        <w:rPr>
          <w:rFonts w:ascii="Times New Roman" w:eastAsia="Calibri" w:hAnsi="Times New Roman" w:cs="Times New Roman"/>
          <w:sz w:val="24"/>
          <w:szCs w:val="24"/>
        </w:rPr>
        <w:t>соблюдать существующие в английском языке нормы лексической сочетаемости;</w:t>
      </w:r>
    </w:p>
    <w:p w:rsidR="00AA17B3" w:rsidRPr="001A5D4B" w:rsidRDefault="00AA17B3" w:rsidP="00BC788D">
      <w:pPr>
        <w:numPr>
          <w:ilvl w:val="0"/>
          <w:numId w:val="38"/>
        </w:numPr>
        <w:tabs>
          <w:tab w:val="left" w:pos="993"/>
        </w:tabs>
        <w:spacing w:after="0" w:line="360" w:lineRule="auto"/>
        <w:ind w:firstLine="709"/>
        <w:jc w:val="both"/>
        <w:rPr>
          <w:rFonts w:ascii="Times New Roman" w:eastAsia="Calibri" w:hAnsi="Times New Roman" w:cs="Times New Roman"/>
          <w:sz w:val="24"/>
          <w:szCs w:val="24"/>
        </w:rPr>
      </w:pPr>
      <w:r w:rsidRPr="001A5D4B">
        <w:rPr>
          <w:rFonts w:ascii="Times New Roman" w:eastAsia="Calibri" w:hAnsi="Times New Roman" w:cs="Times New Roman"/>
          <w:sz w:val="24"/>
          <w:szCs w:val="24"/>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AA17B3" w:rsidRPr="001A5D4B" w:rsidRDefault="00AA17B3" w:rsidP="00BC788D">
      <w:pPr>
        <w:numPr>
          <w:ilvl w:val="0"/>
          <w:numId w:val="38"/>
        </w:numPr>
        <w:tabs>
          <w:tab w:val="left" w:pos="993"/>
        </w:tabs>
        <w:spacing w:after="0" w:line="360" w:lineRule="auto"/>
        <w:ind w:firstLine="709"/>
        <w:jc w:val="both"/>
        <w:rPr>
          <w:rFonts w:ascii="Times New Roman" w:eastAsia="Calibri" w:hAnsi="Times New Roman" w:cs="Times New Roman"/>
          <w:sz w:val="24"/>
          <w:szCs w:val="24"/>
          <w:lang w:bidi="en-US"/>
        </w:rPr>
      </w:pPr>
      <w:r w:rsidRPr="001A5D4B">
        <w:rPr>
          <w:rFonts w:ascii="Times New Roman" w:eastAsia="Calibri" w:hAnsi="Times New Roman" w:cs="Times New Roman"/>
          <w:sz w:val="24"/>
          <w:szCs w:val="24"/>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AA17B3" w:rsidRPr="001A5D4B" w:rsidRDefault="00AA17B3" w:rsidP="00BC788D">
      <w:pPr>
        <w:numPr>
          <w:ilvl w:val="0"/>
          <w:numId w:val="48"/>
        </w:numPr>
        <w:tabs>
          <w:tab w:val="left" w:pos="993"/>
        </w:tabs>
        <w:spacing w:after="0" w:line="360" w:lineRule="auto"/>
        <w:ind w:firstLine="709"/>
        <w:jc w:val="both"/>
        <w:rPr>
          <w:rFonts w:ascii="Times New Roman" w:eastAsia="Calibri" w:hAnsi="Times New Roman" w:cs="Times New Roman"/>
          <w:sz w:val="24"/>
          <w:szCs w:val="24"/>
        </w:rPr>
      </w:pPr>
      <w:r w:rsidRPr="001A5D4B">
        <w:rPr>
          <w:rFonts w:ascii="Times New Roman" w:eastAsia="Calibri" w:hAnsi="Times New Roman" w:cs="Times New Roman"/>
          <w:sz w:val="24"/>
          <w:szCs w:val="24"/>
        </w:rPr>
        <w:t xml:space="preserve">глаголы при помощи аффиксов </w:t>
      </w:r>
      <w:r w:rsidRPr="001A5D4B">
        <w:rPr>
          <w:rFonts w:ascii="Times New Roman" w:eastAsia="Calibri" w:hAnsi="Times New Roman" w:cs="Times New Roman"/>
          <w:i/>
          <w:sz w:val="24"/>
          <w:szCs w:val="24"/>
          <w:lang w:val="en-US"/>
        </w:rPr>
        <w:t>dis</w:t>
      </w:r>
      <w:r w:rsidRPr="001A5D4B">
        <w:rPr>
          <w:rFonts w:ascii="Times New Roman" w:eastAsia="Calibri" w:hAnsi="Times New Roman" w:cs="Times New Roman"/>
          <w:sz w:val="24"/>
          <w:szCs w:val="24"/>
        </w:rPr>
        <w:t xml:space="preserve">-, </w:t>
      </w:r>
      <w:r w:rsidRPr="001A5D4B">
        <w:rPr>
          <w:rFonts w:ascii="Times New Roman" w:eastAsia="Calibri" w:hAnsi="Times New Roman" w:cs="Times New Roman"/>
          <w:i/>
          <w:sz w:val="24"/>
          <w:szCs w:val="24"/>
          <w:lang w:val="en-US"/>
        </w:rPr>
        <w:t>mis</w:t>
      </w:r>
      <w:r w:rsidRPr="001A5D4B">
        <w:rPr>
          <w:rFonts w:ascii="Times New Roman" w:eastAsia="Calibri" w:hAnsi="Times New Roman" w:cs="Times New Roman"/>
          <w:sz w:val="24"/>
          <w:szCs w:val="24"/>
        </w:rPr>
        <w:t xml:space="preserve">-, </w:t>
      </w:r>
      <w:r w:rsidRPr="001A5D4B">
        <w:rPr>
          <w:rFonts w:ascii="Times New Roman" w:eastAsia="Calibri" w:hAnsi="Times New Roman" w:cs="Times New Roman"/>
          <w:i/>
          <w:sz w:val="24"/>
          <w:szCs w:val="24"/>
          <w:lang w:val="en-US"/>
        </w:rPr>
        <w:t>re</w:t>
      </w:r>
      <w:r w:rsidRPr="001A5D4B">
        <w:rPr>
          <w:rFonts w:ascii="Times New Roman" w:eastAsia="Calibri" w:hAnsi="Times New Roman" w:cs="Times New Roman"/>
          <w:sz w:val="24"/>
          <w:szCs w:val="24"/>
        </w:rPr>
        <w:t>-, -</w:t>
      </w:r>
      <w:r w:rsidRPr="001A5D4B">
        <w:rPr>
          <w:rFonts w:ascii="Times New Roman" w:eastAsia="Calibri" w:hAnsi="Times New Roman" w:cs="Times New Roman"/>
          <w:i/>
          <w:sz w:val="24"/>
          <w:szCs w:val="24"/>
          <w:lang w:val="en-US"/>
        </w:rPr>
        <w:t>i</w:t>
      </w:r>
      <w:r w:rsidRPr="001A5D4B">
        <w:rPr>
          <w:rFonts w:ascii="Times New Roman" w:eastAsia="Calibri" w:hAnsi="Times New Roman" w:cs="Times New Roman"/>
          <w:i/>
          <w:sz w:val="24"/>
          <w:szCs w:val="24"/>
        </w:rPr>
        <w:t>ze</w:t>
      </w:r>
      <w:r w:rsidRPr="001A5D4B">
        <w:rPr>
          <w:rFonts w:ascii="Times New Roman" w:eastAsia="Calibri" w:hAnsi="Times New Roman" w:cs="Times New Roman"/>
          <w:sz w:val="24"/>
          <w:szCs w:val="24"/>
        </w:rPr>
        <w:t>/-</w:t>
      </w:r>
      <w:r w:rsidRPr="001A5D4B">
        <w:rPr>
          <w:rFonts w:ascii="Times New Roman" w:eastAsia="Calibri" w:hAnsi="Times New Roman" w:cs="Times New Roman"/>
          <w:i/>
          <w:sz w:val="24"/>
          <w:szCs w:val="24"/>
        </w:rPr>
        <w:t>ise</w:t>
      </w:r>
      <w:r w:rsidRPr="001A5D4B">
        <w:rPr>
          <w:rFonts w:ascii="Times New Roman" w:eastAsia="Calibri" w:hAnsi="Times New Roman" w:cs="Times New Roman"/>
          <w:sz w:val="24"/>
          <w:szCs w:val="24"/>
        </w:rPr>
        <w:t xml:space="preserve">; </w:t>
      </w:r>
    </w:p>
    <w:p w:rsidR="00AA17B3" w:rsidRPr="001A5D4B" w:rsidRDefault="00AA17B3" w:rsidP="00BC788D">
      <w:pPr>
        <w:numPr>
          <w:ilvl w:val="0"/>
          <w:numId w:val="48"/>
        </w:numPr>
        <w:tabs>
          <w:tab w:val="left" w:pos="993"/>
        </w:tabs>
        <w:spacing w:after="0" w:line="360" w:lineRule="auto"/>
        <w:ind w:firstLine="709"/>
        <w:jc w:val="both"/>
        <w:rPr>
          <w:rFonts w:ascii="Times New Roman" w:eastAsia="Calibri" w:hAnsi="Times New Roman" w:cs="Times New Roman"/>
          <w:sz w:val="24"/>
          <w:szCs w:val="24"/>
          <w:lang w:val="en-US"/>
        </w:rPr>
      </w:pPr>
      <w:r w:rsidRPr="001A5D4B">
        <w:rPr>
          <w:rFonts w:ascii="Times New Roman" w:eastAsia="Calibri" w:hAnsi="Times New Roman" w:cs="Times New Roman"/>
          <w:sz w:val="24"/>
          <w:szCs w:val="24"/>
        </w:rPr>
        <w:t>именасуществительныеприпомощисуффиксов</w:t>
      </w:r>
      <w:r w:rsidRPr="001A5D4B">
        <w:rPr>
          <w:rFonts w:ascii="Times New Roman" w:eastAsia="Calibri" w:hAnsi="Times New Roman" w:cs="Times New Roman"/>
          <w:sz w:val="24"/>
          <w:szCs w:val="24"/>
          <w:lang w:val="en-US"/>
        </w:rPr>
        <w:t xml:space="preserve"> -</w:t>
      </w:r>
      <w:r w:rsidRPr="001A5D4B">
        <w:rPr>
          <w:rFonts w:ascii="Times New Roman" w:eastAsia="Calibri" w:hAnsi="Times New Roman" w:cs="Times New Roman"/>
          <w:i/>
          <w:sz w:val="24"/>
          <w:szCs w:val="24"/>
          <w:lang w:val="en-US"/>
        </w:rPr>
        <w:t>or</w:t>
      </w:r>
      <w:r w:rsidRPr="001A5D4B">
        <w:rPr>
          <w:rFonts w:ascii="Times New Roman" w:eastAsia="Calibri" w:hAnsi="Times New Roman" w:cs="Times New Roman"/>
          <w:sz w:val="24"/>
          <w:szCs w:val="24"/>
          <w:lang w:val="en-US"/>
        </w:rPr>
        <w:t>/ -</w:t>
      </w:r>
      <w:r w:rsidRPr="001A5D4B">
        <w:rPr>
          <w:rFonts w:ascii="Times New Roman" w:eastAsia="Calibri" w:hAnsi="Times New Roman" w:cs="Times New Roman"/>
          <w:i/>
          <w:sz w:val="24"/>
          <w:szCs w:val="24"/>
          <w:lang w:val="en-US"/>
        </w:rPr>
        <w:t>er</w:t>
      </w:r>
      <w:r w:rsidRPr="001A5D4B">
        <w:rPr>
          <w:rFonts w:ascii="Times New Roman" w:eastAsia="Calibri" w:hAnsi="Times New Roman" w:cs="Times New Roman"/>
          <w:sz w:val="24"/>
          <w:szCs w:val="24"/>
          <w:lang w:val="en-US"/>
        </w:rPr>
        <w:t>, -</w:t>
      </w:r>
      <w:r w:rsidRPr="001A5D4B">
        <w:rPr>
          <w:rFonts w:ascii="Times New Roman" w:eastAsia="Calibri" w:hAnsi="Times New Roman" w:cs="Times New Roman"/>
          <w:i/>
          <w:sz w:val="24"/>
          <w:szCs w:val="24"/>
          <w:lang w:val="en-US"/>
        </w:rPr>
        <w:t>ist</w:t>
      </w:r>
      <w:r w:rsidRPr="001A5D4B">
        <w:rPr>
          <w:rFonts w:ascii="Times New Roman" w:eastAsia="Calibri" w:hAnsi="Times New Roman" w:cs="Times New Roman"/>
          <w:sz w:val="24"/>
          <w:szCs w:val="24"/>
          <w:lang w:val="en-US"/>
        </w:rPr>
        <w:t xml:space="preserve"> , -</w:t>
      </w:r>
      <w:r w:rsidRPr="001A5D4B">
        <w:rPr>
          <w:rFonts w:ascii="Times New Roman" w:eastAsia="Calibri" w:hAnsi="Times New Roman" w:cs="Times New Roman"/>
          <w:i/>
          <w:sz w:val="24"/>
          <w:szCs w:val="24"/>
          <w:lang w:val="en-US"/>
        </w:rPr>
        <w:t>sion</w:t>
      </w:r>
      <w:r w:rsidRPr="001A5D4B">
        <w:rPr>
          <w:rFonts w:ascii="Times New Roman" w:eastAsia="Calibri" w:hAnsi="Times New Roman" w:cs="Times New Roman"/>
          <w:sz w:val="24"/>
          <w:szCs w:val="24"/>
          <w:lang w:val="en-US"/>
        </w:rPr>
        <w:t>/-</w:t>
      </w:r>
      <w:r w:rsidRPr="001A5D4B">
        <w:rPr>
          <w:rFonts w:ascii="Times New Roman" w:eastAsia="Calibri" w:hAnsi="Times New Roman" w:cs="Times New Roman"/>
          <w:i/>
          <w:sz w:val="24"/>
          <w:szCs w:val="24"/>
          <w:lang w:val="en-US"/>
        </w:rPr>
        <w:t>tion</w:t>
      </w:r>
      <w:r w:rsidRPr="001A5D4B">
        <w:rPr>
          <w:rFonts w:ascii="Times New Roman" w:eastAsia="Calibri" w:hAnsi="Times New Roman" w:cs="Times New Roman"/>
          <w:sz w:val="24"/>
          <w:szCs w:val="24"/>
          <w:lang w:val="en-US"/>
        </w:rPr>
        <w:t>, -</w:t>
      </w:r>
      <w:r w:rsidRPr="001A5D4B">
        <w:rPr>
          <w:rFonts w:ascii="Times New Roman" w:eastAsia="Calibri" w:hAnsi="Times New Roman" w:cs="Times New Roman"/>
          <w:i/>
          <w:sz w:val="24"/>
          <w:szCs w:val="24"/>
          <w:lang w:val="en-US"/>
        </w:rPr>
        <w:t>nce</w:t>
      </w:r>
      <w:r w:rsidRPr="001A5D4B">
        <w:rPr>
          <w:rFonts w:ascii="Times New Roman" w:eastAsia="Calibri" w:hAnsi="Times New Roman" w:cs="Times New Roman"/>
          <w:sz w:val="24"/>
          <w:szCs w:val="24"/>
          <w:lang w:val="en-US"/>
        </w:rPr>
        <w:t>/-</w:t>
      </w:r>
      <w:r w:rsidRPr="001A5D4B">
        <w:rPr>
          <w:rFonts w:ascii="Times New Roman" w:eastAsia="Calibri" w:hAnsi="Times New Roman" w:cs="Times New Roman"/>
          <w:i/>
          <w:sz w:val="24"/>
          <w:szCs w:val="24"/>
          <w:lang w:val="en-US"/>
        </w:rPr>
        <w:t>ence</w:t>
      </w:r>
      <w:r w:rsidRPr="001A5D4B">
        <w:rPr>
          <w:rFonts w:ascii="Times New Roman" w:eastAsia="Calibri" w:hAnsi="Times New Roman" w:cs="Times New Roman"/>
          <w:sz w:val="24"/>
          <w:szCs w:val="24"/>
          <w:lang w:val="en-US"/>
        </w:rPr>
        <w:t>, -</w:t>
      </w:r>
      <w:r w:rsidRPr="001A5D4B">
        <w:rPr>
          <w:rFonts w:ascii="Times New Roman" w:eastAsia="Calibri" w:hAnsi="Times New Roman" w:cs="Times New Roman"/>
          <w:i/>
          <w:sz w:val="24"/>
          <w:szCs w:val="24"/>
          <w:lang w:val="en-US"/>
        </w:rPr>
        <w:t>ment</w:t>
      </w:r>
      <w:r w:rsidRPr="001A5D4B">
        <w:rPr>
          <w:rFonts w:ascii="Times New Roman" w:eastAsia="Calibri" w:hAnsi="Times New Roman" w:cs="Times New Roman"/>
          <w:sz w:val="24"/>
          <w:szCs w:val="24"/>
          <w:lang w:val="en-US"/>
        </w:rPr>
        <w:t>, -</w:t>
      </w:r>
      <w:r w:rsidRPr="001A5D4B">
        <w:rPr>
          <w:rFonts w:ascii="Times New Roman" w:eastAsia="Calibri" w:hAnsi="Times New Roman" w:cs="Times New Roman"/>
          <w:i/>
          <w:sz w:val="24"/>
          <w:szCs w:val="24"/>
          <w:lang w:val="en-US"/>
        </w:rPr>
        <w:t>ity</w:t>
      </w:r>
      <w:r w:rsidRPr="001A5D4B">
        <w:rPr>
          <w:rFonts w:ascii="Times New Roman" w:eastAsia="Calibri" w:hAnsi="Times New Roman" w:cs="Times New Roman"/>
          <w:sz w:val="24"/>
          <w:szCs w:val="24"/>
          <w:lang w:val="en-US"/>
        </w:rPr>
        <w:t xml:space="preserve"> , -</w:t>
      </w:r>
      <w:r w:rsidRPr="001A5D4B">
        <w:rPr>
          <w:rFonts w:ascii="Times New Roman" w:eastAsia="Calibri" w:hAnsi="Times New Roman" w:cs="Times New Roman"/>
          <w:i/>
          <w:sz w:val="24"/>
          <w:szCs w:val="24"/>
          <w:lang w:val="en-US"/>
        </w:rPr>
        <w:t>ness</w:t>
      </w:r>
      <w:r w:rsidRPr="001A5D4B">
        <w:rPr>
          <w:rFonts w:ascii="Times New Roman" w:eastAsia="Calibri" w:hAnsi="Times New Roman" w:cs="Times New Roman"/>
          <w:sz w:val="24"/>
          <w:szCs w:val="24"/>
          <w:lang w:val="en-US"/>
        </w:rPr>
        <w:t>, -</w:t>
      </w:r>
      <w:r w:rsidRPr="001A5D4B">
        <w:rPr>
          <w:rFonts w:ascii="Times New Roman" w:eastAsia="Calibri" w:hAnsi="Times New Roman" w:cs="Times New Roman"/>
          <w:i/>
          <w:sz w:val="24"/>
          <w:szCs w:val="24"/>
          <w:lang w:val="en-US"/>
        </w:rPr>
        <w:t>ship</w:t>
      </w:r>
      <w:r w:rsidRPr="001A5D4B">
        <w:rPr>
          <w:rFonts w:ascii="Times New Roman" w:eastAsia="Calibri" w:hAnsi="Times New Roman" w:cs="Times New Roman"/>
          <w:sz w:val="24"/>
          <w:szCs w:val="24"/>
          <w:lang w:val="en-US"/>
        </w:rPr>
        <w:t>, -</w:t>
      </w:r>
      <w:r w:rsidRPr="001A5D4B">
        <w:rPr>
          <w:rFonts w:ascii="Times New Roman" w:eastAsia="Calibri" w:hAnsi="Times New Roman" w:cs="Times New Roman"/>
          <w:i/>
          <w:sz w:val="24"/>
          <w:szCs w:val="24"/>
          <w:lang w:val="en-US"/>
        </w:rPr>
        <w:t>ing</w:t>
      </w:r>
      <w:r w:rsidRPr="001A5D4B">
        <w:rPr>
          <w:rFonts w:ascii="Times New Roman" w:eastAsia="Calibri" w:hAnsi="Times New Roman" w:cs="Times New Roman"/>
          <w:sz w:val="24"/>
          <w:szCs w:val="24"/>
          <w:lang w:val="en-US"/>
        </w:rPr>
        <w:t xml:space="preserve">; </w:t>
      </w:r>
    </w:p>
    <w:p w:rsidR="00AA17B3" w:rsidRPr="001A5D4B" w:rsidRDefault="00AA17B3" w:rsidP="00BC788D">
      <w:pPr>
        <w:numPr>
          <w:ilvl w:val="0"/>
          <w:numId w:val="48"/>
        </w:numPr>
        <w:tabs>
          <w:tab w:val="left" w:pos="993"/>
        </w:tabs>
        <w:spacing w:after="0" w:line="360" w:lineRule="auto"/>
        <w:ind w:firstLine="709"/>
        <w:jc w:val="both"/>
        <w:rPr>
          <w:rFonts w:ascii="Times New Roman" w:eastAsia="Calibri" w:hAnsi="Times New Roman" w:cs="Times New Roman"/>
          <w:sz w:val="24"/>
          <w:szCs w:val="24"/>
          <w:lang w:val="en-US" w:bidi="en-US"/>
        </w:rPr>
      </w:pPr>
      <w:r w:rsidRPr="001A5D4B">
        <w:rPr>
          <w:rFonts w:ascii="Times New Roman" w:eastAsia="Calibri" w:hAnsi="Times New Roman" w:cs="Times New Roman"/>
          <w:sz w:val="24"/>
          <w:szCs w:val="24"/>
        </w:rPr>
        <w:t>именаприлагательныеприпомощиаффиксов</w:t>
      </w:r>
      <w:r w:rsidRPr="001A5D4B">
        <w:rPr>
          <w:rFonts w:ascii="Times New Roman" w:eastAsia="Calibri" w:hAnsi="Times New Roman" w:cs="Times New Roman"/>
          <w:i/>
          <w:sz w:val="24"/>
          <w:szCs w:val="24"/>
          <w:lang w:val="en-US" w:bidi="en-US"/>
        </w:rPr>
        <w:t>inter</w:t>
      </w:r>
      <w:r w:rsidRPr="001A5D4B">
        <w:rPr>
          <w:rFonts w:ascii="Times New Roman" w:eastAsia="Calibri" w:hAnsi="Times New Roman" w:cs="Times New Roman"/>
          <w:sz w:val="24"/>
          <w:szCs w:val="24"/>
          <w:lang w:val="en-US" w:bidi="en-US"/>
        </w:rPr>
        <w:t>-; -</w:t>
      </w:r>
      <w:r w:rsidRPr="001A5D4B">
        <w:rPr>
          <w:rFonts w:ascii="Times New Roman" w:eastAsia="Calibri" w:hAnsi="Times New Roman" w:cs="Times New Roman"/>
          <w:i/>
          <w:sz w:val="24"/>
          <w:szCs w:val="24"/>
          <w:lang w:val="en-US" w:bidi="en-US"/>
        </w:rPr>
        <w:t>y</w:t>
      </w:r>
      <w:r w:rsidRPr="001A5D4B">
        <w:rPr>
          <w:rFonts w:ascii="Times New Roman" w:eastAsia="Calibri" w:hAnsi="Times New Roman" w:cs="Times New Roman"/>
          <w:sz w:val="24"/>
          <w:szCs w:val="24"/>
          <w:lang w:val="en-US" w:bidi="en-US"/>
        </w:rPr>
        <w:t>, -</w:t>
      </w:r>
      <w:r w:rsidRPr="001A5D4B">
        <w:rPr>
          <w:rFonts w:ascii="Times New Roman" w:eastAsia="Calibri" w:hAnsi="Times New Roman" w:cs="Times New Roman"/>
          <w:i/>
          <w:sz w:val="24"/>
          <w:szCs w:val="24"/>
          <w:lang w:val="en-US" w:bidi="en-US"/>
        </w:rPr>
        <w:t>ly</w:t>
      </w:r>
      <w:r w:rsidRPr="001A5D4B">
        <w:rPr>
          <w:rFonts w:ascii="Times New Roman" w:eastAsia="Calibri" w:hAnsi="Times New Roman" w:cs="Times New Roman"/>
          <w:sz w:val="24"/>
          <w:szCs w:val="24"/>
          <w:lang w:val="en-US" w:bidi="en-US"/>
        </w:rPr>
        <w:t>, -</w:t>
      </w:r>
      <w:r w:rsidRPr="001A5D4B">
        <w:rPr>
          <w:rFonts w:ascii="Times New Roman" w:eastAsia="Calibri" w:hAnsi="Times New Roman" w:cs="Times New Roman"/>
          <w:i/>
          <w:sz w:val="24"/>
          <w:szCs w:val="24"/>
          <w:lang w:val="en-US" w:bidi="en-US"/>
        </w:rPr>
        <w:t>ful</w:t>
      </w:r>
      <w:r w:rsidRPr="001A5D4B">
        <w:rPr>
          <w:rFonts w:ascii="Times New Roman" w:eastAsia="Calibri" w:hAnsi="Times New Roman" w:cs="Times New Roman"/>
          <w:sz w:val="24"/>
          <w:szCs w:val="24"/>
          <w:lang w:val="en-US" w:bidi="en-US"/>
        </w:rPr>
        <w:t xml:space="preserve"> , -</w:t>
      </w:r>
      <w:r w:rsidRPr="001A5D4B">
        <w:rPr>
          <w:rFonts w:ascii="Times New Roman" w:eastAsia="Calibri" w:hAnsi="Times New Roman" w:cs="Times New Roman"/>
          <w:i/>
          <w:sz w:val="24"/>
          <w:szCs w:val="24"/>
          <w:lang w:val="en-US" w:bidi="en-US"/>
        </w:rPr>
        <w:t>al</w:t>
      </w:r>
      <w:r w:rsidRPr="001A5D4B">
        <w:rPr>
          <w:rFonts w:ascii="Times New Roman" w:eastAsia="Calibri" w:hAnsi="Times New Roman" w:cs="Times New Roman"/>
          <w:sz w:val="24"/>
          <w:szCs w:val="24"/>
          <w:lang w:val="en-US" w:bidi="en-US"/>
        </w:rPr>
        <w:t xml:space="preserve"> , -</w:t>
      </w:r>
      <w:r w:rsidRPr="001A5D4B">
        <w:rPr>
          <w:rFonts w:ascii="Times New Roman" w:eastAsia="Calibri" w:hAnsi="Times New Roman" w:cs="Times New Roman"/>
          <w:i/>
          <w:sz w:val="24"/>
          <w:szCs w:val="24"/>
          <w:lang w:val="en-US" w:bidi="en-US"/>
        </w:rPr>
        <w:t>ic</w:t>
      </w:r>
      <w:r w:rsidRPr="001A5D4B">
        <w:rPr>
          <w:rFonts w:ascii="Times New Roman" w:eastAsia="Calibri" w:hAnsi="Times New Roman" w:cs="Times New Roman"/>
          <w:sz w:val="24"/>
          <w:szCs w:val="24"/>
          <w:lang w:val="en-US" w:bidi="en-US"/>
        </w:rPr>
        <w:t>, -</w:t>
      </w:r>
      <w:r w:rsidRPr="001A5D4B">
        <w:rPr>
          <w:rFonts w:ascii="Times New Roman" w:eastAsia="Calibri" w:hAnsi="Times New Roman" w:cs="Times New Roman"/>
          <w:i/>
          <w:sz w:val="24"/>
          <w:szCs w:val="24"/>
          <w:lang w:val="en-US" w:bidi="en-US"/>
        </w:rPr>
        <w:t>ian</w:t>
      </w:r>
      <w:r w:rsidRPr="001A5D4B">
        <w:rPr>
          <w:rFonts w:ascii="Times New Roman" w:eastAsia="Calibri" w:hAnsi="Times New Roman" w:cs="Times New Roman"/>
          <w:sz w:val="24"/>
          <w:szCs w:val="24"/>
          <w:lang w:val="en-US" w:bidi="en-US"/>
        </w:rPr>
        <w:t>/</w:t>
      </w:r>
      <w:r w:rsidRPr="001A5D4B">
        <w:rPr>
          <w:rFonts w:ascii="Times New Roman" w:eastAsia="Calibri" w:hAnsi="Times New Roman" w:cs="Times New Roman"/>
          <w:i/>
          <w:sz w:val="24"/>
          <w:szCs w:val="24"/>
          <w:lang w:val="en-US" w:bidi="en-US"/>
        </w:rPr>
        <w:t>an</w:t>
      </w:r>
      <w:r w:rsidRPr="001A5D4B">
        <w:rPr>
          <w:rFonts w:ascii="Times New Roman" w:eastAsia="Calibri" w:hAnsi="Times New Roman" w:cs="Times New Roman"/>
          <w:sz w:val="24"/>
          <w:szCs w:val="24"/>
          <w:lang w:val="en-US" w:bidi="en-US"/>
        </w:rPr>
        <w:t>, -</w:t>
      </w:r>
      <w:r w:rsidRPr="001A5D4B">
        <w:rPr>
          <w:rFonts w:ascii="Times New Roman" w:eastAsia="Calibri" w:hAnsi="Times New Roman" w:cs="Times New Roman"/>
          <w:i/>
          <w:sz w:val="24"/>
          <w:szCs w:val="24"/>
          <w:lang w:val="en-US" w:bidi="en-US"/>
        </w:rPr>
        <w:t>ing</w:t>
      </w:r>
      <w:r w:rsidRPr="001A5D4B">
        <w:rPr>
          <w:rFonts w:ascii="Times New Roman" w:eastAsia="Calibri" w:hAnsi="Times New Roman" w:cs="Times New Roman"/>
          <w:sz w:val="24"/>
          <w:szCs w:val="24"/>
          <w:lang w:val="en-US" w:bidi="en-US"/>
        </w:rPr>
        <w:t>; -</w:t>
      </w:r>
      <w:r w:rsidRPr="001A5D4B">
        <w:rPr>
          <w:rFonts w:ascii="Times New Roman" w:eastAsia="Calibri" w:hAnsi="Times New Roman" w:cs="Times New Roman"/>
          <w:i/>
          <w:sz w:val="24"/>
          <w:szCs w:val="24"/>
          <w:lang w:val="en-US" w:bidi="en-US"/>
        </w:rPr>
        <w:t>ous</w:t>
      </w:r>
      <w:r w:rsidRPr="001A5D4B">
        <w:rPr>
          <w:rFonts w:ascii="Times New Roman" w:eastAsia="Calibri" w:hAnsi="Times New Roman" w:cs="Times New Roman"/>
          <w:sz w:val="24"/>
          <w:szCs w:val="24"/>
          <w:lang w:val="en-US" w:bidi="en-US"/>
        </w:rPr>
        <w:t>, -</w:t>
      </w:r>
      <w:r w:rsidRPr="001A5D4B">
        <w:rPr>
          <w:rFonts w:ascii="Times New Roman" w:eastAsia="Calibri" w:hAnsi="Times New Roman" w:cs="Times New Roman"/>
          <w:i/>
          <w:sz w:val="24"/>
          <w:szCs w:val="24"/>
          <w:lang w:val="en-US" w:bidi="en-US"/>
        </w:rPr>
        <w:t>able</w:t>
      </w:r>
      <w:r w:rsidRPr="001A5D4B">
        <w:rPr>
          <w:rFonts w:ascii="Times New Roman" w:eastAsia="Calibri" w:hAnsi="Times New Roman" w:cs="Times New Roman"/>
          <w:sz w:val="24"/>
          <w:szCs w:val="24"/>
          <w:lang w:val="en-US" w:bidi="en-US"/>
        </w:rPr>
        <w:t>/</w:t>
      </w:r>
      <w:r w:rsidRPr="001A5D4B">
        <w:rPr>
          <w:rFonts w:ascii="Times New Roman" w:eastAsia="Calibri" w:hAnsi="Times New Roman" w:cs="Times New Roman"/>
          <w:i/>
          <w:sz w:val="24"/>
          <w:szCs w:val="24"/>
          <w:lang w:val="en-US" w:bidi="en-US"/>
        </w:rPr>
        <w:t>ible</w:t>
      </w:r>
      <w:r w:rsidRPr="001A5D4B">
        <w:rPr>
          <w:rFonts w:ascii="Times New Roman" w:eastAsia="Calibri" w:hAnsi="Times New Roman" w:cs="Times New Roman"/>
          <w:sz w:val="24"/>
          <w:szCs w:val="24"/>
          <w:lang w:val="en-US" w:bidi="en-US"/>
        </w:rPr>
        <w:t>, -</w:t>
      </w:r>
      <w:r w:rsidRPr="001A5D4B">
        <w:rPr>
          <w:rFonts w:ascii="Times New Roman" w:eastAsia="Calibri" w:hAnsi="Times New Roman" w:cs="Times New Roman"/>
          <w:i/>
          <w:sz w:val="24"/>
          <w:szCs w:val="24"/>
          <w:lang w:val="en-US" w:bidi="en-US"/>
        </w:rPr>
        <w:t>less</w:t>
      </w:r>
      <w:r w:rsidRPr="001A5D4B">
        <w:rPr>
          <w:rFonts w:ascii="Times New Roman" w:eastAsia="Calibri" w:hAnsi="Times New Roman" w:cs="Times New Roman"/>
          <w:sz w:val="24"/>
          <w:szCs w:val="24"/>
          <w:lang w:val="en-US" w:bidi="en-US"/>
        </w:rPr>
        <w:t>, -</w:t>
      </w:r>
      <w:r w:rsidRPr="001A5D4B">
        <w:rPr>
          <w:rFonts w:ascii="Times New Roman" w:eastAsia="Calibri" w:hAnsi="Times New Roman" w:cs="Times New Roman"/>
          <w:i/>
          <w:sz w:val="24"/>
          <w:szCs w:val="24"/>
          <w:lang w:val="en-US" w:bidi="en-US"/>
        </w:rPr>
        <w:t>ive</w:t>
      </w:r>
      <w:r w:rsidRPr="001A5D4B">
        <w:rPr>
          <w:rFonts w:ascii="Times New Roman" w:eastAsia="Calibri" w:hAnsi="Times New Roman" w:cs="Times New Roman"/>
          <w:sz w:val="24"/>
          <w:szCs w:val="24"/>
          <w:lang w:val="en-US" w:bidi="en-US"/>
        </w:rPr>
        <w:t>;</w:t>
      </w:r>
    </w:p>
    <w:p w:rsidR="00AA17B3" w:rsidRPr="001A5D4B" w:rsidRDefault="00AA17B3" w:rsidP="00BC788D">
      <w:pPr>
        <w:numPr>
          <w:ilvl w:val="0"/>
          <w:numId w:val="48"/>
        </w:numPr>
        <w:tabs>
          <w:tab w:val="left" w:pos="993"/>
        </w:tabs>
        <w:spacing w:after="0" w:line="360" w:lineRule="auto"/>
        <w:ind w:firstLine="709"/>
        <w:jc w:val="both"/>
        <w:rPr>
          <w:rFonts w:ascii="Times New Roman" w:eastAsia="Calibri" w:hAnsi="Times New Roman" w:cs="Times New Roman"/>
          <w:sz w:val="24"/>
          <w:szCs w:val="24"/>
        </w:rPr>
      </w:pPr>
      <w:r w:rsidRPr="001A5D4B">
        <w:rPr>
          <w:rFonts w:ascii="Times New Roman" w:eastAsia="Calibri" w:hAnsi="Times New Roman" w:cs="Times New Roman"/>
          <w:sz w:val="24"/>
          <w:szCs w:val="24"/>
        </w:rPr>
        <w:t>наречия при помощи суффикса -</w:t>
      </w:r>
      <w:r w:rsidRPr="001A5D4B">
        <w:rPr>
          <w:rFonts w:ascii="Times New Roman" w:eastAsia="Calibri" w:hAnsi="Times New Roman" w:cs="Times New Roman"/>
          <w:i/>
          <w:sz w:val="24"/>
          <w:szCs w:val="24"/>
          <w:lang w:val="en-US"/>
        </w:rPr>
        <w:t>ly</w:t>
      </w:r>
      <w:r w:rsidRPr="001A5D4B">
        <w:rPr>
          <w:rFonts w:ascii="Times New Roman" w:eastAsia="Calibri" w:hAnsi="Times New Roman" w:cs="Times New Roman"/>
          <w:sz w:val="24"/>
          <w:szCs w:val="24"/>
        </w:rPr>
        <w:t>;</w:t>
      </w:r>
    </w:p>
    <w:p w:rsidR="00AA17B3" w:rsidRPr="001A5D4B" w:rsidRDefault="00AA17B3" w:rsidP="00BC788D">
      <w:pPr>
        <w:numPr>
          <w:ilvl w:val="0"/>
          <w:numId w:val="48"/>
        </w:numPr>
        <w:tabs>
          <w:tab w:val="left" w:pos="993"/>
        </w:tabs>
        <w:spacing w:after="0" w:line="360" w:lineRule="auto"/>
        <w:ind w:firstLine="709"/>
        <w:jc w:val="both"/>
        <w:rPr>
          <w:rFonts w:ascii="Times New Roman" w:eastAsia="Calibri" w:hAnsi="Times New Roman" w:cs="Times New Roman"/>
          <w:sz w:val="24"/>
          <w:szCs w:val="24"/>
        </w:rPr>
      </w:pPr>
      <w:r w:rsidRPr="001A5D4B">
        <w:rPr>
          <w:rFonts w:ascii="Times New Roman" w:eastAsia="Calibri" w:hAnsi="Times New Roman" w:cs="Times New Roman"/>
          <w:sz w:val="24"/>
          <w:szCs w:val="24"/>
        </w:rPr>
        <w:t xml:space="preserve">имена существительные, имена прилагательные, наречия при помощи отрицательных префиксов </w:t>
      </w:r>
      <w:r w:rsidRPr="001A5D4B">
        <w:rPr>
          <w:rFonts w:ascii="Times New Roman" w:eastAsia="Calibri" w:hAnsi="Times New Roman" w:cs="Times New Roman"/>
          <w:i/>
          <w:sz w:val="24"/>
          <w:szCs w:val="24"/>
          <w:lang w:val="en-US" w:bidi="en-US"/>
        </w:rPr>
        <w:t>un</w:t>
      </w:r>
      <w:r w:rsidRPr="001A5D4B">
        <w:rPr>
          <w:rFonts w:ascii="Times New Roman" w:eastAsia="Calibri" w:hAnsi="Times New Roman" w:cs="Times New Roman"/>
          <w:sz w:val="24"/>
          <w:szCs w:val="24"/>
          <w:lang w:bidi="en-US"/>
        </w:rPr>
        <w:t xml:space="preserve">-, </w:t>
      </w:r>
      <w:r w:rsidRPr="001A5D4B">
        <w:rPr>
          <w:rFonts w:ascii="Times New Roman" w:eastAsia="Calibri" w:hAnsi="Times New Roman" w:cs="Times New Roman"/>
          <w:i/>
          <w:sz w:val="24"/>
          <w:szCs w:val="24"/>
          <w:lang w:val="en-US" w:bidi="en-US"/>
        </w:rPr>
        <w:t>im</w:t>
      </w:r>
      <w:r w:rsidRPr="001A5D4B">
        <w:rPr>
          <w:rFonts w:ascii="Times New Roman" w:eastAsia="Calibri" w:hAnsi="Times New Roman" w:cs="Times New Roman"/>
          <w:sz w:val="24"/>
          <w:szCs w:val="24"/>
          <w:lang w:bidi="en-US"/>
        </w:rPr>
        <w:t>-/</w:t>
      </w:r>
      <w:r w:rsidRPr="001A5D4B">
        <w:rPr>
          <w:rFonts w:ascii="Times New Roman" w:eastAsia="Calibri" w:hAnsi="Times New Roman" w:cs="Times New Roman"/>
          <w:i/>
          <w:sz w:val="24"/>
          <w:szCs w:val="24"/>
          <w:lang w:val="en-US" w:bidi="en-US"/>
        </w:rPr>
        <w:t>in</w:t>
      </w:r>
      <w:r w:rsidRPr="001A5D4B">
        <w:rPr>
          <w:rFonts w:ascii="Times New Roman" w:eastAsia="Calibri" w:hAnsi="Times New Roman" w:cs="Times New Roman"/>
          <w:sz w:val="24"/>
          <w:szCs w:val="24"/>
          <w:lang w:bidi="en-US"/>
        </w:rPr>
        <w:t>-;</w:t>
      </w:r>
    </w:p>
    <w:p w:rsidR="00AA17B3" w:rsidRPr="001A5D4B" w:rsidRDefault="00AA17B3" w:rsidP="00BC788D">
      <w:pPr>
        <w:numPr>
          <w:ilvl w:val="0"/>
          <w:numId w:val="48"/>
        </w:numPr>
        <w:tabs>
          <w:tab w:val="left" w:pos="993"/>
        </w:tabs>
        <w:spacing w:after="0" w:line="360" w:lineRule="auto"/>
        <w:ind w:firstLine="709"/>
        <w:jc w:val="both"/>
        <w:rPr>
          <w:rFonts w:ascii="Times New Roman" w:eastAsia="Calibri" w:hAnsi="Times New Roman" w:cs="Times New Roman"/>
          <w:sz w:val="24"/>
          <w:szCs w:val="24"/>
        </w:rPr>
      </w:pPr>
      <w:r w:rsidRPr="001A5D4B">
        <w:rPr>
          <w:rFonts w:ascii="Times New Roman" w:eastAsia="Calibri" w:hAnsi="Times New Roman" w:cs="Times New Roman"/>
          <w:sz w:val="24"/>
          <w:szCs w:val="24"/>
        </w:rPr>
        <w:t>числительные при помощи суффиксов -</w:t>
      </w:r>
      <w:r w:rsidRPr="001A5D4B">
        <w:rPr>
          <w:rFonts w:ascii="Times New Roman" w:eastAsia="Calibri" w:hAnsi="Times New Roman" w:cs="Times New Roman"/>
          <w:i/>
          <w:sz w:val="24"/>
          <w:szCs w:val="24"/>
          <w:lang w:val="en-US"/>
        </w:rPr>
        <w:t>teen</w:t>
      </w:r>
      <w:r w:rsidRPr="001A5D4B">
        <w:rPr>
          <w:rFonts w:ascii="Times New Roman" w:eastAsia="Calibri" w:hAnsi="Times New Roman" w:cs="Times New Roman"/>
          <w:sz w:val="24"/>
          <w:szCs w:val="24"/>
        </w:rPr>
        <w:t>, -</w:t>
      </w:r>
      <w:r w:rsidRPr="001A5D4B">
        <w:rPr>
          <w:rFonts w:ascii="Times New Roman" w:eastAsia="Calibri" w:hAnsi="Times New Roman" w:cs="Times New Roman"/>
          <w:i/>
          <w:sz w:val="24"/>
          <w:szCs w:val="24"/>
          <w:lang w:val="en-US"/>
        </w:rPr>
        <w:t>ty</w:t>
      </w:r>
      <w:r w:rsidRPr="001A5D4B">
        <w:rPr>
          <w:rFonts w:ascii="Times New Roman" w:eastAsia="Calibri" w:hAnsi="Times New Roman" w:cs="Times New Roman"/>
          <w:sz w:val="24"/>
          <w:szCs w:val="24"/>
        </w:rPr>
        <w:t>; -</w:t>
      </w:r>
      <w:r w:rsidRPr="001A5D4B">
        <w:rPr>
          <w:rFonts w:ascii="Times New Roman" w:eastAsia="Calibri" w:hAnsi="Times New Roman" w:cs="Times New Roman"/>
          <w:i/>
          <w:sz w:val="24"/>
          <w:szCs w:val="24"/>
          <w:lang w:val="en-US"/>
        </w:rPr>
        <w:t>th</w:t>
      </w:r>
      <w:r w:rsidRPr="001A5D4B">
        <w:rPr>
          <w:rFonts w:ascii="Times New Roman" w:eastAsia="Calibri" w:hAnsi="Times New Roman" w:cs="Times New Roman"/>
          <w:sz w:val="24"/>
          <w:szCs w:val="24"/>
        </w:rPr>
        <w:t>.</w:t>
      </w:r>
    </w:p>
    <w:p w:rsidR="00AA17B3" w:rsidRPr="001A5D4B" w:rsidRDefault="00AA17B3" w:rsidP="00AA17B3">
      <w:pPr>
        <w:spacing w:after="0" w:line="360" w:lineRule="auto"/>
        <w:ind w:firstLine="709"/>
        <w:jc w:val="both"/>
        <w:rPr>
          <w:rFonts w:ascii="Times New Roman" w:eastAsia="Calibri" w:hAnsi="Times New Roman" w:cs="Times New Roman"/>
          <w:b/>
          <w:sz w:val="24"/>
          <w:szCs w:val="24"/>
        </w:rPr>
      </w:pPr>
      <w:r w:rsidRPr="001A5D4B">
        <w:rPr>
          <w:rFonts w:ascii="Times New Roman" w:eastAsia="Calibri" w:hAnsi="Times New Roman" w:cs="Times New Roman"/>
          <w:b/>
          <w:sz w:val="24"/>
          <w:szCs w:val="24"/>
        </w:rPr>
        <w:t>Выпускник получит возможность научиться:</w:t>
      </w:r>
    </w:p>
    <w:p w:rsidR="00AA17B3" w:rsidRPr="001A5D4B" w:rsidRDefault="00AA17B3" w:rsidP="00BC788D">
      <w:pPr>
        <w:numPr>
          <w:ilvl w:val="0"/>
          <w:numId w:val="39"/>
        </w:numPr>
        <w:tabs>
          <w:tab w:val="left" w:pos="993"/>
        </w:tabs>
        <w:spacing w:after="0" w:line="360" w:lineRule="auto"/>
        <w:ind w:firstLine="709"/>
        <w:jc w:val="both"/>
        <w:rPr>
          <w:rFonts w:ascii="Times New Roman" w:eastAsia="Calibri" w:hAnsi="Times New Roman" w:cs="Times New Roman"/>
          <w:i/>
          <w:sz w:val="24"/>
          <w:szCs w:val="24"/>
        </w:rPr>
      </w:pPr>
      <w:r w:rsidRPr="001A5D4B">
        <w:rPr>
          <w:rFonts w:ascii="Times New Roman" w:eastAsia="Calibri" w:hAnsi="Times New Roman" w:cs="Times New Roman"/>
          <w:i/>
          <w:sz w:val="24"/>
          <w:szCs w:val="24"/>
        </w:rPr>
        <w:t>распознавать и употреблять в речи в нескольких значениях многозначные слова, изученные в пределах тематики основной школы;</w:t>
      </w:r>
    </w:p>
    <w:p w:rsidR="00AA17B3" w:rsidRPr="001A5D4B" w:rsidRDefault="00AA17B3" w:rsidP="00BC788D">
      <w:pPr>
        <w:numPr>
          <w:ilvl w:val="0"/>
          <w:numId w:val="39"/>
        </w:numPr>
        <w:tabs>
          <w:tab w:val="left" w:pos="993"/>
        </w:tabs>
        <w:spacing w:after="0" w:line="360" w:lineRule="auto"/>
        <w:ind w:firstLine="709"/>
        <w:jc w:val="both"/>
        <w:rPr>
          <w:rFonts w:ascii="Times New Roman" w:eastAsia="Calibri" w:hAnsi="Times New Roman" w:cs="Times New Roman"/>
          <w:i/>
          <w:sz w:val="24"/>
          <w:szCs w:val="24"/>
        </w:rPr>
      </w:pPr>
      <w:r w:rsidRPr="001A5D4B">
        <w:rPr>
          <w:rFonts w:ascii="Times New Roman" w:eastAsia="Calibri" w:hAnsi="Times New Roman" w:cs="Times New Roman"/>
          <w:i/>
          <w:sz w:val="24"/>
          <w:szCs w:val="24"/>
        </w:rPr>
        <w:t>знать различия между явлениями синонимии и антонимии; употреблять в речи изученные синонимы и антонимы адекватно ситуации общения;</w:t>
      </w:r>
    </w:p>
    <w:p w:rsidR="00AA17B3" w:rsidRPr="001A5D4B" w:rsidRDefault="00AA17B3" w:rsidP="00BC788D">
      <w:pPr>
        <w:numPr>
          <w:ilvl w:val="0"/>
          <w:numId w:val="39"/>
        </w:numPr>
        <w:tabs>
          <w:tab w:val="left" w:pos="993"/>
        </w:tabs>
        <w:spacing w:after="0" w:line="360" w:lineRule="auto"/>
        <w:ind w:firstLine="709"/>
        <w:jc w:val="both"/>
        <w:rPr>
          <w:rFonts w:ascii="Times New Roman" w:eastAsia="Calibri" w:hAnsi="Times New Roman" w:cs="Times New Roman"/>
          <w:i/>
          <w:sz w:val="24"/>
          <w:szCs w:val="24"/>
        </w:rPr>
      </w:pPr>
      <w:r w:rsidRPr="001A5D4B">
        <w:rPr>
          <w:rFonts w:ascii="Times New Roman" w:eastAsia="Calibri" w:hAnsi="Times New Roman" w:cs="Times New Roman"/>
          <w:i/>
          <w:sz w:val="24"/>
          <w:szCs w:val="24"/>
        </w:rPr>
        <w:t>распознавать и употреблять в речи наиболее распространенные фразовые глаголы;</w:t>
      </w:r>
    </w:p>
    <w:p w:rsidR="00AA17B3" w:rsidRPr="001A5D4B" w:rsidRDefault="00AA17B3" w:rsidP="00BC788D">
      <w:pPr>
        <w:numPr>
          <w:ilvl w:val="0"/>
          <w:numId w:val="39"/>
        </w:numPr>
        <w:tabs>
          <w:tab w:val="left" w:pos="993"/>
        </w:tabs>
        <w:spacing w:after="0" w:line="360" w:lineRule="auto"/>
        <w:ind w:firstLine="709"/>
        <w:jc w:val="both"/>
        <w:rPr>
          <w:rFonts w:ascii="Times New Roman" w:eastAsia="Calibri" w:hAnsi="Times New Roman" w:cs="Times New Roman"/>
          <w:i/>
          <w:sz w:val="24"/>
          <w:szCs w:val="24"/>
        </w:rPr>
      </w:pPr>
      <w:r w:rsidRPr="001A5D4B">
        <w:rPr>
          <w:rFonts w:ascii="Times New Roman" w:eastAsia="Calibri" w:hAnsi="Times New Roman" w:cs="Times New Roman"/>
          <w:i/>
          <w:sz w:val="24"/>
          <w:szCs w:val="24"/>
        </w:rPr>
        <w:t>распознавать принадлежность слов к частям речи по аффиксам;</w:t>
      </w:r>
    </w:p>
    <w:p w:rsidR="00AA17B3" w:rsidRPr="001A5D4B" w:rsidRDefault="00AA17B3" w:rsidP="00BC788D">
      <w:pPr>
        <w:numPr>
          <w:ilvl w:val="0"/>
          <w:numId w:val="39"/>
        </w:numPr>
        <w:tabs>
          <w:tab w:val="left" w:pos="993"/>
        </w:tabs>
        <w:spacing w:after="0" w:line="360" w:lineRule="auto"/>
        <w:ind w:firstLine="709"/>
        <w:jc w:val="both"/>
        <w:rPr>
          <w:rFonts w:ascii="Times New Roman" w:eastAsia="Calibri" w:hAnsi="Times New Roman" w:cs="Times New Roman"/>
          <w:i/>
          <w:sz w:val="24"/>
          <w:szCs w:val="24"/>
        </w:rPr>
      </w:pPr>
      <w:r w:rsidRPr="001A5D4B">
        <w:rPr>
          <w:rFonts w:ascii="Times New Roman" w:eastAsia="Calibri" w:hAnsi="Times New Roman" w:cs="Times New Roman"/>
          <w:i/>
          <w:sz w:val="24"/>
          <w:szCs w:val="24"/>
        </w:rPr>
        <w:lastRenderedPageBreak/>
        <w:t>распознавать и употреблять в речи различные средства связи в тексте для обеспечения его целостности (</w:t>
      </w:r>
      <w:r w:rsidRPr="001A5D4B">
        <w:rPr>
          <w:rFonts w:ascii="Times New Roman" w:eastAsia="Calibri" w:hAnsi="Times New Roman" w:cs="Times New Roman"/>
          <w:i/>
          <w:sz w:val="24"/>
          <w:szCs w:val="24"/>
          <w:lang w:val="en-US"/>
        </w:rPr>
        <w:t>firstly</w:t>
      </w:r>
      <w:r w:rsidRPr="001A5D4B">
        <w:rPr>
          <w:rFonts w:ascii="Times New Roman" w:eastAsia="Calibri" w:hAnsi="Times New Roman" w:cs="Times New Roman"/>
          <w:i/>
          <w:sz w:val="24"/>
          <w:szCs w:val="24"/>
        </w:rPr>
        <w:t xml:space="preserve">, </w:t>
      </w:r>
      <w:r w:rsidRPr="001A5D4B">
        <w:rPr>
          <w:rFonts w:ascii="Times New Roman" w:eastAsia="Calibri" w:hAnsi="Times New Roman" w:cs="Times New Roman"/>
          <w:i/>
          <w:sz w:val="24"/>
          <w:szCs w:val="24"/>
          <w:lang w:val="en-US"/>
        </w:rPr>
        <w:t>tobeginwith</w:t>
      </w:r>
      <w:r w:rsidRPr="001A5D4B">
        <w:rPr>
          <w:rFonts w:ascii="Times New Roman" w:eastAsia="Calibri" w:hAnsi="Times New Roman" w:cs="Times New Roman"/>
          <w:i/>
          <w:sz w:val="24"/>
          <w:szCs w:val="24"/>
        </w:rPr>
        <w:t xml:space="preserve">, </w:t>
      </w:r>
      <w:r w:rsidRPr="001A5D4B">
        <w:rPr>
          <w:rFonts w:ascii="Times New Roman" w:eastAsia="Calibri" w:hAnsi="Times New Roman" w:cs="Times New Roman"/>
          <w:i/>
          <w:sz w:val="24"/>
          <w:szCs w:val="24"/>
          <w:lang w:val="en-US"/>
        </w:rPr>
        <w:t>however</w:t>
      </w:r>
      <w:r w:rsidRPr="001A5D4B">
        <w:rPr>
          <w:rFonts w:ascii="Times New Roman" w:eastAsia="Calibri" w:hAnsi="Times New Roman" w:cs="Times New Roman"/>
          <w:i/>
          <w:sz w:val="24"/>
          <w:szCs w:val="24"/>
        </w:rPr>
        <w:t xml:space="preserve">, </w:t>
      </w:r>
      <w:r w:rsidRPr="001A5D4B">
        <w:rPr>
          <w:rFonts w:ascii="Times New Roman" w:eastAsia="Calibri" w:hAnsi="Times New Roman" w:cs="Times New Roman"/>
          <w:i/>
          <w:sz w:val="24"/>
          <w:szCs w:val="24"/>
          <w:lang w:val="en-US"/>
        </w:rPr>
        <w:t>asforme</w:t>
      </w:r>
      <w:r w:rsidRPr="001A5D4B">
        <w:rPr>
          <w:rFonts w:ascii="Times New Roman" w:eastAsia="Calibri" w:hAnsi="Times New Roman" w:cs="Times New Roman"/>
          <w:i/>
          <w:sz w:val="24"/>
          <w:szCs w:val="24"/>
        </w:rPr>
        <w:t xml:space="preserve">, </w:t>
      </w:r>
      <w:r w:rsidRPr="001A5D4B">
        <w:rPr>
          <w:rFonts w:ascii="Times New Roman" w:eastAsia="Calibri" w:hAnsi="Times New Roman" w:cs="Times New Roman"/>
          <w:i/>
          <w:sz w:val="24"/>
          <w:szCs w:val="24"/>
          <w:lang w:val="en-US"/>
        </w:rPr>
        <w:t>finally</w:t>
      </w:r>
      <w:r w:rsidRPr="001A5D4B">
        <w:rPr>
          <w:rFonts w:ascii="Times New Roman" w:eastAsia="Calibri" w:hAnsi="Times New Roman" w:cs="Times New Roman"/>
          <w:i/>
          <w:sz w:val="24"/>
          <w:szCs w:val="24"/>
        </w:rPr>
        <w:t xml:space="preserve">, </w:t>
      </w:r>
      <w:r w:rsidRPr="001A5D4B">
        <w:rPr>
          <w:rFonts w:ascii="Times New Roman" w:eastAsia="Calibri" w:hAnsi="Times New Roman" w:cs="Times New Roman"/>
          <w:i/>
          <w:sz w:val="24"/>
          <w:szCs w:val="24"/>
          <w:lang w:val="en-US"/>
        </w:rPr>
        <w:t>atlast</w:t>
      </w:r>
      <w:r w:rsidRPr="001A5D4B">
        <w:rPr>
          <w:rFonts w:ascii="Times New Roman" w:eastAsia="Calibri" w:hAnsi="Times New Roman" w:cs="Times New Roman"/>
          <w:i/>
          <w:sz w:val="24"/>
          <w:szCs w:val="24"/>
        </w:rPr>
        <w:t xml:space="preserve">, </w:t>
      </w:r>
      <w:r w:rsidRPr="001A5D4B">
        <w:rPr>
          <w:rFonts w:ascii="Times New Roman" w:eastAsia="Calibri" w:hAnsi="Times New Roman" w:cs="Times New Roman"/>
          <w:i/>
          <w:sz w:val="24"/>
          <w:szCs w:val="24"/>
          <w:lang w:val="en-US"/>
        </w:rPr>
        <w:t>etc</w:t>
      </w:r>
      <w:r w:rsidRPr="001A5D4B">
        <w:rPr>
          <w:rFonts w:ascii="Times New Roman" w:eastAsia="Calibri" w:hAnsi="Times New Roman" w:cs="Times New Roman"/>
          <w:i/>
          <w:sz w:val="24"/>
          <w:szCs w:val="24"/>
        </w:rPr>
        <w:t>.);</w:t>
      </w:r>
    </w:p>
    <w:p w:rsidR="00AA17B3" w:rsidRPr="001A5D4B" w:rsidRDefault="00AA17B3" w:rsidP="00BC788D">
      <w:pPr>
        <w:numPr>
          <w:ilvl w:val="0"/>
          <w:numId w:val="39"/>
        </w:numPr>
        <w:tabs>
          <w:tab w:val="left" w:pos="993"/>
        </w:tabs>
        <w:spacing w:after="0" w:line="360" w:lineRule="auto"/>
        <w:ind w:firstLine="709"/>
        <w:jc w:val="both"/>
        <w:rPr>
          <w:rFonts w:ascii="Times New Roman" w:eastAsia="Calibri" w:hAnsi="Times New Roman" w:cs="Times New Roman"/>
          <w:i/>
          <w:sz w:val="24"/>
          <w:szCs w:val="24"/>
        </w:rPr>
      </w:pPr>
      <w:r w:rsidRPr="001A5D4B">
        <w:rPr>
          <w:rFonts w:ascii="Times New Roman" w:eastAsia="Calibri" w:hAnsi="Times New Roman" w:cs="Times New Roman"/>
          <w:i/>
          <w:sz w:val="24"/>
          <w:szCs w:val="24"/>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AA17B3" w:rsidRPr="001A5D4B" w:rsidRDefault="00AA17B3" w:rsidP="00AA17B3">
      <w:pPr>
        <w:spacing w:after="0" w:line="360" w:lineRule="auto"/>
        <w:ind w:firstLine="709"/>
        <w:jc w:val="both"/>
        <w:rPr>
          <w:rFonts w:ascii="Times New Roman" w:eastAsia="Calibri" w:hAnsi="Times New Roman" w:cs="Times New Roman"/>
          <w:b/>
          <w:sz w:val="24"/>
          <w:szCs w:val="24"/>
        </w:rPr>
      </w:pPr>
      <w:r w:rsidRPr="001A5D4B">
        <w:rPr>
          <w:rFonts w:ascii="Times New Roman" w:eastAsia="Calibri" w:hAnsi="Times New Roman" w:cs="Times New Roman"/>
          <w:b/>
          <w:sz w:val="24"/>
          <w:szCs w:val="24"/>
        </w:rPr>
        <w:t>Грамматическая сторона речи</w:t>
      </w:r>
    </w:p>
    <w:p w:rsidR="00AA17B3" w:rsidRPr="001A5D4B" w:rsidRDefault="00AA17B3" w:rsidP="00AA17B3">
      <w:pPr>
        <w:spacing w:after="0" w:line="360" w:lineRule="auto"/>
        <w:ind w:firstLine="709"/>
        <w:jc w:val="both"/>
        <w:rPr>
          <w:rFonts w:ascii="Times New Roman" w:eastAsia="Calibri" w:hAnsi="Times New Roman" w:cs="Times New Roman"/>
          <w:b/>
          <w:sz w:val="24"/>
          <w:szCs w:val="24"/>
        </w:rPr>
      </w:pPr>
      <w:r w:rsidRPr="001A5D4B">
        <w:rPr>
          <w:rFonts w:ascii="Times New Roman" w:eastAsia="Calibri" w:hAnsi="Times New Roman" w:cs="Times New Roman"/>
          <w:b/>
          <w:sz w:val="24"/>
          <w:szCs w:val="24"/>
        </w:rPr>
        <w:t>Выпускник научится:</w:t>
      </w:r>
    </w:p>
    <w:p w:rsidR="00AA17B3" w:rsidRPr="001A5D4B" w:rsidRDefault="00AA17B3" w:rsidP="00BC788D">
      <w:pPr>
        <w:numPr>
          <w:ilvl w:val="0"/>
          <w:numId w:val="41"/>
        </w:numPr>
        <w:tabs>
          <w:tab w:val="left" w:pos="993"/>
        </w:tabs>
        <w:spacing w:after="0" w:line="360" w:lineRule="auto"/>
        <w:ind w:firstLine="709"/>
        <w:jc w:val="both"/>
        <w:rPr>
          <w:rFonts w:ascii="Times New Roman" w:eastAsia="Calibri" w:hAnsi="Times New Roman" w:cs="Times New Roman"/>
          <w:sz w:val="24"/>
          <w:szCs w:val="24"/>
        </w:rPr>
      </w:pPr>
      <w:r w:rsidRPr="001A5D4B">
        <w:rPr>
          <w:rFonts w:ascii="Times New Roman" w:eastAsia="Calibri" w:hAnsi="Times New Roman" w:cs="Times New Roman"/>
          <w:sz w:val="24"/>
          <w:szCs w:val="24"/>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AA17B3" w:rsidRPr="001A5D4B" w:rsidRDefault="00AA17B3" w:rsidP="00BC788D">
      <w:pPr>
        <w:numPr>
          <w:ilvl w:val="0"/>
          <w:numId w:val="40"/>
        </w:numPr>
        <w:tabs>
          <w:tab w:val="left" w:pos="993"/>
        </w:tabs>
        <w:spacing w:after="0" w:line="360" w:lineRule="auto"/>
        <w:ind w:firstLine="709"/>
        <w:jc w:val="both"/>
        <w:rPr>
          <w:rFonts w:ascii="Times New Roman" w:eastAsia="Calibri" w:hAnsi="Times New Roman" w:cs="Times New Roman"/>
          <w:sz w:val="24"/>
          <w:szCs w:val="24"/>
        </w:rPr>
      </w:pPr>
      <w:r w:rsidRPr="001A5D4B">
        <w:rPr>
          <w:rFonts w:ascii="Times New Roman" w:eastAsia="Calibri" w:hAnsi="Times New Roman" w:cs="Times New Roman"/>
          <w:sz w:val="24"/>
          <w:szCs w:val="24"/>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AA17B3" w:rsidRPr="001A5D4B" w:rsidRDefault="00AA17B3" w:rsidP="00BC788D">
      <w:pPr>
        <w:numPr>
          <w:ilvl w:val="0"/>
          <w:numId w:val="40"/>
        </w:numPr>
        <w:tabs>
          <w:tab w:val="left" w:pos="993"/>
        </w:tabs>
        <w:spacing w:after="0" w:line="360" w:lineRule="auto"/>
        <w:ind w:firstLine="709"/>
        <w:jc w:val="both"/>
        <w:rPr>
          <w:rFonts w:ascii="Times New Roman" w:eastAsia="Calibri" w:hAnsi="Times New Roman" w:cs="Times New Roman"/>
          <w:sz w:val="24"/>
          <w:szCs w:val="24"/>
        </w:rPr>
      </w:pPr>
      <w:r w:rsidRPr="001A5D4B">
        <w:rPr>
          <w:rFonts w:ascii="Times New Roman" w:eastAsia="Calibri" w:hAnsi="Times New Roman" w:cs="Times New Roman"/>
          <w:sz w:val="24"/>
          <w:szCs w:val="24"/>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AA17B3" w:rsidRPr="001A5D4B" w:rsidRDefault="00AA17B3" w:rsidP="00BC788D">
      <w:pPr>
        <w:numPr>
          <w:ilvl w:val="0"/>
          <w:numId w:val="40"/>
        </w:numPr>
        <w:tabs>
          <w:tab w:val="left" w:pos="993"/>
        </w:tabs>
        <w:spacing w:after="0" w:line="360" w:lineRule="auto"/>
        <w:ind w:firstLine="709"/>
        <w:jc w:val="both"/>
        <w:rPr>
          <w:rFonts w:ascii="Times New Roman" w:eastAsia="Calibri" w:hAnsi="Times New Roman" w:cs="Times New Roman"/>
          <w:sz w:val="24"/>
          <w:szCs w:val="24"/>
        </w:rPr>
      </w:pPr>
      <w:r w:rsidRPr="001A5D4B">
        <w:rPr>
          <w:rFonts w:ascii="Times New Roman" w:eastAsia="Calibri" w:hAnsi="Times New Roman" w:cs="Times New Roman"/>
          <w:sz w:val="24"/>
          <w:szCs w:val="24"/>
        </w:rPr>
        <w:t xml:space="preserve">распознавать и употреблять в речи предложения с начальным </w:t>
      </w:r>
      <w:r w:rsidRPr="001A5D4B">
        <w:rPr>
          <w:rFonts w:ascii="Times New Roman" w:eastAsia="Calibri" w:hAnsi="Times New Roman" w:cs="Times New Roman"/>
          <w:i/>
          <w:sz w:val="24"/>
          <w:szCs w:val="24"/>
        </w:rPr>
        <w:t>It</w:t>
      </w:r>
      <w:r w:rsidRPr="001A5D4B">
        <w:rPr>
          <w:rFonts w:ascii="Times New Roman" w:eastAsia="Calibri" w:hAnsi="Times New Roman" w:cs="Times New Roman"/>
          <w:sz w:val="24"/>
          <w:szCs w:val="24"/>
        </w:rPr>
        <w:t>;</w:t>
      </w:r>
    </w:p>
    <w:p w:rsidR="00AA17B3" w:rsidRPr="001A5D4B" w:rsidRDefault="00AA17B3" w:rsidP="00BC788D">
      <w:pPr>
        <w:numPr>
          <w:ilvl w:val="0"/>
          <w:numId w:val="40"/>
        </w:numPr>
        <w:tabs>
          <w:tab w:val="left" w:pos="993"/>
        </w:tabs>
        <w:spacing w:after="0" w:line="360" w:lineRule="auto"/>
        <w:ind w:firstLine="709"/>
        <w:jc w:val="both"/>
        <w:rPr>
          <w:rFonts w:ascii="Times New Roman" w:eastAsia="Calibri" w:hAnsi="Times New Roman" w:cs="Times New Roman"/>
          <w:sz w:val="24"/>
          <w:szCs w:val="24"/>
        </w:rPr>
      </w:pPr>
      <w:r w:rsidRPr="001A5D4B">
        <w:rPr>
          <w:rFonts w:ascii="Times New Roman" w:eastAsia="Calibri" w:hAnsi="Times New Roman" w:cs="Times New Roman"/>
          <w:sz w:val="24"/>
          <w:szCs w:val="24"/>
        </w:rPr>
        <w:t xml:space="preserve">распознавать и употреблять в речи предложения с начальным </w:t>
      </w:r>
      <w:r w:rsidRPr="001A5D4B">
        <w:rPr>
          <w:rFonts w:ascii="Times New Roman" w:eastAsia="Calibri" w:hAnsi="Times New Roman" w:cs="Times New Roman"/>
          <w:i/>
          <w:sz w:val="24"/>
          <w:szCs w:val="24"/>
        </w:rPr>
        <w:t xml:space="preserve">There + </w:t>
      </w:r>
      <w:r w:rsidRPr="001A5D4B">
        <w:rPr>
          <w:rFonts w:ascii="Times New Roman" w:eastAsia="Calibri" w:hAnsi="Times New Roman" w:cs="Times New Roman"/>
          <w:i/>
          <w:sz w:val="24"/>
          <w:szCs w:val="24"/>
          <w:lang w:val="en-US"/>
        </w:rPr>
        <w:t>tobe</w:t>
      </w:r>
      <w:r w:rsidRPr="001A5D4B">
        <w:rPr>
          <w:rFonts w:ascii="Times New Roman" w:eastAsia="Calibri" w:hAnsi="Times New Roman" w:cs="Times New Roman"/>
          <w:sz w:val="24"/>
          <w:szCs w:val="24"/>
        </w:rPr>
        <w:t>;</w:t>
      </w:r>
    </w:p>
    <w:p w:rsidR="00AA17B3" w:rsidRPr="001A5D4B" w:rsidRDefault="00AA17B3" w:rsidP="00BC788D">
      <w:pPr>
        <w:numPr>
          <w:ilvl w:val="0"/>
          <w:numId w:val="40"/>
        </w:numPr>
        <w:tabs>
          <w:tab w:val="left" w:pos="993"/>
        </w:tabs>
        <w:spacing w:after="0" w:line="360" w:lineRule="auto"/>
        <w:ind w:firstLine="709"/>
        <w:jc w:val="both"/>
        <w:rPr>
          <w:rFonts w:ascii="Times New Roman" w:eastAsia="Calibri" w:hAnsi="Times New Roman" w:cs="Times New Roman"/>
          <w:sz w:val="24"/>
          <w:szCs w:val="24"/>
        </w:rPr>
      </w:pPr>
      <w:r w:rsidRPr="001A5D4B">
        <w:rPr>
          <w:rFonts w:ascii="Times New Roman" w:eastAsia="Calibri" w:hAnsi="Times New Roman" w:cs="Times New Roman"/>
          <w:sz w:val="24"/>
          <w:szCs w:val="24"/>
        </w:rPr>
        <w:t xml:space="preserve">распознавать и употреблять в речи сложносочиненные предложения с сочинительными союзами </w:t>
      </w:r>
      <w:r w:rsidRPr="001A5D4B">
        <w:rPr>
          <w:rFonts w:ascii="Times New Roman" w:eastAsia="Calibri" w:hAnsi="Times New Roman" w:cs="Times New Roman"/>
          <w:i/>
          <w:sz w:val="24"/>
          <w:szCs w:val="24"/>
        </w:rPr>
        <w:t>and</w:t>
      </w:r>
      <w:r w:rsidRPr="001A5D4B">
        <w:rPr>
          <w:rFonts w:ascii="Times New Roman" w:eastAsia="Calibri" w:hAnsi="Times New Roman" w:cs="Times New Roman"/>
          <w:sz w:val="24"/>
          <w:szCs w:val="24"/>
        </w:rPr>
        <w:t>,</w:t>
      </w:r>
      <w:r w:rsidRPr="001A5D4B">
        <w:rPr>
          <w:rFonts w:ascii="Times New Roman" w:eastAsia="Calibri" w:hAnsi="Times New Roman" w:cs="Times New Roman"/>
          <w:i/>
          <w:sz w:val="24"/>
          <w:szCs w:val="24"/>
        </w:rPr>
        <w:t xml:space="preserve"> but</w:t>
      </w:r>
      <w:r w:rsidRPr="001A5D4B">
        <w:rPr>
          <w:rFonts w:ascii="Times New Roman" w:eastAsia="Calibri" w:hAnsi="Times New Roman" w:cs="Times New Roman"/>
          <w:sz w:val="24"/>
          <w:szCs w:val="24"/>
        </w:rPr>
        <w:t>,</w:t>
      </w:r>
      <w:r w:rsidRPr="001A5D4B">
        <w:rPr>
          <w:rFonts w:ascii="Times New Roman" w:eastAsia="Calibri" w:hAnsi="Times New Roman" w:cs="Times New Roman"/>
          <w:i/>
          <w:sz w:val="24"/>
          <w:szCs w:val="24"/>
        </w:rPr>
        <w:t xml:space="preserve"> or</w:t>
      </w:r>
      <w:r w:rsidRPr="001A5D4B">
        <w:rPr>
          <w:rFonts w:ascii="Times New Roman" w:eastAsia="Calibri" w:hAnsi="Times New Roman" w:cs="Times New Roman"/>
          <w:sz w:val="24"/>
          <w:szCs w:val="24"/>
        </w:rPr>
        <w:t>;</w:t>
      </w:r>
    </w:p>
    <w:p w:rsidR="00AA17B3" w:rsidRPr="001A5D4B" w:rsidRDefault="00AA17B3" w:rsidP="00BC788D">
      <w:pPr>
        <w:numPr>
          <w:ilvl w:val="0"/>
          <w:numId w:val="40"/>
        </w:numPr>
        <w:tabs>
          <w:tab w:val="left" w:pos="993"/>
        </w:tabs>
        <w:spacing w:after="0" w:line="360" w:lineRule="auto"/>
        <w:ind w:firstLine="709"/>
        <w:jc w:val="both"/>
        <w:rPr>
          <w:rFonts w:ascii="Times New Roman" w:eastAsia="Calibri" w:hAnsi="Times New Roman" w:cs="Times New Roman"/>
          <w:i/>
          <w:sz w:val="24"/>
          <w:szCs w:val="24"/>
        </w:rPr>
      </w:pPr>
      <w:r w:rsidRPr="001A5D4B">
        <w:rPr>
          <w:rFonts w:ascii="Times New Roman" w:eastAsia="Calibri" w:hAnsi="Times New Roman" w:cs="Times New Roman"/>
          <w:sz w:val="24"/>
          <w:szCs w:val="24"/>
        </w:rPr>
        <w:t xml:space="preserve">распознавать и употреблять в речи сложноподчиненные предложения с союзами и союзными словами </w:t>
      </w:r>
      <w:r w:rsidRPr="001A5D4B">
        <w:rPr>
          <w:rFonts w:ascii="Times New Roman" w:eastAsia="Calibri" w:hAnsi="Times New Roman" w:cs="Times New Roman"/>
          <w:i/>
          <w:sz w:val="24"/>
          <w:szCs w:val="24"/>
          <w:lang w:val="en-US"/>
        </w:rPr>
        <w:t>because</w:t>
      </w:r>
      <w:r w:rsidRPr="001A5D4B">
        <w:rPr>
          <w:rFonts w:ascii="Times New Roman" w:eastAsia="Calibri" w:hAnsi="Times New Roman" w:cs="Times New Roman"/>
          <w:sz w:val="24"/>
          <w:szCs w:val="24"/>
        </w:rPr>
        <w:t xml:space="preserve">, </w:t>
      </w:r>
      <w:r w:rsidRPr="001A5D4B">
        <w:rPr>
          <w:rFonts w:ascii="Times New Roman" w:eastAsia="Calibri" w:hAnsi="Times New Roman" w:cs="Times New Roman"/>
          <w:i/>
          <w:sz w:val="24"/>
          <w:szCs w:val="24"/>
          <w:lang w:val="en-US"/>
        </w:rPr>
        <w:t>if</w:t>
      </w:r>
      <w:r w:rsidRPr="001A5D4B">
        <w:rPr>
          <w:rFonts w:ascii="Times New Roman" w:eastAsia="Calibri" w:hAnsi="Times New Roman" w:cs="Times New Roman"/>
          <w:sz w:val="24"/>
          <w:szCs w:val="24"/>
        </w:rPr>
        <w:t xml:space="preserve">, </w:t>
      </w:r>
      <w:r w:rsidRPr="001A5D4B">
        <w:rPr>
          <w:rFonts w:ascii="Times New Roman" w:eastAsia="Calibri" w:hAnsi="Times New Roman" w:cs="Times New Roman"/>
          <w:i/>
          <w:sz w:val="24"/>
          <w:szCs w:val="24"/>
          <w:lang w:val="en-US"/>
        </w:rPr>
        <w:t>that</w:t>
      </w:r>
      <w:r w:rsidRPr="001A5D4B">
        <w:rPr>
          <w:rFonts w:ascii="Times New Roman" w:eastAsia="Calibri" w:hAnsi="Times New Roman" w:cs="Times New Roman"/>
          <w:sz w:val="24"/>
          <w:szCs w:val="24"/>
        </w:rPr>
        <w:t xml:space="preserve">, </w:t>
      </w:r>
      <w:r w:rsidRPr="001A5D4B">
        <w:rPr>
          <w:rFonts w:ascii="Times New Roman" w:eastAsia="Calibri" w:hAnsi="Times New Roman" w:cs="Times New Roman"/>
          <w:i/>
          <w:sz w:val="24"/>
          <w:szCs w:val="24"/>
          <w:lang w:val="en-US"/>
        </w:rPr>
        <w:t>who</w:t>
      </w:r>
      <w:r w:rsidRPr="001A5D4B">
        <w:rPr>
          <w:rFonts w:ascii="Times New Roman" w:eastAsia="Calibri" w:hAnsi="Times New Roman" w:cs="Times New Roman"/>
          <w:sz w:val="24"/>
          <w:szCs w:val="24"/>
        </w:rPr>
        <w:t xml:space="preserve">, </w:t>
      </w:r>
      <w:r w:rsidRPr="001A5D4B">
        <w:rPr>
          <w:rFonts w:ascii="Times New Roman" w:eastAsia="Calibri" w:hAnsi="Times New Roman" w:cs="Times New Roman"/>
          <w:i/>
          <w:sz w:val="24"/>
          <w:szCs w:val="24"/>
          <w:lang w:val="en-US"/>
        </w:rPr>
        <w:t>which</w:t>
      </w:r>
      <w:r w:rsidRPr="001A5D4B">
        <w:rPr>
          <w:rFonts w:ascii="Times New Roman" w:eastAsia="Calibri" w:hAnsi="Times New Roman" w:cs="Times New Roman"/>
          <w:sz w:val="24"/>
          <w:szCs w:val="24"/>
        </w:rPr>
        <w:t xml:space="preserve">, </w:t>
      </w:r>
      <w:r w:rsidRPr="001A5D4B">
        <w:rPr>
          <w:rFonts w:ascii="Times New Roman" w:eastAsia="Calibri" w:hAnsi="Times New Roman" w:cs="Times New Roman"/>
          <w:i/>
          <w:sz w:val="24"/>
          <w:szCs w:val="24"/>
          <w:lang w:val="en-US"/>
        </w:rPr>
        <w:t>what</w:t>
      </w:r>
      <w:r w:rsidRPr="001A5D4B">
        <w:rPr>
          <w:rFonts w:ascii="Times New Roman" w:eastAsia="Calibri" w:hAnsi="Times New Roman" w:cs="Times New Roman"/>
          <w:sz w:val="24"/>
          <w:szCs w:val="24"/>
        </w:rPr>
        <w:t xml:space="preserve">, </w:t>
      </w:r>
      <w:r w:rsidRPr="001A5D4B">
        <w:rPr>
          <w:rFonts w:ascii="Times New Roman" w:eastAsia="Calibri" w:hAnsi="Times New Roman" w:cs="Times New Roman"/>
          <w:i/>
          <w:sz w:val="24"/>
          <w:szCs w:val="24"/>
          <w:lang w:val="en-US"/>
        </w:rPr>
        <w:t>when</w:t>
      </w:r>
      <w:r w:rsidRPr="001A5D4B">
        <w:rPr>
          <w:rFonts w:ascii="Times New Roman" w:eastAsia="Calibri" w:hAnsi="Times New Roman" w:cs="Times New Roman"/>
          <w:sz w:val="24"/>
          <w:szCs w:val="24"/>
        </w:rPr>
        <w:t xml:space="preserve">, </w:t>
      </w:r>
      <w:r w:rsidRPr="001A5D4B">
        <w:rPr>
          <w:rFonts w:ascii="Times New Roman" w:eastAsia="Calibri" w:hAnsi="Times New Roman" w:cs="Times New Roman"/>
          <w:i/>
          <w:sz w:val="24"/>
          <w:szCs w:val="24"/>
          <w:lang w:val="en-US"/>
        </w:rPr>
        <w:t>where</w:t>
      </w:r>
      <w:r w:rsidRPr="001A5D4B">
        <w:rPr>
          <w:rFonts w:ascii="Times New Roman" w:eastAsia="Calibri" w:hAnsi="Times New Roman" w:cs="Times New Roman"/>
          <w:i/>
          <w:sz w:val="24"/>
          <w:szCs w:val="24"/>
        </w:rPr>
        <w:t xml:space="preserve">, </w:t>
      </w:r>
      <w:r w:rsidRPr="001A5D4B">
        <w:rPr>
          <w:rFonts w:ascii="Times New Roman" w:eastAsia="Calibri" w:hAnsi="Times New Roman" w:cs="Times New Roman"/>
          <w:i/>
          <w:sz w:val="24"/>
          <w:szCs w:val="24"/>
          <w:lang w:val="en-US"/>
        </w:rPr>
        <w:t>how</w:t>
      </w:r>
      <w:r w:rsidRPr="001A5D4B">
        <w:rPr>
          <w:rFonts w:ascii="Times New Roman" w:eastAsia="Calibri" w:hAnsi="Times New Roman" w:cs="Times New Roman"/>
          <w:i/>
          <w:sz w:val="24"/>
          <w:szCs w:val="24"/>
        </w:rPr>
        <w:t xml:space="preserve">, </w:t>
      </w:r>
      <w:r w:rsidRPr="001A5D4B">
        <w:rPr>
          <w:rFonts w:ascii="Times New Roman" w:eastAsia="Calibri" w:hAnsi="Times New Roman" w:cs="Times New Roman"/>
          <w:i/>
          <w:sz w:val="24"/>
          <w:szCs w:val="24"/>
          <w:lang w:val="en-US"/>
        </w:rPr>
        <w:t>why</w:t>
      </w:r>
      <w:r w:rsidRPr="001A5D4B">
        <w:rPr>
          <w:rFonts w:ascii="Times New Roman" w:eastAsia="Calibri" w:hAnsi="Times New Roman" w:cs="Times New Roman"/>
          <w:sz w:val="24"/>
          <w:szCs w:val="24"/>
        </w:rPr>
        <w:t>;</w:t>
      </w:r>
    </w:p>
    <w:p w:rsidR="00AA17B3" w:rsidRPr="001A5D4B" w:rsidRDefault="00AA17B3" w:rsidP="00BC788D">
      <w:pPr>
        <w:numPr>
          <w:ilvl w:val="0"/>
          <w:numId w:val="40"/>
        </w:numPr>
        <w:tabs>
          <w:tab w:val="left" w:pos="993"/>
        </w:tabs>
        <w:spacing w:after="0" w:line="360" w:lineRule="auto"/>
        <w:ind w:firstLine="709"/>
        <w:jc w:val="both"/>
        <w:rPr>
          <w:rFonts w:ascii="Times New Roman" w:eastAsia="Calibri" w:hAnsi="Times New Roman" w:cs="Times New Roman"/>
          <w:sz w:val="24"/>
          <w:szCs w:val="24"/>
        </w:rPr>
      </w:pPr>
      <w:r w:rsidRPr="001A5D4B">
        <w:rPr>
          <w:rFonts w:ascii="Times New Roman" w:eastAsia="Calibri" w:hAnsi="Times New Roman" w:cs="Times New Roman"/>
          <w:sz w:val="24"/>
          <w:szCs w:val="24"/>
        </w:rPr>
        <w:t>использовать косвенную речь в утвердительных и вопросительных предложениях в настоящем и прошедшем времени;</w:t>
      </w:r>
    </w:p>
    <w:p w:rsidR="00AA17B3" w:rsidRPr="001A5D4B" w:rsidRDefault="00AA17B3" w:rsidP="00BC788D">
      <w:pPr>
        <w:numPr>
          <w:ilvl w:val="0"/>
          <w:numId w:val="40"/>
        </w:numPr>
        <w:tabs>
          <w:tab w:val="left" w:pos="993"/>
        </w:tabs>
        <w:spacing w:after="0" w:line="360" w:lineRule="auto"/>
        <w:ind w:firstLine="709"/>
        <w:jc w:val="both"/>
        <w:rPr>
          <w:rFonts w:ascii="Times New Roman" w:eastAsia="Calibri" w:hAnsi="Times New Roman" w:cs="Times New Roman"/>
          <w:i/>
          <w:sz w:val="24"/>
          <w:szCs w:val="24"/>
          <w:lang w:val="en-US"/>
        </w:rPr>
      </w:pPr>
      <w:r w:rsidRPr="001A5D4B">
        <w:rPr>
          <w:rFonts w:ascii="Times New Roman" w:eastAsia="Calibri" w:hAnsi="Times New Roman" w:cs="Times New Roman"/>
          <w:sz w:val="24"/>
          <w:szCs w:val="24"/>
        </w:rPr>
        <w:t>распознаватьиупотреблятьвречиусловныепредложенияреальногохарактера</w:t>
      </w:r>
      <w:r w:rsidRPr="001A5D4B">
        <w:rPr>
          <w:rFonts w:ascii="Times New Roman" w:eastAsia="Calibri" w:hAnsi="Times New Roman" w:cs="Times New Roman"/>
          <w:sz w:val="24"/>
          <w:szCs w:val="24"/>
          <w:lang w:val="en-US"/>
        </w:rPr>
        <w:t xml:space="preserve"> (Conditional I – </w:t>
      </w:r>
      <w:r w:rsidRPr="001A5D4B">
        <w:rPr>
          <w:rFonts w:ascii="Times New Roman" w:eastAsia="Calibri" w:hAnsi="Times New Roman" w:cs="Times New Roman"/>
          <w:i/>
          <w:sz w:val="24"/>
          <w:szCs w:val="24"/>
          <w:lang w:val="en-US"/>
        </w:rPr>
        <w:t>If I see Jim, I’ll invite him to our school party</w:t>
      </w:r>
      <w:r w:rsidRPr="001A5D4B">
        <w:rPr>
          <w:rFonts w:ascii="Times New Roman" w:eastAsia="Calibri" w:hAnsi="Times New Roman" w:cs="Times New Roman"/>
          <w:sz w:val="24"/>
          <w:szCs w:val="24"/>
          <w:lang w:val="en-US"/>
        </w:rPr>
        <w:t xml:space="preserve">) </w:t>
      </w:r>
      <w:r w:rsidRPr="001A5D4B">
        <w:rPr>
          <w:rFonts w:ascii="Times New Roman" w:eastAsia="Calibri" w:hAnsi="Times New Roman" w:cs="Times New Roman"/>
          <w:sz w:val="24"/>
          <w:szCs w:val="24"/>
        </w:rPr>
        <w:t>инереальногохарактера</w:t>
      </w:r>
      <w:r w:rsidRPr="001A5D4B">
        <w:rPr>
          <w:rFonts w:ascii="Times New Roman" w:eastAsia="Calibri" w:hAnsi="Times New Roman" w:cs="Times New Roman"/>
          <w:sz w:val="24"/>
          <w:szCs w:val="24"/>
          <w:lang w:val="en-US"/>
        </w:rPr>
        <w:t xml:space="preserve"> (Conditional II</w:t>
      </w:r>
      <w:r w:rsidRPr="001A5D4B">
        <w:rPr>
          <w:rFonts w:ascii="Times New Roman" w:eastAsia="Calibri" w:hAnsi="Times New Roman" w:cs="Times New Roman"/>
          <w:i/>
          <w:sz w:val="24"/>
          <w:szCs w:val="24"/>
          <w:lang w:val="en-US"/>
        </w:rPr>
        <w:t xml:space="preserve"> – If I were you, I would start learning French);</w:t>
      </w:r>
    </w:p>
    <w:p w:rsidR="00AA17B3" w:rsidRPr="001A5D4B" w:rsidRDefault="00AA17B3" w:rsidP="00BC788D">
      <w:pPr>
        <w:numPr>
          <w:ilvl w:val="0"/>
          <w:numId w:val="40"/>
        </w:numPr>
        <w:tabs>
          <w:tab w:val="left" w:pos="993"/>
        </w:tabs>
        <w:spacing w:after="0" w:line="360" w:lineRule="auto"/>
        <w:ind w:firstLine="709"/>
        <w:jc w:val="both"/>
        <w:rPr>
          <w:rFonts w:ascii="Times New Roman" w:eastAsia="Calibri" w:hAnsi="Times New Roman" w:cs="Times New Roman"/>
          <w:sz w:val="24"/>
          <w:szCs w:val="24"/>
        </w:rPr>
      </w:pPr>
      <w:r w:rsidRPr="001A5D4B">
        <w:rPr>
          <w:rFonts w:ascii="Times New Roman" w:eastAsia="Calibri" w:hAnsi="Times New Roman" w:cs="Times New Roman"/>
          <w:sz w:val="24"/>
          <w:szCs w:val="24"/>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AA17B3" w:rsidRPr="001A5D4B" w:rsidRDefault="00AA17B3" w:rsidP="00BC788D">
      <w:pPr>
        <w:numPr>
          <w:ilvl w:val="0"/>
          <w:numId w:val="40"/>
        </w:numPr>
        <w:tabs>
          <w:tab w:val="left" w:pos="993"/>
        </w:tabs>
        <w:spacing w:after="0" w:line="360" w:lineRule="auto"/>
        <w:ind w:firstLine="709"/>
        <w:jc w:val="both"/>
        <w:rPr>
          <w:rFonts w:ascii="Times New Roman" w:eastAsia="Calibri" w:hAnsi="Times New Roman" w:cs="Times New Roman"/>
          <w:sz w:val="24"/>
          <w:szCs w:val="24"/>
        </w:rPr>
      </w:pPr>
      <w:r w:rsidRPr="001A5D4B">
        <w:rPr>
          <w:rFonts w:ascii="Times New Roman" w:eastAsia="Calibri" w:hAnsi="Times New Roman" w:cs="Times New Roman"/>
          <w:sz w:val="24"/>
          <w:szCs w:val="24"/>
        </w:rPr>
        <w:t>распознавать и употреблять в речи существительные с определенным/ неопределенным/нулевым артиклем;</w:t>
      </w:r>
    </w:p>
    <w:p w:rsidR="00AA17B3" w:rsidRPr="001A5D4B" w:rsidRDefault="00AA17B3" w:rsidP="00BC788D">
      <w:pPr>
        <w:numPr>
          <w:ilvl w:val="0"/>
          <w:numId w:val="40"/>
        </w:numPr>
        <w:tabs>
          <w:tab w:val="left" w:pos="993"/>
        </w:tabs>
        <w:spacing w:after="0" w:line="360" w:lineRule="auto"/>
        <w:ind w:firstLine="709"/>
        <w:jc w:val="both"/>
        <w:rPr>
          <w:rFonts w:ascii="Times New Roman" w:eastAsia="Calibri" w:hAnsi="Times New Roman" w:cs="Times New Roman"/>
          <w:sz w:val="24"/>
          <w:szCs w:val="24"/>
        </w:rPr>
      </w:pPr>
      <w:r w:rsidRPr="001A5D4B">
        <w:rPr>
          <w:rFonts w:ascii="Times New Roman" w:eastAsia="Calibri" w:hAnsi="Times New Roman" w:cs="Times New Roman"/>
          <w:sz w:val="24"/>
          <w:szCs w:val="24"/>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AA17B3" w:rsidRPr="001A5D4B" w:rsidRDefault="00AA17B3" w:rsidP="00BC788D">
      <w:pPr>
        <w:numPr>
          <w:ilvl w:val="0"/>
          <w:numId w:val="40"/>
        </w:numPr>
        <w:tabs>
          <w:tab w:val="left" w:pos="993"/>
        </w:tabs>
        <w:spacing w:after="0" w:line="360" w:lineRule="auto"/>
        <w:ind w:firstLine="709"/>
        <w:jc w:val="both"/>
        <w:rPr>
          <w:rFonts w:ascii="Times New Roman" w:eastAsia="Calibri" w:hAnsi="Times New Roman" w:cs="Times New Roman"/>
          <w:sz w:val="24"/>
          <w:szCs w:val="24"/>
        </w:rPr>
      </w:pPr>
      <w:r w:rsidRPr="001A5D4B">
        <w:rPr>
          <w:rFonts w:ascii="Times New Roman" w:eastAsia="Calibri" w:hAnsi="Times New Roman" w:cs="Times New Roman"/>
          <w:sz w:val="24"/>
          <w:szCs w:val="24"/>
        </w:rPr>
        <w:lastRenderedPageBreak/>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AA17B3" w:rsidRPr="001A5D4B" w:rsidRDefault="00AA17B3" w:rsidP="00BC788D">
      <w:pPr>
        <w:numPr>
          <w:ilvl w:val="0"/>
          <w:numId w:val="40"/>
        </w:numPr>
        <w:tabs>
          <w:tab w:val="left" w:pos="993"/>
        </w:tabs>
        <w:spacing w:after="0" w:line="360" w:lineRule="auto"/>
        <w:ind w:firstLine="709"/>
        <w:jc w:val="both"/>
        <w:rPr>
          <w:rFonts w:ascii="Times New Roman" w:eastAsia="Calibri" w:hAnsi="Times New Roman" w:cs="Times New Roman"/>
          <w:sz w:val="24"/>
          <w:szCs w:val="24"/>
        </w:rPr>
      </w:pPr>
      <w:r w:rsidRPr="001A5D4B">
        <w:rPr>
          <w:rFonts w:ascii="Times New Roman" w:eastAsia="Calibri" w:hAnsi="Times New Roman" w:cs="Times New Roman"/>
          <w:sz w:val="24"/>
          <w:szCs w:val="24"/>
        </w:rPr>
        <w:t>распознавать и употреблять в речи наречия времени и образа действия и слова, выражающие количество (</w:t>
      </w:r>
      <w:r w:rsidRPr="001A5D4B">
        <w:rPr>
          <w:rFonts w:ascii="Times New Roman" w:eastAsia="Calibri" w:hAnsi="Times New Roman" w:cs="Times New Roman"/>
          <w:i/>
          <w:sz w:val="24"/>
          <w:szCs w:val="24"/>
          <w:lang w:val="en-US"/>
        </w:rPr>
        <w:t>many</w:t>
      </w:r>
      <w:r w:rsidRPr="001A5D4B">
        <w:rPr>
          <w:rFonts w:ascii="Times New Roman" w:eastAsia="Calibri" w:hAnsi="Times New Roman" w:cs="Times New Roman"/>
          <w:sz w:val="24"/>
          <w:szCs w:val="24"/>
        </w:rPr>
        <w:t>/</w:t>
      </w:r>
      <w:r w:rsidRPr="001A5D4B">
        <w:rPr>
          <w:rFonts w:ascii="Times New Roman" w:eastAsia="Calibri" w:hAnsi="Times New Roman" w:cs="Times New Roman"/>
          <w:i/>
          <w:sz w:val="24"/>
          <w:szCs w:val="24"/>
          <w:lang w:val="en-US"/>
        </w:rPr>
        <w:t>much</w:t>
      </w:r>
      <w:r w:rsidRPr="001A5D4B">
        <w:rPr>
          <w:rFonts w:ascii="Times New Roman" w:eastAsia="Calibri" w:hAnsi="Times New Roman" w:cs="Times New Roman"/>
          <w:sz w:val="24"/>
          <w:szCs w:val="24"/>
        </w:rPr>
        <w:t xml:space="preserve">, </w:t>
      </w:r>
      <w:r w:rsidRPr="001A5D4B">
        <w:rPr>
          <w:rFonts w:ascii="Times New Roman" w:eastAsia="Calibri" w:hAnsi="Times New Roman" w:cs="Times New Roman"/>
          <w:i/>
          <w:sz w:val="24"/>
          <w:szCs w:val="24"/>
          <w:lang w:val="en-US"/>
        </w:rPr>
        <w:t>few</w:t>
      </w:r>
      <w:r w:rsidRPr="001A5D4B">
        <w:rPr>
          <w:rFonts w:ascii="Times New Roman" w:eastAsia="Calibri" w:hAnsi="Times New Roman" w:cs="Times New Roman"/>
          <w:sz w:val="24"/>
          <w:szCs w:val="24"/>
        </w:rPr>
        <w:t>/</w:t>
      </w:r>
      <w:r w:rsidRPr="001A5D4B">
        <w:rPr>
          <w:rFonts w:ascii="Times New Roman" w:eastAsia="Calibri" w:hAnsi="Times New Roman" w:cs="Times New Roman"/>
          <w:i/>
          <w:sz w:val="24"/>
          <w:szCs w:val="24"/>
          <w:lang w:val="en-US"/>
        </w:rPr>
        <w:t>afew</w:t>
      </w:r>
      <w:r w:rsidRPr="001A5D4B">
        <w:rPr>
          <w:rFonts w:ascii="Times New Roman" w:eastAsia="Calibri" w:hAnsi="Times New Roman" w:cs="Times New Roman"/>
          <w:sz w:val="24"/>
          <w:szCs w:val="24"/>
        </w:rPr>
        <w:t xml:space="preserve">, </w:t>
      </w:r>
      <w:r w:rsidRPr="001A5D4B">
        <w:rPr>
          <w:rFonts w:ascii="Times New Roman" w:eastAsia="Calibri" w:hAnsi="Times New Roman" w:cs="Times New Roman"/>
          <w:i/>
          <w:sz w:val="24"/>
          <w:szCs w:val="24"/>
          <w:lang w:val="en-US"/>
        </w:rPr>
        <w:t>little</w:t>
      </w:r>
      <w:r w:rsidRPr="001A5D4B">
        <w:rPr>
          <w:rFonts w:ascii="Times New Roman" w:eastAsia="Calibri" w:hAnsi="Times New Roman" w:cs="Times New Roman"/>
          <w:sz w:val="24"/>
          <w:szCs w:val="24"/>
        </w:rPr>
        <w:t>/</w:t>
      </w:r>
      <w:r w:rsidRPr="001A5D4B">
        <w:rPr>
          <w:rFonts w:ascii="Times New Roman" w:eastAsia="Calibri" w:hAnsi="Times New Roman" w:cs="Times New Roman"/>
          <w:i/>
          <w:sz w:val="24"/>
          <w:szCs w:val="24"/>
          <w:lang w:val="en-US"/>
        </w:rPr>
        <w:t>alittle</w:t>
      </w:r>
      <w:r w:rsidRPr="001A5D4B">
        <w:rPr>
          <w:rFonts w:ascii="Times New Roman" w:eastAsia="Calibri" w:hAnsi="Times New Roman" w:cs="Times New Roman"/>
          <w:sz w:val="24"/>
          <w:szCs w:val="24"/>
        </w:rPr>
        <w:t>); наречия в положительной, сравнительной и превосходной степенях, образованные по правилу и исключения;</w:t>
      </w:r>
    </w:p>
    <w:p w:rsidR="00AA17B3" w:rsidRPr="001A5D4B" w:rsidRDefault="00AA17B3" w:rsidP="00BC788D">
      <w:pPr>
        <w:numPr>
          <w:ilvl w:val="0"/>
          <w:numId w:val="40"/>
        </w:numPr>
        <w:tabs>
          <w:tab w:val="left" w:pos="993"/>
        </w:tabs>
        <w:spacing w:after="0" w:line="360" w:lineRule="auto"/>
        <w:ind w:firstLine="709"/>
        <w:jc w:val="both"/>
        <w:rPr>
          <w:rFonts w:ascii="Times New Roman" w:eastAsia="Calibri" w:hAnsi="Times New Roman" w:cs="Times New Roman"/>
          <w:sz w:val="24"/>
          <w:szCs w:val="24"/>
        </w:rPr>
      </w:pPr>
      <w:r w:rsidRPr="001A5D4B">
        <w:rPr>
          <w:rFonts w:ascii="Times New Roman" w:eastAsia="Calibri" w:hAnsi="Times New Roman" w:cs="Times New Roman"/>
          <w:sz w:val="24"/>
          <w:szCs w:val="24"/>
        </w:rPr>
        <w:t>распознавать и употреблять в речи количественные и порядковые числительные;</w:t>
      </w:r>
    </w:p>
    <w:p w:rsidR="00AA17B3" w:rsidRPr="001A5D4B" w:rsidRDefault="00AA17B3" w:rsidP="00BC788D">
      <w:pPr>
        <w:numPr>
          <w:ilvl w:val="0"/>
          <w:numId w:val="40"/>
        </w:numPr>
        <w:tabs>
          <w:tab w:val="left" w:pos="993"/>
        </w:tabs>
        <w:spacing w:after="0" w:line="360" w:lineRule="auto"/>
        <w:ind w:firstLine="709"/>
        <w:jc w:val="both"/>
        <w:rPr>
          <w:rFonts w:ascii="Times New Roman" w:eastAsia="Calibri" w:hAnsi="Times New Roman" w:cs="Times New Roman"/>
          <w:i/>
          <w:sz w:val="24"/>
          <w:szCs w:val="24"/>
        </w:rPr>
      </w:pPr>
      <w:r w:rsidRPr="001A5D4B">
        <w:rPr>
          <w:rFonts w:ascii="Times New Roman" w:eastAsia="Calibri" w:hAnsi="Times New Roman" w:cs="Times New Roman"/>
          <w:sz w:val="24"/>
          <w:szCs w:val="24"/>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AA17B3" w:rsidRPr="001A5D4B" w:rsidRDefault="00AA17B3" w:rsidP="00BC788D">
      <w:pPr>
        <w:numPr>
          <w:ilvl w:val="0"/>
          <w:numId w:val="40"/>
        </w:numPr>
        <w:tabs>
          <w:tab w:val="left" w:pos="993"/>
        </w:tabs>
        <w:spacing w:after="0" w:line="360" w:lineRule="auto"/>
        <w:ind w:firstLine="709"/>
        <w:jc w:val="both"/>
        <w:rPr>
          <w:rFonts w:ascii="Times New Roman" w:eastAsia="Calibri" w:hAnsi="Times New Roman" w:cs="Times New Roman"/>
          <w:i/>
          <w:sz w:val="24"/>
          <w:szCs w:val="24"/>
        </w:rPr>
      </w:pPr>
      <w:r w:rsidRPr="001A5D4B">
        <w:rPr>
          <w:rFonts w:ascii="Times New Roman" w:eastAsia="Calibri" w:hAnsi="Times New Roman" w:cs="Times New Roman"/>
          <w:sz w:val="24"/>
          <w:szCs w:val="24"/>
        </w:rPr>
        <w:t>распознавать и употреблять в речи различные грамматические средства для выражения будущего времени: Simple Future</w:t>
      </w:r>
      <w:r w:rsidRPr="001A5D4B">
        <w:rPr>
          <w:rFonts w:ascii="Times New Roman" w:eastAsia="Calibri" w:hAnsi="Times New Roman" w:cs="Times New Roman"/>
          <w:i/>
          <w:sz w:val="24"/>
          <w:szCs w:val="24"/>
        </w:rPr>
        <w:t xml:space="preserve">, to be going to, </w:t>
      </w:r>
      <w:r w:rsidRPr="001A5D4B">
        <w:rPr>
          <w:rFonts w:ascii="Times New Roman" w:eastAsia="Calibri" w:hAnsi="Times New Roman" w:cs="Times New Roman"/>
          <w:sz w:val="24"/>
          <w:szCs w:val="24"/>
        </w:rPr>
        <w:t>Present Continuous</w:t>
      </w:r>
      <w:r w:rsidRPr="001A5D4B">
        <w:rPr>
          <w:rFonts w:ascii="Times New Roman" w:eastAsia="Calibri" w:hAnsi="Times New Roman" w:cs="Times New Roman"/>
          <w:i/>
          <w:sz w:val="24"/>
          <w:szCs w:val="24"/>
        </w:rPr>
        <w:t>;</w:t>
      </w:r>
    </w:p>
    <w:p w:rsidR="00AA17B3" w:rsidRPr="001A5D4B" w:rsidRDefault="00AA17B3" w:rsidP="00BC788D">
      <w:pPr>
        <w:numPr>
          <w:ilvl w:val="0"/>
          <w:numId w:val="40"/>
        </w:numPr>
        <w:tabs>
          <w:tab w:val="left" w:pos="993"/>
        </w:tabs>
        <w:spacing w:after="0" w:line="360" w:lineRule="auto"/>
        <w:ind w:firstLine="709"/>
        <w:jc w:val="both"/>
        <w:rPr>
          <w:rFonts w:ascii="Times New Roman" w:eastAsia="Calibri" w:hAnsi="Times New Roman" w:cs="Times New Roman"/>
          <w:sz w:val="24"/>
          <w:szCs w:val="24"/>
        </w:rPr>
      </w:pPr>
      <w:r w:rsidRPr="001A5D4B">
        <w:rPr>
          <w:rFonts w:ascii="Times New Roman" w:eastAsia="Calibri" w:hAnsi="Times New Roman" w:cs="Times New Roman"/>
          <w:sz w:val="24"/>
          <w:szCs w:val="24"/>
        </w:rPr>
        <w:t>распознавать и употреблять в речи модальные глаголы и их эквиваленты (</w:t>
      </w:r>
      <w:r w:rsidRPr="001A5D4B">
        <w:rPr>
          <w:rFonts w:ascii="Times New Roman" w:eastAsia="Calibri" w:hAnsi="Times New Roman" w:cs="Times New Roman"/>
          <w:i/>
          <w:sz w:val="24"/>
          <w:szCs w:val="24"/>
          <w:lang w:val="en-US"/>
        </w:rPr>
        <w:t>may</w:t>
      </w:r>
      <w:r w:rsidRPr="001A5D4B">
        <w:rPr>
          <w:rFonts w:ascii="Times New Roman" w:eastAsia="Calibri" w:hAnsi="Times New Roman" w:cs="Times New Roman"/>
          <w:sz w:val="24"/>
          <w:szCs w:val="24"/>
        </w:rPr>
        <w:t xml:space="preserve">, </w:t>
      </w:r>
      <w:r w:rsidRPr="001A5D4B">
        <w:rPr>
          <w:rFonts w:ascii="Times New Roman" w:eastAsia="Calibri" w:hAnsi="Times New Roman" w:cs="Times New Roman"/>
          <w:i/>
          <w:sz w:val="24"/>
          <w:szCs w:val="24"/>
          <w:lang w:val="en-US"/>
        </w:rPr>
        <w:t>can</w:t>
      </w:r>
      <w:r w:rsidRPr="001A5D4B">
        <w:rPr>
          <w:rFonts w:ascii="Times New Roman" w:eastAsia="Calibri" w:hAnsi="Times New Roman" w:cs="Times New Roman"/>
          <w:sz w:val="24"/>
          <w:szCs w:val="24"/>
        </w:rPr>
        <w:t xml:space="preserve">, </w:t>
      </w:r>
      <w:r w:rsidRPr="001A5D4B">
        <w:rPr>
          <w:rFonts w:ascii="Times New Roman" w:eastAsia="Calibri" w:hAnsi="Times New Roman" w:cs="Times New Roman"/>
          <w:i/>
          <w:sz w:val="24"/>
          <w:szCs w:val="24"/>
          <w:lang w:val="en-US"/>
        </w:rPr>
        <w:t>could</w:t>
      </w:r>
      <w:r w:rsidRPr="001A5D4B">
        <w:rPr>
          <w:rFonts w:ascii="Times New Roman" w:eastAsia="Calibri" w:hAnsi="Times New Roman" w:cs="Times New Roman"/>
          <w:sz w:val="24"/>
          <w:szCs w:val="24"/>
        </w:rPr>
        <w:t xml:space="preserve">, </w:t>
      </w:r>
      <w:r w:rsidRPr="001A5D4B">
        <w:rPr>
          <w:rFonts w:ascii="Times New Roman" w:eastAsia="Calibri" w:hAnsi="Times New Roman" w:cs="Times New Roman"/>
          <w:i/>
          <w:sz w:val="24"/>
          <w:szCs w:val="24"/>
          <w:lang w:val="en-US"/>
        </w:rPr>
        <w:t>beableto</w:t>
      </w:r>
      <w:r w:rsidRPr="001A5D4B">
        <w:rPr>
          <w:rFonts w:ascii="Times New Roman" w:eastAsia="Calibri" w:hAnsi="Times New Roman" w:cs="Times New Roman"/>
          <w:sz w:val="24"/>
          <w:szCs w:val="24"/>
        </w:rPr>
        <w:t xml:space="preserve">, </w:t>
      </w:r>
      <w:r w:rsidRPr="001A5D4B">
        <w:rPr>
          <w:rFonts w:ascii="Times New Roman" w:eastAsia="Calibri" w:hAnsi="Times New Roman" w:cs="Times New Roman"/>
          <w:i/>
          <w:sz w:val="24"/>
          <w:szCs w:val="24"/>
          <w:lang w:val="en-US"/>
        </w:rPr>
        <w:t>must</w:t>
      </w:r>
      <w:r w:rsidRPr="001A5D4B">
        <w:rPr>
          <w:rFonts w:ascii="Times New Roman" w:eastAsia="Calibri" w:hAnsi="Times New Roman" w:cs="Times New Roman"/>
          <w:sz w:val="24"/>
          <w:szCs w:val="24"/>
        </w:rPr>
        <w:t xml:space="preserve">, </w:t>
      </w:r>
      <w:r w:rsidRPr="001A5D4B">
        <w:rPr>
          <w:rFonts w:ascii="Times New Roman" w:eastAsia="Calibri" w:hAnsi="Times New Roman" w:cs="Times New Roman"/>
          <w:i/>
          <w:sz w:val="24"/>
          <w:szCs w:val="24"/>
          <w:lang w:val="en-US"/>
        </w:rPr>
        <w:t>haveto</w:t>
      </w:r>
      <w:r w:rsidRPr="001A5D4B">
        <w:rPr>
          <w:rFonts w:ascii="Times New Roman" w:eastAsia="Calibri" w:hAnsi="Times New Roman" w:cs="Times New Roman"/>
          <w:sz w:val="24"/>
          <w:szCs w:val="24"/>
        </w:rPr>
        <w:t xml:space="preserve">, </w:t>
      </w:r>
      <w:r w:rsidRPr="001A5D4B">
        <w:rPr>
          <w:rFonts w:ascii="Times New Roman" w:eastAsia="Calibri" w:hAnsi="Times New Roman" w:cs="Times New Roman"/>
          <w:i/>
          <w:sz w:val="24"/>
          <w:szCs w:val="24"/>
          <w:lang w:val="en-US"/>
        </w:rPr>
        <w:t>should</w:t>
      </w:r>
      <w:r w:rsidRPr="001A5D4B">
        <w:rPr>
          <w:rFonts w:ascii="Times New Roman" w:eastAsia="Calibri" w:hAnsi="Times New Roman" w:cs="Times New Roman"/>
          <w:sz w:val="24"/>
          <w:szCs w:val="24"/>
        </w:rPr>
        <w:t>);</w:t>
      </w:r>
    </w:p>
    <w:p w:rsidR="00AA17B3" w:rsidRPr="001A5D4B" w:rsidRDefault="00AA17B3" w:rsidP="00BC788D">
      <w:pPr>
        <w:numPr>
          <w:ilvl w:val="0"/>
          <w:numId w:val="40"/>
        </w:numPr>
        <w:tabs>
          <w:tab w:val="left" w:pos="993"/>
        </w:tabs>
        <w:spacing w:after="0" w:line="360" w:lineRule="auto"/>
        <w:ind w:firstLine="709"/>
        <w:jc w:val="both"/>
        <w:rPr>
          <w:rFonts w:ascii="Times New Roman" w:eastAsia="Calibri" w:hAnsi="Times New Roman" w:cs="Times New Roman"/>
          <w:sz w:val="24"/>
          <w:szCs w:val="24"/>
        </w:rPr>
      </w:pPr>
      <w:r w:rsidRPr="001A5D4B">
        <w:rPr>
          <w:rFonts w:ascii="Times New Roman" w:eastAsia="Calibri" w:hAnsi="Times New Roman" w:cs="Times New Roman"/>
          <w:sz w:val="24"/>
          <w:szCs w:val="24"/>
        </w:rPr>
        <w:t xml:space="preserve">распознавать и употреблять в речи глаголы в следующих формах страдательного залога: </w:t>
      </w:r>
      <w:r w:rsidRPr="001A5D4B">
        <w:rPr>
          <w:rFonts w:ascii="Times New Roman" w:eastAsia="Calibri" w:hAnsi="Times New Roman" w:cs="Times New Roman"/>
          <w:sz w:val="24"/>
          <w:szCs w:val="24"/>
          <w:lang w:val="en-US"/>
        </w:rPr>
        <w:t>PresentSimplePassive</w:t>
      </w:r>
      <w:r w:rsidRPr="001A5D4B">
        <w:rPr>
          <w:rFonts w:ascii="Times New Roman" w:eastAsia="Calibri" w:hAnsi="Times New Roman" w:cs="Times New Roman"/>
          <w:sz w:val="24"/>
          <w:szCs w:val="24"/>
        </w:rPr>
        <w:t xml:space="preserve">, </w:t>
      </w:r>
      <w:r w:rsidRPr="001A5D4B">
        <w:rPr>
          <w:rFonts w:ascii="Times New Roman" w:eastAsia="Calibri" w:hAnsi="Times New Roman" w:cs="Times New Roman"/>
          <w:sz w:val="24"/>
          <w:szCs w:val="24"/>
          <w:lang w:val="en-US"/>
        </w:rPr>
        <w:t>PastSimplePassive</w:t>
      </w:r>
      <w:r w:rsidRPr="001A5D4B">
        <w:rPr>
          <w:rFonts w:ascii="Times New Roman" w:eastAsia="Calibri" w:hAnsi="Times New Roman" w:cs="Times New Roman"/>
          <w:sz w:val="24"/>
          <w:szCs w:val="24"/>
        </w:rPr>
        <w:t>;</w:t>
      </w:r>
    </w:p>
    <w:p w:rsidR="00AA17B3" w:rsidRPr="001A5D4B" w:rsidRDefault="00AA17B3" w:rsidP="00BC788D">
      <w:pPr>
        <w:numPr>
          <w:ilvl w:val="0"/>
          <w:numId w:val="40"/>
        </w:numPr>
        <w:tabs>
          <w:tab w:val="left" w:pos="993"/>
        </w:tabs>
        <w:spacing w:after="0" w:line="360" w:lineRule="auto"/>
        <w:ind w:firstLine="709"/>
        <w:jc w:val="both"/>
        <w:rPr>
          <w:rFonts w:ascii="Times New Roman" w:eastAsia="Calibri" w:hAnsi="Times New Roman" w:cs="Times New Roman"/>
          <w:sz w:val="24"/>
          <w:szCs w:val="24"/>
        </w:rPr>
      </w:pPr>
      <w:r w:rsidRPr="001A5D4B">
        <w:rPr>
          <w:rFonts w:ascii="Times New Roman" w:eastAsia="Calibri" w:hAnsi="Times New Roman" w:cs="Times New Roman"/>
          <w:sz w:val="24"/>
          <w:szCs w:val="24"/>
        </w:rPr>
        <w:t>распознавать и употреблять в речи предлоги места, времени, направления; предлоги, употребляемые при глаголах в страдательном залоге.</w:t>
      </w:r>
    </w:p>
    <w:p w:rsidR="00AA17B3" w:rsidRPr="001A5D4B" w:rsidRDefault="00AA17B3" w:rsidP="00AA17B3">
      <w:pPr>
        <w:spacing w:after="0" w:line="360" w:lineRule="auto"/>
        <w:ind w:firstLine="709"/>
        <w:jc w:val="both"/>
        <w:rPr>
          <w:rFonts w:ascii="Times New Roman" w:eastAsia="Calibri" w:hAnsi="Times New Roman" w:cs="Times New Roman"/>
          <w:b/>
          <w:sz w:val="24"/>
          <w:szCs w:val="24"/>
        </w:rPr>
      </w:pPr>
      <w:r w:rsidRPr="001A5D4B">
        <w:rPr>
          <w:rFonts w:ascii="Times New Roman" w:eastAsia="Calibri" w:hAnsi="Times New Roman" w:cs="Times New Roman"/>
          <w:b/>
          <w:sz w:val="24"/>
          <w:szCs w:val="24"/>
        </w:rPr>
        <w:t>Выпускник получит возможность научиться:</w:t>
      </w:r>
    </w:p>
    <w:p w:rsidR="00AA17B3" w:rsidRPr="001A5D4B" w:rsidRDefault="00AA17B3" w:rsidP="00BC788D">
      <w:pPr>
        <w:numPr>
          <w:ilvl w:val="0"/>
          <w:numId w:val="42"/>
        </w:numPr>
        <w:tabs>
          <w:tab w:val="left" w:pos="993"/>
        </w:tabs>
        <w:spacing w:after="0" w:line="360" w:lineRule="auto"/>
        <w:ind w:firstLine="709"/>
        <w:jc w:val="both"/>
        <w:rPr>
          <w:rFonts w:ascii="Times New Roman" w:eastAsia="Calibri" w:hAnsi="Times New Roman" w:cs="Times New Roman"/>
          <w:i/>
          <w:sz w:val="24"/>
          <w:szCs w:val="24"/>
        </w:rPr>
      </w:pPr>
      <w:r w:rsidRPr="001A5D4B">
        <w:rPr>
          <w:rFonts w:ascii="Times New Roman" w:eastAsia="Calibri" w:hAnsi="Times New Roman" w:cs="Times New Roman"/>
          <w:i/>
          <w:sz w:val="24"/>
          <w:szCs w:val="24"/>
        </w:rPr>
        <w:t xml:space="preserve">распознавать сложноподчиненные предложения с придаточными: времени с союзом </w:t>
      </w:r>
      <w:r w:rsidRPr="001A5D4B">
        <w:rPr>
          <w:rFonts w:ascii="Times New Roman" w:eastAsia="Calibri" w:hAnsi="Times New Roman" w:cs="Times New Roman"/>
          <w:i/>
          <w:sz w:val="24"/>
          <w:szCs w:val="24"/>
          <w:lang w:val="en-US"/>
        </w:rPr>
        <w:t>since</w:t>
      </w:r>
      <w:r w:rsidRPr="001A5D4B">
        <w:rPr>
          <w:rFonts w:ascii="Times New Roman" w:eastAsia="Calibri" w:hAnsi="Times New Roman" w:cs="Times New Roman"/>
          <w:i/>
          <w:sz w:val="24"/>
          <w:szCs w:val="24"/>
        </w:rPr>
        <w:t xml:space="preserve">; цели с союзом </w:t>
      </w:r>
      <w:r w:rsidRPr="001A5D4B">
        <w:rPr>
          <w:rFonts w:ascii="Times New Roman" w:eastAsia="Calibri" w:hAnsi="Times New Roman" w:cs="Times New Roman"/>
          <w:i/>
          <w:sz w:val="24"/>
          <w:szCs w:val="24"/>
          <w:lang w:val="en-US"/>
        </w:rPr>
        <w:t>sothat</w:t>
      </w:r>
      <w:r w:rsidRPr="001A5D4B">
        <w:rPr>
          <w:rFonts w:ascii="Times New Roman" w:eastAsia="Calibri" w:hAnsi="Times New Roman" w:cs="Times New Roman"/>
          <w:i/>
          <w:sz w:val="24"/>
          <w:szCs w:val="24"/>
        </w:rPr>
        <w:t xml:space="preserve">; условия с союзом </w:t>
      </w:r>
      <w:r w:rsidRPr="001A5D4B">
        <w:rPr>
          <w:rFonts w:ascii="Times New Roman" w:eastAsia="Calibri" w:hAnsi="Times New Roman" w:cs="Times New Roman"/>
          <w:i/>
          <w:sz w:val="24"/>
          <w:szCs w:val="24"/>
          <w:lang w:val="en-US"/>
        </w:rPr>
        <w:t>unless</w:t>
      </w:r>
      <w:r w:rsidRPr="001A5D4B">
        <w:rPr>
          <w:rFonts w:ascii="Times New Roman" w:eastAsia="Calibri" w:hAnsi="Times New Roman" w:cs="Times New Roman"/>
          <w:i/>
          <w:sz w:val="24"/>
          <w:szCs w:val="24"/>
        </w:rPr>
        <w:t xml:space="preserve">; определительными с союзами </w:t>
      </w:r>
      <w:r w:rsidRPr="001A5D4B">
        <w:rPr>
          <w:rFonts w:ascii="Times New Roman" w:eastAsia="Calibri" w:hAnsi="Times New Roman" w:cs="Times New Roman"/>
          <w:i/>
          <w:sz w:val="24"/>
          <w:szCs w:val="24"/>
          <w:lang w:val="en-US"/>
        </w:rPr>
        <w:t>who</w:t>
      </w:r>
      <w:r w:rsidRPr="001A5D4B">
        <w:rPr>
          <w:rFonts w:ascii="Times New Roman" w:eastAsia="Calibri" w:hAnsi="Times New Roman" w:cs="Times New Roman"/>
          <w:i/>
          <w:sz w:val="24"/>
          <w:szCs w:val="24"/>
        </w:rPr>
        <w:t xml:space="preserve">, </w:t>
      </w:r>
      <w:r w:rsidRPr="001A5D4B">
        <w:rPr>
          <w:rFonts w:ascii="Times New Roman" w:eastAsia="Calibri" w:hAnsi="Times New Roman" w:cs="Times New Roman"/>
          <w:i/>
          <w:sz w:val="24"/>
          <w:szCs w:val="24"/>
          <w:lang w:val="en-US"/>
        </w:rPr>
        <w:t>which</w:t>
      </w:r>
      <w:r w:rsidRPr="001A5D4B">
        <w:rPr>
          <w:rFonts w:ascii="Times New Roman" w:eastAsia="Calibri" w:hAnsi="Times New Roman" w:cs="Times New Roman"/>
          <w:i/>
          <w:sz w:val="24"/>
          <w:szCs w:val="24"/>
        </w:rPr>
        <w:t xml:space="preserve">, </w:t>
      </w:r>
      <w:r w:rsidRPr="001A5D4B">
        <w:rPr>
          <w:rFonts w:ascii="Times New Roman" w:eastAsia="Calibri" w:hAnsi="Times New Roman" w:cs="Times New Roman"/>
          <w:i/>
          <w:sz w:val="24"/>
          <w:szCs w:val="24"/>
          <w:lang w:val="en-US"/>
        </w:rPr>
        <w:t>that</w:t>
      </w:r>
      <w:r w:rsidRPr="001A5D4B">
        <w:rPr>
          <w:rFonts w:ascii="Times New Roman" w:eastAsia="Calibri" w:hAnsi="Times New Roman" w:cs="Times New Roman"/>
          <w:i/>
          <w:sz w:val="24"/>
          <w:szCs w:val="24"/>
        </w:rPr>
        <w:t>;</w:t>
      </w:r>
    </w:p>
    <w:p w:rsidR="00AA17B3" w:rsidRPr="001A5D4B" w:rsidRDefault="00AA17B3" w:rsidP="00BC788D">
      <w:pPr>
        <w:numPr>
          <w:ilvl w:val="0"/>
          <w:numId w:val="42"/>
        </w:numPr>
        <w:tabs>
          <w:tab w:val="left" w:pos="993"/>
        </w:tabs>
        <w:spacing w:after="0" w:line="360" w:lineRule="auto"/>
        <w:ind w:firstLine="709"/>
        <w:jc w:val="both"/>
        <w:rPr>
          <w:rFonts w:ascii="Times New Roman" w:eastAsia="Calibri" w:hAnsi="Times New Roman" w:cs="Times New Roman"/>
          <w:i/>
          <w:sz w:val="24"/>
          <w:szCs w:val="24"/>
        </w:rPr>
      </w:pPr>
      <w:r w:rsidRPr="001A5D4B">
        <w:rPr>
          <w:rFonts w:ascii="Times New Roman" w:eastAsia="Calibri" w:hAnsi="Times New Roman" w:cs="Times New Roman"/>
          <w:i/>
          <w:sz w:val="24"/>
          <w:szCs w:val="24"/>
        </w:rPr>
        <w:t>распознавать и употреблять в речи сложноподчиненные предложения с союзами whoever, whatever, however, whenever;</w:t>
      </w:r>
    </w:p>
    <w:p w:rsidR="00AA17B3" w:rsidRPr="001A5D4B" w:rsidRDefault="00AA17B3" w:rsidP="00BC788D">
      <w:pPr>
        <w:numPr>
          <w:ilvl w:val="0"/>
          <w:numId w:val="42"/>
        </w:numPr>
        <w:tabs>
          <w:tab w:val="left" w:pos="993"/>
        </w:tabs>
        <w:spacing w:after="0" w:line="360" w:lineRule="auto"/>
        <w:ind w:firstLine="709"/>
        <w:jc w:val="both"/>
        <w:rPr>
          <w:rFonts w:ascii="Times New Roman" w:eastAsia="Calibri" w:hAnsi="Times New Roman" w:cs="Times New Roman"/>
          <w:i/>
          <w:sz w:val="24"/>
          <w:szCs w:val="24"/>
        </w:rPr>
      </w:pPr>
      <w:r w:rsidRPr="001A5D4B">
        <w:rPr>
          <w:rFonts w:ascii="Times New Roman" w:eastAsia="Calibri" w:hAnsi="Times New Roman" w:cs="Times New Roman"/>
          <w:i/>
          <w:sz w:val="24"/>
          <w:szCs w:val="24"/>
        </w:rPr>
        <w:t xml:space="preserve">распознавать и употреблять в речи предложения с конструкциями </w:t>
      </w:r>
      <w:r w:rsidRPr="001A5D4B">
        <w:rPr>
          <w:rFonts w:ascii="Times New Roman" w:eastAsia="Calibri" w:hAnsi="Times New Roman" w:cs="Times New Roman"/>
          <w:i/>
          <w:sz w:val="24"/>
          <w:szCs w:val="24"/>
          <w:lang w:val="en-US"/>
        </w:rPr>
        <w:t>as</w:t>
      </w:r>
      <w:r w:rsidRPr="001A5D4B">
        <w:rPr>
          <w:rFonts w:ascii="Times New Roman" w:eastAsia="Calibri" w:hAnsi="Times New Roman" w:cs="Times New Roman"/>
          <w:i/>
          <w:sz w:val="24"/>
          <w:szCs w:val="24"/>
        </w:rPr>
        <w:t xml:space="preserve"> … </w:t>
      </w:r>
      <w:r w:rsidRPr="001A5D4B">
        <w:rPr>
          <w:rFonts w:ascii="Times New Roman" w:eastAsia="Calibri" w:hAnsi="Times New Roman" w:cs="Times New Roman"/>
          <w:i/>
          <w:sz w:val="24"/>
          <w:szCs w:val="24"/>
          <w:lang w:val="en-US"/>
        </w:rPr>
        <w:t>as</w:t>
      </w:r>
      <w:r w:rsidRPr="001A5D4B">
        <w:rPr>
          <w:rFonts w:ascii="Times New Roman" w:eastAsia="Calibri" w:hAnsi="Times New Roman" w:cs="Times New Roman"/>
          <w:i/>
          <w:sz w:val="24"/>
          <w:szCs w:val="24"/>
        </w:rPr>
        <w:t xml:space="preserve">; </w:t>
      </w:r>
      <w:r w:rsidRPr="001A5D4B">
        <w:rPr>
          <w:rFonts w:ascii="Times New Roman" w:eastAsia="Calibri" w:hAnsi="Times New Roman" w:cs="Times New Roman"/>
          <w:i/>
          <w:sz w:val="24"/>
          <w:szCs w:val="24"/>
          <w:lang w:val="en-US"/>
        </w:rPr>
        <w:t>notso</w:t>
      </w:r>
      <w:r w:rsidRPr="001A5D4B">
        <w:rPr>
          <w:rFonts w:ascii="Times New Roman" w:eastAsia="Calibri" w:hAnsi="Times New Roman" w:cs="Times New Roman"/>
          <w:i/>
          <w:sz w:val="24"/>
          <w:szCs w:val="24"/>
        </w:rPr>
        <w:t xml:space="preserve"> … </w:t>
      </w:r>
      <w:r w:rsidRPr="001A5D4B">
        <w:rPr>
          <w:rFonts w:ascii="Times New Roman" w:eastAsia="Calibri" w:hAnsi="Times New Roman" w:cs="Times New Roman"/>
          <w:i/>
          <w:sz w:val="24"/>
          <w:szCs w:val="24"/>
          <w:lang w:val="en-US"/>
        </w:rPr>
        <w:t>as</w:t>
      </w:r>
      <w:r w:rsidRPr="001A5D4B">
        <w:rPr>
          <w:rFonts w:ascii="Times New Roman" w:eastAsia="Calibri" w:hAnsi="Times New Roman" w:cs="Times New Roman"/>
          <w:i/>
          <w:sz w:val="24"/>
          <w:szCs w:val="24"/>
        </w:rPr>
        <w:t xml:space="preserve">; </w:t>
      </w:r>
      <w:r w:rsidRPr="001A5D4B">
        <w:rPr>
          <w:rFonts w:ascii="Times New Roman" w:eastAsia="Calibri" w:hAnsi="Times New Roman" w:cs="Times New Roman"/>
          <w:i/>
          <w:sz w:val="24"/>
          <w:szCs w:val="24"/>
          <w:lang w:val="en-US"/>
        </w:rPr>
        <w:t>either</w:t>
      </w:r>
      <w:r w:rsidRPr="001A5D4B">
        <w:rPr>
          <w:rFonts w:ascii="Times New Roman" w:eastAsia="Calibri" w:hAnsi="Times New Roman" w:cs="Times New Roman"/>
          <w:i/>
          <w:sz w:val="24"/>
          <w:szCs w:val="24"/>
        </w:rPr>
        <w:t xml:space="preserve"> … </w:t>
      </w:r>
      <w:r w:rsidRPr="001A5D4B">
        <w:rPr>
          <w:rFonts w:ascii="Times New Roman" w:eastAsia="Calibri" w:hAnsi="Times New Roman" w:cs="Times New Roman"/>
          <w:i/>
          <w:sz w:val="24"/>
          <w:szCs w:val="24"/>
          <w:lang w:val="en-US"/>
        </w:rPr>
        <w:t>or</w:t>
      </w:r>
      <w:r w:rsidRPr="001A5D4B">
        <w:rPr>
          <w:rFonts w:ascii="Times New Roman" w:eastAsia="Calibri" w:hAnsi="Times New Roman" w:cs="Times New Roman"/>
          <w:i/>
          <w:sz w:val="24"/>
          <w:szCs w:val="24"/>
        </w:rPr>
        <w:t xml:space="preserve">; </w:t>
      </w:r>
      <w:r w:rsidRPr="001A5D4B">
        <w:rPr>
          <w:rFonts w:ascii="Times New Roman" w:eastAsia="Calibri" w:hAnsi="Times New Roman" w:cs="Times New Roman"/>
          <w:i/>
          <w:sz w:val="24"/>
          <w:szCs w:val="24"/>
          <w:lang w:val="en-US"/>
        </w:rPr>
        <w:t>neither</w:t>
      </w:r>
      <w:r w:rsidRPr="001A5D4B">
        <w:rPr>
          <w:rFonts w:ascii="Times New Roman" w:eastAsia="Calibri" w:hAnsi="Times New Roman" w:cs="Times New Roman"/>
          <w:i/>
          <w:sz w:val="24"/>
          <w:szCs w:val="24"/>
        </w:rPr>
        <w:t xml:space="preserve"> … </w:t>
      </w:r>
      <w:r w:rsidRPr="001A5D4B">
        <w:rPr>
          <w:rFonts w:ascii="Times New Roman" w:eastAsia="Calibri" w:hAnsi="Times New Roman" w:cs="Times New Roman"/>
          <w:i/>
          <w:sz w:val="24"/>
          <w:szCs w:val="24"/>
          <w:lang w:val="en-US"/>
        </w:rPr>
        <w:t>nor</w:t>
      </w:r>
      <w:r w:rsidRPr="001A5D4B">
        <w:rPr>
          <w:rFonts w:ascii="Times New Roman" w:eastAsia="Calibri" w:hAnsi="Times New Roman" w:cs="Times New Roman"/>
          <w:i/>
          <w:sz w:val="24"/>
          <w:szCs w:val="24"/>
        </w:rPr>
        <w:t>;</w:t>
      </w:r>
    </w:p>
    <w:p w:rsidR="00AA17B3" w:rsidRPr="001A5D4B" w:rsidRDefault="00AA17B3" w:rsidP="00BC788D">
      <w:pPr>
        <w:numPr>
          <w:ilvl w:val="0"/>
          <w:numId w:val="42"/>
        </w:numPr>
        <w:tabs>
          <w:tab w:val="left" w:pos="993"/>
        </w:tabs>
        <w:spacing w:after="0" w:line="360" w:lineRule="auto"/>
        <w:ind w:firstLine="709"/>
        <w:jc w:val="both"/>
        <w:rPr>
          <w:rFonts w:ascii="Times New Roman" w:eastAsia="Calibri" w:hAnsi="Times New Roman" w:cs="Times New Roman"/>
          <w:i/>
          <w:sz w:val="24"/>
          <w:szCs w:val="24"/>
        </w:rPr>
      </w:pPr>
      <w:r w:rsidRPr="001A5D4B">
        <w:rPr>
          <w:rFonts w:ascii="Times New Roman" w:eastAsia="Calibri" w:hAnsi="Times New Roman" w:cs="Times New Roman"/>
          <w:i/>
          <w:sz w:val="24"/>
          <w:szCs w:val="24"/>
        </w:rPr>
        <w:t>распознавать и употреблять в речи предложения с конструкцией I wish;</w:t>
      </w:r>
    </w:p>
    <w:p w:rsidR="00AA17B3" w:rsidRPr="001A5D4B" w:rsidRDefault="00AA17B3" w:rsidP="00BC788D">
      <w:pPr>
        <w:numPr>
          <w:ilvl w:val="0"/>
          <w:numId w:val="42"/>
        </w:numPr>
        <w:tabs>
          <w:tab w:val="left" w:pos="993"/>
        </w:tabs>
        <w:spacing w:after="0" w:line="360" w:lineRule="auto"/>
        <w:ind w:firstLine="709"/>
        <w:jc w:val="both"/>
        <w:rPr>
          <w:rFonts w:ascii="Times New Roman" w:eastAsia="Calibri" w:hAnsi="Times New Roman" w:cs="Times New Roman"/>
          <w:i/>
          <w:sz w:val="24"/>
          <w:szCs w:val="24"/>
        </w:rPr>
      </w:pPr>
      <w:r w:rsidRPr="001A5D4B">
        <w:rPr>
          <w:rFonts w:ascii="Times New Roman" w:eastAsia="Calibri" w:hAnsi="Times New Roman" w:cs="Times New Roman"/>
          <w:i/>
          <w:sz w:val="24"/>
          <w:szCs w:val="24"/>
        </w:rPr>
        <w:t>распознавать и употреблять в речи конструкции с глаголами на -ing: to love/hate doing something; Stop talking;</w:t>
      </w:r>
    </w:p>
    <w:p w:rsidR="00AA17B3" w:rsidRPr="001A5D4B" w:rsidRDefault="00AA17B3" w:rsidP="00BC788D">
      <w:pPr>
        <w:numPr>
          <w:ilvl w:val="0"/>
          <w:numId w:val="42"/>
        </w:numPr>
        <w:tabs>
          <w:tab w:val="left" w:pos="993"/>
        </w:tabs>
        <w:spacing w:after="0" w:line="360" w:lineRule="auto"/>
        <w:ind w:firstLine="709"/>
        <w:jc w:val="both"/>
        <w:rPr>
          <w:rFonts w:ascii="Times New Roman" w:eastAsia="Calibri" w:hAnsi="Times New Roman" w:cs="Times New Roman"/>
          <w:i/>
          <w:sz w:val="24"/>
          <w:szCs w:val="24"/>
          <w:lang w:val="en-US"/>
        </w:rPr>
      </w:pPr>
      <w:r w:rsidRPr="001A5D4B">
        <w:rPr>
          <w:rFonts w:ascii="Times New Roman" w:eastAsia="Calibri" w:hAnsi="Times New Roman" w:cs="Times New Roman"/>
          <w:i/>
          <w:sz w:val="24"/>
          <w:szCs w:val="24"/>
        </w:rPr>
        <w:t>распознаватьиупотреблятьвречиконструкции</w:t>
      </w:r>
      <w:r w:rsidRPr="001A5D4B">
        <w:rPr>
          <w:rFonts w:ascii="Times New Roman" w:eastAsia="Calibri" w:hAnsi="Times New Roman" w:cs="Times New Roman"/>
          <w:i/>
          <w:sz w:val="24"/>
          <w:szCs w:val="24"/>
          <w:lang w:val="en-US"/>
        </w:rPr>
        <w:t xml:space="preserve"> It takes me …to do something; to look / feel / be happy;</w:t>
      </w:r>
    </w:p>
    <w:p w:rsidR="00AA17B3" w:rsidRPr="001A5D4B" w:rsidRDefault="00AA17B3" w:rsidP="00BC788D">
      <w:pPr>
        <w:numPr>
          <w:ilvl w:val="0"/>
          <w:numId w:val="42"/>
        </w:numPr>
        <w:tabs>
          <w:tab w:val="left" w:pos="993"/>
        </w:tabs>
        <w:spacing w:after="0" w:line="360" w:lineRule="auto"/>
        <w:ind w:firstLine="709"/>
        <w:jc w:val="both"/>
        <w:rPr>
          <w:rFonts w:ascii="Times New Roman" w:eastAsia="Calibri" w:hAnsi="Times New Roman" w:cs="Times New Roman"/>
          <w:i/>
          <w:sz w:val="24"/>
          <w:szCs w:val="24"/>
        </w:rPr>
      </w:pPr>
      <w:r w:rsidRPr="001A5D4B">
        <w:rPr>
          <w:rFonts w:ascii="Times New Roman" w:eastAsia="Calibri" w:hAnsi="Times New Roman" w:cs="Times New Roman"/>
          <w:i/>
          <w:sz w:val="24"/>
          <w:szCs w:val="24"/>
        </w:rPr>
        <w:t>распознавать и употреблять в речи определения, выраженные прилагательными, в правильном порядке их следования;</w:t>
      </w:r>
    </w:p>
    <w:p w:rsidR="00AA17B3" w:rsidRPr="001A5D4B" w:rsidRDefault="00AA17B3" w:rsidP="00BC788D">
      <w:pPr>
        <w:numPr>
          <w:ilvl w:val="0"/>
          <w:numId w:val="42"/>
        </w:numPr>
        <w:tabs>
          <w:tab w:val="left" w:pos="993"/>
        </w:tabs>
        <w:spacing w:after="0" w:line="360" w:lineRule="auto"/>
        <w:ind w:firstLine="709"/>
        <w:jc w:val="both"/>
        <w:rPr>
          <w:rFonts w:ascii="Times New Roman" w:eastAsia="Calibri" w:hAnsi="Times New Roman" w:cs="Times New Roman"/>
          <w:i/>
          <w:sz w:val="24"/>
          <w:szCs w:val="24"/>
        </w:rPr>
      </w:pPr>
      <w:r w:rsidRPr="001A5D4B">
        <w:rPr>
          <w:rFonts w:ascii="Times New Roman" w:eastAsia="Calibri" w:hAnsi="Times New Roman" w:cs="Times New Roman"/>
          <w:i/>
          <w:sz w:val="24"/>
          <w:szCs w:val="24"/>
        </w:rPr>
        <w:t xml:space="preserve">распознавать и употреблять в речи глаголы во временных формах действительного залога: </w:t>
      </w:r>
      <w:r w:rsidRPr="001A5D4B">
        <w:rPr>
          <w:rFonts w:ascii="Times New Roman" w:eastAsia="Calibri" w:hAnsi="Times New Roman" w:cs="Times New Roman"/>
          <w:i/>
          <w:sz w:val="24"/>
          <w:szCs w:val="24"/>
          <w:lang w:val="en-US"/>
        </w:rPr>
        <w:t>PastPerfect</w:t>
      </w:r>
      <w:r w:rsidRPr="001A5D4B">
        <w:rPr>
          <w:rFonts w:ascii="Times New Roman" w:eastAsia="Calibri" w:hAnsi="Times New Roman" w:cs="Times New Roman"/>
          <w:i/>
          <w:sz w:val="24"/>
          <w:szCs w:val="24"/>
        </w:rPr>
        <w:t xml:space="preserve">, </w:t>
      </w:r>
      <w:r w:rsidRPr="001A5D4B">
        <w:rPr>
          <w:rFonts w:ascii="Times New Roman" w:eastAsia="Calibri" w:hAnsi="Times New Roman" w:cs="Times New Roman"/>
          <w:i/>
          <w:sz w:val="24"/>
          <w:szCs w:val="24"/>
          <w:lang w:val="de-DE"/>
        </w:rPr>
        <w:t xml:space="preserve">Present </w:t>
      </w:r>
      <w:r w:rsidRPr="001A5D4B">
        <w:rPr>
          <w:rFonts w:ascii="Times New Roman" w:eastAsia="Calibri" w:hAnsi="Times New Roman" w:cs="Times New Roman"/>
          <w:i/>
          <w:sz w:val="24"/>
          <w:szCs w:val="24"/>
          <w:lang w:val="en-US"/>
        </w:rPr>
        <w:t>PerfectContinuous</w:t>
      </w:r>
      <w:r w:rsidRPr="001A5D4B">
        <w:rPr>
          <w:rFonts w:ascii="Times New Roman" w:eastAsia="Calibri" w:hAnsi="Times New Roman" w:cs="Times New Roman"/>
          <w:i/>
          <w:sz w:val="24"/>
          <w:szCs w:val="24"/>
        </w:rPr>
        <w:t xml:space="preserve">, </w:t>
      </w:r>
      <w:r w:rsidRPr="001A5D4B">
        <w:rPr>
          <w:rFonts w:ascii="Times New Roman" w:eastAsia="Calibri" w:hAnsi="Times New Roman" w:cs="Times New Roman"/>
          <w:i/>
          <w:sz w:val="24"/>
          <w:szCs w:val="24"/>
          <w:lang w:val="en-US"/>
        </w:rPr>
        <w:t>Future</w:t>
      </w:r>
      <w:r w:rsidRPr="001A5D4B">
        <w:rPr>
          <w:rFonts w:ascii="Times New Roman" w:eastAsia="Calibri" w:hAnsi="Times New Roman" w:cs="Times New Roman"/>
          <w:i/>
          <w:sz w:val="24"/>
          <w:szCs w:val="24"/>
        </w:rPr>
        <w:t>-</w:t>
      </w:r>
      <w:r w:rsidRPr="001A5D4B">
        <w:rPr>
          <w:rFonts w:ascii="Times New Roman" w:eastAsia="Calibri" w:hAnsi="Times New Roman" w:cs="Times New Roman"/>
          <w:i/>
          <w:sz w:val="24"/>
          <w:szCs w:val="24"/>
          <w:lang w:val="en-US"/>
        </w:rPr>
        <w:t>in</w:t>
      </w:r>
      <w:r w:rsidRPr="001A5D4B">
        <w:rPr>
          <w:rFonts w:ascii="Times New Roman" w:eastAsia="Calibri" w:hAnsi="Times New Roman" w:cs="Times New Roman"/>
          <w:i/>
          <w:sz w:val="24"/>
          <w:szCs w:val="24"/>
        </w:rPr>
        <w:t>-</w:t>
      </w:r>
      <w:r w:rsidRPr="001A5D4B">
        <w:rPr>
          <w:rFonts w:ascii="Times New Roman" w:eastAsia="Calibri" w:hAnsi="Times New Roman" w:cs="Times New Roman"/>
          <w:i/>
          <w:sz w:val="24"/>
          <w:szCs w:val="24"/>
          <w:lang w:val="en-US"/>
        </w:rPr>
        <w:t>the</w:t>
      </w:r>
      <w:r w:rsidRPr="001A5D4B">
        <w:rPr>
          <w:rFonts w:ascii="Times New Roman" w:eastAsia="Calibri" w:hAnsi="Times New Roman" w:cs="Times New Roman"/>
          <w:i/>
          <w:sz w:val="24"/>
          <w:szCs w:val="24"/>
        </w:rPr>
        <w:t>-</w:t>
      </w:r>
      <w:r w:rsidRPr="001A5D4B">
        <w:rPr>
          <w:rFonts w:ascii="Times New Roman" w:eastAsia="Calibri" w:hAnsi="Times New Roman" w:cs="Times New Roman"/>
          <w:i/>
          <w:sz w:val="24"/>
          <w:szCs w:val="24"/>
          <w:lang w:val="en-US"/>
        </w:rPr>
        <w:t>Past</w:t>
      </w:r>
      <w:r w:rsidRPr="001A5D4B">
        <w:rPr>
          <w:rFonts w:ascii="Times New Roman" w:eastAsia="Calibri" w:hAnsi="Times New Roman" w:cs="Times New Roman"/>
          <w:i/>
          <w:sz w:val="24"/>
          <w:szCs w:val="24"/>
        </w:rPr>
        <w:t>;</w:t>
      </w:r>
    </w:p>
    <w:p w:rsidR="00AA17B3" w:rsidRPr="001A5D4B" w:rsidRDefault="00AA17B3" w:rsidP="00BC788D">
      <w:pPr>
        <w:numPr>
          <w:ilvl w:val="0"/>
          <w:numId w:val="42"/>
        </w:numPr>
        <w:tabs>
          <w:tab w:val="left" w:pos="993"/>
        </w:tabs>
        <w:spacing w:after="0" w:line="360" w:lineRule="auto"/>
        <w:ind w:firstLine="709"/>
        <w:jc w:val="both"/>
        <w:rPr>
          <w:rFonts w:ascii="Times New Roman" w:eastAsia="Calibri" w:hAnsi="Times New Roman" w:cs="Times New Roman"/>
          <w:i/>
          <w:sz w:val="24"/>
          <w:szCs w:val="24"/>
        </w:rPr>
      </w:pPr>
      <w:r w:rsidRPr="001A5D4B">
        <w:rPr>
          <w:rFonts w:ascii="Times New Roman" w:eastAsia="Calibri" w:hAnsi="Times New Roman" w:cs="Times New Roman"/>
          <w:i/>
          <w:sz w:val="24"/>
          <w:szCs w:val="24"/>
        </w:rPr>
        <w:lastRenderedPageBreak/>
        <w:t xml:space="preserve">распознавать и употреблять в речи глаголы в формах страдательного залога Future Simple Passive, </w:t>
      </w:r>
      <w:r w:rsidRPr="001A5D4B">
        <w:rPr>
          <w:rFonts w:ascii="Times New Roman" w:eastAsia="Calibri" w:hAnsi="Times New Roman" w:cs="Times New Roman"/>
          <w:i/>
          <w:sz w:val="24"/>
          <w:szCs w:val="24"/>
          <w:lang w:val="en-US"/>
        </w:rPr>
        <w:t>PresentPerfect</w:t>
      </w:r>
      <w:r w:rsidRPr="001A5D4B">
        <w:rPr>
          <w:rFonts w:ascii="Times New Roman" w:eastAsia="Calibri" w:hAnsi="Times New Roman" w:cs="Times New Roman"/>
          <w:i/>
          <w:sz w:val="24"/>
          <w:szCs w:val="24"/>
        </w:rPr>
        <w:t xml:space="preserve"> Passive;</w:t>
      </w:r>
    </w:p>
    <w:p w:rsidR="00AA17B3" w:rsidRPr="001A5D4B" w:rsidRDefault="00AA17B3" w:rsidP="00BC788D">
      <w:pPr>
        <w:numPr>
          <w:ilvl w:val="0"/>
          <w:numId w:val="42"/>
        </w:numPr>
        <w:tabs>
          <w:tab w:val="left" w:pos="993"/>
        </w:tabs>
        <w:spacing w:after="0" w:line="360" w:lineRule="auto"/>
        <w:ind w:firstLine="709"/>
        <w:jc w:val="both"/>
        <w:rPr>
          <w:rFonts w:ascii="Times New Roman" w:eastAsia="Calibri" w:hAnsi="Times New Roman" w:cs="Times New Roman"/>
          <w:i/>
          <w:sz w:val="24"/>
          <w:szCs w:val="24"/>
        </w:rPr>
      </w:pPr>
      <w:r w:rsidRPr="001A5D4B">
        <w:rPr>
          <w:rFonts w:ascii="Times New Roman" w:eastAsia="Calibri" w:hAnsi="Times New Roman" w:cs="Times New Roman"/>
          <w:i/>
          <w:sz w:val="24"/>
          <w:szCs w:val="24"/>
        </w:rPr>
        <w:t xml:space="preserve">распознавать и употреблять в речи модальные глаголы </w:t>
      </w:r>
      <w:r w:rsidRPr="001A5D4B">
        <w:rPr>
          <w:rFonts w:ascii="Times New Roman" w:eastAsia="Calibri" w:hAnsi="Times New Roman" w:cs="Times New Roman"/>
          <w:i/>
          <w:sz w:val="24"/>
          <w:szCs w:val="24"/>
          <w:lang w:val="en-US"/>
        </w:rPr>
        <w:t>need</w:t>
      </w:r>
      <w:r w:rsidRPr="001A5D4B">
        <w:rPr>
          <w:rFonts w:ascii="Times New Roman" w:eastAsia="Calibri" w:hAnsi="Times New Roman" w:cs="Times New Roman"/>
          <w:i/>
          <w:sz w:val="24"/>
          <w:szCs w:val="24"/>
        </w:rPr>
        <w:t xml:space="preserve">, </w:t>
      </w:r>
      <w:r w:rsidRPr="001A5D4B">
        <w:rPr>
          <w:rFonts w:ascii="Times New Roman" w:eastAsia="Calibri" w:hAnsi="Times New Roman" w:cs="Times New Roman"/>
          <w:i/>
          <w:sz w:val="24"/>
          <w:szCs w:val="24"/>
          <w:lang w:val="en-US"/>
        </w:rPr>
        <w:t>shall</w:t>
      </w:r>
      <w:r w:rsidRPr="001A5D4B">
        <w:rPr>
          <w:rFonts w:ascii="Times New Roman" w:eastAsia="Calibri" w:hAnsi="Times New Roman" w:cs="Times New Roman"/>
          <w:i/>
          <w:sz w:val="24"/>
          <w:szCs w:val="24"/>
        </w:rPr>
        <w:t xml:space="preserve">, </w:t>
      </w:r>
      <w:r w:rsidRPr="001A5D4B">
        <w:rPr>
          <w:rFonts w:ascii="Times New Roman" w:eastAsia="Calibri" w:hAnsi="Times New Roman" w:cs="Times New Roman"/>
          <w:i/>
          <w:sz w:val="24"/>
          <w:szCs w:val="24"/>
          <w:lang w:val="en-US"/>
        </w:rPr>
        <w:t>might</w:t>
      </w:r>
      <w:r w:rsidRPr="001A5D4B">
        <w:rPr>
          <w:rFonts w:ascii="Times New Roman" w:eastAsia="Calibri" w:hAnsi="Times New Roman" w:cs="Times New Roman"/>
          <w:i/>
          <w:sz w:val="24"/>
          <w:szCs w:val="24"/>
        </w:rPr>
        <w:t xml:space="preserve">, </w:t>
      </w:r>
      <w:r w:rsidRPr="001A5D4B">
        <w:rPr>
          <w:rFonts w:ascii="Times New Roman" w:eastAsia="Calibri" w:hAnsi="Times New Roman" w:cs="Times New Roman"/>
          <w:i/>
          <w:sz w:val="24"/>
          <w:szCs w:val="24"/>
          <w:lang w:val="en-US"/>
        </w:rPr>
        <w:t>would</w:t>
      </w:r>
      <w:r w:rsidRPr="001A5D4B">
        <w:rPr>
          <w:rFonts w:ascii="Times New Roman" w:eastAsia="Calibri" w:hAnsi="Times New Roman" w:cs="Times New Roman"/>
          <w:i/>
          <w:sz w:val="24"/>
          <w:szCs w:val="24"/>
        </w:rPr>
        <w:t>;</w:t>
      </w:r>
    </w:p>
    <w:p w:rsidR="00AA17B3" w:rsidRPr="001A5D4B" w:rsidRDefault="00AA17B3" w:rsidP="00BC788D">
      <w:pPr>
        <w:numPr>
          <w:ilvl w:val="0"/>
          <w:numId w:val="42"/>
        </w:numPr>
        <w:tabs>
          <w:tab w:val="left" w:pos="993"/>
        </w:tabs>
        <w:spacing w:after="0" w:line="360" w:lineRule="auto"/>
        <w:ind w:firstLine="709"/>
        <w:jc w:val="both"/>
        <w:rPr>
          <w:rFonts w:ascii="Times New Roman" w:eastAsia="Calibri" w:hAnsi="Times New Roman" w:cs="Times New Roman"/>
          <w:i/>
          <w:sz w:val="24"/>
          <w:szCs w:val="24"/>
        </w:rPr>
      </w:pPr>
      <w:r w:rsidRPr="001A5D4B">
        <w:rPr>
          <w:rFonts w:ascii="Times New Roman" w:eastAsia="Calibri" w:hAnsi="Times New Roman" w:cs="Times New Roman"/>
          <w:i/>
          <w:sz w:val="24"/>
          <w:szCs w:val="24"/>
        </w:rPr>
        <w:t xml:space="preserve">распознавать по формальным признакам и понимать значение неличных форм глагола (инфинитива, герундия, причастия </w:t>
      </w:r>
      <w:r w:rsidRPr="001A5D4B">
        <w:rPr>
          <w:rFonts w:ascii="Times New Roman" w:eastAsia="Calibri" w:hAnsi="Times New Roman" w:cs="Times New Roman"/>
          <w:i/>
          <w:sz w:val="24"/>
          <w:szCs w:val="24"/>
          <w:lang w:val="en-US"/>
        </w:rPr>
        <w:t>I</w:t>
      </w:r>
      <w:r w:rsidRPr="001A5D4B">
        <w:rPr>
          <w:rFonts w:ascii="Times New Roman" w:eastAsia="Calibri" w:hAnsi="Times New Roman" w:cs="Times New Roman"/>
          <w:i/>
          <w:sz w:val="24"/>
          <w:szCs w:val="24"/>
        </w:rPr>
        <w:t xml:space="preserve"> и </w:t>
      </w:r>
      <w:r w:rsidRPr="001A5D4B">
        <w:rPr>
          <w:rFonts w:ascii="Times New Roman" w:eastAsia="Calibri" w:hAnsi="Times New Roman" w:cs="Times New Roman"/>
          <w:i/>
          <w:sz w:val="24"/>
          <w:szCs w:val="24"/>
          <w:lang w:val="en-US"/>
        </w:rPr>
        <w:t>II</w:t>
      </w:r>
      <w:r w:rsidRPr="001A5D4B">
        <w:rPr>
          <w:rFonts w:ascii="Times New Roman" w:eastAsia="Calibri" w:hAnsi="Times New Roman" w:cs="Times New Roman"/>
          <w:i/>
          <w:sz w:val="24"/>
          <w:szCs w:val="24"/>
        </w:rPr>
        <w:t>, отглагольного существительного) без различения их функций и употреблять их в речи;</w:t>
      </w:r>
    </w:p>
    <w:p w:rsidR="00AA17B3" w:rsidRPr="001A5D4B" w:rsidRDefault="00AA17B3" w:rsidP="00BC788D">
      <w:pPr>
        <w:numPr>
          <w:ilvl w:val="0"/>
          <w:numId w:val="42"/>
        </w:numPr>
        <w:tabs>
          <w:tab w:val="left" w:pos="993"/>
        </w:tabs>
        <w:spacing w:after="0" w:line="360" w:lineRule="auto"/>
        <w:ind w:firstLine="709"/>
        <w:jc w:val="both"/>
        <w:rPr>
          <w:rFonts w:ascii="Times New Roman" w:eastAsia="Calibri" w:hAnsi="Times New Roman" w:cs="Times New Roman"/>
          <w:i/>
          <w:sz w:val="24"/>
          <w:szCs w:val="24"/>
        </w:rPr>
      </w:pPr>
      <w:r w:rsidRPr="001A5D4B">
        <w:rPr>
          <w:rFonts w:ascii="Times New Roman" w:eastAsia="Calibri" w:hAnsi="Times New Roman" w:cs="Times New Roman"/>
          <w:i/>
          <w:sz w:val="24"/>
          <w:szCs w:val="24"/>
        </w:rPr>
        <w:t xml:space="preserve">распознавать и употреблять в речи словосочетания «Причастие </w:t>
      </w:r>
      <w:r w:rsidRPr="001A5D4B">
        <w:rPr>
          <w:rFonts w:ascii="Times New Roman" w:eastAsia="Calibri" w:hAnsi="Times New Roman" w:cs="Times New Roman"/>
          <w:i/>
          <w:sz w:val="24"/>
          <w:szCs w:val="24"/>
          <w:lang w:val="en-US"/>
        </w:rPr>
        <w:t>I</w:t>
      </w:r>
      <w:r w:rsidRPr="001A5D4B">
        <w:rPr>
          <w:rFonts w:ascii="Times New Roman" w:eastAsia="Calibri" w:hAnsi="Times New Roman" w:cs="Times New Roman"/>
          <w:i/>
          <w:sz w:val="24"/>
          <w:szCs w:val="24"/>
        </w:rPr>
        <w:t>+существительное» (</w:t>
      </w:r>
      <w:r w:rsidRPr="001A5D4B">
        <w:rPr>
          <w:rFonts w:ascii="Times New Roman" w:eastAsia="Calibri" w:hAnsi="Times New Roman" w:cs="Times New Roman"/>
          <w:i/>
          <w:sz w:val="24"/>
          <w:szCs w:val="24"/>
          <w:lang w:val="en-US"/>
        </w:rPr>
        <w:t>aplayingchild</w:t>
      </w:r>
      <w:r w:rsidRPr="001A5D4B">
        <w:rPr>
          <w:rFonts w:ascii="Times New Roman" w:eastAsia="Calibri" w:hAnsi="Times New Roman" w:cs="Times New Roman"/>
          <w:i/>
          <w:sz w:val="24"/>
          <w:szCs w:val="24"/>
        </w:rPr>
        <w:t xml:space="preserve">) и «Причастие </w:t>
      </w:r>
      <w:r w:rsidRPr="001A5D4B">
        <w:rPr>
          <w:rFonts w:ascii="Times New Roman" w:eastAsia="Calibri" w:hAnsi="Times New Roman" w:cs="Times New Roman"/>
          <w:i/>
          <w:sz w:val="24"/>
          <w:szCs w:val="24"/>
          <w:lang w:val="en-US"/>
        </w:rPr>
        <w:t>II</w:t>
      </w:r>
      <w:r w:rsidRPr="001A5D4B">
        <w:rPr>
          <w:rFonts w:ascii="Times New Roman" w:eastAsia="Calibri" w:hAnsi="Times New Roman" w:cs="Times New Roman"/>
          <w:i/>
          <w:sz w:val="24"/>
          <w:szCs w:val="24"/>
        </w:rPr>
        <w:t>+существительное» (</w:t>
      </w:r>
      <w:r w:rsidRPr="001A5D4B">
        <w:rPr>
          <w:rFonts w:ascii="Times New Roman" w:eastAsia="Calibri" w:hAnsi="Times New Roman" w:cs="Times New Roman"/>
          <w:i/>
          <w:sz w:val="24"/>
          <w:szCs w:val="24"/>
          <w:lang w:val="en-US"/>
        </w:rPr>
        <w:t>awrittenpoem</w:t>
      </w:r>
      <w:r w:rsidRPr="001A5D4B">
        <w:rPr>
          <w:rFonts w:ascii="Times New Roman" w:eastAsia="Calibri" w:hAnsi="Times New Roman" w:cs="Times New Roman"/>
          <w:i/>
          <w:sz w:val="24"/>
          <w:szCs w:val="24"/>
        </w:rPr>
        <w:t>).</w:t>
      </w:r>
    </w:p>
    <w:p w:rsidR="00AA17B3" w:rsidRPr="001A5D4B" w:rsidRDefault="00AA17B3" w:rsidP="00AA17B3">
      <w:pPr>
        <w:spacing w:after="0" w:line="360" w:lineRule="auto"/>
        <w:ind w:firstLine="709"/>
        <w:jc w:val="both"/>
        <w:rPr>
          <w:rFonts w:ascii="Times New Roman" w:eastAsia="Calibri" w:hAnsi="Times New Roman" w:cs="Times New Roman"/>
          <w:b/>
          <w:sz w:val="24"/>
          <w:szCs w:val="24"/>
        </w:rPr>
      </w:pPr>
      <w:r w:rsidRPr="001A5D4B">
        <w:rPr>
          <w:rFonts w:ascii="Times New Roman" w:eastAsia="Calibri" w:hAnsi="Times New Roman" w:cs="Times New Roman"/>
          <w:b/>
          <w:sz w:val="24"/>
          <w:szCs w:val="24"/>
        </w:rPr>
        <w:t>Социокультурные знания и умения</w:t>
      </w:r>
    </w:p>
    <w:p w:rsidR="00AA17B3" w:rsidRPr="001A5D4B" w:rsidRDefault="00AA17B3" w:rsidP="00AA17B3">
      <w:pPr>
        <w:spacing w:after="0" w:line="360" w:lineRule="auto"/>
        <w:ind w:firstLine="709"/>
        <w:jc w:val="both"/>
        <w:rPr>
          <w:rFonts w:ascii="Times New Roman" w:eastAsia="Calibri" w:hAnsi="Times New Roman" w:cs="Times New Roman"/>
          <w:b/>
          <w:sz w:val="24"/>
          <w:szCs w:val="24"/>
        </w:rPr>
      </w:pPr>
      <w:r w:rsidRPr="001A5D4B">
        <w:rPr>
          <w:rFonts w:ascii="Times New Roman" w:eastAsia="Calibri" w:hAnsi="Times New Roman" w:cs="Times New Roman"/>
          <w:b/>
          <w:sz w:val="24"/>
          <w:szCs w:val="24"/>
        </w:rPr>
        <w:t>Выпускник научится:</w:t>
      </w:r>
    </w:p>
    <w:p w:rsidR="00AA17B3" w:rsidRPr="001A5D4B" w:rsidRDefault="00AA17B3" w:rsidP="00BC788D">
      <w:pPr>
        <w:numPr>
          <w:ilvl w:val="0"/>
          <w:numId w:val="45"/>
        </w:numPr>
        <w:tabs>
          <w:tab w:val="left" w:pos="993"/>
        </w:tabs>
        <w:spacing w:after="0" w:line="360" w:lineRule="auto"/>
        <w:ind w:firstLine="709"/>
        <w:jc w:val="both"/>
        <w:rPr>
          <w:rFonts w:ascii="Times New Roman" w:eastAsia="Arial Unicode MS" w:hAnsi="Times New Roman" w:cs="Times New Roman"/>
          <w:sz w:val="24"/>
          <w:szCs w:val="24"/>
          <w:lang w:eastAsia="ar-SA"/>
        </w:rPr>
      </w:pPr>
      <w:r w:rsidRPr="001A5D4B">
        <w:rPr>
          <w:rFonts w:ascii="Times New Roman" w:eastAsia="Arial Unicode MS" w:hAnsi="Times New Roman" w:cs="Times New Roman"/>
          <w:sz w:val="24"/>
          <w:szCs w:val="24"/>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AA17B3" w:rsidRPr="001A5D4B" w:rsidRDefault="00AA17B3" w:rsidP="00BC788D">
      <w:pPr>
        <w:numPr>
          <w:ilvl w:val="0"/>
          <w:numId w:val="45"/>
        </w:numPr>
        <w:tabs>
          <w:tab w:val="left" w:pos="993"/>
        </w:tabs>
        <w:spacing w:after="0" w:line="360" w:lineRule="auto"/>
        <w:ind w:firstLine="709"/>
        <w:jc w:val="both"/>
        <w:rPr>
          <w:rFonts w:ascii="Times New Roman" w:eastAsia="Arial Unicode MS" w:hAnsi="Times New Roman" w:cs="Times New Roman"/>
          <w:sz w:val="24"/>
          <w:szCs w:val="24"/>
          <w:lang w:eastAsia="ar-SA"/>
        </w:rPr>
      </w:pPr>
      <w:r w:rsidRPr="001A5D4B">
        <w:rPr>
          <w:rFonts w:ascii="Times New Roman" w:eastAsia="Arial Unicode MS" w:hAnsi="Times New Roman" w:cs="Times New Roman"/>
          <w:sz w:val="24"/>
          <w:szCs w:val="24"/>
          <w:lang w:eastAsia="ar-SA"/>
        </w:rPr>
        <w:t>представлять родную страну и культуру на английском языке;</w:t>
      </w:r>
    </w:p>
    <w:p w:rsidR="00AA17B3" w:rsidRPr="001A5D4B" w:rsidRDefault="00AA17B3" w:rsidP="00BC788D">
      <w:pPr>
        <w:numPr>
          <w:ilvl w:val="0"/>
          <w:numId w:val="45"/>
        </w:numPr>
        <w:tabs>
          <w:tab w:val="left" w:pos="993"/>
        </w:tabs>
        <w:spacing w:after="0" w:line="360" w:lineRule="auto"/>
        <w:ind w:firstLine="709"/>
        <w:jc w:val="both"/>
        <w:rPr>
          <w:rFonts w:ascii="Times New Roman" w:eastAsia="Arial Unicode MS" w:hAnsi="Times New Roman" w:cs="Times New Roman"/>
          <w:sz w:val="24"/>
          <w:szCs w:val="24"/>
          <w:lang w:eastAsia="ar-SA"/>
        </w:rPr>
      </w:pPr>
      <w:r w:rsidRPr="001A5D4B">
        <w:rPr>
          <w:rFonts w:ascii="Times New Roman" w:eastAsia="Arial Unicode MS" w:hAnsi="Times New Roman" w:cs="Times New Roman"/>
          <w:sz w:val="24"/>
          <w:szCs w:val="24"/>
          <w:lang w:eastAsia="ar-SA"/>
        </w:rPr>
        <w:t>понимать социокультурные реалии при чтении и аудировании в рамках изученного материала.</w:t>
      </w:r>
    </w:p>
    <w:p w:rsidR="00AA17B3" w:rsidRPr="001A5D4B" w:rsidRDefault="00AA17B3" w:rsidP="00AA17B3">
      <w:pPr>
        <w:spacing w:after="0" w:line="360" w:lineRule="auto"/>
        <w:ind w:firstLine="709"/>
        <w:jc w:val="both"/>
        <w:rPr>
          <w:rFonts w:ascii="Times New Roman" w:eastAsia="Arial Unicode MS" w:hAnsi="Times New Roman" w:cs="Times New Roman"/>
          <w:sz w:val="24"/>
          <w:szCs w:val="24"/>
          <w:lang w:eastAsia="ar-SA"/>
        </w:rPr>
      </w:pPr>
      <w:r w:rsidRPr="001A5D4B">
        <w:rPr>
          <w:rFonts w:ascii="Times New Roman" w:eastAsia="Calibri" w:hAnsi="Times New Roman" w:cs="Times New Roman"/>
          <w:b/>
          <w:sz w:val="24"/>
          <w:szCs w:val="24"/>
        </w:rPr>
        <w:t>Выпускник получит возможность научиться:</w:t>
      </w:r>
    </w:p>
    <w:p w:rsidR="00AA17B3" w:rsidRPr="001A5D4B" w:rsidRDefault="00AA17B3" w:rsidP="00BC788D">
      <w:pPr>
        <w:numPr>
          <w:ilvl w:val="0"/>
          <w:numId w:val="46"/>
        </w:numPr>
        <w:tabs>
          <w:tab w:val="left" w:pos="993"/>
        </w:tabs>
        <w:spacing w:after="0" w:line="360" w:lineRule="auto"/>
        <w:ind w:firstLine="709"/>
        <w:jc w:val="both"/>
        <w:rPr>
          <w:rFonts w:ascii="Times New Roman" w:eastAsia="Calibri" w:hAnsi="Times New Roman" w:cs="Times New Roman"/>
          <w:b/>
          <w:i/>
          <w:sz w:val="24"/>
          <w:szCs w:val="24"/>
        </w:rPr>
      </w:pPr>
      <w:r w:rsidRPr="001A5D4B">
        <w:rPr>
          <w:rFonts w:ascii="Times New Roman" w:eastAsia="Arial Unicode MS" w:hAnsi="Times New Roman" w:cs="Times New Roman"/>
          <w:i/>
          <w:sz w:val="24"/>
          <w:szCs w:val="24"/>
          <w:lang w:eastAsia="ar-SA"/>
        </w:rPr>
        <w:t>использовать социокультурные реалии при создании устных и письменных высказываний;</w:t>
      </w:r>
    </w:p>
    <w:p w:rsidR="00AA17B3" w:rsidRPr="001A5D4B" w:rsidRDefault="00AA17B3" w:rsidP="00BC788D">
      <w:pPr>
        <w:numPr>
          <w:ilvl w:val="0"/>
          <w:numId w:val="46"/>
        </w:numPr>
        <w:tabs>
          <w:tab w:val="left" w:pos="993"/>
        </w:tabs>
        <w:spacing w:after="0" w:line="360" w:lineRule="auto"/>
        <w:ind w:firstLine="709"/>
        <w:jc w:val="both"/>
        <w:rPr>
          <w:rFonts w:ascii="Times New Roman" w:eastAsia="Calibri" w:hAnsi="Times New Roman" w:cs="Times New Roman"/>
          <w:b/>
          <w:i/>
          <w:sz w:val="24"/>
          <w:szCs w:val="24"/>
        </w:rPr>
      </w:pPr>
      <w:r w:rsidRPr="001A5D4B">
        <w:rPr>
          <w:rFonts w:ascii="Times New Roman" w:eastAsia="Arial Unicode MS" w:hAnsi="Times New Roman" w:cs="Times New Roman"/>
          <w:i/>
          <w:sz w:val="24"/>
          <w:szCs w:val="24"/>
          <w:lang w:eastAsia="ar-SA"/>
        </w:rPr>
        <w:t>находить сходство и различие в традициях родной страны и страны/стран изучаемого языка.</w:t>
      </w:r>
    </w:p>
    <w:p w:rsidR="00AA17B3" w:rsidRPr="001A5D4B" w:rsidRDefault="00AA17B3" w:rsidP="00AA17B3">
      <w:pPr>
        <w:spacing w:after="0" w:line="360" w:lineRule="auto"/>
        <w:ind w:firstLine="709"/>
        <w:jc w:val="both"/>
        <w:rPr>
          <w:rFonts w:ascii="Times New Roman" w:eastAsia="Arial Unicode MS" w:hAnsi="Times New Roman" w:cs="Times New Roman"/>
          <w:b/>
          <w:sz w:val="24"/>
          <w:szCs w:val="24"/>
          <w:lang w:eastAsia="ar-SA"/>
        </w:rPr>
      </w:pPr>
      <w:r w:rsidRPr="001A5D4B">
        <w:rPr>
          <w:rFonts w:ascii="Times New Roman" w:eastAsia="Arial Unicode MS" w:hAnsi="Times New Roman" w:cs="Times New Roman"/>
          <w:b/>
          <w:sz w:val="24"/>
          <w:szCs w:val="24"/>
          <w:lang w:eastAsia="ar-SA"/>
        </w:rPr>
        <w:t>Компенсаторные умения</w:t>
      </w:r>
    </w:p>
    <w:p w:rsidR="00AA17B3" w:rsidRPr="001A5D4B" w:rsidRDefault="00AA17B3" w:rsidP="00AA17B3">
      <w:pPr>
        <w:spacing w:after="0" w:line="360" w:lineRule="auto"/>
        <w:ind w:firstLine="709"/>
        <w:jc w:val="both"/>
        <w:rPr>
          <w:rFonts w:ascii="Times New Roman" w:eastAsia="Calibri" w:hAnsi="Times New Roman" w:cs="Times New Roman"/>
          <w:b/>
          <w:sz w:val="24"/>
          <w:szCs w:val="24"/>
        </w:rPr>
      </w:pPr>
      <w:r w:rsidRPr="001A5D4B">
        <w:rPr>
          <w:rFonts w:ascii="Times New Roman" w:eastAsia="Calibri" w:hAnsi="Times New Roman" w:cs="Times New Roman"/>
          <w:b/>
          <w:sz w:val="24"/>
          <w:szCs w:val="24"/>
        </w:rPr>
        <w:t>Выпускник научится:</w:t>
      </w:r>
    </w:p>
    <w:p w:rsidR="00AA17B3" w:rsidRPr="001A5D4B" w:rsidRDefault="00AA17B3" w:rsidP="00BC788D">
      <w:pPr>
        <w:numPr>
          <w:ilvl w:val="0"/>
          <w:numId w:val="47"/>
        </w:numPr>
        <w:tabs>
          <w:tab w:val="left" w:pos="993"/>
        </w:tabs>
        <w:spacing w:after="0" w:line="360" w:lineRule="auto"/>
        <w:ind w:firstLine="709"/>
        <w:jc w:val="both"/>
        <w:rPr>
          <w:rFonts w:ascii="Times New Roman" w:eastAsia="Calibri" w:hAnsi="Times New Roman" w:cs="Times New Roman"/>
          <w:b/>
          <w:sz w:val="24"/>
          <w:szCs w:val="24"/>
        </w:rPr>
      </w:pPr>
      <w:r w:rsidRPr="001A5D4B">
        <w:rPr>
          <w:rFonts w:ascii="Times New Roman" w:eastAsia="Arial Unicode MS" w:hAnsi="Times New Roman" w:cs="Times New Roman"/>
          <w:sz w:val="24"/>
          <w:szCs w:val="24"/>
          <w:lang w:eastAsia="ar-SA"/>
        </w:rPr>
        <w:t>выходить из положения при дефиците языковых средств: использовать переспрос при говорении.</w:t>
      </w:r>
    </w:p>
    <w:p w:rsidR="00AA17B3" w:rsidRPr="001A5D4B" w:rsidRDefault="00AA17B3" w:rsidP="00AA17B3">
      <w:pPr>
        <w:spacing w:after="0" w:line="360" w:lineRule="auto"/>
        <w:ind w:firstLine="709"/>
        <w:jc w:val="both"/>
        <w:rPr>
          <w:rFonts w:ascii="Times New Roman" w:eastAsia="Arial Unicode MS" w:hAnsi="Times New Roman" w:cs="Times New Roman"/>
          <w:sz w:val="24"/>
          <w:szCs w:val="24"/>
          <w:lang w:eastAsia="ar-SA"/>
        </w:rPr>
      </w:pPr>
      <w:r w:rsidRPr="001A5D4B">
        <w:rPr>
          <w:rFonts w:ascii="Times New Roman" w:eastAsia="Calibri" w:hAnsi="Times New Roman" w:cs="Times New Roman"/>
          <w:b/>
          <w:sz w:val="24"/>
          <w:szCs w:val="24"/>
        </w:rPr>
        <w:t>Выпускник получит возможность научиться:</w:t>
      </w:r>
    </w:p>
    <w:p w:rsidR="00AA17B3" w:rsidRPr="001A5D4B" w:rsidRDefault="00AA17B3" w:rsidP="00BC788D">
      <w:pPr>
        <w:numPr>
          <w:ilvl w:val="0"/>
          <w:numId w:val="47"/>
        </w:numPr>
        <w:tabs>
          <w:tab w:val="left" w:pos="993"/>
        </w:tabs>
        <w:spacing w:after="0" w:line="360" w:lineRule="auto"/>
        <w:ind w:firstLine="709"/>
        <w:jc w:val="both"/>
        <w:rPr>
          <w:rFonts w:ascii="Times New Roman" w:eastAsia="Arial Unicode MS" w:hAnsi="Times New Roman" w:cs="Times New Roman"/>
          <w:i/>
          <w:sz w:val="24"/>
          <w:szCs w:val="24"/>
          <w:lang w:eastAsia="ar-SA"/>
        </w:rPr>
      </w:pPr>
      <w:r w:rsidRPr="001A5D4B">
        <w:rPr>
          <w:rFonts w:ascii="Times New Roman" w:eastAsia="Arial Unicode MS" w:hAnsi="Times New Roman" w:cs="Times New Roman"/>
          <w:i/>
          <w:sz w:val="24"/>
          <w:szCs w:val="24"/>
          <w:lang w:eastAsia="ar-SA"/>
        </w:rPr>
        <w:t>использовать перифраз, синонимические и антонимические средства при говорении;</w:t>
      </w:r>
    </w:p>
    <w:p w:rsidR="00AA17B3" w:rsidRPr="00EE6501" w:rsidRDefault="00AA17B3" w:rsidP="00BC788D">
      <w:pPr>
        <w:numPr>
          <w:ilvl w:val="0"/>
          <w:numId w:val="47"/>
        </w:numPr>
        <w:tabs>
          <w:tab w:val="left" w:pos="993"/>
        </w:tabs>
        <w:spacing w:after="0" w:line="360" w:lineRule="auto"/>
        <w:ind w:firstLine="709"/>
        <w:jc w:val="both"/>
        <w:rPr>
          <w:rFonts w:ascii="Times New Roman" w:eastAsia="Calibri" w:hAnsi="Times New Roman" w:cs="Times New Roman"/>
          <w:b/>
          <w:sz w:val="24"/>
          <w:szCs w:val="24"/>
        </w:rPr>
      </w:pPr>
      <w:r w:rsidRPr="001A5D4B">
        <w:rPr>
          <w:rFonts w:ascii="Times New Roman" w:eastAsia="Arial Unicode MS" w:hAnsi="Times New Roman" w:cs="Times New Roman"/>
          <w:i/>
          <w:sz w:val="24"/>
          <w:szCs w:val="24"/>
          <w:lang w:eastAsia="ar-SA"/>
        </w:rPr>
        <w:t>пользоваться языковой и контекстуальной догадкой при аудировании и чтении.</w:t>
      </w:r>
    </w:p>
    <w:p w:rsidR="001D4438" w:rsidRDefault="001D4438" w:rsidP="00AA17B3">
      <w:pPr>
        <w:spacing w:after="0" w:line="240" w:lineRule="auto"/>
        <w:outlineLvl w:val="0"/>
        <w:rPr>
          <w:rFonts w:ascii="Times New Roman" w:eastAsia="Times New Roman" w:hAnsi="Times New Roman" w:cs="Times New Roman"/>
          <w:b/>
          <w:bCs/>
          <w:iCs/>
          <w:sz w:val="24"/>
          <w:szCs w:val="24"/>
          <w:lang w:bidi="en-US"/>
        </w:rPr>
      </w:pPr>
    </w:p>
    <w:p w:rsidR="00AA17B3" w:rsidRPr="00AA17B3" w:rsidRDefault="001A5D4B" w:rsidP="00AA17B3">
      <w:pPr>
        <w:spacing w:after="0" w:line="240" w:lineRule="auto"/>
        <w:outlineLvl w:val="0"/>
        <w:rPr>
          <w:rFonts w:ascii="Times New Roman" w:eastAsia="Times New Roman" w:hAnsi="Times New Roman" w:cs="Times New Roman"/>
          <w:b/>
          <w:sz w:val="24"/>
          <w:szCs w:val="24"/>
          <w:lang w:bidi="en-US"/>
        </w:rPr>
      </w:pPr>
      <w:r>
        <w:rPr>
          <w:rFonts w:ascii="Times New Roman" w:eastAsia="Times New Roman" w:hAnsi="Times New Roman" w:cs="Times New Roman"/>
          <w:b/>
          <w:bCs/>
          <w:iCs/>
          <w:sz w:val="24"/>
          <w:szCs w:val="24"/>
          <w:lang w:bidi="en-US"/>
        </w:rPr>
        <w:t xml:space="preserve">1.2.5.4. </w:t>
      </w:r>
      <w:r w:rsidR="00AA17B3" w:rsidRPr="00AA17B3">
        <w:rPr>
          <w:rFonts w:ascii="Times New Roman" w:eastAsia="Times New Roman" w:hAnsi="Times New Roman" w:cs="Times New Roman"/>
          <w:b/>
          <w:bCs/>
          <w:iCs/>
          <w:sz w:val="24"/>
          <w:szCs w:val="24"/>
          <w:lang w:bidi="en-US"/>
        </w:rPr>
        <w:t xml:space="preserve">Второй иностранный язык </w:t>
      </w:r>
      <w:r>
        <w:rPr>
          <w:rFonts w:ascii="Times New Roman" w:eastAsia="Calibri" w:hAnsi="Times New Roman" w:cs="Times New Roman"/>
          <w:b/>
          <w:bCs/>
          <w:iCs/>
          <w:sz w:val="24"/>
          <w:szCs w:val="24"/>
          <w:lang w:bidi="en-US"/>
        </w:rPr>
        <w:t>(немецкий</w:t>
      </w:r>
      <w:r w:rsidR="00AA17B3" w:rsidRPr="00AA17B3">
        <w:rPr>
          <w:rFonts w:ascii="Times New Roman" w:eastAsia="Calibri" w:hAnsi="Times New Roman" w:cs="Times New Roman"/>
          <w:b/>
          <w:bCs/>
          <w:iCs/>
          <w:sz w:val="24"/>
          <w:szCs w:val="24"/>
          <w:lang w:bidi="en-US"/>
        </w:rPr>
        <w:t>)</w:t>
      </w:r>
    </w:p>
    <w:p w:rsidR="00AA17B3" w:rsidRPr="00AA17B3" w:rsidRDefault="00AA17B3" w:rsidP="00AA17B3">
      <w:pPr>
        <w:widowControl w:val="0"/>
        <w:autoSpaceDE w:val="0"/>
        <w:autoSpaceDN w:val="0"/>
        <w:adjustRightInd w:val="0"/>
        <w:spacing w:after="0" w:line="240" w:lineRule="auto"/>
        <w:rPr>
          <w:rFonts w:ascii="Times New Roman" w:eastAsia="Calibri" w:hAnsi="Times New Roman" w:cs="Times New Roman"/>
          <w:b/>
          <w:sz w:val="24"/>
          <w:szCs w:val="24"/>
          <w:lang w:eastAsia="ru-RU"/>
        </w:rPr>
      </w:pPr>
      <w:r w:rsidRPr="00AA17B3">
        <w:rPr>
          <w:rFonts w:ascii="Times New Roman" w:eastAsia="Calibri" w:hAnsi="Times New Roman" w:cs="Times New Roman"/>
          <w:b/>
          <w:sz w:val="24"/>
          <w:szCs w:val="24"/>
          <w:lang w:eastAsia="ru-RU"/>
        </w:rPr>
        <w:t>Коммуникативные умения</w:t>
      </w:r>
    </w:p>
    <w:p w:rsidR="00AA17B3" w:rsidRPr="00AA17B3" w:rsidRDefault="00AA17B3" w:rsidP="00AA17B3">
      <w:pPr>
        <w:widowControl w:val="0"/>
        <w:autoSpaceDE w:val="0"/>
        <w:autoSpaceDN w:val="0"/>
        <w:adjustRightInd w:val="0"/>
        <w:spacing w:after="0" w:line="240" w:lineRule="auto"/>
        <w:rPr>
          <w:rFonts w:ascii="Times New Roman" w:eastAsia="Calibri" w:hAnsi="Times New Roman" w:cs="Times New Roman"/>
          <w:b/>
          <w:sz w:val="24"/>
          <w:szCs w:val="24"/>
          <w:lang w:eastAsia="ru-RU"/>
        </w:rPr>
      </w:pPr>
      <w:r w:rsidRPr="00AA17B3">
        <w:rPr>
          <w:rFonts w:ascii="Times New Roman" w:eastAsia="Calibri" w:hAnsi="Times New Roman" w:cs="Times New Roman"/>
          <w:b/>
          <w:sz w:val="24"/>
          <w:szCs w:val="24"/>
          <w:lang w:eastAsia="ru-RU"/>
        </w:rPr>
        <w:t>Говорение. Диалогическая речь</w:t>
      </w:r>
    </w:p>
    <w:p w:rsidR="00AA17B3" w:rsidRPr="00AA17B3" w:rsidRDefault="00AA17B3" w:rsidP="00AA17B3">
      <w:pPr>
        <w:widowControl w:val="0"/>
        <w:autoSpaceDE w:val="0"/>
        <w:autoSpaceDN w:val="0"/>
        <w:adjustRightInd w:val="0"/>
        <w:spacing w:after="0" w:line="240" w:lineRule="auto"/>
        <w:rPr>
          <w:rFonts w:ascii="Times New Roman" w:eastAsia="Calibri" w:hAnsi="Times New Roman" w:cs="Times New Roman"/>
          <w:b/>
          <w:sz w:val="24"/>
          <w:szCs w:val="24"/>
          <w:lang w:eastAsia="ru-RU"/>
        </w:rPr>
      </w:pPr>
      <w:r w:rsidRPr="00AA17B3">
        <w:rPr>
          <w:rFonts w:ascii="Times New Roman" w:eastAsia="Calibri" w:hAnsi="Times New Roman" w:cs="Times New Roman"/>
          <w:b/>
          <w:sz w:val="24"/>
          <w:szCs w:val="24"/>
          <w:lang w:eastAsia="ru-RU"/>
        </w:rPr>
        <w:t>Выпускник научится:</w:t>
      </w:r>
    </w:p>
    <w:p w:rsidR="00AA17B3" w:rsidRPr="00AA17B3" w:rsidRDefault="00AA17B3" w:rsidP="00BC788D">
      <w:pPr>
        <w:widowControl w:val="0"/>
        <w:numPr>
          <w:ilvl w:val="0"/>
          <w:numId w:val="29"/>
        </w:numPr>
        <w:tabs>
          <w:tab w:val="left" w:pos="142"/>
        </w:tabs>
        <w:autoSpaceDE w:val="0"/>
        <w:autoSpaceDN w:val="0"/>
        <w:adjustRightInd w:val="0"/>
        <w:spacing w:after="0" w:line="240" w:lineRule="auto"/>
        <w:ind w:left="142" w:hanging="578"/>
        <w:rPr>
          <w:rFonts w:ascii="Times New Roman" w:eastAsia="Calibri" w:hAnsi="Times New Roman" w:cs="Times New Roman"/>
          <w:sz w:val="24"/>
          <w:szCs w:val="24"/>
          <w:lang w:eastAsia="ru-RU"/>
        </w:rPr>
      </w:pPr>
      <w:r w:rsidRPr="00AA17B3">
        <w:rPr>
          <w:rFonts w:ascii="Times New Roman" w:eastAsia="Calibri" w:hAnsi="Times New Roman" w:cs="Times New Roman"/>
          <w:sz w:val="24"/>
          <w:szCs w:val="24"/>
          <w:lang w:eastAsia="ru-RU"/>
        </w:rPr>
        <w:t xml:space="preserve">вести диалог (диалог этикетного характер,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AA17B3" w:rsidRPr="00AA17B3" w:rsidRDefault="00AA17B3" w:rsidP="00AA17B3">
      <w:pPr>
        <w:widowControl w:val="0"/>
        <w:autoSpaceDE w:val="0"/>
        <w:autoSpaceDN w:val="0"/>
        <w:adjustRightInd w:val="0"/>
        <w:spacing w:after="0" w:line="240" w:lineRule="auto"/>
        <w:rPr>
          <w:rFonts w:ascii="Times New Roman" w:eastAsia="Calibri" w:hAnsi="Times New Roman" w:cs="Times New Roman"/>
          <w:b/>
          <w:sz w:val="24"/>
          <w:szCs w:val="24"/>
          <w:lang w:val="en-US" w:eastAsia="ru-RU"/>
        </w:rPr>
      </w:pPr>
      <w:r w:rsidRPr="00AA17B3">
        <w:rPr>
          <w:rFonts w:ascii="Times New Roman" w:eastAsia="Calibri" w:hAnsi="Times New Roman" w:cs="Times New Roman"/>
          <w:b/>
          <w:sz w:val="24"/>
          <w:szCs w:val="24"/>
          <w:lang w:val="en-US" w:eastAsia="ru-RU"/>
        </w:rPr>
        <w:t>Выпускник получит возможность научиться:</w:t>
      </w:r>
    </w:p>
    <w:p w:rsidR="00AA17B3" w:rsidRPr="00AA17B3" w:rsidRDefault="00AA17B3" w:rsidP="00BC788D">
      <w:pPr>
        <w:widowControl w:val="0"/>
        <w:numPr>
          <w:ilvl w:val="0"/>
          <w:numId w:val="29"/>
        </w:numPr>
        <w:tabs>
          <w:tab w:val="left" w:pos="993"/>
        </w:tabs>
        <w:autoSpaceDE w:val="0"/>
        <w:autoSpaceDN w:val="0"/>
        <w:adjustRightInd w:val="0"/>
        <w:spacing w:after="0" w:line="240" w:lineRule="auto"/>
        <w:rPr>
          <w:rFonts w:ascii="Times New Roman" w:eastAsia="Calibri" w:hAnsi="Times New Roman" w:cs="Times New Roman"/>
          <w:i/>
          <w:sz w:val="24"/>
          <w:szCs w:val="24"/>
          <w:lang w:val="en-US" w:eastAsia="ru-RU"/>
        </w:rPr>
      </w:pPr>
      <w:r w:rsidRPr="00AA17B3">
        <w:rPr>
          <w:rFonts w:ascii="Times New Roman" w:eastAsia="Calibri" w:hAnsi="Times New Roman" w:cs="Times New Roman"/>
          <w:i/>
          <w:sz w:val="24"/>
          <w:szCs w:val="24"/>
          <w:lang w:val="en-US" w:eastAsia="ru-RU"/>
        </w:rPr>
        <w:lastRenderedPageBreak/>
        <w:t xml:space="preserve">вести диалог-обмен мнениями; </w:t>
      </w:r>
    </w:p>
    <w:p w:rsidR="00AA17B3" w:rsidRPr="00AA17B3" w:rsidRDefault="00AA17B3" w:rsidP="00BC788D">
      <w:pPr>
        <w:widowControl w:val="0"/>
        <w:numPr>
          <w:ilvl w:val="0"/>
          <w:numId w:val="26"/>
        </w:numPr>
        <w:tabs>
          <w:tab w:val="left" w:pos="993"/>
        </w:tabs>
        <w:autoSpaceDE w:val="0"/>
        <w:autoSpaceDN w:val="0"/>
        <w:adjustRightInd w:val="0"/>
        <w:spacing w:after="0" w:line="240" w:lineRule="auto"/>
        <w:rPr>
          <w:rFonts w:ascii="Times New Roman" w:eastAsia="Calibri" w:hAnsi="Times New Roman" w:cs="Times New Roman"/>
          <w:i/>
          <w:sz w:val="24"/>
          <w:szCs w:val="24"/>
          <w:lang w:val="en-US" w:eastAsia="ru-RU"/>
        </w:rPr>
      </w:pPr>
      <w:r w:rsidRPr="00AA17B3">
        <w:rPr>
          <w:rFonts w:ascii="Times New Roman" w:eastAsia="Calibri" w:hAnsi="Times New Roman" w:cs="Times New Roman"/>
          <w:i/>
          <w:sz w:val="24"/>
          <w:szCs w:val="24"/>
          <w:lang w:val="en-US" w:eastAsia="ru-RU"/>
        </w:rPr>
        <w:t>брать и давать интервью;</w:t>
      </w:r>
    </w:p>
    <w:p w:rsidR="00AA17B3" w:rsidRPr="00AA17B3" w:rsidRDefault="00AA17B3" w:rsidP="00BC788D">
      <w:pPr>
        <w:widowControl w:val="0"/>
        <w:numPr>
          <w:ilvl w:val="0"/>
          <w:numId w:val="26"/>
        </w:numPr>
        <w:tabs>
          <w:tab w:val="left" w:pos="993"/>
        </w:tabs>
        <w:autoSpaceDE w:val="0"/>
        <w:autoSpaceDN w:val="0"/>
        <w:adjustRightInd w:val="0"/>
        <w:spacing w:after="0" w:line="240" w:lineRule="auto"/>
        <w:rPr>
          <w:rFonts w:ascii="Times New Roman" w:eastAsia="Calibri" w:hAnsi="Times New Roman" w:cs="Times New Roman"/>
          <w:i/>
          <w:sz w:val="24"/>
          <w:szCs w:val="24"/>
          <w:lang w:eastAsia="ru-RU"/>
        </w:rPr>
      </w:pPr>
      <w:r w:rsidRPr="00AA17B3">
        <w:rPr>
          <w:rFonts w:ascii="Times New Roman" w:eastAsia="Calibri" w:hAnsi="Times New Roman" w:cs="Times New Roman"/>
          <w:i/>
          <w:sz w:val="24"/>
          <w:szCs w:val="24"/>
          <w:lang w:eastAsia="ru-RU"/>
        </w:rPr>
        <w:t>вести диалог-расспрос на основе нелинейного текста (таблицы, диаграммы и т. д.)</w:t>
      </w:r>
    </w:p>
    <w:p w:rsidR="00AA17B3" w:rsidRPr="00AA17B3" w:rsidRDefault="00AA17B3" w:rsidP="00AA17B3">
      <w:pPr>
        <w:widowControl w:val="0"/>
        <w:autoSpaceDE w:val="0"/>
        <w:autoSpaceDN w:val="0"/>
        <w:adjustRightInd w:val="0"/>
        <w:spacing w:after="0" w:line="240" w:lineRule="auto"/>
        <w:rPr>
          <w:rFonts w:ascii="Times New Roman" w:eastAsia="Calibri" w:hAnsi="Times New Roman" w:cs="Times New Roman"/>
          <w:b/>
          <w:sz w:val="24"/>
          <w:szCs w:val="24"/>
          <w:lang w:eastAsia="ru-RU"/>
        </w:rPr>
      </w:pPr>
      <w:r w:rsidRPr="00AA17B3">
        <w:rPr>
          <w:rFonts w:ascii="Times New Roman" w:eastAsia="Calibri" w:hAnsi="Times New Roman" w:cs="Times New Roman"/>
          <w:b/>
          <w:sz w:val="24"/>
          <w:szCs w:val="24"/>
          <w:lang w:eastAsia="ru-RU"/>
        </w:rPr>
        <w:t>Говорение. Монологическая речь</w:t>
      </w:r>
    </w:p>
    <w:p w:rsidR="00AA17B3" w:rsidRPr="00AA17B3" w:rsidRDefault="00AA17B3" w:rsidP="00AA17B3">
      <w:pPr>
        <w:widowControl w:val="0"/>
        <w:autoSpaceDE w:val="0"/>
        <w:autoSpaceDN w:val="0"/>
        <w:adjustRightInd w:val="0"/>
        <w:spacing w:after="0" w:line="240" w:lineRule="auto"/>
        <w:rPr>
          <w:rFonts w:ascii="Times New Roman" w:eastAsia="Calibri" w:hAnsi="Times New Roman" w:cs="Times New Roman"/>
          <w:b/>
          <w:sz w:val="24"/>
          <w:szCs w:val="24"/>
          <w:lang w:eastAsia="ru-RU"/>
        </w:rPr>
      </w:pPr>
      <w:r w:rsidRPr="00AA17B3">
        <w:rPr>
          <w:rFonts w:ascii="Times New Roman" w:eastAsia="Calibri" w:hAnsi="Times New Roman" w:cs="Times New Roman"/>
          <w:b/>
          <w:sz w:val="24"/>
          <w:szCs w:val="24"/>
          <w:lang w:eastAsia="ru-RU"/>
        </w:rPr>
        <w:t>Выпускник научится:</w:t>
      </w:r>
    </w:p>
    <w:p w:rsidR="00AA17B3" w:rsidRPr="00AA17B3" w:rsidRDefault="00AA17B3" w:rsidP="00BC788D">
      <w:pPr>
        <w:widowControl w:val="0"/>
        <w:numPr>
          <w:ilvl w:val="0"/>
          <w:numId w:val="28"/>
        </w:numPr>
        <w:tabs>
          <w:tab w:val="left" w:pos="993"/>
        </w:tabs>
        <w:autoSpaceDE w:val="0"/>
        <w:autoSpaceDN w:val="0"/>
        <w:adjustRightInd w:val="0"/>
        <w:spacing w:after="0" w:line="240" w:lineRule="auto"/>
        <w:rPr>
          <w:rFonts w:ascii="Times New Roman" w:eastAsia="Calibri" w:hAnsi="Times New Roman" w:cs="Times New Roman"/>
          <w:sz w:val="24"/>
          <w:szCs w:val="24"/>
          <w:lang w:eastAsia="ru-RU"/>
        </w:rPr>
      </w:pPr>
      <w:r w:rsidRPr="00AA17B3">
        <w:rPr>
          <w:rFonts w:ascii="Times New Roman" w:eastAsia="Calibri" w:hAnsi="Times New Roman" w:cs="Times New Roman"/>
          <w:sz w:val="24"/>
          <w:szCs w:val="24"/>
          <w:lang w:eastAsia="ru-RU"/>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AA17B3" w:rsidRPr="00AA17B3" w:rsidRDefault="00AA17B3" w:rsidP="00BC788D">
      <w:pPr>
        <w:widowControl w:val="0"/>
        <w:numPr>
          <w:ilvl w:val="0"/>
          <w:numId w:val="28"/>
        </w:numPr>
        <w:tabs>
          <w:tab w:val="left" w:pos="993"/>
        </w:tabs>
        <w:autoSpaceDE w:val="0"/>
        <w:autoSpaceDN w:val="0"/>
        <w:adjustRightInd w:val="0"/>
        <w:spacing w:after="0" w:line="240" w:lineRule="auto"/>
        <w:rPr>
          <w:rFonts w:ascii="Times New Roman" w:eastAsia="Calibri" w:hAnsi="Times New Roman" w:cs="Times New Roman"/>
          <w:sz w:val="24"/>
          <w:szCs w:val="24"/>
          <w:lang w:eastAsia="ru-RU"/>
        </w:rPr>
      </w:pPr>
      <w:r w:rsidRPr="00AA17B3">
        <w:rPr>
          <w:rFonts w:ascii="Times New Roman" w:eastAsia="Calibri" w:hAnsi="Times New Roman" w:cs="Times New Roman"/>
          <w:sz w:val="24"/>
          <w:szCs w:val="24"/>
          <w:lang w:eastAsia="ru-RU"/>
        </w:rPr>
        <w:t xml:space="preserve">описывать события с опорой на зрительную наглядность и/или вербальную опору (ключевые слова, план, вопросы); </w:t>
      </w:r>
    </w:p>
    <w:p w:rsidR="00AA17B3" w:rsidRPr="00AA17B3" w:rsidRDefault="00AA17B3" w:rsidP="00BC788D">
      <w:pPr>
        <w:widowControl w:val="0"/>
        <w:numPr>
          <w:ilvl w:val="0"/>
          <w:numId w:val="28"/>
        </w:numPr>
        <w:tabs>
          <w:tab w:val="left" w:pos="993"/>
        </w:tabs>
        <w:autoSpaceDE w:val="0"/>
        <w:autoSpaceDN w:val="0"/>
        <w:adjustRightInd w:val="0"/>
        <w:spacing w:after="0" w:line="240" w:lineRule="auto"/>
        <w:rPr>
          <w:rFonts w:ascii="Times New Roman" w:eastAsia="Calibri" w:hAnsi="Times New Roman" w:cs="Times New Roman"/>
          <w:sz w:val="24"/>
          <w:szCs w:val="24"/>
          <w:lang w:eastAsia="ru-RU"/>
        </w:rPr>
      </w:pPr>
      <w:r w:rsidRPr="00AA17B3">
        <w:rPr>
          <w:rFonts w:ascii="Times New Roman" w:eastAsia="Calibri" w:hAnsi="Times New Roman" w:cs="Times New Roman"/>
          <w:sz w:val="24"/>
          <w:szCs w:val="24"/>
          <w:lang w:eastAsia="ru-RU"/>
        </w:rPr>
        <w:t xml:space="preserve">давать краткую характеристику реальных людей и литературных персонажей; </w:t>
      </w:r>
    </w:p>
    <w:p w:rsidR="00AA17B3" w:rsidRPr="00AA17B3" w:rsidRDefault="00AA17B3" w:rsidP="00BC788D">
      <w:pPr>
        <w:widowControl w:val="0"/>
        <w:numPr>
          <w:ilvl w:val="0"/>
          <w:numId w:val="28"/>
        </w:numPr>
        <w:tabs>
          <w:tab w:val="left" w:pos="993"/>
        </w:tabs>
        <w:autoSpaceDE w:val="0"/>
        <w:autoSpaceDN w:val="0"/>
        <w:adjustRightInd w:val="0"/>
        <w:spacing w:after="0" w:line="240" w:lineRule="auto"/>
        <w:rPr>
          <w:rFonts w:ascii="Times New Roman" w:eastAsia="Calibri" w:hAnsi="Times New Roman" w:cs="Times New Roman"/>
          <w:sz w:val="24"/>
          <w:szCs w:val="24"/>
          <w:lang w:eastAsia="ru-RU"/>
        </w:rPr>
      </w:pPr>
      <w:r w:rsidRPr="00AA17B3">
        <w:rPr>
          <w:rFonts w:ascii="Times New Roman" w:eastAsia="Calibri" w:hAnsi="Times New Roman" w:cs="Times New Roman"/>
          <w:sz w:val="24"/>
          <w:szCs w:val="24"/>
          <w:lang w:eastAsia="ru-RU"/>
        </w:rPr>
        <w:t>передавать основное содержание прочитанного текста с опорой или без опоры на текст, ключевые слова/план/вопросы;</w:t>
      </w:r>
    </w:p>
    <w:p w:rsidR="00AA17B3" w:rsidRPr="00AA17B3" w:rsidRDefault="00AA17B3" w:rsidP="00BC788D">
      <w:pPr>
        <w:widowControl w:val="0"/>
        <w:numPr>
          <w:ilvl w:val="0"/>
          <w:numId w:val="28"/>
        </w:numPr>
        <w:tabs>
          <w:tab w:val="left" w:pos="993"/>
        </w:tabs>
        <w:autoSpaceDE w:val="0"/>
        <w:autoSpaceDN w:val="0"/>
        <w:adjustRightInd w:val="0"/>
        <w:spacing w:after="0" w:line="240" w:lineRule="auto"/>
        <w:rPr>
          <w:rFonts w:ascii="Times New Roman" w:eastAsia="Calibri" w:hAnsi="Times New Roman" w:cs="Times New Roman"/>
          <w:i/>
          <w:sz w:val="24"/>
          <w:szCs w:val="24"/>
          <w:lang w:eastAsia="ru-RU"/>
        </w:rPr>
      </w:pPr>
      <w:r w:rsidRPr="00AA17B3">
        <w:rPr>
          <w:rFonts w:ascii="Times New Roman" w:eastAsia="Calibri" w:hAnsi="Times New Roman" w:cs="Times New Roman"/>
          <w:sz w:val="24"/>
          <w:szCs w:val="24"/>
          <w:lang w:eastAsia="ru-RU"/>
        </w:rPr>
        <w:t>описывать картинку/фото с опорой или без опоры на ключевые слова/план/вопросы.</w:t>
      </w:r>
    </w:p>
    <w:p w:rsidR="00AA17B3" w:rsidRPr="00AA17B3" w:rsidRDefault="00AA17B3" w:rsidP="00AA17B3">
      <w:pPr>
        <w:widowControl w:val="0"/>
        <w:autoSpaceDE w:val="0"/>
        <w:autoSpaceDN w:val="0"/>
        <w:adjustRightInd w:val="0"/>
        <w:spacing w:after="0" w:line="240" w:lineRule="auto"/>
        <w:rPr>
          <w:rFonts w:ascii="Times New Roman" w:eastAsia="Calibri" w:hAnsi="Times New Roman" w:cs="Times New Roman"/>
          <w:b/>
          <w:sz w:val="24"/>
          <w:szCs w:val="24"/>
          <w:lang w:val="en-US" w:eastAsia="ru-RU"/>
        </w:rPr>
      </w:pPr>
      <w:r w:rsidRPr="00AA17B3">
        <w:rPr>
          <w:rFonts w:ascii="Times New Roman" w:eastAsia="Calibri" w:hAnsi="Times New Roman" w:cs="Times New Roman"/>
          <w:b/>
          <w:sz w:val="24"/>
          <w:szCs w:val="24"/>
          <w:lang w:val="en-US" w:eastAsia="ru-RU"/>
        </w:rPr>
        <w:t xml:space="preserve">Выпускник получит возможность научиться: </w:t>
      </w:r>
    </w:p>
    <w:p w:rsidR="00AA17B3" w:rsidRPr="00AA17B3" w:rsidRDefault="00AA17B3" w:rsidP="00BC788D">
      <w:pPr>
        <w:widowControl w:val="0"/>
        <w:numPr>
          <w:ilvl w:val="0"/>
          <w:numId w:val="27"/>
        </w:numPr>
        <w:tabs>
          <w:tab w:val="left" w:pos="993"/>
        </w:tabs>
        <w:autoSpaceDE w:val="0"/>
        <w:autoSpaceDN w:val="0"/>
        <w:adjustRightInd w:val="0"/>
        <w:spacing w:after="0" w:line="240" w:lineRule="auto"/>
        <w:rPr>
          <w:rFonts w:ascii="Times New Roman" w:eastAsia="Calibri" w:hAnsi="Times New Roman" w:cs="Times New Roman"/>
          <w:i/>
          <w:sz w:val="24"/>
          <w:szCs w:val="24"/>
          <w:lang w:eastAsia="ru-RU"/>
        </w:rPr>
      </w:pPr>
      <w:r w:rsidRPr="00AA17B3">
        <w:rPr>
          <w:rFonts w:ascii="Times New Roman" w:eastAsia="Calibri" w:hAnsi="Times New Roman" w:cs="Times New Roman"/>
          <w:i/>
          <w:sz w:val="24"/>
          <w:szCs w:val="24"/>
          <w:lang w:eastAsia="ru-RU"/>
        </w:rPr>
        <w:t xml:space="preserve">делать сообщение на заданную тему на основе прочитанного; </w:t>
      </w:r>
    </w:p>
    <w:p w:rsidR="00AA17B3" w:rsidRPr="00AA17B3" w:rsidRDefault="00AA17B3" w:rsidP="00BC788D">
      <w:pPr>
        <w:widowControl w:val="0"/>
        <w:numPr>
          <w:ilvl w:val="0"/>
          <w:numId w:val="27"/>
        </w:numPr>
        <w:tabs>
          <w:tab w:val="left" w:pos="993"/>
        </w:tabs>
        <w:autoSpaceDE w:val="0"/>
        <w:autoSpaceDN w:val="0"/>
        <w:adjustRightInd w:val="0"/>
        <w:spacing w:after="0" w:line="240" w:lineRule="auto"/>
        <w:rPr>
          <w:rFonts w:ascii="Times New Roman" w:eastAsia="Calibri" w:hAnsi="Times New Roman" w:cs="Times New Roman"/>
          <w:i/>
          <w:sz w:val="24"/>
          <w:szCs w:val="24"/>
          <w:lang w:eastAsia="ru-RU"/>
        </w:rPr>
      </w:pPr>
      <w:r w:rsidRPr="00AA17B3">
        <w:rPr>
          <w:rFonts w:ascii="Times New Roman" w:eastAsia="Calibri" w:hAnsi="Times New Roman" w:cs="Times New Roman"/>
          <w:i/>
          <w:sz w:val="24"/>
          <w:szCs w:val="24"/>
          <w:lang w:eastAsia="ru-RU"/>
        </w:rPr>
        <w:t xml:space="preserve">комментировать факты из прочитанного/прослушанного текста, выражать и аргументировать свое отношение к прочитанному/прослушанному; </w:t>
      </w:r>
    </w:p>
    <w:p w:rsidR="00AA17B3" w:rsidRPr="00AA17B3" w:rsidRDefault="00AA17B3" w:rsidP="00BC788D">
      <w:pPr>
        <w:widowControl w:val="0"/>
        <w:numPr>
          <w:ilvl w:val="0"/>
          <w:numId w:val="27"/>
        </w:numPr>
        <w:tabs>
          <w:tab w:val="left" w:pos="993"/>
        </w:tabs>
        <w:autoSpaceDE w:val="0"/>
        <w:autoSpaceDN w:val="0"/>
        <w:adjustRightInd w:val="0"/>
        <w:spacing w:after="0" w:line="240" w:lineRule="auto"/>
        <w:rPr>
          <w:rFonts w:ascii="Times New Roman" w:eastAsia="Calibri" w:hAnsi="Times New Roman" w:cs="Times New Roman"/>
          <w:i/>
          <w:sz w:val="24"/>
          <w:szCs w:val="24"/>
          <w:lang w:eastAsia="ru-RU"/>
        </w:rPr>
      </w:pPr>
      <w:r w:rsidRPr="00AA17B3">
        <w:rPr>
          <w:rFonts w:ascii="Times New Roman" w:eastAsia="Calibri" w:hAnsi="Times New Roman" w:cs="Times New Roman"/>
          <w:i/>
          <w:sz w:val="24"/>
          <w:szCs w:val="24"/>
          <w:lang w:eastAsia="ru-RU"/>
        </w:rPr>
        <w:t>кратко высказываться без предварительной подготовки на заданную тему в соответствии с предложенной ситуацией общения;</w:t>
      </w:r>
    </w:p>
    <w:p w:rsidR="00AA17B3" w:rsidRPr="00AA17B3" w:rsidRDefault="00AA17B3" w:rsidP="00BC788D">
      <w:pPr>
        <w:widowControl w:val="0"/>
        <w:numPr>
          <w:ilvl w:val="0"/>
          <w:numId w:val="27"/>
        </w:numPr>
        <w:tabs>
          <w:tab w:val="left" w:pos="993"/>
        </w:tabs>
        <w:autoSpaceDE w:val="0"/>
        <w:autoSpaceDN w:val="0"/>
        <w:adjustRightInd w:val="0"/>
        <w:spacing w:after="0" w:line="240" w:lineRule="auto"/>
        <w:rPr>
          <w:rFonts w:ascii="Times New Roman" w:eastAsia="Calibri" w:hAnsi="Times New Roman" w:cs="Times New Roman"/>
          <w:i/>
          <w:sz w:val="24"/>
          <w:szCs w:val="24"/>
          <w:lang w:eastAsia="ru-RU"/>
        </w:rPr>
      </w:pPr>
      <w:r w:rsidRPr="00AA17B3">
        <w:rPr>
          <w:rFonts w:ascii="Times New Roman" w:eastAsia="Calibri" w:hAnsi="Times New Roman" w:cs="Times New Roman"/>
          <w:i/>
          <w:sz w:val="24"/>
          <w:szCs w:val="24"/>
          <w:lang w:eastAsia="ru-RU"/>
        </w:rPr>
        <w:t xml:space="preserve">кратко высказываться с опорой на нелинейный текст (таблицы, диаграммы, расписание и т. п.) </w:t>
      </w:r>
    </w:p>
    <w:p w:rsidR="00AA17B3" w:rsidRPr="00AA17B3" w:rsidRDefault="00AA17B3" w:rsidP="00BC788D">
      <w:pPr>
        <w:widowControl w:val="0"/>
        <w:numPr>
          <w:ilvl w:val="0"/>
          <w:numId w:val="27"/>
        </w:numPr>
        <w:tabs>
          <w:tab w:val="left" w:pos="993"/>
        </w:tabs>
        <w:autoSpaceDE w:val="0"/>
        <w:autoSpaceDN w:val="0"/>
        <w:adjustRightInd w:val="0"/>
        <w:spacing w:after="0" w:line="240" w:lineRule="auto"/>
        <w:ind w:left="284" w:firstLine="709"/>
        <w:jc w:val="both"/>
        <w:rPr>
          <w:rFonts w:ascii="Times New Roman" w:eastAsia="Calibri" w:hAnsi="Times New Roman" w:cs="Times New Roman"/>
          <w:i/>
          <w:sz w:val="24"/>
          <w:szCs w:val="24"/>
          <w:lang w:eastAsia="ru-RU"/>
        </w:rPr>
      </w:pPr>
      <w:r w:rsidRPr="00AA17B3">
        <w:rPr>
          <w:rFonts w:ascii="Times New Roman" w:eastAsia="Calibri" w:hAnsi="Times New Roman" w:cs="Times New Roman"/>
          <w:i/>
          <w:sz w:val="24"/>
          <w:szCs w:val="24"/>
          <w:lang w:eastAsia="ru-RU"/>
        </w:rPr>
        <w:t>кратко излагать результаты выполненной проектной работы.</w:t>
      </w:r>
    </w:p>
    <w:p w:rsidR="00AA17B3" w:rsidRPr="00AA17B3" w:rsidRDefault="00AA17B3" w:rsidP="00AA17B3">
      <w:pPr>
        <w:widowControl w:val="0"/>
        <w:autoSpaceDE w:val="0"/>
        <w:autoSpaceDN w:val="0"/>
        <w:adjustRightInd w:val="0"/>
        <w:spacing w:after="0" w:line="240" w:lineRule="auto"/>
        <w:ind w:firstLine="709"/>
        <w:jc w:val="both"/>
        <w:rPr>
          <w:rFonts w:ascii="Times New Roman" w:eastAsia="Calibri" w:hAnsi="Times New Roman" w:cs="Times New Roman"/>
          <w:b/>
          <w:i/>
          <w:sz w:val="24"/>
          <w:szCs w:val="24"/>
          <w:lang w:val="en-US" w:eastAsia="ru-RU"/>
        </w:rPr>
      </w:pPr>
      <w:r w:rsidRPr="00AA17B3">
        <w:rPr>
          <w:rFonts w:ascii="Times New Roman" w:eastAsia="Calibri" w:hAnsi="Times New Roman" w:cs="Times New Roman"/>
          <w:b/>
          <w:sz w:val="24"/>
          <w:szCs w:val="24"/>
          <w:lang w:val="en-US" w:eastAsia="ru-RU"/>
        </w:rPr>
        <w:t>Аудирование</w:t>
      </w:r>
    </w:p>
    <w:p w:rsidR="00AA17B3" w:rsidRPr="00AA17B3" w:rsidRDefault="00AA17B3" w:rsidP="00AA17B3">
      <w:pPr>
        <w:widowControl w:val="0"/>
        <w:autoSpaceDE w:val="0"/>
        <w:autoSpaceDN w:val="0"/>
        <w:adjustRightInd w:val="0"/>
        <w:spacing w:after="0" w:line="240" w:lineRule="auto"/>
        <w:ind w:firstLine="709"/>
        <w:jc w:val="both"/>
        <w:rPr>
          <w:rFonts w:ascii="Times New Roman" w:eastAsia="Calibri" w:hAnsi="Times New Roman" w:cs="Times New Roman"/>
          <w:b/>
          <w:sz w:val="24"/>
          <w:szCs w:val="24"/>
          <w:lang w:val="en-US" w:eastAsia="ru-RU"/>
        </w:rPr>
      </w:pPr>
      <w:r w:rsidRPr="00AA17B3">
        <w:rPr>
          <w:rFonts w:ascii="Times New Roman" w:eastAsia="Calibri" w:hAnsi="Times New Roman" w:cs="Times New Roman"/>
          <w:b/>
          <w:sz w:val="24"/>
          <w:szCs w:val="24"/>
          <w:lang w:val="en-US" w:eastAsia="ru-RU"/>
        </w:rPr>
        <w:t xml:space="preserve">Выпускник научится: </w:t>
      </w:r>
    </w:p>
    <w:p w:rsidR="00AA17B3" w:rsidRPr="00AA17B3" w:rsidRDefault="00AA17B3" w:rsidP="00BC788D">
      <w:pPr>
        <w:widowControl w:val="0"/>
        <w:numPr>
          <w:ilvl w:val="0"/>
          <w:numId w:val="30"/>
        </w:numPr>
        <w:tabs>
          <w:tab w:val="left" w:pos="993"/>
        </w:tabs>
        <w:autoSpaceDE w:val="0"/>
        <w:autoSpaceDN w:val="0"/>
        <w:adjustRightInd w:val="0"/>
        <w:spacing w:after="0" w:line="240" w:lineRule="auto"/>
        <w:ind w:left="360" w:firstLine="709"/>
        <w:jc w:val="both"/>
        <w:rPr>
          <w:rFonts w:ascii="Times New Roman" w:eastAsia="Calibri" w:hAnsi="Times New Roman" w:cs="Times New Roman"/>
          <w:sz w:val="24"/>
          <w:szCs w:val="24"/>
          <w:lang w:eastAsia="ru-RU"/>
        </w:rPr>
      </w:pPr>
      <w:r w:rsidRPr="00AA17B3">
        <w:rPr>
          <w:rFonts w:ascii="Times New Roman" w:eastAsia="Calibri" w:hAnsi="Times New Roman" w:cs="Times New Roman"/>
          <w:sz w:val="24"/>
          <w:szCs w:val="24"/>
          <w:lang w:eastAsia="ru-RU"/>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AA17B3" w:rsidRPr="00AA17B3" w:rsidRDefault="00AA17B3" w:rsidP="00BC788D">
      <w:pPr>
        <w:widowControl w:val="0"/>
        <w:numPr>
          <w:ilvl w:val="0"/>
          <w:numId w:val="30"/>
        </w:numPr>
        <w:tabs>
          <w:tab w:val="left" w:pos="993"/>
        </w:tabs>
        <w:autoSpaceDE w:val="0"/>
        <w:autoSpaceDN w:val="0"/>
        <w:adjustRightInd w:val="0"/>
        <w:spacing w:after="0" w:line="240" w:lineRule="auto"/>
        <w:ind w:left="360" w:firstLine="709"/>
        <w:jc w:val="both"/>
        <w:rPr>
          <w:rFonts w:ascii="Times New Roman" w:eastAsia="Calibri" w:hAnsi="Times New Roman" w:cs="Times New Roman"/>
          <w:sz w:val="24"/>
          <w:szCs w:val="24"/>
          <w:lang w:eastAsia="ru-RU"/>
        </w:rPr>
      </w:pPr>
      <w:r w:rsidRPr="00AA17B3">
        <w:rPr>
          <w:rFonts w:ascii="Times New Roman" w:eastAsia="Calibri" w:hAnsi="Times New Roman" w:cs="Times New Roman"/>
          <w:sz w:val="24"/>
          <w:szCs w:val="24"/>
          <w:lang w:eastAsia="ru-RU"/>
        </w:rPr>
        <w:t>воспринимать на слух и понимать нужную/интересующую/запрашиваемую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AA17B3" w:rsidRPr="00AA17B3" w:rsidRDefault="00AA17B3" w:rsidP="00AA17B3">
      <w:pPr>
        <w:widowControl w:val="0"/>
        <w:autoSpaceDE w:val="0"/>
        <w:autoSpaceDN w:val="0"/>
        <w:adjustRightInd w:val="0"/>
        <w:spacing w:after="0" w:line="240" w:lineRule="auto"/>
        <w:ind w:firstLine="709"/>
        <w:jc w:val="both"/>
        <w:rPr>
          <w:rFonts w:ascii="Times New Roman" w:eastAsia="Calibri" w:hAnsi="Times New Roman" w:cs="Times New Roman"/>
          <w:b/>
          <w:sz w:val="24"/>
          <w:szCs w:val="24"/>
          <w:lang w:val="en-US" w:eastAsia="ru-RU"/>
        </w:rPr>
      </w:pPr>
      <w:r w:rsidRPr="00AA17B3">
        <w:rPr>
          <w:rFonts w:ascii="Times New Roman" w:eastAsia="Calibri" w:hAnsi="Times New Roman" w:cs="Times New Roman"/>
          <w:b/>
          <w:sz w:val="24"/>
          <w:szCs w:val="24"/>
          <w:lang w:val="en-US" w:eastAsia="ru-RU"/>
        </w:rPr>
        <w:t>Выпускник получит возможность научиться:</w:t>
      </w:r>
    </w:p>
    <w:p w:rsidR="00AA17B3" w:rsidRPr="00AA17B3" w:rsidRDefault="00AA17B3" w:rsidP="00BC788D">
      <w:pPr>
        <w:widowControl w:val="0"/>
        <w:numPr>
          <w:ilvl w:val="0"/>
          <w:numId w:val="31"/>
        </w:numPr>
        <w:tabs>
          <w:tab w:val="left" w:pos="993"/>
        </w:tabs>
        <w:autoSpaceDE w:val="0"/>
        <w:autoSpaceDN w:val="0"/>
        <w:adjustRightInd w:val="0"/>
        <w:spacing w:after="0" w:line="240" w:lineRule="auto"/>
        <w:ind w:left="360" w:firstLine="709"/>
        <w:jc w:val="both"/>
        <w:rPr>
          <w:rFonts w:ascii="Times New Roman" w:eastAsia="Calibri" w:hAnsi="Times New Roman" w:cs="Times New Roman"/>
          <w:i/>
          <w:sz w:val="24"/>
          <w:szCs w:val="24"/>
          <w:lang w:eastAsia="ru-RU"/>
        </w:rPr>
      </w:pPr>
      <w:r w:rsidRPr="00AA17B3">
        <w:rPr>
          <w:rFonts w:ascii="Times New Roman" w:eastAsia="Calibri" w:hAnsi="Times New Roman" w:cs="Times New Roman"/>
          <w:i/>
          <w:sz w:val="24"/>
          <w:szCs w:val="24"/>
          <w:lang w:eastAsia="ru-RU"/>
        </w:rPr>
        <w:t>выделять основную тему в воспринимаемом на слух тексте;</w:t>
      </w:r>
    </w:p>
    <w:p w:rsidR="00EE6501" w:rsidRDefault="00AA17B3" w:rsidP="00BC788D">
      <w:pPr>
        <w:widowControl w:val="0"/>
        <w:numPr>
          <w:ilvl w:val="0"/>
          <w:numId w:val="31"/>
        </w:numPr>
        <w:tabs>
          <w:tab w:val="left" w:pos="993"/>
        </w:tabs>
        <w:autoSpaceDE w:val="0"/>
        <w:autoSpaceDN w:val="0"/>
        <w:adjustRightInd w:val="0"/>
        <w:spacing w:after="0" w:line="240" w:lineRule="auto"/>
        <w:ind w:left="360" w:firstLine="709"/>
        <w:jc w:val="both"/>
        <w:rPr>
          <w:rFonts w:ascii="Times New Roman" w:eastAsia="Calibri" w:hAnsi="Times New Roman" w:cs="Times New Roman"/>
          <w:i/>
          <w:sz w:val="24"/>
          <w:szCs w:val="24"/>
          <w:lang w:eastAsia="ru-RU"/>
        </w:rPr>
      </w:pPr>
      <w:r w:rsidRPr="00AA17B3">
        <w:rPr>
          <w:rFonts w:ascii="Times New Roman" w:eastAsia="Calibri" w:hAnsi="Times New Roman" w:cs="Times New Roman"/>
          <w:i/>
          <w:sz w:val="24"/>
          <w:szCs w:val="24"/>
          <w:lang w:eastAsia="ru-RU"/>
        </w:rPr>
        <w:t xml:space="preserve">использовать контекстуальную или языковую догадку при восприятии на </w:t>
      </w:r>
    </w:p>
    <w:p w:rsidR="00EE6501" w:rsidRDefault="00EE6501" w:rsidP="00EE6501">
      <w:pPr>
        <w:widowControl w:val="0"/>
        <w:tabs>
          <w:tab w:val="left" w:pos="993"/>
        </w:tabs>
        <w:autoSpaceDE w:val="0"/>
        <w:autoSpaceDN w:val="0"/>
        <w:adjustRightInd w:val="0"/>
        <w:spacing w:after="0" w:line="240" w:lineRule="auto"/>
        <w:ind w:left="1069"/>
        <w:jc w:val="both"/>
        <w:rPr>
          <w:rFonts w:ascii="Times New Roman" w:eastAsia="Calibri" w:hAnsi="Times New Roman" w:cs="Times New Roman"/>
          <w:i/>
          <w:sz w:val="24"/>
          <w:szCs w:val="24"/>
          <w:lang w:eastAsia="ru-RU"/>
        </w:rPr>
      </w:pPr>
    </w:p>
    <w:p w:rsidR="00EE6501" w:rsidRDefault="00EE6501" w:rsidP="00EE6501">
      <w:pPr>
        <w:widowControl w:val="0"/>
        <w:tabs>
          <w:tab w:val="left" w:pos="993"/>
        </w:tabs>
        <w:autoSpaceDE w:val="0"/>
        <w:autoSpaceDN w:val="0"/>
        <w:adjustRightInd w:val="0"/>
        <w:spacing w:after="0" w:line="240" w:lineRule="auto"/>
        <w:ind w:left="1069"/>
        <w:jc w:val="both"/>
        <w:rPr>
          <w:rFonts w:ascii="Times New Roman" w:eastAsia="Calibri" w:hAnsi="Times New Roman" w:cs="Times New Roman"/>
          <w:i/>
          <w:sz w:val="24"/>
          <w:szCs w:val="24"/>
          <w:lang w:eastAsia="ru-RU"/>
        </w:rPr>
      </w:pPr>
    </w:p>
    <w:p w:rsidR="00AA17B3" w:rsidRPr="00AA17B3" w:rsidRDefault="00AA17B3" w:rsidP="00EE6501">
      <w:pPr>
        <w:widowControl w:val="0"/>
        <w:tabs>
          <w:tab w:val="left" w:pos="993"/>
        </w:tabs>
        <w:autoSpaceDE w:val="0"/>
        <w:autoSpaceDN w:val="0"/>
        <w:adjustRightInd w:val="0"/>
        <w:spacing w:after="0" w:line="240" w:lineRule="auto"/>
        <w:ind w:left="1069"/>
        <w:jc w:val="both"/>
        <w:rPr>
          <w:rFonts w:ascii="Times New Roman" w:eastAsia="Calibri" w:hAnsi="Times New Roman" w:cs="Times New Roman"/>
          <w:i/>
          <w:sz w:val="24"/>
          <w:szCs w:val="24"/>
          <w:lang w:eastAsia="ru-RU"/>
        </w:rPr>
      </w:pPr>
      <w:r w:rsidRPr="00AA17B3">
        <w:rPr>
          <w:rFonts w:ascii="Times New Roman" w:eastAsia="Calibri" w:hAnsi="Times New Roman" w:cs="Times New Roman"/>
          <w:i/>
          <w:sz w:val="24"/>
          <w:szCs w:val="24"/>
          <w:lang w:eastAsia="ru-RU"/>
        </w:rPr>
        <w:t>слух текстов, содержащих незнакомые слова.</w:t>
      </w:r>
    </w:p>
    <w:p w:rsidR="00AA17B3" w:rsidRPr="00AA17B3" w:rsidRDefault="00AA17B3" w:rsidP="00AA17B3">
      <w:pPr>
        <w:widowControl w:val="0"/>
        <w:autoSpaceDE w:val="0"/>
        <w:autoSpaceDN w:val="0"/>
        <w:adjustRightInd w:val="0"/>
        <w:spacing w:after="0" w:line="240" w:lineRule="auto"/>
        <w:ind w:firstLine="709"/>
        <w:jc w:val="both"/>
        <w:rPr>
          <w:rFonts w:ascii="Times New Roman" w:eastAsia="Calibri" w:hAnsi="Times New Roman" w:cs="Times New Roman"/>
          <w:i/>
          <w:sz w:val="24"/>
          <w:szCs w:val="24"/>
          <w:lang w:val="en-US" w:eastAsia="ru-RU"/>
        </w:rPr>
      </w:pPr>
      <w:r w:rsidRPr="00AA17B3">
        <w:rPr>
          <w:rFonts w:ascii="Times New Roman" w:eastAsia="Calibri" w:hAnsi="Times New Roman" w:cs="Times New Roman"/>
          <w:b/>
          <w:sz w:val="24"/>
          <w:szCs w:val="24"/>
          <w:lang w:val="en-US" w:eastAsia="ru-RU"/>
        </w:rPr>
        <w:t xml:space="preserve">Чтение </w:t>
      </w:r>
    </w:p>
    <w:p w:rsidR="00AA17B3" w:rsidRPr="00AA17B3" w:rsidRDefault="00AA17B3" w:rsidP="00AA17B3">
      <w:pPr>
        <w:widowControl w:val="0"/>
        <w:autoSpaceDE w:val="0"/>
        <w:autoSpaceDN w:val="0"/>
        <w:adjustRightInd w:val="0"/>
        <w:spacing w:after="0" w:line="240" w:lineRule="auto"/>
        <w:ind w:firstLine="709"/>
        <w:jc w:val="both"/>
        <w:rPr>
          <w:rFonts w:ascii="Times New Roman" w:eastAsia="Calibri" w:hAnsi="Times New Roman" w:cs="Times New Roman"/>
          <w:b/>
          <w:sz w:val="24"/>
          <w:szCs w:val="24"/>
          <w:lang w:val="en-US" w:eastAsia="ru-RU"/>
        </w:rPr>
      </w:pPr>
      <w:r w:rsidRPr="00AA17B3">
        <w:rPr>
          <w:rFonts w:ascii="Times New Roman" w:eastAsia="Calibri" w:hAnsi="Times New Roman" w:cs="Times New Roman"/>
          <w:b/>
          <w:sz w:val="24"/>
          <w:szCs w:val="24"/>
          <w:lang w:val="en-US" w:eastAsia="ru-RU"/>
        </w:rPr>
        <w:t xml:space="preserve">Выпускник научится: </w:t>
      </w:r>
    </w:p>
    <w:p w:rsidR="00AA17B3" w:rsidRPr="00AA17B3" w:rsidRDefault="00AA17B3" w:rsidP="00BC788D">
      <w:pPr>
        <w:widowControl w:val="0"/>
        <w:numPr>
          <w:ilvl w:val="0"/>
          <w:numId w:val="32"/>
        </w:numPr>
        <w:tabs>
          <w:tab w:val="left" w:pos="993"/>
        </w:tabs>
        <w:autoSpaceDE w:val="0"/>
        <w:autoSpaceDN w:val="0"/>
        <w:adjustRightInd w:val="0"/>
        <w:spacing w:after="0" w:line="240" w:lineRule="auto"/>
        <w:ind w:left="360" w:firstLine="709"/>
        <w:jc w:val="both"/>
        <w:rPr>
          <w:rFonts w:ascii="Times New Roman" w:eastAsia="Calibri" w:hAnsi="Times New Roman" w:cs="Times New Roman"/>
          <w:sz w:val="24"/>
          <w:szCs w:val="24"/>
          <w:lang w:eastAsia="ru-RU"/>
        </w:rPr>
      </w:pPr>
      <w:r w:rsidRPr="00AA17B3">
        <w:rPr>
          <w:rFonts w:ascii="Times New Roman" w:eastAsia="Calibri" w:hAnsi="Times New Roman" w:cs="Times New Roman"/>
          <w:sz w:val="24"/>
          <w:szCs w:val="24"/>
          <w:lang w:eastAsia="ru-RU"/>
        </w:rPr>
        <w:t>читать и понимать основное содержание несложных аутентичных текстов, содержащие отдельные неизученные языковые явления;</w:t>
      </w:r>
    </w:p>
    <w:p w:rsidR="00AA17B3" w:rsidRPr="00AA17B3" w:rsidRDefault="00AA17B3" w:rsidP="00BC788D">
      <w:pPr>
        <w:widowControl w:val="0"/>
        <w:numPr>
          <w:ilvl w:val="0"/>
          <w:numId w:val="32"/>
        </w:numPr>
        <w:tabs>
          <w:tab w:val="left" w:pos="993"/>
        </w:tabs>
        <w:autoSpaceDE w:val="0"/>
        <w:autoSpaceDN w:val="0"/>
        <w:adjustRightInd w:val="0"/>
        <w:spacing w:after="0" w:line="240" w:lineRule="auto"/>
        <w:ind w:left="360" w:firstLine="709"/>
        <w:jc w:val="both"/>
        <w:rPr>
          <w:rFonts w:ascii="Times New Roman" w:eastAsia="Calibri" w:hAnsi="Times New Roman" w:cs="Times New Roman"/>
          <w:sz w:val="24"/>
          <w:szCs w:val="24"/>
          <w:lang w:eastAsia="ru-RU"/>
        </w:rPr>
      </w:pPr>
      <w:r w:rsidRPr="00AA17B3">
        <w:rPr>
          <w:rFonts w:ascii="Times New Roman" w:eastAsia="Calibri" w:hAnsi="Times New Roman" w:cs="Times New Roman"/>
          <w:sz w:val="24"/>
          <w:szCs w:val="24"/>
          <w:lang w:eastAsia="ru-RU"/>
        </w:rPr>
        <w:t>читать и находить в несложных аутентичных текстах, содержащих отдельные неизученные языковые явления, нужную/интересующую/запрашиваемую информацию, представленную в явном и в неявном виде;</w:t>
      </w:r>
    </w:p>
    <w:p w:rsidR="00AA17B3" w:rsidRPr="00AA17B3" w:rsidRDefault="00AA17B3" w:rsidP="00BC788D">
      <w:pPr>
        <w:widowControl w:val="0"/>
        <w:numPr>
          <w:ilvl w:val="0"/>
          <w:numId w:val="33"/>
        </w:numPr>
        <w:tabs>
          <w:tab w:val="left" w:pos="993"/>
        </w:tabs>
        <w:autoSpaceDE w:val="0"/>
        <w:autoSpaceDN w:val="0"/>
        <w:adjustRightInd w:val="0"/>
        <w:spacing w:after="0" w:line="240" w:lineRule="auto"/>
        <w:ind w:left="360" w:firstLine="709"/>
        <w:jc w:val="both"/>
        <w:rPr>
          <w:rFonts w:ascii="Times New Roman" w:eastAsia="Calibri" w:hAnsi="Times New Roman" w:cs="Times New Roman"/>
          <w:i/>
          <w:sz w:val="24"/>
          <w:szCs w:val="24"/>
          <w:lang w:eastAsia="ru-RU"/>
        </w:rPr>
      </w:pPr>
      <w:r w:rsidRPr="00AA17B3">
        <w:rPr>
          <w:rFonts w:ascii="Times New Roman" w:eastAsia="Calibri" w:hAnsi="Times New Roman" w:cs="Times New Roman"/>
          <w:sz w:val="24"/>
          <w:szCs w:val="24"/>
          <w:lang w:eastAsia="ru-RU"/>
        </w:rPr>
        <w:t>читать и полностью понимать несложные аутентичные тексты, построенные на изученном языковом материале;</w:t>
      </w:r>
    </w:p>
    <w:p w:rsidR="00AA17B3" w:rsidRPr="00AA17B3" w:rsidRDefault="00AA17B3" w:rsidP="00BC788D">
      <w:pPr>
        <w:widowControl w:val="0"/>
        <w:numPr>
          <w:ilvl w:val="0"/>
          <w:numId w:val="33"/>
        </w:numPr>
        <w:tabs>
          <w:tab w:val="left" w:pos="993"/>
        </w:tabs>
        <w:autoSpaceDE w:val="0"/>
        <w:autoSpaceDN w:val="0"/>
        <w:adjustRightInd w:val="0"/>
        <w:spacing w:after="0" w:line="240" w:lineRule="auto"/>
        <w:ind w:left="360" w:firstLine="709"/>
        <w:jc w:val="both"/>
        <w:rPr>
          <w:rFonts w:ascii="Times New Roman" w:eastAsia="Calibri" w:hAnsi="Times New Roman" w:cs="Times New Roman"/>
          <w:sz w:val="24"/>
          <w:szCs w:val="24"/>
          <w:lang w:eastAsia="ru-RU"/>
        </w:rPr>
      </w:pPr>
      <w:r w:rsidRPr="00AA17B3">
        <w:rPr>
          <w:rFonts w:ascii="Times New Roman" w:eastAsia="Calibri" w:hAnsi="Times New Roman" w:cs="Times New Roman"/>
          <w:sz w:val="24"/>
          <w:szCs w:val="24"/>
          <w:lang w:eastAsia="ru-RU"/>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AA17B3" w:rsidRPr="00AA17B3" w:rsidRDefault="00AA17B3" w:rsidP="00AA17B3">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en-US" w:eastAsia="ru-RU"/>
        </w:rPr>
      </w:pPr>
      <w:r w:rsidRPr="00AA17B3">
        <w:rPr>
          <w:rFonts w:ascii="Times New Roman" w:eastAsia="Calibri" w:hAnsi="Times New Roman" w:cs="Times New Roman"/>
          <w:b/>
          <w:sz w:val="24"/>
          <w:szCs w:val="24"/>
          <w:lang w:val="en-US" w:eastAsia="ru-RU"/>
        </w:rPr>
        <w:t>Выпускник получит возможность научиться:</w:t>
      </w:r>
    </w:p>
    <w:p w:rsidR="00AA17B3" w:rsidRPr="00AA17B3" w:rsidRDefault="00AA17B3" w:rsidP="00BC788D">
      <w:pPr>
        <w:widowControl w:val="0"/>
        <w:numPr>
          <w:ilvl w:val="0"/>
          <w:numId w:val="33"/>
        </w:numPr>
        <w:tabs>
          <w:tab w:val="left" w:pos="993"/>
        </w:tabs>
        <w:autoSpaceDE w:val="0"/>
        <w:autoSpaceDN w:val="0"/>
        <w:adjustRightInd w:val="0"/>
        <w:spacing w:after="0" w:line="240" w:lineRule="auto"/>
        <w:ind w:left="360" w:firstLine="709"/>
        <w:jc w:val="both"/>
        <w:rPr>
          <w:rFonts w:ascii="Times New Roman" w:eastAsia="Calibri" w:hAnsi="Times New Roman" w:cs="Times New Roman"/>
          <w:i/>
          <w:sz w:val="24"/>
          <w:szCs w:val="24"/>
          <w:lang w:eastAsia="ru-RU"/>
        </w:rPr>
      </w:pPr>
      <w:r w:rsidRPr="00AA17B3">
        <w:rPr>
          <w:rFonts w:ascii="Times New Roman" w:eastAsia="Calibri" w:hAnsi="Times New Roman" w:cs="Times New Roman"/>
          <w:i/>
          <w:sz w:val="24"/>
          <w:szCs w:val="24"/>
          <w:lang w:eastAsia="ru-RU"/>
        </w:rPr>
        <w:t>устанавливать причинно-следственную взаимосвязь фактов и событий, изложенных в несложном аутентичном тексте;</w:t>
      </w:r>
    </w:p>
    <w:p w:rsidR="00AA17B3" w:rsidRPr="00AA17B3" w:rsidRDefault="00AA17B3" w:rsidP="00BC788D">
      <w:pPr>
        <w:widowControl w:val="0"/>
        <w:numPr>
          <w:ilvl w:val="0"/>
          <w:numId w:val="33"/>
        </w:numPr>
        <w:tabs>
          <w:tab w:val="left" w:pos="993"/>
        </w:tabs>
        <w:autoSpaceDE w:val="0"/>
        <w:autoSpaceDN w:val="0"/>
        <w:adjustRightInd w:val="0"/>
        <w:spacing w:after="0" w:line="240" w:lineRule="auto"/>
        <w:ind w:left="360" w:firstLine="709"/>
        <w:jc w:val="both"/>
        <w:rPr>
          <w:rFonts w:ascii="Times New Roman" w:eastAsia="Calibri" w:hAnsi="Times New Roman" w:cs="Times New Roman"/>
          <w:i/>
          <w:sz w:val="24"/>
          <w:szCs w:val="24"/>
          <w:lang w:eastAsia="ru-RU"/>
        </w:rPr>
      </w:pPr>
      <w:r w:rsidRPr="00AA17B3">
        <w:rPr>
          <w:rFonts w:ascii="Times New Roman" w:eastAsia="Calibri" w:hAnsi="Times New Roman" w:cs="Times New Roman"/>
          <w:i/>
          <w:sz w:val="24"/>
          <w:szCs w:val="24"/>
          <w:lang w:eastAsia="ru-RU"/>
        </w:rPr>
        <w:t>восстанавливать текст из разрозненных абзацев или путем добавления выпущенных фрагментов.</w:t>
      </w:r>
    </w:p>
    <w:p w:rsidR="00AA17B3" w:rsidRPr="00AA17B3" w:rsidRDefault="00AA17B3" w:rsidP="00AA17B3">
      <w:pPr>
        <w:widowControl w:val="0"/>
        <w:autoSpaceDE w:val="0"/>
        <w:autoSpaceDN w:val="0"/>
        <w:adjustRightInd w:val="0"/>
        <w:spacing w:after="0" w:line="240" w:lineRule="auto"/>
        <w:ind w:firstLine="709"/>
        <w:jc w:val="both"/>
        <w:rPr>
          <w:rFonts w:ascii="Times New Roman" w:eastAsia="Calibri" w:hAnsi="Times New Roman" w:cs="Times New Roman"/>
          <w:b/>
          <w:sz w:val="24"/>
          <w:szCs w:val="24"/>
          <w:lang w:val="en-US" w:eastAsia="ru-RU"/>
        </w:rPr>
      </w:pPr>
      <w:r w:rsidRPr="00AA17B3">
        <w:rPr>
          <w:rFonts w:ascii="Times New Roman" w:eastAsia="Calibri" w:hAnsi="Times New Roman" w:cs="Times New Roman"/>
          <w:b/>
          <w:sz w:val="24"/>
          <w:szCs w:val="24"/>
          <w:lang w:val="en-US" w:eastAsia="ru-RU"/>
        </w:rPr>
        <w:t xml:space="preserve">Письменная речь </w:t>
      </w:r>
    </w:p>
    <w:p w:rsidR="00AA17B3" w:rsidRPr="00AA17B3" w:rsidRDefault="00AA17B3" w:rsidP="00AA17B3">
      <w:pPr>
        <w:widowControl w:val="0"/>
        <w:autoSpaceDE w:val="0"/>
        <w:autoSpaceDN w:val="0"/>
        <w:adjustRightInd w:val="0"/>
        <w:spacing w:after="0" w:line="240" w:lineRule="auto"/>
        <w:ind w:firstLine="709"/>
        <w:jc w:val="both"/>
        <w:rPr>
          <w:rFonts w:ascii="Times New Roman" w:eastAsia="Calibri" w:hAnsi="Times New Roman" w:cs="Times New Roman"/>
          <w:b/>
          <w:sz w:val="24"/>
          <w:szCs w:val="24"/>
          <w:lang w:val="en-US" w:eastAsia="ru-RU"/>
        </w:rPr>
      </w:pPr>
      <w:r w:rsidRPr="00AA17B3">
        <w:rPr>
          <w:rFonts w:ascii="Times New Roman" w:eastAsia="Calibri" w:hAnsi="Times New Roman" w:cs="Times New Roman"/>
          <w:b/>
          <w:sz w:val="24"/>
          <w:szCs w:val="24"/>
          <w:lang w:val="en-US" w:eastAsia="ru-RU"/>
        </w:rPr>
        <w:lastRenderedPageBreak/>
        <w:t xml:space="preserve">Выпускник научится: </w:t>
      </w:r>
    </w:p>
    <w:p w:rsidR="00AA17B3" w:rsidRPr="00AA17B3" w:rsidRDefault="00AA17B3" w:rsidP="00BC788D">
      <w:pPr>
        <w:widowControl w:val="0"/>
        <w:numPr>
          <w:ilvl w:val="0"/>
          <w:numId w:val="34"/>
        </w:numPr>
        <w:tabs>
          <w:tab w:val="left" w:pos="993"/>
        </w:tabs>
        <w:autoSpaceDE w:val="0"/>
        <w:autoSpaceDN w:val="0"/>
        <w:adjustRightInd w:val="0"/>
        <w:spacing w:after="0" w:line="240" w:lineRule="auto"/>
        <w:ind w:left="360" w:firstLine="709"/>
        <w:jc w:val="both"/>
        <w:rPr>
          <w:rFonts w:ascii="Times New Roman" w:eastAsia="Calibri" w:hAnsi="Times New Roman" w:cs="Times New Roman"/>
          <w:sz w:val="24"/>
          <w:szCs w:val="24"/>
          <w:lang w:eastAsia="ru-RU"/>
        </w:rPr>
      </w:pPr>
      <w:r w:rsidRPr="00AA17B3">
        <w:rPr>
          <w:rFonts w:ascii="Times New Roman" w:eastAsia="Calibri" w:hAnsi="Times New Roman" w:cs="Times New Roman"/>
          <w:sz w:val="24"/>
          <w:szCs w:val="24"/>
          <w:lang w:eastAsia="ru-RU"/>
        </w:rPr>
        <w:t>заполнять анкеты и формуляры, сообщая о себе основные сведения (имя, фамилия, пол, возраст, гражданство, национальность, адрес и т. д.);</w:t>
      </w:r>
    </w:p>
    <w:p w:rsidR="00AA17B3" w:rsidRPr="00AA17B3" w:rsidRDefault="00AA17B3" w:rsidP="00BC788D">
      <w:pPr>
        <w:widowControl w:val="0"/>
        <w:numPr>
          <w:ilvl w:val="0"/>
          <w:numId w:val="34"/>
        </w:numPr>
        <w:tabs>
          <w:tab w:val="left" w:pos="993"/>
        </w:tabs>
        <w:autoSpaceDE w:val="0"/>
        <w:autoSpaceDN w:val="0"/>
        <w:adjustRightInd w:val="0"/>
        <w:spacing w:after="0" w:line="240" w:lineRule="auto"/>
        <w:ind w:left="360" w:firstLine="709"/>
        <w:jc w:val="both"/>
        <w:rPr>
          <w:rFonts w:ascii="Times New Roman" w:eastAsia="Calibri" w:hAnsi="Times New Roman" w:cs="Times New Roman"/>
          <w:sz w:val="24"/>
          <w:szCs w:val="24"/>
          <w:lang w:eastAsia="ru-RU"/>
        </w:rPr>
      </w:pPr>
      <w:r w:rsidRPr="00AA17B3">
        <w:rPr>
          <w:rFonts w:ascii="Times New Roman" w:eastAsia="Calibri" w:hAnsi="Times New Roman" w:cs="Times New Roman"/>
          <w:sz w:val="24"/>
          <w:szCs w:val="24"/>
          <w:lang w:eastAsia="ru-RU"/>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AA17B3" w:rsidRPr="00AA17B3" w:rsidRDefault="00AA17B3" w:rsidP="00BC788D">
      <w:pPr>
        <w:widowControl w:val="0"/>
        <w:numPr>
          <w:ilvl w:val="0"/>
          <w:numId w:val="34"/>
        </w:numPr>
        <w:tabs>
          <w:tab w:val="left" w:pos="993"/>
        </w:tabs>
        <w:autoSpaceDE w:val="0"/>
        <w:autoSpaceDN w:val="0"/>
        <w:adjustRightInd w:val="0"/>
        <w:spacing w:after="0" w:line="240" w:lineRule="auto"/>
        <w:ind w:left="360" w:firstLine="709"/>
        <w:jc w:val="both"/>
        <w:rPr>
          <w:rFonts w:ascii="Times New Roman" w:eastAsia="Calibri" w:hAnsi="Times New Roman" w:cs="Times New Roman"/>
          <w:sz w:val="24"/>
          <w:szCs w:val="24"/>
          <w:lang w:eastAsia="ru-RU"/>
        </w:rPr>
      </w:pPr>
      <w:r w:rsidRPr="00AA17B3">
        <w:rPr>
          <w:rFonts w:ascii="Times New Roman" w:eastAsia="Calibri" w:hAnsi="Times New Roman" w:cs="Times New Roman"/>
          <w:sz w:val="24"/>
          <w:szCs w:val="24"/>
          <w:lang w:eastAsia="ru-RU"/>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120 слов, включая адрес);</w:t>
      </w:r>
    </w:p>
    <w:p w:rsidR="00AA17B3" w:rsidRPr="00AA17B3" w:rsidRDefault="00AA17B3" w:rsidP="00BC788D">
      <w:pPr>
        <w:widowControl w:val="0"/>
        <w:numPr>
          <w:ilvl w:val="0"/>
          <w:numId w:val="34"/>
        </w:numPr>
        <w:tabs>
          <w:tab w:val="left" w:pos="993"/>
        </w:tabs>
        <w:autoSpaceDE w:val="0"/>
        <w:autoSpaceDN w:val="0"/>
        <w:adjustRightInd w:val="0"/>
        <w:spacing w:after="0" w:line="240" w:lineRule="auto"/>
        <w:ind w:left="360" w:firstLine="709"/>
        <w:jc w:val="both"/>
        <w:rPr>
          <w:rFonts w:ascii="Times New Roman" w:eastAsia="Calibri" w:hAnsi="Times New Roman" w:cs="Times New Roman"/>
          <w:sz w:val="24"/>
          <w:szCs w:val="24"/>
          <w:lang w:eastAsia="ru-RU"/>
        </w:rPr>
      </w:pPr>
      <w:r w:rsidRPr="00AA17B3">
        <w:rPr>
          <w:rFonts w:ascii="Times New Roman" w:eastAsia="Calibri" w:hAnsi="Times New Roman" w:cs="Times New Roman"/>
          <w:sz w:val="24"/>
          <w:szCs w:val="24"/>
          <w:lang w:eastAsia="ru-RU"/>
        </w:rPr>
        <w:t>писать небольшие письменные высказывания с опорой на образец/план.</w:t>
      </w:r>
    </w:p>
    <w:p w:rsidR="00AA17B3" w:rsidRPr="00AA17B3" w:rsidRDefault="00AA17B3" w:rsidP="00AA17B3">
      <w:pPr>
        <w:widowControl w:val="0"/>
        <w:autoSpaceDE w:val="0"/>
        <w:autoSpaceDN w:val="0"/>
        <w:adjustRightInd w:val="0"/>
        <w:spacing w:after="0" w:line="240" w:lineRule="auto"/>
        <w:ind w:firstLine="709"/>
        <w:jc w:val="both"/>
        <w:rPr>
          <w:rFonts w:ascii="Times New Roman" w:eastAsia="Calibri" w:hAnsi="Times New Roman" w:cs="Times New Roman"/>
          <w:b/>
          <w:sz w:val="24"/>
          <w:szCs w:val="24"/>
          <w:lang w:val="en-US" w:eastAsia="ru-RU"/>
        </w:rPr>
      </w:pPr>
      <w:r w:rsidRPr="00AA17B3">
        <w:rPr>
          <w:rFonts w:ascii="Times New Roman" w:eastAsia="Calibri" w:hAnsi="Times New Roman" w:cs="Times New Roman"/>
          <w:b/>
          <w:sz w:val="24"/>
          <w:szCs w:val="24"/>
          <w:lang w:val="en-US" w:eastAsia="ru-RU"/>
        </w:rPr>
        <w:t>Выпускник получит возможность научиться:</w:t>
      </w:r>
    </w:p>
    <w:p w:rsidR="00AA17B3" w:rsidRPr="00AA17B3" w:rsidRDefault="00AA17B3" w:rsidP="00BC788D">
      <w:pPr>
        <w:widowControl w:val="0"/>
        <w:numPr>
          <w:ilvl w:val="0"/>
          <w:numId w:val="35"/>
        </w:numPr>
        <w:tabs>
          <w:tab w:val="left" w:pos="993"/>
        </w:tabs>
        <w:autoSpaceDE w:val="0"/>
        <w:autoSpaceDN w:val="0"/>
        <w:adjustRightInd w:val="0"/>
        <w:spacing w:after="0" w:line="240" w:lineRule="auto"/>
        <w:ind w:left="360" w:firstLine="709"/>
        <w:jc w:val="both"/>
        <w:rPr>
          <w:rFonts w:ascii="Times New Roman" w:eastAsia="Calibri" w:hAnsi="Times New Roman" w:cs="Times New Roman"/>
          <w:i/>
          <w:sz w:val="24"/>
          <w:szCs w:val="24"/>
          <w:lang w:eastAsia="ru-RU"/>
        </w:rPr>
      </w:pPr>
      <w:r w:rsidRPr="00AA17B3">
        <w:rPr>
          <w:rFonts w:ascii="Times New Roman" w:eastAsia="Calibri" w:hAnsi="Times New Roman" w:cs="Times New Roman"/>
          <w:i/>
          <w:sz w:val="24"/>
          <w:szCs w:val="24"/>
          <w:lang w:eastAsia="ru-RU"/>
        </w:rPr>
        <w:t>делать краткие выписки из текста с целью их использования в собственных устных высказываниях;</w:t>
      </w:r>
    </w:p>
    <w:p w:rsidR="00AA17B3" w:rsidRPr="00AA17B3" w:rsidRDefault="00AA17B3" w:rsidP="00BC788D">
      <w:pPr>
        <w:widowControl w:val="0"/>
        <w:numPr>
          <w:ilvl w:val="0"/>
          <w:numId w:val="35"/>
        </w:numPr>
        <w:tabs>
          <w:tab w:val="left" w:pos="993"/>
        </w:tabs>
        <w:autoSpaceDE w:val="0"/>
        <w:autoSpaceDN w:val="0"/>
        <w:adjustRightInd w:val="0"/>
        <w:spacing w:after="0" w:line="240" w:lineRule="auto"/>
        <w:ind w:left="360" w:firstLine="709"/>
        <w:jc w:val="both"/>
        <w:rPr>
          <w:rFonts w:ascii="Times New Roman" w:eastAsia="Calibri" w:hAnsi="Times New Roman" w:cs="Times New Roman"/>
          <w:i/>
          <w:sz w:val="24"/>
          <w:szCs w:val="24"/>
          <w:lang w:eastAsia="ru-RU"/>
        </w:rPr>
      </w:pPr>
      <w:r w:rsidRPr="00AA17B3">
        <w:rPr>
          <w:rFonts w:ascii="Times New Roman" w:eastAsia="Calibri" w:hAnsi="Times New Roman" w:cs="Times New Roman"/>
          <w:i/>
          <w:sz w:val="24"/>
          <w:szCs w:val="24"/>
          <w:lang w:eastAsia="ru-RU"/>
        </w:rPr>
        <w:t>писать электронное письмо (</w:t>
      </w:r>
      <w:r w:rsidRPr="00AA17B3">
        <w:rPr>
          <w:rFonts w:ascii="Times New Roman" w:eastAsia="Calibri" w:hAnsi="Times New Roman" w:cs="Times New Roman"/>
          <w:i/>
          <w:sz w:val="24"/>
          <w:szCs w:val="24"/>
          <w:lang w:val="en-US" w:eastAsia="ru-RU"/>
        </w:rPr>
        <w:t>e</w:t>
      </w:r>
      <w:r w:rsidRPr="00AA17B3">
        <w:rPr>
          <w:rFonts w:ascii="Times New Roman" w:eastAsia="Calibri" w:hAnsi="Times New Roman" w:cs="Times New Roman"/>
          <w:i/>
          <w:sz w:val="24"/>
          <w:szCs w:val="24"/>
          <w:lang w:eastAsia="ru-RU"/>
        </w:rPr>
        <w:t>-</w:t>
      </w:r>
      <w:r w:rsidRPr="00AA17B3">
        <w:rPr>
          <w:rFonts w:ascii="Times New Roman" w:eastAsia="Calibri" w:hAnsi="Times New Roman" w:cs="Times New Roman"/>
          <w:i/>
          <w:sz w:val="24"/>
          <w:szCs w:val="24"/>
          <w:lang w:val="en-US" w:eastAsia="ru-RU"/>
        </w:rPr>
        <w:t>mail</w:t>
      </w:r>
      <w:r w:rsidRPr="00AA17B3">
        <w:rPr>
          <w:rFonts w:ascii="Times New Roman" w:eastAsia="Calibri" w:hAnsi="Times New Roman" w:cs="Times New Roman"/>
          <w:i/>
          <w:sz w:val="24"/>
          <w:szCs w:val="24"/>
          <w:lang w:eastAsia="ru-RU"/>
        </w:rPr>
        <w:t>) зарубежному другу в ответ на электронное письмо-стимул;</w:t>
      </w:r>
    </w:p>
    <w:p w:rsidR="00AA17B3" w:rsidRPr="00AA17B3" w:rsidRDefault="00AA17B3" w:rsidP="00BC788D">
      <w:pPr>
        <w:widowControl w:val="0"/>
        <w:numPr>
          <w:ilvl w:val="0"/>
          <w:numId w:val="35"/>
        </w:numPr>
        <w:tabs>
          <w:tab w:val="left" w:pos="993"/>
        </w:tabs>
        <w:autoSpaceDE w:val="0"/>
        <w:autoSpaceDN w:val="0"/>
        <w:adjustRightInd w:val="0"/>
        <w:spacing w:after="0" w:line="240" w:lineRule="auto"/>
        <w:ind w:left="360" w:firstLine="709"/>
        <w:jc w:val="both"/>
        <w:rPr>
          <w:rFonts w:ascii="Times New Roman" w:eastAsia="Calibri" w:hAnsi="Times New Roman" w:cs="Times New Roman"/>
          <w:i/>
          <w:sz w:val="24"/>
          <w:szCs w:val="24"/>
          <w:lang w:eastAsia="ru-RU"/>
        </w:rPr>
      </w:pPr>
      <w:r w:rsidRPr="00AA17B3">
        <w:rPr>
          <w:rFonts w:ascii="Times New Roman" w:eastAsia="Calibri" w:hAnsi="Times New Roman" w:cs="Times New Roman"/>
          <w:i/>
          <w:sz w:val="24"/>
          <w:szCs w:val="24"/>
          <w:lang w:eastAsia="ru-RU"/>
        </w:rPr>
        <w:t xml:space="preserve">составлять план/тезисы устного или письменного сообщения; </w:t>
      </w:r>
    </w:p>
    <w:p w:rsidR="00AA17B3" w:rsidRPr="00AA17B3" w:rsidRDefault="00AA17B3" w:rsidP="00BC788D">
      <w:pPr>
        <w:widowControl w:val="0"/>
        <w:numPr>
          <w:ilvl w:val="0"/>
          <w:numId w:val="36"/>
        </w:numPr>
        <w:tabs>
          <w:tab w:val="left" w:pos="993"/>
        </w:tabs>
        <w:autoSpaceDE w:val="0"/>
        <w:autoSpaceDN w:val="0"/>
        <w:adjustRightInd w:val="0"/>
        <w:spacing w:after="0" w:line="240" w:lineRule="auto"/>
        <w:ind w:left="360" w:firstLine="709"/>
        <w:jc w:val="both"/>
        <w:rPr>
          <w:rFonts w:ascii="Times New Roman" w:eastAsia="Calibri" w:hAnsi="Times New Roman" w:cs="Times New Roman"/>
          <w:i/>
          <w:sz w:val="24"/>
          <w:szCs w:val="24"/>
          <w:lang w:eastAsia="ru-RU"/>
        </w:rPr>
      </w:pPr>
      <w:r w:rsidRPr="00AA17B3">
        <w:rPr>
          <w:rFonts w:ascii="Times New Roman" w:eastAsia="Calibri" w:hAnsi="Times New Roman" w:cs="Times New Roman"/>
          <w:i/>
          <w:sz w:val="24"/>
          <w:szCs w:val="24"/>
          <w:lang w:eastAsia="ru-RU"/>
        </w:rPr>
        <w:t>кратко излагать в письменном виде результаты проектной деятельности;</w:t>
      </w:r>
    </w:p>
    <w:p w:rsidR="00AA17B3" w:rsidRPr="00AA17B3" w:rsidRDefault="00AA17B3" w:rsidP="00BC788D">
      <w:pPr>
        <w:widowControl w:val="0"/>
        <w:numPr>
          <w:ilvl w:val="0"/>
          <w:numId w:val="36"/>
        </w:numPr>
        <w:tabs>
          <w:tab w:val="left" w:pos="993"/>
        </w:tabs>
        <w:autoSpaceDE w:val="0"/>
        <w:autoSpaceDN w:val="0"/>
        <w:adjustRightInd w:val="0"/>
        <w:spacing w:after="0" w:line="240" w:lineRule="auto"/>
        <w:ind w:left="360" w:firstLine="709"/>
        <w:jc w:val="both"/>
        <w:rPr>
          <w:rFonts w:ascii="Times New Roman" w:eastAsia="Calibri" w:hAnsi="Times New Roman" w:cs="Times New Roman"/>
          <w:i/>
          <w:sz w:val="24"/>
          <w:szCs w:val="24"/>
          <w:lang w:eastAsia="ru-RU"/>
        </w:rPr>
      </w:pPr>
      <w:r w:rsidRPr="00AA17B3">
        <w:rPr>
          <w:rFonts w:ascii="Times New Roman" w:eastAsia="Calibri" w:hAnsi="Times New Roman" w:cs="Times New Roman"/>
          <w:i/>
          <w:sz w:val="24"/>
          <w:szCs w:val="24"/>
          <w:lang w:eastAsia="ru-RU"/>
        </w:rPr>
        <w:t>писать небольшое письменное высказывание с опорой на нелинейный текст (таблицы, диаграммы и т. п.).</w:t>
      </w:r>
    </w:p>
    <w:p w:rsidR="00AA17B3" w:rsidRPr="00AA17B3" w:rsidRDefault="00AA17B3" w:rsidP="00AA17B3">
      <w:pPr>
        <w:widowControl w:val="0"/>
        <w:autoSpaceDE w:val="0"/>
        <w:autoSpaceDN w:val="0"/>
        <w:adjustRightInd w:val="0"/>
        <w:spacing w:after="0" w:line="240" w:lineRule="auto"/>
        <w:ind w:firstLine="709"/>
        <w:jc w:val="both"/>
        <w:rPr>
          <w:rFonts w:ascii="Times New Roman" w:eastAsia="Calibri" w:hAnsi="Times New Roman" w:cs="Times New Roman"/>
          <w:b/>
          <w:sz w:val="24"/>
          <w:szCs w:val="24"/>
          <w:lang w:eastAsia="ru-RU"/>
        </w:rPr>
      </w:pPr>
      <w:r w:rsidRPr="00AA17B3">
        <w:rPr>
          <w:rFonts w:ascii="Times New Roman" w:eastAsia="Calibri" w:hAnsi="Times New Roman" w:cs="Times New Roman"/>
          <w:b/>
          <w:sz w:val="24"/>
          <w:szCs w:val="24"/>
          <w:lang w:eastAsia="ru-RU"/>
        </w:rPr>
        <w:t>Языковые навыки и средства оперирования ими</w:t>
      </w:r>
    </w:p>
    <w:p w:rsidR="00AA17B3" w:rsidRPr="00AA17B3" w:rsidRDefault="00AA17B3" w:rsidP="00AA17B3">
      <w:pPr>
        <w:widowControl w:val="0"/>
        <w:autoSpaceDE w:val="0"/>
        <w:autoSpaceDN w:val="0"/>
        <w:adjustRightInd w:val="0"/>
        <w:spacing w:after="0" w:line="240" w:lineRule="auto"/>
        <w:ind w:firstLine="709"/>
        <w:jc w:val="both"/>
        <w:rPr>
          <w:rFonts w:ascii="Times New Roman" w:eastAsia="Calibri" w:hAnsi="Times New Roman" w:cs="Times New Roman"/>
          <w:b/>
          <w:sz w:val="24"/>
          <w:szCs w:val="24"/>
          <w:lang w:eastAsia="ru-RU"/>
        </w:rPr>
      </w:pPr>
      <w:r w:rsidRPr="00AA17B3">
        <w:rPr>
          <w:rFonts w:ascii="Times New Roman" w:eastAsia="Calibri" w:hAnsi="Times New Roman" w:cs="Times New Roman"/>
          <w:b/>
          <w:sz w:val="24"/>
          <w:szCs w:val="24"/>
          <w:lang w:eastAsia="ru-RU"/>
        </w:rPr>
        <w:t>Орфография и пунктуация</w:t>
      </w:r>
    </w:p>
    <w:p w:rsidR="00AA17B3" w:rsidRPr="00AA17B3" w:rsidRDefault="00AA17B3" w:rsidP="00AA17B3">
      <w:pPr>
        <w:widowControl w:val="0"/>
        <w:autoSpaceDE w:val="0"/>
        <w:autoSpaceDN w:val="0"/>
        <w:adjustRightInd w:val="0"/>
        <w:spacing w:after="0" w:line="240" w:lineRule="auto"/>
        <w:ind w:firstLine="709"/>
        <w:jc w:val="both"/>
        <w:rPr>
          <w:rFonts w:ascii="Times New Roman" w:eastAsia="Calibri" w:hAnsi="Times New Roman" w:cs="Times New Roman"/>
          <w:b/>
          <w:sz w:val="24"/>
          <w:szCs w:val="24"/>
          <w:lang w:eastAsia="ru-RU"/>
        </w:rPr>
      </w:pPr>
      <w:r w:rsidRPr="00AA17B3">
        <w:rPr>
          <w:rFonts w:ascii="Times New Roman" w:eastAsia="Calibri" w:hAnsi="Times New Roman" w:cs="Times New Roman"/>
          <w:b/>
          <w:sz w:val="24"/>
          <w:szCs w:val="24"/>
          <w:lang w:eastAsia="ru-RU"/>
        </w:rPr>
        <w:t>Выпускник научится:</w:t>
      </w:r>
    </w:p>
    <w:p w:rsidR="00AA17B3" w:rsidRPr="00AA17B3" w:rsidRDefault="00AA17B3" w:rsidP="00BC788D">
      <w:pPr>
        <w:widowControl w:val="0"/>
        <w:numPr>
          <w:ilvl w:val="0"/>
          <w:numId w:val="43"/>
        </w:numPr>
        <w:tabs>
          <w:tab w:val="left" w:pos="993"/>
        </w:tabs>
        <w:autoSpaceDE w:val="0"/>
        <w:autoSpaceDN w:val="0"/>
        <w:adjustRightInd w:val="0"/>
        <w:spacing w:after="0" w:line="240" w:lineRule="auto"/>
        <w:ind w:left="360" w:firstLine="709"/>
        <w:jc w:val="both"/>
        <w:rPr>
          <w:rFonts w:ascii="Times New Roman" w:eastAsia="Calibri" w:hAnsi="Times New Roman" w:cs="Times New Roman"/>
          <w:sz w:val="24"/>
          <w:szCs w:val="24"/>
          <w:lang w:val="en-US" w:eastAsia="ru-RU"/>
        </w:rPr>
      </w:pPr>
      <w:r w:rsidRPr="00AA17B3">
        <w:rPr>
          <w:rFonts w:ascii="Times New Roman" w:eastAsia="Calibri" w:hAnsi="Times New Roman" w:cs="Times New Roman"/>
          <w:sz w:val="24"/>
          <w:szCs w:val="24"/>
          <w:lang w:val="en-US" w:eastAsia="ru-RU"/>
        </w:rPr>
        <w:t>правильно писать изученные слова;</w:t>
      </w:r>
    </w:p>
    <w:p w:rsidR="00AA17B3" w:rsidRPr="00AA17B3" w:rsidRDefault="00AA17B3" w:rsidP="00BC788D">
      <w:pPr>
        <w:widowControl w:val="0"/>
        <w:numPr>
          <w:ilvl w:val="0"/>
          <w:numId w:val="43"/>
        </w:numPr>
        <w:tabs>
          <w:tab w:val="left" w:pos="993"/>
        </w:tabs>
        <w:autoSpaceDE w:val="0"/>
        <w:autoSpaceDN w:val="0"/>
        <w:adjustRightInd w:val="0"/>
        <w:spacing w:after="0" w:line="240" w:lineRule="auto"/>
        <w:ind w:left="360" w:firstLine="709"/>
        <w:jc w:val="both"/>
        <w:rPr>
          <w:rFonts w:ascii="Times New Roman" w:eastAsia="Calibri" w:hAnsi="Times New Roman" w:cs="Times New Roman"/>
          <w:sz w:val="24"/>
          <w:szCs w:val="24"/>
          <w:lang w:eastAsia="ru-RU"/>
        </w:rPr>
      </w:pPr>
      <w:r w:rsidRPr="00AA17B3">
        <w:rPr>
          <w:rFonts w:ascii="Times New Roman" w:eastAsia="Calibri" w:hAnsi="Times New Roman" w:cs="Times New Roman"/>
          <w:sz w:val="24"/>
          <w:szCs w:val="24"/>
          <w:lang w:eastAsia="ru-RU"/>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AA17B3" w:rsidRPr="00AA17B3" w:rsidRDefault="00AA17B3" w:rsidP="00BC788D">
      <w:pPr>
        <w:widowControl w:val="0"/>
        <w:numPr>
          <w:ilvl w:val="0"/>
          <w:numId w:val="43"/>
        </w:numPr>
        <w:tabs>
          <w:tab w:val="left" w:pos="993"/>
        </w:tabs>
        <w:autoSpaceDE w:val="0"/>
        <w:autoSpaceDN w:val="0"/>
        <w:adjustRightInd w:val="0"/>
        <w:spacing w:after="0" w:line="240" w:lineRule="auto"/>
        <w:ind w:left="360" w:firstLine="709"/>
        <w:jc w:val="both"/>
        <w:rPr>
          <w:rFonts w:ascii="Times New Roman" w:eastAsia="Calibri" w:hAnsi="Times New Roman" w:cs="Times New Roman"/>
          <w:sz w:val="24"/>
          <w:szCs w:val="24"/>
          <w:lang w:eastAsia="ru-RU"/>
        </w:rPr>
      </w:pPr>
      <w:r w:rsidRPr="00AA17B3">
        <w:rPr>
          <w:rFonts w:ascii="Times New Roman" w:eastAsia="Calibri" w:hAnsi="Times New Roman" w:cs="Times New Roman"/>
          <w:sz w:val="24"/>
          <w:szCs w:val="24"/>
          <w:lang w:eastAsia="ru-RU"/>
        </w:rPr>
        <w:t>расставлять в личном письме знаки препинания, диктуемые его форматом, в соответствии с нормами, принятыми в стране изучаемого языка.</w:t>
      </w:r>
    </w:p>
    <w:p w:rsidR="00AA17B3" w:rsidRPr="00AA17B3" w:rsidRDefault="00AA17B3" w:rsidP="00AA17B3">
      <w:pPr>
        <w:widowControl w:val="0"/>
        <w:autoSpaceDE w:val="0"/>
        <w:autoSpaceDN w:val="0"/>
        <w:adjustRightInd w:val="0"/>
        <w:spacing w:after="0" w:line="240" w:lineRule="auto"/>
        <w:ind w:firstLine="709"/>
        <w:jc w:val="both"/>
        <w:rPr>
          <w:rFonts w:ascii="Times New Roman" w:eastAsia="Calibri" w:hAnsi="Times New Roman" w:cs="Times New Roman"/>
          <w:b/>
          <w:sz w:val="24"/>
          <w:szCs w:val="24"/>
          <w:lang w:val="en-US" w:eastAsia="ru-RU"/>
        </w:rPr>
      </w:pPr>
      <w:r w:rsidRPr="00AA17B3">
        <w:rPr>
          <w:rFonts w:ascii="Times New Roman" w:eastAsia="Calibri" w:hAnsi="Times New Roman" w:cs="Times New Roman"/>
          <w:b/>
          <w:sz w:val="24"/>
          <w:szCs w:val="24"/>
          <w:lang w:val="en-US" w:eastAsia="ru-RU"/>
        </w:rPr>
        <w:t>Выпускник получит возможность научиться:</w:t>
      </w:r>
    </w:p>
    <w:p w:rsidR="00AA17B3" w:rsidRPr="00AA17B3" w:rsidRDefault="00AA17B3" w:rsidP="00BC788D">
      <w:pPr>
        <w:widowControl w:val="0"/>
        <w:numPr>
          <w:ilvl w:val="0"/>
          <w:numId w:val="44"/>
        </w:numPr>
        <w:tabs>
          <w:tab w:val="left" w:pos="993"/>
        </w:tabs>
        <w:autoSpaceDE w:val="0"/>
        <w:autoSpaceDN w:val="0"/>
        <w:adjustRightInd w:val="0"/>
        <w:spacing w:after="0" w:line="240" w:lineRule="auto"/>
        <w:ind w:left="360" w:firstLine="709"/>
        <w:jc w:val="both"/>
        <w:rPr>
          <w:rFonts w:ascii="Times New Roman" w:eastAsia="Calibri" w:hAnsi="Times New Roman" w:cs="Times New Roman"/>
          <w:i/>
          <w:sz w:val="24"/>
          <w:szCs w:val="24"/>
          <w:lang w:eastAsia="ru-RU"/>
        </w:rPr>
      </w:pPr>
      <w:r w:rsidRPr="00AA17B3">
        <w:rPr>
          <w:rFonts w:ascii="Times New Roman" w:eastAsia="Calibri" w:hAnsi="Times New Roman" w:cs="Times New Roman"/>
          <w:i/>
          <w:sz w:val="24"/>
          <w:szCs w:val="24"/>
          <w:lang w:eastAsia="ru-RU"/>
        </w:rPr>
        <w:t>сравнивать и анализировать буквосочетания немецкого языка и их транскрипцию.</w:t>
      </w:r>
    </w:p>
    <w:p w:rsidR="00AA17B3" w:rsidRPr="00AA17B3" w:rsidRDefault="00AA17B3" w:rsidP="00AA17B3">
      <w:pPr>
        <w:widowControl w:val="0"/>
        <w:autoSpaceDE w:val="0"/>
        <w:autoSpaceDN w:val="0"/>
        <w:adjustRightInd w:val="0"/>
        <w:spacing w:after="0" w:line="240" w:lineRule="auto"/>
        <w:ind w:firstLine="709"/>
        <w:jc w:val="both"/>
        <w:rPr>
          <w:rFonts w:ascii="Times New Roman" w:eastAsia="Calibri" w:hAnsi="Times New Roman" w:cs="Times New Roman"/>
          <w:b/>
          <w:sz w:val="24"/>
          <w:szCs w:val="24"/>
          <w:lang w:eastAsia="ru-RU"/>
        </w:rPr>
      </w:pPr>
      <w:r w:rsidRPr="00AA17B3">
        <w:rPr>
          <w:rFonts w:ascii="Times New Roman" w:eastAsia="Calibri" w:hAnsi="Times New Roman" w:cs="Times New Roman"/>
          <w:b/>
          <w:sz w:val="24"/>
          <w:szCs w:val="24"/>
          <w:lang w:eastAsia="ru-RU"/>
        </w:rPr>
        <w:t>Фонетическая сторона речи</w:t>
      </w:r>
    </w:p>
    <w:p w:rsidR="00AA17B3" w:rsidRPr="00AA17B3" w:rsidRDefault="00AA17B3" w:rsidP="00AA17B3">
      <w:pPr>
        <w:widowControl w:val="0"/>
        <w:autoSpaceDE w:val="0"/>
        <w:autoSpaceDN w:val="0"/>
        <w:adjustRightInd w:val="0"/>
        <w:spacing w:after="0" w:line="240" w:lineRule="auto"/>
        <w:ind w:firstLine="709"/>
        <w:jc w:val="both"/>
        <w:rPr>
          <w:rFonts w:ascii="Times New Roman" w:eastAsia="Calibri" w:hAnsi="Times New Roman" w:cs="Times New Roman"/>
          <w:b/>
          <w:sz w:val="24"/>
          <w:szCs w:val="24"/>
          <w:lang w:eastAsia="ru-RU"/>
        </w:rPr>
      </w:pPr>
      <w:r w:rsidRPr="00AA17B3">
        <w:rPr>
          <w:rFonts w:ascii="Times New Roman" w:eastAsia="Calibri" w:hAnsi="Times New Roman" w:cs="Times New Roman"/>
          <w:b/>
          <w:sz w:val="24"/>
          <w:szCs w:val="24"/>
          <w:lang w:eastAsia="ru-RU"/>
        </w:rPr>
        <w:t>Выпускник научится:</w:t>
      </w:r>
    </w:p>
    <w:p w:rsidR="00AA17B3" w:rsidRPr="00AA17B3" w:rsidRDefault="00AA17B3" w:rsidP="00BC788D">
      <w:pPr>
        <w:widowControl w:val="0"/>
        <w:numPr>
          <w:ilvl w:val="0"/>
          <w:numId w:val="37"/>
        </w:numPr>
        <w:tabs>
          <w:tab w:val="left" w:pos="993"/>
        </w:tabs>
        <w:autoSpaceDE w:val="0"/>
        <w:autoSpaceDN w:val="0"/>
        <w:adjustRightInd w:val="0"/>
        <w:spacing w:after="0" w:line="240" w:lineRule="auto"/>
        <w:ind w:left="360" w:firstLine="709"/>
        <w:jc w:val="both"/>
        <w:rPr>
          <w:rFonts w:ascii="Times New Roman" w:eastAsia="Calibri" w:hAnsi="Times New Roman" w:cs="Times New Roman"/>
          <w:sz w:val="24"/>
          <w:szCs w:val="24"/>
          <w:lang w:eastAsia="ru-RU"/>
        </w:rPr>
      </w:pPr>
      <w:r w:rsidRPr="00AA17B3">
        <w:rPr>
          <w:rFonts w:ascii="Times New Roman" w:eastAsia="Calibri" w:hAnsi="Times New Roman" w:cs="Times New Roman"/>
          <w:sz w:val="24"/>
          <w:szCs w:val="24"/>
          <w:lang w:eastAsia="ru-RU"/>
        </w:rPr>
        <w:t>различать на слух и адекватно, без фонематических ошибок, ведущих к сбою коммуникации, произносить слова изучаемого иностранного языка;</w:t>
      </w:r>
    </w:p>
    <w:p w:rsidR="00AA17B3" w:rsidRPr="00AA17B3" w:rsidRDefault="00AA17B3" w:rsidP="00BC788D">
      <w:pPr>
        <w:widowControl w:val="0"/>
        <w:numPr>
          <w:ilvl w:val="0"/>
          <w:numId w:val="37"/>
        </w:numPr>
        <w:tabs>
          <w:tab w:val="left" w:pos="993"/>
        </w:tabs>
        <w:autoSpaceDE w:val="0"/>
        <w:autoSpaceDN w:val="0"/>
        <w:adjustRightInd w:val="0"/>
        <w:spacing w:after="0" w:line="240" w:lineRule="auto"/>
        <w:ind w:left="360" w:firstLine="709"/>
        <w:jc w:val="both"/>
        <w:rPr>
          <w:rFonts w:ascii="Times New Roman" w:eastAsia="Calibri" w:hAnsi="Times New Roman" w:cs="Times New Roman"/>
          <w:sz w:val="24"/>
          <w:szCs w:val="24"/>
          <w:lang w:eastAsia="ru-RU"/>
        </w:rPr>
      </w:pPr>
      <w:r w:rsidRPr="00AA17B3">
        <w:rPr>
          <w:rFonts w:ascii="Times New Roman" w:eastAsia="Calibri" w:hAnsi="Times New Roman" w:cs="Times New Roman"/>
          <w:sz w:val="24"/>
          <w:szCs w:val="24"/>
          <w:lang w:eastAsia="ru-RU"/>
        </w:rPr>
        <w:t>соблюдать правильное ударение в изученных словах;</w:t>
      </w:r>
    </w:p>
    <w:p w:rsidR="00AA17B3" w:rsidRPr="00AA17B3" w:rsidRDefault="00AA17B3" w:rsidP="00BC788D">
      <w:pPr>
        <w:widowControl w:val="0"/>
        <w:numPr>
          <w:ilvl w:val="0"/>
          <w:numId w:val="37"/>
        </w:numPr>
        <w:tabs>
          <w:tab w:val="left" w:pos="993"/>
        </w:tabs>
        <w:autoSpaceDE w:val="0"/>
        <w:autoSpaceDN w:val="0"/>
        <w:adjustRightInd w:val="0"/>
        <w:spacing w:after="0" w:line="240" w:lineRule="auto"/>
        <w:ind w:left="360" w:firstLine="709"/>
        <w:jc w:val="both"/>
        <w:rPr>
          <w:rFonts w:ascii="Times New Roman" w:eastAsia="Calibri" w:hAnsi="Times New Roman" w:cs="Times New Roman"/>
          <w:sz w:val="24"/>
          <w:szCs w:val="24"/>
          <w:lang w:eastAsia="ru-RU"/>
        </w:rPr>
      </w:pPr>
      <w:r w:rsidRPr="00AA17B3">
        <w:rPr>
          <w:rFonts w:ascii="Times New Roman" w:eastAsia="Calibri" w:hAnsi="Times New Roman" w:cs="Times New Roman"/>
          <w:sz w:val="24"/>
          <w:szCs w:val="24"/>
          <w:lang w:eastAsia="ru-RU"/>
        </w:rPr>
        <w:t>различать коммуникативные типы предложений по их интонации;</w:t>
      </w:r>
    </w:p>
    <w:p w:rsidR="00AA17B3" w:rsidRPr="00AA17B3" w:rsidRDefault="00AA17B3" w:rsidP="00BC788D">
      <w:pPr>
        <w:widowControl w:val="0"/>
        <w:numPr>
          <w:ilvl w:val="0"/>
          <w:numId w:val="37"/>
        </w:numPr>
        <w:tabs>
          <w:tab w:val="left" w:pos="993"/>
        </w:tabs>
        <w:autoSpaceDE w:val="0"/>
        <w:autoSpaceDN w:val="0"/>
        <w:adjustRightInd w:val="0"/>
        <w:spacing w:after="0" w:line="240" w:lineRule="auto"/>
        <w:ind w:left="360" w:firstLine="709"/>
        <w:jc w:val="both"/>
        <w:rPr>
          <w:rFonts w:ascii="Times New Roman" w:eastAsia="Calibri" w:hAnsi="Times New Roman" w:cs="Times New Roman"/>
          <w:sz w:val="24"/>
          <w:szCs w:val="24"/>
          <w:lang w:eastAsia="ru-RU"/>
        </w:rPr>
      </w:pPr>
      <w:r w:rsidRPr="00AA17B3">
        <w:rPr>
          <w:rFonts w:ascii="Times New Roman" w:eastAsia="Calibri" w:hAnsi="Times New Roman" w:cs="Times New Roman"/>
          <w:sz w:val="24"/>
          <w:szCs w:val="24"/>
          <w:lang w:eastAsia="ru-RU"/>
        </w:rPr>
        <w:t>членить предложение на смысловые группы;</w:t>
      </w:r>
    </w:p>
    <w:p w:rsidR="00AA17B3" w:rsidRPr="00AA17B3" w:rsidRDefault="00AA17B3" w:rsidP="00BC788D">
      <w:pPr>
        <w:widowControl w:val="0"/>
        <w:numPr>
          <w:ilvl w:val="0"/>
          <w:numId w:val="37"/>
        </w:numPr>
        <w:tabs>
          <w:tab w:val="left" w:pos="993"/>
        </w:tabs>
        <w:autoSpaceDE w:val="0"/>
        <w:autoSpaceDN w:val="0"/>
        <w:adjustRightInd w:val="0"/>
        <w:spacing w:after="0" w:line="240" w:lineRule="auto"/>
        <w:ind w:left="360" w:firstLine="709"/>
        <w:jc w:val="both"/>
        <w:rPr>
          <w:rFonts w:ascii="Times New Roman" w:eastAsia="Calibri" w:hAnsi="Times New Roman" w:cs="Times New Roman"/>
          <w:sz w:val="24"/>
          <w:szCs w:val="24"/>
          <w:lang w:eastAsia="ru-RU"/>
        </w:rPr>
      </w:pPr>
      <w:r w:rsidRPr="00AA17B3">
        <w:rPr>
          <w:rFonts w:ascii="Times New Roman" w:eastAsia="Calibri" w:hAnsi="Times New Roman" w:cs="Times New Roman"/>
          <w:sz w:val="24"/>
          <w:szCs w:val="24"/>
          <w:lang w:eastAsia="ru-RU"/>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AA17B3" w:rsidRPr="00AA17B3" w:rsidRDefault="00AA17B3" w:rsidP="00AA17B3">
      <w:pPr>
        <w:widowControl w:val="0"/>
        <w:autoSpaceDE w:val="0"/>
        <w:autoSpaceDN w:val="0"/>
        <w:adjustRightInd w:val="0"/>
        <w:spacing w:after="0" w:line="240" w:lineRule="auto"/>
        <w:ind w:firstLine="709"/>
        <w:jc w:val="both"/>
        <w:rPr>
          <w:rFonts w:ascii="Times New Roman" w:eastAsia="Calibri" w:hAnsi="Times New Roman" w:cs="Times New Roman"/>
          <w:b/>
          <w:sz w:val="24"/>
          <w:szCs w:val="24"/>
          <w:lang w:val="en-US" w:eastAsia="ru-RU"/>
        </w:rPr>
      </w:pPr>
      <w:r w:rsidRPr="00AA17B3">
        <w:rPr>
          <w:rFonts w:ascii="Times New Roman" w:eastAsia="Calibri" w:hAnsi="Times New Roman" w:cs="Times New Roman"/>
          <w:b/>
          <w:sz w:val="24"/>
          <w:szCs w:val="24"/>
          <w:lang w:val="en-US" w:eastAsia="ru-RU"/>
        </w:rPr>
        <w:t>Выпускник получит возможность научиться:</w:t>
      </w:r>
    </w:p>
    <w:p w:rsidR="00AA17B3" w:rsidRPr="00AA17B3" w:rsidRDefault="00AA17B3" w:rsidP="00BC788D">
      <w:pPr>
        <w:widowControl w:val="0"/>
        <w:numPr>
          <w:ilvl w:val="0"/>
          <w:numId w:val="37"/>
        </w:numPr>
        <w:tabs>
          <w:tab w:val="left" w:pos="993"/>
        </w:tabs>
        <w:autoSpaceDE w:val="0"/>
        <w:autoSpaceDN w:val="0"/>
        <w:adjustRightInd w:val="0"/>
        <w:spacing w:after="0" w:line="240" w:lineRule="auto"/>
        <w:ind w:left="360" w:firstLine="709"/>
        <w:jc w:val="both"/>
        <w:rPr>
          <w:rFonts w:ascii="Times New Roman" w:eastAsia="Calibri" w:hAnsi="Times New Roman" w:cs="Times New Roman"/>
          <w:i/>
          <w:sz w:val="24"/>
          <w:szCs w:val="24"/>
          <w:lang w:eastAsia="ru-RU"/>
        </w:rPr>
      </w:pPr>
      <w:r w:rsidRPr="00AA17B3">
        <w:rPr>
          <w:rFonts w:ascii="Times New Roman" w:eastAsia="Calibri" w:hAnsi="Times New Roman" w:cs="Times New Roman"/>
          <w:i/>
          <w:sz w:val="24"/>
          <w:szCs w:val="24"/>
          <w:lang w:eastAsia="ru-RU"/>
        </w:rPr>
        <w:t>выражать модальные значения, чувства и эмоции с помощью интонации..</w:t>
      </w:r>
    </w:p>
    <w:p w:rsidR="00AA17B3" w:rsidRPr="00AA17B3" w:rsidRDefault="00AA17B3" w:rsidP="00AA17B3">
      <w:pPr>
        <w:widowControl w:val="0"/>
        <w:autoSpaceDE w:val="0"/>
        <w:autoSpaceDN w:val="0"/>
        <w:adjustRightInd w:val="0"/>
        <w:spacing w:after="0" w:line="240" w:lineRule="auto"/>
        <w:ind w:firstLine="709"/>
        <w:jc w:val="both"/>
        <w:rPr>
          <w:rFonts w:ascii="Times New Roman" w:eastAsia="Calibri" w:hAnsi="Times New Roman" w:cs="Times New Roman"/>
          <w:b/>
          <w:sz w:val="24"/>
          <w:szCs w:val="24"/>
          <w:lang w:eastAsia="ru-RU"/>
        </w:rPr>
      </w:pPr>
      <w:r w:rsidRPr="00AA17B3">
        <w:rPr>
          <w:rFonts w:ascii="Times New Roman" w:eastAsia="Calibri" w:hAnsi="Times New Roman" w:cs="Times New Roman"/>
          <w:b/>
          <w:sz w:val="24"/>
          <w:szCs w:val="24"/>
          <w:lang w:eastAsia="ru-RU"/>
        </w:rPr>
        <w:t>Лексическая сторона речи</w:t>
      </w:r>
    </w:p>
    <w:p w:rsidR="00AA17B3" w:rsidRPr="00AA17B3" w:rsidRDefault="00AA17B3" w:rsidP="00AA17B3">
      <w:pPr>
        <w:widowControl w:val="0"/>
        <w:autoSpaceDE w:val="0"/>
        <w:autoSpaceDN w:val="0"/>
        <w:adjustRightInd w:val="0"/>
        <w:spacing w:after="0" w:line="240" w:lineRule="auto"/>
        <w:ind w:firstLine="709"/>
        <w:jc w:val="both"/>
        <w:rPr>
          <w:rFonts w:ascii="Times New Roman" w:eastAsia="Calibri" w:hAnsi="Times New Roman" w:cs="Times New Roman"/>
          <w:b/>
          <w:sz w:val="24"/>
          <w:szCs w:val="24"/>
          <w:lang w:eastAsia="ru-RU"/>
        </w:rPr>
      </w:pPr>
      <w:r w:rsidRPr="00AA17B3">
        <w:rPr>
          <w:rFonts w:ascii="Times New Roman" w:eastAsia="Calibri" w:hAnsi="Times New Roman" w:cs="Times New Roman"/>
          <w:b/>
          <w:sz w:val="24"/>
          <w:szCs w:val="24"/>
          <w:lang w:eastAsia="ru-RU"/>
        </w:rPr>
        <w:t>Выпускник научится:</w:t>
      </w:r>
    </w:p>
    <w:p w:rsidR="00AA17B3" w:rsidRPr="00AA17B3" w:rsidRDefault="00AA17B3" w:rsidP="00BC788D">
      <w:pPr>
        <w:widowControl w:val="0"/>
        <w:numPr>
          <w:ilvl w:val="0"/>
          <w:numId w:val="38"/>
        </w:numPr>
        <w:tabs>
          <w:tab w:val="left" w:pos="993"/>
        </w:tabs>
        <w:autoSpaceDE w:val="0"/>
        <w:autoSpaceDN w:val="0"/>
        <w:adjustRightInd w:val="0"/>
        <w:spacing w:after="0" w:line="240" w:lineRule="auto"/>
        <w:ind w:left="360" w:firstLine="709"/>
        <w:jc w:val="both"/>
        <w:rPr>
          <w:rFonts w:ascii="Times New Roman" w:eastAsia="Calibri" w:hAnsi="Times New Roman" w:cs="Times New Roman"/>
          <w:sz w:val="24"/>
          <w:szCs w:val="24"/>
          <w:lang w:eastAsia="ru-RU"/>
        </w:rPr>
      </w:pPr>
      <w:r w:rsidRPr="00AA17B3">
        <w:rPr>
          <w:rFonts w:ascii="Times New Roman" w:eastAsia="Calibri" w:hAnsi="Times New Roman" w:cs="Times New Roman"/>
          <w:sz w:val="24"/>
          <w:szCs w:val="24"/>
          <w:lang w:eastAsia="ru-RU"/>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AA17B3" w:rsidRPr="00AA17B3" w:rsidRDefault="00AA17B3" w:rsidP="00BC788D">
      <w:pPr>
        <w:widowControl w:val="0"/>
        <w:numPr>
          <w:ilvl w:val="0"/>
          <w:numId w:val="38"/>
        </w:numPr>
        <w:tabs>
          <w:tab w:val="left" w:pos="993"/>
        </w:tabs>
        <w:autoSpaceDE w:val="0"/>
        <w:autoSpaceDN w:val="0"/>
        <w:adjustRightInd w:val="0"/>
        <w:spacing w:after="0" w:line="240" w:lineRule="auto"/>
        <w:ind w:left="360" w:firstLine="709"/>
        <w:jc w:val="both"/>
        <w:rPr>
          <w:rFonts w:ascii="Times New Roman" w:eastAsia="Calibri" w:hAnsi="Times New Roman" w:cs="Times New Roman"/>
          <w:sz w:val="24"/>
          <w:szCs w:val="24"/>
          <w:lang w:eastAsia="ru-RU"/>
        </w:rPr>
      </w:pPr>
      <w:r w:rsidRPr="00AA17B3">
        <w:rPr>
          <w:rFonts w:ascii="Times New Roman" w:eastAsia="Calibri" w:hAnsi="Times New Roman" w:cs="Times New Roman"/>
          <w:sz w:val="24"/>
          <w:szCs w:val="24"/>
          <w:lang w:eastAsia="ru-RU"/>
        </w:rPr>
        <w:t xml:space="preserve">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w:t>
      </w:r>
      <w:r w:rsidRPr="00AA17B3">
        <w:rPr>
          <w:rFonts w:ascii="Times New Roman" w:eastAsia="Calibri" w:hAnsi="Times New Roman" w:cs="Times New Roman"/>
          <w:sz w:val="24"/>
          <w:szCs w:val="24"/>
          <w:lang w:eastAsia="ru-RU"/>
        </w:rPr>
        <w:lastRenderedPageBreak/>
        <w:t>коммуникативной задачей;</w:t>
      </w:r>
    </w:p>
    <w:p w:rsidR="00AA17B3" w:rsidRPr="00AA17B3" w:rsidRDefault="00AA17B3" w:rsidP="00BC788D">
      <w:pPr>
        <w:widowControl w:val="0"/>
        <w:numPr>
          <w:ilvl w:val="0"/>
          <w:numId w:val="38"/>
        </w:numPr>
        <w:tabs>
          <w:tab w:val="left" w:pos="993"/>
        </w:tabs>
        <w:autoSpaceDE w:val="0"/>
        <w:autoSpaceDN w:val="0"/>
        <w:adjustRightInd w:val="0"/>
        <w:spacing w:after="0" w:line="240" w:lineRule="auto"/>
        <w:ind w:left="360" w:firstLine="709"/>
        <w:jc w:val="both"/>
        <w:rPr>
          <w:rFonts w:ascii="Times New Roman" w:eastAsia="Calibri" w:hAnsi="Times New Roman" w:cs="Times New Roman"/>
          <w:sz w:val="24"/>
          <w:szCs w:val="24"/>
          <w:lang w:eastAsia="ru-RU"/>
        </w:rPr>
      </w:pPr>
      <w:r w:rsidRPr="00AA17B3">
        <w:rPr>
          <w:rFonts w:ascii="Times New Roman" w:eastAsia="Calibri" w:hAnsi="Times New Roman" w:cs="Times New Roman"/>
          <w:sz w:val="24"/>
          <w:szCs w:val="24"/>
          <w:lang w:eastAsia="ru-RU"/>
        </w:rPr>
        <w:t>соблюдать существующие в немецком языке нормы лексической сочетаемости;</w:t>
      </w:r>
    </w:p>
    <w:p w:rsidR="00AA17B3" w:rsidRPr="00AA17B3" w:rsidRDefault="00AA17B3" w:rsidP="00BC788D">
      <w:pPr>
        <w:widowControl w:val="0"/>
        <w:numPr>
          <w:ilvl w:val="0"/>
          <w:numId w:val="38"/>
        </w:numPr>
        <w:tabs>
          <w:tab w:val="left" w:pos="993"/>
        </w:tabs>
        <w:autoSpaceDE w:val="0"/>
        <w:autoSpaceDN w:val="0"/>
        <w:adjustRightInd w:val="0"/>
        <w:spacing w:after="0" w:line="240" w:lineRule="auto"/>
        <w:ind w:left="360" w:firstLine="709"/>
        <w:jc w:val="both"/>
        <w:rPr>
          <w:rFonts w:ascii="Times New Roman" w:eastAsia="Calibri" w:hAnsi="Times New Roman" w:cs="Times New Roman"/>
          <w:sz w:val="24"/>
          <w:szCs w:val="24"/>
          <w:lang w:eastAsia="ru-RU"/>
        </w:rPr>
      </w:pPr>
      <w:r w:rsidRPr="00AA17B3">
        <w:rPr>
          <w:rFonts w:ascii="Times New Roman" w:eastAsia="Calibri" w:hAnsi="Times New Roman" w:cs="Times New Roman"/>
          <w:sz w:val="24"/>
          <w:szCs w:val="24"/>
          <w:lang w:eastAsia="ru-RU"/>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AA17B3" w:rsidRPr="00AA17B3" w:rsidRDefault="00AA17B3" w:rsidP="00BC788D">
      <w:pPr>
        <w:widowControl w:val="0"/>
        <w:numPr>
          <w:ilvl w:val="0"/>
          <w:numId w:val="38"/>
        </w:numPr>
        <w:tabs>
          <w:tab w:val="left" w:pos="993"/>
        </w:tabs>
        <w:autoSpaceDE w:val="0"/>
        <w:autoSpaceDN w:val="0"/>
        <w:adjustRightInd w:val="0"/>
        <w:spacing w:after="0" w:line="240" w:lineRule="auto"/>
        <w:ind w:left="360" w:firstLine="709"/>
        <w:jc w:val="both"/>
        <w:rPr>
          <w:rFonts w:ascii="Times New Roman" w:eastAsia="Calibri" w:hAnsi="Times New Roman" w:cs="Times New Roman"/>
          <w:sz w:val="24"/>
          <w:szCs w:val="24"/>
          <w:lang w:eastAsia="ru-RU" w:bidi="en-US"/>
        </w:rPr>
      </w:pPr>
      <w:r w:rsidRPr="00AA17B3">
        <w:rPr>
          <w:rFonts w:ascii="Times New Roman" w:eastAsia="Calibri" w:hAnsi="Times New Roman" w:cs="Times New Roman"/>
          <w:sz w:val="24"/>
          <w:szCs w:val="24"/>
          <w:lang w:eastAsia="ru-RU"/>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AA17B3" w:rsidRPr="00AA17B3" w:rsidRDefault="00AA17B3" w:rsidP="00BC788D">
      <w:pPr>
        <w:widowControl w:val="0"/>
        <w:numPr>
          <w:ilvl w:val="0"/>
          <w:numId w:val="49"/>
        </w:numPr>
        <w:tabs>
          <w:tab w:val="left" w:pos="993"/>
        </w:tabs>
        <w:autoSpaceDE w:val="0"/>
        <w:autoSpaceDN w:val="0"/>
        <w:adjustRightInd w:val="0"/>
        <w:spacing w:after="0" w:line="240" w:lineRule="auto"/>
        <w:ind w:left="360" w:firstLine="709"/>
        <w:jc w:val="both"/>
        <w:rPr>
          <w:rFonts w:ascii="Times New Roman" w:eastAsia="Calibri" w:hAnsi="Times New Roman" w:cs="Times New Roman"/>
          <w:sz w:val="24"/>
          <w:szCs w:val="24"/>
          <w:lang w:val="en-US" w:eastAsia="ru-RU"/>
        </w:rPr>
      </w:pPr>
      <w:r w:rsidRPr="00AA17B3">
        <w:rPr>
          <w:rFonts w:ascii="Times New Roman" w:eastAsia="Calibri" w:hAnsi="Times New Roman" w:cs="Times New Roman"/>
          <w:sz w:val="24"/>
          <w:szCs w:val="24"/>
          <w:lang w:val="en-US" w:eastAsia="ru-RU"/>
        </w:rPr>
        <w:t xml:space="preserve">глаголы при помощи аффиксов; </w:t>
      </w:r>
    </w:p>
    <w:p w:rsidR="00AA17B3" w:rsidRPr="00AA17B3" w:rsidRDefault="00AA17B3" w:rsidP="00BC788D">
      <w:pPr>
        <w:widowControl w:val="0"/>
        <w:numPr>
          <w:ilvl w:val="0"/>
          <w:numId w:val="49"/>
        </w:numPr>
        <w:tabs>
          <w:tab w:val="left" w:pos="993"/>
        </w:tabs>
        <w:autoSpaceDE w:val="0"/>
        <w:autoSpaceDN w:val="0"/>
        <w:adjustRightInd w:val="0"/>
        <w:spacing w:after="0" w:line="240" w:lineRule="auto"/>
        <w:ind w:left="360" w:firstLine="709"/>
        <w:jc w:val="both"/>
        <w:rPr>
          <w:rFonts w:ascii="Times New Roman" w:eastAsia="Calibri" w:hAnsi="Times New Roman" w:cs="Times New Roman"/>
          <w:sz w:val="24"/>
          <w:szCs w:val="24"/>
          <w:lang w:eastAsia="ru-RU"/>
        </w:rPr>
      </w:pPr>
      <w:r w:rsidRPr="00AA17B3">
        <w:rPr>
          <w:rFonts w:ascii="Times New Roman" w:eastAsia="Calibri" w:hAnsi="Times New Roman" w:cs="Times New Roman"/>
          <w:sz w:val="24"/>
          <w:szCs w:val="24"/>
          <w:lang w:eastAsia="ru-RU"/>
        </w:rPr>
        <w:t xml:space="preserve">имена существительные при помощи суффиксов; </w:t>
      </w:r>
    </w:p>
    <w:p w:rsidR="00AA17B3" w:rsidRPr="00AA17B3" w:rsidRDefault="00AA17B3" w:rsidP="00BC788D">
      <w:pPr>
        <w:widowControl w:val="0"/>
        <w:numPr>
          <w:ilvl w:val="0"/>
          <w:numId w:val="49"/>
        </w:numPr>
        <w:tabs>
          <w:tab w:val="left" w:pos="993"/>
        </w:tabs>
        <w:autoSpaceDE w:val="0"/>
        <w:autoSpaceDN w:val="0"/>
        <w:adjustRightInd w:val="0"/>
        <w:spacing w:after="0" w:line="240" w:lineRule="auto"/>
        <w:ind w:left="360" w:firstLine="709"/>
        <w:jc w:val="both"/>
        <w:rPr>
          <w:rFonts w:ascii="Times New Roman" w:eastAsia="Calibri" w:hAnsi="Times New Roman" w:cs="Times New Roman"/>
          <w:sz w:val="24"/>
          <w:szCs w:val="24"/>
          <w:lang w:eastAsia="ru-RU" w:bidi="en-US"/>
        </w:rPr>
      </w:pPr>
      <w:r w:rsidRPr="00AA17B3">
        <w:rPr>
          <w:rFonts w:ascii="Times New Roman" w:eastAsia="Calibri" w:hAnsi="Times New Roman" w:cs="Times New Roman"/>
          <w:sz w:val="24"/>
          <w:szCs w:val="24"/>
          <w:lang w:eastAsia="ru-RU"/>
        </w:rPr>
        <w:t>имена прилагательные при помощи аффиксов</w:t>
      </w:r>
      <w:r w:rsidRPr="00AA17B3">
        <w:rPr>
          <w:rFonts w:ascii="Times New Roman" w:eastAsia="Calibri" w:hAnsi="Times New Roman" w:cs="Times New Roman"/>
          <w:sz w:val="24"/>
          <w:szCs w:val="24"/>
          <w:lang w:eastAsia="ru-RU" w:bidi="en-US"/>
        </w:rPr>
        <w:t>;</w:t>
      </w:r>
    </w:p>
    <w:p w:rsidR="00AA17B3" w:rsidRPr="00AA17B3" w:rsidRDefault="00AA17B3" w:rsidP="00BC788D">
      <w:pPr>
        <w:widowControl w:val="0"/>
        <w:numPr>
          <w:ilvl w:val="0"/>
          <w:numId w:val="49"/>
        </w:numPr>
        <w:tabs>
          <w:tab w:val="left" w:pos="993"/>
        </w:tabs>
        <w:autoSpaceDE w:val="0"/>
        <w:autoSpaceDN w:val="0"/>
        <w:adjustRightInd w:val="0"/>
        <w:spacing w:after="0" w:line="240" w:lineRule="auto"/>
        <w:ind w:left="360" w:firstLine="709"/>
        <w:jc w:val="both"/>
        <w:rPr>
          <w:rFonts w:ascii="Times New Roman" w:eastAsia="Calibri" w:hAnsi="Times New Roman" w:cs="Times New Roman"/>
          <w:sz w:val="24"/>
          <w:szCs w:val="24"/>
          <w:lang w:val="en-US" w:eastAsia="ru-RU"/>
        </w:rPr>
      </w:pPr>
      <w:r w:rsidRPr="00AA17B3">
        <w:rPr>
          <w:rFonts w:ascii="Times New Roman" w:eastAsia="Calibri" w:hAnsi="Times New Roman" w:cs="Times New Roman"/>
          <w:sz w:val="24"/>
          <w:szCs w:val="24"/>
          <w:lang w:val="en-US" w:eastAsia="ru-RU"/>
        </w:rPr>
        <w:t>наречия при помощи суффикса;</w:t>
      </w:r>
    </w:p>
    <w:p w:rsidR="00AA17B3" w:rsidRPr="00AA17B3" w:rsidRDefault="00AA17B3" w:rsidP="00BC788D">
      <w:pPr>
        <w:widowControl w:val="0"/>
        <w:numPr>
          <w:ilvl w:val="0"/>
          <w:numId w:val="49"/>
        </w:numPr>
        <w:tabs>
          <w:tab w:val="left" w:pos="993"/>
        </w:tabs>
        <w:autoSpaceDE w:val="0"/>
        <w:autoSpaceDN w:val="0"/>
        <w:adjustRightInd w:val="0"/>
        <w:spacing w:after="0" w:line="240" w:lineRule="auto"/>
        <w:ind w:left="360" w:firstLine="709"/>
        <w:jc w:val="both"/>
        <w:rPr>
          <w:rFonts w:ascii="Times New Roman" w:eastAsia="Calibri" w:hAnsi="Times New Roman" w:cs="Times New Roman"/>
          <w:sz w:val="24"/>
          <w:szCs w:val="24"/>
          <w:lang w:eastAsia="ru-RU"/>
        </w:rPr>
      </w:pPr>
      <w:r w:rsidRPr="00AA17B3">
        <w:rPr>
          <w:rFonts w:ascii="Times New Roman" w:eastAsia="Calibri" w:hAnsi="Times New Roman" w:cs="Times New Roman"/>
          <w:sz w:val="24"/>
          <w:szCs w:val="24"/>
          <w:lang w:eastAsia="ru-RU"/>
        </w:rPr>
        <w:t>имена существительные, имена прилагательные, наречия при помощи отрицательных префиксов</w:t>
      </w:r>
      <w:r w:rsidRPr="00AA17B3">
        <w:rPr>
          <w:rFonts w:ascii="Times New Roman" w:eastAsia="Calibri" w:hAnsi="Times New Roman" w:cs="Times New Roman"/>
          <w:sz w:val="24"/>
          <w:szCs w:val="24"/>
          <w:lang w:eastAsia="ru-RU" w:bidi="en-US"/>
        </w:rPr>
        <w:t>;</w:t>
      </w:r>
    </w:p>
    <w:p w:rsidR="00AA17B3" w:rsidRPr="00AA17B3" w:rsidRDefault="00AA17B3" w:rsidP="00BC788D">
      <w:pPr>
        <w:widowControl w:val="0"/>
        <w:numPr>
          <w:ilvl w:val="0"/>
          <w:numId w:val="49"/>
        </w:numPr>
        <w:tabs>
          <w:tab w:val="left" w:pos="993"/>
        </w:tabs>
        <w:autoSpaceDE w:val="0"/>
        <w:autoSpaceDN w:val="0"/>
        <w:adjustRightInd w:val="0"/>
        <w:spacing w:after="0" w:line="240" w:lineRule="auto"/>
        <w:ind w:left="360" w:firstLine="709"/>
        <w:jc w:val="both"/>
        <w:rPr>
          <w:rFonts w:ascii="Times New Roman" w:eastAsia="Calibri" w:hAnsi="Times New Roman" w:cs="Times New Roman"/>
          <w:sz w:val="24"/>
          <w:szCs w:val="24"/>
          <w:lang w:val="en-US" w:eastAsia="ru-RU"/>
        </w:rPr>
      </w:pPr>
      <w:r w:rsidRPr="00AA17B3">
        <w:rPr>
          <w:rFonts w:ascii="Times New Roman" w:eastAsia="Calibri" w:hAnsi="Times New Roman" w:cs="Times New Roman"/>
          <w:sz w:val="24"/>
          <w:szCs w:val="24"/>
          <w:lang w:val="en-US" w:eastAsia="ru-RU"/>
        </w:rPr>
        <w:t>числительные при помощи суффиксов.</w:t>
      </w:r>
    </w:p>
    <w:p w:rsidR="00AA17B3" w:rsidRPr="00AA17B3" w:rsidRDefault="00AA17B3" w:rsidP="00AA17B3">
      <w:pPr>
        <w:widowControl w:val="0"/>
        <w:autoSpaceDE w:val="0"/>
        <w:autoSpaceDN w:val="0"/>
        <w:adjustRightInd w:val="0"/>
        <w:spacing w:after="0" w:line="240" w:lineRule="auto"/>
        <w:ind w:firstLine="709"/>
        <w:jc w:val="both"/>
        <w:rPr>
          <w:rFonts w:ascii="Times New Roman" w:eastAsia="Calibri" w:hAnsi="Times New Roman" w:cs="Times New Roman"/>
          <w:b/>
          <w:sz w:val="24"/>
          <w:szCs w:val="24"/>
          <w:lang w:val="en-US" w:eastAsia="ru-RU"/>
        </w:rPr>
      </w:pPr>
      <w:r w:rsidRPr="00AA17B3">
        <w:rPr>
          <w:rFonts w:ascii="Times New Roman" w:eastAsia="Calibri" w:hAnsi="Times New Roman" w:cs="Times New Roman"/>
          <w:b/>
          <w:sz w:val="24"/>
          <w:szCs w:val="24"/>
          <w:lang w:val="en-US" w:eastAsia="ru-RU"/>
        </w:rPr>
        <w:t>Выпускник получит возможность научиться:</w:t>
      </w:r>
    </w:p>
    <w:p w:rsidR="00AA17B3" w:rsidRPr="00AA17B3" w:rsidRDefault="00AA17B3" w:rsidP="00BC788D">
      <w:pPr>
        <w:widowControl w:val="0"/>
        <w:numPr>
          <w:ilvl w:val="0"/>
          <w:numId w:val="39"/>
        </w:numPr>
        <w:tabs>
          <w:tab w:val="left" w:pos="993"/>
        </w:tabs>
        <w:autoSpaceDE w:val="0"/>
        <w:autoSpaceDN w:val="0"/>
        <w:adjustRightInd w:val="0"/>
        <w:spacing w:after="0" w:line="240" w:lineRule="auto"/>
        <w:ind w:left="360" w:firstLine="709"/>
        <w:jc w:val="both"/>
        <w:rPr>
          <w:rFonts w:ascii="Times New Roman" w:eastAsia="Calibri" w:hAnsi="Times New Roman" w:cs="Times New Roman"/>
          <w:i/>
          <w:sz w:val="24"/>
          <w:szCs w:val="24"/>
          <w:lang w:eastAsia="ru-RU"/>
        </w:rPr>
      </w:pPr>
      <w:r w:rsidRPr="00AA17B3">
        <w:rPr>
          <w:rFonts w:ascii="Times New Roman" w:eastAsia="Calibri" w:hAnsi="Times New Roman" w:cs="Times New Roman"/>
          <w:i/>
          <w:sz w:val="24"/>
          <w:szCs w:val="24"/>
          <w:lang w:eastAsia="ru-RU"/>
        </w:rPr>
        <w:t>распознавать и употреблять в речи в нескольких значениях многозначные слова, изученные в пределах тематики основной школы;</w:t>
      </w:r>
    </w:p>
    <w:p w:rsidR="00AA17B3" w:rsidRPr="00AA17B3" w:rsidRDefault="00AA17B3" w:rsidP="00BC788D">
      <w:pPr>
        <w:widowControl w:val="0"/>
        <w:numPr>
          <w:ilvl w:val="0"/>
          <w:numId w:val="39"/>
        </w:numPr>
        <w:tabs>
          <w:tab w:val="left" w:pos="993"/>
        </w:tabs>
        <w:autoSpaceDE w:val="0"/>
        <w:autoSpaceDN w:val="0"/>
        <w:adjustRightInd w:val="0"/>
        <w:spacing w:after="0" w:line="240" w:lineRule="auto"/>
        <w:ind w:left="360" w:firstLine="709"/>
        <w:jc w:val="both"/>
        <w:rPr>
          <w:rFonts w:ascii="Times New Roman" w:eastAsia="Calibri" w:hAnsi="Times New Roman" w:cs="Times New Roman"/>
          <w:i/>
          <w:sz w:val="24"/>
          <w:szCs w:val="24"/>
          <w:lang w:eastAsia="ru-RU"/>
        </w:rPr>
      </w:pPr>
      <w:r w:rsidRPr="00AA17B3">
        <w:rPr>
          <w:rFonts w:ascii="Times New Roman" w:eastAsia="Calibri" w:hAnsi="Times New Roman" w:cs="Times New Roman"/>
          <w:i/>
          <w:sz w:val="24"/>
          <w:szCs w:val="24"/>
          <w:lang w:eastAsia="ru-RU"/>
        </w:rPr>
        <w:t>знать различия между явлениями синонимии и антонимии; употреблять в речи изученные синонимы и антонимы адекватно ситуации общения;</w:t>
      </w:r>
    </w:p>
    <w:p w:rsidR="00AA17B3" w:rsidRPr="00AA17B3" w:rsidRDefault="00AA17B3" w:rsidP="00BC788D">
      <w:pPr>
        <w:widowControl w:val="0"/>
        <w:numPr>
          <w:ilvl w:val="0"/>
          <w:numId w:val="39"/>
        </w:numPr>
        <w:tabs>
          <w:tab w:val="left" w:pos="993"/>
        </w:tabs>
        <w:autoSpaceDE w:val="0"/>
        <w:autoSpaceDN w:val="0"/>
        <w:adjustRightInd w:val="0"/>
        <w:spacing w:after="0" w:line="240" w:lineRule="auto"/>
        <w:ind w:left="360" w:firstLine="709"/>
        <w:jc w:val="both"/>
        <w:rPr>
          <w:rFonts w:ascii="Times New Roman" w:eastAsia="Calibri" w:hAnsi="Times New Roman" w:cs="Times New Roman"/>
          <w:i/>
          <w:sz w:val="24"/>
          <w:szCs w:val="24"/>
          <w:lang w:eastAsia="ru-RU"/>
        </w:rPr>
      </w:pPr>
      <w:r w:rsidRPr="00AA17B3">
        <w:rPr>
          <w:rFonts w:ascii="Times New Roman" w:eastAsia="Calibri" w:hAnsi="Times New Roman" w:cs="Times New Roman"/>
          <w:i/>
          <w:sz w:val="24"/>
          <w:szCs w:val="24"/>
          <w:lang w:eastAsia="ru-RU"/>
        </w:rPr>
        <w:t>распознавать и употреблять в речи наиболее распространенные фразовые глаголы;</w:t>
      </w:r>
    </w:p>
    <w:p w:rsidR="00AA17B3" w:rsidRPr="00AA17B3" w:rsidRDefault="00AA17B3" w:rsidP="00BC788D">
      <w:pPr>
        <w:widowControl w:val="0"/>
        <w:numPr>
          <w:ilvl w:val="0"/>
          <w:numId w:val="39"/>
        </w:numPr>
        <w:tabs>
          <w:tab w:val="left" w:pos="993"/>
        </w:tabs>
        <w:autoSpaceDE w:val="0"/>
        <w:autoSpaceDN w:val="0"/>
        <w:adjustRightInd w:val="0"/>
        <w:spacing w:after="0" w:line="240" w:lineRule="auto"/>
        <w:ind w:left="360" w:firstLine="709"/>
        <w:jc w:val="both"/>
        <w:rPr>
          <w:rFonts w:ascii="Times New Roman" w:eastAsia="Calibri" w:hAnsi="Times New Roman" w:cs="Times New Roman"/>
          <w:i/>
          <w:sz w:val="24"/>
          <w:szCs w:val="24"/>
          <w:lang w:eastAsia="ru-RU"/>
        </w:rPr>
      </w:pPr>
      <w:r w:rsidRPr="00AA17B3">
        <w:rPr>
          <w:rFonts w:ascii="Times New Roman" w:eastAsia="Calibri" w:hAnsi="Times New Roman" w:cs="Times New Roman"/>
          <w:i/>
          <w:sz w:val="24"/>
          <w:szCs w:val="24"/>
          <w:lang w:eastAsia="ru-RU"/>
        </w:rPr>
        <w:t>распознавать принадлежность слов к частям речи по аффиксам;</w:t>
      </w:r>
    </w:p>
    <w:p w:rsidR="00AA17B3" w:rsidRPr="00AA17B3" w:rsidRDefault="00AA17B3" w:rsidP="00BC788D">
      <w:pPr>
        <w:widowControl w:val="0"/>
        <w:numPr>
          <w:ilvl w:val="0"/>
          <w:numId w:val="39"/>
        </w:numPr>
        <w:tabs>
          <w:tab w:val="left" w:pos="993"/>
        </w:tabs>
        <w:autoSpaceDE w:val="0"/>
        <w:autoSpaceDN w:val="0"/>
        <w:adjustRightInd w:val="0"/>
        <w:spacing w:after="0" w:line="240" w:lineRule="auto"/>
        <w:ind w:left="360" w:firstLine="709"/>
        <w:jc w:val="both"/>
        <w:rPr>
          <w:rFonts w:ascii="Times New Roman" w:eastAsia="Calibri" w:hAnsi="Times New Roman" w:cs="Times New Roman"/>
          <w:i/>
          <w:sz w:val="24"/>
          <w:szCs w:val="24"/>
          <w:lang w:eastAsia="ru-RU"/>
        </w:rPr>
      </w:pPr>
      <w:r w:rsidRPr="00AA17B3">
        <w:rPr>
          <w:rFonts w:ascii="Times New Roman" w:eastAsia="Calibri" w:hAnsi="Times New Roman" w:cs="Times New Roman"/>
          <w:i/>
          <w:sz w:val="24"/>
          <w:szCs w:val="24"/>
          <w:lang w:eastAsia="ru-RU"/>
        </w:rPr>
        <w:t>распознавать и употреблять в речи различные средства связи в тексте для обеспечения его целостност;</w:t>
      </w:r>
    </w:p>
    <w:p w:rsidR="00AA17B3" w:rsidRPr="00AA17B3" w:rsidRDefault="00AA17B3" w:rsidP="00BC788D">
      <w:pPr>
        <w:widowControl w:val="0"/>
        <w:numPr>
          <w:ilvl w:val="0"/>
          <w:numId w:val="39"/>
        </w:numPr>
        <w:tabs>
          <w:tab w:val="left" w:pos="993"/>
        </w:tabs>
        <w:autoSpaceDE w:val="0"/>
        <w:autoSpaceDN w:val="0"/>
        <w:adjustRightInd w:val="0"/>
        <w:spacing w:after="0" w:line="240" w:lineRule="auto"/>
        <w:ind w:left="360" w:firstLine="709"/>
        <w:jc w:val="both"/>
        <w:rPr>
          <w:rFonts w:ascii="Times New Roman" w:eastAsia="Calibri" w:hAnsi="Times New Roman" w:cs="Times New Roman"/>
          <w:i/>
          <w:sz w:val="24"/>
          <w:szCs w:val="24"/>
          <w:lang w:eastAsia="ru-RU"/>
        </w:rPr>
      </w:pPr>
      <w:r w:rsidRPr="00AA17B3">
        <w:rPr>
          <w:rFonts w:ascii="Times New Roman" w:eastAsia="Calibri" w:hAnsi="Times New Roman" w:cs="Times New Roman"/>
          <w:i/>
          <w:sz w:val="24"/>
          <w:szCs w:val="24"/>
          <w:lang w:eastAsia="ru-RU"/>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AA17B3" w:rsidRPr="00AA17B3" w:rsidRDefault="00AA17B3" w:rsidP="00AA17B3">
      <w:pPr>
        <w:widowControl w:val="0"/>
        <w:autoSpaceDE w:val="0"/>
        <w:autoSpaceDN w:val="0"/>
        <w:adjustRightInd w:val="0"/>
        <w:spacing w:after="0" w:line="240" w:lineRule="auto"/>
        <w:ind w:firstLine="709"/>
        <w:jc w:val="both"/>
        <w:rPr>
          <w:rFonts w:ascii="Times New Roman" w:eastAsia="Calibri" w:hAnsi="Times New Roman" w:cs="Times New Roman"/>
          <w:b/>
          <w:sz w:val="24"/>
          <w:szCs w:val="24"/>
          <w:lang w:eastAsia="ru-RU"/>
        </w:rPr>
      </w:pPr>
      <w:r w:rsidRPr="00AA17B3">
        <w:rPr>
          <w:rFonts w:ascii="Times New Roman" w:eastAsia="Calibri" w:hAnsi="Times New Roman" w:cs="Times New Roman"/>
          <w:b/>
          <w:sz w:val="24"/>
          <w:szCs w:val="24"/>
          <w:lang w:eastAsia="ru-RU"/>
        </w:rPr>
        <w:t>Грамматическая сторона речи</w:t>
      </w:r>
    </w:p>
    <w:p w:rsidR="00AA17B3" w:rsidRPr="00AA17B3" w:rsidRDefault="00AA17B3" w:rsidP="00AA17B3">
      <w:pPr>
        <w:widowControl w:val="0"/>
        <w:autoSpaceDE w:val="0"/>
        <w:autoSpaceDN w:val="0"/>
        <w:adjustRightInd w:val="0"/>
        <w:spacing w:after="0" w:line="240" w:lineRule="auto"/>
        <w:ind w:firstLine="709"/>
        <w:jc w:val="both"/>
        <w:rPr>
          <w:rFonts w:ascii="Times New Roman" w:eastAsia="Calibri" w:hAnsi="Times New Roman" w:cs="Times New Roman"/>
          <w:b/>
          <w:sz w:val="24"/>
          <w:szCs w:val="24"/>
          <w:lang w:eastAsia="ru-RU"/>
        </w:rPr>
      </w:pPr>
      <w:r w:rsidRPr="00AA17B3">
        <w:rPr>
          <w:rFonts w:ascii="Times New Roman" w:eastAsia="Calibri" w:hAnsi="Times New Roman" w:cs="Times New Roman"/>
          <w:b/>
          <w:sz w:val="24"/>
          <w:szCs w:val="24"/>
          <w:lang w:eastAsia="ru-RU"/>
        </w:rPr>
        <w:t>Выпускник научится:</w:t>
      </w:r>
    </w:p>
    <w:p w:rsidR="00AA17B3" w:rsidRPr="00AA17B3" w:rsidRDefault="00AA17B3" w:rsidP="00BC788D">
      <w:pPr>
        <w:widowControl w:val="0"/>
        <w:numPr>
          <w:ilvl w:val="0"/>
          <w:numId w:val="41"/>
        </w:numPr>
        <w:tabs>
          <w:tab w:val="left" w:pos="993"/>
        </w:tabs>
        <w:autoSpaceDE w:val="0"/>
        <w:autoSpaceDN w:val="0"/>
        <w:adjustRightInd w:val="0"/>
        <w:spacing w:after="0" w:line="240" w:lineRule="auto"/>
        <w:ind w:left="360" w:firstLine="709"/>
        <w:jc w:val="both"/>
        <w:rPr>
          <w:rFonts w:ascii="Times New Roman" w:eastAsia="Calibri" w:hAnsi="Times New Roman" w:cs="Times New Roman"/>
          <w:sz w:val="24"/>
          <w:szCs w:val="24"/>
          <w:lang w:eastAsia="ru-RU"/>
        </w:rPr>
      </w:pPr>
      <w:r w:rsidRPr="00AA17B3">
        <w:rPr>
          <w:rFonts w:ascii="Times New Roman" w:eastAsia="Calibri" w:hAnsi="Times New Roman" w:cs="Times New Roman"/>
          <w:sz w:val="24"/>
          <w:szCs w:val="24"/>
          <w:lang w:eastAsia="ru-RU"/>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AA17B3" w:rsidRPr="00AA17B3" w:rsidRDefault="00AA17B3" w:rsidP="00BC788D">
      <w:pPr>
        <w:widowControl w:val="0"/>
        <w:numPr>
          <w:ilvl w:val="0"/>
          <w:numId w:val="40"/>
        </w:numPr>
        <w:tabs>
          <w:tab w:val="left" w:pos="993"/>
        </w:tabs>
        <w:autoSpaceDE w:val="0"/>
        <w:autoSpaceDN w:val="0"/>
        <w:adjustRightInd w:val="0"/>
        <w:spacing w:after="0" w:line="240" w:lineRule="auto"/>
        <w:ind w:left="360" w:firstLine="709"/>
        <w:jc w:val="both"/>
        <w:rPr>
          <w:rFonts w:ascii="Times New Roman" w:eastAsia="Calibri" w:hAnsi="Times New Roman" w:cs="Times New Roman"/>
          <w:sz w:val="24"/>
          <w:szCs w:val="24"/>
          <w:lang w:eastAsia="ru-RU"/>
        </w:rPr>
      </w:pPr>
      <w:r w:rsidRPr="00AA17B3">
        <w:rPr>
          <w:rFonts w:ascii="Times New Roman" w:eastAsia="Calibri" w:hAnsi="Times New Roman" w:cs="Times New Roman"/>
          <w:sz w:val="24"/>
          <w:szCs w:val="24"/>
          <w:lang w:eastAsia="ru-RU"/>
        </w:rPr>
        <w:t>распознавать и употреблять в речи все коммуникативные типы предложений;</w:t>
      </w:r>
    </w:p>
    <w:p w:rsidR="00AA17B3" w:rsidRPr="00AA17B3" w:rsidRDefault="00AA17B3" w:rsidP="00BC788D">
      <w:pPr>
        <w:widowControl w:val="0"/>
        <w:numPr>
          <w:ilvl w:val="0"/>
          <w:numId w:val="40"/>
        </w:numPr>
        <w:tabs>
          <w:tab w:val="left" w:pos="993"/>
        </w:tabs>
        <w:autoSpaceDE w:val="0"/>
        <w:autoSpaceDN w:val="0"/>
        <w:adjustRightInd w:val="0"/>
        <w:spacing w:after="0" w:line="240" w:lineRule="auto"/>
        <w:ind w:left="360" w:firstLine="709"/>
        <w:jc w:val="both"/>
        <w:rPr>
          <w:rFonts w:ascii="Times New Roman" w:eastAsia="Calibri" w:hAnsi="Times New Roman" w:cs="Times New Roman"/>
          <w:sz w:val="24"/>
          <w:szCs w:val="24"/>
          <w:lang w:eastAsia="ru-RU"/>
        </w:rPr>
      </w:pPr>
      <w:r w:rsidRPr="00AA17B3">
        <w:rPr>
          <w:rFonts w:ascii="Times New Roman" w:eastAsia="Calibri" w:hAnsi="Times New Roman" w:cs="Times New Roman"/>
          <w:sz w:val="24"/>
          <w:szCs w:val="24"/>
          <w:lang w:eastAsia="ru-RU"/>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AA17B3" w:rsidRPr="00AA17B3" w:rsidRDefault="00AA17B3" w:rsidP="00BC788D">
      <w:pPr>
        <w:widowControl w:val="0"/>
        <w:numPr>
          <w:ilvl w:val="0"/>
          <w:numId w:val="40"/>
        </w:numPr>
        <w:tabs>
          <w:tab w:val="left" w:pos="993"/>
        </w:tabs>
        <w:autoSpaceDE w:val="0"/>
        <w:autoSpaceDN w:val="0"/>
        <w:adjustRightInd w:val="0"/>
        <w:spacing w:after="0" w:line="240" w:lineRule="auto"/>
        <w:ind w:left="360" w:firstLine="709"/>
        <w:jc w:val="both"/>
        <w:rPr>
          <w:rFonts w:ascii="Times New Roman" w:eastAsia="Calibri" w:hAnsi="Times New Roman" w:cs="Times New Roman"/>
          <w:sz w:val="24"/>
          <w:szCs w:val="24"/>
          <w:lang w:eastAsia="ru-RU"/>
        </w:rPr>
      </w:pPr>
      <w:r w:rsidRPr="00AA17B3">
        <w:rPr>
          <w:rFonts w:ascii="Times New Roman" w:eastAsia="Calibri" w:hAnsi="Times New Roman" w:cs="Times New Roman"/>
          <w:sz w:val="24"/>
          <w:szCs w:val="24"/>
          <w:lang w:eastAsia="ru-RU"/>
        </w:rPr>
        <w:t>распознавать и употреблять в речи сложносочиненные предложения с сочинительными союзами;</w:t>
      </w:r>
    </w:p>
    <w:p w:rsidR="00AA17B3" w:rsidRPr="00AA17B3" w:rsidRDefault="00AA17B3" w:rsidP="00BC788D">
      <w:pPr>
        <w:widowControl w:val="0"/>
        <w:numPr>
          <w:ilvl w:val="0"/>
          <w:numId w:val="40"/>
        </w:numPr>
        <w:tabs>
          <w:tab w:val="left" w:pos="993"/>
        </w:tabs>
        <w:autoSpaceDE w:val="0"/>
        <w:autoSpaceDN w:val="0"/>
        <w:adjustRightInd w:val="0"/>
        <w:spacing w:after="0" w:line="240" w:lineRule="auto"/>
        <w:ind w:left="360" w:firstLine="709"/>
        <w:jc w:val="both"/>
        <w:rPr>
          <w:rFonts w:ascii="Times New Roman" w:eastAsia="Calibri" w:hAnsi="Times New Roman" w:cs="Times New Roman"/>
          <w:sz w:val="24"/>
          <w:szCs w:val="24"/>
          <w:lang w:eastAsia="ru-RU"/>
        </w:rPr>
      </w:pPr>
      <w:r w:rsidRPr="00AA17B3">
        <w:rPr>
          <w:rFonts w:ascii="Times New Roman" w:eastAsia="Calibri" w:hAnsi="Times New Roman" w:cs="Times New Roman"/>
          <w:sz w:val="24"/>
          <w:szCs w:val="24"/>
          <w:lang w:eastAsia="ru-RU"/>
        </w:rPr>
        <w:t>распознавать и употреблять в речи сложноподчиненные предложения с союзами и союзными словами;</w:t>
      </w:r>
    </w:p>
    <w:p w:rsidR="00AA17B3" w:rsidRPr="00AA17B3" w:rsidRDefault="00AA17B3" w:rsidP="00BC788D">
      <w:pPr>
        <w:widowControl w:val="0"/>
        <w:numPr>
          <w:ilvl w:val="0"/>
          <w:numId w:val="40"/>
        </w:numPr>
        <w:tabs>
          <w:tab w:val="left" w:pos="993"/>
        </w:tabs>
        <w:autoSpaceDE w:val="0"/>
        <w:autoSpaceDN w:val="0"/>
        <w:adjustRightInd w:val="0"/>
        <w:spacing w:after="0" w:line="240" w:lineRule="auto"/>
        <w:ind w:left="360" w:firstLine="709"/>
        <w:jc w:val="both"/>
        <w:rPr>
          <w:rFonts w:ascii="Times New Roman" w:eastAsia="Calibri" w:hAnsi="Times New Roman" w:cs="Times New Roman"/>
          <w:sz w:val="24"/>
          <w:szCs w:val="24"/>
          <w:lang w:eastAsia="ru-RU"/>
        </w:rPr>
      </w:pPr>
      <w:r w:rsidRPr="00AA17B3">
        <w:rPr>
          <w:rFonts w:ascii="Times New Roman" w:eastAsia="Calibri" w:hAnsi="Times New Roman" w:cs="Times New Roman"/>
          <w:sz w:val="24"/>
          <w:szCs w:val="24"/>
          <w:lang w:eastAsia="ru-RU"/>
        </w:rPr>
        <w:t>использовать косвенную речь в утвердительных и вопросительных предложениях в настоящем и прошедшем времени;</w:t>
      </w:r>
    </w:p>
    <w:p w:rsidR="00AA17B3" w:rsidRPr="00AA17B3" w:rsidRDefault="00AA17B3" w:rsidP="00BC788D">
      <w:pPr>
        <w:widowControl w:val="0"/>
        <w:numPr>
          <w:ilvl w:val="0"/>
          <w:numId w:val="40"/>
        </w:numPr>
        <w:tabs>
          <w:tab w:val="left" w:pos="993"/>
        </w:tabs>
        <w:autoSpaceDE w:val="0"/>
        <w:autoSpaceDN w:val="0"/>
        <w:adjustRightInd w:val="0"/>
        <w:spacing w:after="0" w:line="240" w:lineRule="auto"/>
        <w:ind w:left="360" w:firstLine="709"/>
        <w:jc w:val="both"/>
        <w:rPr>
          <w:rFonts w:ascii="Times New Roman" w:eastAsia="Calibri" w:hAnsi="Times New Roman" w:cs="Times New Roman"/>
          <w:i/>
          <w:sz w:val="24"/>
          <w:szCs w:val="24"/>
          <w:lang w:eastAsia="ru-RU"/>
        </w:rPr>
      </w:pPr>
      <w:r w:rsidRPr="00AA17B3">
        <w:rPr>
          <w:rFonts w:ascii="Times New Roman" w:eastAsia="Calibri" w:hAnsi="Times New Roman" w:cs="Times New Roman"/>
          <w:sz w:val="24"/>
          <w:szCs w:val="24"/>
          <w:lang w:eastAsia="ru-RU"/>
        </w:rPr>
        <w:t>распознавать и употреблять в речи условные предложения реального характера инереального характера</w:t>
      </w:r>
      <w:r w:rsidRPr="00AA17B3">
        <w:rPr>
          <w:rFonts w:ascii="Times New Roman" w:eastAsia="Calibri" w:hAnsi="Times New Roman" w:cs="Times New Roman"/>
          <w:i/>
          <w:sz w:val="24"/>
          <w:szCs w:val="24"/>
          <w:lang w:eastAsia="ru-RU"/>
        </w:rPr>
        <w:t>;</w:t>
      </w:r>
    </w:p>
    <w:p w:rsidR="00AA17B3" w:rsidRPr="00AA17B3" w:rsidRDefault="00AA17B3" w:rsidP="00BC788D">
      <w:pPr>
        <w:widowControl w:val="0"/>
        <w:numPr>
          <w:ilvl w:val="0"/>
          <w:numId w:val="40"/>
        </w:numPr>
        <w:tabs>
          <w:tab w:val="left" w:pos="993"/>
        </w:tabs>
        <w:autoSpaceDE w:val="0"/>
        <w:autoSpaceDN w:val="0"/>
        <w:adjustRightInd w:val="0"/>
        <w:spacing w:after="0" w:line="240" w:lineRule="auto"/>
        <w:ind w:left="360" w:firstLine="709"/>
        <w:jc w:val="both"/>
        <w:rPr>
          <w:rFonts w:ascii="Times New Roman" w:eastAsia="Calibri" w:hAnsi="Times New Roman" w:cs="Times New Roman"/>
          <w:sz w:val="24"/>
          <w:szCs w:val="24"/>
          <w:lang w:eastAsia="ru-RU"/>
        </w:rPr>
      </w:pPr>
      <w:r w:rsidRPr="00AA17B3">
        <w:rPr>
          <w:rFonts w:ascii="Times New Roman" w:eastAsia="Calibri" w:hAnsi="Times New Roman" w:cs="Times New Roman"/>
          <w:sz w:val="24"/>
          <w:szCs w:val="24"/>
          <w:lang w:eastAsia="ru-RU"/>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AA17B3" w:rsidRPr="00AA17B3" w:rsidRDefault="00AA17B3" w:rsidP="00BC788D">
      <w:pPr>
        <w:widowControl w:val="0"/>
        <w:numPr>
          <w:ilvl w:val="0"/>
          <w:numId w:val="40"/>
        </w:numPr>
        <w:tabs>
          <w:tab w:val="left" w:pos="993"/>
        </w:tabs>
        <w:autoSpaceDE w:val="0"/>
        <w:autoSpaceDN w:val="0"/>
        <w:adjustRightInd w:val="0"/>
        <w:spacing w:after="0" w:line="240" w:lineRule="auto"/>
        <w:ind w:left="360" w:firstLine="709"/>
        <w:jc w:val="both"/>
        <w:rPr>
          <w:rFonts w:ascii="Times New Roman" w:eastAsia="Calibri" w:hAnsi="Times New Roman" w:cs="Times New Roman"/>
          <w:sz w:val="24"/>
          <w:szCs w:val="24"/>
          <w:lang w:eastAsia="ru-RU"/>
        </w:rPr>
      </w:pPr>
      <w:r w:rsidRPr="00AA17B3">
        <w:rPr>
          <w:rFonts w:ascii="Times New Roman" w:eastAsia="Calibri" w:hAnsi="Times New Roman" w:cs="Times New Roman"/>
          <w:sz w:val="24"/>
          <w:szCs w:val="24"/>
          <w:lang w:eastAsia="ru-RU"/>
        </w:rPr>
        <w:t>распознавать и употреблять в речи местоимения;</w:t>
      </w:r>
    </w:p>
    <w:p w:rsidR="00AA17B3" w:rsidRPr="00AA17B3" w:rsidRDefault="00AA17B3" w:rsidP="00BC788D">
      <w:pPr>
        <w:widowControl w:val="0"/>
        <w:numPr>
          <w:ilvl w:val="0"/>
          <w:numId w:val="40"/>
        </w:numPr>
        <w:tabs>
          <w:tab w:val="left" w:pos="993"/>
        </w:tabs>
        <w:autoSpaceDE w:val="0"/>
        <w:autoSpaceDN w:val="0"/>
        <w:adjustRightInd w:val="0"/>
        <w:spacing w:after="0" w:line="240" w:lineRule="auto"/>
        <w:ind w:left="360" w:firstLine="709"/>
        <w:jc w:val="both"/>
        <w:rPr>
          <w:rFonts w:ascii="Times New Roman" w:eastAsia="Calibri" w:hAnsi="Times New Roman" w:cs="Times New Roman"/>
          <w:sz w:val="24"/>
          <w:szCs w:val="24"/>
          <w:lang w:eastAsia="ru-RU"/>
        </w:rPr>
      </w:pPr>
      <w:r w:rsidRPr="00AA17B3">
        <w:rPr>
          <w:rFonts w:ascii="Times New Roman" w:eastAsia="Calibri" w:hAnsi="Times New Roman" w:cs="Times New Roman"/>
          <w:sz w:val="24"/>
          <w:szCs w:val="24"/>
          <w:lang w:eastAsia="ru-RU"/>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AA17B3" w:rsidRPr="00AA17B3" w:rsidRDefault="00AA17B3" w:rsidP="00BC788D">
      <w:pPr>
        <w:widowControl w:val="0"/>
        <w:numPr>
          <w:ilvl w:val="0"/>
          <w:numId w:val="40"/>
        </w:numPr>
        <w:tabs>
          <w:tab w:val="left" w:pos="993"/>
        </w:tabs>
        <w:autoSpaceDE w:val="0"/>
        <w:autoSpaceDN w:val="0"/>
        <w:adjustRightInd w:val="0"/>
        <w:spacing w:after="0" w:line="240" w:lineRule="auto"/>
        <w:ind w:left="360" w:firstLine="709"/>
        <w:jc w:val="both"/>
        <w:rPr>
          <w:rFonts w:ascii="Times New Roman" w:eastAsia="Calibri" w:hAnsi="Times New Roman" w:cs="Times New Roman"/>
          <w:sz w:val="24"/>
          <w:szCs w:val="24"/>
          <w:lang w:eastAsia="ru-RU"/>
        </w:rPr>
      </w:pPr>
      <w:r w:rsidRPr="00AA17B3">
        <w:rPr>
          <w:rFonts w:ascii="Times New Roman" w:eastAsia="Calibri" w:hAnsi="Times New Roman" w:cs="Times New Roman"/>
          <w:sz w:val="24"/>
          <w:szCs w:val="24"/>
          <w:lang w:eastAsia="ru-RU"/>
        </w:rPr>
        <w:t>распознавать и употреблять в речи наречия времени и образа действия и слова, выражающие количество; наречия в положительной, сравнительной и превосходной степенях, образованные по правилу и исключения;</w:t>
      </w:r>
    </w:p>
    <w:p w:rsidR="00AA17B3" w:rsidRPr="00AA17B3" w:rsidRDefault="00AA17B3" w:rsidP="00BC788D">
      <w:pPr>
        <w:widowControl w:val="0"/>
        <w:numPr>
          <w:ilvl w:val="0"/>
          <w:numId w:val="40"/>
        </w:numPr>
        <w:tabs>
          <w:tab w:val="left" w:pos="993"/>
        </w:tabs>
        <w:autoSpaceDE w:val="0"/>
        <w:autoSpaceDN w:val="0"/>
        <w:adjustRightInd w:val="0"/>
        <w:spacing w:after="0" w:line="240" w:lineRule="auto"/>
        <w:ind w:left="360" w:firstLine="709"/>
        <w:jc w:val="both"/>
        <w:rPr>
          <w:rFonts w:ascii="Times New Roman" w:eastAsia="Calibri" w:hAnsi="Times New Roman" w:cs="Times New Roman"/>
          <w:sz w:val="24"/>
          <w:szCs w:val="24"/>
          <w:lang w:eastAsia="ru-RU"/>
        </w:rPr>
      </w:pPr>
      <w:r w:rsidRPr="00AA17B3">
        <w:rPr>
          <w:rFonts w:ascii="Times New Roman" w:eastAsia="Calibri" w:hAnsi="Times New Roman" w:cs="Times New Roman"/>
          <w:sz w:val="24"/>
          <w:szCs w:val="24"/>
          <w:lang w:eastAsia="ru-RU"/>
        </w:rPr>
        <w:t>распознавать и употреблять в речи количественные и порядковые числительные;</w:t>
      </w:r>
    </w:p>
    <w:p w:rsidR="00AA17B3" w:rsidRPr="00AA17B3" w:rsidRDefault="00AA17B3" w:rsidP="00BC788D">
      <w:pPr>
        <w:widowControl w:val="0"/>
        <w:numPr>
          <w:ilvl w:val="0"/>
          <w:numId w:val="40"/>
        </w:numPr>
        <w:tabs>
          <w:tab w:val="left" w:pos="993"/>
        </w:tabs>
        <w:autoSpaceDE w:val="0"/>
        <w:autoSpaceDN w:val="0"/>
        <w:adjustRightInd w:val="0"/>
        <w:spacing w:after="0" w:line="240" w:lineRule="auto"/>
        <w:ind w:left="360" w:firstLine="709"/>
        <w:jc w:val="both"/>
        <w:rPr>
          <w:rFonts w:ascii="Times New Roman" w:eastAsia="Calibri" w:hAnsi="Times New Roman" w:cs="Times New Roman"/>
          <w:sz w:val="24"/>
          <w:szCs w:val="24"/>
          <w:lang w:eastAsia="ru-RU"/>
        </w:rPr>
      </w:pPr>
      <w:r w:rsidRPr="00AA17B3">
        <w:rPr>
          <w:rFonts w:ascii="Times New Roman" w:eastAsia="Calibri" w:hAnsi="Times New Roman" w:cs="Times New Roman"/>
          <w:sz w:val="24"/>
          <w:szCs w:val="24"/>
          <w:lang w:eastAsia="ru-RU"/>
        </w:rPr>
        <w:lastRenderedPageBreak/>
        <w:t>распознавать и употреблять в речи глаголы в наиболее употребительных временных формах действительного залога;</w:t>
      </w:r>
    </w:p>
    <w:p w:rsidR="00AA17B3" w:rsidRPr="00AA17B3" w:rsidRDefault="00AA17B3" w:rsidP="00BC788D">
      <w:pPr>
        <w:widowControl w:val="0"/>
        <w:numPr>
          <w:ilvl w:val="0"/>
          <w:numId w:val="40"/>
        </w:numPr>
        <w:tabs>
          <w:tab w:val="left" w:pos="993"/>
        </w:tabs>
        <w:autoSpaceDE w:val="0"/>
        <w:autoSpaceDN w:val="0"/>
        <w:adjustRightInd w:val="0"/>
        <w:spacing w:after="0" w:line="240" w:lineRule="auto"/>
        <w:ind w:left="360" w:firstLine="709"/>
        <w:jc w:val="both"/>
        <w:rPr>
          <w:rFonts w:ascii="Times New Roman" w:eastAsia="Calibri" w:hAnsi="Times New Roman" w:cs="Times New Roman"/>
          <w:sz w:val="24"/>
          <w:szCs w:val="24"/>
          <w:lang w:eastAsia="ru-RU"/>
        </w:rPr>
      </w:pPr>
      <w:r w:rsidRPr="00AA17B3">
        <w:rPr>
          <w:rFonts w:ascii="Times New Roman" w:eastAsia="Calibri" w:hAnsi="Times New Roman" w:cs="Times New Roman"/>
          <w:sz w:val="24"/>
          <w:szCs w:val="24"/>
          <w:lang w:eastAsia="ru-RU"/>
        </w:rPr>
        <w:t>распознавать и употреблять в речи различные грамматические средства для выражения будущего времени;</w:t>
      </w:r>
    </w:p>
    <w:p w:rsidR="00AA17B3" w:rsidRPr="00AA17B3" w:rsidRDefault="00AA17B3" w:rsidP="00BC788D">
      <w:pPr>
        <w:widowControl w:val="0"/>
        <w:numPr>
          <w:ilvl w:val="0"/>
          <w:numId w:val="40"/>
        </w:numPr>
        <w:tabs>
          <w:tab w:val="left" w:pos="993"/>
        </w:tabs>
        <w:autoSpaceDE w:val="0"/>
        <w:autoSpaceDN w:val="0"/>
        <w:adjustRightInd w:val="0"/>
        <w:spacing w:after="0" w:line="240" w:lineRule="auto"/>
        <w:ind w:left="360" w:firstLine="709"/>
        <w:jc w:val="both"/>
        <w:rPr>
          <w:rFonts w:ascii="Times New Roman" w:eastAsia="Calibri" w:hAnsi="Times New Roman" w:cs="Times New Roman"/>
          <w:sz w:val="24"/>
          <w:szCs w:val="24"/>
          <w:lang w:eastAsia="ru-RU"/>
        </w:rPr>
      </w:pPr>
      <w:r w:rsidRPr="00AA17B3">
        <w:rPr>
          <w:rFonts w:ascii="Times New Roman" w:eastAsia="Calibri" w:hAnsi="Times New Roman" w:cs="Times New Roman"/>
          <w:sz w:val="24"/>
          <w:szCs w:val="24"/>
          <w:lang w:eastAsia="ru-RU"/>
        </w:rPr>
        <w:t>распознавать и употреблять в речи глаголы в формах страдательного залога;</w:t>
      </w:r>
    </w:p>
    <w:p w:rsidR="00AA17B3" w:rsidRPr="00AA17B3" w:rsidRDefault="00AA17B3" w:rsidP="00BC788D">
      <w:pPr>
        <w:widowControl w:val="0"/>
        <w:numPr>
          <w:ilvl w:val="0"/>
          <w:numId w:val="40"/>
        </w:numPr>
        <w:tabs>
          <w:tab w:val="left" w:pos="993"/>
        </w:tabs>
        <w:autoSpaceDE w:val="0"/>
        <w:autoSpaceDN w:val="0"/>
        <w:adjustRightInd w:val="0"/>
        <w:spacing w:after="0" w:line="240" w:lineRule="auto"/>
        <w:ind w:left="360" w:firstLine="709"/>
        <w:jc w:val="both"/>
        <w:rPr>
          <w:rFonts w:ascii="Times New Roman" w:eastAsia="Calibri" w:hAnsi="Times New Roman" w:cs="Times New Roman"/>
          <w:sz w:val="24"/>
          <w:szCs w:val="24"/>
          <w:lang w:eastAsia="ru-RU"/>
        </w:rPr>
      </w:pPr>
      <w:r w:rsidRPr="00AA17B3">
        <w:rPr>
          <w:rFonts w:ascii="Times New Roman" w:eastAsia="Calibri" w:hAnsi="Times New Roman" w:cs="Times New Roman"/>
          <w:sz w:val="24"/>
          <w:szCs w:val="24"/>
          <w:lang w:eastAsia="ru-RU"/>
        </w:rPr>
        <w:t>распознавать и употреблять в речи предлоги места, времени, направления.</w:t>
      </w:r>
    </w:p>
    <w:p w:rsidR="00AA17B3" w:rsidRPr="00AA17B3" w:rsidRDefault="00AA17B3" w:rsidP="00AA17B3">
      <w:pPr>
        <w:widowControl w:val="0"/>
        <w:autoSpaceDE w:val="0"/>
        <w:autoSpaceDN w:val="0"/>
        <w:adjustRightInd w:val="0"/>
        <w:spacing w:after="0" w:line="240" w:lineRule="auto"/>
        <w:ind w:firstLine="709"/>
        <w:jc w:val="both"/>
        <w:rPr>
          <w:rFonts w:ascii="Times New Roman" w:eastAsia="Calibri" w:hAnsi="Times New Roman" w:cs="Times New Roman"/>
          <w:b/>
          <w:sz w:val="24"/>
          <w:szCs w:val="24"/>
          <w:lang w:val="en-US" w:eastAsia="ru-RU"/>
        </w:rPr>
      </w:pPr>
      <w:r w:rsidRPr="00AA17B3">
        <w:rPr>
          <w:rFonts w:ascii="Times New Roman" w:eastAsia="Calibri" w:hAnsi="Times New Roman" w:cs="Times New Roman"/>
          <w:b/>
          <w:sz w:val="24"/>
          <w:szCs w:val="24"/>
          <w:lang w:val="en-US" w:eastAsia="ru-RU"/>
        </w:rPr>
        <w:t>Выпускник получит возможность научиться:</w:t>
      </w:r>
    </w:p>
    <w:p w:rsidR="00AA17B3" w:rsidRPr="00AA17B3" w:rsidRDefault="00AA17B3" w:rsidP="00BC788D">
      <w:pPr>
        <w:widowControl w:val="0"/>
        <w:numPr>
          <w:ilvl w:val="0"/>
          <w:numId w:val="42"/>
        </w:numPr>
        <w:tabs>
          <w:tab w:val="left" w:pos="993"/>
        </w:tabs>
        <w:autoSpaceDE w:val="0"/>
        <w:autoSpaceDN w:val="0"/>
        <w:adjustRightInd w:val="0"/>
        <w:spacing w:after="0" w:line="240" w:lineRule="auto"/>
        <w:ind w:left="433" w:firstLine="709"/>
        <w:jc w:val="both"/>
        <w:rPr>
          <w:rFonts w:ascii="Times New Roman" w:eastAsia="Calibri" w:hAnsi="Times New Roman" w:cs="Times New Roman"/>
          <w:i/>
          <w:sz w:val="24"/>
          <w:szCs w:val="24"/>
          <w:lang w:eastAsia="ru-RU"/>
        </w:rPr>
      </w:pPr>
      <w:r w:rsidRPr="00AA17B3">
        <w:rPr>
          <w:rFonts w:ascii="Times New Roman" w:eastAsia="Calibri" w:hAnsi="Times New Roman" w:cs="Times New Roman"/>
          <w:i/>
          <w:sz w:val="24"/>
          <w:szCs w:val="24"/>
          <w:lang w:eastAsia="ru-RU"/>
        </w:rPr>
        <w:t>распознавать сложноподчиненные предложения с придаточными: времени, условия, определительными;</w:t>
      </w:r>
    </w:p>
    <w:p w:rsidR="00AA17B3" w:rsidRPr="00AA17B3" w:rsidRDefault="00AA17B3" w:rsidP="00BC788D">
      <w:pPr>
        <w:widowControl w:val="0"/>
        <w:numPr>
          <w:ilvl w:val="0"/>
          <w:numId w:val="42"/>
        </w:numPr>
        <w:tabs>
          <w:tab w:val="left" w:pos="993"/>
        </w:tabs>
        <w:autoSpaceDE w:val="0"/>
        <w:autoSpaceDN w:val="0"/>
        <w:adjustRightInd w:val="0"/>
        <w:spacing w:after="0" w:line="240" w:lineRule="auto"/>
        <w:ind w:left="433" w:firstLine="709"/>
        <w:jc w:val="both"/>
        <w:rPr>
          <w:rFonts w:ascii="Times New Roman" w:eastAsia="Calibri" w:hAnsi="Times New Roman" w:cs="Times New Roman"/>
          <w:i/>
          <w:sz w:val="24"/>
          <w:szCs w:val="24"/>
          <w:lang w:eastAsia="ru-RU"/>
        </w:rPr>
      </w:pPr>
      <w:r w:rsidRPr="00AA17B3">
        <w:rPr>
          <w:rFonts w:ascii="Times New Roman" w:eastAsia="Calibri" w:hAnsi="Times New Roman" w:cs="Times New Roman"/>
          <w:i/>
          <w:sz w:val="24"/>
          <w:szCs w:val="24"/>
          <w:lang w:eastAsia="ru-RU"/>
        </w:rPr>
        <w:t>распознавать и употреблять в речи сложноподчиненные предложения с союзами;</w:t>
      </w:r>
    </w:p>
    <w:p w:rsidR="00AA17B3" w:rsidRPr="00AA17B3" w:rsidRDefault="00AA17B3" w:rsidP="00BC788D">
      <w:pPr>
        <w:widowControl w:val="0"/>
        <w:numPr>
          <w:ilvl w:val="0"/>
          <w:numId w:val="42"/>
        </w:numPr>
        <w:tabs>
          <w:tab w:val="left" w:pos="993"/>
        </w:tabs>
        <w:autoSpaceDE w:val="0"/>
        <w:autoSpaceDN w:val="0"/>
        <w:adjustRightInd w:val="0"/>
        <w:spacing w:after="0" w:line="240" w:lineRule="auto"/>
        <w:ind w:left="433" w:firstLine="709"/>
        <w:jc w:val="both"/>
        <w:rPr>
          <w:rFonts w:ascii="Times New Roman" w:eastAsia="Calibri" w:hAnsi="Times New Roman" w:cs="Times New Roman"/>
          <w:i/>
          <w:sz w:val="24"/>
          <w:szCs w:val="24"/>
          <w:lang w:eastAsia="ru-RU"/>
        </w:rPr>
      </w:pPr>
      <w:r w:rsidRPr="00AA17B3">
        <w:rPr>
          <w:rFonts w:ascii="Times New Roman" w:eastAsia="Calibri" w:hAnsi="Times New Roman" w:cs="Times New Roman"/>
          <w:i/>
          <w:sz w:val="24"/>
          <w:szCs w:val="24"/>
          <w:lang w:eastAsia="ru-RU"/>
        </w:rPr>
        <w:t>распознавать и употреблять в речи определения, выраженные прилагательными, в правильном порядке их следования;</w:t>
      </w:r>
    </w:p>
    <w:p w:rsidR="00AA17B3" w:rsidRPr="00AA17B3" w:rsidRDefault="00AA17B3" w:rsidP="00AA17B3">
      <w:pPr>
        <w:widowControl w:val="0"/>
        <w:autoSpaceDE w:val="0"/>
        <w:autoSpaceDN w:val="0"/>
        <w:adjustRightInd w:val="0"/>
        <w:spacing w:after="0" w:line="240" w:lineRule="auto"/>
        <w:ind w:firstLine="709"/>
        <w:jc w:val="both"/>
        <w:rPr>
          <w:rFonts w:ascii="Times New Roman" w:eastAsia="Calibri" w:hAnsi="Times New Roman" w:cs="Times New Roman"/>
          <w:b/>
          <w:sz w:val="24"/>
          <w:szCs w:val="24"/>
          <w:lang w:eastAsia="ru-RU"/>
        </w:rPr>
      </w:pPr>
      <w:r w:rsidRPr="00AA17B3">
        <w:rPr>
          <w:rFonts w:ascii="Times New Roman" w:eastAsia="Calibri" w:hAnsi="Times New Roman" w:cs="Times New Roman"/>
          <w:b/>
          <w:sz w:val="24"/>
          <w:szCs w:val="24"/>
          <w:lang w:eastAsia="ru-RU"/>
        </w:rPr>
        <w:t>Социокультурные знания и умения</w:t>
      </w:r>
    </w:p>
    <w:p w:rsidR="00AA17B3" w:rsidRPr="00AA17B3" w:rsidRDefault="00AA17B3" w:rsidP="00AA17B3">
      <w:pPr>
        <w:widowControl w:val="0"/>
        <w:autoSpaceDE w:val="0"/>
        <w:autoSpaceDN w:val="0"/>
        <w:adjustRightInd w:val="0"/>
        <w:spacing w:after="0" w:line="240" w:lineRule="auto"/>
        <w:ind w:firstLine="709"/>
        <w:jc w:val="both"/>
        <w:rPr>
          <w:rFonts w:ascii="Times New Roman" w:eastAsia="Calibri" w:hAnsi="Times New Roman" w:cs="Times New Roman"/>
          <w:b/>
          <w:sz w:val="24"/>
          <w:szCs w:val="24"/>
          <w:lang w:eastAsia="ru-RU"/>
        </w:rPr>
      </w:pPr>
      <w:r w:rsidRPr="00AA17B3">
        <w:rPr>
          <w:rFonts w:ascii="Times New Roman" w:eastAsia="Calibri" w:hAnsi="Times New Roman" w:cs="Times New Roman"/>
          <w:b/>
          <w:sz w:val="24"/>
          <w:szCs w:val="24"/>
          <w:lang w:eastAsia="ru-RU"/>
        </w:rPr>
        <w:t>Выпускник научится:</w:t>
      </w:r>
    </w:p>
    <w:p w:rsidR="00AA17B3" w:rsidRPr="00AA17B3" w:rsidRDefault="00AA17B3" w:rsidP="00BC788D">
      <w:pPr>
        <w:widowControl w:val="0"/>
        <w:numPr>
          <w:ilvl w:val="0"/>
          <w:numId w:val="45"/>
        </w:numPr>
        <w:tabs>
          <w:tab w:val="left" w:pos="993"/>
        </w:tabs>
        <w:autoSpaceDE w:val="0"/>
        <w:autoSpaceDN w:val="0"/>
        <w:adjustRightInd w:val="0"/>
        <w:spacing w:after="0" w:line="240" w:lineRule="auto"/>
        <w:ind w:left="433" w:firstLine="709"/>
        <w:jc w:val="both"/>
        <w:rPr>
          <w:rFonts w:ascii="Times New Roman" w:eastAsia="Arial Unicode MS" w:hAnsi="Times New Roman" w:cs="Times New Roman"/>
          <w:sz w:val="24"/>
          <w:szCs w:val="24"/>
          <w:lang w:eastAsia="ar-SA"/>
        </w:rPr>
      </w:pPr>
      <w:r w:rsidRPr="00AA17B3">
        <w:rPr>
          <w:rFonts w:ascii="Times New Roman" w:eastAsia="Arial Unicode MS" w:hAnsi="Times New Roman" w:cs="Times New Roman"/>
          <w:sz w:val="24"/>
          <w:szCs w:val="24"/>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AA17B3" w:rsidRPr="00AA17B3" w:rsidRDefault="00AA17B3" w:rsidP="00BC788D">
      <w:pPr>
        <w:widowControl w:val="0"/>
        <w:numPr>
          <w:ilvl w:val="0"/>
          <w:numId w:val="45"/>
        </w:numPr>
        <w:tabs>
          <w:tab w:val="left" w:pos="993"/>
        </w:tabs>
        <w:autoSpaceDE w:val="0"/>
        <w:autoSpaceDN w:val="0"/>
        <w:adjustRightInd w:val="0"/>
        <w:spacing w:after="0" w:line="240" w:lineRule="auto"/>
        <w:ind w:left="433" w:firstLine="709"/>
        <w:jc w:val="both"/>
        <w:rPr>
          <w:rFonts w:ascii="Times New Roman" w:eastAsia="Arial Unicode MS" w:hAnsi="Times New Roman" w:cs="Times New Roman"/>
          <w:sz w:val="24"/>
          <w:szCs w:val="24"/>
          <w:lang w:eastAsia="ar-SA"/>
        </w:rPr>
      </w:pPr>
      <w:r w:rsidRPr="00AA17B3">
        <w:rPr>
          <w:rFonts w:ascii="Times New Roman" w:eastAsia="Arial Unicode MS" w:hAnsi="Times New Roman" w:cs="Times New Roman"/>
          <w:sz w:val="24"/>
          <w:szCs w:val="24"/>
          <w:lang w:eastAsia="ar-SA"/>
        </w:rPr>
        <w:t>представлять родную страну и культуру на немецком языке;</w:t>
      </w:r>
    </w:p>
    <w:p w:rsidR="00AA17B3" w:rsidRPr="00AA17B3" w:rsidRDefault="00AA17B3" w:rsidP="00BC788D">
      <w:pPr>
        <w:widowControl w:val="0"/>
        <w:numPr>
          <w:ilvl w:val="0"/>
          <w:numId w:val="45"/>
        </w:numPr>
        <w:tabs>
          <w:tab w:val="left" w:pos="993"/>
        </w:tabs>
        <w:autoSpaceDE w:val="0"/>
        <w:autoSpaceDN w:val="0"/>
        <w:adjustRightInd w:val="0"/>
        <w:spacing w:after="0" w:line="240" w:lineRule="auto"/>
        <w:ind w:left="433" w:firstLine="709"/>
        <w:jc w:val="both"/>
        <w:rPr>
          <w:rFonts w:ascii="Times New Roman" w:eastAsia="Arial Unicode MS" w:hAnsi="Times New Roman" w:cs="Times New Roman"/>
          <w:sz w:val="24"/>
          <w:szCs w:val="24"/>
          <w:lang w:eastAsia="ar-SA"/>
        </w:rPr>
      </w:pPr>
      <w:r w:rsidRPr="00AA17B3">
        <w:rPr>
          <w:rFonts w:ascii="Times New Roman" w:eastAsia="Arial Unicode MS" w:hAnsi="Times New Roman" w:cs="Times New Roman"/>
          <w:sz w:val="24"/>
          <w:szCs w:val="24"/>
          <w:lang w:eastAsia="ar-SA"/>
        </w:rPr>
        <w:t>понимать социокультурные реалии при чтении и аудировании в рамках изученного материала</w:t>
      </w:r>
    </w:p>
    <w:p w:rsidR="00AA17B3" w:rsidRPr="00AA17B3" w:rsidRDefault="00AA17B3" w:rsidP="00AA17B3">
      <w:pPr>
        <w:widowControl w:val="0"/>
        <w:autoSpaceDE w:val="0"/>
        <w:autoSpaceDN w:val="0"/>
        <w:adjustRightInd w:val="0"/>
        <w:spacing w:after="0" w:line="240" w:lineRule="auto"/>
        <w:ind w:firstLine="709"/>
        <w:jc w:val="both"/>
        <w:rPr>
          <w:rFonts w:ascii="Times New Roman" w:eastAsia="Arial Unicode MS" w:hAnsi="Times New Roman" w:cs="Times New Roman"/>
          <w:sz w:val="24"/>
          <w:szCs w:val="24"/>
          <w:lang w:val="en-US" w:eastAsia="ar-SA"/>
        </w:rPr>
      </w:pPr>
      <w:r w:rsidRPr="00AA17B3">
        <w:rPr>
          <w:rFonts w:ascii="Times New Roman" w:eastAsia="Calibri" w:hAnsi="Times New Roman" w:cs="Times New Roman"/>
          <w:b/>
          <w:sz w:val="24"/>
          <w:szCs w:val="24"/>
          <w:lang w:val="en-US" w:eastAsia="ru-RU"/>
        </w:rPr>
        <w:t>Выпускник получит возможность научиться:</w:t>
      </w:r>
    </w:p>
    <w:p w:rsidR="00AA17B3" w:rsidRPr="00AA17B3" w:rsidRDefault="00AA17B3" w:rsidP="00BC788D">
      <w:pPr>
        <w:widowControl w:val="0"/>
        <w:numPr>
          <w:ilvl w:val="0"/>
          <w:numId w:val="46"/>
        </w:numPr>
        <w:tabs>
          <w:tab w:val="left" w:pos="993"/>
        </w:tabs>
        <w:autoSpaceDE w:val="0"/>
        <w:autoSpaceDN w:val="0"/>
        <w:adjustRightInd w:val="0"/>
        <w:spacing w:after="0" w:line="240" w:lineRule="auto"/>
        <w:ind w:left="433" w:firstLine="709"/>
        <w:jc w:val="both"/>
        <w:rPr>
          <w:rFonts w:ascii="Times New Roman" w:eastAsia="Calibri" w:hAnsi="Times New Roman" w:cs="Times New Roman"/>
          <w:b/>
          <w:i/>
          <w:sz w:val="24"/>
          <w:szCs w:val="24"/>
          <w:lang w:eastAsia="ru-RU"/>
        </w:rPr>
      </w:pPr>
      <w:r w:rsidRPr="00AA17B3">
        <w:rPr>
          <w:rFonts w:ascii="Times New Roman" w:eastAsia="Arial Unicode MS" w:hAnsi="Times New Roman" w:cs="Times New Roman"/>
          <w:i/>
          <w:sz w:val="24"/>
          <w:szCs w:val="24"/>
          <w:lang w:eastAsia="ar-SA"/>
        </w:rPr>
        <w:t>использовать социокультурные реалии при создании устных и письменных высказываний;</w:t>
      </w:r>
    </w:p>
    <w:p w:rsidR="00AA17B3" w:rsidRPr="00AA17B3" w:rsidRDefault="00AA17B3" w:rsidP="00BC788D">
      <w:pPr>
        <w:widowControl w:val="0"/>
        <w:numPr>
          <w:ilvl w:val="0"/>
          <w:numId w:val="46"/>
        </w:numPr>
        <w:tabs>
          <w:tab w:val="left" w:pos="993"/>
        </w:tabs>
        <w:autoSpaceDE w:val="0"/>
        <w:autoSpaceDN w:val="0"/>
        <w:adjustRightInd w:val="0"/>
        <w:spacing w:after="0" w:line="240" w:lineRule="auto"/>
        <w:ind w:left="433" w:firstLine="709"/>
        <w:jc w:val="both"/>
        <w:rPr>
          <w:rFonts w:ascii="Times New Roman" w:eastAsia="Calibri" w:hAnsi="Times New Roman" w:cs="Times New Roman"/>
          <w:b/>
          <w:i/>
          <w:sz w:val="24"/>
          <w:szCs w:val="24"/>
          <w:lang w:eastAsia="ru-RU"/>
        </w:rPr>
      </w:pPr>
      <w:r w:rsidRPr="00AA17B3">
        <w:rPr>
          <w:rFonts w:ascii="Times New Roman" w:eastAsia="Arial Unicode MS" w:hAnsi="Times New Roman" w:cs="Times New Roman"/>
          <w:i/>
          <w:sz w:val="24"/>
          <w:szCs w:val="24"/>
          <w:lang w:eastAsia="ar-SA"/>
        </w:rPr>
        <w:t>находить сходство и различие в традициях родной страны и страны/стран изучаемого языка.</w:t>
      </w:r>
    </w:p>
    <w:p w:rsidR="00AA17B3" w:rsidRPr="00AA17B3" w:rsidRDefault="00AA17B3" w:rsidP="00AA17B3">
      <w:pPr>
        <w:widowControl w:val="0"/>
        <w:autoSpaceDE w:val="0"/>
        <w:autoSpaceDN w:val="0"/>
        <w:adjustRightInd w:val="0"/>
        <w:spacing w:after="0" w:line="240" w:lineRule="auto"/>
        <w:ind w:firstLine="709"/>
        <w:jc w:val="both"/>
        <w:rPr>
          <w:rFonts w:ascii="Times New Roman" w:eastAsia="Arial Unicode MS" w:hAnsi="Times New Roman" w:cs="Times New Roman"/>
          <w:b/>
          <w:sz w:val="24"/>
          <w:szCs w:val="24"/>
          <w:lang w:val="en-US" w:eastAsia="ar-SA"/>
        </w:rPr>
      </w:pPr>
      <w:r w:rsidRPr="00AA17B3">
        <w:rPr>
          <w:rFonts w:ascii="Times New Roman" w:eastAsia="Arial Unicode MS" w:hAnsi="Times New Roman" w:cs="Times New Roman"/>
          <w:b/>
          <w:sz w:val="24"/>
          <w:szCs w:val="24"/>
          <w:lang w:val="en-US" w:eastAsia="ar-SA"/>
        </w:rPr>
        <w:t>Компенсаторные умения</w:t>
      </w:r>
    </w:p>
    <w:p w:rsidR="00AA17B3" w:rsidRPr="00AA17B3" w:rsidRDefault="00AA17B3" w:rsidP="00AA17B3">
      <w:pPr>
        <w:widowControl w:val="0"/>
        <w:autoSpaceDE w:val="0"/>
        <w:autoSpaceDN w:val="0"/>
        <w:adjustRightInd w:val="0"/>
        <w:spacing w:after="0" w:line="240" w:lineRule="auto"/>
        <w:ind w:firstLine="709"/>
        <w:jc w:val="both"/>
        <w:rPr>
          <w:rFonts w:ascii="Times New Roman" w:eastAsia="Calibri" w:hAnsi="Times New Roman" w:cs="Times New Roman"/>
          <w:b/>
          <w:sz w:val="24"/>
          <w:szCs w:val="24"/>
          <w:lang w:val="en-US" w:eastAsia="ru-RU"/>
        </w:rPr>
      </w:pPr>
      <w:r w:rsidRPr="00AA17B3">
        <w:rPr>
          <w:rFonts w:ascii="Times New Roman" w:eastAsia="Calibri" w:hAnsi="Times New Roman" w:cs="Times New Roman"/>
          <w:b/>
          <w:sz w:val="24"/>
          <w:szCs w:val="24"/>
          <w:lang w:val="en-US" w:eastAsia="ru-RU"/>
        </w:rPr>
        <w:t>Выпускник научится:</w:t>
      </w:r>
    </w:p>
    <w:p w:rsidR="00AA17B3" w:rsidRPr="00AA17B3" w:rsidRDefault="00AA17B3" w:rsidP="00BC788D">
      <w:pPr>
        <w:widowControl w:val="0"/>
        <w:numPr>
          <w:ilvl w:val="0"/>
          <w:numId w:val="47"/>
        </w:numPr>
        <w:tabs>
          <w:tab w:val="left" w:pos="993"/>
        </w:tabs>
        <w:autoSpaceDE w:val="0"/>
        <w:autoSpaceDN w:val="0"/>
        <w:adjustRightInd w:val="0"/>
        <w:spacing w:after="0" w:line="240" w:lineRule="auto"/>
        <w:ind w:left="433" w:firstLine="709"/>
        <w:jc w:val="both"/>
        <w:rPr>
          <w:rFonts w:ascii="Times New Roman" w:eastAsia="Calibri" w:hAnsi="Times New Roman" w:cs="Times New Roman"/>
          <w:b/>
          <w:sz w:val="24"/>
          <w:szCs w:val="24"/>
          <w:lang w:eastAsia="ru-RU"/>
        </w:rPr>
      </w:pPr>
      <w:r w:rsidRPr="00AA17B3">
        <w:rPr>
          <w:rFonts w:ascii="Times New Roman" w:eastAsia="Arial Unicode MS" w:hAnsi="Times New Roman" w:cs="Times New Roman"/>
          <w:sz w:val="24"/>
          <w:szCs w:val="24"/>
          <w:lang w:eastAsia="ar-SA"/>
        </w:rPr>
        <w:t>выходить из положения при дефиците языковых средств: использовать переспрос при говорении.</w:t>
      </w:r>
    </w:p>
    <w:p w:rsidR="00AA17B3" w:rsidRPr="00AA17B3" w:rsidRDefault="00AA17B3" w:rsidP="00AA17B3">
      <w:pPr>
        <w:widowControl w:val="0"/>
        <w:autoSpaceDE w:val="0"/>
        <w:autoSpaceDN w:val="0"/>
        <w:adjustRightInd w:val="0"/>
        <w:spacing w:after="0" w:line="240" w:lineRule="auto"/>
        <w:ind w:firstLine="709"/>
        <w:jc w:val="both"/>
        <w:rPr>
          <w:rFonts w:ascii="Times New Roman" w:eastAsia="Arial Unicode MS" w:hAnsi="Times New Roman" w:cs="Times New Roman"/>
          <w:sz w:val="24"/>
          <w:szCs w:val="24"/>
          <w:lang w:val="en-US" w:eastAsia="ar-SA"/>
        </w:rPr>
      </w:pPr>
      <w:r w:rsidRPr="00AA17B3">
        <w:rPr>
          <w:rFonts w:ascii="Times New Roman" w:eastAsia="Calibri" w:hAnsi="Times New Roman" w:cs="Times New Roman"/>
          <w:b/>
          <w:sz w:val="24"/>
          <w:szCs w:val="24"/>
          <w:lang w:val="en-US" w:eastAsia="ru-RU"/>
        </w:rPr>
        <w:t>Выпускник получит возможность научиться:</w:t>
      </w:r>
    </w:p>
    <w:p w:rsidR="00AA17B3" w:rsidRPr="00AA17B3" w:rsidRDefault="00AA17B3" w:rsidP="00BC788D">
      <w:pPr>
        <w:widowControl w:val="0"/>
        <w:numPr>
          <w:ilvl w:val="0"/>
          <w:numId w:val="47"/>
        </w:numPr>
        <w:tabs>
          <w:tab w:val="left" w:pos="993"/>
        </w:tabs>
        <w:autoSpaceDE w:val="0"/>
        <w:autoSpaceDN w:val="0"/>
        <w:adjustRightInd w:val="0"/>
        <w:spacing w:after="0" w:line="240" w:lineRule="auto"/>
        <w:ind w:left="433" w:firstLine="709"/>
        <w:jc w:val="both"/>
        <w:rPr>
          <w:rFonts w:ascii="Times New Roman" w:eastAsia="Arial Unicode MS" w:hAnsi="Times New Roman" w:cs="Times New Roman"/>
          <w:i/>
          <w:sz w:val="24"/>
          <w:szCs w:val="24"/>
          <w:lang w:eastAsia="ar-SA"/>
        </w:rPr>
      </w:pPr>
      <w:r w:rsidRPr="00AA17B3">
        <w:rPr>
          <w:rFonts w:ascii="Times New Roman" w:eastAsia="Arial Unicode MS" w:hAnsi="Times New Roman" w:cs="Times New Roman"/>
          <w:i/>
          <w:sz w:val="24"/>
          <w:szCs w:val="24"/>
          <w:lang w:eastAsia="ar-SA"/>
        </w:rPr>
        <w:t>использовать перифраз, синонимические и антонимические средства при говорении;</w:t>
      </w:r>
    </w:p>
    <w:p w:rsidR="00AA17B3" w:rsidRPr="00AA17B3" w:rsidRDefault="00AA17B3" w:rsidP="00BC788D">
      <w:pPr>
        <w:widowControl w:val="0"/>
        <w:numPr>
          <w:ilvl w:val="0"/>
          <w:numId w:val="47"/>
        </w:numPr>
        <w:tabs>
          <w:tab w:val="left" w:pos="993"/>
        </w:tabs>
        <w:autoSpaceDE w:val="0"/>
        <w:autoSpaceDN w:val="0"/>
        <w:adjustRightInd w:val="0"/>
        <w:spacing w:after="0" w:line="240" w:lineRule="auto"/>
        <w:ind w:left="433" w:firstLine="709"/>
        <w:jc w:val="both"/>
        <w:rPr>
          <w:rFonts w:ascii="Times New Roman" w:eastAsia="Calibri" w:hAnsi="Times New Roman" w:cs="Times New Roman"/>
          <w:b/>
          <w:sz w:val="24"/>
          <w:szCs w:val="24"/>
          <w:lang w:eastAsia="ru-RU"/>
        </w:rPr>
      </w:pPr>
      <w:r w:rsidRPr="00AA17B3">
        <w:rPr>
          <w:rFonts w:ascii="Times New Roman" w:eastAsia="Arial Unicode MS" w:hAnsi="Times New Roman" w:cs="Times New Roman"/>
          <w:i/>
          <w:sz w:val="24"/>
          <w:szCs w:val="24"/>
          <w:lang w:eastAsia="ar-SA"/>
        </w:rPr>
        <w:t>пользоваться языковой и контекстуальной догадкой при аудировании и чтении.</w:t>
      </w:r>
    </w:p>
    <w:p w:rsidR="001D4438" w:rsidRDefault="001D4438" w:rsidP="00AA17B3">
      <w:pPr>
        <w:widowControl w:val="0"/>
        <w:tabs>
          <w:tab w:val="left" w:pos="993"/>
        </w:tabs>
        <w:autoSpaceDE w:val="0"/>
        <w:autoSpaceDN w:val="0"/>
        <w:adjustRightInd w:val="0"/>
        <w:spacing w:after="0" w:line="240" w:lineRule="auto"/>
        <w:ind w:left="433"/>
        <w:rPr>
          <w:rFonts w:ascii="Times New Roman" w:eastAsia="Arial Unicode MS" w:hAnsi="Times New Roman" w:cs="Times New Roman"/>
          <w:b/>
          <w:sz w:val="24"/>
          <w:szCs w:val="24"/>
          <w:lang w:eastAsia="ar-SA"/>
        </w:rPr>
      </w:pPr>
    </w:p>
    <w:p w:rsidR="00AA17B3" w:rsidRPr="001D4438" w:rsidRDefault="001D4438" w:rsidP="00BC788D">
      <w:pPr>
        <w:pStyle w:val="a3"/>
        <w:widowControl w:val="0"/>
        <w:numPr>
          <w:ilvl w:val="3"/>
          <w:numId w:val="75"/>
        </w:numPr>
        <w:tabs>
          <w:tab w:val="left" w:pos="993"/>
        </w:tabs>
        <w:autoSpaceDE w:val="0"/>
        <w:autoSpaceDN w:val="0"/>
        <w:adjustRightInd w:val="0"/>
        <w:spacing w:after="0" w:line="240" w:lineRule="auto"/>
        <w:rPr>
          <w:rFonts w:ascii="Times New Roman" w:eastAsia="Arial Unicode MS" w:hAnsi="Times New Roman" w:cs="Times New Roman"/>
          <w:b/>
          <w:sz w:val="24"/>
          <w:szCs w:val="24"/>
          <w:lang w:eastAsia="ar-SA"/>
        </w:rPr>
      </w:pPr>
      <w:r w:rsidRPr="001D4438">
        <w:rPr>
          <w:rFonts w:ascii="Times New Roman" w:eastAsia="Arial Unicode MS" w:hAnsi="Times New Roman" w:cs="Times New Roman"/>
          <w:b/>
          <w:sz w:val="24"/>
          <w:szCs w:val="24"/>
          <w:lang w:eastAsia="ar-SA"/>
        </w:rPr>
        <w:t>Родной (русский язык)</w:t>
      </w:r>
    </w:p>
    <w:p w:rsidR="00B304E0" w:rsidRPr="00B304E0" w:rsidRDefault="00B304E0" w:rsidP="00B304E0">
      <w:pPr>
        <w:rPr>
          <w:rFonts w:ascii="Times New Roman" w:hAnsi="Times New Roman" w:cs="Times New Roman"/>
          <w:sz w:val="24"/>
          <w:szCs w:val="24"/>
        </w:rPr>
      </w:pPr>
      <w:r w:rsidRPr="00B304E0">
        <w:rPr>
          <w:rFonts w:ascii="Times New Roman" w:hAnsi="Times New Roman" w:cs="Times New Roman"/>
          <w:b/>
          <w:sz w:val="24"/>
          <w:szCs w:val="24"/>
        </w:rPr>
        <w:t>Языковая компетенция (т.е. осведомленность учащихся в системе родного языка) реализуется в процессе осуществления следующих направлений (линии развития учащихся средствами предмета</w:t>
      </w:r>
      <w:r w:rsidRPr="00B304E0">
        <w:rPr>
          <w:rFonts w:ascii="Times New Roman" w:hAnsi="Times New Roman" w:cs="Times New Roman"/>
          <w:sz w:val="24"/>
          <w:szCs w:val="24"/>
        </w:rPr>
        <w:t>).</w:t>
      </w:r>
    </w:p>
    <w:p w:rsidR="00B304E0" w:rsidRPr="00B304E0" w:rsidRDefault="00B304E0" w:rsidP="00B304E0">
      <w:pPr>
        <w:shd w:val="clear" w:color="auto" w:fill="FFFFFF"/>
        <w:spacing w:line="360" w:lineRule="auto"/>
        <w:ind w:firstLine="454"/>
        <w:jc w:val="both"/>
        <w:outlineLvl w:val="0"/>
        <w:rPr>
          <w:rFonts w:ascii="Times New Roman" w:hAnsi="Times New Roman" w:cs="Times New Roman"/>
          <w:sz w:val="24"/>
          <w:szCs w:val="24"/>
        </w:rPr>
      </w:pPr>
      <w:r w:rsidRPr="00B304E0">
        <w:rPr>
          <w:rFonts w:ascii="Times New Roman" w:hAnsi="Times New Roman" w:cs="Times New Roman"/>
          <w:b/>
          <w:bCs/>
          <w:sz w:val="24"/>
          <w:szCs w:val="24"/>
        </w:rPr>
        <w:t>Речь и речевое общение</w:t>
      </w:r>
    </w:p>
    <w:p w:rsidR="00B304E0" w:rsidRPr="00B304E0" w:rsidRDefault="00B304E0" w:rsidP="00B304E0">
      <w:pPr>
        <w:tabs>
          <w:tab w:val="left" w:pos="3046"/>
        </w:tabs>
        <w:spacing w:line="360" w:lineRule="auto"/>
        <w:ind w:firstLine="454"/>
        <w:jc w:val="both"/>
        <w:rPr>
          <w:rFonts w:ascii="Times New Roman" w:hAnsi="Times New Roman" w:cs="Times New Roman"/>
          <w:sz w:val="24"/>
          <w:szCs w:val="24"/>
        </w:rPr>
      </w:pPr>
      <w:r w:rsidRPr="00B304E0">
        <w:rPr>
          <w:rFonts w:ascii="Times New Roman" w:hAnsi="Times New Roman" w:cs="Times New Roman"/>
          <w:sz w:val="24"/>
          <w:szCs w:val="24"/>
        </w:rPr>
        <w:t>Выпускник научится:</w:t>
      </w:r>
      <w:r w:rsidRPr="00B304E0">
        <w:rPr>
          <w:rFonts w:ascii="Times New Roman" w:hAnsi="Times New Roman" w:cs="Times New Roman"/>
          <w:sz w:val="24"/>
          <w:szCs w:val="24"/>
        </w:rPr>
        <w:tab/>
      </w:r>
    </w:p>
    <w:p w:rsidR="00B304E0" w:rsidRPr="00B304E0" w:rsidRDefault="00B304E0" w:rsidP="00B304E0">
      <w:pPr>
        <w:spacing w:line="360" w:lineRule="auto"/>
        <w:ind w:firstLine="454"/>
        <w:jc w:val="both"/>
        <w:rPr>
          <w:rFonts w:ascii="Times New Roman" w:hAnsi="Times New Roman" w:cs="Times New Roman"/>
          <w:sz w:val="24"/>
          <w:szCs w:val="24"/>
        </w:rPr>
      </w:pPr>
      <w:r w:rsidRPr="00B304E0">
        <w:rPr>
          <w:rFonts w:ascii="Times New Roman" w:hAnsi="Times New Roman" w:cs="Times New Roman"/>
          <w:sz w:val="24"/>
          <w:szCs w:val="24"/>
        </w:rPr>
        <w:t>• использовать различные виды монолога (повествование, описание, рассуждение; сочетание разных видов монолога) в различных ситуациях общения;</w:t>
      </w:r>
    </w:p>
    <w:p w:rsidR="00B304E0" w:rsidRPr="00B304E0" w:rsidRDefault="00B304E0" w:rsidP="00B304E0">
      <w:pPr>
        <w:spacing w:line="360" w:lineRule="auto"/>
        <w:ind w:firstLine="454"/>
        <w:jc w:val="both"/>
        <w:rPr>
          <w:rFonts w:ascii="Times New Roman" w:hAnsi="Times New Roman" w:cs="Times New Roman"/>
          <w:sz w:val="24"/>
          <w:szCs w:val="24"/>
        </w:rPr>
      </w:pPr>
      <w:r w:rsidRPr="00B304E0">
        <w:rPr>
          <w:rFonts w:ascii="Times New Roman" w:hAnsi="Times New Roman" w:cs="Times New Roman"/>
          <w:sz w:val="24"/>
          <w:szCs w:val="24"/>
        </w:rPr>
        <w:t>• использовать различные виды диалога в ситуациях формального и неформального, межличностного и межкультурного общения;</w:t>
      </w:r>
    </w:p>
    <w:p w:rsidR="00B304E0" w:rsidRPr="00B304E0" w:rsidRDefault="00B304E0" w:rsidP="00B304E0">
      <w:pPr>
        <w:spacing w:line="360" w:lineRule="auto"/>
        <w:ind w:firstLine="454"/>
        <w:jc w:val="both"/>
        <w:rPr>
          <w:rFonts w:ascii="Times New Roman" w:hAnsi="Times New Roman" w:cs="Times New Roman"/>
          <w:sz w:val="24"/>
          <w:szCs w:val="24"/>
        </w:rPr>
      </w:pPr>
      <w:r w:rsidRPr="00B304E0">
        <w:rPr>
          <w:rFonts w:ascii="Times New Roman" w:hAnsi="Times New Roman" w:cs="Times New Roman"/>
          <w:sz w:val="24"/>
          <w:szCs w:val="24"/>
        </w:rPr>
        <w:t>• соблюдать нормы речевого поведения в типичных ситуациях общения;</w:t>
      </w:r>
    </w:p>
    <w:p w:rsidR="00B304E0" w:rsidRPr="00B304E0" w:rsidRDefault="00B304E0" w:rsidP="00B304E0">
      <w:pPr>
        <w:spacing w:line="360" w:lineRule="auto"/>
        <w:ind w:firstLine="454"/>
        <w:jc w:val="both"/>
        <w:rPr>
          <w:rFonts w:ascii="Times New Roman" w:hAnsi="Times New Roman" w:cs="Times New Roman"/>
          <w:sz w:val="24"/>
          <w:szCs w:val="24"/>
        </w:rPr>
      </w:pPr>
      <w:r w:rsidRPr="00B304E0">
        <w:rPr>
          <w:rFonts w:ascii="Times New Roman" w:hAnsi="Times New Roman" w:cs="Times New Roman"/>
          <w:i/>
          <w:sz w:val="24"/>
          <w:szCs w:val="24"/>
        </w:rPr>
        <w:t>Выпускник получит возможность научиться:</w:t>
      </w:r>
    </w:p>
    <w:p w:rsidR="00B304E0" w:rsidRPr="00B304E0" w:rsidRDefault="00B304E0" w:rsidP="00B304E0">
      <w:pPr>
        <w:spacing w:line="360" w:lineRule="auto"/>
        <w:ind w:firstLine="454"/>
        <w:jc w:val="both"/>
        <w:rPr>
          <w:rFonts w:ascii="Times New Roman" w:hAnsi="Times New Roman" w:cs="Times New Roman"/>
          <w:i/>
          <w:sz w:val="24"/>
          <w:szCs w:val="24"/>
        </w:rPr>
      </w:pPr>
      <w:r w:rsidRPr="00B304E0">
        <w:rPr>
          <w:rFonts w:ascii="Times New Roman" w:hAnsi="Times New Roman" w:cs="Times New Roman"/>
          <w:sz w:val="24"/>
          <w:szCs w:val="24"/>
        </w:rPr>
        <w:lastRenderedPageBreak/>
        <w:t>• </w:t>
      </w:r>
      <w:r w:rsidRPr="00B304E0">
        <w:rPr>
          <w:rFonts w:ascii="Times New Roman" w:hAnsi="Times New Roman" w:cs="Times New Roman"/>
          <w:i/>
          <w:sz w:val="24"/>
          <w:szCs w:val="24"/>
        </w:rPr>
        <w:t>выступать перед аудиторией с небольшим докладом; публично представлять проект, реферат; публично защищать свою позицию;</w:t>
      </w:r>
    </w:p>
    <w:p w:rsidR="00B304E0" w:rsidRPr="00B304E0" w:rsidRDefault="00B304E0" w:rsidP="00B304E0">
      <w:pPr>
        <w:spacing w:line="360" w:lineRule="auto"/>
        <w:ind w:firstLine="454"/>
        <w:jc w:val="both"/>
        <w:rPr>
          <w:rFonts w:ascii="Times New Roman" w:hAnsi="Times New Roman" w:cs="Times New Roman"/>
          <w:i/>
          <w:sz w:val="24"/>
          <w:szCs w:val="24"/>
        </w:rPr>
      </w:pPr>
      <w:r w:rsidRPr="00B304E0">
        <w:rPr>
          <w:rFonts w:ascii="Times New Roman" w:hAnsi="Times New Roman" w:cs="Times New Roman"/>
          <w:sz w:val="24"/>
          <w:szCs w:val="24"/>
        </w:rPr>
        <w:t>• </w:t>
      </w:r>
      <w:r w:rsidRPr="00B304E0">
        <w:rPr>
          <w:rFonts w:ascii="Times New Roman" w:hAnsi="Times New Roman" w:cs="Times New Roman"/>
          <w:i/>
          <w:sz w:val="24"/>
          <w:szCs w:val="24"/>
        </w:rPr>
        <w:t>участвовать в коллективном обсуждении проблем, аргументировать собственную позицию, доказывать её, убеждать;</w:t>
      </w:r>
    </w:p>
    <w:p w:rsidR="00B304E0" w:rsidRPr="00B304E0" w:rsidRDefault="00B304E0" w:rsidP="00B304E0">
      <w:pPr>
        <w:spacing w:line="360" w:lineRule="auto"/>
        <w:ind w:firstLine="454"/>
        <w:jc w:val="both"/>
        <w:rPr>
          <w:rFonts w:ascii="Times New Roman" w:hAnsi="Times New Roman" w:cs="Times New Roman"/>
          <w:i/>
          <w:sz w:val="24"/>
          <w:szCs w:val="24"/>
        </w:rPr>
      </w:pPr>
      <w:r w:rsidRPr="00B304E0">
        <w:rPr>
          <w:rFonts w:ascii="Times New Roman" w:hAnsi="Times New Roman" w:cs="Times New Roman"/>
          <w:sz w:val="24"/>
          <w:szCs w:val="24"/>
        </w:rPr>
        <w:t>• </w:t>
      </w:r>
      <w:r w:rsidRPr="00B304E0">
        <w:rPr>
          <w:rFonts w:ascii="Times New Roman" w:hAnsi="Times New Roman" w:cs="Times New Roman"/>
          <w:i/>
          <w:sz w:val="24"/>
          <w:szCs w:val="24"/>
        </w:rPr>
        <w:t>понимать основные причины коммуникативных неудач и объяснять их.</w:t>
      </w:r>
    </w:p>
    <w:p w:rsidR="00B304E0" w:rsidRPr="00B304E0" w:rsidRDefault="00B304E0" w:rsidP="00B304E0">
      <w:pPr>
        <w:shd w:val="clear" w:color="auto" w:fill="FFFFFF"/>
        <w:spacing w:line="360" w:lineRule="auto"/>
        <w:ind w:firstLine="454"/>
        <w:jc w:val="both"/>
        <w:outlineLvl w:val="0"/>
        <w:rPr>
          <w:rFonts w:ascii="Times New Roman" w:hAnsi="Times New Roman" w:cs="Times New Roman"/>
          <w:sz w:val="24"/>
          <w:szCs w:val="24"/>
        </w:rPr>
      </w:pPr>
      <w:r w:rsidRPr="00B304E0">
        <w:rPr>
          <w:rFonts w:ascii="Times New Roman" w:hAnsi="Times New Roman" w:cs="Times New Roman"/>
          <w:b/>
          <w:bCs/>
          <w:sz w:val="24"/>
          <w:szCs w:val="24"/>
        </w:rPr>
        <w:t>Речевая деятельность</w:t>
      </w:r>
    </w:p>
    <w:p w:rsidR="00B304E0" w:rsidRPr="00B304E0" w:rsidRDefault="00B304E0" w:rsidP="00B304E0">
      <w:pPr>
        <w:spacing w:line="360" w:lineRule="auto"/>
        <w:ind w:firstLine="454"/>
        <w:jc w:val="both"/>
        <w:outlineLvl w:val="0"/>
        <w:rPr>
          <w:rFonts w:ascii="Times New Roman" w:hAnsi="Times New Roman" w:cs="Times New Roman"/>
          <w:b/>
          <w:i/>
          <w:sz w:val="24"/>
          <w:szCs w:val="24"/>
        </w:rPr>
      </w:pPr>
      <w:r w:rsidRPr="00B304E0">
        <w:rPr>
          <w:rFonts w:ascii="Times New Roman" w:hAnsi="Times New Roman" w:cs="Times New Roman"/>
          <w:b/>
          <w:i/>
          <w:sz w:val="24"/>
          <w:szCs w:val="24"/>
        </w:rPr>
        <w:t>Аудирование</w:t>
      </w:r>
    </w:p>
    <w:p w:rsidR="00B304E0" w:rsidRPr="00B304E0" w:rsidRDefault="00B304E0" w:rsidP="00B304E0">
      <w:pPr>
        <w:spacing w:line="360" w:lineRule="auto"/>
        <w:ind w:firstLine="454"/>
        <w:jc w:val="both"/>
        <w:outlineLvl w:val="0"/>
        <w:rPr>
          <w:rFonts w:ascii="Times New Roman" w:hAnsi="Times New Roman" w:cs="Times New Roman"/>
          <w:sz w:val="24"/>
          <w:szCs w:val="24"/>
        </w:rPr>
      </w:pPr>
      <w:r w:rsidRPr="00B304E0">
        <w:rPr>
          <w:rFonts w:ascii="Times New Roman" w:hAnsi="Times New Roman" w:cs="Times New Roman"/>
          <w:sz w:val="24"/>
          <w:szCs w:val="24"/>
        </w:rPr>
        <w:t>Выпускник научится:</w:t>
      </w:r>
    </w:p>
    <w:p w:rsidR="00B304E0" w:rsidRPr="00B304E0" w:rsidRDefault="00B304E0" w:rsidP="00B304E0">
      <w:pPr>
        <w:spacing w:line="360" w:lineRule="auto"/>
        <w:ind w:firstLine="454"/>
        <w:jc w:val="both"/>
        <w:rPr>
          <w:rFonts w:ascii="Times New Roman" w:hAnsi="Times New Roman" w:cs="Times New Roman"/>
          <w:sz w:val="24"/>
          <w:szCs w:val="24"/>
        </w:rPr>
      </w:pPr>
      <w:r w:rsidRPr="00B304E0">
        <w:rPr>
          <w:rFonts w:ascii="Times New Roman" w:hAnsi="Times New Roman" w:cs="Times New Roman"/>
          <w:sz w:val="24"/>
          <w:szCs w:val="24"/>
        </w:rPr>
        <w:t>• различным видам аудирования (с полным пониманием аудиотекста, с пониманием основного содержания, с выборочным извлечением информации); передавать содержание аудиотекста в соответствии с заданной коммуникативной задачей в устной форме;</w:t>
      </w:r>
    </w:p>
    <w:p w:rsidR="00B304E0" w:rsidRPr="00B304E0" w:rsidRDefault="00B304E0" w:rsidP="00B304E0">
      <w:pPr>
        <w:spacing w:line="360" w:lineRule="auto"/>
        <w:ind w:firstLine="454"/>
        <w:jc w:val="both"/>
        <w:rPr>
          <w:rFonts w:ascii="Times New Roman" w:hAnsi="Times New Roman" w:cs="Times New Roman"/>
          <w:sz w:val="24"/>
          <w:szCs w:val="24"/>
        </w:rPr>
      </w:pPr>
      <w:r w:rsidRPr="00B304E0">
        <w:rPr>
          <w:rFonts w:ascii="Times New Roman" w:hAnsi="Times New Roman" w:cs="Times New Roman"/>
          <w:sz w:val="24"/>
          <w:szCs w:val="24"/>
        </w:rPr>
        <w:t>• понимать и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аудиотекстов, распознавать в них основную и дополнительную информацию, комментировать её в устной форме;</w:t>
      </w:r>
    </w:p>
    <w:p w:rsidR="00B304E0" w:rsidRPr="00B304E0" w:rsidRDefault="00B304E0" w:rsidP="00B304E0">
      <w:pPr>
        <w:spacing w:line="360" w:lineRule="auto"/>
        <w:ind w:firstLine="454"/>
        <w:jc w:val="both"/>
        <w:rPr>
          <w:rFonts w:ascii="Times New Roman" w:hAnsi="Times New Roman" w:cs="Times New Roman"/>
          <w:sz w:val="24"/>
          <w:szCs w:val="24"/>
        </w:rPr>
      </w:pPr>
      <w:r w:rsidRPr="00B304E0">
        <w:rPr>
          <w:rFonts w:ascii="Times New Roman" w:hAnsi="Times New Roman" w:cs="Times New Roman"/>
          <w:sz w:val="24"/>
          <w:szCs w:val="24"/>
        </w:rPr>
        <w:t>• передавать содержание учебно-научного, публицистического, официально-делового, художественного аудиотекстов в форме плана, тезисов, ученического изложения (подробного, выборочного, сжатого).</w:t>
      </w:r>
    </w:p>
    <w:p w:rsidR="00B304E0" w:rsidRPr="00B304E0" w:rsidRDefault="00B304E0" w:rsidP="00B304E0">
      <w:pPr>
        <w:spacing w:line="360" w:lineRule="auto"/>
        <w:ind w:firstLine="454"/>
        <w:jc w:val="both"/>
        <w:rPr>
          <w:rFonts w:ascii="Times New Roman" w:hAnsi="Times New Roman" w:cs="Times New Roman"/>
          <w:i/>
          <w:sz w:val="24"/>
          <w:szCs w:val="24"/>
        </w:rPr>
      </w:pPr>
      <w:r w:rsidRPr="00B304E0">
        <w:rPr>
          <w:rFonts w:ascii="Times New Roman" w:hAnsi="Times New Roman" w:cs="Times New Roman"/>
          <w:i/>
          <w:sz w:val="24"/>
          <w:szCs w:val="24"/>
        </w:rPr>
        <w:t>Выпускник получит возможность научиться:</w:t>
      </w:r>
    </w:p>
    <w:p w:rsidR="00B304E0" w:rsidRPr="00B304E0" w:rsidRDefault="00B304E0" w:rsidP="00B304E0">
      <w:pPr>
        <w:spacing w:line="360" w:lineRule="auto"/>
        <w:ind w:firstLine="454"/>
        <w:jc w:val="both"/>
        <w:rPr>
          <w:rFonts w:ascii="Times New Roman" w:hAnsi="Times New Roman" w:cs="Times New Roman"/>
          <w:sz w:val="24"/>
          <w:szCs w:val="24"/>
        </w:rPr>
      </w:pPr>
      <w:r w:rsidRPr="00B304E0">
        <w:rPr>
          <w:rFonts w:ascii="Times New Roman" w:hAnsi="Times New Roman" w:cs="Times New Roman"/>
          <w:sz w:val="24"/>
          <w:szCs w:val="24"/>
        </w:rPr>
        <w:t>• </w:t>
      </w:r>
      <w:r w:rsidRPr="00B304E0">
        <w:rPr>
          <w:rFonts w:ascii="Times New Roman" w:hAnsi="Times New Roman" w:cs="Times New Roman"/>
          <w:i/>
          <w:sz w:val="24"/>
          <w:szCs w:val="24"/>
        </w:rPr>
        <w:t>понимать явную и скрытую (подтекстовую) информацию публицистического текста (в том числе в СМИ), анализировать и комментировать её в устной форме.</w:t>
      </w:r>
    </w:p>
    <w:p w:rsidR="00B304E0" w:rsidRPr="00B304E0" w:rsidRDefault="00B304E0" w:rsidP="00B304E0">
      <w:pPr>
        <w:spacing w:line="360" w:lineRule="auto"/>
        <w:ind w:firstLine="454"/>
        <w:jc w:val="both"/>
        <w:outlineLvl w:val="0"/>
        <w:rPr>
          <w:rFonts w:ascii="Times New Roman" w:hAnsi="Times New Roman" w:cs="Times New Roman"/>
          <w:b/>
          <w:i/>
          <w:sz w:val="24"/>
          <w:szCs w:val="24"/>
        </w:rPr>
      </w:pPr>
      <w:r w:rsidRPr="00B304E0">
        <w:rPr>
          <w:rFonts w:ascii="Times New Roman" w:hAnsi="Times New Roman" w:cs="Times New Roman"/>
          <w:b/>
          <w:i/>
          <w:sz w:val="24"/>
          <w:szCs w:val="24"/>
        </w:rPr>
        <w:t>Чтение</w:t>
      </w:r>
    </w:p>
    <w:p w:rsidR="00B304E0" w:rsidRPr="00B304E0" w:rsidRDefault="00B304E0" w:rsidP="00B304E0">
      <w:pPr>
        <w:spacing w:line="360" w:lineRule="auto"/>
        <w:ind w:firstLine="454"/>
        <w:jc w:val="both"/>
        <w:outlineLvl w:val="0"/>
        <w:rPr>
          <w:rFonts w:ascii="Times New Roman" w:hAnsi="Times New Roman" w:cs="Times New Roman"/>
          <w:b/>
          <w:i/>
          <w:sz w:val="24"/>
          <w:szCs w:val="24"/>
        </w:rPr>
      </w:pPr>
      <w:r w:rsidRPr="00B304E0">
        <w:rPr>
          <w:rFonts w:ascii="Times New Roman" w:hAnsi="Times New Roman" w:cs="Times New Roman"/>
          <w:sz w:val="24"/>
          <w:szCs w:val="24"/>
        </w:rPr>
        <w:t>Выпускник научится:</w:t>
      </w:r>
    </w:p>
    <w:p w:rsidR="00B304E0" w:rsidRPr="00B304E0" w:rsidRDefault="00B304E0" w:rsidP="00B304E0">
      <w:pPr>
        <w:spacing w:line="360" w:lineRule="auto"/>
        <w:ind w:firstLine="454"/>
        <w:jc w:val="both"/>
        <w:rPr>
          <w:rFonts w:ascii="Times New Roman" w:hAnsi="Times New Roman" w:cs="Times New Roman"/>
          <w:sz w:val="24"/>
          <w:szCs w:val="24"/>
        </w:rPr>
      </w:pPr>
      <w:r w:rsidRPr="00B304E0">
        <w:rPr>
          <w:rFonts w:ascii="Times New Roman" w:hAnsi="Times New Roman" w:cs="Times New Roman"/>
          <w:sz w:val="24"/>
          <w:szCs w:val="24"/>
        </w:rPr>
        <w:t>• понимать содержание прочитанных учебно-научных, публицистических (информационных и аналитических, художественно-публицистического жанров),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w:t>
      </w:r>
    </w:p>
    <w:p w:rsidR="00B304E0" w:rsidRPr="00B304E0" w:rsidRDefault="00B304E0" w:rsidP="00B304E0">
      <w:pPr>
        <w:spacing w:line="360" w:lineRule="auto"/>
        <w:ind w:firstLine="454"/>
        <w:jc w:val="both"/>
        <w:rPr>
          <w:rFonts w:ascii="Times New Roman" w:hAnsi="Times New Roman" w:cs="Times New Roman"/>
          <w:sz w:val="24"/>
          <w:szCs w:val="24"/>
        </w:rPr>
      </w:pPr>
      <w:r w:rsidRPr="00B304E0">
        <w:rPr>
          <w:rFonts w:ascii="Times New Roman" w:hAnsi="Times New Roman" w:cs="Times New Roman"/>
          <w:sz w:val="24"/>
          <w:szCs w:val="24"/>
        </w:rPr>
        <w:t>• 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w:t>
      </w:r>
    </w:p>
    <w:p w:rsidR="00B304E0" w:rsidRPr="00B304E0" w:rsidRDefault="00B304E0" w:rsidP="00B304E0">
      <w:pPr>
        <w:spacing w:line="360" w:lineRule="auto"/>
        <w:ind w:firstLine="454"/>
        <w:jc w:val="both"/>
        <w:rPr>
          <w:rFonts w:ascii="Times New Roman" w:hAnsi="Times New Roman" w:cs="Times New Roman"/>
          <w:sz w:val="24"/>
          <w:szCs w:val="24"/>
        </w:rPr>
      </w:pPr>
      <w:r w:rsidRPr="00B304E0">
        <w:rPr>
          <w:rFonts w:ascii="Times New Roman" w:hAnsi="Times New Roman" w:cs="Times New Roman"/>
          <w:sz w:val="24"/>
          <w:szCs w:val="24"/>
        </w:rPr>
        <w:lastRenderedPageBreak/>
        <w:t>• передавать схематически представленную информацию в виде связного текста;</w:t>
      </w:r>
    </w:p>
    <w:p w:rsidR="00B304E0" w:rsidRPr="00B304E0" w:rsidRDefault="00B304E0" w:rsidP="00B304E0">
      <w:pPr>
        <w:spacing w:line="360" w:lineRule="auto"/>
        <w:ind w:firstLine="454"/>
        <w:jc w:val="both"/>
        <w:rPr>
          <w:rFonts w:ascii="Times New Roman" w:hAnsi="Times New Roman" w:cs="Times New Roman"/>
          <w:sz w:val="24"/>
          <w:szCs w:val="24"/>
        </w:rPr>
      </w:pPr>
      <w:r w:rsidRPr="00B304E0">
        <w:rPr>
          <w:rFonts w:ascii="Times New Roman" w:hAnsi="Times New Roman" w:cs="Times New Roman"/>
          <w:sz w:val="24"/>
          <w:szCs w:val="24"/>
        </w:rPr>
        <w:t>• использовать приёмы работы с учебной книгой, справочниками и другими информационными источниками, включая СМИ и ресурсы Интернета;</w:t>
      </w:r>
    </w:p>
    <w:p w:rsidR="00B304E0" w:rsidRPr="00B304E0" w:rsidRDefault="00B304E0" w:rsidP="00B304E0">
      <w:pPr>
        <w:spacing w:line="360" w:lineRule="auto"/>
        <w:ind w:firstLine="454"/>
        <w:jc w:val="both"/>
        <w:rPr>
          <w:rFonts w:ascii="Times New Roman" w:hAnsi="Times New Roman" w:cs="Times New Roman"/>
          <w:sz w:val="24"/>
          <w:szCs w:val="24"/>
        </w:rPr>
      </w:pPr>
      <w:r w:rsidRPr="00B304E0">
        <w:rPr>
          <w:rFonts w:ascii="Times New Roman" w:hAnsi="Times New Roman" w:cs="Times New Roman"/>
          <w:sz w:val="24"/>
          <w:szCs w:val="24"/>
        </w:rPr>
        <w:t>• отбирать и систематизировать материал на определённую тему, анализировать отобранную информацию и интерпретировать её в соответствии с поставленной коммуникативной задачей.</w:t>
      </w:r>
    </w:p>
    <w:p w:rsidR="00B304E0" w:rsidRPr="00B304E0" w:rsidRDefault="00B304E0" w:rsidP="00B304E0">
      <w:pPr>
        <w:spacing w:line="360" w:lineRule="auto"/>
        <w:ind w:firstLine="454"/>
        <w:jc w:val="both"/>
        <w:rPr>
          <w:rFonts w:ascii="Times New Roman" w:hAnsi="Times New Roman" w:cs="Times New Roman"/>
          <w:sz w:val="24"/>
          <w:szCs w:val="24"/>
        </w:rPr>
      </w:pPr>
      <w:r w:rsidRPr="00B304E0">
        <w:rPr>
          <w:rFonts w:ascii="Times New Roman" w:hAnsi="Times New Roman" w:cs="Times New Roman"/>
          <w:i/>
          <w:sz w:val="24"/>
          <w:szCs w:val="24"/>
        </w:rPr>
        <w:t>Выпускник получит возможность научиться:</w:t>
      </w:r>
    </w:p>
    <w:p w:rsidR="00B304E0" w:rsidRPr="00B304E0" w:rsidRDefault="00B304E0" w:rsidP="00B304E0">
      <w:pPr>
        <w:spacing w:line="360" w:lineRule="auto"/>
        <w:ind w:firstLine="454"/>
        <w:jc w:val="both"/>
        <w:rPr>
          <w:rFonts w:ascii="Times New Roman" w:hAnsi="Times New Roman" w:cs="Times New Roman"/>
          <w:i/>
          <w:sz w:val="24"/>
          <w:szCs w:val="24"/>
        </w:rPr>
      </w:pPr>
      <w:r w:rsidRPr="00B304E0">
        <w:rPr>
          <w:rFonts w:ascii="Times New Roman" w:hAnsi="Times New Roman" w:cs="Times New Roman"/>
          <w:sz w:val="24"/>
          <w:szCs w:val="24"/>
        </w:rPr>
        <w:t>• </w:t>
      </w:r>
      <w:r w:rsidRPr="00B304E0">
        <w:rPr>
          <w:rFonts w:ascii="Times New Roman" w:hAnsi="Times New Roman" w:cs="Times New Roman"/>
          <w:i/>
          <w:sz w:val="24"/>
          <w:szCs w:val="24"/>
        </w:rPr>
        <w:t>понимать, анализировать, оценивать явную и скрытую (подтекстовую) информацию в прочитанных текстах разной функционально-стилевой и жанровой принадлежности;</w:t>
      </w:r>
    </w:p>
    <w:p w:rsidR="00B304E0" w:rsidRPr="00B304E0" w:rsidRDefault="00B304E0" w:rsidP="00B304E0">
      <w:pPr>
        <w:spacing w:line="360" w:lineRule="auto"/>
        <w:ind w:firstLine="454"/>
        <w:jc w:val="both"/>
        <w:rPr>
          <w:rFonts w:ascii="Times New Roman" w:hAnsi="Times New Roman" w:cs="Times New Roman"/>
          <w:i/>
          <w:sz w:val="24"/>
          <w:szCs w:val="24"/>
        </w:rPr>
      </w:pPr>
      <w:r w:rsidRPr="00B304E0">
        <w:rPr>
          <w:rFonts w:ascii="Times New Roman" w:hAnsi="Times New Roman" w:cs="Times New Roman"/>
          <w:sz w:val="24"/>
          <w:szCs w:val="24"/>
        </w:rPr>
        <w:t>• </w:t>
      </w:r>
      <w:r w:rsidRPr="00B304E0">
        <w:rPr>
          <w:rFonts w:ascii="Times New Roman" w:hAnsi="Times New Roman" w:cs="Times New Roman"/>
          <w:i/>
          <w:sz w:val="24"/>
          <w:szCs w:val="24"/>
        </w:rPr>
        <w:t>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w:t>
      </w:r>
    </w:p>
    <w:p w:rsidR="00B304E0" w:rsidRPr="00B304E0" w:rsidRDefault="00B304E0" w:rsidP="00B304E0">
      <w:pPr>
        <w:spacing w:line="360" w:lineRule="auto"/>
        <w:ind w:firstLine="454"/>
        <w:jc w:val="both"/>
        <w:outlineLvl w:val="0"/>
        <w:rPr>
          <w:rFonts w:ascii="Times New Roman" w:hAnsi="Times New Roman" w:cs="Times New Roman"/>
          <w:b/>
          <w:i/>
          <w:sz w:val="24"/>
          <w:szCs w:val="24"/>
        </w:rPr>
      </w:pPr>
      <w:r w:rsidRPr="00B304E0">
        <w:rPr>
          <w:rFonts w:ascii="Times New Roman" w:hAnsi="Times New Roman" w:cs="Times New Roman"/>
          <w:b/>
          <w:i/>
          <w:sz w:val="24"/>
          <w:szCs w:val="24"/>
        </w:rPr>
        <w:t>Говорение</w:t>
      </w:r>
    </w:p>
    <w:p w:rsidR="00B304E0" w:rsidRPr="00B304E0" w:rsidRDefault="00B304E0" w:rsidP="00B304E0">
      <w:pPr>
        <w:spacing w:line="360" w:lineRule="auto"/>
        <w:ind w:firstLine="454"/>
        <w:jc w:val="both"/>
        <w:rPr>
          <w:rFonts w:ascii="Times New Roman" w:hAnsi="Times New Roman" w:cs="Times New Roman"/>
          <w:sz w:val="24"/>
          <w:szCs w:val="24"/>
        </w:rPr>
      </w:pPr>
      <w:r w:rsidRPr="00B304E0">
        <w:rPr>
          <w:rFonts w:ascii="Times New Roman" w:hAnsi="Times New Roman" w:cs="Times New Roman"/>
          <w:sz w:val="24"/>
          <w:szCs w:val="24"/>
        </w:rPr>
        <w:t>Выпускник научится:</w:t>
      </w:r>
    </w:p>
    <w:p w:rsidR="00B304E0" w:rsidRPr="00B304E0" w:rsidRDefault="00B304E0" w:rsidP="00B304E0">
      <w:pPr>
        <w:spacing w:line="360" w:lineRule="auto"/>
        <w:ind w:firstLine="454"/>
        <w:jc w:val="both"/>
        <w:rPr>
          <w:rFonts w:ascii="Times New Roman" w:hAnsi="Times New Roman" w:cs="Times New Roman"/>
          <w:sz w:val="24"/>
          <w:szCs w:val="24"/>
        </w:rPr>
      </w:pPr>
      <w:r w:rsidRPr="00B304E0">
        <w:rPr>
          <w:rFonts w:ascii="Times New Roman" w:hAnsi="Times New Roman" w:cs="Times New Roman"/>
          <w:sz w:val="24"/>
          <w:szCs w:val="24"/>
        </w:rPr>
        <w:t>• 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w:t>
      </w:r>
    </w:p>
    <w:p w:rsidR="00B304E0" w:rsidRPr="00B304E0" w:rsidRDefault="00B304E0" w:rsidP="00B304E0">
      <w:pPr>
        <w:spacing w:line="360" w:lineRule="auto"/>
        <w:ind w:firstLine="454"/>
        <w:jc w:val="both"/>
        <w:rPr>
          <w:rFonts w:ascii="Times New Roman" w:hAnsi="Times New Roman" w:cs="Times New Roman"/>
          <w:sz w:val="24"/>
          <w:szCs w:val="24"/>
        </w:rPr>
      </w:pPr>
      <w:r w:rsidRPr="00B304E0">
        <w:rPr>
          <w:rFonts w:ascii="Times New Roman" w:hAnsi="Times New Roman" w:cs="Times New Roman"/>
          <w:sz w:val="24"/>
          <w:szCs w:val="24"/>
        </w:rPr>
        <w:t>• обсуждать и чётко формулировать цели, план совместной групповой учебной деятельности, распределение частей работы;</w:t>
      </w:r>
    </w:p>
    <w:p w:rsidR="00B304E0" w:rsidRPr="00B304E0" w:rsidRDefault="00B304E0" w:rsidP="00B304E0">
      <w:pPr>
        <w:spacing w:line="360" w:lineRule="auto"/>
        <w:ind w:firstLine="454"/>
        <w:jc w:val="both"/>
        <w:rPr>
          <w:rFonts w:ascii="Times New Roman" w:hAnsi="Times New Roman" w:cs="Times New Roman"/>
          <w:sz w:val="24"/>
          <w:szCs w:val="24"/>
        </w:rPr>
      </w:pPr>
      <w:r w:rsidRPr="00B304E0">
        <w:rPr>
          <w:rFonts w:ascii="Times New Roman" w:hAnsi="Times New Roman" w:cs="Times New Roman"/>
          <w:sz w:val="24"/>
          <w:szCs w:val="24"/>
        </w:rPr>
        <w:t>• извлекать из различных источников, систематизировать и анализировать материал на определённую тему и передавать его в устной форме с учётом заданных условий общения;</w:t>
      </w:r>
    </w:p>
    <w:p w:rsidR="00B304E0" w:rsidRPr="00B304E0" w:rsidRDefault="00B304E0" w:rsidP="00B304E0">
      <w:pPr>
        <w:spacing w:line="360" w:lineRule="auto"/>
        <w:ind w:firstLine="454"/>
        <w:jc w:val="both"/>
        <w:rPr>
          <w:rFonts w:ascii="Times New Roman" w:hAnsi="Times New Roman" w:cs="Times New Roman"/>
          <w:sz w:val="24"/>
          <w:szCs w:val="24"/>
        </w:rPr>
      </w:pPr>
      <w:r w:rsidRPr="00B304E0">
        <w:rPr>
          <w:rFonts w:ascii="Times New Roman" w:hAnsi="Times New Roman" w:cs="Times New Roman"/>
          <w:sz w:val="24"/>
          <w:szCs w:val="24"/>
        </w:rPr>
        <w:t>• соблюдать в практике устного речевого общения основные орфоэпические, лексические, грамматические нормы современного русского литературного языка; стилистически корректно использовать лексику и фразеологию, правила речевого этикета.</w:t>
      </w:r>
    </w:p>
    <w:p w:rsidR="00B304E0" w:rsidRPr="00B304E0" w:rsidRDefault="00B304E0" w:rsidP="00B304E0">
      <w:pPr>
        <w:spacing w:line="360" w:lineRule="auto"/>
        <w:ind w:firstLine="454"/>
        <w:jc w:val="both"/>
        <w:rPr>
          <w:rFonts w:ascii="Times New Roman" w:hAnsi="Times New Roman" w:cs="Times New Roman"/>
          <w:sz w:val="24"/>
          <w:szCs w:val="24"/>
        </w:rPr>
      </w:pPr>
      <w:r w:rsidRPr="00B304E0">
        <w:rPr>
          <w:rFonts w:ascii="Times New Roman" w:hAnsi="Times New Roman" w:cs="Times New Roman"/>
          <w:i/>
          <w:sz w:val="24"/>
          <w:szCs w:val="24"/>
        </w:rPr>
        <w:t>Выпускник получит возможность научиться:</w:t>
      </w:r>
    </w:p>
    <w:p w:rsidR="00B304E0" w:rsidRPr="00B304E0" w:rsidRDefault="00B304E0" w:rsidP="00B304E0">
      <w:pPr>
        <w:shd w:val="clear" w:color="auto" w:fill="FFFFFF"/>
        <w:spacing w:line="360" w:lineRule="auto"/>
        <w:ind w:firstLine="454"/>
        <w:jc w:val="both"/>
        <w:rPr>
          <w:rFonts w:ascii="Times New Roman" w:hAnsi="Times New Roman" w:cs="Times New Roman"/>
          <w:i/>
          <w:sz w:val="24"/>
          <w:szCs w:val="24"/>
        </w:rPr>
      </w:pPr>
      <w:r w:rsidRPr="00B304E0">
        <w:rPr>
          <w:rFonts w:ascii="Times New Roman" w:hAnsi="Times New Roman" w:cs="Times New Roman"/>
          <w:sz w:val="24"/>
          <w:szCs w:val="24"/>
        </w:rPr>
        <w:t>• </w:t>
      </w:r>
      <w:r w:rsidRPr="00B304E0">
        <w:rPr>
          <w:rFonts w:ascii="Times New Roman" w:hAnsi="Times New Roman" w:cs="Times New Roman"/>
          <w:i/>
          <w:sz w:val="24"/>
          <w:szCs w:val="24"/>
        </w:rPr>
        <w:t>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B304E0" w:rsidRPr="00B304E0" w:rsidRDefault="00B304E0" w:rsidP="00B304E0">
      <w:pPr>
        <w:shd w:val="clear" w:color="auto" w:fill="FFFFFF"/>
        <w:spacing w:line="360" w:lineRule="auto"/>
        <w:ind w:firstLine="454"/>
        <w:jc w:val="both"/>
        <w:rPr>
          <w:rFonts w:ascii="Times New Roman" w:hAnsi="Times New Roman" w:cs="Times New Roman"/>
          <w:i/>
          <w:sz w:val="24"/>
          <w:szCs w:val="24"/>
        </w:rPr>
      </w:pPr>
      <w:r w:rsidRPr="00B304E0">
        <w:rPr>
          <w:rFonts w:ascii="Times New Roman" w:hAnsi="Times New Roman" w:cs="Times New Roman"/>
          <w:sz w:val="24"/>
          <w:szCs w:val="24"/>
        </w:rPr>
        <w:lastRenderedPageBreak/>
        <w:t>• </w:t>
      </w:r>
      <w:r w:rsidRPr="00B304E0">
        <w:rPr>
          <w:rFonts w:ascii="Times New Roman" w:hAnsi="Times New Roman" w:cs="Times New Roman"/>
          <w:i/>
          <w:sz w:val="24"/>
          <w:szCs w:val="24"/>
        </w:rPr>
        <w:t>выступать перед аудиторией с докладом; публично защищать проект, реферат;</w:t>
      </w:r>
    </w:p>
    <w:p w:rsidR="00B304E0" w:rsidRPr="00B304E0" w:rsidRDefault="00B304E0" w:rsidP="00B304E0">
      <w:pPr>
        <w:shd w:val="clear" w:color="auto" w:fill="FFFFFF"/>
        <w:spacing w:line="360" w:lineRule="auto"/>
        <w:ind w:firstLine="454"/>
        <w:jc w:val="both"/>
        <w:rPr>
          <w:rFonts w:ascii="Times New Roman" w:hAnsi="Times New Roman" w:cs="Times New Roman"/>
          <w:i/>
          <w:sz w:val="24"/>
          <w:szCs w:val="24"/>
        </w:rPr>
      </w:pPr>
      <w:r w:rsidRPr="00B304E0">
        <w:rPr>
          <w:rFonts w:ascii="Times New Roman" w:hAnsi="Times New Roman" w:cs="Times New Roman"/>
          <w:sz w:val="24"/>
          <w:szCs w:val="24"/>
        </w:rPr>
        <w:t>• </w:t>
      </w:r>
      <w:r w:rsidRPr="00B304E0">
        <w:rPr>
          <w:rFonts w:ascii="Times New Roman" w:hAnsi="Times New Roman" w:cs="Times New Roman"/>
          <w:i/>
          <w:sz w:val="24"/>
          <w:szCs w:val="24"/>
        </w:rPr>
        <w:t>участвовать в дискуссии на учебно-научные темы, соблюдая нормы учебно-научного общения;</w:t>
      </w:r>
    </w:p>
    <w:p w:rsidR="00B304E0" w:rsidRPr="00B304E0" w:rsidRDefault="00B304E0" w:rsidP="00B304E0">
      <w:pPr>
        <w:shd w:val="clear" w:color="auto" w:fill="FFFFFF"/>
        <w:spacing w:line="360" w:lineRule="auto"/>
        <w:ind w:firstLine="454"/>
        <w:jc w:val="both"/>
        <w:rPr>
          <w:rFonts w:ascii="Times New Roman" w:hAnsi="Times New Roman" w:cs="Times New Roman"/>
          <w:i/>
          <w:sz w:val="24"/>
          <w:szCs w:val="24"/>
        </w:rPr>
      </w:pPr>
      <w:r w:rsidRPr="00B304E0">
        <w:rPr>
          <w:rFonts w:ascii="Times New Roman" w:hAnsi="Times New Roman" w:cs="Times New Roman"/>
          <w:sz w:val="24"/>
          <w:szCs w:val="24"/>
        </w:rPr>
        <w:t>• </w:t>
      </w:r>
      <w:r w:rsidRPr="00B304E0">
        <w:rPr>
          <w:rFonts w:ascii="Times New Roman" w:hAnsi="Times New Roman" w:cs="Times New Roman"/>
          <w:i/>
          <w:sz w:val="24"/>
          <w:szCs w:val="24"/>
        </w:rPr>
        <w:t>анализироватьи оценивать речевые высказывания с точки зрения их успешности в достижении прогнозируемого результата.</w:t>
      </w:r>
    </w:p>
    <w:p w:rsidR="00B304E0" w:rsidRPr="00B304E0" w:rsidRDefault="00B304E0" w:rsidP="00B304E0">
      <w:pPr>
        <w:spacing w:line="360" w:lineRule="auto"/>
        <w:ind w:firstLine="454"/>
        <w:jc w:val="both"/>
        <w:outlineLvl w:val="0"/>
        <w:rPr>
          <w:rFonts w:ascii="Times New Roman" w:hAnsi="Times New Roman" w:cs="Times New Roman"/>
          <w:b/>
          <w:i/>
          <w:sz w:val="24"/>
          <w:szCs w:val="24"/>
        </w:rPr>
      </w:pPr>
      <w:r w:rsidRPr="00B304E0">
        <w:rPr>
          <w:rFonts w:ascii="Times New Roman" w:hAnsi="Times New Roman" w:cs="Times New Roman"/>
          <w:b/>
          <w:i/>
          <w:sz w:val="24"/>
          <w:szCs w:val="24"/>
        </w:rPr>
        <w:t xml:space="preserve">Письмо </w:t>
      </w:r>
    </w:p>
    <w:p w:rsidR="00B304E0" w:rsidRPr="00B304E0" w:rsidRDefault="00B304E0" w:rsidP="00B304E0">
      <w:pPr>
        <w:spacing w:line="360" w:lineRule="auto"/>
        <w:ind w:firstLine="454"/>
        <w:jc w:val="both"/>
        <w:rPr>
          <w:rFonts w:ascii="Times New Roman" w:hAnsi="Times New Roman" w:cs="Times New Roman"/>
          <w:sz w:val="24"/>
          <w:szCs w:val="24"/>
        </w:rPr>
      </w:pPr>
      <w:r w:rsidRPr="00B304E0">
        <w:rPr>
          <w:rFonts w:ascii="Times New Roman" w:hAnsi="Times New Roman" w:cs="Times New Roman"/>
          <w:sz w:val="24"/>
          <w:szCs w:val="24"/>
        </w:rPr>
        <w:t>Выпускник научится:</w:t>
      </w:r>
    </w:p>
    <w:p w:rsidR="00B304E0" w:rsidRPr="00B304E0" w:rsidRDefault="00B304E0" w:rsidP="00B304E0">
      <w:pPr>
        <w:spacing w:line="360" w:lineRule="auto"/>
        <w:ind w:firstLine="454"/>
        <w:jc w:val="both"/>
        <w:rPr>
          <w:rFonts w:ascii="Times New Roman" w:hAnsi="Times New Roman" w:cs="Times New Roman"/>
          <w:sz w:val="24"/>
          <w:szCs w:val="24"/>
        </w:rPr>
      </w:pPr>
      <w:r w:rsidRPr="00B304E0">
        <w:rPr>
          <w:rFonts w:ascii="Times New Roman" w:hAnsi="Times New Roman" w:cs="Times New Roman"/>
          <w:sz w:val="24"/>
          <w:szCs w:val="24"/>
        </w:rPr>
        <w:t>• 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социально-культурные, нравственно-этические, бытовые и учебные темы, рассказ о событии, тезисы, неофициальное письмо, отзыв, расписка, доверенность, заявление);</w:t>
      </w:r>
    </w:p>
    <w:p w:rsidR="00B304E0" w:rsidRPr="00B304E0" w:rsidRDefault="00B304E0" w:rsidP="00B304E0">
      <w:pPr>
        <w:spacing w:line="360" w:lineRule="auto"/>
        <w:ind w:firstLine="454"/>
        <w:jc w:val="both"/>
        <w:rPr>
          <w:rFonts w:ascii="Times New Roman" w:hAnsi="Times New Roman" w:cs="Times New Roman"/>
          <w:sz w:val="24"/>
          <w:szCs w:val="24"/>
        </w:rPr>
      </w:pPr>
      <w:r w:rsidRPr="00B304E0">
        <w:rPr>
          <w:rFonts w:ascii="Times New Roman" w:hAnsi="Times New Roman" w:cs="Times New Roman"/>
          <w:sz w:val="24"/>
          <w:szCs w:val="24"/>
        </w:rPr>
        <w:t>• излагать содержание прослушанного или прочитанного текста (подробно, сжато, выборочно) в форме ученического изложения, а также тезисов, плана;</w:t>
      </w:r>
    </w:p>
    <w:p w:rsidR="00B304E0" w:rsidRPr="00B304E0" w:rsidRDefault="00B304E0" w:rsidP="00B304E0">
      <w:pPr>
        <w:spacing w:line="360" w:lineRule="auto"/>
        <w:ind w:firstLine="454"/>
        <w:jc w:val="both"/>
        <w:rPr>
          <w:rFonts w:ascii="Times New Roman" w:hAnsi="Times New Roman" w:cs="Times New Roman"/>
          <w:b/>
          <w:sz w:val="24"/>
          <w:szCs w:val="24"/>
        </w:rPr>
      </w:pPr>
      <w:r w:rsidRPr="00B304E0">
        <w:rPr>
          <w:rFonts w:ascii="Times New Roman" w:hAnsi="Times New Roman" w:cs="Times New Roman"/>
          <w:sz w:val="24"/>
          <w:szCs w:val="24"/>
        </w:rPr>
        <w:t>• соблюдать в практике письма основные лексические, грамматические, орфографические и пунктуационные нормы современного русского литературного языка; стилистически корректно использовать лексику и фразеологию.</w:t>
      </w:r>
    </w:p>
    <w:p w:rsidR="00B304E0" w:rsidRPr="00B304E0" w:rsidRDefault="00B304E0" w:rsidP="00B304E0">
      <w:pPr>
        <w:spacing w:line="360" w:lineRule="auto"/>
        <w:ind w:firstLine="454"/>
        <w:jc w:val="both"/>
        <w:rPr>
          <w:rFonts w:ascii="Times New Roman" w:hAnsi="Times New Roman" w:cs="Times New Roman"/>
          <w:sz w:val="24"/>
          <w:szCs w:val="24"/>
        </w:rPr>
      </w:pPr>
      <w:r w:rsidRPr="00B304E0">
        <w:rPr>
          <w:rFonts w:ascii="Times New Roman" w:hAnsi="Times New Roman" w:cs="Times New Roman"/>
          <w:i/>
          <w:sz w:val="24"/>
          <w:szCs w:val="24"/>
        </w:rPr>
        <w:t>Выпускник получит возможность научиться:</w:t>
      </w:r>
    </w:p>
    <w:p w:rsidR="00B304E0" w:rsidRPr="00B304E0" w:rsidRDefault="00B304E0" w:rsidP="00B304E0">
      <w:pPr>
        <w:spacing w:line="360" w:lineRule="auto"/>
        <w:ind w:firstLine="454"/>
        <w:jc w:val="both"/>
        <w:rPr>
          <w:rFonts w:ascii="Times New Roman" w:hAnsi="Times New Roman" w:cs="Times New Roman"/>
          <w:i/>
          <w:sz w:val="24"/>
          <w:szCs w:val="24"/>
        </w:rPr>
      </w:pPr>
      <w:r w:rsidRPr="00B304E0">
        <w:rPr>
          <w:rFonts w:ascii="Times New Roman" w:hAnsi="Times New Roman" w:cs="Times New Roman"/>
          <w:sz w:val="24"/>
          <w:szCs w:val="24"/>
        </w:rPr>
        <w:t>• </w:t>
      </w:r>
      <w:r w:rsidRPr="00B304E0">
        <w:rPr>
          <w:rFonts w:ascii="Times New Roman" w:hAnsi="Times New Roman" w:cs="Times New Roman"/>
          <w:i/>
          <w:sz w:val="24"/>
          <w:szCs w:val="24"/>
        </w:rPr>
        <w:t>писать рецензии, рефераты;</w:t>
      </w:r>
    </w:p>
    <w:p w:rsidR="00B304E0" w:rsidRPr="00B304E0" w:rsidRDefault="00B304E0" w:rsidP="00B304E0">
      <w:pPr>
        <w:spacing w:line="360" w:lineRule="auto"/>
        <w:ind w:firstLine="454"/>
        <w:jc w:val="both"/>
        <w:rPr>
          <w:rFonts w:ascii="Times New Roman" w:hAnsi="Times New Roman" w:cs="Times New Roman"/>
          <w:i/>
          <w:sz w:val="24"/>
          <w:szCs w:val="24"/>
        </w:rPr>
      </w:pPr>
      <w:r w:rsidRPr="00B304E0">
        <w:rPr>
          <w:rFonts w:ascii="Times New Roman" w:hAnsi="Times New Roman" w:cs="Times New Roman"/>
          <w:sz w:val="24"/>
          <w:szCs w:val="24"/>
        </w:rPr>
        <w:t>• </w:t>
      </w:r>
      <w:r w:rsidRPr="00B304E0">
        <w:rPr>
          <w:rFonts w:ascii="Times New Roman" w:hAnsi="Times New Roman" w:cs="Times New Roman"/>
          <w:i/>
          <w:sz w:val="24"/>
          <w:szCs w:val="24"/>
        </w:rPr>
        <w:t>составлять аннотации, тезисы выступления, конспекты;</w:t>
      </w:r>
    </w:p>
    <w:p w:rsidR="00B304E0" w:rsidRPr="00B304E0" w:rsidRDefault="00B304E0" w:rsidP="00B304E0">
      <w:pPr>
        <w:spacing w:line="360" w:lineRule="auto"/>
        <w:ind w:firstLine="454"/>
        <w:jc w:val="both"/>
        <w:rPr>
          <w:rFonts w:ascii="Times New Roman" w:hAnsi="Times New Roman" w:cs="Times New Roman"/>
          <w:i/>
          <w:sz w:val="24"/>
          <w:szCs w:val="24"/>
        </w:rPr>
      </w:pPr>
      <w:r w:rsidRPr="00B304E0">
        <w:rPr>
          <w:rFonts w:ascii="Times New Roman" w:hAnsi="Times New Roman" w:cs="Times New Roman"/>
          <w:sz w:val="24"/>
          <w:szCs w:val="24"/>
        </w:rPr>
        <w:t>• </w:t>
      </w:r>
      <w:r w:rsidRPr="00B304E0">
        <w:rPr>
          <w:rFonts w:ascii="Times New Roman" w:hAnsi="Times New Roman" w:cs="Times New Roman"/>
          <w:i/>
          <w:sz w:val="24"/>
          <w:szCs w:val="24"/>
        </w:rPr>
        <w:t>писать резюме, деловые письма, объявленияс учётом внеязыковых требований, предъявляемых к ним, и в соответствии со спецификой употребления языковых средств.</w:t>
      </w:r>
    </w:p>
    <w:p w:rsidR="00B304E0" w:rsidRPr="00B304E0" w:rsidRDefault="00B304E0" w:rsidP="00B304E0">
      <w:pPr>
        <w:shd w:val="clear" w:color="auto" w:fill="FFFFFF"/>
        <w:spacing w:line="360" w:lineRule="auto"/>
        <w:ind w:firstLine="454"/>
        <w:jc w:val="both"/>
        <w:outlineLvl w:val="0"/>
        <w:rPr>
          <w:rFonts w:ascii="Times New Roman" w:hAnsi="Times New Roman" w:cs="Times New Roman"/>
          <w:b/>
          <w:bCs/>
          <w:sz w:val="24"/>
          <w:szCs w:val="24"/>
        </w:rPr>
      </w:pPr>
      <w:r w:rsidRPr="00B304E0">
        <w:rPr>
          <w:rFonts w:ascii="Times New Roman" w:hAnsi="Times New Roman" w:cs="Times New Roman"/>
          <w:b/>
          <w:bCs/>
          <w:sz w:val="24"/>
          <w:szCs w:val="24"/>
        </w:rPr>
        <w:t>Текст</w:t>
      </w:r>
    </w:p>
    <w:p w:rsidR="00B304E0" w:rsidRPr="00B304E0" w:rsidRDefault="00B304E0" w:rsidP="00B304E0">
      <w:pPr>
        <w:spacing w:line="360" w:lineRule="auto"/>
        <w:ind w:firstLine="454"/>
        <w:jc w:val="both"/>
        <w:rPr>
          <w:rFonts w:ascii="Times New Roman" w:hAnsi="Times New Roman" w:cs="Times New Roman"/>
          <w:sz w:val="24"/>
          <w:szCs w:val="24"/>
        </w:rPr>
      </w:pPr>
      <w:r w:rsidRPr="00B304E0">
        <w:rPr>
          <w:rFonts w:ascii="Times New Roman" w:hAnsi="Times New Roman" w:cs="Times New Roman"/>
          <w:sz w:val="24"/>
          <w:szCs w:val="24"/>
        </w:rPr>
        <w:t>Выпускник научится:</w:t>
      </w:r>
    </w:p>
    <w:p w:rsidR="00B304E0" w:rsidRPr="00B304E0" w:rsidRDefault="00B304E0" w:rsidP="00B304E0">
      <w:pPr>
        <w:spacing w:line="360" w:lineRule="auto"/>
        <w:ind w:firstLine="454"/>
        <w:jc w:val="both"/>
        <w:rPr>
          <w:rFonts w:ascii="Times New Roman" w:hAnsi="Times New Roman" w:cs="Times New Roman"/>
          <w:b/>
          <w:sz w:val="24"/>
          <w:szCs w:val="24"/>
        </w:rPr>
      </w:pPr>
      <w:r w:rsidRPr="00B304E0">
        <w:rPr>
          <w:rFonts w:ascii="Times New Roman" w:hAnsi="Times New Roman" w:cs="Times New Roman"/>
          <w:sz w:val="24"/>
          <w:szCs w:val="24"/>
        </w:rPr>
        <w:t>• 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p>
    <w:p w:rsidR="00B304E0" w:rsidRPr="00B304E0" w:rsidRDefault="00B304E0" w:rsidP="00B304E0">
      <w:pPr>
        <w:spacing w:line="360" w:lineRule="auto"/>
        <w:ind w:firstLine="454"/>
        <w:jc w:val="both"/>
        <w:rPr>
          <w:rFonts w:ascii="Times New Roman" w:hAnsi="Times New Roman" w:cs="Times New Roman"/>
          <w:b/>
          <w:sz w:val="24"/>
          <w:szCs w:val="24"/>
        </w:rPr>
      </w:pPr>
      <w:r w:rsidRPr="00B304E0">
        <w:rPr>
          <w:rFonts w:ascii="Times New Roman" w:hAnsi="Times New Roman" w:cs="Times New Roman"/>
          <w:sz w:val="24"/>
          <w:szCs w:val="24"/>
        </w:rPr>
        <w:t>• осуществлять информационную переработку текста, передавая его содержание в виде плана (простого, сложного), тезисов, схемы, таблицы и т. п.;</w:t>
      </w:r>
    </w:p>
    <w:p w:rsidR="00B304E0" w:rsidRPr="00B304E0" w:rsidRDefault="00B304E0" w:rsidP="00B304E0">
      <w:pPr>
        <w:spacing w:line="360" w:lineRule="auto"/>
        <w:ind w:firstLine="454"/>
        <w:jc w:val="both"/>
        <w:rPr>
          <w:rFonts w:ascii="Times New Roman" w:hAnsi="Times New Roman" w:cs="Times New Roman"/>
          <w:b/>
          <w:sz w:val="24"/>
          <w:szCs w:val="24"/>
        </w:rPr>
      </w:pPr>
      <w:r w:rsidRPr="00B304E0">
        <w:rPr>
          <w:rFonts w:ascii="Times New Roman" w:hAnsi="Times New Roman" w:cs="Times New Roman"/>
          <w:sz w:val="24"/>
          <w:szCs w:val="24"/>
        </w:rPr>
        <w:t>• создавать и редактировать собственные тексты различных типов речи, стилей, жанров с учётом требований к построению связного текста.</w:t>
      </w:r>
    </w:p>
    <w:p w:rsidR="00B304E0" w:rsidRPr="00B304E0" w:rsidRDefault="00B304E0" w:rsidP="00B304E0">
      <w:pPr>
        <w:spacing w:line="360" w:lineRule="auto"/>
        <w:ind w:firstLine="454"/>
        <w:jc w:val="both"/>
        <w:rPr>
          <w:rFonts w:ascii="Times New Roman" w:hAnsi="Times New Roman" w:cs="Times New Roman"/>
          <w:i/>
          <w:sz w:val="24"/>
          <w:szCs w:val="24"/>
        </w:rPr>
      </w:pPr>
      <w:r w:rsidRPr="00B304E0">
        <w:rPr>
          <w:rFonts w:ascii="Times New Roman" w:hAnsi="Times New Roman" w:cs="Times New Roman"/>
          <w:i/>
          <w:sz w:val="24"/>
          <w:szCs w:val="24"/>
        </w:rPr>
        <w:lastRenderedPageBreak/>
        <w:t>Выпускник получит возможность научиться:</w:t>
      </w:r>
    </w:p>
    <w:p w:rsidR="00B304E0" w:rsidRPr="00B304E0" w:rsidRDefault="00B304E0" w:rsidP="00B304E0">
      <w:pPr>
        <w:spacing w:line="360" w:lineRule="auto"/>
        <w:ind w:firstLine="454"/>
        <w:jc w:val="both"/>
        <w:rPr>
          <w:rFonts w:ascii="Times New Roman" w:hAnsi="Times New Roman" w:cs="Times New Roman"/>
          <w:i/>
          <w:sz w:val="24"/>
          <w:szCs w:val="24"/>
        </w:rPr>
      </w:pPr>
      <w:r w:rsidRPr="00B304E0">
        <w:rPr>
          <w:rFonts w:ascii="Times New Roman" w:hAnsi="Times New Roman" w:cs="Times New Roman"/>
          <w:sz w:val="24"/>
          <w:szCs w:val="24"/>
        </w:rPr>
        <w:t>• </w:t>
      </w:r>
      <w:r w:rsidRPr="00B304E0">
        <w:rPr>
          <w:rFonts w:ascii="Times New Roman" w:hAnsi="Times New Roman" w:cs="Times New Roman"/>
          <w:i/>
          <w:sz w:val="24"/>
          <w:szCs w:val="24"/>
        </w:rPr>
        <w:t>создавать в устной и письменной форме учебно-научные тексты (аннотация, рецензия, реферат, тезисы, конспект, участие в беседе, дискуссии), официально-деловые тексты (резюме, деловое письмо, объявление) с учётом внеязыковых требований, предъявляемых к ним, и в соответствии со спецификой употребления в них языковых средств.</w:t>
      </w:r>
    </w:p>
    <w:p w:rsidR="00B304E0" w:rsidRPr="00B304E0" w:rsidRDefault="00B304E0" w:rsidP="00B304E0">
      <w:pPr>
        <w:shd w:val="clear" w:color="auto" w:fill="FFFFFF"/>
        <w:spacing w:line="360" w:lineRule="auto"/>
        <w:ind w:firstLine="454"/>
        <w:jc w:val="both"/>
        <w:outlineLvl w:val="0"/>
        <w:rPr>
          <w:rFonts w:ascii="Times New Roman" w:hAnsi="Times New Roman" w:cs="Times New Roman"/>
          <w:b/>
          <w:bCs/>
          <w:sz w:val="24"/>
          <w:szCs w:val="24"/>
        </w:rPr>
      </w:pPr>
      <w:r w:rsidRPr="00B304E0">
        <w:rPr>
          <w:rFonts w:ascii="Times New Roman" w:hAnsi="Times New Roman" w:cs="Times New Roman"/>
          <w:b/>
          <w:bCs/>
          <w:sz w:val="24"/>
          <w:szCs w:val="24"/>
        </w:rPr>
        <w:t>Функциональные разновидности языка</w:t>
      </w:r>
    </w:p>
    <w:p w:rsidR="00B304E0" w:rsidRPr="00B304E0" w:rsidRDefault="00B304E0" w:rsidP="00B304E0">
      <w:pPr>
        <w:spacing w:line="360" w:lineRule="auto"/>
        <w:ind w:firstLine="454"/>
        <w:jc w:val="both"/>
        <w:rPr>
          <w:rFonts w:ascii="Times New Roman" w:hAnsi="Times New Roman" w:cs="Times New Roman"/>
          <w:sz w:val="24"/>
          <w:szCs w:val="24"/>
        </w:rPr>
      </w:pPr>
      <w:r w:rsidRPr="00B304E0">
        <w:rPr>
          <w:rFonts w:ascii="Times New Roman" w:hAnsi="Times New Roman" w:cs="Times New Roman"/>
          <w:sz w:val="24"/>
          <w:szCs w:val="24"/>
        </w:rPr>
        <w:t>Выпускник научится:</w:t>
      </w:r>
    </w:p>
    <w:p w:rsidR="00B304E0" w:rsidRPr="00B304E0" w:rsidRDefault="00B304E0" w:rsidP="00B304E0">
      <w:pPr>
        <w:spacing w:line="360" w:lineRule="auto"/>
        <w:ind w:firstLine="454"/>
        <w:jc w:val="both"/>
        <w:rPr>
          <w:rFonts w:ascii="Times New Roman" w:hAnsi="Times New Roman" w:cs="Times New Roman"/>
          <w:sz w:val="24"/>
          <w:szCs w:val="24"/>
        </w:rPr>
      </w:pPr>
      <w:r w:rsidRPr="00B304E0">
        <w:rPr>
          <w:rFonts w:ascii="Times New Roman" w:hAnsi="Times New Roman" w:cs="Times New Roman"/>
          <w:sz w:val="24"/>
          <w:szCs w:val="24"/>
        </w:rPr>
        <w:t>• владеть практическими умениями различать тексты разговорного характера, научные, публицистические, официально-деловые, тексты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B304E0" w:rsidRPr="00B304E0" w:rsidRDefault="00B304E0" w:rsidP="00B304E0">
      <w:pPr>
        <w:spacing w:line="360" w:lineRule="auto"/>
        <w:ind w:firstLine="454"/>
        <w:jc w:val="both"/>
        <w:rPr>
          <w:rFonts w:ascii="Times New Roman" w:hAnsi="Times New Roman" w:cs="Times New Roman"/>
          <w:sz w:val="24"/>
          <w:szCs w:val="24"/>
        </w:rPr>
      </w:pPr>
      <w:r w:rsidRPr="00B304E0">
        <w:rPr>
          <w:rFonts w:ascii="Times New Roman" w:hAnsi="Times New Roman" w:cs="Times New Roman"/>
          <w:sz w:val="24"/>
          <w:szCs w:val="24"/>
        </w:rPr>
        <w:t>• различать и анализировать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p>
    <w:p w:rsidR="00B304E0" w:rsidRPr="00B304E0" w:rsidRDefault="00B304E0" w:rsidP="00B304E0">
      <w:pPr>
        <w:spacing w:line="360" w:lineRule="auto"/>
        <w:ind w:firstLine="454"/>
        <w:jc w:val="both"/>
        <w:rPr>
          <w:rFonts w:ascii="Times New Roman" w:hAnsi="Times New Roman" w:cs="Times New Roman"/>
          <w:sz w:val="24"/>
          <w:szCs w:val="24"/>
        </w:rPr>
      </w:pPr>
      <w:r w:rsidRPr="00B304E0">
        <w:rPr>
          <w:rFonts w:ascii="Times New Roman" w:hAnsi="Times New Roman" w:cs="Times New Roman"/>
          <w:sz w:val="24"/>
          <w:szCs w:val="24"/>
        </w:rPr>
        <w:t>• 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p>
    <w:p w:rsidR="00B304E0" w:rsidRPr="00B304E0" w:rsidRDefault="00B304E0" w:rsidP="00B304E0">
      <w:pPr>
        <w:spacing w:line="360" w:lineRule="auto"/>
        <w:ind w:firstLine="454"/>
        <w:jc w:val="both"/>
        <w:rPr>
          <w:rFonts w:ascii="Times New Roman" w:hAnsi="Times New Roman" w:cs="Times New Roman"/>
          <w:sz w:val="24"/>
          <w:szCs w:val="24"/>
        </w:rPr>
      </w:pPr>
      <w:r w:rsidRPr="00B304E0">
        <w:rPr>
          <w:rFonts w:ascii="Times New Roman" w:hAnsi="Times New Roman" w:cs="Times New Roman"/>
          <w:sz w:val="24"/>
          <w:szCs w:val="24"/>
        </w:rPr>
        <w:t>•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p>
    <w:p w:rsidR="00B304E0" w:rsidRPr="00B304E0" w:rsidRDefault="00B304E0" w:rsidP="00B304E0">
      <w:pPr>
        <w:spacing w:line="360" w:lineRule="auto"/>
        <w:ind w:firstLine="454"/>
        <w:jc w:val="both"/>
        <w:rPr>
          <w:rFonts w:ascii="Times New Roman" w:hAnsi="Times New Roman" w:cs="Times New Roman"/>
          <w:sz w:val="24"/>
          <w:szCs w:val="24"/>
        </w:rPr>
      </w:pPr>
      <w:r w:rsidRPr="00B304E0">
        <w:rPr>
          <w:rFonts w:ascii="Times New Roman" w:hAnsi="Times New Roman" w:cs="Times New Roman"/>
          <w:sz w:val="24"/>
          <w:szCs w:val="24"/>
        </w:rPr>
        <w:t>• исправлять речевые недостатки, редактировать текст;</w:t>
      </w:r>
    </w:p>
    <w:p w:rsidR="00B304E0" w:rsidRPr="00B304E0" w:rsidRDefault="00B304E0" w:rsidP="00B304E0">
      <w:pPr>
        <w:spacing w:line="360" w:lineRule="auto"/>
        <w:ind w:firstLine="454"/>
        <w:jc w:val="both"/>
        <w:rPr>
          <w:rFonts w:ascii="Times New Roman" w:hAnsi="Times New Roman" w:cs="Times New Roman"/>
          <w:sz w:val="24"/>
          <w:szCs w:val="24"/>
        </w:rPr>
      </w:pPr>
      <w:r w:rsidRPr="00B304E0">
        <w:rPr>
          <w:rFonts w:ascii="Times New Roman" w:hAnsi="Times New Roman" w:cs="Times New Roman"/>
          <w:sz w:val="24"/>
          <w:szCs w:val="24"/>
        </w:rPr>
        <w:t>• выступать перед аудиторией сверстников с небольшими информационными сообщениями, сообщением и небольшим докладом на учебно-научную тему.</w:t>
      </w:r>
    </w:p>
    <w:p w:rsidR="00B304E0" w:rsidRPr="00B304E0" w:rsidRDefault="00B304E0" w:rsidP="00B304E0">
      <w:pPr>
        <w:spacing w:line="360" w:lineRule="auto"/>
        <w:ind w:firstLine="454"/>
        <w:jc w:val="both"/>
        <w:rPr>
          <w:rFonts w:ascii="Times New Roman" w:hAnsi="Times New Roman" w:cs="Times New Roman"/>
          <w:sz w:val="24"/>
          <w:szCs w:val="24"/>
        </w:rPr>
      </w:pPr>
      <w:r w:rsidRPr="00B304E0">
        <w:rPr>
          <w:rFonts w:ascii="Times New Roman" w:hAnsi="Times New Roman" w:cs="Times New Roman"/>
          <w:i/>
          <w:sz w:val="24"/>
          <w:szCs w:val="24"/>
        </w:rPr>
        <w:t>Выпускник получит возможность научиться:</w:t>
      </w:r>
    </w:p>
    <w:p w:rsidR="00B304E0" w:rsidRPr="00B304E0" w:rsidRDefault="00B304E0" w:rsidP="00B304E0">
      <w:pPr>
        <w:spacing w:line="360" w:lineRule="auto"/>
        <w:ind w:firstLine="454"/>
        <w:jc w:val="both"/>
        <w:rPr>
          <w:rFonts w:ascii="Times New Roman" w:hAnsi="Times New Roman" w:cs="Times New Roman"/>
          <w:i/>
          <w:sz w:val="24"/>
          <w:szCs w:val="24"/>
        </w:rPr>
      </w:pPr>
      <w:r w:rsidRPr="00B304E0">
        <w:rPr>
          <w:rFonts w:ascii="Times New Roman" w:hAnsi="Times New Roman" w:cs="Times New Roman"/>
          <w:sz w:val="24"/>
          <w:szCs w:val="24"/>
        </w:rPr>
        <w:t>• </w:t>
      </w:r>
      <w:r w:rsidRPr="00B304E0">
        <w:rPr>
          <w:rFonts w:ascii="Times New Roman" w:hAnsi="Times New Roman" w:cs="Times New Roman"/>
          <w:i/>
          <w:sz w:val="24"/>
          <w:szCs w:val="24"/>
        </w:rPr>
        <w:t>различать и анализировать тексты разговорного характера, научные, публицистические, официально-деловые, тексты художественной литературысточки зрения специфики использования в них лексических, морфологических, синтаксических средств;</w:t>
      </w:r>
    </w:p>
    <w:p w:rsidR="00B304E0" w:rsidRPr="00B304E0" w:rsidRDefault="00B304E0" w:rsidP="00B304E0">
      <w:pPr>
        <w:spacing w:line="360" w:lineRule="auto"/>
        <w:ind w:firstLine="454"/>
        <w:jc w:val="both"/>
        <w:rPr>
          <w:rFonts w:ascii="Times New Roman" w:hAnsi="Times New Roman" w:cs="Times New Roman"/>
          <w:i/>
          <w:sz w:val="24"/>
          <w:szCs w:val="24"/>
        </w:rPr>
      </w:pPr>
      <w:r w:rsidRPr="00B304E0">
        <w:rPr>
          <w:rFonts w:ascii="Times New Roman" w:hAnsi="Times New Roman" w:cs="Times New Roman"/>
          <w:sz w:val="24"/>
          <w:szCs w:val="24"/>
        </w:rPr>
        <w:lastRenderedPageBreak/>
        <w:t>• </w:t>
      </w:r>
      <w:r w:rsidRPr="00B304E0">
        <w:rPr>
          <w:rFonts w:ascii="Times New Roman" w:hAnsi="Times New Roman" w:cs="Times New Roman"/>
          <w:i/>
          <w:sz w:val="24"/>
          <w:szCs w:val="24"/>
        </w:rPr>
        <w:t>создавать тексты различных функциональных стилей и жанров (аннотация, рецензия, реферат, тезисы, конспект как жанры учебно-научного стиля), участвовать в дискуссиях на учебно-научные темы; составлять резюме, деловое письмо, объявление в официально-деловом стиле; готовить выступление, информационную заметку, сочинение-рассуждение в публицистическом стиле; принимать участие в беседах, разговорах, спорах в бытовой сфере общения, соблюдая нормы речевого поведения; создавать бытовые рассказы, истории, писать дружеские письма с учётом внеязыковых требований, предъявляемых к ним, и в соответствии со спецификой употребления языковых средств;</w:t>
      </w:r>
    </w:p>
    <w:p w:rsidR="00B304E0" w:rsidRPr="00B304E0" w:rsidRDefault="00B304E0" w:rsidP="00B304E0">
      <w:pPr>
        <w:spacing w:line="360" w:lineRule="auto"/>
        <w:ind w:firstLine="454"/>
        <w:jc w:val="both"/>
        <w:rPr>
          <w:rFonts w:ascii="Times New Roman" w:hAnsi="Times New Roman" w:cs="Times New Roman"/>
          <w:i/>
          <w:sz w:val="24"/>
          <w:szCs w:val="24"/>
        </w:rPr>
      </w:pPr>
      <w:r w:rsidRPr="00B304E0">
        <w:rPr>
          <w:rFonts w:ascii="Times New Roman" w:hAnsi="Times New Roman" w:cs="Times New Roman"/>
          <w:sz w:val="24"/>
          <w:szCs w:val="24"/>
        </w:rPr>
        <w:t>• </w:t>
      </w:r>
      <w:r w:rsidRPr="00B304E0">
        <w:rPr>
          <w:rFonts w:ascii="Times New Roman" w:hAnsi="Times New Roman" w:cs="Times New Roman"/>
          <w:i/>
          <w:sz w:val="24"/>
          <w:szCs w:val="24"/>
        </w:rPr>
        <w:t>анализировать образцы публичной речи с точки зрения её композиции, аргументации, языкового оформления, достижения поставленных коммуникативных задач;</w:t>
      </w:r>
    </w:p>
    <w:p w:rsidR="00B304E0" w:rsidRPr="00B304E0" w:rsidRDefault="00B304E0" w:rsidP="00B304E0">
      <w:pPr>
        <w:spacing w:line="360" w:lineRule="auto"/>
        <w:ind w:firstLine="454"/>
        <w:jc w:val="both"/>
        <w:rPr>
          <w:rFonts w:ascii="Times New Roman" w:hAnsi="Times New Roman" w:cs="Times New Roman"/>
          <w:i/>
          <w:sz w:val="24"/>
          <w:szCs w:val="24"/>
        </w:rPr>
      </w:pPr>
      <w:r w:rsidRPr="00B304E0">
        <w:rPr>
          <w:rFonts w:ascii="Times New Roman" w:hAnsi="Times New Roman" w:cs="Times New Roman"/>
          <w:sz w:val="24"/>
          <w:szCs w:val="24"/>
        </w:rPr>
        <w:t>• </w:t>
      </w:r>
      <w:r w:rsidRPr="00B304E0">
        <w:rPr>
          <w:rFonts w:ascii="Times New Roman" w:hAnsi="Times New Roman" w:cs="Times New Roman"/>
          <w:i/>
          <w:sz w:val="24"/>
          <w:szCs w:val="24"/>
        </w:rPr>
        <w:t>выступать перед аудиторией сверстников с небольшой протокольно-этикетной, развлекательной, убеждающей речью.</w:t>
      </w:r>
    </w:p>
    <w:p w:rsidR="00B304E0" w:rsidRPr="00B304E0" w:rsidRDefault="00B304E0" w:rsidP="00B304E0">
      <w:pPr>
        <w:shd w:val="clear" w:color="auto" w:fill="FFFFFF"/>
        <w:spacing w:line="360" w:lineRule="auto"/>
        <w:ind w:firstLine="454"/>
        <w:jc w:val="both"/>
        <w:outlineLvl w:val="0"/>
        <w:rPr>
          <w:rFonts w:ascii="Times New Roman" w:hAnsi="Times New Roman" w:cs="Times New Roman"/>
          <w:b/>
          <w:bCs/>
          <w:sz w:val="24"/>
          <w:szCs w:val="24"/>
        </w:rPr>
      </w:pPr>
      <w:r w:rsidRPr="00B304E0">
        <w:rPr>
          <w:rFonts w:ascii="Times New Roman" w:hAnsi="Times New Roman" w:cs="Times New Roman"/>
          <w:b/>
          <w:bCs/>
          <w:sz w:val="24"/>
          <w:szCs w:val="24"/>
        </w:rPr>
        <w:t>Общие сведения о языке</w:t>
      </w:r>
    </w:p>
    <w:p w:rsidR="00B304E0" w:rsidRPr="00B304E0" w:rsidRDefault="00B304E0" w:rsidP="00B304E0">
      <w:pPr>
        <w:shd w:val="clear" w:color="auto" w:fill="FFFFFF"/>
        <w:spacing w:line="360" w:lineRule="auto"/>
        <w:ind w:firstLine="454"/>
        <w:jc w:val="both"/>
        <w:outlineLvl w:val="0"/>
        <w:rPr>
          <w:rFonts w:ascii="Times New Roman" w:hAnsi="Times New Roman" w:cs="Times New Roman"/>
          <w:sz w:val="24"/>
          <w:szCs w:val="24"/>
        </w:rPr>
      </w:pPr>
      <w:r w:rsidRPr="00B304E0">
        <w:rPr>
          <w:rFonts w:ascii="Times New Roman" w:hAnsi="Times New Roman" w:cs="Times New Roman"/>
          <w:sz w:val="24"/>
          <w:szCs w:val="24"/>
        </w:rPr>
        <w:t>Выпускник научится:</w:t>
      </w:r>
    </w:p>
    <w:p w:rsidR="00B304E0" w:rsidRPr="00B304E0" w:rsidRDefault="00B304E0" w:rsidP="00B304E0">
      <w:pPr>
        <w:spacing w:line="360" w:lineRule="auto"/>
        <w:ind w:firstLine="454"/>
        <w:jc w:val="both"/>
        <w:rPr>
          <w:rFonts w:ascii="Times New Roman" w:hAnsi="Times New Roman" w:cs="Times New Roman"/>
          <w:sz w:val="24"/>
          <w:szCs w:val="24"/>
        </w:rPr>
      </w:pPr>
      <w:r w:rsidRPr="00B304E0">
        <w:rPr>
          <w:rFonts w:ascii="Times New Roman" w:hAnsi="Times New Roman" w:cs="Times New Roman"/>
          <w:sz w:val="24"/>
          <w:szCs w:val="24"/>
        </w:rPr>
        <w:t>• характеризовать основные социальные функции русского языка в России и мире, место русского языка среди славянских языков, роль старославянского (церковнославянского) языка в развитии русского языка;</w:t>
      </w:r>
    </w:p>
    <w:p w:rsidR="00B304E0" w:rsidRPr="00B304E0" w:rsidRDefault="00B304E0" w:rsidP="00B304E0">
      <w:pPr>
        <w:spacing w:line="360" w:lineRule="auto"/>
        <w:ind w:firstLine="454"/>
        <w:jc w:val="both"/>
        <w:rPr>
          <w:rFonts w:ascii="Times New Roman" w:hAnsi="Times New Roman" w:cs="Times New Roman"/>
          <w:sz w:val="24"/>
          <w:szCs w:val="24"/>
        </w:rPr>
      </w:pPr>
      <w:r w:rsidRPr="00B304E0">
        <w:rPr>
          <w:rFonts w:ascii="Times New Roman" w:hAnsi="Times New Roman" w:cs="Times New Roman"/>
          <w:sz w:val="24"/>
          <w:szCs w:val="24"/>
        </w:rPr>
        <w:t>• 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w:t>
      </w:r>
    </w:p>
    <w:p w:rsidR="00B304E0" w:rsidRPr="00B304E0" w:rsidRDefault="00B304E0" w:rsidP="00B304E0">
      <w:pPr>
        <w:spacing w:line="360" w:lineRule="auto"/>
        <w:ind w:firstLine="454"/>
        <w:jc w:val="both"/>
        <w:rPr>
          <w:rFonts w:ascii="Times New Roman" w:hAnsi="Times New Roman" w:cs="Times New Roman"/>
          <w:sz w:val="24"/>
          <w:szCs w:val="24"/>
        </w:rPr>
      </w:pPr>
      <w:r w:rsidRPr="00B304E0">
        <w:rPr>
          <w:rFonts w:ascii="Times New Roman" w:hAnsi="Times New Roman" w:cs="Times New Roman"/>
          <w:i/>
          <w:sz w:val="24"/>
          <w:szCs w:val="24"/>
        </w:rPr>
        <w:t>• </w:t>
      </w:r>
      <w:r w:rsidRPr="00B304E0">
        <w:rPr>
          <w:rFonts w:ascii="Times New Roman" w:hAnsi="Times New Roman" w:cs="Times New Roman"/>
          <w:sz w:val="24"/>
          <w:szCs w:val="24"/>
        </w:rPr>
        <w:t>оценивать использование основных изобразительных средств языка.</w:t>
      </w:r>
    </w:p>
    <w:p w:rsidR="00B304E0" w:rsidRPr="00B304E0" w:rsidRDefault="00B304E0" w:rsidP="00B304E0">
      <w:pPr>
        <w:spacing w:line="360" w:lineRule="auto"/>
        <w:ind w:firstLine="454"/>
        <w:jc w:val="both"/>
        <w:rPr>
          <w:rFonts w:ascii="Times New Roman" w:hAnsi="Times New Roman" w:cs="Times New Roman"/>
          <w:sz w:val="24"/>
          <w:szCs w:val="24"/>
        </w:rPr>
      </w:pPr>
      <w:r w:rsidRPr="00B304E0">
        <w:rPr>
          <w:rFonts w:ascii="Times New Roman" w:hAnsi="Times New Roman" w:cs="Times New Roman"/>
          <w:i/>
          <w:sz w:val="24"/>
          <w:szCs w:val="24"/>
        </w:rPr>
        <w:t>Выпускник получит возможность научиться:</w:t>
      </w:r>
    </w:p>
    <w:p w:rsidR="00B304E0" w:rsidRPr="00B304E0" w:rsidRDefault="00B304E0" w:rsidP="00B304E0">
      <w:pPr>
        <w:pStyle w:val="ac"/>
        <w:rPr>
          <w:sz w:val="24"/>
          <w:szCs w:val="24"/>
        </w:rPr>
      </w:pPr>
      <w:r w:rsidRPr="00B304E0">
        <w:rPr>
          <w:sz w:val="24"/>
          <w:szCs w:val="24"/>
        </w:rPr>
        <w:t>• </w:t>
      </w:r>
      <w:r w:rsidRPr="00B304E0">
        <w:rPr>
          <w:i/>
          <w:sz w:val="24"/>
          <w:szCs w:val="24"/>
        </w:rPr>
        <w:t>характеризовать вклад выдающихся лингвистов в развитие русистики.</w:t>
      </w:r>
    </w:p>
    <w:p w:rsidR="00B304E0" w:rsidRPr="00B304E0" w:rsidRDefault="00B304E0" w:rsidP="00B304E0">
      <w:pPr>
        <w:shd w:val="clear" w:color="auto" w:fill="FFFFFF"/>
        <w:spacing w:line="360" w:lineRule="auto"/>
        <w:ind w:firstLine="454"/>
        <w:jc w:val="both"/>
        <w:outlineLvl w:val="0"/>
        <w:rPr>
          <w:rFonts w:ascii="Times New Roman" w:hAnsi="Times New Roman" w:cs="Times New Roman"/>
          <w:b/>
          <w:bCs/>
          <w:sz w:val="24"/>
          <w:szCs w:val="24"/>
        </w:rPr>
      </w:pPr>
      <w:r w:rsidRPr="00B304E0">
        <w:rPr>
          <w:rFonts w:ascii="Times New Roman" w:hAnsi="Times New Roman" w:cs="Times New Roman"/>
          <w:b/>
          <w:bCs/>
          <w:sz w:val="24"/>
          <w:szCs w:val="24"/>
        </w:rPr>
        <w:t>Фонетика и орфоэпия. Графика</w:t>
      </w:r>
    </w:p>
    <w:p w:rsidR="00B304E0" w:rsidRPr="00B304E0" w:rsidRDefault="00B304E0" w:rsidP="00B304E0">
      <w:pPr>
        <w:spacing w:line="360" w:lineRule="auto"/>
        <w:ind w:firstLine="454"/>
        <w:jc w:val="both"/>
        <w:rPr>
          <w:rFonts w:ascii="Times New Roman" w:hAnsi="Times New Roman" w:cs="Times New Roman"/>
          <w:bCs/>
          <w:sz w:val="24"/>
          <w:szCs w:val="24"/>
        </w:rPr>
      </w:pPr>
      <w:r w:rsidRPr="00B304E0">
        <w:rPr>
          <w:rFonts w:ascii="Times New Roman" w:hAnsi="Times New Roman" w:cs="Times New Roman"/>
          <w:sz w:val="24"/>
          <w:szCs w:val="24"/>
        </w:rPr>
        <w:t>Выпускник научится:</w:t>
      </w:r>
    </w:p>
    <w:p w:rsidR="00B304E0" w:rsidRPr="00B304E0" w:rsidRDefault="00B304E0" w:rsidP="00B304E0">
      <w:pPr>
        <w:spacing w:line="360" w:lineRule="auto"/>
        <w:ind w:firstLine="454"/>
        <w:jc w:val="both"/>
        <w:rPr>
          <w:rFonts w:ascii="Times New Roman" w:hAnsi="Times New Roman" w:cs="Times New Roman"/>
          <w:sz w:val="24"/>
          <w:szCs w:val="24"/>
        </w:rPr>
      </w:pPr>
      <w:r w:rsidRPr="00B304E0">
        <w:rPr>
          <w:rFonts w:ascii="Times New Roman" w:hAnsi="Times New Roman" w:cs="Times New Roman"/>
          <w:sz w:val="24"/>
          <w:szCs w:val="24"/>
        </w:rPr>
        <w:t>• проводить фонетический анализ слова;</w:t>
      </w:r>
    </w:p>
    <w:p w:rsidR="00B304E0" w:rsidRPr="00B304E0" w:rsidRDefault="00B304E0" w:rsidP="00B304E0">
      <w:pPr>
        <w:spacing w:line="360" w:lineRule="auto"/>
        <w:ind w:firstLine="454"/>
        <w:jc w:val="both"/>
        <w:rPr>
          <w:rFonts w:ascii="Times New Roman" w:hAnsi="Times New Roman" w:cs="Times New Roman"/>
          <w:sz w:val="24"/>
          <w:szCs w:val="24"/>
        </w:rPr>
      </w:pPr>
      <w:r w:rsidRPr="00B304E0">
        <w:rPr>
          <w:rFonts w:ascii="Times New Roman" w:hAnsi="Times New Roman" w:cs="Times New Roman"/>
          <w:sz w:val="24"/>
          <w:szCs w:val="24"/>
        </w:rPr>
        <w:t>• соблюдать основные орфоэпические правила современного русского литературного языка;</w:t>
      </w:r>
    </w:p>
    <w:p w:rsidR="00B304E0" w:rsidRPr="00B304E0" w:rsidRDefault="00B304E0" w:rsidP="00B304E0">
      <w:pPr>
        <w:spacing w:line="360" w:lineRule="auto"/>
        <w:ind w:firstLine="454"/>
        <w:jc w:val="both"/>
        <w:rPr>
          <w:rFonts w:ascii="Times New Roman" w:hAnsi="Times New Roman" w:cs="Times New Roman"/>
          <w:b/>
          <w:sz w:val="24"/>
          <w:szCs w:val="24"/>
        </w:rPr>
      </w:pPr>
      <w:r w:rsidRPr="00B304E0">
        <w:rPr>
          <w:rFonts w:ascii="Times New Roman" w:hAnsi="Times New Roman" w:cs="Times New Roman"/>
          <w:sz w:val="24"/>
          <w:szCs w:val="24"/>
        </w:rPr>
        <w:t>• извлекать необходимую информацию из орфоэпических словарей и справочников; использовать её в различных видах деятельности.</w:t>
      </w:r>
    </w:p>
    <w:p w:rsidR="00B304E0" w:rsidRPr="00B304E0" w:rsidRDefault="00B304E0" w:rsidP="00B304E0">
      <w:pPr>
        <w:spacing w:line="360" w:lineRule="auto"/>
        <w:ind w:firstLine="454"/>
        <w:jc w:val="both"/>
        <w:rPr>
          <w:rFonts w:ascii="Times New Roman" w:hAnsi="Times New Roman" w:cs="Times New Roman"/>
          <w:sz w:val="24"/>
          <w:szCs w:val="24"/>
        </w:rPr>
      </w:pPr>
      <w:r w:rsidRPr="00B304E0">
        <w:rPr>
          <w:rFonts w:ascii="Times New Roman" w:hAnsi="Times New Roman" w:cs="Times New Roman"/>
          <w:i/>
          <w:sz w:val="24"/>
          <w:szCs w:val="24"/>
        </w:rPr>
        <w:t>Выпускник получит возможность научиться:</w:t>
      </w:r>
    </w:p>
    <w:p w:rsidR="00B304E0" w:rsidRPr="00B304E0" w:rsidRDefault="00B304E0" w:rsidP="00B304E0">
      <w:pPr>
        <w:spacing w:line="360" w:lineRule="auto"/>
        <w:ind w:firstLine="454"/>
        <w:jc w:val="both"/>
        <w:rPr>
          <w:rFonts w:ascii="Times New Roman" w:hAnsi="Times New Roman" w:cs="Times New Roman"/>
          <w:i/>
          <w:sz w:val="24"/>
          <w:szCs w:val="24"/>
        </w:rPr>
      </w:pPr>
      <w:r w:rsidRPr="00B304E0">
        <w:rPr>
          <w:rFonts w:ascii="Times New Roman" w:hAnsi="Times New Roman" w:cs="Times New Roman"/>
          <w:sz w:val="24"/>
          <w:szCs w:val="24"/>
        </w:rPr>
        <w:t>• </w:t>
      </w:r>
      <w:r w:rsidRPr="00B304E0">
        <w:rPr>
          <w:rFonts w:ascii="Times New Roman" w:hAnsi="Times New Roman" w:cs="Times New Roman"/>
          <w:i/>
          <w:sz w:val="24"/>
          <w:szCs w:val="24"/>
        </w:rPr>
        <w:t>опознавать основные выразительные средства фонетики (звукопись);</w:t>
      </w:r>
    </w:p>
    <w:p w:rsidR="00B304E0" w:rsidRPr="00B304E0" w:rsidRDefault="00B304E0" w:rsidP="00B304E0">
      <w:pPr>
        <w:spacing w:line="360" w:lineRule="auto"/>
        <w:ind w:firstLine="454"/>
        <w:jc w:val="both"/>
        <w:rPr>
          <w:rFonts w:ascii="Times New Roman" w:hAnsi="Times New Roman" w:cs="Times New Roman"/>
          <w:i/>
          <w:sz w:val="24"/>
          <w:szCs w:val="24"/>
        </w:rPr>
      </w:pPr>
      <w:r w:rsidRPr="00B304E0">
        <w:rPr>
          <w:rFonts w:ascii="Times New Roman" w:hAnsi="Times New Roman" w:cs="Times New Roman"/>
          <w:sz w:val="24"/>
          <w:szCs w:val="24"/>
        </w:rPr>
        <w:lastRenderedPageBreak/>
        <w:t>• </w:t>
      </w:r>
      <w:r w:rsidRPr="00B304E0">
        <w:rPr>
          <w:rFonts w:ascii="Times New Roman" w:hAnsi="Times New Roman" w:cs="Times New Roman"/>
          <w:i/>
          <w:sz w:val="24"/>
          <w:szCs w:val="24"/>
        </w:rPr>
        <w:t>выразительно читать прозаические и поэтические тексты;</w:t>
      </w:r>
    </w:p>
    <w:p w:rsidR="00B304E0" w:rsidRPr="00B304E0" w:rsidRDefault="00B304E0" w:rsidP="00B304E0">
      <w:pPr>
        <w:spacing w:line="360" w:lineRule="auto"/>
        <w:ind w:firstLine="454"/>
        <w:jc w:val="both"/>
        <w:rPr>
          <w:rFonts w:ascii="Times New Roman" w:hAnsi="Times New Roman" w:cs="Times New Roman"/>
          <w:i/>
          <w:sz w:val="24"/>
          <w:szCs w:val="24"/>
        </w:rPr>
      </w:pPr>
      <w:r w:rsidRPr="00B304E0">
        <w:rPr>
          <w:rFonts w:ascii="Times New Roman" w:hAnsi="Times New Roman" w:cs="Times New Roman"/>
          <w:sz w:val="24"/>
          <w:szCs w:val="24"/>
        </w:rPr>
        <w:t>• </w:t>
      </w:r>
      <w:r w:rsidRPr="00B304E0">
        <w:rPr>
          <w:rFonts w:ascii="Times New Roman" w:hAnsi="Times New Roman" w:cs="Times New Roman"/>
          <w:i/>
          <w:sz w:val="24"/>
          <w:szCs w:val="24"/>
        </w:rPr>
        <w:t>извлекать необходимую информацию из мультимедийных орфоэпических словарей и справочников; использовать её в различных видах деятельности.</w:t>
      </w:r>
    </w:p>
    <w:p w:rsidR="00B304E0" w:rsidRPr="00B304E0" w:rsidRDefault="00B304E0" w:rsidP="00B304E0">
      <w:pPr>
        <w:spacing w:line="360" w:lineRule="auto"/>
        <w:ind w:firstLine="454"/>
        <w:jc w:val="both"/>
        <w:outlineLvl w:val="0"/>
        <w:rPr>
          <w:rFonts w:ascii="Times New Roman" w:hAnsi="Times New Roman" w:cs="Times New Roman"/>
          <w:b/>
          <w:sz w:val="24"/>
          <w:szCs w:val="24"/>
        </w:rPr>
      </w:pPr>
      <w:r w:rsidRPr="00B304E0">
        <w:rPr>
          <w:rFonts w:ascii="Times New Roman" w:hAnsi="Times New Roman" w:cs="Times New Roman"/>
          <w:b/>
          <w:sz w:val="24"/>
          <w:szCs w:val="24"/>
        </w:rPr>
        <w:t>Морфемика и словообразование</w:t>
      </w:r>
    </w:p>
    <w:p w:rsidR="00B304E0" w:rsidRPr="00B304E0" w:rsidRDefault="00B304E0" w:rsidP="00B304E0">
      <w:pPr>
        <w:spacing w:line="360" w:lineRule="auto"/>
        <w:ind w:firstLine="454"/>
        <w:jc w:val="both"/>
        <w:rPr>
          <w:rFonts w:ascii="Times New Roman" w:hAnsi="Times New Roman" w:cs="Times New Roman"/>
          <w:sz w:val="24"/>
          <w:szCs w:val="24"/>
        </w:rPr>
      </w:pPr>
      <w:r w:rsidRPr="00B304E0">
        <w:rPr>
          <w:rFonts w:ascii="Times New Roman" w:hAnsi="Times New Roman" w:cs="Times New Roman"/>
          <w:sz w:val="24"/>
          <w:szCs w:val="24"/>
        </w:rPr>
        <w:t>Выпускник научится:</w:t>
      </w:r>
    </w:p>
    <w:p w:rsidR="00B304E0" w:rsidRPr="00B304E0" w:rsidRDefault="00B304E0" w:rsidP="00B304E0">
      <w:pPr>
        <w:spacing w:line="360" w:lineRule="auto"/>
        <w:ind w:firstLine="454"/>
        <w:jc w:val="both"/>
        <w:rPr>
          <w:rFonts w:ascii="Times New Roman" w:hAnsi="Times New Roman" w:cs="Times New Roman"/>
          <w:sz w:val="24"/>
          <w:szCs w:val="24"/>
        </w:rPr>
      </w:pPr>
      <w:r w:rsidRPr="00B304E0">
        <w:rPr>
          <w:rFonts w:ascii="Times New Roman" w:hAnsi="Times New Roman" w:cs="Times New Roman"/>
          <w:sz w:val="24"/>
          <w:szCs w:val="24"/>
        </w:rPr>
        <w:t>• делить слова на морфемы на основе смыслового, грамматического и словообразовательного анализа слова;</w:t>
      </w:r>
    </w:p>
    <w:p w:rsidR="00B304E0" w:rsidRPr="00B304E0" w:rsidRDefault="00B304E0" w:rsidP="00B304E0">
      <w:pPr>
        <w:spacing w:line="360" w:lineRule="auto"/>
        <w:ind w:firstLine="454"/>
        <w:jc w:val="both"/>
        <w:rPr>
          <w:rFonts w:ascii="Times New Roman" w:hAnsi="Times New Roman" w:cs="Times New Roman"/>
          <w:sz w:val="24"/>
          <w:szCs w:val="24"/>
        </w:rPr>
      </w:pPr>
      <w:r w:rsidRPr="00B304E0">
        <w:rPr>
          <w:rFonts w:ascii="Times New Roman" w:hAnsi="Times New Roman" w:cs="Times New Roman"/>
          <w:sz w:val="24"/>
          <w:szCs w:val="24"/>
        </w:rPr>
        <w:t>• различать изученные способы словообразования;</w:t>
      </w:r>
    </w:p>
    <w:p w:rsidR="00B304E0" w:rsidRPr="00B304E0" w:rsidRDefault="00B304E0" w:rsidP="00B304E0">
      <w:pPr>
        <w:spacing w:line="360" w:lineRule="auto"/>
        <w:ind w:firstLine="454"/>
        <w:jc w:val="both"/>
        <w:rPr>
          <w:rFonts w:ascii="Times New Roman" w:hAnsi="Times New Roman" w:cs="Times New Roman"/>
          <w:sz w:val="24"/>
          <w:szCs w:val="24"/>
        </w:rPr>
      </w:pPr>
      <w:r w:rsidRPr="00B304E0">
        <w:rPr>
          <w:rFonts w:ascii="Times New Roman" w:hAnsi="Times New Roman" w:cs="Times New Roman"/>
          <w:sz w:val="24"/>
          <w:szCs w:val="24"/>
        </w:rPr>
        <w:t>• анализировать и самостоятельно составлять словообразовательные пары и словообразовательные цепочки слов;</w:t>
      </w:r>
    </w:p>
    <w:p w:rsidR="00B304E0" w:rsidRPr="00B304E0" w:rsidRDefault="00B304E0" w:rsidP="00B304E0">
      <w:pPr>
        <w:spacing w:line="360" w:lineRule="auto"/>
        <w:ind w:firstLine="454"/>
        <w:jc w:val="both"/>
        <w:rPr>
          <w:rFonts w:ascii="Times New Roman" w:hAnsi="Times New Roman" w:cs="Times New Roman"/>
          <w:sz w:val="24"/>
          <w:szCs w:val="24"/>
        </w:rPr>
      </w:pPr>
      <w:r w:rsidRPr="00B304E0">
        <w:rPr>
          <w:rFonts w:ascii="Times New Roman" w:hAnsi="Times New Roman" w:cs="Times New Roman"/>
          <w:sz w:val="24"/>
          <w:szCs w:val="24"/>
        </w:rPr>
        <w:t>• применять знания и умения по морфемике и словообразованию в практике правописания, а также при проведении грамматического и лексического анализа слов.</w:t>
      </w:r>
    </w:p>
    <w:p w:rsidR="00B304E0" w:rsidRPr="00B304E0" w:rsidRDefault="00B304E0" w:rsidP="00B304E0">
      <w:pPr>
        <w:spacing w:line="360" w:lineRule="auto"/>
        <w:ind w:firstLine="454"/>
        <w:jc w:val="both"/>
        <w:rPr>
          <w:rFonts w:ascii="Times New Roman" w:hAnsi="Times New Roman" w:cs="Times New Roman"/>
          <w:i/>
          <w:sz w:val="24"/>
          <w:szCs w:val="24"/>
        </w:rPr>
      </w:pPr>
      <w:r w:rsidRPr="00B304E0">
        <w:rPr>
          <w:rFonts w:ascii="Times New Roman" w:hAnsi="Times New Roman" w:cs="Times New Roman"/>
          <w:i/>
          <w:sz w:val="24"/>
          <w:szCs w:val="24"/>
        </w:rPr>
        <w:t>Выпускник получит возможность научиться:</w:t>
      </w:r>
    </w:p>
    <w:p w:rsidR="00B304E0" w:rsidRPr="00B304E0" w:rsidRDefault="00B304E0" w:rsidP="00B304E0">
      <w:pPr>
        <w:spacing w:line="360" w:lineRule="auto"/>
        <w:ind w:firstLine="454"/>
        <w:jc w:val="both"/>
        <w:rPr>
          <w:rFonts w:ascii="Times New Roman" w:hAnsi="Times New Roman" w:cs="Times New Roman"/>
          <w:i/>
          <w:sz w:val="24"/>
          <w:szCs w:val="24"/>
        </w:rPr>
      </w:pPr>
      <w:r w:rsidRPr="00B304E0">
        <w:rPr>
          <w:rFonts w:ascii="Times New Roman" w:hAnsi="Times New Roman" w:cs="Times New Roman"/>
          <w:sz w:val="24"/>
          <w:szCs w:val="24"/>
        </w:rPr>
        <w:t>• </w:t>
      </w:r>
      <w:r w:rsidRPr="00B304E0">
        <w:rPr>
          <w:rFonts w:ascii="Times New Roman" w:hAnsi="Times New Roman" w:cs="Times New Roman"/>
          <w:i/>
          <w:sz w:val="24"/>
          <w:szCs w:val="24"/>
        </w:rPr>
        <w:t>характеризовать словообразовательные цепочки и словообразователь-ные гнёзда, устанавливая смысловую и структурную связь однокоренных слов;</w:t>
      </w:r>
    </w:p>
    <w:p w:rsidR="00B304E0" w:rsidRPr="00B304E0" w:rsidRDefault="00B304E0" w:rsidP="00B304E0">
      <w:pPr>
        <w:spacing w:line="360" w:lineRule="auto"/>
        <w:ind w:firstLine="454"/>
        <w:jc w:val="both"/>
        <w:rPr>
          <w:rFonts w:ascii="Times New Roman" w:hAnsi="Times New Roman" w:cs="Times New Roman"/>
          <w:i/>
          <w:sz w:val="24"/>
          <w:szCs w:val="24"/>
        </w:rPr>
      </w:pPr>
      <w:r w:rsidRPr="00B304E0">
        <w:rPr>
          <w:rFonts w:ascii="Times New Roman" w:hAnsi="Times New Roman" w:cs="Times New Roman"/>
          <w:sz w:val="24"/>
          <w:szCs w:val="24"/>
        </w:rPr>
        <w:t>• </w:t>
      </w:r>
      <w:r w:rsidRPr="00B304E0">
        <w:rPr>
          <w:rFonts w:ascii="Times New Roman" w:hAnsi="Times New Roman" w:cs="Times New Roman"/>
          <w:i/>
          <w:sz w:val="24"/>
          <w:szCs w:val="24"/>
        </w:rPr>
        <w:t>опознавать основные выразительные средства словообразования в художественной речи и оценивать их;</w:t>
      </w:r>
    </w:p>
    <w:p w:rsidR="00B304E0" w:rsidRPr="00B304E0" w:rsidRDefault="00B304E0" w:rsidP="00B304E0">
      <w:pPr>
        <w:spacing w:line="360" w:lineRule="auto"/>
        <w:ind w:firstLine="454"/>
        <w:jc w:val="both"/>
        <w:rPr>
          <w:rFonts w:ascii="Times New Roman" w:hAnsi="Times New Roman" w:cs="Times New Roman"/>
          <w:i/>
          <w:sz w:val="24"/>
          <w:szCs w:val="24"/>
        </w:rPr>
      </w:pPr>
      <w:r w:rsidRPr="00B304E0">
        <w:rPr>
          <w:rFonts w:ascii="Times New Roman" w:hAnsi="Times New Roman" w:cs="Times New Roman"/>
          <w:sz w:val="24"/>
          <w:szCs w:val="24"/>
        </w:rPr>
        <w:t>• </w:t>
      </w:r>
      <w:r w:rsidRPr="00B304E0">
        <w:rPr>
          <w:rFonts w:ascii="Times New Roman" w:hAnsi="Times New Roman" w:cs="Times New Roman"/>
          <w:i/>
          <w:sz w:val="24"/>
          <w:szCs w:val="24"/>
        </w:rPr>
        <w:t>извлекать необходимую информациюиз морфемных, словообразовательных и этимологических словарей и справочников, в том числе мультимедийных;</w:t>
      </w:r>
    </w:p>
    <w:p w:rsidR="00B304E0" w:rsidRPr="00B304E0" w:rsidRDefault="00B304E0" w:rsidP="00B304E0">
      <w:pPr>
        <w:spacing w:line="360" w:lineRule="auto"/>
        <w:ind w:firstLine="454"/>
        <w:jc w:val="both"/>
        <w:rPr>
          <w:rFonts w:ascii="Times New Roman" w:hAnsi="Times New Roman" w:cs="Times New Roman"/>
          <w:i/>
          <w:sz w:val="24"/>
          <w:szCs w:val="24"/>
        </w:rPr>
      </w:pPr>
      <w:r w:rsidRPr="00B304E0">
        <w:rPr>
          <w:rFonts w:ascii="Times New Roman" w:hAnsi="Times New Roman" w:cs="Times New Roman"/>
          <w:sz w:val="24"/>
          <w:szCs w:val="24"/>
        </w:rPr>
        <w:t>• </w:t>
      </w:r>
      <w:r w:rsidRPr="00B304E0">
        <w:rPr>
          <w:rFonts w:ascii="Times New Roman" w:hAnsi="Times New Roman" w:cs="Times New Roman"/>
          <w:i/>
          <w:sz w:val="24"/>
          <w:szCs w:val="24"/>
        </w:rPr>
        <w:t>использовать этимологическую справку для объяснения правописания и лексического значения слова.</w:t>
      </w:r>
    </w:p>
    <w:p w:rsidR="00B304E0" w:rsidRPr="00B304E0" w:rsidRDefault="00B304E0" w:rsidP="00B304E0">
      <w:pPr>
        <w:shd w:val="clear" w:color="auto" w:fill="FFFFFF"/>
        <w:spacing w:line="360" w:lineRule="auto"/>
        <w:ind w:firstLine="454"/>
        <w:jc w:val="both"/>
        <w:outlineLvl w:val="0"/>
        <w:rPr>
          <w:rFonts w:ascii="Times New Roman" w:hAnsi="Times New Roman" w:cs="Times New Roman"/>
          <w:sz w:val="24"/>
          <w:szCs w:val="24"/>
        </w:rPr>
      </w:pPr>
      <w:r w:rsidRPr="00B304E0">
        <w:rPr>
          <w:rFonts w:ascii="Times New Roman" w:hAnsi="Times New Roman" w:cs="Times New Roman"/>
          <w:b/>
          <w:bCs/>
          <w:sz w:val="24"/>
          <w:szCs w:val="24"/>
        </w:rPr>
        <w:t>Лексикология и фразеология</w:t>
      </w:r>
    </w:p>
    <w:p w:rsidR="00B304E0" w:rsidRPr="00B304E0" w:rsidRDefault="00B304E0" w:rsidP="00B304E0">
      <w:pPr>
        <w:spacing w:line="360" w:lineRule="auto"/>
        <w:ind w:firstLine="454"/>
        <w:jc w:val="both"/>
        <w:rPr>
          <w:rFonts w:ascii="Times New Roman" w:hAnsi="Times New Roman" w:cs="Times New Roman"/>
          <w:sz w:val="24"/>
          <w:szCs w:val="24"/>
        </w:rPr>
      </w:pPr>
      <w:r w:rsidRPr="00B304E0">
        <w:rPr>
          <w:rFonts w:ascii="Times New Roman" w:hAnsi="Times New Roman" w:cs="Times New Roman"/>
          <w:sz w:val="24"/>
          <w:szCs w:val="24"/>
        </w:rPr>
        <w:t>Выпускник научится:</w:t>
      </w:r>
    </w:p>
    <w:p w:rsidR="00B304E0" w:rsidRPr="00B304E0" w:rsidRDefault="00B304E0" w:rsidP="00B304E0">
      <w:pPr>
        <w:spacing w:line="360" w:lineRule="auto"/>
        <w:ind w:firstLine="454"/>
        <w:jc w:val="both"/>
        <w:rPr>
          <w:rFonts w:ascii="Times New Roman" w:hAnsi="Times New Roman" w:cs="Times New Roman"/>
          <w:sz w:val="24"/>
          <w:szCs w:val="24"/>
        </w:rPr>
      </w:pPr>
      <w:r w:rsidRPr="00B304E0">
        <w:rPr>
          <w:rFonts w:ascii="Times New Roman" w:hAnsi="Times New Roman" w:cs="Times New Roman"/>
          <w:sz w:val="24"/>
          <w:szCs w:val="24"/>
        </w:rPr>
        <w:t>• 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B304E0" w:rsidRPr="00B304E0" w:rsidRDefault="00B304E0" w:rsidP="00B304E0">
      <w:pPr>
        <w:spacing w:line="360" w:lineRule="auto"/>
        <w:ind w:firstLine="454"/>
        <w:jc w:val="both"/>
        <w:rPr>
          <w:rFonts w:ascii="Times New Roman" w:hAnsi="Times New Roman" w:cs="Times New Roman"/>
          <w:sz w:val="24"/>
          <w:szCs w:val="24"/>
        </w:rPr>
      </w:pPr>
      <w:r w:rsidRPr="00B304E0">
        <w:rPr>
          <w:rFonts w:ascii="Times New Roman" w:hAnsi="Times New Roman" w:cs="Times New Roman"/>
          <w:sz w:val="24"/>
          <w:szCs w:val="24"/>
        </w:rPr>
        <w:t>• группировать слова по тематическим группам;</w:t>
      </w:r>
    </w:p>
    <w:p w:rsidR="00B304E0" w:rsidRPr="00B304E0" w:rsidRDefault="00B304E0" w:rsidP="00B304E0">
      <w:pPr>
        <w:spacing w:line="360" w:lineRule="auto"/>
        <w:ind w:firstLine="454"/>
        <w:jc w:val="both"/>
        <w:rPr>
          <w:rFonts w:ascii="Times New Roman" w:hAnsi="Times New Roman" w:cs="Times New Roman"/>
          <w:sz w:val="24"/>
          <w:szCs w:val="24"/>
        </w:rPr>
      </w:pPr>
      <w:r w:rsidRPr="00B304E0">
        <w:rPr>
          <w:rFonts w:ascii="Times New Roman" w:hAnsi="Times New Roman" w:cs="Times New Roman"/>
          <w:sz w:val="24"/>
          <w:szCs w:val="24"/>
        </w:rPr>
        <w:t>• подбирать к словам синонимы, антонимы;</w:t>
      </w:r>
    </w:p>
    <w:p w:rsidR="00B304E0" w:rsidRPr="00B304E0" w:rsidRDefault="00B304E0" w:rsidP="00B304E0">
      <w:pPr>
        <w:spacing w:line="360" w:lineRule="auto"/>
        <w:ind w:firstLine="454"/>
        <w:jc w:val="both"/>
        <w:rPr>
          <w:rFonts w:ascii="Times New Roman" w:hAnsi="Times New Roman" w:cs="Times New Roman"/>
          <w:sz w:val="24"/>
          <w:szCs w:val="24"/>
        </w:rPr>
      </w:pPr>
      <w:r w:rsidRPr="00B304E0">
        <w:rPr>
          <w:rFonts w:ascii="Times New Roman" w:hAnsi="Times New Roman" w:cs="Times New Roman"/>
          <w:sz w:val="24"/>
          <w:szCs w:val="24"/>
        </w:rPr>
        <w:lastRenderedPageBreak/>
        <w:t>• опознавать фразеологические обороты;</w:t>
      </w:r>
    </w:p>
    <w:p w:rsidR="00B304E0" w:rsidRPr="00B304E0" w:rsidRDefault="00B304E0" w:rsidP="00B304E0">
      <w:pPr>
        <w:spacing w:line="360" w:lineRule="auto"/>
        <w:ind w:firstLine="454"/>
        <w:jc w:val="both"/>
        <w:rPr>
          <w:rFonts w:ascii="Times New Roman" w:hAnsi="Times New Roman" w:cs="Times New Roman"/>
          <w:sz w:val="24"/>
          <w:szCs w:val="24"/>
        </w:rPr>
      </w:pPr>
      <w:r w:rsidRPr="00B304E0">
        <w:rPr>
          <w:rFonts w:ascii="Times New Roman" w:hAnsi="Times New Roman" w:cs="Times New Roman"/>
          <w:sz w:val="24"/>
          <w:szCs w:val="24"/>
        </w:rPr>
        <w:t>• соблюдать лексические нормы в устных и письменных высказываниях;</w:t>
      </w:r>
    </w:p>
    <w:p w:rsidR="00B304E0" w:rsidRPr="00B304E0" w:rsidRDefault="00B304E0" w:rsidP="00B304E0">
      <w:pPr>
        <w:spacing w:line="360" w:lineRule="auto"/>
        <w:ind w:firstLine="454"/>
        <w:jc w:val="both"/>
        <w:rPr>
          <w:rFonts w:ascii="Times New Roman" w:hAnsi="Times New Roman" w:cs="Times New Roman"/>
          <w:sz w:val="24"/>
          <w:szCs w:val="24"/>
        </w:rPr>
      </w:pPr>
      <w:r w:rsidRPr="00B304E0">
        <w:rPr>
          <w:rFonts w:ascii="Times New Roman" w:hAnsi="Times New Roman" w:cs="Times New Roman"/>
          <w:sz w:val="24"/>
          <w:szCs w:val="24"/>
        </w:rPr>
        <w:t>• использовать лексическую синонимию как средство исправления неоправданного повтора в речи и как средство связи предложений в тексте;</w:t>
      </w:r>
    </w:p>
    <w:p w:rsidR="00B304E0" w:rsidRPr="00B304E0" w:rsidRDefault="00B304E0" w:rsidP="00B304E0">
      <w:pPr>
        <w:spacing w:line="360" w:lineRule="auto"/>
        <w:ind w:firstLine="454"/>
        <w:jc w:val="both"/>
        <w:rPr>
          <w:rFonts w:ascii="Times New Roman" w:hAnsi="Times New Roman" w:cs="Times New Roman"/>
          <w:sz w:val="24"/>
          <w:szCs w:val="24"/>
        </w:rPr>
      </w:pPr>
      <w:r w:rsidRPr="00B304E0">
        <w:rPr>
          <w:rFonts w:ascii="Times New Roman" w:hAnsi="Times New Roman" w:cs="Times New Roman"/>
          <w:sz w:val="24"/>
          <w:szCs w:val="24"/>
        </w:rPr>
        <w:t>• опознавать основные виды тропов, построенных на переносном значении слова (метафора, эпитет, олицетворение);</w:t>
      </w:r>
    </w:p>
    <w:p w:rsidR="00B304E0" w:rsidRPr="00B304E0" w:rsidRDefault="00B304E0" w:rsidP="00B304E0">
      <w:pPr>
        <w:spacing w:line="360" w:lineRule="auto"/>
        <w:ind w:firstLine="454"/>
        <w:jc w:val="both"/>
        <w:rPr>
          <w:rFonts w:ascii="Times New Roman" w:hAnsi="Times New Roman" w:cs="Times New Roman"/>
          <w:sz w:val="24"/>
          <w:szCs w:val="24"/>
        </w:rPr>
      </w:pPr>
      <w:r w:rsidRPr="00B304E0">
        <w:rPr>
          <w:rFonts w:ascii="Times New Roman" w:hAnsi="Times New Roman" w:cs="Times New Roman"/>
          <w:sz w:val="24"/>
          <w:szCs w:val="24"/>
        </w:rPr>
        <w:t>• пользоваться различными видами лексических словарей (толковым словарём, словарём синонимов, антонимов, фразеологическим словарём и др.) и использовать полученную информацию в различных видах деятельности.</w:t>
      </w:r>
    </w:p>
    <w:p w:rsidR="00B304E0" w:rsidRPr="00B304E0" w:rsidRDefault="00B304E0" w:rsidP="00B304E0">
      <w:pPr>
        <w:spacing w:line="360" w:lineRule="auto"/>
        <w:ind w:firstLine="454"/>
        <w:jc w:val="both"/>
        <w:rPr>
          <w:rFonts w:ascii="Times New Roman" w:hAnsi="Times New Roman" w:cs="Times New Roman"/>
          <w:sz w:val="24"/>
          <w:szCs w:val="24"/>
        </w:rPr>
      </w:pPr>
      <w:r w:rsidRPr="00B304E0">
        <w:rPr>
          <w:rFonts w:ascii="Times New Roman" w:hAnsi="Times New Roman" w:cs="Times New Roman"/>
          <w:i/>
          <w:sz w:val="24"/>
          <w:szCs w:val="24"/>
        </w:rPr>
        <w:t>Выпускник получит возможность научиться:</w:t>
      </w:r>
    </w:p>
    <w:p w:rsidR="00B304E0" w:rsidRPr="00B304E0" w:rsidRDefault="00B304E0" w:rsidP="00B304E0">
      <w:pPr>
        <w:spacing w:line="360" w:lineRule="auto"/>
        <w:ind w:firstLine="454"/>
        <w:jc w:val="both"/>
        <w:rPr>
          <w:rFonts w:ascii="Times New Roman" w:hAnsi="Times New Roman" w:cs="Times New Roman"/>
          <w:i/>
          <w:sz w:val="24"/>
          <w:szCs w:val="24"/>
        </w:rPr>
      </w:pPr>
      <w:r w:rsidRPr="00B304E0">
        <w:rPr>
          <w:rFonts w:ascii="Times New Roman" w:hAnsi="Times New Roman" w:cs="Times New Roman"/>
          <w:sz w:val="24"/>
          <w:szCs w:val="24"/>
        </w:rPr>
        <w:t>• </w:t>
      </w:r>
      <w:r w:rsidRPr="00B304E0">
        <w:rPr>
          <w:rFonts w:ascii="Times New Roman" w:hAnsi="Times New Roman" w:cs="Times New Roman"/>
          <w:i/>
          <w:sz w:val="24"/>
          <w:szCs w:val="24"/>
        </w:rPr>
        <w:t>объяснять общие принципы классификации словарного состава русского языка;</w:t>
      </w:r>
    </w:p>
    <w:p w:rsidR="00B304E0" w:rsidRPr="00B304E0" w:rsidRDefault="00B304E0" w:rsidP="00B304E0">
      <w:pPr>
        <w:spacing w:line="360" w:lineRule="auto"/>
        <w:ind w:firstLine="454"/>
        <w:jc w:val="both"/>
        <w:rPr>
          <w:rFonts w:ascii="Times New Roman" w:hAnsi="Times New Roman" w:cs="Times New Roman"/>
          <w:i/>
          <w:sz w:val="24"/>
          <w:szCs w:val="24"/>
        </w:rPr>
      </w:pPr>
      <w:r w:rsidRPr="00B304E0">
        <w:rPr>
          <w:rFonts w:ascii="Times New Roman" w:hAnsi="Times New Roman" w:cs="Times New Roman"/>
          <w:sz w:val="24"/>
          <w:szCs w:val="24"/>
        </w:rPr>
        <w:t>• </w:t>
      </w:r>
      <w:r w:rsidRPr="00B304E0">
        <w:rPr>
          <w:rFonts w:ascii="Times New Roman" w:hAnsi="Times New Roman" w:cs="Times New Roman"/>
          <w:i/>
          <w:sz w:val="24"/>
          <w:szCs w:val="24"/>
        </w:rPr>
        <w:t>аргументировать различие лексического и грамматического значений слова;</w:t>
      </w:r>
    </w:p>
    <w:p w:rsidR="00B304E0" w:rsidRPr="00B304E0" w:rsidRDefault="00B304E0" w:rsidP="00B304E0">
      <w:pPr>
        <w:spacing w:line="360" w:lineRule="auto"/>
        <w:ind w:firstLine="454"/>
        <w:jc w:val="both"/>
        <w:rPr>
          <w:rFonts w:ascii="Times New Roman" w:hAnsi="Times New Roman" w:cs="Times New Roman"/>
          <w:i/>
          <w:sz w:val="24"/>
          <w:szCs w:val="24"/>
        </w:rPr>
      </w:pPr>
      <w:r w:rsidRPr="00B304E0">
        <w:rPr>
          <w:rFonts w:ascii="Times New Roman" w:hAnsi="Times New Roman" w:cs="Times New Roman"/>
          <w:sz w:val="24"/>
          <w:szCs w:val="24"/>
        </w:rPr>
        <w:t>• </w:t>
      </w:r>
      <w:r w:rsidRPr="00B304E0">
        <w:rPr>
          <w:rFonts w:ascii="Times New Roman" w:hAnsi="Times New Roman" w:cs="Times New Roman"/>
          <w:i/>
          <w:sz w:val="24"/>
          <w:szCs w:val="24"/>
        </w:rPr>
        <w:t>опознавать омонимы разных видов;</w:t>
      </w:r>
    </w:p>
    <w:p w:rsidR="00B304E0" w:rsidRPr="00B304E0" w:rsidRDefault="00B304E0" w:rsidP="00B304E0">
      <w:pPr>
        <w:spacing w:line="360" w:lineRule="auto"/>
        <w:ind w:firstLine="454"/>
        <w:jc w:val="both"/>
        <w:rPr>
          <w:rFonts w:ascii="Times New Roman" w:hAnsi="Times New Roman" w:cs="Times New Roman"/>
          <w:i/>
          <w:sz w:val="24"/>
          <w:szCs w:val="24"/>
        </w:rPr>
      </w:pPr>
      <w:r w:rsidRPr="00B304E0">
        <w:rPr>
          <w:rFonts w:ascii="Times New Roman" w:hAnsi="Times New Roman" w:cs="Times New Roman"/>
          <w:sz w:val="24"/>
          <w:szCs w:val="24"/>
        </w:rPr>
        <w:t>• </w:t>
      </w:r>
      <w:r w:rsidRPr="00B304E0">
        <w:rPr>
          <w:rFonts w:ascii="Times New Roman" w:hAnsi="Times New Roman" w:cs="Times New Roman"/>
          <w:i/>
          <w:sz w:val="24"/>
          <w:szCs w:val="24"/>
        </w:rPr>
        <w:t>оценивать собственную и чужую речь с точки зрения точного, уместного и выразительного словоупотребления;</w:t>
      </w:r>
    </w:p>
    <w:p w:rsidR="00B304E0" w:rsidRPr="00B304E0" w:rsidRDefault="00B304E0" w:rsidP="00B304E0">
      <w:pPr>
        <w:spacing w:line="360" w:lineRule="auto"/>
        <w:ind w:firstLine="454"/>
        <w:jc w:val="both"/>
        <w:rPr>
          <w:rFonts w:ascii="Times New Roman" w:hAnsi="Times New Roman" w:cs="Times New Roman"/>
          <w:i/>
          <w:sz w:val="24"/>
          <w:szCs w:val="24"/>
        </w:rPr>
      </w:pPr>
      <w:r w:rsidRPr="00B304E0">
        <w:rPr>
          <w:rFonts w:ascii="Times New Roman" w:hAnsi="Times New Roman" w:cs="Times New Roman"/>
          <w:sz w:val="24"/>
          <w:szCs w:val="24"/>
        </w:rPr>
        <w:t>• </w:t>
      </w:r>
      <w:r w:rsidRPr="00B304E0">
        <w:rPr>
          <w:rFonts w:ascii="Times New Roman" w:hAnsi="Times New Roman" w:cs="Times New Roman"/>
          <w:i/>
          <w:sz w:val="24"/>
          <w:szCs w:val="24"/>
        </w:rPr>
        <w:t>опознавать основные выразительные средства лексики и фразеологии в публицистической и художественной речи и оценивать их; объяснять особенности употребления лексических средств в текстах научного и официально-делового стилей речи;</w:t>
      </w:r>
    </w:p>
    <w:p w:rsidR="00B304E0" w:rsidRPr="00B304E0" w:rsidRDefault="00B304E0" w:rsidP="00B304E0">
      <w:pPr>
        <w:spacing w:line="360" w:lineRule="auto"/>
        <w:ind w:firstLine="454"/>
        <w:jc w:val="both"/>
        <w:rPr>
          <w:rFonts w:ascii="Times New Roman" w:hAnsi="Times New Roman" w:cs="Times New Roman"/>
          <w:i/>
          <w:sz w:val="24"/>
          <w:szCs w:val="24"/>
        </w:rPr>
      </w:pPr>
      <w:r w:rsidRPr="00B304E0">
        <w:rPr>
          <w:rFonts w:ascii="Times New Roman" w:hAnsi="Times New Roman" w:cs="Times New Roman"/>
          <w:sz w:val="24"/>
          <w:szCs w:val="24"/>
        </w:rPr>
        <w:t>• </w:t>
      </w:r>
      <w:r w:rsidRPr="00B304E0">
        <w:rPr>
          <w:rFonts w:ascii="Times New Roman" w:hAnsi="Times New Roman" w:cs="Times New Roman"/>
          <w:i/>
          <w:sz w:val="24"/>
          <w:szCs w:val="24"/>
        </w:rPr>
        <w:t>извлекать необходимую информациюиз лексических словарей разного типа (толкового словаря, словарей синонимов, антонимов, устаревших слов, иностранных слов, фразеологического словаря и др.)и справочников, в том числе мультимедийных; использовать эту информацию в различных видах деятельности.</w:t>
      </w:r>
    </w:p>
    <w:p w:rsidR="00B304E0" w:rsidRPr="00B304E0" w:rsidRDefault="00B304E0" w:rsidP="00B304E0">
      <w:pPr>
        <w:spacing w:line="360" w:lineRule="auto"/>
        <w:ind w:firstLine="454"/>
        <w:jc w:val="both"/>
        <w:outlineLvl w:val="0"/>
        <w:rPr>
          <w:rFonts w:ascii="Times New Roman" w:hAnsi="Times New Roman" w:cs="Times New Roman"/>
          <w:b/>
          <w:sz w:val="24"/>
          <w:szCs w:val="24"/>
        </w:rPr>
      </w:pPr>
      <w:r w:rsidRPr="00B304E0">
        <w:rPr>
          <w:rFonts w:ascii="Times New Roman" w:hAnsi="Times New Roman" w:cs="Times New Roman"/>
          <w:b/>
          <w:sz w:val="24"/>
          <w:szCs w:val="24"/>
        </w:rPr>
        <w:t>Морфология</w:t>
      </w:r>
    </w:p>
    <w:p w:rsidR="00B304E0" w:rsidRPr="00B304E0" w:rsidRDefault="00B304E0" w:rsidP="00B304E0">
      <w:pPr>
        <w:spacing w:line="360" w:lineRule="auto"/>
        <w:ind w:firstLine="454"/>
        <w:jc w:val="both"/>
        <w:rPr>
          <w:rFonts w:ascii="Times New Roman" w:hAnsi="Times New Roman" w:cs="Times New Roman"/>
          <w:sz w:val="24"/>
          <w:szCs w:val="24"/>
        </w:rPr>
      </w:pPr>
      <w:r w:rsidRPr="00B304E0">
        <w:rPr>
          <w:rFonts w:ascii="Times New Roman" w:hAnsi="Times New Roman" w:cs="Times New Roman"/>
          <w:sz w:val="24"/>
          <w:szCs w:val="24"/>
        </w:rPr>
        <w:t>Выпускник научится:</w:t>
      </w:r>
    </w:p>
    <w:p w:rsidR="00B304E0" w:rsidRPr="00B304E0" w:rsidRDefault="00B304E0" w:rsidP="00B304E0">
      <w:pPr>
        <w:spacing w:line="360" w:lineRule="auto"/>
        <w:ind w:firstLine="454"/>
        <w:jc w:val="both"/>
        <w:rPr>
          <w:rFonts w:ascii="Times New Roman" w:hAnsi="Times New Roman" w:cs="Times New Roman"/>
          <w:sz w:val="24"/>
          <w:szCs w:val="24"/>
        </w:rPr>
      </w:pPr>
      <w:r w:rsidRPr="00B304E0">
        <w:rPr>
          <w:rFonts w:ascii="Times New Roman" w:hAnsi="Times New Roman" w:cs="Times New Roman"/>
          <w:i/>
          <w:sz w:val="24"/>
          <w:szCs w:val="24"/>
        </w:rPr>
        <w:t>• </w:t>
      </w:r>
      <w:r w:rsidRPr="00B304E0">
        <w:rPr>
          <w:rFonts w:ascii="Times New Roman" w:hAnsi="Times New Roman" w:cs="Times New Roman"/>
          <w:sz w:val="24"/>
          <w:szCs w:val="24"/>
        </w:rPr>
        <w:t>опознавать самостоятельные (знаменательные) части речи и их формы, служебные части речи;</w:t>
      </w:r>
    </w:p>
    <w:p w:rsidR="00B304E0" w:rsidRPr="00B304E0" w:rsidRDefault="00B304E0" w:rsidP="00B304E0">
      <w:pPr>
        <w:spacing w:line="360" w:lineRule="auto"/>
        <w:ind w:firstLine="454"/>
        <w:jc w:val="both"/>
        <w:rPr>
          <w:rFonts w:ascii="Times New Roman" w:hAnsi="Times New Roman" w:cs="Times New Roman"/>
          <w:sz w:val="24"/>
          <w:szCs w:val="24"/>
        </w:rPr>
      </w:pPr>
      <w:r w:rsidRPr="00B304E0">
        <w:rPr>
          <w:rFonts w:ascii="Times New Roman" w:hAnsi="Times New Roman" w:cs="Times New Roman"/>
          <w:i/>
          <w:sz w:val="24"/>
          <w:szCs w:val="24"/>
        </w:rPr>
        <w:t>• </w:t>
      </w:r>
      <w:r w:rsidRPr="00B304E0">
        <w:rPr>
          <w:rFonts w:ascii="Times New Roman" w:hAnsi="Times New Roman" w:cs="Times New Roman"/>
          <w:sz w:val="24"/>
          <w:szCs w:val="24"/>
        </w:rPr>
        <w:t>анализировать слово с точки зрения его принадлежности к той или иной части речи;</w:t>
      </w:r>
    </w:p>
    <w:p w:rsidR="00B304E0" w:rsidRPr="00B304E0" w:rsidRDefault="00B304E0" w:rsidP="00B304E0">
      <w:pPr>
        <w:spacing w:line="360" w:lineRule="auto"/>
        <w:ind w:firstLine="454"/>
        <w:jc w:val="both"/>
        <w:rPr>
          <w:rFonts w:ascii="Times New Roman" w:hAnsi="Times New Roman" w:cs="Times New Roman"/>
          <w:sz w:val="24"/>
          <w:szCs w:val="24"/>
        </w:rPr>
      </w:pPr>
      <w:r w:rsidRPr="00B304E0">
        <w:rPr>
          <w:rFonts w:ascii="Times New Roman" w:hAnsi="Times New Roman" w:cs="Times New Roman"/>
          <w:i/>
          <w:sz w:val="24"/>
          <w:szCs w:val="24"/>
        </w:rPr>
        <w:t>• </w:t>
      </w:r>
      <w:r w:rsidRPr="00B304E0">
        <w:rPr>
          <w:rFonts w:ascii="Times New Roman" w:hAnsi="Times New Roman" w:cs="Times New Roman"/>
          <w:sz w:val="24"/>
          <w:szCs w:val="24"/>
        </w:rPr>
        <w:t>употреблять формы слов различных частей речи в соответствии с нормами современного русского литературного языка;</w:t>
      </w:r>
    </w:p>
    <w:p w:rsidR="00B304E0" w:rsidRPr="00B304E0" w:rsidRDefault="00B304E0" w:rsidP="00B304E0">
      <w:pPr>
        <w:spacing w:line="360" w:lineRule="auto"/>
        <w:ind w:firstLine="454"/>
        <w:jc w:val="both"/>
        <w:rPr>
          <w:rFonts w:ascii="Times New Roman" w:hAnsi="Times New Roman" w:cs="Times New Roman"/>
          <w:sz w:val="24"/>
          <w:szCs w:val="24"/>
        </w:rPr>
      </w:pPr>
      <w:r w:rsidRPr="00B304E0">
        <w:rPr>
          <w:rFonts w:ascii="Times New Roman" w:hAnsi="Times New Roman" w:cs="Times New Roman"/>
          <w:i/>
          <w:sz w:val="24"/>
          <w:szCs w:val="24"/>
        </w:rPr>
        <w:lastRenderedPageBreak/>
        <w:t>• </w:t>
      </w:r>
      <w:r w:rsidRPr="00B304E0">
        <w:rPr>
          <w:rFonts w:ascii="Times New Roman" w:hAnsi="Times New Roman" w:cs="Times New Roman"/>
          <w:sz w:val="24"/>
          <w:szCs w:val="24"/>
        </w:rPr>
        <w:t>применять морфологические знания и умения в практике правописания, в различных видах анализа;</w:t>
      </w:r>
    </w:p>
    <w:p w:rsidR="00B304E0" w:rsidRPr="00B304E0" w:rsidRDefault="00B304E0" w:rsidP="00B304E0">
      <w:pPr>
        <w:spacing w:line="360" w:lineRule="auto"/>
        <w:ind w:firstLine="454"/>
        <w:jc w:val="both"/>
        <w:rPr>
          <w:rFonts w:ascii="Times New Roman" w:hAnsi="Times New Roman" w:cs="Times New Roman"/>
          <w:sz w:val="24"/>
          <w:szCs w:val="24"/>
        </w:rPr>
      </w:pPr>
      <w:r w:rsidRPr="00B304E0">
        <w:rPr>
          <w:rFonts w:ascii="Times New Roman" w:hAnsi="Times New Roman" w:cs="Times New Roman"/>
          <w:i/>
          <w:sz w:val="24"/>
          <w:szCs w:val="24"/>
        </w:rPr>
        <w:t>• </w:t>
      </w:r>
      <w:r w:rsidRPr="00B304E0">
        <w:rPr>
          <w:rFonts w:ascii="Times New Roman" w:hAnsi="Times New Roman" w:cs="Times New Roman"/>
          <w:sz w:val="24"/>
          <w:szCs w:val="24"/>
        </w:rPr>
        <w:t>распознавать явления грамматической омонимии, существенные для решения орфографических и пунктуационных задач.</w:t>
      </w:r>
    </w:p>
    <w:p w:rsidR="00B304E0" w:rsidRPr="00B304E0" w:rsidRDefault="00B304E0" w:rsidP="00B304E0">
      <w:pPr>
        <w:spacing w:line="360" w:lineRule="auto"/>
        <w:ind w:firstLine="454"/>
        <w:jc w:val="both"/>
        <w:rPr>
          <w:rFonts w:ascii="Times New Roman" w:hAnsi="Times New Roman" w:cs="Times New Roman"/>
          <w:sz w:val="24"/>
          <w:szCs w:val="24"/>
        </w:rPr>
      </w:pPr>
      <w:r w:rsidRPr="00B304E0">
        <w:rPr>
          <w:rFonts w:ascii="Times New Roman" w:hAnsi="Times New Roman" w:cs="Times New Roman"/>
          <w:i/>
          <w:sz w:val="24"/>
          <w:szCs w:val="24"/>
        </w:rPr>
        <w:t>Выпускник получит возможность научиться:</w:t>
      </w:r>
    </w:p>
    <w:p w:rsidR="00B304E0" w:rsidRPr="00B304E0" w:rsidRDefault="00B304E0" w:rsidP="00B304E0">
      <w:pPr>
        <w:spacing w:line="360" w:lineRule="auto"/>
        <w:ind w:firstLine="454"/>
        <w:jc w:val="both"/>
        <w:rPr>
          <w:rFonts w:ascii="Times New Roman" w:hAnsi="Times New Roman" w:cs="Times New Roman"/>
          <w:i/>
          <w:sz w:val="24"/>
          <w:szCs w:val="24"/>
        </w:rPr>
      </w:pPr>
      <w:r w:rsidRPr="00B304E0">
        <w:rPr>
          <w:rFonts w:ascii="Times New Roman" w:hAnsi="Times New Roman" w:cs="Times New Roman"/>
          <w:i/>
          <w:sz w:val="24"/>
          <w:szCs w:val="24"/>
        </w:rPr>
        <w:t>• анализировать синонимические средства морфологии;</w:t>
      </w:r>
    </w:p>
    <w:p w:rsidR="00B304E0" w:rsidRPr="00B304E0" w:rsidRDefault="00B304E0" w:rsidP="00B304E0">
      <w:pPr>
        <w:spacing w:line="360" w:lineRule="auto"/>
        <w:ind w:firstLine="454"/>
        <w:jc w:val="both"/>
        <w:rPr>
          <w:rFonts w:ascii="Times New Roman" w:hAnsi="Times New Roman" w:cs="Times New Roman"/>
          <w:i/>
          <w:sz w:val="24"/>
          <w:szCs w:val="24"/>
        </w:rPr>
      </w:pPr>
      <w:r w:rsidRPr="00B304E0">
        <w:rPr>
          <w:rFonts w:ascii="Times New Roman" w:hAnsi="Times New Roman" w:cs="Times New Roman"/>
          <w:i/>
          <w:sz w:val="24"/>
          <w:szCs w:val="24"/>
        </w:rPr>
        <w:t>• различать грамматические омонимы;</w:t>
      </w:r>
    </w:p>
    <w:p w:rsidR="00B304E0" w:rsidRPr="00B304E0" w:rsidRDefault="00B304E0" w:rsidP="00B304E0">
      <w:pPr>
        <w:spacing w:line="360" w:lineRule="auto"/>
        <w:ind w:firstLine="454"/>
        <w:jc w:val="both"/>
        <w:rPr>
          <w:rFonts w:ascii="Times New Roman" w:hAnsi="Times New Roman" w:cs="Times New Roman"/>
          <w:i/>
          <w:sz w:val="24"/>
          <w:szCs w:val="24"/>
        </w:rPr>
      </w:pPr>
      <w:r w:rsidRPr="00B304E0">
        <w:rPr>
          <w:rFonts w:ascii="Times New Roman" w:hAnsi="Times New Roman" w:cs="Times New Roman"/>
          <w:i/>
          <w:sz w:val="24"/>
          <w:szCs w:val="24"/>
        </w:rPr>
        <w:t>• 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средств в текстах научного и официально-делового стилей речи;</w:t>
      </w:r>
    </w:p>
    <w:p w:rsidR="00B304E0" w:rsidRPr="00B304E0" w:rsidRDefault="00B304E0" w:rsidP="00B304E0">
      <w:pPr>
        <w:spacing w:line="360" w:lineRule="auto"/>
        <w:ind w:firstLine="454"/>
        <w:jc w:val="both"/>
        <w:rPr>
          <w:rFonts w:ascii="Times New Roman" w:hAnsi="Times New Roman" w:cs="Times New Roman"/>
          <w:i/>
          <w:sz w:val="24"/>
          <w:szCs w:val="24"/>
        </w:rPr>
      </w:pPr>
      <w:r w:rsidRPr="00B304E0">
        <w:rPr>
          <w:rFonts w:ascii="Times New Roman" w:hAnsi="Times New Roman" w:cs="Times New Roman"/>
          <w:i/>
          <w:sz w:val="24"/>
          <w:szCs w:val="24"/>
        </w:rPr>
        <w:t>• извлекать необходимую информациюиз словарей грамматических трудностей, в том числе мультимедийных; использовать эту информацию в различных видах деятельности.</w:t>
      </w:r>
    </w:p>
    <w:p w:rsidR="00B304E0" w:rsidRPr="00B304E0" w:rsidRDefault="00B304E0" w:rsidP="00B304E0">
      <w:pPr>
        <w:spacing w:line="360" w:lineRule="auto"/>
        <w:ind w:firstLine="454"/>
        <w:jc w:val="both"/>
        <w:outlineLvl w:val="0"/>
        <w:rPr>
          <w:rFonts w:ascii="Times New Roman" w:hAnsi="Times New Roman" w:cs="Times New Roman"/>
          <w:b/>
          <w:sz w:val="24"/>
          <w:szCs w:val="24"/>
        </w:rPr>
      </w:pPr>
      <w:r w:rsidRPr="00B304E0">
        <w:rPr>
          <w:rFonts w:ascii="Times New Roman" w:hAnsi="Times New Roman" w:cs="Times New Roman"/>
          <w:b/>
          <w:sz w:val="24"/>
          <w:szCs w:val="24"/>
        </w:rPr>
        <w:t>Синтаксис</w:t>
      </w:r>
    </w:p>
    <w:p w:rsidR="00B304E0" w:rsidRPr="00B304E0" w:rsidRDefault="00B304E0" w:rsidP="00B304E0">
      <w:pPr>
        <w:spacing w:line="360" w:lineRule="auto"/>
        <w:ind w:firstLine="454"/>
        <w:jc w:val="both"/>
        <w:rPr>
          <w:rFonts w:ascii="Times New Roman" w:hAnsi="Times New Roman" w:cs="Times New Roman"/>
          <w:sz w:val="24"/>
          <w:szCs w:val="24"/>
        </w:rPr>
      </w:pPr>
      <w:r w:rsidRPr="00B304E0">
        <w:rPr>
          <w:rFonts w:ascii="Times New Roman" w:hAnsi="Times New Roman" w:cs="Times New Roman"/>
          <w:sz w:val="24"/>
          <w:szCs w:val="24"/>
        </w:rPr>
        <w:t>Выпускник научится:</w:t>
      </w:r>
    </w:p>
    <w:p w:rsidR="00B304E0" w:rsidRPr="00B304E0" w:rsidRDefault="00B304E0" w:rsidP="00B304E0">
      <w:pPr>
        <w:spacing w:line="360" w:lineRule="auto"/>
        <w:ind w:firstLine="454"/>
        <w:jc w:val="both"/>
        <w:rPr>
          <w:rFonts w:ascii="Times New Roman" w:hAnsi="Times New Roman" w:cs="Times New Roman"/>
          <w:sz w:val="24"/>
          <w:szCs w:val="24"/>
        </w:rPr>
      </w:pPr>
      <w:r w:rsidRPr="00B304E0">
        <w:rPr>
          <w:rFonts w:ascii="Times New Roman" w:hAnsi="Times New Roman" w:cs="Times New Roman"/>
          <w:sz w:val="24"/>
          <w:szCs w:val="24"/>
        </w:rPr>
        <w:t>• опознавать основные единицы синтаксиса (словосочетание, предложение) и их виды;</w:t>
      </w:r>
    </w:p>
    <w:p w:rsidR="00B304E0" w:rsidRPr="00B304E0" w:rsidRDefault="00B304E0" w:rsidP="00B304E0">
      <w:pPr>
        <w:spacing w:line="360" w:lineRule="auto"/>
        <w:ind w:firstLine="454"/>
        <w:jc w:val="both"/>
        <w:rPr>
          <w:rFonts w:ascii="Times New Roman" w:hAnsi="Times New Roman" w:cs="Times New Roman"/>
          <w:sz w:val="24"/>
          <w:szCs w:val="24"/>
        </w:rPr>
      </w:pPr>
      <w:r w:rsidRPr="00B304E0">
        <w:rPr>
          <w:rFonts w:ascii="Times New Roman" w:hAnsi="Times New Roman" w:cs="Times New Roman"/>
          <w:sz w:val="24"/>
          <w:szCs w:val="24"/>
        </w:rPr>
        <w:t>• 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B304E0" w:rsidRPr="00B304E0" w:rsidRDefault="00B304E0" w:rsidP="00B304E0">
      <w:pPr>
        <w:spacing w:line="360" w:lineRule="auto"/>
        <w:ind w:firstLine="454"/>
        <w:jc w:val="both"/>
        <w:rPr>
          <w:rFonts w:ascii="Times New Roman" w:hAnsi="Times New Roman" w:cs="Times New Roman"/>
          <w:sz w:val="24"/>
          <w:szCs w:val="24"/>
        </w:rPr>
      </w:pPr>
      <w:r w:rsidRPr="00B304E0">
        <w:rPr>
          <w:rFonts w:ascii="Times New Roman" w:hAnsi="Times New Roman" w:cs="Times New Roman"/>
          <w:sz w:val="24"/>
          <w:szCs w:val="24"/>
        </w:rPr>
        <w:t>• употреблять синтаксические единицы в соответствии с нормами современного русского литературного языка;</w:t>
      </w:r>
    </w:p>
    <w:p w:rsidR="00B304E0" w:rsidRPr="00B304E0" w:rsidRDefault="00B304E0" w:rsidP="00B304E0">
      <w:pPr>
        <w:pStyle w:val="21"/>
        <w:widowControl w:val="0"/>
        <w:autoSpaceDE w:val="0"/>
        <w:autoSpaceDN w:val="0"/>
        <w:adjustRightInd w:val="0"/>
        <w:spacing w:after="0" w:line="360" w:lineRule="auto"/>
        <w:ind w:left="0" w:firstLine="454"/>
        <w:jc w:val="both"/>
      </w:pPr>
      <w:r w:rsidRPr="00B304E0">
        <w:t>• использовать разнообразные синонимические синтаксические конструкции в собственной речевой практике;</w:t>
      </w:r>
    </w:p>
    <w:p w:rsidR="00B304E0" w:rsidRPr="00B304E0" w:rsidRDefault="00B304E0" w:rsidP="00B304E0">
      <w:pPr>
        <w:pStyle w:val="21"/>
        <w:widowControl w:val="0"/>
        <w:autoSpaceDE w:val="0"/>
        <w:autoSpaceDN w:val="0"/>
        <w:adjustRightInd w:val="0"/>
        <w:spacing w:after="0" w:line="360" w:lineRule="auto"/>
        <w:ind w:left="0" w:firstLine="454"/>
        <w:jc w:val="both"/>
        <w:rPr>
          <w:i/>
        </w:rPr>
      </w:pPr>
      <w:r w:rsidRPr="00B304E0">
        <w:rPr>
          <w:i/>
        </w:rPr>
        <w:t>• </w:t>
      </w:r>
      <w:r w:rsidRPr="00B304E0">
        <w:t>применять синтаксические знания и умения в практике правописания, в различных видах анализа.</w:t>
      </w:r>
    </w:p>
    <w:p w:rsidR="00B304E0" w:rsidRPr="00B304E0" w:rsidRDefault="00B304E0" w:rsidP="00B304E0">
      <w:pPr>
        <w:spacing w:line="360" w:lineRule="auto"/>
        <w:ind w:firstLine="454"/>
        <w:jc w:val="both"/>
        <w:rPr>
          <w:rFonts w:ascii="Times New Roman" w:hAnsi="Times New Roman" w:cs="Times New Roman"/>
          <w:sz w:val="24"/>
          <w:szCs w:val="24"/>
        </w:rPr>
      </w:pPr>
      <w:r w:rsidRPr="00B304E0">
        <w:rPr>
          <w:rFonts w:ascii="Times New Roman" w:hAnsi="Times New Roman" w:cs="Times New Roman"/>
          <w:i/>
          <w:sz w:val="24"/>
          <w:szCs w:val="24"/>
        </w:rPr>
        <w:t>Выпускник получит возможность научиться:</w:t>
      </w:r>
    </w:p>
    <w:p w:rsidR="00B304E0" w:rsidRPr="00B304E0" w:rsidRDefault="00B304E0" w:rsidP="00B304E0">
      <w:pPr>
        <w:spacing w:line="360" w:lineRule="auto"/>
        <w:ind w:firstLine="454"/>
        <w:jc w:val="both"/>
        <w:rPr>
          <w:rFonts w:ascii="Times New Roman" w:hAnsi="Times New Roman" w:cs="Times New Roman"/>
          <w:i/>
          <w:sz w:val="24"/>
          <w:szCs w:val="24"/>
        </w:rPr>
      </w:pPr>
      <w:r w:rsidRPr="00B304E0">
        <w:rPr>
          <w:rFonts w:ascii="Times New Roman" w:hAnsi="Times New Roman" w:cs="Times New Roman"/>
          <w:sz w:val="24"/>
          <w:szCs w:val="24"/>
        </w:rPr>
        <w:t>• </w:t>
      </w:r>
      <w:r w:rsidRPr="00B304E0">
        <w:rPr>
          <w:rFonts w:ascii="Times New Roman" w:hAnsi="Times New Roman" w:cs="Times New Roman"/>
          <w:i/>
          <w:sz w:val="24"/>
          <w:szCs w:val="24"/>
        </w:rPr>
        <w:t>анализировать синонимические средства синтаксиса;</w:t>
      </w:r>
    </w:p>
    <w:p w:rsidR="00B304E0" w:rsidRPr="00B304E0" w:rsidRDefault="00B304E0" w:rsidP="00B304E0">
      <w:pPr>
        <w:spacing w:line="360" w:lineRule="auto"/>
        <w:ind w:firstLine="454"/>
        <w:jc w:val="both"/>
        <w:rPr>
          <w:rFonts w:ascii="Times New Roman" w:hAnsi="Times New Roman" w:cs="Times New Roman"/>
          <w:i/>
          <w:sz w:val="24"/>
          <w:szCs w:val="24"/>
        </w:rPr>
      </w:pPr>
      <w:r w:rsidRPr="00B304E0">
        <w:rPr>
          <w:rFonts w:ascii="Times New Roman" w:hAnsi="Times New Roman" w:cs="Times New Roman"/>
          <w:sz w:val="24"/>
          <w:szCs w:val="24"/>
        </w:rPr>
        <w:t>• </w:t>
      </w:r>
      <w:r w:rsidRPr="00B304E0">
        <w:rPr>
          <w:rFonts w:ascii="Times New Roman" w:hAnsi="Times New Roman" w:cs="Times New Roman"/>
          <w:i/>
          <w:sz w:val="24"/>
          <w:szCs w:val="24"/>
        </w:rPr>
        <w:t>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 стилей речи;</w:t>
      </w:r>
    </w:p>
    <w:p w:rsidR="00B304E0" w:rsidRPr="00B304E0" w:rsidRDefault="00B304E0" w:rsidP="00B304E0">
      <w:pPr>
        <w:spacing w:line="360" w:lineRule="auto"/>
        <w:ind w:firstLine="454"/>
        <w:jc w:val="both"/>
        <w:rPr>
          <w:rFonts w:ascii="Times New Roman" w:hAnsi="Times New Roman" w:cs="Times New Roman"/>
          <w:i/>
          <w:sz w:val="24"/>
          <w:szCs w:val="24"/>
        </w:rPr>
      </w:pPr>
      <w:r w:rsidRPr="00B304E0">
        <w:rPr>
          <w:rFonts w:ascii="Times New Roman" w:hAnsi="Times New Roman" w:cs="Times New Roman"/>
          <w:sz w:val="24"/>
          <w:szCs w:val="24"/>
        </w:rPr>
        <w:t>• </w:t>
      </w:r>
      <w:r w:rsidRPr="00B304E0">
        <w:rPr>
          <w:rFonts w:ascii="Times New Roman" w:hAnsi="Times New Roman" w:cs="Times New Roman"/>
          <w:i/>
          <w:sz w:val="24"/>
          <w:szCs w:val="24"/>
        </w:rPr>
        <w:t>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rsidR="00B304E0" w:rsidRPr="00B304E0" w:rsidRDefault="00B304E0" w:rsidP="00B304E0">
      <w:pPr>
        <w:spacing w:line="360" w:lineRule="auto"/>
        <w:ind w:firstLine="454"/>
        <w:jc w:val="both"/>
        <w:outlineLvl w:val="0"/>
        <w:rPr>
          <w:rFonts w:ascii="Times New Roman" w:hAnsi="Times New Roman" w:cs="Times New Roman"/>
          <w:b/>
          <w:sz w:val="24"/>
          <w:szCs w:val="24"/>
        </w:rPr>
      </w:pPr>
      <w:r w:rsidRPr="00B304E0">
        <w:rPr>
          <w:rFonts w:ascii="Times New Roman" w:hAnsi="Times New Roman" w:cs="Times New Roman"/>
          <w:b/>
          <w:sz w:val="24"/>
          <w:szCs w:val="24"/>
        </w:rPr>
        <w:lastRenderedPageBreak/>
        <w:t>Правописание: орфография и пунктуация</w:t>
      </w:r>
    </w:p>
    <w:p w:rsidR="00B304E0" w:rsidRPr="00B304E0" w:rsidRDefault="00B304E0" w:rsidP="00B304E0">
      <w:pPr>
        <w:spacing w:line="336" w:lineRule="auto"/>
        <w:ind w:firstLine="454"/>
        <w:jc w:val="both"/>
        <w:rPr>
          <w:rFonts w:ascii="Times New Roman" w:hAnsi="Times New Roman" w:cs="Times New Roman"/>
          <w:sz w:val="24"/>
          <w:szCs w:val="24"/>
        </w:rPr>
      </w:pPr>
      <w:r w:rsidRPr="00B304E0">
        <w:rPr>
          <w:rFonts w:ascii="Times New Roman" w:hAnsi="Times New Roman" w:cs="Times New Roman"/>
          <w:sz w:val="24"/>
          <w:szCs w:val="24"/>
        </w:rPr>
        <w:t>Выпускник научится:</w:t>
      </w:r>
    </w:p>
    <w:p w:rsidR="00B304E0" w:rsidRPr="00B304E0" w:rsidRDefault="00B304E0" w:rsidP="00B304E0">
      <w:pPr>
        <w:spacing w:line="336" w:lineRule="auto"/>
        <w:ind w:firstLine="454"/>
        <w:jc w:val="both"/>
        <w:rPr>
          <w:rFonts w:ascii="Times New Roman" w:hAnsi="Times New Roman" w:cs="Times New Roman"/>
          <w:sz w:val="24"/>
          <w:szCs w:val="24"/>
        </w:rPr>
      </w:pPr>
      <w:r w:rsidRPr="00B304E0">
        <w:rPr>
          <w:rFonts w:ascii="Times New Roman" w:hAnsi="Times New Roman" w:cs="Times New Roman"/>
          <w:sz w:val="24"/>
          <w:szCs w:val="24"/>
        </w:rPr>
        <w:t>• соблюдать орфографические и пунктуационные нормы в процессе письма (в объёме содержания курса);</w:t>
      </w:r>
    </w:p>
    <w:p w:rsidR="00B304E0" w:rsidRPr="00B304E0" w:rsidRDefault="00B304E0" w:rsidP="00B304E0">
      <w:pPr>
        <w:spacing w:line="336" w:lineRule="auto"/>
        <w:ind w:firstLine="454"/>
        <w:jc w:val="both"/>
        <w:rPr>
          <w:rFonts w:ascii="Times New Roman" w:hAnsi="Times New Roman" w:cs="Times New Roman"/>
          <w:sz w:val="24"/>
          <w:szCs w:val="24"/>
        </w:rPr>
      </w:pPr>
      <w:r w:rsidRPr="00B304E0">
        <w:rPr>
          <w:rFonts w:ascii="Times New Roman" w:hAnsi="Times New Roman" w:cs="Times New Roman"/>
          <w:sz w:val="24"/>
          <w:szCs w:val="24"/>
        </w:rPr>
        <w:t>• объяснять выбор написания в устной форме (рассуждение) и письменной форме (с помощью графических символов);</w:t>
      </w:r>
    </w:p>
    <w:p w:rsidR="00B304E0" w:rsidRPr="00B304E0" w:rsidRDefault="00B304E0" w:rsidP="00B304E0">
      <w:pPr>
        <w:spacing w:line="336" w:lineRule="auto"/>
        <w:ind w:firstLine="454"/>
        <w:jc w:val="both"/>
        <w:rPr>
          <w:rFonts w:ascii="Times New Roman" w:hAnsi="Times New Roman" w:cs="Times New Roman"/>
          <w:sz w:val="24"/>
          <w:szCs w:val="24"/>
        </w:rPr>
      </w:pPr>
      <w:r w:rsidRPr="00B304E0">
        <w:rPr>
          <w:rFonts w:ascii="Times New Roman" w:hAnsi="Times New Roman" w:cs="Times New Roman"/>
          <w:sz w:val="24"/>
          <w:szCs w:val="24"/>
        </w:rPr>
        <w:t>• обнаруживать и исправлять орфографические и пунктуационные ошибки;</w:t>
      </w:r>
    </w:p>
    <w:p w:rsidR="00B304E0" w:rsidRPr="00B304E0" w:rsidRDefault="00B304E0" w:rsidP="00B304E0">
      <w:pPr>
        <w:spacing w:line="336" w:lineRule="auto"/>
        <w:ind w:firstLine="454"/>
        <w:jc w:val="both"/>
        <w:rPr>
          <w:rFonts w:ascii="Times New Roman" w:hAnsi="Times New Roman" w:cs="Times New Roman"/>
          <w:sz w:val="24"/>
          <w:szCs w:val="24"/>
        </w:rPr>
      </w:pPr>
      <w:r w:rsidRPr="00B304E0">
        <w:rPr>
          <w:rFonts w:ascii="Times New Roman" w:hAnsi="Times New Roman" w:cs="Times New Roman"/>
          <w:sz w:val="24"/>
          <w:szCs w:val="24"/>
        </w:rPr>
        <w:t>• извлекать необходимую информацию из орфографических словарей и справочников; использовать её в процессе письма.</w:t>
      </w:r>
    </w:p>
    <w:p w:rsidR="00B304E0" w:rsidRPr="00B304E0" w:rsidRDefault="00B304E0" w:rsidP="00B304E0">
      <w:pPr>
        <w:spacing w:line="360" w:lineRule="auto"/>
        <w:ind w:firstLine="454"/>
        <w:jc w:val="both"/>
        <w:rPr>
          <w:rFonts w:ascii="Times New Roman" w:hAnsi="Times New Roman" w:cs="Times New Roman"/>
          <w:i/>
          <w:sz w:val="24"/>
          <w:szCs w:val="24"/>
        </w:rPr>
      </w:pPr>
      <w:r w:rsidRPr="00B304E0">
        <w:rPr>
          <w:rFonts w:ascii="Times New Roman" w:hAnsi="Times New Roman" w:cs="Times New Roman"/>
          <w:i/>
          <w:sz w:val="24"/>
          <w:szCs w:val="24"/>
        </w:rPr>
        <w:t>Выпускник получит возможность научиться:</w:t>
      </w:r>
    </w:p>
    <w:p w:rsidR="00B304E0" w:rsidRPr="00B304E0" w:rsidRDefault="00B304E0" w:rsidP="00B304E0">
      <w:pPr>
        <w:spacing w:line="360" w:lineRule="auto"/>
        <w:ind w:firstLine="454"/>
        <w:jc w:val="both"/>
        <w:rPr>
          <w:rFonts w:ascii="Times New Roman" w:hAnsi="Times New Roman" w:cs="Times New Roman"/>
          <w:i/>
          <w:sz w:val="24"/>
          <w:szCs w:val="24"/>
        </w:rPr>
      </w:pPr>
      <w:r w:rsidRPr="00B304E0">
        <w:rPr>
          <w:rFonts w:ascii="Times New Roman" w:hAnsi="Times New Roman" w:cs="Times New Roman"/>
          <w:sz w:val="24"/>
          <w:szCs w:val="24"/>
        </w:rPr>
        <w:t>• </w:t>
      </w:r>
      <w:r w:rsidRPr="00B304E0">
        <w:rPr>
          <w:rFonts w:ascii="Times New Roman" w:hAnsi="Times New Roman" w:cs="Times New Roman"/>
          <w:i/>
          <w:sz w:val="24"/>
          <w:szCs w:val="24"/>
        </w:rPr>
        <w:t>демонстрировать роль орфографии и пунктуации в передаче смысловой стороны речи;</w:t>
      </w:r>
    </w:p>
    <w:p w:rsidR="00B304E0" w:rsidRPr="00B304E0" w:rsidRDefault="00B304E0" w:rsidP="00B304E0">
      <w:pPr>
        <w:spacing w:line="360" w:lineRule="auto"/>
        <w:ind w:firstLine="454"/>
        <w:jc w:val="both"/>
        <w:rPr>
          <w:rFonts w:ascii="Times New Roman" w:hAnsi="Times New Roman" w:cs="Times New Roman"/>
          <w:i/>
          <w:sz w:val="24"/>
          <w:szCs w:val="24"/>
        </w:rPr>
      </w:pPr>
      <w:r w:rsidRPr="00B304E0">
        <w:rPr>
          <w:rFonts w:ascii="Times New Roman" w:hAnsi="Times New Roman" w:cs="Times New Roman"/>
          <w:sz w:val="24"/>
          <w:szCs w:val="24"/>
        </w:rPr>
        <w:t>• </w:t>
      </w:r>
      <w:r w:rsidRPr="00B304E0">
        <w:rPr>
          <w:rFonts w:ascii="Times New Roman" w:hAnsi="Times New Roman" w:cs="Times New Roman"/>
          <w:i/>
          <w:sz w:val="24"/>
          <w:szCs w:val="24"/>
        </w:rPr>
        <w:t>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w:t>
      </w:r>
    </w:p>
    <w:p w:rsidR="00B304E0" w:rsidRPr="00B304E0" w:rsidRDefault="00B304E0" w:rsidP="00B304E0">
      <w:pPr>
        <w:pStyle w:val="msonormalcxspmiddle"/>
        <w:spacing w:before="0" w:after="0" w:line="360" w:lineRule="auto"/>
        <w:ind w:firstLine="454"/>
        <w:jc w:val="both"/>
        <w:outlineLvl w:val="0"/>
        <w:rPr>
          <w:rFonts w:cs="Times New Roman"/>
          <w:b/>
          <w:color w:val="auto"/>
          <w:lang w:val="ru-RU"/>
        </w:rPr>
      </w:pPr>
      <w:r w:rsidRPr="00B304E0">
        <w:rPr>
          <w:rFonts w:cs="Times New Roman"/>
          <w:b/>
          <w:color w:val="auto"/>
          <w:lang w:val="ru-RU"/>
        </w:rPr>
        <w:t>Язык и культура</w:t>
      </w:r>
    </w:p>
    <w:p w:rsidR="00B304E0" w:rsidRPr="00B304E0" w:rsidRDefault="00B304E0" w:rsidP="00B304E0">
      <w:pPr>
        <w:pStyle w:val="msonormalcxspmiddle"/>
        <w:spacing w:before="0" w:after="0" w:line="360" w:lineRule="auto"/>
        <w:ind w:firstLine="454"/>
        <w:jc w:val="both"/>
        <w:rPr>
          <w:rFonts w:cs="Times New Roman"/>
          <w:color w:val="auto"/>
          <w:lang w:val="ru-RU"/>
        </w:rPr>
      </w:pPr>
      <w:r w:rsidRPr="00B304E0">
        <w:rPr>
          <w:rFonts w:cs="Times New Roman"/>
          <w:color w:val="auto"/>
          <w:lang w:val="ru-RU"/>
        </w:rPr>
        <w:t>Выпускник научится:</w:t>
      </w:r>
    </w:p>
    <w:p w:rsidR="00B304E0" w:rsidRPr="00B304E0" w:rsidRDefault="00B304E0" w:rsidP="00B304E0">
      <w:pPr>
        <w:spacing w:line="360" w:lineRule="auto"/>
        <w:ind w:firstLine="454"/>
        <w:jc w:val="both"/>
        <w:rPr>
          <w:rFonts w:ascii="Times New Roman" w:hAnsi="Times New Roman" w:cs="Times New Roman"/>
          <w:b/>
          <w:sz w:val="24"/>
          <w:szCs w:val="24"/>
        </w:rPr>
      </w:pPr>
      <w:r w:rsidRPr="00B304E0">
        <w:rPr>
          <w:rFonts w:ascii="Times New Roman" w:hAnsi="Times New Roman" w:cs="Times New Roman"/>
          <w:i/>
          <w:sz w:val="24"/>
          <w:szCs w:val="24"/>
        </w:rPr>
        <w:t>• </w:t>
      </w:r>
      <w:r w:rsidRPr="00B304E0">
        <w:rPr>
          <w:rFonts w:ascii="Times New Roman" w:hAnsi="Times New Roman" w:cs="Times New Roman"/>
          <w:sz w:val="24"/>
          <w:szCs w:val="24"/>
        </w:rPr>
        <w:t>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w:t>
      </w:r>
    </w:p>
    <w:p w:rsidR="00B304E0" w:rsidRPr="00B304E0" w:rsidRDefault="00B304E0" w:rsidP="00B304E0">
      <w:pPr>
        <w:pStyle w:val="msonormalcxspmiddle"/>
        <w:widowControl/>
        <w:suppressAutoHyphens w:val="0"/>
        <w:spacing w:before="0" w:after="0" w:line="360" w:lineRule="auto"/>
        <w:ind w:firstLine="454"/>
        <w:jc w:val="both"/>
        <w:rPr>
          <w:rFonts w:cs="Times New Roman"/>
          <w:color w:val="auto"/>
          <w:lang w:val="ru-RU"/>
        </w:rPr>
      </w:pPr>
      <w:r w:rsidRPr="00B304E0">
        <w:rPr>
          <w:rFonts w:cs="Times New Roman"/>
          <w:lang w:val="ru-RU"/>
        </w:rPr>
        <w:t>• </w:t>
      </w:r>
      <w:r w:rsidRPr="00B304E0">
        <w:rPr>
          <w:rFonts w:cs="Times New Roman"/>
          <w:color w:val="auto"/>
          <w:lang w:val="ru-RU"/>
        </w:rPr>
        <w:t>приводить примеры, которые доказывают, что изучение языка позволяет лучше узнать историю и культуру страны;</w:t>
      </w:r>
    </w:p>
    <w:p w:rsidR="00B304E0" w:rsidRPr="00B304E0" w:rsidRDefault="00B304E0" w:rsidP="00B304E0">
      <w:pPr>
        <w:shd w:val="clear" w:color="auto" w:fill="FFFFFF"/>
        <w:spacing w:line="360" w:lineRule="auto"/>
        <w:ind w:firstLine="454"/>
        <w:jc w:val="both"/>
        <w:rPr>
          <w:rFonts w:ascii="Times New Roman" w:hAnsi="Times New Roman" w:cs="Times New Roman"/>
          <w:sz w:val="24"/>
          <w:szCs w:val="24"/>
        </w:rPr>
      </w:pPr>
      <w:r w:rsidRPr="00B304E0">
        <w:rPr>
          <w:rFonts w:ascii="Times New Roman" w:hAnsi="Times New Roman" w:cs="Times New Roman"/>
          <w:sz w:val="24"/>
          <w:szCs w:val="24"/>
        </w:rPr>
        <w:t>• уместно использовать правила русского речевого этикета в учебной деятельности и повседневной жизни.</w:t>
      </w:r>
    </w:p>
    <w:p w:rsidR="00B304E0" w:rsidRPr="00B304E0" w:rsidRDefault="00B304E0" w:rsidP="00B304E0">
      <w:pPr>
        <w:spacing w:line="360" w:lineRule="auto"/>
        <w:ind w:firstLine="454"/>
        <w:jc w:val="both"/>
        <w:rPr>
          <w:rFonts w:ascii="Times New Roman" w:hAnsi="Times New Roman" w:cs="Times New Roman"/>
          <w:sz w:val="24"/>
          <w:szCs w:val="24"/>
        </w:rPr>
      </w:pPr>
      <w:r w:rsidRPr="00B304E0">
        <w:rPr>
          <w:rFonts w:ascii="Times New Roman" w:hAnsi="Times New Roman" w:cs="Times New Roman"/>
          <w:i/>
          <w:sz w:val="24"/>
          <w:szCs w:val="24"/>
        </w:rPr>
        <w:t>Выпускник получит возможность научиться:</w:t>
      </w:r>
    </w:p>
    <w:p w:rsidR="00B304E0" w:rsidRPr="00B304E0" w:rsidRDefault="00B304E0" w:rsidP="00B304E0">
      <w:pPr>
        <w:spacing w:line="360" w:lineRule="auto"/>
        <w:ind w:firstLine="454"/>
        <w:jc w:val="both"/>
        <w:rPr>
          <w:rFonts w:ascii="Times New Roman" w:hAnsi="Times New Roman" w:cs="Times New Roman"/>
          <w:b/>
          <w:i/>
          <w:sz w:val="24"/>
          <w:szCs w:val="24"/>
        </w:rPr>
      </w:pPr>
      <w:r w:rsidRPr="00B304E0">
        <w:rPr>
          <w:rFonts w:ascii="Times New Roman" w:hAnsi="Times New Roman" w:cs="Times New Roman"/>
          <w:sz w:val="24"/>
          <w:szCs w:val="24"/>
        </w:rPr>
        <w:t>• </w:t>
      </w:r>
      <w:r w:rsidRPr="00B304E0">
        <w:rPr>
          <w:rFonts w:ascii="Times New Roman" w:hAnsi="Times New Roman" w:cs="Times New Roman"/>
          <w:i/>
          <w:sz w:val="24"/>
          <w:szCs w:val="24"/>
        </w:rPr>
        <w:t>характеризовать на отдельных примерах взаимосвязь языка, культуры и истории народа — носителя языка;</w:t>
      </w:r>
    </w:p>
    <w:p w:rsidR="00B304E0" w:rsidRPr="00B304E0" w:rsidRDefault="00B304E0" w:rsidP="00B304E0">
      <w:pPr>
        <w:spacing w:line="360" w:lineRule="auto"/>
        <w:ind w:firstLine="454"/>
        <w:jc w:val="both"/>
        <w:rPr>
          <w:rFonts w:ascii="Times New Roman" w:hAnsi="Times New Roman" w:cs="Times New Roman"/>
          <w:b/>
          <w:bCs/>
          <w:i/>
          <w:sz w:val="24"/>
          <w:szCs w:val="24"/>
        </w:rPr>
      </w:pPr>
      <w:r w:rsidRPr="00B304E0">
        <w:rPr>
          <w:rFonts w:ascii="Times New Roman" w:hAnsi="Times New Roman" w:cs="Times New Roman"/>
          <w:sz w:val="24"/>
          <w:szCs w:val="24"/>
        </w:rPr>
        <w:t>• </w:t>
      </w:r>
      <w:r w:rsidRPr="00B304E0">
        <w:rPr>
          <w:rFonts w:ascii="Times New Roman" w:hAnsi="Times New Roman" w:cs="Times New Roman"/>
          <w:i/>
          <w:sz w:val="24"/>
          <w:szCs w:val="24"/>
        </w:rPr>
        <w:t>анализировать и сравнивать русский речевой этикет с речевым этикетом отдельных народов России и мира.</w:t>
      </w:r>
    </w:p>
    <w:p w:rsidR="001D4438" w:rsidRDefault="00B304E0" w:rsidP="00BC788D">
      <w:pPr>
        <w:pStyle w:val="a3"/>
        <w:widowControl w:val="0"/>
        <w:numPr>
          <w:ilvl w:val="3"/>
          <w:numId w:val="75"/>
        </w:numPr>
        <w:tabs>
          <w:tab w:val="left" w:pos="993"/>
        </w:tabs>
        <w:autoSpaceDE w:val="0"/>
        <w:autoSpaceDN w:val="0"/>
        <w:adjustRightInd w:val="0"/>
        <w:spacing w:after="0" w:line="240" w:lineRule="auto"/>
        <w:rPr>
          <w:rFonts w:ascii="Times New Roman" w:eastAsia="Arial Unicode MS" w:hAnsi="Times New Roman" w:cs="Times New Roman"/>
          <w:b/>
          <w:sz w:val="24"/>
          <w:szCs w:val="24"/>
          <w:lang w:eastAsia="ar-SA"/>
        </w:rPr>
      </w:pPr>
      <w:r>
        <w:rPr>
          <w:rFonts w:ascii="Times New Roman" w:eastAsia="Arial Unicode MS" w:hAnsi="Times New Roman" w:cs="Times New Roman"/>
          <w:b/>
          <w:sz w:val="24"/>
          <w:szCs w:val="24"/>
          <w:lang w:eastAsia="ar-SA"/>
        </w:rPr>
        <w:t>Родная (русская) литература</w:t>
      </w:r>
    </w:p>
    <w:p w:rsidR="009515F9" w:rsidRDefault="009515F9" w:rsidP="009515F9">
      <w:pPr>
        <w:widowControl w:val="0"/>
        <w:tabs>
          <w:tab w:val="left" w:pos="993"/>
        </w:tabs>
        <w:autoSpaceDE w:val="0"/>
        <w:autoSpaceDN w:val="0"/>
        <w:adjustRightInd w:val="0"/>
        <w:spacing w:after="0" w:line="240" w:lineRule="auto"/>
        <w:ind w:left="432"/>
        <w:rPr>
          <w:rFonts w:ascii="Times New Roman" w:eastAsia="Arial Unicode MS" w:hAnsi="Times New Roman" w:cs="Times New Roman"/>
          <w:b/>
          <w:sz w:val="24"/>
          <w:szCs w:val="24"/>
          <w:lang w:eastAsia="ar-SA"/>
        </w:rPr>
      </w:pPr>
      <w:r w:rsidRPr="009515F9">
        <w:rPr>
          <w:rFonts w:ascii="Times New Roman" w:eastAsia="Arial Unicode MS" w:hAnsi="Times New Roman" w:cs="Times New Roman"/>
          <w:b/>
          <w:sz w:val="24"/>
          <w:szCs w:val="24"/>
          <w:lang w:eastAsia="ar-SA"/>
        </w:rPr>
        <w:t xml:space="preserve">Обучающийся научится: </w:t>
      </w:r>
    </w:p>
    <w:p w:rsidR="009515F9" w:rsidRDefault="009515F9" w:rsidP="009515F9">
      <w:pPr>
        <w:widowControl w:val="0"/>
        <w:tabs>
          <w:tab w:val="left" w:pos="993"/>
        </w:tabs>
        <w:autoSpaceDE w:val="0"/>
        <w:autoSpaceDN w:val="0"/>
        <w:adjustRightInd w:val="0"/>
        <w:spacing w:after="0" w:line="240" w:lineRule="auto"/>
        <w:ind w:left="-567" w:firstLine="283"/>
        <w:rPr>
          <w:rFonts w:ascii="Times New Roman" w:eastAsia="Arial Unicode MS" w:hAnsi="Times New Roman" w:cs="Times New Roman"/>
          <w:sz w:val="24"/>
          <w:szCs w:val="24"/>
          <w:lang w:eastAsia="ar-SA"/>
        </w:rPr>
      </w:pPr>
      <w:r w:rsidRPr="009515F9">
        <w:rPr>
          <w:rFonts w:ascii="Times New Roman" w:eastAsia="Arial Unicode MS" w:hAnsi="Times New Roman" w:cs="Times New Roman"/>
          <w:b/>
          <w:sz w:val="24"/>
          <w:szCs w:val="24"/>
          <w:lang w:eastAsia="ar-SA"/>
        </w:rPr>
        <w:t>(</w:t>
      </w:r>
      <w:r w:rsidRPr="009515F9">
        <w:rPr>
          <w:rFonts w:ascii="Times New Roman" w:eastAsia="Arial Unicode MS" w:hAnsi="Times New Roman" w:cs="Times New Roman"/>
          <w:sz w:val="24"/>
          <w:szCs w:val="24"/>
          <w:lang w:eastAsia="ar-SA"/>
        </w:rPr>
        <w:t>Устное народное творчество)</w:t>
      </w:r>
    </w:p>
    <w:p w:rsidR="009515F9" w:rsidRDefault="009515F9" w:rsidP="009515F9">
      <w:pPr>
        <w:widowControl w:val="0"/>
        <w:tabs>
          <w:tab w:val="left" w:pos="993"/>
        </w:tabs>
        <w:autoSpaceDE w:val="0"/>
        <w:autoSpaceDN w:val="0"/>
        <w:adjustRightInd w:val="0"/>
        <w:spacing w:after="0" w:line="240" w:lineRule="auto"/>
        <w:ind w:left="-567" w:firstLine="283"/>
        <w:rPr>
          <w:rFonts w:ascii="Times New Roman" w:eastAsia="Arial Unicode MS" w:hAnsi="Times New Roman" w:cs="Times New Roman"/>
          <w:sz w:val="24"/>
          <w:szCs w:val="24"/>
          <w:lang w:eastAsia="ar-SA"/>
        </w:rPr>
      </w:pPr>
      <w:r w:rsidRPr="009515F9">
        <w:rPr>
          <w:rFonts w:ascii="Times New Roman" w:eastAsia="Arial Unicode MS" w:hAnsi="Times New Roman" w:cs="Times New Roman"/>
          <w:sz w:val="24"/>
          <w:szCs w:val="24"/>
          <w:lang w:eastAsia="ar-SA"/>
        </w:rPr>
        <w:t xml:space="preserve"> - видеть черты рус</w:t>
      </w:r>
      <w:r>
        <w:rPr>
          <w:rFonts w:ascii="Times New Roman" w:eastAsia="Arial Unicode MS" w:hAnsi="Times New Roman" w:cs="Times New Roman"/>
          <w:sz w:val="24"/>
          <w:szCs w:val="24"/>
          <w:lang w:eastAsia="ar-SA"/>
        </w:rPr>
        <w:t xml:space="preserve">ского национального характера в </w:t>
      </w:r>
      <w:r w:rsidRPr="009515F9">
        <w:rPr>
          <w:rFonts w:ascii="Times New Roman" w:eastAsia="Arial Unicode MS" w:hAnsi="Times New Roman" w:cs="Times New Roman"/>
          <w:sz w:val="24"/>
          <w:szCs w:val="24"/>
          <w:lang w:eastAsia="ar-SA"/>
        </w:rPr>
        <w:t xml:space="preserve">героях русских сказок , видеть черты национального характера своего народа в героях народных сказок; </w:t>
      </w:r>
    </w:p>
    <w:p w:rsidR="009515F9" w:rsidRDefault="009515F9" w:rsidP="009515F9">
      <w:pPr>
        <w:widowControl w:val="0"/>
        <w:tabs>
          <w:tab w:val="left" w:pos="993"/>
        </w:tabs>
        <w:autoSpaceDE w:val="0"/>
        <w:autoSpaceDN w:val="0"/>
        <w:adjustRightInd w:val="0"/>
        <w:spacing w:after="0" w:line="240" w:lineRule="auto"/>
        <w:ind w:left="-567" w:firstLine="283"/>
        <w:rPr>
          <w:rFonts w:ascii="Times New Roman" w:eastAsia="Arial Unicode MS" w:hAnsi="Times New Roman" w:cs="Times New Roman"/>
          <w:sz w:val="24"/>
          <w:szCs w:val="24"/>
          <w:lang w:eastAsia="ar-SA"/>
        </w:rPr>
      </w:pPr>
      <w:r w:rsidRPr="009515F9">
        <w:rPr>
          <w:rFonts w:ascii="Times New Roman" w:eastAsia="Arial Unicode MS" w:hAnsi="Times New Roman" w:cs="Times New Roman"/>
          <w:sz w:val="24"/>
          <w:szCs w:val="24"/>
          <w:lang w:eastAsia="ar-SA"/>
        </w:rPr>
        <w:t>- учитывая жанрово-родовые признаки произведений устного народного творчества, выбирать фольклорные произведения для самостоятельного чтения;</w:t>
      </w:r>
    </w:p>
    <w:p w:rsidR="009515F9" w:rsidRDefault="009515F9" w:rsidP="009515F9">
      <w:pPr>
        <w:widowControl w:val="0"/>
        <w:tabs>
          <w:tab w:val="left" w:pos="993"/>
        </w:tabs>
        <w:autoSpaceDE w:val="0"/>
        <w:autoSpaceDN w:val="0"/>
        <w:adjustRightInd w:val="0"/>
        <w:spacing w:after="0" w:line="240" w:lineRule="auto"/>
        <w:ind w:left="-567" w:firstLine="283"/>
        <w:rPr>
          <w:rFonts w:ascii="Times New Roman" w:eastAsia="Arial Unicode MS" w:hAnsi="Times New Roman" w:cs="Times New Roman"/>
          <w:sz w:val="24"/>
          <w:szCs w:val="24"/>
          <w:lang w:eastAsia="ar-SA"/>
        </w:rPr>
      </w:pPr>
      <w:r w:rsidRPr="009515F9">
        <w:rPr>
          <w:rFonts w:ascii="Times New Roman" w:eastAsia="Arial Unicode MS" w:hAnsi="Times New Roman" w:cs="Times New Roman"/>
          <w:sz w:val="24"/>
          <w:szCs w:val="24"/>
          <w:lang w:eastAsia="ar-SA"/>
        </w:rPr>
        <w:lastRenderedPageBreak/>
        <w:t xml:space="preserve"> - целенаправленно использовать малые фольклорные жанры в своих устных и письменных высказываниях; </w:t>
      </w:r>
    </w:p>
    <w:p w:rsidR="009515F9" w:rsidRDefault="009515F9" w:rsidP="009515F9">
      <w:pPr>
        <w:widowControl w:val="0"/>
        <w:tabs>
          <w:tab w:val="left" w:pos="993"/>
        </w:tabs>
        <w:autoSpaceDE w:val="0"/>
        <w:autoSpaceDN w:val="0"/>
        <w:adjustRightInd w:val="0"/>
        <w:spacing w:after="0" w:line="240" w:lineRule="auto"/>
        <w:ind w:left="-567" w:firstLine="283"/>
        <w:rPr>
          <w:rFonts w:ascii="Times New Roman" w:eastAsia="Arial Unicode MS" w:hAnsi="Times New Roman" w:cs="Times New Roman"/>
          <w:sz w:val="24"/>
          <w:szCs w:val="24"/>
          <w:lang w:eastAsia="ar-SA"/>
        </w:rPr>
      </w:pPr>
      <w:r w:rsidRPr="009515F9">
        <w:rPr>
          <w:rFonts w:ascii="Times New Roman" w:eastAsia="Arial Unicode MS" w:hAnsi="Times New Roman" w:cs="Times New Roman"/>
          <w:sz w:val="24"/>
          <w:szCs w:val="24"/>
          <w:lang w:eastAsia="ar-SA"/>
        </w:rPr>
        <w:t xml:space="preserve">- определять с помощью пословицы жизненную/вымышленную ситуацию; </w:t>
      </w:r>
    </w:p>
    <w:p w:rsidR="009515F9" w:rsidRDefault="009515F9" w:rsidP="009515F9">
      <w:pPr>
        <w:widowControl w:val="0"/>
        <w:tabs>
          <w:tab w:val="left" w:pos="993"/>
        </w:tabs>
        <w:autoSpaceDE w:val="0"/>
        <w:autoSpaceDN w:val="0"/>
        <w:adjustRightInd w:val="0"/>
        <w:spacing w:after="0" w:line="240" w:lineRule="auto"/>
        <w:ind w:left="-567" w:firstLine="283"/>
        <w:rPr>
          <w:rFonts w:ascii="Times New Roman" w:eastAsia="Arial Unicode MS" w:hAnsi="Times New Roman" w:cs="Times New Roman"/>
          <w:sz w:val="24"/>
          <w:szCs w:val="24"/>
          <w:lang w:eastAsia="ar-SA"/>
        </w:rPr>
      </w:pPr>
      <w:r w:rsidRPr="009515F9">
        <w:rPr>
          <w:rFonts w:ascii="Times New Roman" w:eastAsia="Arial Unicode MS" w:hAnsi="Times New Roman" w:cs="Times New Roman"/>
          <w:sz w:val="24"/>
          <w:szCs w:val="24"/>
          <w:lang w:eastAsia="ar-SA"/>
        </w:rPr>
        <w:t xml:space="preserve">- выразительно читать сказки, соблюдая соответствующий интонационный рисунок устного рассказывания; </w:t>
      </w:r>
    </w:p>
    <w:p w:rsidR="009515F9" w:rsidRDefault="009515F9" w:rsidP="009515F9">
      <w:pPr>
        <w:widowControl w:val="0"/>
        <w:tabs>
          <w:tab w:val="left" w:pos="993"/>
        </w:tabs>
        <w:autoSpaceDE w:val="0"/>
        <w:autoSpaceDN w:val="0"/>
        <w:adjustRightInd w:val="0"/>
        <w:spacing w:after="0" w:line="240" w:lineRule="auto"/>
        <w:ind w:left="-567" w:firstLine="283"/>
        <w:rPr>
          <w:rFonts w:ascii="Times New Roman" w:eastAsia="Arial Unicode MS" w:hAnsi="Times New Roman" w:cs="Times New Roman"/>
          <w:sz w:val="24"/>
          <w:szCs w:val="24"/>
          <w:lang w:eastAsia="ar-SA"/>
        </w:rPr>
      </w:pPr>
      <w:r w:rsidRPr="009515F9">
        <w:rPr>
          <w:rFonts w:ascii="Times New Roman" w:eastAsia="Arial Unicode MS" w:hAnsi="Times New Roman" w:cs="Times New Roman"/>
          <w:sz w:val="24"/>
          <w:szCs w:val="24"/>
          <w:lang w:eastAsia="ar-SA"/>
        </w:rPr>
        <w:t>- пересказывать сказки, чѐтко выделяя сюжетные линии, не пропуская значимых композиционных элементов, используя в своей речи характерные для народных сказок художественные приѐмы;</w:t>
      </w:r>
    </w:p>
    <w:p w:rsidR="009515F9" w:rsidRDefault="009515F9" w:rsidP="009515F9">
      <w:pPr>
        <w:widowControl w:val="0"/>
        <w:tabs>
          <w:tab w:val="left" w:pos="993"/>
        </w:tabs>
        <w:autoSpaceDE w:val="0"/>
        <w:autoSpaceDN w:val="0"/>
        <w:adjustRightInd w:val="0"/>
        <w:spacing w:after="0" w:line="240" w:lineRule="auto"/>
        <w:ind w:left="-567" w:firstLine="283"/>
        <w:rPr>
          <w:rFonts w:ascii="Times New Roman" w:eastAsia="Arial Unicode MS" w:hAnsi="Times New Roman" w:cs="Times New Roman"/>
          <w:sz w:val="24"/>
          <w:szCs w:val="24"/>
          <w:lang w:eastAsia="ar-SA"/>
        </w:rPr>
      </w:pPr>
      <w:r w:rsidRPr="009515F9">
        <w:rPr>
          <w:rFonts w:ascii="Times New Roman" w:eastAsia="Arial Unicode MS" w:hAnsi="Times New Roman" w:cs="Times New Roman"/>
          <w:sz w:val="24"/>
          <w:szCs w:val="24"/>
          <w:lang w:eastAsia="ar-SA"/>
        </w:rPr>
        <w:t xml:space="preserve"> - выявлять в сказках характерные художественные приѐмы и на этой основе определять жанровую разновидность сказки; </w:t>
      </w:r>
    </w:p>
    <w:p w:rsidR="009515F9" w:rsidRDefault="009515F9" w:rsidP="009515F9">
      <w:pPr>
        <w:widowControl w:val="0"/>
        <w:tabs>
          <w:tab w:val="left" w:pos="993"/>
        </w:tabs>
        <w:autoSpaceDE w:val="0"/>
        <w:autoSpaceDN w:val="0"/>
        <w:adjustRightInd w:val="0"/>
        <w:spacing w:after="0" w:line="240" w:lineRule="auto"/>
        <w:ind w:left="-567" w:firstLine="283"/>
        <w:rPr>
          <w:rFonts w:ascii="Times New Roman" w:eastAsia="Arial Unicode MS" w:hAnsi="Times New Roman" w:cs="Times New Roman"/>
          <w:sz w:val="24"/>
          <w:szCs w:val="24"/>
          <w:lang w:eastAsia="ar-SA"/>
        </w:rPr>
      </w:pPr>
      <w:r w:rsidRPr="009515F9">
        <w:rPr>
          <w:rFonts w:ascii="Times New Roman" w:eastAsia="Arial Unicode MS" w:hAnsi="Times New Roman" w:cs="Times New Roman"/>
          <w:sz w:val="24"/>
          <w:szCs w:val="24"/>
          <w:lang w:eastAsia="ar-SA"/>
        </w:rPr>
        <w:t>(Древнерусская литература. Русская литература XVIII в. Русская литература XIX—XX вв. Литература народов России. Зарубежная литература)</w:t>
      </w:r>
    </w:p>
    <w:p w:rsidR="009515F9" w:rsidRDefault="009515F9" w:rsidP="009515F9">
      <w:pPr>
        <w:widowControl w:val="0"/>
        <w:tabs>
          <w:tab w:val="left" w:pos="993"/>
        </w:tabs>
        <w:autoSpaceDE w:val="0"/>
        <w:autoSpaceDN w:val="0"/>
        <w:adjustRightInd w:val="0"/>
        <w:spacing w:after="0" w:line="240" w:lineRule="auto"/>
        <w:ind w:left="-567" w:firstLine="283"/>
        <w:rPr>
          <w:rFonts w:ascii="Times New Roman" w:eastAsia="Arial Unicode MS" w:hAnsi="Times New Roman" w:cs="Times New Roman"/>
          <w:sz w:val="24"/>
          <w:szCs w:val="24"/>
          <w:lang w:eastAsia="ar-SA"/>
        </w:rPr>
      </w:pPr>
      <w:r w:rsidRPr="009515F9">
        <w:rPr>
          <w:rFonts w:ascii="Times New Roman" w:eastAsia="Arial Unicode MS" w:hAnsi="Times New Roman" w:cs="Times New Roman"/>
          <w:sz w:val="24"/>
          <w:szCs w:val="24"/>
          <w:lang w:eastAsia="ar-SA"/>
        </w:rPr>
        <w:t xml:space="preserve"> - осознанно воспринимать художественное произведение в единстве формы и содержания;</w:t>
      </w:r>
    </w:p>
    <w:p w:rsidR="009515F9" w:rsidRDefault="009515F9" w:rsidP="009515F9">
      <w:pPr>
        <w:widowControl w:val="0"/>
        <w:tabs>
          <w:tab w:val="left" w:pos="993"/>
        </w:tabs>
        <w:autoSpaceDE w:val="0"/>
        <w:autoSpaceDN w:val="0"/>
        <w:adjustRightInd w:val="0"/>
        <w:spacing w:after="0" w:line="240" w:lineRule="auto"/>
        <w:ind w:left="-567" w:firstLine="283"/>
        <w:rPr>
          <w:rFonts w:ascii="Times New Roman" w:eastAsia="Arial Unicode MS" w:hAnsi="Times New Roman" w:cs="Times New Roman"/>
          <w:sz w:val="24"/>
          <w:szCs w:val="24"/>
          <w:lang w:eastAsia="ar-SA"/>
        </w:rPr>
      </w:pPr>
      <w:r w:rsidRPr="009515F9">
        <w:rPr>
          <w:rFonts w:ascii="Times New Roman" w:eastAsia="Arial Unicode MS" w:hAnsi="Times New Roman" w:cs="Times New Roman"/>
          <w:sz w:val="24"/>
          <w:szCs w:val="24"/>
          <w:lang w:eastAsia="ar-SA"/>
        </w:rPr>
        <w:t xml:space="preserve"> - воспринимать художественный текст как произведение искусства, послание автора читателю, современнику и потомку;</w:t>
      </w:r>
    </w:p>
    <w:p w:rsidR="009515F9" w:rsidRDefault="009515F9" w:rsidP="009515F9">
      <w:pPr>
        <w:widowControl w:val="0"/>
        <w:tabs>
          <w:tab w:val="left" w:pos="993"/>
        </w:tabs>
        <w:autoSpaceDE w:val="0"/>
        <w:autoSpaceDN w:val="0"/>
        <w:adjustRightInd w:val="0"/>
        <w:spacing w:after="0" w:line="240" w:lineRule="auto"/>
        <w:ind w:left="-567" w:firstLine="283"/>
        <w:rPr>
          <w:rFonts w:ascii="Times New Roman" w:eastAsia="Arial Unicode MS" w:hAnsi="Times New Roman" w:cs="Times New Roman"/>
          <w:sz w:val="24"/>
          <w:szCs w:val="24"/>
          <w:lang w:eastAsia="ar-SA"/>
        </w:rPr>
      </w:pPr>
      <w:r w:rsidRPr="009515F9">
        <w:rPr>
          <w:rFonts w:ascii="Times New Roman" w:eastAsia="Arial Unicode MS" w:hAnsi="Times New Roman" w:cs="Times New Roman"/>
          <w:sz w:val="24"/>
          <w:szCs w:val="24"/>
          <w:lang w:eastAsia="ar-SA"/>
        </w:rPr>
        <w:t xml:space="preserve"> - определять для себя актуальную и перспективную цели чтения художественной литературы; </w:t>
      </w:r>
    </w:p>
    <w:p w:rsidR="009515F9" w:rsidRPr="009515F9" w:rsidRDefault="009515F9" w:rsidP="00BC788D">
      <w:pPr>
        <w:pStyle w:val="a3"/>
        <w:widowControl w:val="0"/>
        <w:numPr>
          <w:ilvl w:val="0"/>
          <w:numId w:val="76"/>
        </w:numPr>
        <w:tabs>
          <w:tab w:val="left" w:pos="993"/>
        </w:tabs>
        <w:autoSpaceDE w:val="0"/>
        <w:autoSpaceDN w:val="0"/>
        <w:adjustRightInd w:val="0"/>
        <w:spacing w:after="0" w:line="240" w:lineRule="auto"/>
        <w:ind w:left="-142"/>
        <w:rPr>
          <w:rFonts w:ascii="Times New Roman" w:eastAsia="Arial Unicode MS" w:hAnsi="Times New Roman" w:cs="Times New Roman"/>
          <w:sz w:val="24"/>
          <w:szCs w:val="24"/>
          <w:lang w:eastAsia="ar-SA"/>
        </w:rPr>
      </w:pPr>
      <w:r w:rsidRPr="009515F9">
        <w:rPr>
          <w:rFonts w:ascii="Times New Roman" w:eastAsia="Arial Unicode MS" w:hAnsi="Times New Roman" w:cs="Times New Roman"/>
          <w:sz w:val="24"/>
          <w:szCs w:val="24"/>
          <w:lang w:eastAsia="ar-SA"/>
        </w:rPr>
        <w:t xml:space="preserve">выбирать произведения для самостоятельного чтения.  </w:t>
      </w:r>
    </w:p>
    <w:p w:rsidR="009515F9" w:rsidRPr="009515F9" w:rsidRDefault="009515F9" w:rsidP="009515F9">
      <w:pPr>
        <w:widowControl w:val="0"/>
        <w:tabs>
          <w:tab w:val="left" w:pos="993"/>
        </w:tabs>
        <w:autoSpaceDE w:val="0"/>
        <w:autoSpaceDN w:val="0"/>
        <w:adjustRightInd w:val="0"/>
        <w:spacing w:after="0" w:line="240" w:lineRule="auto"/>
        <w:ind w:left="-567" w:firstLine="283"/>
        <w:rPr>
          <w:rFonts w:ascii="Times New Roman" w:eastAsia="Arial Unicode MS" w:hAnsi="Times New Roman" w:cs="Times New Roman"/>
          <w:b/>
          <w:sz w:val="24"/>
          <w:szCs w:val="24"/>
          <w:lang w:eastAsia="ar-SA"/>
        </w:rPr>
      </w:pPr>
      <w:r w:rsidRPr="009515F9">
        <w:rPr>
          <w:rFonts w:ascii="Times New Roman" w:eastAsia="Arial Unicode MS" w:hAnsi="Times New Roman" w:cs="Times New Roman"/>
          <w:b/>
          <w:sz w:val="24"/>
          <w:szCs w:val="24"/>
          <w:lang w:eastAsia="ar-SA"/>
        </w:rPr>
        <w:t xml:space="preserve">Обучающийся получит возможность научиться:  </w:t>
      </w:r>
    </w:p>
    <w:p w:rsidR="009515F9" w:rsidRDefault="009515F9" w:rsidP="009515F9">
      <w:pPr>
        <w:widowControl w:val="0"/>
        <w:tabs>
          <w:tab w:val="left" w:pos="993"/>
        </w:tabs>
        <w:autoSpaceDE w:val="0"/>
        <w:autoSpaceDN w:val="0"/>
        <w:adjustRightInd w:val="0"/>
        <w:spacing w:after="0" w:line="240" w:lineRule="auto"/>
        <w:ind w:left="-567"/>
        <w:rPr>
          <w:rFonts w:ascii="Times New Roman" w:eastAsia="Arial Unicode MS" w:hAnsi="Times New Roman" w:cs="Times New Roman"/>
          <w:sz w:val="24"/>
          <w:szCs w:val="24"/>
          <w:lang w:eastAsia="ar-SA"/>
        </w:rPr>
      </w:pPr>
      <w:r w:rsidRPr="009515F9">
        <w:rPr>
          <w:rFonts w:ascii="Times New Roman" w:eastAsia="Arial Unicode MS" w:hAnsi="Times New Roman" w:cs="Times New Roman"/>
          <w:sz w:val="24"/>
          <w:szCs w:val="24"/>
          <w:lang w:eastAsia="ar-SA"/>
        </w:rPr>
        <w:t xml:space="preserve">Устное народное творчество - сравнивая 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 - рассказывать о самостоятельно прочитанной сказке, обосновывая свой выбор; - сочинять сказку (в том числе и по пословице).  </w:t>
      </w:r>
    </w:p>
    <w:p w:rsidR="009515F9" w:rsidRDefault="009515F9" w:rsidP="009515F9">
      <w:pPr>
        <w:widowControl w:val="0"/>
        <w:tabs>
          <w:tab w:val="left" w:pos="993"/>
        </w:tabs>
        <w:autoSpaceDE w:val="0"/>
        <w:autoSpaceDN w:val="0"/>
        <w:adjustRightInd w:val="0"/>
        <w:spacing w:after="0" w:line="240" w:lineRule="auto"/>
        <w:ind w:left="-567"/>
        <w:rPr>
          <w:rFonts w:ascii="Times New Roman" w:eastAsia="Arial Unicode MS" w:hAnsi="Times New Roman" w:cs="Times New Roman"/>
          <w:sz w:val="24"/>
          <w:szCs w:val="24"/>
          <w:lang w:eastAsia="ar-SA"/>
        </w:rPr>
      </w:pPr>
      <w:r w:rsidRPr="009515F9">
        <w:rPr>
          <w:rFonts w:ascii="Times New Roman" w:eastAsia="Arial Unicode MS" w:hAnsi="Times New Roman" w:cs="Times New Roman"/>
          <w:sz w:val="24"/>
          <w:szCs w:val="24"/>
          <w:lang w:eastAsia="ar-SA"/>
        </w:rPr>
        <w:t xml:space="preserve">Древнерусская литература. Русская литература XVIII в. Русская литература XIX—XX вв.  Литература народов России. Зарубежная литература </w:t>
      </w:r>
    </w:p>
    <w:p w:rsidR="009515F9" w:rsidRDefault="009515F9" w:rsidP="009515F9">
      <w:pPr>
        <w:widowControl w:val="0"/>
        <w:tabs>
          <w:tab w:val="left" w:pos="993"/>
        </w:tabs>
        <w:autoSpaceDE w:val="0"/>
        <w:autoSpaceDN w:val="0"/>
        <w:adjustRightInd w:val="0"/>
        <w:spacing w:after="0" w:line="240" w:lineRule="auto"/>
        <w:ind w:left="-567"/>
        <w:rPr>
          <w:rFonts w:ascii="Times New Roman" w:eastAsia="Arial Unicode MS" w:hAnsi="Times New Roman" w:cs="Times New Roman"/>
          <w:sz w:val="24"/>
          <w:szCs w:val="24"/>
          <w:lang w:eastAsia="ar-SA"/>
        </w:rPr>
      </w:pPr>
      <w:r w:rsidRPr="009515F9">
        <w:rPr>
          <w:rFonts w:ascii="Times New Roman" w:eastAsia="Arial Unicode MS" w:hAnsi="Times New Roman" w:cs="Times New Roman"/>
          <w:sz w:val="24"/>
          <w:szCs w:val="24"/>
          <w:lang w:eastAsia="ar-SA"/>
        </w:rPr>
        <w:t>- осознанно воспринимать художественное произведение в единстве формы и содержания;</w:t>
      </w:r>
    </w:p>
    <w:p w:rsidR="009515F9" w:rsidRDefault="009515F9" w:rsidP="009515F9">
      <w:pPr>
        <w:widowControl w:val="0"/>
        <w:tabs>
          <w:tab w:val="left" w:pos="993"/>
        </w:tabs>
        <w:autoSpaceDE w:val="0"/>
        <w:autoSpaceDN w:val="0"/>
        <w:adjustRightInd w:val="0"/>
        <w:spacing w:after="0" w:line="240" w:lineRule="auto"/>
        <w:ind w:left="-567"/>
        <w:rPr>
          <w:rFonts w:ascii="Times New Roman" w:eastAsia="Arial Unicode MS" w:hAnsi="Times New Roman" w:cs="Times New Roman"/>
          <w:sz w:val="24"/>
          <w:szCs w:val="24"/>
          <w:lang w:eastAsia="ar-SA"/>
        </w:rPr>
      </w:pPr>
      <w:r w:rsidRPr="009515F9">
        <w:rPr>
          <w:rFonts w:ascii="Times New Roman" w:eastAsia="Arial Unicode MS" w:hAnsi="Times New Roman" w:cs="Times New Roman"/>
          <w:sz w:val="24"/>
          <w:szCs w:val="24"/>
          <w:lang w:eastAsia="ar-SA"/>
        </w:rPr>
        <w:t xml:space="preserve">  - воспринимать художественный текст как произведение искусства, послание автора читателю, современнику и потомку;</w:t>
      </w:r>
    </w:p>
    <w:p w:rsidR="009515F9" w:rsidRDefault="009515F9" w:rsidP="009515F9">
      <w:pPr>
        <w:widowControl w:val="0"/>
        <w:tabs>
          <w:tab w:val="left" w:pos="993"/>
        </w:tabs>
        <w:autoSpaceDE w:val="0"/>
        <w:autoSpaceDN w:val="0"/>
        <w:adjustRightInd w:val="0"/>
        <w:spacing w:after="0" w:line="240" w:lineRule="auto"/>
        <w:ind w:left="-567"/>
        <w:rPr>
          <w:rFonts w:ascii="Times New Roman" w:eastAsia="Arial Unicode MS" w:hAnsi="Times New Roman" w:cs="Times New Roman"/>
          <w:sz w:val="24"/>
          <w:szCs w:val="24"/>
          <w:lang w:eastAsia="ar-SA"/>
        </w:rPr>
      </w:pPr>
      <w:r w:rsidRPr="009515F9">
        <w:rPr>
          <w:rFonts w:ascii="Times New Roman" w:eastAsia="Arial Unicode MS" w:hAnsi="Times New Roman" w:cs="Times New Roman"/>
          <w:sz w:val="24"/>
          <w:szCs w:val="24"/>
          <w:lang w:eastAsia="ar-SA"/>
        </w:rPr>
        <w:t xml:space="preserve">  - определять для себя актуальную и перспективную цели чтения художественной литературы; </w:t>
      </w:r>
    </w:p>
    <w:p w:rsidR="009515F9" w:rsidRDefault="009515F9" w:rsidP="009515F9">
      <w:pPr>
        <w:widowControl w:val="0"/>
        <w:tabs>
          <w:tab w:val="left" w:pos="993"/>
        </w:tabs>
        <w:autoSpaceDE w:val="0"/>
        <w:autoSpaceDN w:val="0"/>
        <w:adjustRightInd w:val="0"/>
        <w:spacing w:after="0" w:line="240" w:lineRule="auto"/>
        <w:ind w:left="-567"/>
        <w:rPr>
          <w:rFonts w:ascii="Times New Roman" w:eastAsia="Arial Unicode MS" w:hAnsi="Times New Roman" w:cs="Times New Roman"/>
          <w:sz w:val="24"/>
          <w:szCs w:val="24"/>
          <w:lang w:eastAsia="ar-SA"/>
        </w:rPr>
      </w:pPr>
      <w:r w:rsidRPr="009515F9">
        <w:rPr>
          <w:rFonts w:ascii="Times New Roman" w:eastAsia="Arial Unicode MS" w:hAnsi="Times New Roman" w:cs="Times New Roman"/>
          <w:sz w:val="24"/>
          <w:szCs w:val="24"/>
          <w:lang w:eastAsia="ar-SA"/>
        </w:rPr>
        <w:t xml:space="preserve">выбирать произведения для самостоятельного чтения; </w:t>
      </w:r>
    </w:p>
    <w:p w:rsidR="009515F9" w:rsidRDefault="009515F9" w:rsidP="009515F9">
      <w:pPr>
        <w:widowControl w:val="0"/>
        <w:tabs>
          <w:tab w:val="left" w:pos="993"/>
        </w:tabs>
        <w:autoSpaceDE w:val="0"/>
        <w:autoSpaceDN w:val="0"/>
        <w:adjustRightInd w:val="0"/>
        <w:spacing w:after="0" w:line="240" w:lineRule="auto"/>
        <w:ind w:left="-567"/>
        <w:rPr>
          <w:rFonts w:ascii="Times New Roman" w:eastAsia="Arial Unicode MS" w:hAnsi="Times New Roman" w:cs="Times New Roman"/>
          <w:sz w:val="24"/>
          <w:szCs w:val="24"/>
          <w:lang w:eastAsia="ar-SA"/>
        </w:rPr>
      </w:pPr>
      <w:r w:rsidRPr="009515F9">
        <w:rPr>
          <w:rFonts w:ascii="Times New Roman" w:eastAsia="Arial Unicode MS" w:hAnsi="Times New Roman" w:cs="Times New Roman"/>
          <w:sz w:val="24"/>
          <w:szCs w:val="24"/>
          <w:lang w:eastAsia="ar-SA"/>
        </w:rPr>
        <w:t xml:space="preserve"> - 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w:t>
      </w:r>
    </w:p>
    <w:p w:rsidR="009515F9" w:rsidRDefault="009515F9" w:rsidP="009515F9">
      <w:pPr>
        <w:widowControl w:val="0"/>
        <w:tabs>
          <w:tab w:val="left" w:pos="993"/>
        </w:tabs>
        <w:autoSpaceDE w:val="0"/>
        <w:autoSpaceDN w:val="0"/>
        <w:adjustRightInd w:val="0"/>
        <w:spacing w:after="0" w:line="240" w:lineRule="auto"/>
        <w:ind w:left="-567"/>
        <w:rPr>
          <w:rFonts w:ascii="Times New Roman" w:eastAsia="Arial Unicode MS" w:hAnsi="Times New Roman" w:cs="Times New Roman"/>
          <w:sz w:val="24"/>
          <w:szCs w:val="24"/>
          <w:lang w:eastAsia="ar-SA"/>
        </w:rPr>
      </w:pPr>
      <w:r w:rsidRPr="009515F9">
        <w:rPr>
          <w:rFonts w:ascii="Times New Roman" w:eastAsia="Arial Unicode MS" w:hAnsi="Times New Roman" w:cs="Times New Roman"/>
          <w:sz w:val="24"/>
          <w:szCs w:val="24"/>
          <w:lang w:eastAsia="ar-SA"/>
        </w:rPr>
        <w:t xml:space="preserve">  - вести самостоятельную проектно-исследовательскую деятельность и оформлять еѐ результаты в разных форматах (работа исследовательского характера, реферат, проект).  </w:t>
      </w:r>
    </w:p>
    <w:p w:rsidR="009515F9" w:rsidRPr="009515F9" w:rsidRDefault="009515F9" w:rsidP="009515F9">
      <w:pPr>
        <w:widowControl w:val="0"/>
        <w:tabs>
          <w:tab w:val="left" w:pos="993"/>
        </w:tabs>
        <w:autoSpaceDE w:val="0"/>
        <w:autoSpaceDN w:val="0"/>
        <w:adjustRightInd w:val="0"/>
        <w:spacing w:after="0" w:line="240" w:lineRule="auto"/>
        <w:ind w:left="-567"/>
        <w:rPr>
          <w:rFonts w:ascii="Times New Roman" w:eastAsia="Arial Unicode MS" w:hAnsi="Times New Roman" w:cs="Times New Roman"/>
          <w:sz w:val="24"/>
          <w:szCs w:val="24"/>
          <w:lang w:eastAsia="ar-SA"/>
        </w:rPr>
      </w:pPr>
    </w:p>
    <w:p w:rsidR="00B304E0" w:rsidRDefault="009515F9" w:rsidP="009515F9">
      <w:pPr>
        <w:pStyle w:val="a3"/>
        <w:widowControl w:val="0"/>
        <w:tabs>
          <w:tab w:val="left" w:pos="993"/>
        </w:tabs>
        <w:autoSpaceDE w:val="0"/>
        <w:autoSpaceDN w:val="0"/>
        <w:adjustRightInd w:val="0"/>
        <w:spacing w:after="0" w:line="240" w:lineRule="auto"/>
        <w:ind w:left="-284"/>
        <w:rPr>
          <w:rFonts w:ascii="Times New Roman" w:eastAsia="Arial Unicode MS" w:hAnsi="Times New Roman" w:cs="Times New Roman"/>
          <w:b/>
          <w:sz w:val="24"/>
          <w:szCs w:val="24"/>
          <w:lang w:eastAsia="ar-SA"/>
        </w:rPr>
      </w:pPr>
      <w:r w:rsidRPr="009515F9">
        <w:rPr>
          <w:rFonts w:ascii="Times New Roman" w:eastAsia="Arial Unicode MS" w:hAnsi="Times New Roman" w:cs="Times New Roman"/>
          <w:b/>
          <w:sz w:val="24"/>
          <w:szCs w:val="24"/>
          <w:lang w:eastAsia="ar-SA"/>
        </w:rPr>
        <w:t>1.2.5.7.Родной(чувашский язык)</w:t>
      </w:r>
    </w:p>
    <w:p w:rsidR="00626E42" w:rsidRPr="00626E42" w:rsidRDefault="00626E42" w:rsidP="009515F9">
      <w:pPr>
        <w:pStyle w:val="a3"/>
        <w:widowControl w:val="0"/>
        <w:tabs>
          <w:tab w:val="left" w:pos="993"/>
        </w:tabs>
        <w:autoSpaceDE w:val="0"/>
        <w:autoSpaceDN w:val="0"/>
        <w:adjustRightInd w:val="0"/>
        <w:spacing w:after="0" w:line="240" w:lineRule="auto"/>
        <w:ind w:left="-284"/>
        <w:rPr>
          <w:rFonts w:ascii="Times New Roman" w:eastAsia="Arial Unicode MS" w:hAnsi="Times New Roman" w:cs="Times New Roman"/>
          <w:sz w:val="24"/>
          <w:szCs w:val="24"/>
          <w:lang w:eastAsia="ar-SA"/>
        </w:rPr>
      </w:pP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b/>
          <w:bCs/>
          <w:sz w:val="24"/>
          <w:szCs w:val="24"/>
          <w:lang w:eastAsia="ar-SA"/>
        </w:rPr>
      </w:pPr>
      <w:r w:rsidRPr="00626E42">
        <w:rPr>
          <w:rFonts w:ascii="Times New Roman" w:eastAsia="Arial Unicode MS" w:hAnsi="Times New Roman" w:cs="Times New Roman"/>
          <w:b/>
          <w:bCs/>
          <w:sz w:val="24"/>
          <w:szCs w:val="24"/>
          <w:lang w:eastAsia="ar-SA"/>
        </w:rPr>
        <w:t>В коммуникативной сфере (т.е. владении чувашским языком как средством общения)</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u w:val="single"/>
          <w:lang w:eastAsia="ar-SA"/>
        </w:rPr>
      </w:pPr>
      <w:r w:rsidRPr="00626E42">
        <w:rPr>
          <w:rFonts w:ascii="Times New Roman" w:eastAsia="Arial Unicode MS" w:hAnsi="Times New Roman" w:cs="Times New Roman"/>
          <w:i/>
          <w:iCs/>
          <w:sz w:val="24"/>
          <w:szCs w:val="24"/>
          <w:u w:val="single"/>
          <w:lang w:eastAsia="ar-SA"/>
        </w:rPr>
        <w:t>Речевая компетенция</w:t>
      </w:r>
      <w:r w:rsidRPr="00626E42">
        <w:rPr>
          <w:rFonts w:ascii="Times New Roman" w:eastAsia="Arial Unicode MS" w:hAnsi="Times New Roman" w:cs="Times New Roman"/>
          <w:sz w:val="24"/>
          <w:szCs w:val="24"/>
          <w:u w:val="single"/>
          <w:lang w:eastAsia="ar-SA"/>
        </w:rPr>
        <w:t xml:space="preserve"> в основных видах речевой деятельности</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b/>
          <w:bCs/>
          <w:i/>
          <w:iCs/>
          <w:sz w:val="24"/>
          <w:szCs w:val="24"/>
          <w:lang w:eastAsia="ar-SA"/>
        </w:rPr>
      </w:pPr>
      <w:r w:rsidRPr="00626E42">
        <w:rPr>
          <w:rFonts w:ascii="Times New Roman" w:eastAsia="Arial Unicode MS" w:hAnsi="Times New Roman" w:cs="Times New Roman"/>
          <w:b/>
          <w:bCs/>
          <w:i/>
          <w:iCs/>
          <w:sz w:val="24"/>
          <w:szCs w:val="24"/>
          <w:lang w:eastAsia="ar-SA"/>
        </w:rPr>
        <w:t>Говорение</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i/>
          <w:sz w:val="24"/>
          <w:szCs w:val="24"/>
          <w:lang w:eastAsia="ar-SA"/>
        </w:rPr>
      </w:pPr>
      <w:r w:rsidRPr="00626E42">
        <w:rPr>
          <w:rFonts w:ascii="Times New Roman" w:eastAsia="Arial Unicode MS" w:hAnsi="Times New Roman" w:cs="Times New Roman"/>
          <w:i/>
          <w:sz w:val="24"/>
          <w:szCs w:val="24"/>
          <w:lang w:eastAsia="ar-SA"/>
        </w:rPr>
        <w:t>Выпускник научится:</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sz w:val="24"/>
          <w:szCs w:val="24"/>
          <w:lang w:eastAsia="ar-SA"/>
        </w:rPr>
        <w:t>– начинать, вести, поддерживать и заканчивать различные виды диалогов (этикетный диалог, диалог-расспрос, диалог-побуждение к действию, диалог-обмен мнениями, комбинированный диалог): объем диалога должен составлять не менее 5–6 реплик с каждой стороны;</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sz w:val="24"/>
          <w:szCs w:val="24"/>
          <w:lang w:eastAsia="ar-SA"/>
        </w:rPr>
        <w:t>– расспрашивать собеседника и отвечать на его вопросы, высказывая свое мнение, просьбу, отвечать на предложение собеседника согласием или отказом в пределах изученной тематики с использованием усвоенного лексико-грамматического материала;</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sz w:val="24"/>
          <w:szCs w:val="24"/>
          <w:lang w:eastAsia="ar-SA"/>
        </w:rPr>
        <w:t>– разыгрывать диалог;</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sz w:val="24"/>
          <w:szCs w:val="24"/>
          <w:lang w:eastAsia="ar-SA"/>
        </w:rPr>
        <w:t>– составлять монологические высказывания на темы, предусмотренные программой (о себе, семье, друзьях, школе, родном городе, Чувашской Республике, стране и т. д.) с опорой на зрительную наглядность и/или вербальные опоры (ключевые слова, план, вопросы);</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sz w:val="24"/>
          <w:szCs w:val="24"/>
          <w:lang w:eastAsia="ar-SA"/>
        </w:rPr>
        <w:t xml:space="preserve">– описывать человека, животное, предмет, картину, события; </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sz w:val="24"/>
          <w:szCs w:val="24"/>
          <w:lang w:eastAsia="ar-SA"/>
        </w:rPr>
        <w:t>– составлять краткую характеристику реальных людей и литературных персонажей;</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sz w:val="24"/>
          <w:szCs w:val="24"/>
          <w:lang w:eastAsia="ar-SA"/>
        </w:rPr>
        <w:t>– передавать основную мысль прочитанного или услышанного;</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sz w:val="24"/>
          <w:szCs w:val="24"/>
          <w:lang w:eastAsia="ar-SA"/>
        </w:rPr>
        <w:t>– выражать свое отношение к прочитанному, услышанному;</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sz w:val="24"/>
          <w:szCs w:val="24"/>
          <w:lang w:eastAsia="ar-SA"/>
        </w:rPr>
        <w:lastRenderedPageBreak/>
        <w:t>– передавать полное содержание прочитанного с опорой на текст, вопросы, ключевые слова, план;</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sz w:val="24"/>
          <w:szCs w:val="24"/>
          <w:lang w:eastAsia="ar-SA"/>
        </w:rPr>
        <w:t>– давать на вопросы краткий и развернутый ответы, используя текст;</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sz w:val="24"/>
          <w:szCs w:val="24"/>
          <w:lang w:eastAsia="ar-SA"/>
        </w:rPr>
        <w:t>– задавать вопросы по тексту;</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sz w:val="24"/>
          <w:szCs w:val="24"/>
          <w:lang w:eastAsia="ar-SA"/>
        </w:rPr>
        <w:t>– составлять тексты с опорой на ключевые слова, план.</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b/>
          <w:bCs/>
          <w:i/>
          <w:iCs/>
          <w:sz w:val="24"/>
          <w:szCs w:val="24"/>
          <w:lang w:eastAsia="ar-SA"/>
        </w:rPr>
      </w:pPr>
      <w:r w:rsidRPr="00626E42">
        <w:rPr>
          <w:rFonts w:ascii="Times New Roman" w:eastAsia="Arial Unicode MS" w:hAnsi="Times New Roman" w:cs="Times New Roman"/>
          <w:b/>
          <w:bCs/>
          <w:i/>
          <w:iCs/>
          <w:sz w:val="24"/>
          <w:szCs w:val="24"/>
          <w:lang w:eastAsia="ar-SA"/>
        </w:rPr>
        <w:t>Выпускник получит возможность научиться:</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i/>
          <w:iCs/>
          <w:sz w:val="24"/>
          <w:szCs w:val="24"/>
          <w:lang w:eastAsia="ar-SA"/>
        </w:rPr>
      </w:pPr>
      <w:r w:rsidRPr="00626E42">
        <w:rPr>
          <w:rFonts w:ascii="Times New Roman" w:eastAsia="Arial Unicode MS" w:hAnsi="Times New Roman" w:cs="Times New Roman"/>
          <w:i/>
          <w:iCs/>
          <w:sz w:val="24"/>
          <w:szCs w:val="24"/>
          <w:lang w:eastAsia="ar-SA"/>
        </w:rPr>
        <w:t>– воспроизводить наизусть небольшие произведения в стихотворной форме;</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i/>
          <w:iCs/>
          <w:sz w:val="24"/>
          <w:szCs w:val="24"/>
          <w:lang w:eastAsia="ar-SA"/>
        </w:rPr>
      </w:pPr>
      <w:r w:rsidRPr="00626E42">
        <w:rPr>
          <w:rFonts w:ascii="Times New Roman" w:eastAsia="Arial Unicode MS" w:hAnsi="Times New Roman" w:cs="Times New Roman"/>
          <w:i/>
          <w:iCs/>
          <w:sz w:val="24"/>
          <w:szCs w:val="24"/>
          <w:lang w:eastAsia="ar-SA"/>
        </w:rPr>
        <w:t>– кратко излагать содержание прочитанного текста;</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i/>
          <w:iCs/>
          <w:sz w:val="24"/>
          <w:szCs w:val="24"/>
          <w:lang w:eastAsia="ar-SA"/>
        </w:rPr>
      </w:pPr>
      <w:r w:rsidRPr="00626E42">
        <w:rPr>
          <w:rFonts w:ascii="Times New Roman" w:eastAsia="Arial Unicode MS" w:hAnsi="Times New Roman" w:cs="Times New Roman"/>
          <w:i/>
          <w:iCs/>
          <w:sz w:val="24"/>
          <w:szCs w:val="24"/>
          <w:lang w:eastAsia="ar-SA"/>
        </w:rPr>
        <w:t>– составлять тексты в пределах изученной тематики;</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i/>
          <w:iCs/>
          <w:sz w:val="24"/>
          <w:szCs w:val="24"/>
          <w:lang w:eastAsia="ar-SA"/>
        </w:rPr>
      </w:pPr>
      <w:r w:rsidRPr="00626E42">
        <w:rPr>
          <w:rFonts w:ascii="Times New Roman" w:eastAsia="Arial Unicode MS" w:hAnsi="Times New Roman" w:cs="Times New Roman"/>
          <w:i/>
          <w:iCs/>
          <w:sz w:val="24"/>
          <w:szCs w:val="24"/>
          <w:lang w:eastAsia="ar-SA"/>
        </w:rPr>
        <w:t>– делать сообщение на заданную тему на основе прочитанного;</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i/>
          <w:iCs/>
          <w:sz w:val="24"/>
          <w:szCs w:val="24"/>
          <w:lang w:eastAsia="ar-SA"/>
        </w:rPr>
      </w:pPr>
      <w:r w:rsidRPr="00626E42">
        <w:rPr>
          <w:rFonts w:ascii="Times New Roman" w:eastAsia="Arial Unicode MS" w:hAnsi="Times New Roman" w:cs="Times New Roman"/>
          <w:i/>
          <w:iCs/>
          <w:sz w:val="24"/>
          <w:szCs w:val="24"/>
          <w:lang w:eastAsia="ar-SA"/>
        </w:rPr>
        <w:t>– комментировать факты из прочитанного/прослушанного текста, объяснять своё отношение к прочитанному/прослушанному;</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i/>
          <w:iCs/>
          <w:sz w:val="24"/>
          <w:szCs w:val="24"/>
          <w:lang w:eastAsia="ar-SA"/>
        </w:rPr>
      </w:pPr>
      <w:r w:rsidRPr="00626E42">
        <w:rPr>
          <w:rFonts w:ascii="Times New Roman" w:eastAsia="Arial Unicode MS" w:hAnsi="Times New Roman" w:cs="Times New Roman"/>
          <w:i/>
          <w:iCs/>
          <w:sz w:val="24"/>
          <w:szCs w:val="24"/>
          <w:lang w:eastAsia="ar-SA"/>
        </w:rPr>
        <w:t>– кратко высказываться без предварительной подготовки на заданную тему в соответствии с предложенной ситуацией общения;</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i/>
          <w:iCs/>
          <w:sz w:val="24"/>
          <w:szCs w:val="24"/>
          <w:lang w:eastAsia="ar-SA"/>
        </w:rPr>
      </w:pPr>
      <w:r w:rsidRPr="00626E42">
        <w:rPr>
          <w:rFonts w:ascii="Times New Roman" w:eastAsia="Arial Unicode MS" w:hAnsi="Times New Roman" w:cs="Times New Roman"/>
          <w:sz w:val="24"/>
          <w:szCs w:val="24"/>
          <w:lang w:eastAsia="ar-SA"/>
        </w:rPr>
        <w:tab/>
      </w:r>
      <w:r w:rsidRPr="00626E42">
        <w:rPr>
          <w:rFonts w:ascii="Times New Roman" w:eastAsia="Arial Unicode MS" w:hAnsi="Times New Roman" w:cs="Times New Roman"/>
          <w:i/>
          <w:iCs/>
          <w:sz w:val="24"/>
          <w:szCs w:val="24"/>
          <w:lang w:eastAsia="ar-SA"/>
        </w:rPr>
        <w:t>– расставлять предложения так, чтобы получился текст;</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i/>
          <w:iCs/>
          <w:sz w:val="24"/>
          <w:szCs w:val="24"/>
          <w:lang w:eastAsia="ar-SA"/>
        </w:rPr>
      </w:pPr>
      <w:r w:rsidRPr="00626E42">
        <w:rPr>
          <w:rFonts w:ascii="Times New Roman" w:eastAsia="Arial Unicode MS" w:hAnsi="Times New Roman" w:cs="Times New Roman"/>
          <w:i/>
          <w:iCs/>
          <w:sz w:val="24"/>
          <w:szCs w:val="24"/>
          <w:lang w:eastAsia="ar-SA"/>
        </w:rPr>
        <w:tab/>
        <w:t>– научиться брать и давать интервью;</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i/>
          <w:iCs/>
          <w:sz w:val="24"/>
          <w:szCs w:val="24"/>
          <w:lang w:eastAsia="ar-SA"/>
        </w:rPr>
      </w:pPr>
      <w:r w:rsidRPr="00626E42">
        <w:rPr>
          <w:rFonts w:ascii="Times New Roman" w:eastAsia="Arial Unicode MS" w:hAnsi="Times New Roman" w:cs="Times New Roman"/>
          <w:i/>
          <w:iCs/>
          <w:sz w:val="24"/>
          <w:szCs w:val="24"/>
          <w:lang w:eastAsia="ar-SA"/>
        </w:rPr>
        <w:t>– кратко излагать результаты выполненной проектной работы.</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b/>
          <w:bCs/>
          <w:i/>
          <w:iCs/>
          <w:sz w:val="24"/>
          <w:szCs w:val="24"/>
          <w:lang w:eastAsia="ar-SA"/>
        </w:rPr>
      </w:pPr>
      <w:r w:rsidRPr="00626E42">
        <w:rPr>
          <w:rFonts w:ascii="Times New Roman" w:eastAsia="Arial Unicode MS" w:hAnsi="Times New Roman" w:cs="Times New Roman"/>
          <w:b/>
          <w:bCs/>
          <w:i/>
          <w:iCs/>
          <w:sz w:val="24"/>
          <w:szCs w:val="24"/>
          <w:lang w:eastAsia="ar-SA"/>
        </w:rPr>
        <w:t>Аудирование</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sz w:val="24"/>
          <w:szCs w:val="24"/>
          <w:lang w:eastAsia="ar-SA"/>
        </w:rPr>
        <w:t>Выпускник научится:</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bCs/>
          <w:sz w:val="24"/>
          <w:szCs w:val="24"/>
          <w:lang w:eastAsia="ar-SA"/>
        </w:rPr>
        <w:t xml:space="preserve">– </w:t>
      </w:r>
      <w:r w:rsidRPr="00626E42">
        <w:rPr>
          <w:rFonts w:ascii="Times New Roman" w:eastAsia="Arial Unicode MS" w:hAnsi="Times New Roman" w:cs="Times New Roman"/>
          <w:sz w:val="24"/>
          <w:szCs w:val="24"/>
          <w:lang w:eastAsia="ar-SA"/>
        </w:rPr>
        <w:t xml:space="preserve">воспринимать на слух и полностью понимать  речь учителя и одноклассников; </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bCs/>
          <w:sz w:val="24"/>
          <w:szCs w:val="24"/>
          <w:lang w:eastAsia="ar-SA"/>
        </w:rPr>
        <w:t>–</w:t>
      </w:r>
      <w:r w:rsidRPr="00626E42">
        <w:rPr>
          <w:rFonts w:ascii="Times New Roman" w:eastAsia="Arial Unicode MS" w:hAnsi="Times New Roman" w:cs="Times New Roman"/>
          <w:sz w:val="24"/>
          <w:szCs w:val="24"/>
          <w:lang w:eastAsia="ar-SA"/>
        </w:rPr>
        <w:t xml:space="preserve"> воспринимать на слух и понимать основное содержание несложных аудио- и видеотекстов, построенных на изученном языковом материале, содержащем небольшое количество неизученных языковых явлений;</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sz w:val="24"/>
          <w:szCs w:val="24"/>
          <w:lang w:eastAsia="ar-SA"/>
        </w:rPr>
        <w:t>– воспринимать на слух и выборочно понимать с опорой на языковую догадку, контекст, краткие несложные аудио- и видеотексты, выделяя основную/нужную информацию.</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b/>
          <w:bCs/>
          <w:i/>
          <w:iCs/>
          <w:sz w:val="24"/>
          <w:szCs w:val="24"/>
          <w:lang w:eastAsia="ar-SA"/>
        </w:rPr>
      </w:pPr>
      <w:r w:rsidRPr="00626E42">
        <w:rPr>
          <w:rFonts w:ascii="Times New Roman" w:eastAsia="Arial Unicode MS" w:hAnsi="Times New Roman" w:cs="Times New Roman"/>
          <w:b/>
          <w:bCs/>
          <w:i/>
          <w:iCs/>
          <w:sz w:val="24"/>
          <w:szCs w:val="24"/>
          <w:lang w:eastAsia="ar-SA"/>
        </w:rPr>
        <w:t>Выпускник получит возможность научиться:</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i/>
          <w:iCs/>
          <w:sz w:val="24"/>
          <w:szCs w:val="24"/>
          <w:lang w:eastAsia="ar-SA"/>
        </w:rPr>
      </w:pPr>
      <w:r w:rsidRPr="00626E42">
        <w:rPr>
          <w:rFonts w:ascii="Times New Roman" w:eastAsia="Arial Unicode MS" w:hAnsi="Times New Roman" w:cs="Times New Roman"/>
          <w:i/>
          <w:iCs/>
          <w:sz w:val="24"/>
          <w:szCs w:val="24"/>
          <w:lang w:eastAsia="ar-SA"/>
        </w:rPr>
        <w:t>– использовать контекстуальную или языковую догадку при восприятии на слух текстов, содержащих небольшое количество незнакомых слов;</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i/>
          <w:iCs/>
          <w:sz w:val="24"/>
          <w:szCs w:val="24"/>
          <w:lang w:eastAsia="ar-SA"/>
        </w:rPr>
      </w:pPr>
      <w:r w:rsidRPr="00626E42">
        <w:rPr>
          <w:rFonts w:ascii="Times New Roman" w:eastAsia="Arial Unicode MS" w:hAnsi="Times New Roman" w:cs="Times New Roman"/>
          <w:i/>
          <w:iCs/>
          <w:sz w:val="24"/>
          <w:szCs w:val="24"/>
          <w:lang w:eastAsia="ar-SA"/>
        </w:rPr>
        <w:t>– игнорировать незнакомые языковые явления, несущественные для понимания основного содержания воспринимаемого на слух текста;</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i/>
          <w:iCs/>
          <w:sz w:val="24"/>
          <w:szCs w:val="24"/>
          <w:lang w:eastAsia="ar-SA"/>
        </w:rPr>
      </w:pPr>
      <w:r w:rsidRPr="00626E42">
        <w:rPr>
          <w:rFonts w:ascii="Times New Roman" w:eastAsia="Arial Unicode MS" w:hAnsi="Times New Roman" w:cs="Times New Roman"/>
          <w:i/>
          <w:iCs/>
          <w:sz w:val="24"/>
          <w:szCs w:val="24"/>
          <w:lang w:eastAsia="ar-SA"/>
        </w:rPr>
        <w:t>– выделять основную мысль в воспринимаемом на слух тексте;</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i/>
          <w:iCs/>
          <w:sz w:val="24"/>
          <w:szCs w:val="24"/>
          <w:lang w:eastAsia="ar-SA"/>
        </w:rPr>
      </w:pPr>
      <w:r w:rsidRPr="00626E42">
        <w:rPr>
          <w:rFonts w:ascii="Times New Roman" w:eastAsia="Arial Unicode MS" w:hAnsi="Times New Roman" w:cs="Times New Roman"/>
          <w:i/>
          <w:iCs/>
          <w:sz w:val="24"/>
          <w:szCs w:val="24"/>
          <w:lang w:eastAsia="ar-SA"/>
        </w:rPr>
        <w:t>– отделять в тексте, воспринимаемом на слух, главные факты от второстепенных;</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b/>
          <w:bCs/>
          <w:i/>
          <w:iCs/>
          <w:sz w:val="24"/>
          <w:szCs w:val="24"/>
          <w:lang w:eastAsia="ar-SA"/>
        </w:rPr>
      </w:pPr>
      <w:r w:rsidRPr="00626E42">
        <w:rPr>
          <w:rFonts w:ascii="Times New Roman" w:eastAsia="Arial Unicode MS" w:hAnsi="Times New Roman" w:cs="Times New Roman"/>
          <w:b/>
          <w:bCs/>
          <w:i/>
          <w:iCs/>
          <w:sz w:val="24"/>
          <w:szCs w:val="24"/>
          <w:lang w:eastAsia="ar-SA"/>
        </w:rPr>
        <w:t>Чтение</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sz w:val="24"/>
          <w:szCs w:val="24"/>
          <w:lang w:eastAsia="ar-SA"/>
        </w:rPr>
        <w:t>Выпускник научится:</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bCs/>
          <w:sz w:val="24"/>
          <w:szCs w:val="24"/>
          <w:lang w:eastAsia="ar-SA"/>
        </w:rPr>
        <w:t xml:space="preserve">– </w:t>
      </w:r>
      <w:r w:rsidRPr="00626E42">
        <w:rPr>
          <w:rFonts w:ascii="Times New Roman" w:eastAsia="Arial Unicode MS" w:hAnsi="Times New Roman" w:cs="Times New Roman"/>
          <w:sz w:val="24"/>
          <w:szCs w:val="24"/>
          <w:lang w:eastAsia="ar-SA"/>
        </w:rPr>
        <w:t>соотносить графический образ чувашского слова с его звуковым;</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bCs/>
          <w:sz w:val="24"/>
          <w:szCs w:val="24"/>
          <w:lang w:eastAsia="ar-SA"/>
        </w:rPr>
        <w:t xml:space="preserve">– </w:t>
      </w:r>
      <w:r w:rsidRPr="00626E42">
        <w:rPr>
          <w:rFonts w:ascii="Times New Roman" w:eastAsia="Arial Unicode MS" w:hAnsi="Times New Roman" w:cs="Times New Roman"/>
          <w:sz w:val="24"/>
          <w:szCs w:val="24"/>
          <w:lang w:eastAsia="ar-SA"/>
        </w:rPr>
        <w:t>соблюдать основные правила чтения;</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bCs/>
          <w:sz w:val="24"/>
          <w:szCs w:val="24"/>
          <w:lang w:eastAsia="ar-SA"/>
        </w:rPr>
        <w:t xml:space="preserve">– </w:t>
      </w:r>
      <w:r w:rsidRPr="00626E42">
        <w:rPr>
          <w:rFonts w:ascii="Times New Roman" w:eastAsia="Arial Unicode MS" w:hAnsi="Times New Roman" w:cs="Times New Roman"/>
          <w:sz w:val="24"/>
          <w:szCs w:val="24"/>
          <w:lang w:eastAsia="ar-SA"/>
        </w:rPr>
        <w:t>читать вслух несложные тексты разных жанров преимущественно с пониманием основного содержания;</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bCs/>
          <w:sz w:val="24"/>
          <w:szCs w:val="24"/>
          <w:lang w:eastAsia="ar-SA"/>
        </w:rPr>
        <w:t xml:space="preserve">– </w:t>
      </w:r>
      <w:r w:rsidRPr="00626E42">
        <w:rPr>
          <w:rFonts w:ascii="Times New Roman" w:eastAsia="Arial Unicode MS" w:hAnsi="Times New Roman" w:cs="Times New Roman"/>
          <w:sz w:val="24"/>
          <w:szCs w:val="24"/>
          <w:lang w:eastAsia="ar-SA"/>
        </w:rPr>
        <w:t>читать вслух несложные тексты разных жанров с полным и точным пониманием, используя языковую догадку, выборочный перевод, справочные материалы;</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bCs/>
          <w:sz w:val="24"/>
          <w:szCs w:val="24"/>
          <w:lang w:eastAsia="ar-SA"/>
        </w:rPr>
        <w:t xml:space="preserve">– </w:t>
      </w:r>
      <w:r w:rsidRPr="00626E42">
        <w:rPr>
          <w:rFonts w:ascii="Times New Roman" w:eastAsia="Arial Unicode MS" w:hAnsi="Times New Roman" w:cs="Times New Roman"/>
          <w:sz w:val="24"/>
          <w:szCs w:val="24"/>
          <w:lang w:eastAsia="ar-SA"/>
        </w:rPr>
        <w:t xml:space="preserve">оценивать полученную информацию, выражать свое мнение; </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bCs/>
          <w:sz w:val="24"/>
          <w:szCs w:val="24"/>
          <w:lang w:eastAsia="ar-SA"/>
        </w:rPr>
        <w:t xml:space="preserve">– </w:t>
      </w:r>
      <w:r w:rsidRPr="00626E42">
        <w:rPr>
          <w:rFonts w:ascii="Times New Roman" w:eastAsia="Arial Unicode MS" w:hAnsi="Times New Roman" w:cs="Times New Roman"/>
          <w:sz w:val="24"/>
          <w:szCs w:val="24"/>
          <w:lang w:eastAsia="ar-SA"/>
        </w:rPr>
        <w:t xml:space="preserve"> читать про себя и понимать содержание небольшого текста, построенного в основном на изученном языковом материале;</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bCs/>
          <w:sz w:val="24"/>
          <w:szCs w:val="24"/>
          <w:lang w:eastAsia="ar-SA"/>
        </w:rPr>
        <w:t xml:space="preserve">– </w:t>
      </w:r>
      <w:r w:rsidRPr="00626E42">
        <w:rPr>
          <w:rFonts w:ascii="Times New Roman" w:eastAsia="Arial Unicode MS" w:hAnsi="Times New Roman" w:cs="Times New Roman"/>
          <w:sz w:val="24"/>
          <w:szCs w:val="24"/>
          <w:lang w:eastAsia="ar-SA"/>
        </w:rPr>
        <w:t xml:space="preserve"> читать про себя и находить в тексте нужную информацию, зачитывать нужные места в тексте.</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b/>
          <w:bCs/>
          <w:i/>
          <w:iCs/>
          <w:sz w:val="24"/>
          <w:szCs w:val="24"/>
          <w:lang w:eastAsia="ar-SA"/>
        </w:rPr>
      </w:pPr>
      <w:r w:rsidRPr="00626E42">
        <w:rPr>
          <w:rFonts w:ascii="Times New Roman" w:eastAsia="Arial Unicode MS" w:hAnsi="Times New Roman" w:cs="Times New Roman"/>
          <w:b/>
          <w:bCs/>
          <w:i/>
          <w:iCs/>
          <w:sz w:val="24"/>
          <w:szCs w:val="24"/>
          <w:lang w:eastAsia="ar-SA"/>
        </w:rPr>
        <w:t>Выпускник получит возможность научиться:</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i/>
          <w:iCs/>
          <w:sz w:val="24"/>
          <w:szCs w:val="24"/>
          <w:lang w:eastAsia="ar-SA"/>
        </w:rPr>
      </w:pPr>
      <w:r w:rsidRPr="00626E42">
        <w:rPr>
          <w:rFonts w:ascii="Times New Roman" w:eastAsia="Arial Unicode MS" w:hAnsi="Times New Roman" w:cs="Times New Roman"/>
          <w:b/>
          <w:bCs/>
          <w:i/>
          <w:iCs/>
          <w:sz w:val="24"/>
          <w:szCs w:val="24"/>
          <w:lang w:eastAsia="ar-SA"/>
        </w:rPr>
        <w:t xml:space="preserve">– </w:t>
      </w:r>
      <w:r w:rsidRPr="00626E42">
        <w:rPr>
          <w:rFonts w:ascii="Times New Roman" w:eastAsia="Arial Unicode MS" w:hAnsi="Times New Roman" w:cs="Times New Roman"/>
          <w:i/>
          <w:iCs/>
          <w:sz w:val="24"/>
          <w:szCs w:val="24"/>
          <w:lang w:eastAsia="ar-SA"/>
        </w:rPr>
        <w:t>догадываться о значении незнакомых слов по контексту;</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i/>
          <w:iCs/>
          <w:sz w:val="24"/>
          <w:szCs w:val="24"/>
          <w:lang w:eastAsia="ar-SA"/>
        </w:rPr>
      </w:pPr>
      <w:r w:rsidRPr="00626E42">
        <w:rPr>
          <w:rFonts w:ascii="Times New Roman" w:eastAsia="Arial Unicode MS" w:hAnsi="Times New Roman" w:cs="Times New Roman"/>
          <w:b/>
          <w:bCs/>
          <w:i/>
          <w:iCs/>
          <w:sz w:val="24"/>
          <w:szCs w:val="24"/>
          <w:lang w:eastAsia="ar-SA"/>
        </w:rPr>
        <w:t>–</w:t>
      </w:r>
      <w:r w:rsidRPr="00626E42">
        <w:rPr>
          <w:rFonts w:ascii="Times New Roman" w:eastAsia="Arial Unicode MS" w:hAnsi="Times New Roman" w:cs="Times New Roman"/>
          <w:i/>
          <w:iCs/>
          <w:sz w:val="24"/>
          <w:szCs w:val="24"/>
          <w:lang w:eastAsia="ar-SA"/>
        </w:rPr>
        <w:t xml:space="preserve"> не обращать внимания на незнакомые слова, не мешающие пониманию основного содержания текста;</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i/>
          <w:iCs/>
          <w:sz w:val="24"/>
          <w:szCs w:val="24"/>
          <w:lang w:eastAsia="ar-SA"/>
        </w:rPr>
      </w:pPr>
      <w:r w:rsidRPr="00626E42">
        <w:rPr>
          <w:rFonts w:ascii="Times New Roman" w:eastAsia="Arial Unicode MS" w:hAnsi="Times New Roman" w:cs="Times New Roman"/>
          <w:b/>
          <w:bCs/>
          <w:i/>
          <w:iCs/>
          <w:sz w:val="24"/>
          <w:szCs w:val="24"/>
          <w:lang w:eastAsia="ar-SA"/>
        </w:rPr>
        <w:t>–</w:t>
      </w:r>
      <w:r w:rsidRPr="00626E42">
        <w:rPr>
          <w:rFonts w:ascii="Times New Roman" w:eastAsia="Arial Unicode MS" w:hAnsi="Times New Roman" w:cs="Times New Roman"/>
          <w:i/>
          <w:iCs/>
          <w:sz w:val="24"/>
          <w:szCs w:val="24"/>
          <w:lang w:eastAsia="ar-SA"/>
        </w:rPr>
        <w:t xml:space="preserve"> подбирать заголовки к тексту.</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b/>
          <w:bCs/>
          <w:i/>
          <w:iCs/>
          <w:sz w:val="24"/>
          <w:szCs w:val="24"/>
          <w:lang w:eastAsia="ar-SA"/>
        </w:rPr>
      </w:pPr>
      <w:r w:rsidRPr="00626E42">
        <w:rPr>
          <w:rFonts w:ascii="Times New Roman" w:eastAsia="Arial Unicode MS" w:hAnsi="Times New Roman" w:cs="Times New Roman"/>
          <w:b/>
          <w:bCs/>
          <w:i/>
          <w:iCs/>
          <w:sz w:val="24"/>
          <w:szCs w:val="24"/>
          <w:lang w:eastAsia="ar-SA"/>
        </w:rPr>
        <w:t>Письменная речь</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i/>
          <w:iCs/>
          <w:sz w:val="24"/>
          <w:szCs w:val="24"/>
          <w:lang w:eastAsia="ar-SA"/>
        </w:rPr>
      </w:pPr>
      <w:r w:rsidRPr="00626E42">
        <w:rPr>
          <w:rFonts w:ascii="Times New Roman" w:eastAsia="Arial Unicode MS" w:hAnsi="Times New Roman" w:cs="Times New Roman"/>
          <w:i/>
          <w:iCs/>
          <w:sz w:val="24"/>
          <w:szCs w:val="24"/>
          <w:lang w:eastAsia="ar-SA"/>
        </w:rPr>
        <w:t>Выпускник научится:</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bCs/>
          <w:sz w:val="24"/>
          <w:szCs w:val="24"/>
          <w:lang w:eastAsia="ar-SA"/>
        </w:rPr>
        <w:t>–</w:t>
      </w:r>
      <w:r w:rsidRPr="00626E42">
        <w:rPr>
          <w:rFonts w:ascii="Times New Roman" w:eastAsia="Arial Unicode MS" w:hAnsi="Times New Roman" w:cs="Times New Roman"/>
          <w:sz w:val="24"/>
          <w:szCs w:val="24"/>
          <w:lang w:eastAsia="ar-SA"/>
        </w:rPr>
        <w:t xml:space="preserve"> владеть техникой письма;</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bCs/>
          <w:sz w:val="24"/>
          <w:szCs w:val="24"/>
          <w:lang w:eastAsia="ar-SA"/>
        </w:rPr>
        <w:t>–</w:t>
      </w:r>
      <w:r w:rsidRPr="00626E42">
        <w:rPr>
          <w:rFonts w:ascii="Times New Roman" w:eastAsia="Arial Unicode MS" w:hAnsi="Times New Roman" w:cs="Times New Roman"/>
          <w:sz w:val="24"/>
          <w:szCs w:val="24"/>
          <w:lang w:eastAsia="ar-SA"/>
        </w:rPr>
        <w:t xml:space="preserve"> выписывать из текста слова, словосочетания, предложения;</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bCs/>
          <w:sz w:val="24"/>
          <w:szCs w:val="24"/>
          <w:lang w:eastAsia="ar-SA"/>
        </w:rPr>
        <w:lastRenderedPageBreak/>
        <w:t>–</w:t>
      </w:r>
      <w:r w:rsidRPr="00626E42">
        <w:rPr>
          <w:rFonts w:ascii="Times New Roman" w:eastAsia="Arial Unicode MS" w:hAnsi="Times New Roman" w:cs="Times New Roman"/>
          <w:sz w:val="24"/>
          <w:szCs w:val="24"/>
          <w:lang w:eastAsia="ar-SA"/>
        </w:rPr>
        <w:t xml:space="preserve"> списывать небольшой текст с выполнением грамматического задания;</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bCs/>
          <w:sz w:val="24"/>
          <w:szCs w:val="24"/>
          <w:lang w:eastAsia="ar-SA"/>
        </w:rPr>
        <w:t>–</w:t>
      </w:r>
      <w:r w:rsidRPr="00626E42">
        <w:rPr>
          <w:rFonts w:ascii="Times New Roman" w:eastAsia="Arial Unicode MS" w:hAnsi="Times New Roman" w:cs="Times New Roman"/>
          <w:sz w:val="24"/>
          <w:szCs w:val="24"/>
          <w:lang w:eastAsia="ar-SA"/>
        </w:rPr>
        <w:t xml:space="preserve"> писать по памяти наиболее частотные слова;</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bCs/>
          <w:sz w:val="24"/>
          <w:szCs w:val="24"/>
          <w:lang w:eastAsia="ar-SA"/>
        </w:rPr>
        <w:t>–</w:t>
      </w:r>
      <w:r w:rsidRPr="00626E42">
        <w:rPr>
          <w:rFonts w:ascii="Times New Roman" w:eastAsia="Arial Unicode MS" w:hAnsi="Times New Roman" w:cs="Times New Roman"/>
          <w:sz w:val="24"/>
          <w:szCs w:val="24"/>
          <w:lang w:eastAsia="ar-SA"/>
        </w:rPr>
        <w:t xml:space="preserve"> выполнять письменные упражнения разного характера;</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bCs/>
          <w:sz w:val="24"/>
          <w:szCs w:val="24"/>
          <w:lang w:eastAsia="ar-SA"/>
        </w:rPr>
        <w:t>–</w:t>
      </w:r>
      <w:r w:rsidRPr="00626E42">
        <w:rPr>
          <w:rFonts w:ascii="Times New Roman" w:eastAsia="Arial Unicode MS" w:hAnsi="Times New Roman" w:cs="Times New Roman"/>
          <w:sz w:val="24"/>
          <w:szCs w:val="24"/>
          <w:lang w:eastAsia="ar-SA"/>
        </w:rPr>
        <w:t xml:space="preserve"> писать небольшие диктанты на основе изученных грамматических тем;</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bCs/>
          <w:sz w:val="24"/>
          <w:szCs w:val="24"/>
          <w:lang w:eastAsia="ar-SA"/>
        </w:rPr>
        <w:t>–</w:t>
      </w:r>
      <w:r w:rsidRPr="00626E42">
        <w:rPr>
          <w:rFonts w:ascii="Times New Roman" w:eastAsia="Arial Unicode MS" w:hAnsi="Times New Roman" w:cs="Times New Roman"/>
          <w:sz w:val="24"/>
          <w:szCs w:val="24"/>
          <w:lang w:eastAsia="ar-SA"/>
        </w:rPr>
        <w:t xml:space="preserve"> писать поздравления с опорой на образец с употреблением формул речевого этикета;</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bCs/>
          <w:sz w:val="24"/>
          <w:szCs w:val="24"/>
          <w:lang w:eastAsia="ar-SA"/>
        </w:rPr>
        <w:t>–</w:t>
      </w:r>
      <w:r w:rsidRPr="00626E42">
        <w:rPr>
          <w:rFonts w:ascii="Times New Roman" w:eastAsia="Arial Unicode MS" w:hAnsi="Times New Roman" w:cs="Times New Roman"/>
          <w:sz w:val="24"/>
          <w:szCs w:val="24"/>
          <w:lang w:eastAsia="ar-SA"/>
        </w:rPr>
        <w:t xml:space="preserve"> писать личные письма с опорой на образец;</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bCs/>
          <w:sz w:val="24"/>
          <w:szCs w:val="24"/>
          <w:lang w:eastAsia="ar-SA"/>
        </w:rPr>
        <w:t>–</w:t>
      </w:r>
      <w:r w:rsidRPr="00626E42">
        <w:rPr>
          <w:rFonts w:ascii="Times New Roman" w:eastAsia="Arial Unicode MS" w:hAnsi="Times New Roman" w:cs="Times New Roman"/>
          <w:sz w:val="24"/>
          <w:szCs w:val="24"/>
          <w:lang w:eastAsia="ar-SA"/>
        </w:rPr>
        <w:t xml:space="preserve"> составлять план устного или письменного сообщения;</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bCs/>
          <w:sz w:val="24"/>
          <w:szCs w:val="24"/>
          <w:lang w:eastAsia="ar-SA"/>
        </w:rPr>
        <w:t>–</w:t>
      </w:r>
      <w:r w:rsidRPr="00626E42">
        <w:rPr>
          <w:rFonts w:ascii="Times New Roman" w:eastAsia="Arial Unicode MS" w:hAnsi="Times New Roman" w:cs="Times New Roman"/>
          <w:sz w:val="24"/>
          <w:szCs w:val="24"/>
          <w:lang w:eastAsia="ar-SA"/>
        </w:rPr>
        <w:t xml:space="preserve"> составлять собственные тексты, пользуясь материалом урока, образцом, ключевыми словами, вопросами или планом; </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bCs/>
          <w:sz w:val="24"/>
          <w:szCs w:val="24"/>
          <w:lang w:eastAsia="ar-SA"/>
        </w:rPr>
        <w:t>–</w:t>
      </w:r>
      <w:r w:rsidRPr="00626E42">
        <w:rPr>
          <w:rFonts w:ascii="Times New Roman" w:eastAsia="Arial Unicode MS" w:hAnsi="Times New Roman" w:cs="Times New Roman"/>
          <w:sz w:val="24"/>
          <w:szCs w:val="24"/>
          <w:lang w:eastAsia="ar-SA"/>
        </w:rPr>
        <w:t xml:space="preserve"> письменно отвечать на вопросы по тексту;</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bCs/>
          <w:sz w:val="24"/>
          <w:szCs w:val="24"/>
          <w:lang w:eastAsia="ar-SA"/>
        </w:rPr>
        <w:t xml:space="preserve">– </w:t>
      </w:r>
      <w:r w:rsidRPr="00626E42">
        <w:rPr>
          <w:rFonts w:ascii="Times New Roman" w:eastAsia="Arial Unicode MS" w:hAnsi="Times New Roman" w:cs="Times New Roman"/>
          <w:sz w:val="24"/>
          <w:szCs w:val="24"/>
          <w:lang w:eastAsia="ar-SA"/>
        </w:rPr>
        <w:t>заполнять простую анкету.</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b/>
          <w:bCs/>
          <w:i/>
          <w:iCs/>
          <w:sz w:val="24"/>
          <w:szCs w:val="24"/>
          <w:lang w:eastAsia="ar-SA"/>
        </w:rPr>
      </w:pPr>
      <w:r w:rsidRPr="00626E42">
        <w:rPr>
          <w:rFonts w:ascii="Times New Roman" w:eastAsia="Arial Unicode MS" w:hAnsi="Times New Roman" w:cs="Times New Roman"/>
          <w:b/>
          <w:bCs/>
          <w:i/>
          <w:iCs/>
          <w:sz w:val="24"/>
          <w:szCs w:val="24"/>
          <w:lang w:eastAsia="ar-SA"/>
        </w:rPr>
        <w:t>Выпускник получит возможность научиться:</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i/>
          <w:iCs/>
          <w:sz w:val="24"/>
          <w:szCs w:val="24"/>
          <w:lang w:eastAsia="ar-SA"/>
        </w:rPr>
      </w:pPr>
      <w:r w:rsidRPr="00626E42">
        <w:rPr>
          <w:rFonts w:ascii="Times New Roman" w:eastAsia="Arial Unicode MS" w:hAnsi="Times New Roman" w:cs="Times New Roman"/>
          <w:b/>
          <w:bCs/>
          <w:i/>
          <w:iCs/>
          <w:sz w:val="24"/>
          <w:szCs w:val="24"/>
          <w:lang w:eastAsia="ar-SA"/>
        </w:rPr>
        <w:t xml:space="preserve">– </w:t>
      </w:r>
      <w:r w:rsidRPr="00626E42">
        <w:rPr>
          <w:rFonts w:ascii="Times New Roman" w:eastAsia="Arial Unicode MS" w:hAnsi="Times New Roman" w:cs="Times New Roman"/>
          <w:i/>
          <w:iCs/>
          <w:sz w:val="24"/>
          <w:szCs w:val="24"/>
          <w:lang w:eastAsia="ar-SA"/>
        </w:rPr>
        <w:t>писать сочинения-миниатюры по наблюдениям с использованием описания и повествования; связно и последовательно излагать свои мысли;</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i/>
          <w:iCs/>
          <w:sz w:val="24"/>
          <w:szCs w:val="24"/>
          <w:lang w:eastAsia="ar-SA"/>
        </w:rPr>
      </w:pPr>
      <w:r w:rsidRPr="00626E42">
        <w:rPr>
          <w:rFonts w:ascii="Times New Roman" w:eastAsia="Arial Unicode MS" w:hAnsi="Times New Roman" w:cs="Times New Roman"/>
          <w:b/>
          <w:bCs/>
          <w:i/>
          <w:iCs/>
          <w:sz w:val="24"/>
          <w:szCs w:val="24"/>
          <w:lang w:eastAsia="ar-SA"/>
        </w:rPr>
        <w:t>–</w:t>
      </w:r>
      <w:r w:rsidRPr="00626E42">
        <w:rPr>
          <w:rFonts w:ascii="Times New Roman" w:eastAsia="Arial Unicode MS" w:hAnsi="Times New Roman" w:cs="Times New Roman"/>
          <w:i/>
          <w:iCs/>
          <w:sz w:val="24"/>
          <w:szCs w:val="24"/>
          <w:lang w:eastAsia="ar-SA"/>
        </w:rPr>
        <w:t xml:space="preserve"> использовать в собственном сочинении по наблюдениям или впечатлениям элементы рассуждения;</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i/>
          <w:iCs/>
          <w:sz w:val="24"/>
          <w:szCs w:val="24"/>
          <w:lang w:eastAsia="ar-SA"/>
        </w:rPr>
      </w:pPr>
      <w:r w:rsidRPr="00626E42">
        <w:rPr>
          <w:rFonts w:ascii="Times New Roman" w:eastAsia="Arial Unicode MS" w:hAnsi="Times New Roman" w:cs="Times New Roman"/>
          <w:b/>
          <w:bCs/>
          <w:i/>
          <w:iCs/>
          <w:sz w:val="24"/>
          <w:szCs w:val="24"/>
          <w:lang w:eastAsia="ar-SA"/>
        </w:rPr>
        <w:t xml:space="preserve">– </w:t>
      </w:r>
      <w:r w:rsidRPr="00626E42">
        <w:rPr>
          <w:rFonts w:ascii="Times New Roman" w:eastAsia="Arial Unicode MS" w:hAnsi="Times New Roman" w:cs="Times New Roman"/>
          <w:i/>
          <w:iCs/>
          <w:sz w:val="24"/>
          <w:szCs w:val="24"/>
          <w:lang w:eastAsia="ar-SA"/>
        </w:rPr>
        <w:t>кратко излагать в письменном виде результаты своей проектной деятельности.</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u w:val="single"/>
          <w:lang w:eastAsia="ar-SA"/>
        </w:rPr>
      </w:pPr>
      <w:r w:rsidRPr="00626E42">
        <w:rPr>
          <w:rFonts w:ascii="Times New Roman" w:eastAsia="Arial Unicode MS" w:hAnsi="Times New Roman" w:cs="Times New Roman"/>
          <w:sz w:val="24"/>
          <w:szCs w:val="24"/>
          <w:u w:val="single"/>
          <w:lang w:eastAsia="ar-SA"/>
        </w:rPr>
        <w:t>Языковая компетенция (владение языковыми средствами)</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b/>
          <w:bCs/>
          <w:i/>
          <w:iCs/>
          <w:sz w:val="24"/>
          <w:szCs w:val="24"/>
          <w:lang w:eastAsia="ar-SA"/>
        </w:rPr>
      </w:pPr>
      <w:r w:rsidRPr="00626E42">
        <w:rPr>
          <w:rFonts w:ascii="Times New Roman" w:eastAsia="Arial Unicode MS" w:hAnsi="Times New Roman" w:cs="Times New Roman"/>
          <w:b/>
          <w:bCs/>
          <w:i/>
          <w:iCs/>
          <w:sz w:val="24"/>
          <w:szCs w:val="24"/>
          <w:lang w:eastAsia="ar-SA"/>
        </w:rPr>
        <w:t>Графика, орфография, пунктуация</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sz w:val="24"/>
          <w:szCs w:val="24"/>
          <w:lang w:eastAsia="ar-SA"/>
        </w:rPr>
        <w:t>Выпускник научится:</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bCs/>
          <w:sz w:val="24"/>
          <w:szCs w:val="24"/>
          <w:lang w:eastAsia="ar-SA"/>
        </w:rPr>
        <w:t>–</w:t>
      </w:r>
      <w:r w:rsidRPr="00626E42">
        <w:rPr>
          <w:rFonts w:ascii="Times New Roman" w:eastAsia="Arial Unicode MS" w:hAnsi="Times New Roman" w:cs="Times New Roman"/>
          <w:sz w:val="24"/>
          <w:szCs w:val="24"/>
          <w:lang w:eastAsia="ar-SA"/>
        </w:rPr>
        <w:t xml:space="preserve"> воспроизводить графически все буквы чувашского алфавита;</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sz w:val="24"/>
          <w:szCs w:val="24"/>
          <w:lang w:eastAsia="ar-SA"/>
        </w:rPr>
        <w:t>– писать исконно чувашские слова без букв о, ё, б, г, д, ж, з, щ, ц, ф, ъ;</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bCs/>
          <w:sz w:val="24"/>
          <w:szCs w:val="24"/>
          <w:lang w:eastAsia="ar-SA"/>
        </w:rPr>
        <w:t>–</w:t>
      </w:r>
      <w:r w:rsidRPr="00626E42">
        <w:rPr>
          <w:rFonts w:ascii="Times New Roman" w:eastAsia="Arial Unicode MS" w:hAnsi="Times New Roman" w:cs="Times New Roman"/>
          <w:sz w:val="24"/>
          <w:szCs w:val="24"/>
          <w:lang w:eastAsia="ar-SA"/>
        </w:rPr>
        <w:t xml:space="preserve"> отличать буквы от знаков транскрипции;</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bCs/>
          <w:sz w:val="24"/>
          <w:szCs w:val="24"/>
          <w:lang w:eastAsia="ar-SA"/>
        </w:rPr>
        <w:t>–</w:t>
      </w:r>
      <w:r w:rsidRPr="00626E42">
        <w:rPr>
          <w:rFonts w:ascii="Times New Roman" w:eastAsia="Arial Unicode MS" w:hAnsi="Times New Roman" w:cs="Times New Roman"/>
          <w:sz w:val="24"/>
          <w:szCs w:val="24"/>
          <w:lang w:eastAsia="ar-SA"/>
        </w:rPr>
        <w:t xml:space="preserve"> знать последовательность букв в алфавите, пользоваться алфавитом при работе со словарями;</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bCs/>
          <w:sz w:val="24"/>
          <w:szCs w:val="24"/>
          <w:lang w:eastAsia="ar-SA"/>
        </w:rPr>
        <w:t>–</w:t>
      </w:r>
      <w:r w:rsidRPr="00626E42">
        <w:rPr>
          <w:rFonts w:ascii="Times New Roman" w:eastAsia="Arial Unicode MS" w:hAnsi="Times New Roman" w:cs="Times New Roman"/>
          <w:sz w:val="24"/>
          <w:szCs w:val="24"/>
          <w:lang w:eastAsia="ar-SA"/>
        </w:rPr>
        <w:t xml:space="preserve"> знать и применять на практике основные правила чтения и орфографии;</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bCs/>
          <w:sz w:val="24"/>
          <w:szCs w:val="24"/>
          <w:lang w:eastAsia="ar-SA"/>
        </w:rPr>
        <w:t xml:space="preserve">– </w:t>
      </w:r>
      <w:r w:rsidRPr="00626E42">
        <w:rPr>
          <w:rFonts w:ascii="Times New Roman" w:eastAsia="Arial Unicode MS" w:hAnsi="Times New Roman" w:cs="Times New Roman"/>
          <w:sz w:val="24"/>
          <w:szCs w:val="24"/>
          <w:lang w:eastAsia="ar-SA"/>
        </w:rPr>
        <w:t xml:space="preserve">при работе над ошибками осознавать причины их появления и определять способы их предупреждения. </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b/>
          <w:bCs/>
          <w:i/>
          <w:iCs/>
          <w:sz w:val="24"/>
          <w:szCs w:val="24"/>
          <w:lang w:eastAsia="ar-SA"/>
        </w:rPr>
      </w:pPr>
      <w:r w:rsidRPr="00626E42">
        <w:rPr>
          <w:rFonts w:ascii="Times New Roman" w:eastAsia="Arial Unicode MS" w:hAnsi="Times New Roman" w:cs="Times New Roman"/>
          <w:b/>
          <w:bCs/>
          <w:i/>
          <w:iCs/>
          <w:sz w:val="24"/>
          <w:szCs w:val="24"/>
          <w:lang w:eastAsia="ar-SA"/>
        </w:rPr>
        <w:t>Выпускник получит возможность научиться:</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i/>
          <w:iCs/>
          <w:sz w:val="24"/>
          <w:szCs w:val="24"/>
          <w:lang w:eastAsia="ar-SA"/>
        </w:rPr>
      </w:pPr>
      <w:r w:rsidRPr="00626E42">
        <w:rPr>
          <w:rFonts w:ascii="Times New Roman" w:eastAsia="Arial Unicode MS" w:hAnsi="Times New Roman" w:cs="Times New Roman"/>
          <w:i/>
          <w:iCs/>
          <w:sz w:val="24"/>
          <w:szCs w:val="24"/>
          <w:lang w:eastAsia="ar-SA"/>
        </w:rPr>
        <w:t>– осуществлять звукобуквенный разбор слов;</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i/>
          <w:iCs/>
          <w:sz w:val="24"/>
          <w:szCs w:val="24"/>
          <w:lang w:eastAsia="ar-SA"/>
        </w:rPr>
      </w:pPr>
      <w:r w:rsidRPr="00626E42">
        <w:rPr>
          <w:rFonts w:ascii="Times New Roman" w:eastAsia="Arial Unicode MS" w:hAnsi="Times New Roman" w:cs="Times New Roman"/>
          <w:b/>
          <w:bCs/>
          <w:i/>
          <w:iCs/>
          <w:sz w:val="24"/>
          <w:szCs w:val="24"/>
          <w:lang w:eastAsia="ar-SA"/>
        </w:rPr>
        <w:t xml:space="preserve">– </w:t>
      </w:r>
      <w:r w:rsidRPr="00626E42">
        <w:rPr>
          <w:rFonts w:ascii="Times New Roman" w:eastAsia="Arial Unicode MS" w:hAnsi="Times New Roman" w:cs="Times New Roman"/>
          <w:i/>
          <w:iCs/>
          <w:sz w:val="24"/>
          <w:szCs w:val="24"/>
          <w:lang w:eastAsia="ar-SA"/>
        </w:rPr>
        <w:t xml:space="preserve">воспроизводить графически правильно слова, воспринимаемые на слух; </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i/>
          <w:iCs/>
          <w:sz w:val="24"/>
          <w:szCs w:val="24"/>
          <w:lang w:eastAsia="ar-SA"/>
        </w:rPr>
      </w:pPr>
      <w:r w:rsidRPr="00626E42">
        <w:rPr>
          <w:rFonts w:ascii="Times New Roman" w:eastAsia="Arial Unicode MS" w:hAnsi="Times New Roman" w:cs="Times New Roman"/>
          <w:b/>
          <w:bCs/>
          <w:i/>
          <w:iCs/>
          <w:sz w:val="24"/>
          <w:szCs w:val="24"/>
          <w:lang w:eastAsia="ar-SA"/>
        </w:rPr>
        <w:t>–</w:t>
      </w:r>
      <w:r w:rsidRPr="00626E42">
        <w:rPr>
          <w:rFonts w:ascii="Times New Roman" w:eastAsia="Arial Unicode MS" w:hAnsi="Times New Roman" w:cs="Times New Roman"/>
          <w:i/>
          <w:iCs/>
          <w:sz w:val="24"/>
          <w:szCs w:val="24"/>
          <w:lang w:eastAsia="ar-SA"/>
        </w:rPr>
        <w:t xml:space="preserve"> уточнять написание слова по орфографическому словарю;</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i/>
          <w:iCs/>
          <w:sz w:val="24"/>
          <w:szCs w:val="24"/>
          <w:lang w:eastAsia="ar-SA"/>
        </w:rPr>
      </w:pPr>
      <w:r w:rsidRPr="00626E42">
        <w:rPr>
          <w:rFonts w:ascii="Times New Roman" w:eastAsia="Arial Unicode MS" w:hAnsi="Times New Roman" w:cs="Times New Roman"/>
          <w:i/>
          <w:iCs/>
          <w:sz w:val="24"/>
          <w:szCs w:val="24"/>
          <w:lang w:eastAsia="ar-SA"/>
        </w:rPr>
        <w:t>– применять правила пунктуации, изученные в основной школе;</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i/>
          <w:iCs/>
          <w:sz w:val="24"/>
          <w:szCs w:val="24"/>
          <w:lang w:eastAsia="ar-SA"/>
        </w:rPr>
      </w:pPr>
      <w:r w:rsidRPr="00626E42">
        <w:rPr>
          <w:rFonts w:ascii="Times New Roman" w:eastAsia="Arial Unicode MS" w:hAnsi="Times New Roman" w:cs="Times New Roman"/>
          <w:b/>
          <w:bCs/>
          <w:i/>
          <w:iCs/>
          <w:sz w:val="24"/>
          <w:szCs w:val="24"/>
          <w:lang w:eastAsia="ar-SA"/>
        </w:rPr>
        <w:t>–</w:t>
      </w:r>
      <w:r w:rsidRPr="00626E42">
        <w:rPr>
          <w:rFonts w:ascii="Times New Roman" w:eastAsia="Arial Unicode MS" w:hAnsi="Times New Roman" w:cs="Times New Roman"/>
          <w:i/>
          <w:iCs/>
          <w:sz w:val="24"/>
          <w:szCs w:val="24"/>
          <w:lang w:eastAsia="ar-SA"/>
        </w:rPr>
        <w:t xml:space="preserve"> находить орфографические и пунктуационные ошибки в предложенном тексте.</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b/>
          <w:bCs/>
          <w:i/>
          <w:iCs/>
          <w:sz w:val="24"/>
          <w:szCs w:val="24"/>
          <w:lang w:eastAsia="ar-SA"/>
        </w:rPr>
      </w:pPr>
      <w:r w:rsidRPr="00626E42">
        <w:rPr>
          <w:rFonts w:ascii="Times New Roman" w:eastAsia="Arial Unicode MS" w:hAnsi="Times New Roman" w:cs="Times New Roman"/>
          <w:b/>
          <w:bCs/>
          <w:i/>
          <w:iCs/>
          <w:sz w:val="24"/>
          <w:szCs w:val="24"/>
          <w:lang w:eastAsia="ar-SA"/>
        </w:rPr>
        <w:t>Фонетическая сторона речи</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sz w:val="24"/>
          <w:szCs w:val="24"/>
          <w:lang w:eastAsia="ar-SA"/>
        </w:rPr>
        <w:t>Выпускник научится:</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bCs/>
          <w:sz w:val="24"/>
          <w:szCs w:val="24"/>
          <w:lang w:eastAsia="ar-SA"/>
        </w:rPr>
        <w:t>–</w:t>
      </w:r>
      <w:r w:rsidRPr="00626E42">
        <w:rPr>
          <w:rFonts w:ascii="Times New Roman" w:eastAsia="Arial Unicode MS" w:hAnsi="Times New Roman" w:cs="Times New Roman"/>
          <w:sz w:val="24"/>
          <w:szCs w:val="24"/>
          <w:lang w:eastAsia="ar-SA"/>
        </w:rPr>
        <w:t xml:space="preserve"> различать на слух и адекватно произносить все звуки чувашского языка, соблюдая нормы произношения; </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sz w:val="24"/>
          <w:szCs w:val="24"/>
          <w:lang w:eastAsia="ar-SA"/>
        </w:rPr>
        <w:t xml:space="preserve">– правильно произносить звуки </w:t>
      </w:r>
      <w:r w:rsidRPr="00626E42">
        <w:rPr>
          <w:rFonts w:ascii="Times New Roman" w:eastAsia="Arial Unicode MS" w:hAnsi="Times New Roman" w:cs="Times New Roman"/>
          <w:i/>
          <w:iCs/>
          <w:sz w:val="24"/>
          <w:szCs w:val="24"/>
          <w:lang w:eastAsia="ar-SA"/>
        </w:rPr>
        <w:t>ă, ĕ, ÿ, ç</w:t>
      </w:r>
      <w:r w:rsidRPr="00626E42">
        <w:rPr>
          <w:rFonts w:ascii="Times New Roman" w:eastAsia="Arial Unicode MS" w:hAnsi="Times New Roman" w:cs="Times New Roman"/>
          <w:sz w:val="24"/>
          <w:szCs w:val="24"/>
          <w:lang w:eastAsia="ar-SA"/>
        </w:rPr>
        <w:t xml:space="preserve"> (в начале, середине, конце слов);</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sz w:val="24"/>
          <w:szCs w:val="24"/>
          <w:lang w:eastAsia="ar-SA"/>
        </w:rPr>
        <w:t>– соблюдать основные правила произношения звуков в словах в разных позициях;</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bCs/>
          <w:sz w:val="24"/>
          <w:szCs w:val="24"/>
          <w:lang w:eastAsia="ar-SA"/>
        </w:rPr>
        <w:t>–</w:t>
      </w:r>
      <w:r w:rsidRPr="00626E42">
        <w:rPr>
          <w:rFonts w:ascii="Times New Roman" w:eastAsia="Arial Unicode MS" w:hAnsi="Times New Roman" w:cs="Times New Roman"/>
          <w:sz w:val="24"/>
          <w:szCs w:val="24"/>
          <w:lang w:eastAsia="ar-SA"/>
        </w:rPr>
        <w:t xml:space="preserve"> характеризовать звуки чувашского языка (гласные: ударные и безударные, гласные, обозначающие мягкость и твердость согласных; согласные: твердые и мягкие, звонкие и глухие);</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bCs/>
          <w:sz w:val="24"/>
          <w:szCs w:val="24"/>
          <w:lang w:eastAsia="ar-SA"/>
        </w:rPr>
        <w:t>–</w:t>
      </w:r>
      <w:r w:rsidRPr="00626E42">
        <w:rPr>
          <w:rFonts w:ascii="Times New Roman" w:eastAsia="Arial Unicode MS" w:hAnsi="Times New Roman" w:cs="Times New Roman"/>
          <w:sz w:val="24"/>
          <w:szCs w:val="24"/>
          <w:lang w:eastAsia="ar-SA"/>
        </w:rPr>
        <w:t xml:space="preserve"> в соответствии с законом сингармонизма прибавлять к корням слов мягкий или твердый вариант аффикса;</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bCs/>
          <w:sz w:val="24"/>
          <w:szCs w:val="24"/>
          <w:lang w:eastAsia="ar-SA"/>
        </w:rPr>
        <w:t>–</w:t>
      </w:r>
      <w:r w:rsidRPr="00626E42">
        <w:rPr>
          <w:rFonts w:ascii="Times New Roman" w:eastAsia="Arial Unicode MS" w:hAnsi="Times New Roman" w:cs="Times New Roman"/>
          <w:sz w:val="24"/>
          <w:szCs w:val="24"/>
          <w:lang w:eastAsia="ar-SA"/>
        </w:rPr>
        <w:t xml:space="preserve"> соблюдать правильное ударение в словах;</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sz w:val="24"/>
          <w:szCs w:val="24"/>
          <w:lang w:eastAsia="ar-SA"/>
        </w:rPr>
        <w:t>– при воспроизведении вслух соблюдать разделение предложений на смысловые группы (синтагмы);</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bCs/>
          <w:sz w:val="24"/>
          <w:szCs w:val="24"/>
          <w:lang w:eastAsia="ar-SA"/>
        </w:rPr>
        <w:t>–</w:t>
      </w:r>
      <w:r w:rsidRPr="00626E42">
        <w:rPr>
          <w:rFonts w:ascii="Times New Roman" w:eastAsia="Arial Unicode MS" w:hAnsi="Times New Roman" w:cs="Times New Roman"/>
          <w:sz w:val="24"/>
          <w:szCs w:val="24"/>
          <w:lang w:eastAsia="ar-SA"/>
        </w:rPr>
        <w:t xml:space="preserve"> при произношении предложения соблюдать их ритмико-интонационные особенности;</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bCs/>
          <w:sz w:val="24"/>
          <w:szCs w:val="24"/>
          <w:lang w:eastAsia="ar-SA"/>
        </w:rPr>
        <w:t xml:space="preserve">– </w:t>
      </w:r>
      <w:r w:rsidRPr="00626E42">
        <w:rPr>
          <w:rFonts w:ascii="Times New Roman" w:eastAsia="Arial Unicode MS" w:hAnsi="Times New Roman" w:cs="Times New Roman"/>
          <w:sz w:val="24"/>
          <w:szCs w:val="24"/>
          <w:lang w:eastAsia="ar-SA"/>
        </w:rPr>
        <w:t>при необходимости соблюдать интонацию перечисления;</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bCs/>
          <w:i/>
          <w:iCs/>
          <w:sz w:val="24"/>
          <w:szCs w:val="24"/>
          <w:lang w:eastAsia="ar-SA"/>
        </w:rPr>
        <w:t xml:space="preserve">– </w:t>
      </w:r>
      <w:r w:rsidRPr="00626E42">
        <w:rPr>
          <w:rFonts w:ascii="Times New Roman" w:eastAsia="Arial Unicode MS" w:hAnsi="Times New Roman" w:cs="Times New Roman"/>
          <w:sz w:val="24"/>
          <w:szCs w:val="24"/>
          <w:lang w:eastAsia="ar-SA"/>
        </w:rPr>
        <w:t>проводить звукобуквенный разбор слова по предложенному в учебнике алгоритму;</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bCs/>
          <w:i/>
          <w:iCs/>
          <w:sz w:val="24"/>
          <w:szCs w:val="24"/>
          <w:lang w:eastAsia="ar-SA"/>
        </w:rPr>
        <w:t xml:space="preserve">– </w:t>
      </w:r>
      <w:r w:rsidRPr="00626E42">
        <w:rPr>
          <w:rFonts w:ascii="Times New Roman" w:eastAsia="Arial Unicode MS" w:hAnsi="Times New Roman" w:cs="Times New Roman"/>
          <w:sz w:val="24"/>
          <w:szCs w:val="24"/>
          <w:lang w:eastAsia="ar-SA"/>
        </w:rPr>
        <w:t>при сомнении в правильности постановки ударения пользоваться словарем.</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i/>
          <w:iCs/>
          <w:sz w:val="24"/>
          <w:szCs w:val="24"/>
          <w:lang w:eastAsia="ar-SA"/>
        </w:rPr>
      </w:pPr>
      <w:r w:rsidRPr="00626E42">
        <w:rPr>
          <w:rFonts w:ascii="Times New Roman" w:eastAsia="Arial Unicode MS" w:hAnsi="Times New Roman" w:cs="Times New Roman"/>
          <w:i/>
          <w:iCs/>
          <w:sz w:val="24"/>
          <w:szCs w:val="24"/>
          <w:lang w:eastAsia="ar-SA"/>
        </w:rPr>
        <w:t>Выпускник получит возможность научиться:</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i/>
          <w:iCs/>
          <w:sz w:val="24"/>
          <w:szCs w:val="24"/>
          <w:lang w:eastAsia="ar-SA"/>
        </w:rPr>
      </w:pPr>
      <w:r w:rsidRPr="00626E42">
        <w:rPr>
          <w:rFonts w:ascii="Times New Roman" w:eastAsia="Arial Unicode MS" w:hAnsi="Times New Roman" w:cs="Times New Roman"/>
          <w:b/>
          <w:bCs/>
          <w:i/>
          <w:iCs/>
          <w:sz w:val="24"/>
          <w:szCs w:val="24"/>
          <w:lang w:eastAsia="ar-SA"/>
        </w:rPr>
        <w:t>–</w:t>
      </w:r>
      <w:r w:rsidRPr="00626E42">
        <w:rPr>
          <w:rFonts w:ascii="Times New Roman" w:eastAsia="Arial Unicode MS" w:hAnsi="Times New Roman" w:cs="Times New Roman"/>
          <w:i/>
          <w:iCs/>
          <w:sz w:val="24"/>
          <w:szCs w:val="24"/>
          <w:lang w:eastAsia="ar-SA"/>
        </w:rPr>
        <w:t xml:space="preserve"> произносить твердо звуки [л], [н], [т] перед аффиксом -и: хула – хули, шкулта – шкулти, çуна – çуни;</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i/>
          <w:iCs/>
          <w:sz w:val="24"/>
          <w:szCs w:val="24"/>
          <w:lang w:eastAsia="ar-SA"/>
        </w:rPr>
      </w:pPr>
      <w:r w:rsidRPr="00626E42">
        <w:rPr>
          <w:rFonts w:ascii="Times New Roman" w:eastAsia="Arial Unicode MS" w:hAnsi="Times New Roman" w:cs="Times New Roman"/>
          <w:b/>
          <w:bCs/>
          <w:i/>
          <w:iCs/>
          <w:sz w:val="24"/>
          <w:szCs w:val="24"/>
          <w:lang w:eastAsia="ar-SA"/>
        </w:rPr>
        <w:lastRenderedPageBreak/>
        <w:t xml:space="preserve">– </w:t>
      </w:r>
      <w:r w:rsidRPr="00626E42">
        <w:rPr>
          <w:rFonts w:ascii="Times New Roman" w:eastAsia="Arial Unicode MS" w:hAnsi="Times New Roman" w:cs="Times New Roman"/>
          <w:i/>
          <w:iCs/>
          <w:sz w:val="24"/>
          <w:szCs w:val="24"/>
          <w:lang w:eastAsia="ar-SA"/>
        </w:rPr>
        <w:t>прибавлять к словам мягкий или твердый вариант аффикса по конечному звуку при несингармонических основах (тăри – тăрипе, супăнь – супăньпе, бензин – бензинпа);</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i/>
          <w:iCs/>
          <w:sz w:val="24"/>
          <w:szCs w:val="24"/>
          <w:lang w:eastAsia="ar-SA"/>
        </w:rPr>
      </w:pPr>
      <w:r w:rsidRPr="00626E42">
        <w:rPr>
          <w:rFonts w:ascii="Times New Roman" w:eastAsia="Arial Unicode MS" w:hAnsi="Times New Roman" w:cs="Times New Roman"/>
          <w:b/>
          <w:bCs/>
          <w:i/>
          <w:iCs/>
          <w:sz w:val="24"/>
          <w:szCs w:val="24"/>
          <w:lang w:eastAsia="ar-SA"/>
        </w:rPr>
        <w:t xml:space="preserve">– </w:t>
      </w:r>
      <w:r w:rsidRPr="00626E42">
        <w:rPr>
          <w:rFonts w:ascii="Times New Roman" w:eastAsia="Arial Unicode MS" w:hAnsi="Times New Roman" w:cs="Times New Roman"/>
          <w:i/>
          <w:iCs/>
          <w:sz w:val="24"/>
          <w:szCs w:val="24"/>
          <w:lang w:eastAsia="ar-SA"/>
        </w:rPr>
        <w:t>правильно прибавлять к словам несингармонические аффиксы: -сем, -и(ӗ), -ри, -ти, -хи, -иччен.</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i/>
          <w:iCs/>
          <w:sz w:val="24"/>
          <w:szCs w:val="24"/>
          <w:lang w:eastAsia="ar-SA"/>
        </w:rPr>
      </w:pPr>
      <w:r w:rsidRPr="00626E42">
        <w:rPr>
          <w:rFonts w:ascii="Times New Roman" w:eastAsia="Arial Unicode MS" w:hAnsi="Times New Roman" w:cs="Times New Roman"/>
          <w:b/>
          <w:bCs/>
          <w:i/>
          <w:iCs/>
          <w:sz w:val="24"/>
          <w:szCs w:val="24"/>
          <w:lang w:eastAsia="ar-SA"/>
        </w:rPr>
        <w:t xml:space="preserve">– </w:t>
      </w:r>
      <w:r w:rsidRPr="00626E42">
        <w:rPr>
          <w:rFonts w:ascii="Times New Roman" w:eastAsia="Arial Unicode MS" w:hAnsi="Times New Roman" w:cs="Times New Roman"/>
          <w:i/>
          <w:iCs/>
          <w:sz w:val="24"/>
          <w:szCs w:val="24"/>
          <w:lang w:eastAsia="ar-SA"/>
        </w:rPr>
        <w:t>выражать чувства и эмоции с помощью интонации;</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i/>
          <w:iCs/>
          <w:sz w:val="24"/>
          <w:szCs w:val="24"/>
          <w:lang w:eastAsia="ar-SA"/>
        </w:rPr>
      </w:pPr>
      <w:r w:rsidRPr="00626E42">
        <w:rPr>
          <w:rFonts w:ascii="Times New Roman" w:eastAsia="Arial Unicode MS" w:hAnsi="Times New Roman" w:cs="Times New Roman"/>
          <w:b/>
          <w:bCs/>
          <w:i/>
          <w:iCs/>
          <w:sz w:val="24"/>
          <w:szCs w:val="24"/>
          <w:lang w:eastAsia="ar-SA"/>
        </w:rPr>
        <w:t xml:space="preserve">– </w:t>
      </w:r>
      <w:r w:rsidRPr="00626E42">
        <w:rPr>
          <w:rFonts w:ascii="Times New Roman" w:eastAsia="Arial Unicode MS" w:hAnsi="Times New Roman" w:cs="Times New Roman"/>
          <w:i/>
          <w:iCs/>
          <w:sz w:val="24"/>
          <w:szCs w:val="24"/>
          <w:lang w:eastAsia="ar-SA"/>
        </w:rPr>
        <w:t>соблюдать фразовое ударение.</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b/>
          <w:bCs/>
          <w:i/>
          <w:iCs/>
          <w:sz w:val="24"/>
          <w:szCs w:val="24"/>
          <w:lang w:eastAsia="ar-SA"/>
        </w:rPr>
      </w:pPr>
      <w:r w:rsidRPr="00626E42">
        <w:rPr>
          <w:rFonts w:ascii="Times New Roman" w:eastAsia="Arial Unicode MS" w:hAnsi="Times New Roman" w:cs="Times New Roman"/>
          <w:b/>
          <w:bCs/>
          <w:i/>
          <w:iCs/>
          <w:sz w:val="24"/>
          <w:szCs w:val="24"/>
          <w:lang w:eastAsia="ar-SA"/>
        </w:rPr>
        <w:t>Лексическая сторона речи</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sz w:val="24"/>
          <w:szCs w:val="24"/>
          <w:lang w:eastAsia="ar-SA"/>
        </w:rPr>
        <w:t>Выпускник научится:</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bCs/>
          <w:sz w:val="24"/>
          <w:szCs w:val="24"/>
          <w:lang w:eastAsia="ar-SA"/>
        </w:rPr>
        <w:tab/>
        <w:t xml:space="preserve">– </w:t>
      </w:r>
      <w:r w:rsidRPr="00626E42">
        <w:rPr>
          <w:rFonts w:ascii="Times New Roman" w:eastAsia="Arial Unicode MS" w:hAnsi="Times New Roman" w:cs="Times New Roman"/>
          <w:sz w:val="24"/>
          <w:szCs w:val="24"/>
          <w:lang w:eastAsia="ar-SA"/>
        </w:rPr>
        <w:t xml:space="preserve">использовать  речевые клише этикета в соответствии с коммуникативной задачей; </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bCs/>
          <w:sz w:val="24"/>
          <w:szCs w:val="24"/>
          <w:lang w:eastAsia="ar-SA"/>
        </w:rPr>
        <w:t>–</w:t>
      </w:r>
      <w:r w:rsidRPr="00626E42">
        <w:rPr>
          <w:rFonts w:ascii="Times New Roman" w:eastAsia="Arial Unicode MS" w:hAnsi="Times New Roman" w:cs="Times New Roman"/>
          <w:sz w:val="24"/>
          <w:szCs w:val="24"/>
          <w:lang w:eastAsia="ar-SA"/>
        </w:rPr>
        <w:t xml:space="preserve"> узнавать в письменном и устном тексте изученные слова и словосочетания и оперировать ими в процессе общения;</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sz w:val="24"/>
          <w:szCs w:val="24"/>
          <w:lang w:eastAsia="ar-SA"/>
        </w:rPr>
        <w:t>– использовать в речи нужное значение многозначных слов и омонимов;</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bCs/>
          <w:sz w:val="24"/>
          <w:szCs w:val="24"/>
          <w:lang w:eastAsia="ar-SA"/>
        </w:rPr>
        <w:t xml:space="preserve">– </w:t>
      </w:r>
      <w:r w:rsidRPr="00626E42">
        <w:rPr>
          <w:rFonts w:ascii="Times New Roman" w:eastAsia="Arial Unicode MS" w:hAnsi="Times New Roman" w:cs="Times New Roman"/>
          <w:sz w:val="24"/>
          <w:szCs w:val="24"/>
          <w:lang w:eastAsia="ar-SA"/>
        </w:rPr>
        <w:t>находить в тексте синонимы и антонимы, понимать их значение;</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sz w:val="24"/>
          <w:szCs w:val="24"/>
          <w:lang w:eastAsia="ar-SA"/>
        </w:rPr>
        <w:t>– употреблять слова, словосочетания адекватно ситуации общения;</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sz w:val="24"/>
          <w:szCs w:val="24"/>
          <w:lang w:eastAsia="ar-SA"/>
        </w:rPr>
        <w:t>– выбирать слова из ряда предложенных для успешного решения коммуникативной задачи;</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sz w:val="24"/>
          <w:szCs w:val="24"/>
          <w:lang w:eastAsia="ar-SA"/>
        </w:rPr>
        <w:t>– правильно использовать в речи формы заимствованных слов (</w:t>
      </w:r>
      <w:r w:rsidRPr="00626E42">
        <w:rPr>
          <w:rFonts w:ascii="Times New Roman" w:eastAsia="Arial Unicode MS" w:hAnsi="Times New Roman" w:cs="Times New Roman"/>
          <w:i/>
          <w:iCs/>
          <w:sz w:val="24"/>
          <w:szCs w:val="24"/>
          <w:lang w:eastAsia="ar-SA"/>
        </w:rPr>
        <w:t>историпе, промышленноçĕ, столовăйра, дежурнăйсем</w:t>
      </w:r>
      <w:r w:rsidRPr="00626E42">
        <w:rPr>
          <w:rFonts w:ascii="Times New Roman" w:eastAsia="Arial Unicode MS" w:hAnsi="Times New Roman" w:cs="Times New Roman"/>
          <w:sz w:val="24"/>
          <w:szCs w:val="24"/>
          <w:lang w:eastAsia="ar-SA"/>
        </w:rPr>
        <w:t>);</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bCs/>
          <w:sz w:val="24"/>
          <w:szCs w:val="24"/>
          <w:lang w:eastAsia="ar-SA"/>
        </w:rPr>
        <w:t>–</w:t>
      </w:r>
      <w:r w:rsidRPr="00626E42">
        <w:rPr>
          <w:rFonts w:ascii="Times New Roman" w:eastAsia="Arial Unicode MS" w:hAnsi="Times New Roman" w:cs="Times New Roman"/>
          <w:sz w:val="24"/>
          <w:szCs w:val="24"/>
          <w:lang w:eastAsia="ar-SA"/>
        </w:rPr>
        <w:t xml:space="preserve"> определять значение слова по словарю.</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i/>
          <w:iCs/>
          <w:sz w:val="24"/>
          <w:szCs w:val="24"/>
          <w:lang w:eastAsia="ar-SA"/>
        </w:rPr>
      </w:pPr>
      <w:r w:rsidRPr="00626E42">
        <w:rPr>
          <w:rFonts w:ascii="Times New Roman" w:eastAsia="Arial Unicode MS" w:hAnsi="Times New Roman" w:cs="Times New Roman"/>
          <w:i/>
          <w:iCs/>
          <w:sz w:val="24"/>
          <w:szCs w:val="24"/>
          <w:lang w:eastAsia="ar-SA"/>
        </w:rPr>
        <w:t>Выпускник получит возможность научиться:</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i/>
          <w:iCs/>
          <w:sz w:val="24"/>
          <w:szCs w:val="24"/>
          <w:lang w:eastAsia="ar-SA"/>
        </w:rPr>
      </w:pPr>
      <w:r w:rsidRPr="00626E42">
        <w:rPr>
          <w:rFonts w:ascii="Times New Roman" w:eastAsia="Arial Unicode MS" w:hAnsi="Times New Roman" w:cs="Times New Roman"/>
          <w:b/>
          <w:bCs/>
          <w:i/>
          <w:iCs/>
          <w:sz w:val="24"/>
          <w:szCs w:val="24"/>
          <w:lang w:eastAsia="ar-SA"/>
        </w:rPr>
        <w:t>–</w:t>
      </w:r>
      <w:r w:rsidRPr="00626E42">
        <w:rPr>
          <w:rFonts w:ascii="Times New Roman" w:eastAsia="Arial Unicode MS" w:hAnsi="Times New Roman" w:cs="Times New Roman"/>
          <w:i/>
          <w:iCs/>
          <w:sz w:val="24"/>
          <w:szCs w:val="24"/>
          <w:lang w:eastAsia="ar-SA"/>
        </w:rPr>
        <w:t xml:space="preserve"> подбирать синонимы для устранения повторов в тексте;</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i/>
          <w:iCs/>
          <w:sz w:val="24"/>
          <w:szCs w:val="24"/>
          <w:lang w:eastAsia="ar-SA"/>
        </w:rPr>
      </w:pPr>
      <w:r w:rsidRPr="00626E42">
        <w:rPr>
          <w:rFonts w:ascii="Times New Roman" w:eastAsia="Arial Unicode MS" w:hAnsi="Times New Roman" w:cs="Times New Roman"/>
          <w:b/>
          <w:bCs/>
          <w:i/>
          <w:iCs/>
          <w:sz w:val="24"/>
          <w:szCs w:val="24"/>
          <w:lang w:eastAsia="ar-SA"/>
        </w:rPr>
        <w:t>–</w:t>
      </w:r>
      <w:r w:rsidRPr="00626E42">
        <w:rPr>
          <w:rFonts w:ascii="Times New Roman" w:eastAsia="Arial Unicode MS" w:hAnsi="Times New Roman" w:cs="Times New Roman"/>
          <w:i/>
          <w:iCs/>
          <w:sz w:val="24"/>
          <w:szCs w:val="24"/>
          <w:lang w:eastAsia="ar-SA"/>
        </w:rPr>
        <w:t xml:space="preserve"> подбирать антонимы для точной характеристики предметов при их сравнении;</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i/>
          <w:iCs/>
          <w:sz w:val="24"/>
          <w:szCs w:val="24"/>
          <w:lang w:eastAsia="ar-SA"/>
        </w:rPr>
      </w:pPr>
      <w:r w:rsidRPr="00626E42">
        <w:rPr>
          <w:rFonts w:ascii="Times New Roman" w:eastAsia="Arial Unicode MS" w:hAnsi="Times New Roman" w:cs="Times New Roman"/>
          <w:b/>
          <w:bCs/>
          <w:i/>
          <w:iCs/>
          <w:sz w:val="24"/>
          <w:szCs w:val="24"/>
          <w:lang w:eastAsia="ar-SA"/>
        </w:rPr>
        <w:t>–</w:t>
      </w:r>
      <w:r w:rsidRPr="00626E42">
        <w:rPr>
          <w:rFonts w:ascii="Times New Roman" w:eastAsia="Arial Unicode MS" w:hAnsi="Times New Roman" w:cs="Times New Roman"/>
          <w:i/>
          <w:iCs/>
          <w:sz w:val="24"/>
          <w:szCs w:val="24"/>
          <w:lang w:eastAsia="ar-SA"/>
        </w:rPr>
        <w:t xml:space="preserve"> опираться на языковую догадку в процессе чтения и аудирования;</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i/>
          <w:iCs/>
          <w:sz w:val="24"/>
          <w:szCs w:val="24"/>
          <w:lang w:eastAsia="ar-SA"/>
        </w:rPr>
      </w:pPr>
      <w:r w:rsidRPr="00626E42">
        <w:rPr>
          <w:rFonts w:ascii="Times New Roman" w:eastAsia="Arial Unicode MS" w:hAnsi="Times New Roman" w:cs="Times New Roman"/>
          <w:i/>
          <w:iCs/>
          <w:sz w:val="24"/>
          <w:szCs w:val="24"/>
          <w:lang w:eastAsia="ar-SA"/>
        </w:rPr>
        <w:t>– использовать в речи фразеологизмы и устойчивые сочетания слов (ылтăн алă, хĕвел пăхать, çумăр çăвать, çурт ларать);</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i/>
          <w:iCs/>
          <w:sz w:val="24"/>
          <w:szCs w:val="24"/>
          <w:lang w:eastAsia="ar-SA"/>
        </w:rPr>
      </w:pPr>
      <w:r w:rsidRPr="00626E42">
        <w:rPr>
          <w:rFonts w:ascii="Times New Roman" w:eastAsia="Arial Unicode MS" w:hAnsi="Times New Roman" w:cs="Times New Roman"/>
          <w:i/>
          <w:iCs/>
          <w:sz w:val="24"/>
          <w:szCs w:val="24"/>
          <w:lang w:eastAsia="ar-SA"/>
        </w:rPr>
        <w:t>– использовать в речи повторяющиеся слова для усиления признака (шурă-шурă) или для обозначения продолжительности действия (утрăм-утрăм, кайсан-кайсан).</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b/>
          <w:bCs/>
          <w:i/>
          <w:iCs/>
          <w:sz w:val="24"/>
          <w:szCs w:val="24"/>
          <w:lang w:eastAsia="ar-SA"/>
        </w:rPr>
      </w:pPr>
      <w:r w:rsidRPr="00626E42">
        <w:rPr>
          <w:rFonts w:ascii="Times New Roman" w:eastAsia="Arial Unicode MS" w:hAnsi="Times New Roman" w:cs="Times New Roman"/>
          <w:b/>
          <w:bCs/>
          <w:i/>
          <w:iCs/>
          <w:sz w:val="24"/>
          <w:szCs w:val="24"/>
          <w:lang w:eastAsia="ar-SA"/>
        </w:rPr>
        <w:t>Морфемика и словообразование</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sz w:val="24"/>
          <w:szCs w:val="24"/>
          <w:lang w:eastAsia="ar-SA"/>
        </w:rPr>
        <w:t>Выпускник научится:</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bCs/>
          <w:sz w:val="24"/>
          <w:szCs w:val="24"/>
          <w:lang w:eastAsia="ar-SA"/>
        </w:rPr>
        <w:t xml:space="preserve">– </w:t>
      </w:r>
      <w:r w:rsidRPr="00626E42">
        <w:rPr>
          <w:rFonts w:ascii="Times New Roman" w:eastAsia="Arial Unicode MS" w:hAnsi="Times New Roman" w:cs="Times New Roman"/>
          <w:sz w:val="24"/>
          <w:szCs w:val="24"/>
          <w:lang w:eastAsia="ar-SA"/>
        </w:rPr>
        <w:t>выделять в словах корень и аффиксы;</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bCs/>
          <w:sz w:val="24"/>
          <w:szCs w:val="24"/>
          <w:lang w:eastAsia="ar-SA"/>
        </w:rPr>
        <w:t xml:space="preserve"> –</w:t>
      </w:r>
      <w:r w:rsidRPr="00626E42">
        <w:rPr>
          <w:rFonts w:ascii="Times New Roman" w:eastAsia="Arial Unicode MS" w:hAnsi="Times New Roman" w:cs="Times New Roman"/>
          <w:sz w:val="24"/>
          <w:szCs w:val="24"/>
          <w:lang w:eastAsia="ar-SA"/>
        </w:rPr>
        <w:t xml:space="preserve"> различать грамматические формы одного и того же слова;</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sz w:val="24"/>
          <w:szCs w:val="24"/>
          <w:lang w:eastAsia="ar-SA"/>
        </w:rPr>
        <w:t>– выделять в словах основу;</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bCs/>
          <w:sz w:val="24"/>
          <w:szCs w:val="24"/>
          <w:lang w:eastAsia="ar-SA"/>
        </w:rPr>
        <w:t>–</w:t>
      </w:r>
      <w:r w:rsidRPr="00626E42">
        <w:rPr>
          <w:rFonts w:ascii="Times New Roman" w:eastAsia="Arial Unicode MS" w:hAnsi="Times New Roman" w:cs="Times New Roman"/>
          <w:sz w:val="24"/>
          <w:szCs w:val="24"/>
          <w:lang w:eastAsia="ar-SA"/>
        </w:rPr>
        <w:t xml:space="preserve"> определять способы образования слов;</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sz w:val="24"/>
          <w:szCs w:val="24"/>
          <w:lang w:eastAsia="ar-SA"/>
        </w:rPr>
        <w:t>– образовывать новые слова с помощью продуктивных аффиксов;</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sz w:val="24"/>
          <w:szCs w:val="24"/>
          <w:lang w:eastAsia="ar-SA"/>
        </w:rPr>
        <w:t>– правильно использовать в речи слова, образованные способом конверсии (</w:t>
      </w:r>
      <w:r w:rsidRPr="00626E42">
        <w:rPr>
          <w:rFonts w:ascii="Times New Roman" w:eastAsia="Arial Unicode MS" w:hAnsi="Times New Roman" w:cs="Times New Roman"/>
          <w:i/>
          <w:iCs/>
          <w:sz w:val="24"/>
          <w:szCs w:val="24"/>
          <w:lang w:eastAsia="ar-SA"/>
        </w:rPr>
        <w:t>Кĕр çитрĕ. Кĕркунне эпир шкула каятпăр.</w:t>
      </w:r>
      <w:r w:rsidRPr="00626E42">
        <w:rPr>
          <w:rFonts w:ascii="Times New Roman" w:eastAsia="Arial Unicode MS" w:hAnsi="Times New Roman" w:cs="Times New Roman"/>
          <w:sz w:val="24"/>
          <w:szCs w:val="24"/>
          <w:lang w:eastAsia="ar-SA"/>
        </w:rPr>
        <w:t>);</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bCs/>
          <w:sz w:val="24"/>
          <w:szCs w:val="24"/>
          <w:lang w:eastAsia="ar-SA"/>
        </w:rPr>
        <w:tab/>
      </w:r>
      <w:r w:rsidRPr="00626E42">
        <w:rPr>
          <w:rFonts w:ascii="Times New Roman" w:eastAsia="Arial Unicode MS" w:hAnsi="Times New Roman" w:cs="Times New Roman"/>
          <w:sz w:val="24"/>
          <w:szCs w:val="24"/>
          <w:lang w:eastAsia="ar-SA"/>
        </w:rPr>
        <w:t>– узнавать парные слова и использовать их в качестве обобщающих слов в смысловых группах (</w:t>
      </w:r>
      <w:r w:rsidRPr="00626E42">
        <w:rPr>
          <w:rFonts w:ascii="Times New Roman" w:eastAsia="Arial Unicode MS" w:hAnsi="Times New Roman" w:cs="Times New Roman"/>
          <w:i/>
          <w:iCs/>
          <w:sz w:val="24"/>
          <w:szCs w:val="24"/>
          <w:lang w:eastAsia="ar-SA"/>
        </w:rPr>
        <w:t>пан улми, груша, чие, хурлăхан – улма-çырла</w:t>
      </w:r>
      <w:r w:rsidRPr="00626E42">
        <w:rPr>
          <w:rFonts w:ascii="Times New Roman" w:eastAsia="Arial Unicode MS" w:hAnsi="Times New Roman" w:cs="Times New Roman"/>
          <w:sz w:val="24"/>
          <w:szCs w:val="24"/>
          <w:lang w:eastAsia="ar-SA"/>
        </w:rPr>
        <w:t xml:space="preserve">, </w:t>
      </w:r>
      <w:r w:rsidRPr="00626E42">
        <w:rPr>
          <w:rFonts w:ascii="Times New Roman" w:eastAsia="Arial Unicode MS" w:hAnsi="Times New Roman" w:cs="Times New Roman"/>
          <w:i/>
          <w:iCs/>
          <w:sz w:val="24"/>
          <w:szCs w:val="24"/>
          <w:lang w:eastAsia="ar-SA"/>
        </w:rPr>
        <w:t>йывăç, чечек, курăк, кăмпа – ÿсен-тăран);</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bCs/>
          <w:sz w:val="24"/>
          <w:szCs w:val="24"/>
          <w:lang w:eastAsia="ar-SA"/>
        </w:rPr>
        <w:tab/>
      </w:r>
      <w:r w:rsidRPr="00626E42">
        <w:rPr>
          <w:rFonts w:ascii="Times New Roman" w:eastAsia="Arial Unicode MS" w:hAnsi="Times New Roman" w:cs="Times New Roman"/>
          <w:sz w:val="24"/>
          <w:szCs w:val="24"/>
          <w:lang w:eastAsia="ar-SA"/>
        </w:rPr>
        <w:t>– пониматьэтимологию наиболее употребительных сложных слов;</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sz w:val="24"/>
          <w:szCs w:val="24"/>
          <w:lang w:eastAsia="ar-SA"/>
        </w:rPr>
        <w:t>– в соответствии с законом сингармонизма прибавлять к корням слов мягкий или твердый вариант аффикса (</w:t>
      </w:r>
      <w:r w:rsidRPr="00626E42">
        <w:rPr>
          <w:rFonts w:ascii="Times New Roman" w:eastAsia="Arial Unicode MS" w:hAnsi="Times New Roman" w:cs="Times New Roman"/>
          <w:i/>
          <w:iCs/>
          <w:sz w:val="24"/>
          <w:szCs w:val="24"/>
          <w:lang w:eastAsia="ar-SA"/>
        </w:rPr>
        <w:t xml:space="preserve">шкулта – </w:t>
      </w:r>
      <w:r w:rsidRPr="00626E42">
        <w:rPr>
          <w:rFonts w:ascii="Times New Roman" w:eastAsia="Arial Unicode MS" w:hAnsi="Times New Roman" w:cs="Times New Roman"/>
          <w:sz w:val="24"/>
          <w:szCs w:val="24"/>
          <w:lang w:eastAsia="ar-SA"/>
        </w:rPr>
        <w:t xml:space="preserve">не </w:t>
      </w:r>
      <w:r w:rsidRPr="00626E42">
        <w:rPr>
          <w:rFonts w:ascii="Times New Roman" w:eastAsia="Arial Unicode MS" w:hAnsi="Times New Roman" w:cs="Times New Roman"/>
          <w:i/>
          <w:iCs/>
          <w:sz w:val="24"/>
          <w:szCs w:val="24"/>
          <w:lang w:eastAsia="ar-SA"/>
        </w:rPr>
        <w:t xml:space="preserve">шкулте, кĕнекере – </w:t>
      </w:r>
      <w:r w:rsidRPr="00626E42">
        <w:rPr>
          <w:rFonts w:ascii="Times New Roman" w:eastAsia="Arial Unicode MS" w:hAnsi="Times New Roman" w:cs="Times New Roman"/>
          <w:sz w:val="24"/>
          <w:szCs w:val="24"/>
          <w:lang w:eastAsia="ar-SA"/>
        </w:rPr>
        <w:t xml:space="preserve">не </w:t>
      </w:r>
      <w:r w:rsidRPr="00626E42">
        <w:rPr>
          <w:rFonts w:ascii="Times New Roman" w:eastAsia="Arial Unicode MS" w:hAnsi="Times New Roman" w:cs="Times New Roman"/>
          <w:i/>
          <w:iCs/>
          <w:sz w:val="24"/>
          <w:szCs w:val="24"/>
          <w:lang w:eastAsia="ar-SA"/>
        </w:rPr>
        <w:t>кĕнекера</w:t>
      </w:r>
      <w:r w:rsidRPr="00626E42">
        <w:rPr>
          <w:rFonts w:ascii="Times New Roman" w:eastAsia="Arial Unicode MS" w:hAnsi="Times New Roman" w:cs="Times New Roman"/>
          <w:sz w:val="24"/>
          <w:szCs w:val="24"/>
          <w:lang w:eastAsia="ar-SA"/>
        </w:rPr>
        <w:t>);</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i/>
          <w:iCs/>
          <w:sz w:val="24"/>
          <w:szCs w:val="24"/>
          <w:lang w:eastAsia="ar-SA"/>
        </w:rPr>
      </w:pPr>
      <w:r w:rsidRPr="00626E42">
        <w:rPr>
          <w:rFonts w:ascii="Times New Roman" w:eastAsia="Arial Unicode MS" w:hAnsi="Times New Roman" w:cs="Times New Roman"/>
          <w:i/>
          <w:iCs/>
          <w:sz w:val="24"/>
          <w:szCs w:val="24"/>
          <w:lang w:eastAsia="ar-SA"/>
        </w:rPr>
        <w:t>Выпускник получит возможность научиться:</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i/>
          <w:iCs/>
          <w:sz w:val="24"/>
          <w:szCs w:val="24"/>
          <w:lang w:eastAsia="ar-SA"/>
        </w:rPr>
      </w:pPr>
      <w:r w:rsidRPr="00626E42">
        <w:rPr>
          <w:rFonts w:ascii="Times New Roman" w:eastAsia="Arial Unicode MS" w:hAnsi="Times New Roman" w:cs="Times New Roman"/>
          <w:i/>
          <w:iCs/>
          <w:sz w:val="24"/>
          <w:szCs w:val="24"/>
          <w:lang w:eastAsia="ar-SA"/>
        </w:rPr>
        <w:t>– различать словообразующие и формообразующие аффиксы;</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i/>
          <w:iCs/>
          <w:sz w:val="24"/>
          <w:szCs w:val="24"/>
          <w:lang w:eastAsia="ar-SA"/>
        </w:rPr>
      </w:pPr>
      <w:r w:rsidRPr="00626E42">
        <w:rPr>
          <w:rFonts w:ascii="Times New Roman" w:eastAsia="Arial Unicode MS" w:hAnsi="Times New Roman" w:cs="Times New Roman"/>
          <w:i/>
          <w:iCs/>
          <w:sz w:val="24"/>
          <w:szCs w:val="24"/>
          <w:lang w:eastAsia="ar-SA"/>
        </w:rPr>
        <w:t>– распознавать по аффиксам принадлежность слова к определенной части речи;</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i/>
          <w:iCs/>
          <w:sz w:val="24"/>
          <w:szCs w:val="24"/>
          <w:lang w:eastAsia="ar-SA"/>
        </w:rPr>
      </w:pPr>
      <w:r w:rsidRPr="00626E42">
        <w:rPr>
          <w:rFonts w:ascii="Times New Roman" w:eastAsia="Arial Unicode MS" w:hAnsi="Times New Roman" w:cs="Times New Roman"/>
          <w:b/>
          <w:bCs/>
          <w:i/>
          <w:iCs/>
          <w:sz w:val="24"/>
          <w:szCs w:val="24"/>
          <w:lang w:eastAsia="ar-SA"/>
        </w:rPr>
        <w:t xml:space="preserve">– </w:t>
      </w:r>
      <w:r w:rsidRPr="00626E42">
        <w:rPr>
          <w:rFonts w:ascii="Times New Roman" w:eastAsia="Arial Unicode MS" w:hAnsi="Times New Roman" w:cs="Times New Roman"/>
          <w:i/>
          <w:iCs/>
          <w:sz w:val="24"/>
          <w:szCs w:val="24"/>
          <w:lang w:eastAsia="ar-SA"/>
        </w:rPr>
        <w:t>проводитьморфемный и словообразовательный анализ;</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i/>
          <w:iCs/>
          <w:sz w:val="24"/>
          <w:szCs w:val="24"/>
          <w:lang w:eastAsia="ar-SA"/>
        </w:rPr>
      </w:pPr>
      <w:r w:rsidRPr="00626E42">
        <w:rPr>
          <w:rFonts w:ascii="Times New Roman" w:eastAsia="Arial Unicode MS" w:hAnsi="Times New Roman" w:cs="Times New Roman"/>
          <w:b/>
          <w:bCs/>
          <w:i/>
          <w:iCs/>
          <w:sz w:val="24"/>
          <w:szCs w:val="24"/>
          <w:lang w:eastAsia="ar-SA"/>
        </w:rPr>
        <w:t>–</w:t>
      </w:r>
      <w:r w:rsidRPr="00626E42">
        <w:rPr>
          <w:rFonts w:ascii="Times New Roman" w:eastAsia="Arial Unicode MS" w:hAnsi="Times New Roman" w:cs="Times New Roman"/>
          <w:i/>
          <w:iCs/>
          <w:sz w:val="24"/>
          <w:szCs w:val="24"/>
          <w:lang w:eastAsia="ar-SA"/>
        </w:rPr>
        <w:t xml:space="preserve"> оценивать правильность разбора слова по составу; </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i/>
          <w:iCs/>
          <w:sz w:val="24"/>
          <w:szCs w:val="24"/>
          <w:lang w:eastAsia="ar-SA"/>
        </w:rPr>
      </w:pPr>
      <w:r w:rsidRPr="00626E42">
        <w:rPr>
          <w:rFonts w:ascii="Times New Roman" w:eastAsia="Arial Unicode MS" w:hAnsi="Times New Roman" w:cs="Times New Roman"/>
          <w:i/>
          <w:iCs/>
          <w:sz w:val="24"/>
          <w:szCs w:val="24"/>
          <w:lang w:eastAsia="ar-SA"/>
        </w:rPr>
        <w:t>– понимать этимологию слов, образованных сложением основ: асанне (аслă анне), кукамай (кăкамăшĕ), улмуççи (улма йывăççи).</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b/>
          <w:bCs/>
          <w:i/>
          <w:iCs/>
          <w:sz w:val="24"/>
          <w:szCs w:val="24"/>
          <w:lang w:eastAsia="ar-SA"/>
        </w:rPr>
      </w:pPr>
      <w:r w:rsidRPr="00626E42">
        <w:rPr>
          <w:rFonts w:ascii="Times New Roman" w:eastAsia="Arial Unicode MS" w:hAnsi="Times New Roman" w:cs="Times New Roman"/>
          <w:b/>
          <w:bCs/>
          <w:i/>
          <w:iCs/>
          <w:sz w:val="24"/>
          <w:szCs w:val="24"/>
          <w:lang w:eastAsia="ar-SA"/>
        </w:rPr>
        <w:t>Грамматическая сторона речи</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b/>
          <w:bCs/>
          <w:i/>
          <w:iCs/>
          <w:sz w:val="24"/>
          <w:szCs w:val="24"/>
          <w:lang w:eastAsia="ar-SA"/>
        </w:rPr>
      </w:pPr>
      <w:r w:rsidRPr="00626E42">
        <w:rPr>
          <w:rFonts w:ascii="Times New Roman" w:eastAsia="Arial Unicode MS" w:hAnsi="Times New Roman" w:cs="Times New Roman"/>
          <w:b/>
          <w:bCs/>
          <w:i/>
          <w:iCs/>
          <w:sz w:val="24"/>
          <w:szCs w:val="24"/>
          <w:lang w:eastAsia="ar-SA"/>
        </w:rPr>
        <w:t>Морфология</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sz w:val="24"/>
          <w:szCs w:val="24"/>
          <w:lang w:eastAsia="ar-SA"/>
        </w:rPr>
        <w:t>Выпускник научится:</w:t>
      </w:r>
    </w:p>
    <w:p w:rsidR="00626E42" w:rsidRPr="00626E42" w:rsidRDefault="00626E42" w:rsidP="00BC788D">
      <w:pPr>
        <w:widowControl w:val="0"/>
        <w:numPr>
          <w:ilvl w:val="0"/>
          <w:numId w:val="77"/>
        </w:numPr>
        <w:tabs>
          <w:tab w:val="left" w:pos="993"/>
        </w:tabs>
        <w:autoSpaceDE w:val="0"/>
        <w:autoSpaceDN w:val="0"/>
        <w:adjustRightInd w:val="0"/>
        <w:spacing w:after="0" w:line="240" w:lineRule="auto"/>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sz w:val="24"/>
          <w:szCs w:val="24"/>
          <w:lang w:eastAsia="ar-SA"/>
        </w:rPr>
        <w:t>оперировать в процессе устного и письменного общения основными морфологическими формами чувашского языка в соответствии с коммуникативной задачей:</w:t>
      </w:r>
    </w:p>
    <w:p w:rsidR="00626E42" w:rsidRPr="00626E42" w:rsidRDefault="00626E42" w:rsidP="00BC788D">
      <w:pPr>
        <w:widowControl w:val="0"/>
        <w:numPr>
          <w:ilvl w:val="0"/>
          <w:numId w:val="77"/>
        </w:numPr>
        <w:tabs>
          <w:tab w:val="left" w:pos="993"/>
        </w:tabs>
        <w:autoSpaceDE w:val="0"/>
        <w:autoSpaceDN w:val="0"/>
        <w:adjustRightInd w:val="0"/>
        <w:spacing w:after="0" w:line="240" w:lineRule="auto"/>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sz w:val="24"/>
          <w:szCs w:val="24"/>
          <w:lang w:eastAsia="ar-SA"/>
        </w:rPr>
        <w:t>распознавать и употреблять в речи:</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bCs/>
          <w:sz w:val="24"/>
          <w:szCs w:val="24"/>
          <w:lang w:eastAsia="ar-SA"/>
        </w:rPr>
        <w:t xml:space="preserve">– </w:t>
      </w:r>
      <w:r w:rsidRPr="00626E42">
        <w:rPr>
          <w:rFonts w:ascii="Times New Roman" w:eastAsia="Arial Unicode MS" w:hAnsi="Times New Roman" w:cs="Times New Roman"/>
          <w:sz w:val="24"/>
          <w:szCs w:val="24"/>
          <w:lang w:eastAsia="ar-SA"/>
        </w:rPr>
        <w:t xml:space="preserve"> существительные в единственном и во множественном числе, </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b/>
          <w:bCs/>
          <w:sz w:val="24"/>
          <w:szCs w:val="24"/>
          <w:lang w:eastAsia="ar-SA"/>
        </w:rPr>
      </w:pPr>
      <w:r w:rsidRPr="00626E42">
        <w:rPr>
          <w:rFonts w:ascii="Times New Roman" w:eastAsia="Arial Unicode MS" w:hAnsi="Times New Roman" w:cs="Times New Roman"/>
          <w:b/>
          <w:bCs/>
          <w:sz w:val="24"/>
          <w:szCs w:val="24"/>
          <w:lang w:eastAsia="ar-SA"/>
        </w:rPr>
        <w:lastRenderedPageBreak/>
        <w:t xml:space="preserve">– </w:t>
      </w:r>
      <w:r w:rsidRPr="00626E42">
        <w:rPr>
          <w:rFonts w:ascii="Times New Roman" w:eastAsia="Arial Unicode MS" w:hAnsi="Times New Roman" w:cs="Times New Roman"/>
          <w:sz w:val="24"/>
          <w:szCs w:val="24"/>
          <w:lang w:eastAsia="ar-SA"/>
        </w:rPr>
        <w:t xml:space="preserve"> существительные в разных падежных формах с опорой на вопросы;</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i/>
          <w:iCs/>
          <w:sz w:val="24"/>
          <w:szCs w:val="24"/>
          <w:lang w:eastAsia="ar-SA"/>
        </w:rPr>
      </w:pPr>
      <w:r w:rsidRPr="00626E42">
        <w:rPr>
          <w:rFonts w:ascii="Times New Roman" w:eastAsia="Arial Unicode MS" w:hAnsi="Times New Roman" w:cs="Times New Roman"/>
          <w:b/>
          <w:bCs/>
          <w:sz w:val="24"/>
          <w:szCs w:val="24"/>
          <w:lang w:eastAsia="ar-SA"/>
        </w:rPr>
        <w:t xml:space="preserve">–  </w:t>
      </w:r>
      <w:r w:rsidRPr="00626E42">
        <w:rPr>
          <w:rFonts w:ascii="Times New Roman" w:eastAsia="Arial Unicode MS" w:hAnsi="Times New Roman" w:cs="Times New Roman"/>
          <w:sz w:val="24"/>
          <w:szCs w:val="24"/>
          <w:lang w:eastAsia="ar-SA"/>
        </w:rPr>
        <w:t xml:space="preserve">форму принадлежности существительных: </w:t>
      </w:r>
      <w:r w:rsidRPr="00626E42">
        <w:rPr>
          <w:rFonts w:ascii="Times New Roman" w:eastAsia="Arial Unicode MS" w:hAnsi="Times New Roman" w:cs="Times New Roman"/>
          <w:i/>
          <w:iCs/>
          <w:sz w:val="24"/>
          <w:szCs w:val="24"/>
          <w:lang w:eastAsia="ar-SA"/>
        </w:rPr>
        <w:t>манăн анне, санăн аннÿ, унăн амăшĕ;</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bCs/>
          <w:sz w:val="24"/>
          <w:szCs w:val="24"/>
          <w:lang w:eastAsia="ar-SA"/>
        </w:rPr>
        <w:t xml:space="preserve">–  </w:t>
      </w:r>
      <w:r w:rsidRPr="00626E42">
        <w:rPr>
          <w:rFonts w:ascii="Times New Roman" w:eastAsia="Arial Unicode MS" w:hAnsi="Times New Roman" w:cs="Times New Roman"/>
          <w:sz w:val="24"/>
          <w:szCs w:val="24"/>
          <w:lang w:eastAsia="ar-SA"/>
        </w:rPr>
        <w:t xml:space="preserve">прилагательные в положительной, сравнительной и превосходной степени; </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bCs/>
          <w:sz w:val="24"/>
          <w:szCs w:val="24"/>
          <w:lang w:eastAsia="ar-SA"/>
        </w:rPr>
        <w:t xml:space="preserve">–  </w:t>
      </w:r>
      <w:r w:rsidRPr="00626E42">
        <w:rPr>
          <w:rFonts w:ascii="Times New Roman" w:eastAsia="Arial Unicode MS" w:hAnsi="Times New Roman" w:cs="Times New Roman"/>
          <w:sz w:val="24"/>
          <w:szCs w:val="24"/>
          <w:lang w:eastAsia="ar-SA"/>
        </w:rPr>
        <w:t xml:space="preserve">количественные и порядковые числительные; </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i/>
          <w:iCs/>
          <w:sz w:val="24"/>
          <w:szCs w:val="24"/>
          <w:lang w:eastAsia="ar-SA"/>
        </w:rPr>
      </w:pPr>
      <w:r w:rsidRPr="00626E42">
        <w:rPr>
          <w:rFonts w:ascii="Times New Roman" w:eastAsia="Arial Unicode MS" w:hAnsi="Times New Roman" w:cs="Times New Roman"/>
          <w:b/>
          <w:bCs/>
          <w:sz w:val="24"/>
          <w:szCs w:val="24"/>
          <w:lang w:eastAsia="ar-SA"/>
        </w:rPr>
        <w:t xml:space="preserve">– </w:t>
      </w:r>
      <w:r w:rsidRPr="00626E42">
        <w:rPr>
          <w:rFonts w:ascii="Times New Roman" w:eastAsia="Arial Unicode MS" w:hAnsi="Times New Roman" w:cs="Times New Roman"/>
          <w:sz w:val="24"/>
          <w:szCs w:val="24"/>
          <w:lang w:eastAsia="ar-SA"/>
        </w:rPr>
        <w:t>личные, указательные местоимения (</w:t>
      </w:r>
      <w:r w:rsidRPr="00626E42">
        <w:rPr>
          <w:rFonts w:ascii="Times New Roman" w:eastAsia="Arial Unicode MS" w:hAnsi="Times New Roman" w:cs="Times New Roman"/>
          <w:i/>
          <w:iCs/>
          <w:sz w:val="24"/>
          <w:szCs w:val="24"/>
          <w:lang w:eastAsia="ar-SA"/>
        </w:rPr>
        <w:t xml:space="preserve">ку, çак, кашни, леш, акă, ав), </w:t>
      </w:r>
      <w:r w:rsidRPr="00626E42">
        <w:rPr>
          <w:rFonts w:ascii="Times New Roman" w:eastAsia="Arial Unicode MS" w:hAnsi="Times New Roman" w:cs="Times New Roman"/>
          <w:sz w:val="24"/>
          <w:szCs w:val="24"/>
          <w:lang w:eastAsia="ar-SA"/>
        </w:rPr>
        <w:t>вопросительные местоимения (</w:t>
      </w:r>
      <w:r w:rsidRPr="00626E42">
        <w:rPr>
          <w:rFonts w:ascii="Times New Roman" w:eastAsia="Arial Unicode MS" w:hAnsi="Times New Roman" w:cs="Times New Roman"/>
          <w:i/>
          <w:iCs/>
          <w:sz w:val="24"/>
          <w:szCs w:val="24"/>
          <w:lang w:eastAsia="ar-SA"/>
        </w:rPr>
        <w:t xml:space="preserve">кам, мĕн, мĕнле, хăш, миçе, мĕн чухлӗ), </w:t>
      </w:r>
      <w:r w:rsidRPr="00626E42">
        <w:rPr>
          <w:rFonts w:ascii="Times New Roman" w:eastAsia="Arial Unicode MS" w:hAnsi="Times New Roman" w:cs="Times New Roman"/>
          <w:sz w:val="24"/>
          <w:szCs w:val="24"/>
          <w:lang w:eastAsia="ar-SA"/>
        </w:rPr>
        <w:t>отрицательные местоимения</w:t>
      </w:r>
      <w:r w:rsidRPr="00626E42">
        <w:rPr>
          <w:rFonts w:ascii="Times New Roman" w:eastAsia="Arial Unicode MS" w:hAnsi="Times New Roman" w:cs="Times New Roman"/>
          <w:i/>
          <w:iCs/>
          <w:sz w:val="24"/>
          <w:szCs w:val="24"/>
          <w:lang w:eastAsia="ar-SA"/>
        </w:rPr>
        <w:t xml:space="preserve"> (никам, нимĕн, нимле, нихăш, нимĕн чухлĕ</w:t>
      </w:r>
      <w:r w:rsidRPr="00626E42">
        <w:rPr>
          <w:rFonts w:ascii="Times New Roman" w:eastAsia="Arial Unicode MS" w:hAnsi="Times New Roman" w:cs="Times New Roman"/>
          <w:sz w:val="24"/>
          <w:szCs w:val="24"/>
          <w:lang w:eastAsia="ar-SA"/>
        </w:rPr>
        <w:t>), неопределенные местоимения (</w:t>
      </w:r>
      <w:r w:rsidRPr="00626E42">
        <w:rPr>
          <w:rFonts w:ascii="Times New Roman" w:eastAsia="Arial Unicode MS" w:hAnsi="Times New Roman" w:cs="Times New Roman"/>
          <w:i/>
          <w:iCs/>
          <w:sz w:val="24"/>
          <w:szCs w:val="24"/>
          <w:lang w:eastAsia="ar-SA"/>
        </w:rPr>
        <w:t xml:space="preserve">такам, темĕн, темле, тахăш, темĕн чухлĕ, темиçе), </w:t>
      </w:r>
      <w:r w:rsidRPr="00626E42">
        <w:rPr>
          <w:rFonts w:ascii="Times New Roman" w:eastAsia="Arial Unicode MS" w:hAnsi="Times New Roman" w:cs="Times New Roman"/>
          <w:sz w:val="24"/>
          <w:szCs w:val="24"/>
          <w:lang w:eastAsia="ar-SA"/>
        </w:rPr>
        <w:t>определительные местоимения (</w:t>
      </w:r>
      <w:r w:rsidRPr="00626E42">
        <w:rPr>
          <w:rFonts w:ascii="Times New Roman" w:eastAsia="Arial Unicode MS" w:hAnsi="Times New Roman" w:cs="Times New Roman"/>
          <w:i/>
          <w:iCs/>
          <w:sz w:val="24"/>
          <w:szCs w:val="24"/>
          <w:lang w:eastAsia="ar-SA"/>
        </w:rPr>
        <w:t>пĕтĕм, пур);</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i/>
          <w:iCs/>
          <w:sz w:val="24"/>
          <w:szCs w:val="24"/>
          <w:lang w:eastAsia="ar-SA"/>
        </w:rPr>
      </w:pPr>
      <w:r w:rsidRPr="00626E42">
        <w:rPr>
          <w:rFonts w:ascii="Times New Roman" w:eastAsia="Arial Unicode MS" w:hAnsi="Times New Roman" w:cs="Times New Roman"/>
          <w:b/>
          <w:bCs/>
          <w:sz w:val="24"/>
          <w:szCs w:val="24"/>
          <w:lang w:eastAsia="ar-SA"/>
        </w:rPr>
        <w:t xml:space="preserve">– </w:t>
      </w:r>
      <w:r w:rsidRPr="00626E42">
        <w:rPr>
          <w:rFonts w:ascii="Times New Roman" w:eastAsia="Arial Unicode MS" w:hAnsi="Times New Roman" w:cs="Times New Roman"/>
          <w:sz w:val="24"/>
          <w:szCs w:val="24"/>
          <w:lang w:eastAsia="ar-SA"/>
        </w:rPr>
        <w:t xml:space="preserve">имена (существительные, прилагательные, числительные, местоимения) с аффиксом </w:t>
      </w:r>
      <w:r w:rsidRPr="00626E42">
        <w:rPr>
          <w:rFonts w:ascii="Times New Roman" w:eastAsia="Arial Unicode MS" w:hAnsi="Times New Roman" w:cs="Times New Roman"/>
          <w:i/>
          <w:iCs/>
          <w:sz w:val="24"/>
          <w:szCs w:val="24"/>
          <w:lang w:eastAsia="ar-SA"/>
        </w:rPr>
        <w:t xml:space="preserve">-чĕ </w:t>
      </w:r>
      <w:r w:rsidRPr="00626E42">
        <w:rPr>
          <w:rFonts w:ascii="Times New Roman" w:eastAsia="Arial Unicode MS" w:hAnsi="Times New Roman" w:cs="Times New Roman"/>
          <w:sz w:val="24"/>
          <w:szCs w:val="24"/>
          <w:lang w:eastAsia="ar-SA"/>
        </w:rPr>
        <w:t>для выражения значения прошедшего времени</w:t>
      </w:r>
      <w:r w:rsidRPr="00626E42">
        <w:rPr>
          <w:rFonts w:ascii="Times New Roman" w:eastAsia="Arial Unicode MS" w:hAnsi="Times New Roman" w:cs="Times New Roman"/>
          <w:i/>
          <w:iCs/>
          <w:sz w:val="24"/>
          <w:szCs w:val="24"/>
          <w:lang w:eastAsia="ar-SA"/>
        </w:rPr>
        <w:t>;</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bCs/>
          <w:sz w:val="24"/>
          <w:szCs w:val="24"/>
          <w:lang w:eastAsia="ar-SA"/>
        </w:rPr>
        <w:t xml:space="preserve">– </w:t>
      </w:r>
      <w:r w:rsidRPr="00626E42">
        <w:rPr>
          <w:rFonts w:ascii="Times New Roman" w:eastAsia="Arial Unicode MS" w:hAnsi="Times New Roman" w:cs="Times New Roman"/>
          <w:sz w:val="24"/>
          <w:szCs w:val="24"/>
          <w:lang w:eastAsia="ar-SA"/>
        </w:rPr>
        <w:t xml:space="preserve">глаголы в настоящем, прошедшем очевидном, будущем времени в утвердительной и отрицательной формах; </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sz w:val="24"/>
          <w:szCs w:val="24"/>
          <w:lang w:eastAsia="ar-SA"/>
        </w:rPr>
        <w:t>– глаголы 2 лица побудительного наклонения в утвердительной и отрицательной формах ;</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sz w:val="24"/>
          <w:szCs w:val="24"/>
          <w:lang w:eastAsia="ar-SA"/>
        </w:rPr>
        <w:t>– причастия настоящего, прошедшего времени и долженствования в утвердительной и отрицательной формах ;</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i/>
          <w:iCs/>
          <w:sz w:val="24"/>
          <w:szCs w:val="24"/>
          <w:lang w:eastAsia="ar-SA"/>
        </w:rPr>
      </w:pPr>
      <w:r w:rsidRPr="00626E42">
        <w:rPr>
          <w:rFonts w:ascii="Times New Roman" w:eastAsia="Arial Unicode MS" w:hAnsi="Times New Roman" w:cs="Times New Roman"/>
          <w:sz w:val="24"/>
          <w:szCs w:val="24"/>
          <w:lang w:eastAsia="ar-SA"/>
        </w:rPr>
        <w:t xml:space="preserve">– деепричастия с аффиксами </w:t>
      </w:r>
      <w:r w:rsidRPr="00626E42">
        <w:rPr>
          <w:rFonts w:ascii="Times New Roman" w:eastAsia="Arial Unicode MS" w:hAnsi="Times New Roman" w:cs="Times New Roman"/>
          <w:i/>
          <w:iCs/>
          <w:sz w:val="24"/>
          <w:szCs w:val="24"/>
          <w:lang w:eastAsia="ar-SA"/>
        </w:rPr>
        <w:t>-са(-се), -сан(-сен), -иччен;</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i/>
          <w:iCs/>
          <w:sz w:val="24"/>
          <w:szCs w:val="24"/>
          <w:lang w:eastAsia="ar-SA"/>
        </w:rPr>
      </w:pPr>
      <w:r w:rsidRPr="00626E42">
        <w:rPr>
          <w:rFonts w:ascii="Times New Roman" w:eastAsia="Arial Unicode MS" w:hAnsi="Times New Roman" w:cs="Times New Roman"/>
          <w:sz w:val="24"/>
          <w:szCs w:val="24"/>
          <w:lang w:eastAsia="ar-SA"/>
        </w:rPr>
        <w:t xml:space="preserve">– инфинитив с аффиксом </w:t>
      </w:r>
      <w:r w:rsidRPr="00626E42">
        <w:rPr>
          <w:rFonts w:ascii="Times New Roman" w:eastAsia="Arial Unicode MS" w:hAnsi="Times New Roman" w:cs="Times New Roman"/>
          <w:i/>
          <w:iCs/>
          <w:sz w:val="24"/>
          <w:szCs w:val="24"/>
          <w:lang w:eastAsia="ar-SA"/>
        </w:rPr>
        <w:t>-ма(-ме), -машкӑн(-мешкӗн);</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sz w:val="24"/>
          <w:szCs w:val="24"/>
          <w:lang w:eastAsia="ar-SA"/>
        </w:rPr>
        <w:t>– наиболее употребительные наречия;</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sz w:val="24"/>
          <w:szCs w:val="24"/>
          <w:lang w:eastAsia="ar-SA"/>
        </w:rPr>
        <w:t>– наиболее употребительные подражательные слова;</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sz w:val="24"/>
          <w:szCs w:val="24"/>
          <w:lang w:eastAsia="ar-SA"/>
        </w:rPr>
        <w:t>– наиболее употребительные послелоги</w:t>
      </w:r>
      <w:r w:rsidRPr="00626E42">
        <w:rPr>
          <w:rFonts w:ascii="Times New Roman" w:eastAsia="Arial Unicode MS" w:hAnsi="Times New Roman" w:cs="Times New Roman"/>
          <w:i/>
          <w:iCs/>
          <w:sz w:val="24"/>
          <w:szCs w:val="24"/>
          <w:lang w:eastAsia="ar-SA"/>
        </w:rPr>
        <w:t>,</w:t>
      </w:r>
      <w:r w:rsidRPr="00626E42">
        <w:rPr>
          <w:rFonts w:ascii="Times New Roman" w:eastAsia="Arial Unicode MS" w:hAnsi="Times New Roman" w:cs="Times New Roman"/>
          <w:sz w:val="24"/>
          <w:szCs w:val="24"/>
          <w:lang w:eastAsia="ar-SA"/>
        </w:rPr>
        <w:t xml:space="preserve"> союзы, частицы, междометия.</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i/>
          <w:iCs/>
          <w:sz w:val="24"/>
          <w:szCs w:val="24"/>
          <w:lang w:eastAsia="ar-SA"/>
        </w:rPr>
        <w:t>Выпускник получит возможность научиться:</w:t>
      </w:r>
    </w:p>
    <w:p w:rsidR="00626E42" w:rsidRPr="00626E42" w:rsidRDefault="00626E42" w:rsidP="00BC788D">
      <w:pPr>
        <w:widowControl w:val="0"/>
        <w:numPr>
          <w:ilvl w:val="0"/>
          <w:numId w:val="78"/>
        </w:numPr>
        <w:tabs>
          <w:tab w:val="left" w:pos="993"/>
        </w:tabs>
        <w:autoSpaceDE w:val="0"/>
        <w:autoSpaceDN w:val="0"/>
        <w:adjustRightInd w:val="0"/>
        <w:spacing w:after="0" w:line="240" w:lineRule="auto"/>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sz w:val="24"/>
          <w:szCs w:val="24"/>
          <w:lang w:eastAsia="ar-SA"/>
        </w:rPr>
        <w:t>распознавать и употреблять в речи:</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b/>
          <w:bCs/>
          <w:sz w:val="24"/>
          <w:szCs w:val="24"/>
          <w:lang w:eastAsia="ar-SA"/>
        </w:rPr>
      </w:pPr>
      <w:r w:rsidRPr="00626E42">
        <w:rPr>
          <w:rFonts w:ascii="Times New Roman" w:eastAsia="Arial Unicode MS" w:hAnsi="Times New Roman" w:cs="Times New Roman"/>
          <w:b/>
          <w:bCs/>
          <w:sz w:val="24"/>
          <w:szCs w:val="24"/>
          <w:lang w:eastAsia="ar-SA"/>
        </w:rPr>
        <w:t xml:space="preserve">– </w:t>
      </w:r>
      <w:r w:rsidRPr="00626E42">
        <w:rPr>
          <w:rFonts w:ascii="Times New Roman" w:eastAsia="Arial Unicode MS" w:hAnsi="Times New Roman" w:cs="Times New Roman"/>
          <w:sz w:val="24"/>
          <w:szCs w:val="24"/>
          <w:lang w:eastAsia="ar-SA"/>
        </w:rPr>
        <w:t xml:space="preserve"> существительные в разных падежных формах без опоры на вопросы;</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bCs/>
          <w:sz w:val="24"/>
          <w:szCs w:val="24"/>
          <w:lang w:eastAsia="ar-SA"/>
        </w:rPr>
        <w:t xml:space="preserve">– </w:t>
      </w:r>
      <w:r w:rsidRPr="00626E42">
        <w:rPr>
          <w:rFonts w:ascii="Times New Roman" w:eastAsia="Arial Unicode MS" w:hAnsi="Times New Roman" w:cs="Times New Roman"/>
          <w:sz w:val="24"/>
          <w:szCs w:val="24"/>
          <w:lang w:eastAsia="ar-SA"/>
        </w:rPr>
        <w:t xml:space="preserve"> прилагательные в самостоятельной форме;</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bCs/>
          <w:sz w:val="24"/>
          <w:szCs w:val="24"/>
          <w:lang w:eastAsia="ar-SA"/>
        </w:rPr>
        <w:t xml:space="preserve">– </w:t>
      </w:r>
      <w:r w:rsidRPr="00626E42">
        <w:rPr>
          <w:rFonts w:ascii="Times New Roman" w:eastAsia="Arial Unicode MS" w:hAnsi="Times New Roman" w:cs="Times New Roman"/>
          <w:sz w:val="24"/>
          <w:szCs w:val="24"/>
          <w:lang w:eastAsia="ar-SA"/>
        </w:rPr>
        <w:t xml:space="preserve"> разделительные и собирательные числительные;</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b/>
          <w:bCs/>
          <w:sz w:val="24"/>
          <w:szCs w:val="24"/>
          <w:lang w:eastAsia="ar-SA"/>
        </w:rPr>
      </w:pPr>
      <w:r w:rsidRPr="00626E42">
        <w:rPr>
          <w:rFonts w:ascii="Times New Roman" w:eastAsia="Arial Unicode MS" w:hAnsi="Times New Roman" w:cs="Times New Roman"/>
          <w:b/>
          <w:bCs/>
          <w:sz w:val="24"/>
          <w:szCs w:val="24"/>
          <w:lang w:eastAsia="ar-SA"/>
        </w:rPr>
        <w:t>–</w:t>
      </w:r>
      <w:r w:rsidRPr="00626E42">
        <w:rPr>
          <w:rFonts w:ascii="Times New Roman" w:eastAsia="Arial Unicode MS" w:hAnsi="Times New Roman" w:cs="Times New Roman"/>
          <w:sz w:val="24"/>
          <w:szCs w:val="24"/>
          <w:lang w:eastAsia="ar-SA"/>
        </w:rPr>
        <w:t xml:space="preserve"> лично-возвратные местоимения;</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bCs/>
          <w:sz w:val="24"/>
          <w:szCs w:val="24"/>
          <w:lang w:eastAsia="ar-SA"/>
        </w:rPr>
        <w:t xml:space="preserve">– </w:t>
      </w:r>
      <w:r w:rsidRPr="00626E42">
        <w:rPr>
          <w:rFonts w:ascii="Times New Roman" w:eastAsia="Arial Unicode MS" w:hAnsi="Times New Roman" w:cs="Times New Roman"/>
          <w:sz w:val="24"/>
          <w:szCs w:val="24"/>
          <w:lang w:eastAsia="ar-SA"/>
        </w:rPr>
        <w:t xml:space="preserve">неопределенные местоимения с частицей </w:t>
      </w:r>
      <w:r w:rsidRPr="00626E42">
        <w:rPr>
          <w:rFonts w:ascii="Times New Roman" w:eastAsia="Arial Unicode MS" w:hAnsi="Times New Roman" w:cs="Times New Roman"/>
          <w:i/>
          <w:iCs/>
          <w:sz w:val="24"/>
          <w:szCs w:val="24"/>
          <w:lang w:eastAsia="ar-SA"/>
        </w:rPr>
        <w:t>та, те (такам та, темӗн те)</w:t>
      </w:r>
      <w:r w:rsidRPr="00626E42">
        <w:rPr>
          <w:rFonts w:ascii="Times New Roman" w:eastAsia="Arial Unicode MS" w:hAnsi="Times New Roman" w:cs="Times New Roman"/>
          <w:sz w:val="24"/>
          <w:szCs w:val="24"/>
          <w:lang w:eastAsia="ar-SA"/>
        </w:rPr>
        <w:t>;</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bCs/>
          <w:sz w:val="24"/>
          <w:szCs w:val="24"/>
          <w:lang w:eastAsia="ar-SA"/>
        </w:rPr>
        <w:t xml:space="preserve">– </w:t>
      </w:r>
      <w:r w:rsidRPr="00626E42">
        <w:rPr>
          <w:rFonts w:ascii="Times New Roman" w:eastAsia="Arial Unicode MS" w:hAnsi="Times New Roman" w:cs="Times New Roman"/>
          <w:sz w:val="24"/>
          <w:szCs w:val="24"/>
          <w:lang w:eastAsia="ar-SA"/>
        </w:rPr>
        <w:t>глаголы  в прошедшем многократном времени;</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bCs/>
          <w:sz w:val="24"/>
          <w:szCs w:val="24"/>
          <w:lang w:eastAsia="ar-SA"/>
        </w:rPr>
        <w:t xml:space="preserve">– </w:t>
      </w:r>
      <w:r w:rsidRPr="00626E42">
        <w:rPr>
          <w:rFonts w:ascii="Times New Roman" w:eastAsia="Arial Unicode MS" w:hAnsi="Times New Roman" w:cs="Times New Roman"/>
          <w:sz w:val="24"/>
          <w:szCs w:val="24"/>
          <w:lang w:eastAsia="ar-SA"/>
        </w:rPr>
        <w:t>глаголы  повелительного и сослагательного наклонений;</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b/>
          <w:bCs/>
          <w:sz w:val="24"/>
          <w:szCs w:val="24"/>
          <w:lang w:eastAsia="ar-SA"/>
        </w:rPr>
      </w:pPr>
      <w:r w:rsidRPr="00626E42">
        <w:rPr>
          <w:rFonts w:ascii="Times New Roman" w:eastAsia="Arial Unicode MS" w:hAnsi="Times New Roman" w:cs="Times New Roman"/>
          <w:sz w:val="24"/>
          <w:szCs w:val="24"/>
          <w:lang w:eastAsia="ar-SA"/>
        </w:rPr>
        <w:tab/>
      </w:r>
      <w:r w:rsidRPr="00626E42">
        <w:rPr>
          <w:rFonts w:ascii="Times New Roman" w:eastAsia="Arial Unicode MS" w:hAnsi="Times New Roman" w:cs="Times New Roman"/>
          <w:b/>
          <w:bCs/>
          <w:sz w:val="24"/>
          <w:szCs w:val="24"/>
          <w:lang w:eastAsia="ar-SA"/>
        </w:rPr>
        <w:t xml:space="preserve">– </w:t>
      </w:r>
      <w:r w:rsidRPr="00626E42">
        <w:rPr>
          <w:rFonts w:ascii="Times New Roman" w:eastAsia="Arial Unicode MS" w:hAnsi="Times New Roman" w:cs="Times New Roman"/>
          <w:sz w:val="24"/>
          <w:szCs w:val="24"/>
          <w:lang w:eastAsia="ar-SA"/>
        </w:rPr>
        <w:t>глаголы в формевозможности-невозможности действия</w:t>
      </w:r>
      <w:r w:rsidRPr="00626E42">
        <w:rPr>
          <w:rFonts w:ascii="Times New Roman" w:eastAsia="Arial Unicode MS" w:hAnsi="Times New Roman" w:cs="Times New Roman"/>
          <w:i/>
          <w:iCs/>
          <w:sz w:val="24"/>
          <w:szCs w:val="24"/>
          <w:lang w:eastAsia="ar-SA"/>
        </w:rPr>
        <w:t>;</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bCs/>
          <w:sz w:val="24"/>
          <w:szCs w:val="24"/>
          <w:lang w:eastAsia="ar-SA"/>
        </w:rPr>
        <w:tab/>
        <w:t xml:space="preserve">– </w:t>
      </w:r>
      <w:r w:rsidRPr="00626E42">
        <w:rPr>
          <w:rFonts w:ascii="Times New Roman" w:eastAsia="Arial Unicode MS" w:hAnsi="Times New Roman" w:cs="Times New Roman"/>
          <w:sz w:val="24"/>
          <w:szCs w:val="24"/>
          <w:lang w:eastAsia="ar-SA"/>
        </w:rPr>
        <w:t>причастие будущего времени;</w:t>
      </w:r>
    </w:p>
    <w:p w:rsidR="00626E42" w:rsidRPr="00626E42" w:rsidRDefault="00626E42" w:rsidP="00BC788D">
      <w:pPr>
        <w:widowControl w:val="0"/>
        <w:numPr>
          <w:ilvl w:val="0"/>
          <w:numId w:val="79"/>
        </w:numPr>
        <w:tabs>
          <w:tab w:val="left" w:pos="993"/>
        </w:tabs>
        <w:autoSpaceDE w:val="0"/>
        <w:autoSpaceDN w:val="0"/>
        <w:adjustRightInd w:val="0"/>
        <w:spacing w:after="0" w:line="240" w:lineRule="auto"/>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sz w:val="24"/>
          <w:szCs w:val="24"/>
          <w:lang w:eastAsia="ar-SA"/>
        </w:rPr>
        <w:t xml:space="preserve">   осуществлять частичный морфологический разбор существительных, прилагательных, числительных, местоимений, глаголов, наречий;</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b/>
          <w:bCs/>
          <w:i/>
          <w:iCs/>
          <w:sz w:val="24"/>
          <w:szCs w:val="24"/>
          <w:lang w:eastAsia="ar-SA"/>
        </w:rPr>
      </w:pPr>
      <w:r w:rsidRPr="00626E42">
        <w:rPr>
          <w:rFonts w:ascii="Times New Roman" w:eastAsia="Arial Unicode MS" w:hAnsi="Times New Roman" w:cs="Times New Roman"/>
          <w:b/>
          <w:bCs/>
          <w:i/>
          <w:iCs/>
          <w:sz w:val="24"/>
          <w:szCs w:val="24"/>
          <w:lang w:eastAsia="ar-SA"/>
        </w:rPr>
        <w:t>Синтаксис</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i/>
          <w:iCs/>
          <w:sz w:val="24"/>
          <w:szCs w:val="24"/>
          <w:lang w:eastAsia="ar-SA"/>
        </w:rPr>
      </w:pPr>
      <w:r w:rsidRPr="00626E42">
        <w:rPr>
          <w:rFonts w:ascii="Times New Roman" w:eastAsia="Arial Unicode MS" w:hAnsi="Times New Roman" w:cs="Times New Roman"/>
          <w:i/>
          <w:iCs/>
          <w:sz w:val="24"/>
          <w:szCs w:val="24"/>
          <w:lang w:eastAsia="ar-SA"/>
        </w:rPr>
        <w:t>Выпускник научится:</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sz w:val="24"/>
          <w:szCs w:val="24"/>
          <w:lang w:eastAsia="ar-SA"/>
        </w:rPr>
        <w:t>• оперировать в процессе устного и письменного общения основными синтаксическими конструкциями чувашского языка в соответствии с коммуникативной задачей:</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bCs/>
          <w:sz w:val="24"/>
          <w:szCs w:val="24"/>
          <w:lang w:eastAsia="ar-SA"/>
        </w:rPr>
        <w:t xml:space="preserve">– </w:t>
      </w:r>
      <w:r w:rsidRPr="00626E42">
        <w:rPr>
          <w:rFonts w:ascii="Times New Roman" w:eastAsia="Arial Unicode MS" w:hAnsi="Times New Roman" w:cs="Times New Roman"/>
          <w:sz w:val="24"/>
          <w:szCs w:val="24"/>
          <w:lang w:eastAsia="ar-SA"/>
        </w:rPr>
        <w:t xml:space="preserve"> различать слово, словосочетание, предложение;</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bCs/>
          <w:sz w:val="24"/>
          <w:szCs w:val="24"/>
          <w:lang w:eastAsia="ar-SA"/>
        </w:rPr>
        <w:t xml:space="preserve">– </w:t>
      </w:r>
      <w:r w:rsidRPr="00626E42">
        <w:rPr>
          <w:rFonts w:ascii="Times New Roman" w:eastAsia="Arial Unicode MS" w:hAnsi="Times New Roman" w:cs="Times New Roman"/>
          <w:sz w:val="24"/>
          <w:szCs w:val="24"/>
          <w:lang w:eastAsia="ar-SA"/>
        </w:rPr>
        <w:t xml:space="preserve">составлять из слов словосочетания и предложения; </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sz w:val="24"/>
          <w:szCs w:val="24"/>
          <w:lang w:eastAsia="ar-SA"/>
        </w:rPr>
        <w:tab/>
      </w:r>
      <w:r w:rsidRPr="00626E42">
        <w:rPr>
          <w:rFonts w:ascii="Times New Roman" w:eastAsia="Arial Unicode MS" w:hAnsi="Times New Roman" w:cs="Times New Roman"/>
          <w:b/>
          <w:bCs/>
          <w:sz w:val="24"/>
          <w:szCs w:val="24"/>
          <w:lang w:eastAsia="ar-SA"/>
        </w:rPr>
        <w:t xml:space="preserve">– </w:t>
      </w:r>
      <w:r w:rsidRPr="00626E42">
        <w:rPr>
          <w:rFonts w:ascii="Times New Roman" w:eastAsia="Arial Unicode MS" w:hAnsi="Times New Roman" w:cs="Times New Roman"/>
          <w:sz w:val="24"/>
          <w:szCs w:val="24"/>
          <w:lang w:eastAsia="ar-SA"/>
        </w:rPr>
        <w:t>определять главное и зависимое слово в словосочетаниях, указывать, чем они выражены; ставить вопрос от главного к зависимому;</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sz w:val="24"/>
          <w:szCs w:val="24"/>
          <w:lang w:eastAsia="ar-SA"/>
        </w:rPr>
        <w:tab/>
      </w:r>
      <w:r w:rsidRPr="00626E42">
        <w:rPr>
          <w:rFonts w:ascii="Times New Roman" w:eastAsia="Arial Unicode MS" w:hAnsi="Times New Roman" w:cs="Times New Roman"/>
          <w:b/>
          <w:bCs/>
          <w:sz w:val="24"/>
          <w:szCs w:val="24"/>
          <w:lang w:eastAsia="ar-SA"/>
        </w:rPr>
        <w:t xml:space="preserve">– </w:t>
      </w:r>
      <w:r w:rsidRPr="00626E42">
        <w:rPr>
          <w:rFonts w:ascii="Times New Roman" w:eastAsia="Arial Unicode MS" w:hAnsi="Times New Roman" w:cs="Times New Roman"/>
          <w:sz w:val="24"/>
          <w:szCs w:val="24"/>
          <w:lang w:eastAsia="ar-SA"/>
        </w:rPr>
        <w:t>располагать слова в словосочетаниях (зависимые слова предшествуют главному);</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bCs/>
          <w:sz w:val="24"/>
          <w:szCs w:val="24"/>
          <w:lang w:eastAsia="ar-SA"/>
        </w:rPr>
        <w:t xml:space="preserve">– </w:t>
      </w:r>
      <w:r w:rsidRPr="00626E42">
        <w:rPr>
          <w:rFonts w:ascii="Times New Roman" w:eastAsia="Arial Unicode MS" w:hAnsi="Times New Roman" w:cs="Times New Roman"/>
          <w:sz w:val="24"/>
          <w:szCs w:val="24"/>
          <w:lang w:eastAsia="ar-SA"/>
        </w:rPr>
        <w:t>составлять именные и глагольные словосочетания;</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bCs/>
          <w:sz w:val="24"/>
          <w:szCs w:val="24"/>
          <w:lang w:eastAsia="ar-SA"/>
        </w:rPr>
        <w:t xml:space="preserve"> – </w:t>
      </w:r>
      <w:r w:rsidRPr="00626E42">
        <w:rPr>
          <w:rFonts w:ascii="Times New Roman" w:eastAsia="Arial Unicode MS" w:hAnsi="Times New Roman" w:cs="Times New Roman"/>
          <w:sz w:val="24"/>
          <w:szCs w:val="24"/>
          <w:lang w:eastAsia="ar-SA"/>
        </w:rPr>
        <w:t xml:space="preserve"> устанавливать связи между словами в словосочетании и предложении;</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sz w:val="24"/>
          <w:szCs w:val="24"/>
          <w:lang w:eastAsia="ar-SA"/>
        </w:rPr>
        <w:tab/>
      </w:r>
      <w:r w:rsidRPr="00626E42">
        <w:rPr>
          <w:rFonts w:ascii="Times New Roman" w:eastAsia="Arial Unicode MS" w:hAnsi="Times New Roman" w:cs="Times New Roman"/>
          <w:b/>
          <w:bCs/>
          <w:sz w:val="24"/>
          <w:szCs w:val="24"/>
          <w:lang w:eastAsia="ar-SA"/>
        </w:rPr>
        <w:t xml:space="preserve">– </w:t>
      </w:r>
      <w:r w:rsidRPr="00626E42">
        <w:rPr>
          <w:rFonts w:ascii="Times New Roman" w:eastAsia="Arial Unicode MS" w:hAnsi="Times New Roman" w:cs="Times New Roman"/>
          <w:sz w:val="24"/>
          <w:szCs w:val="24"/>
          <w:lang w:eastAsia="ar-SA"/>
        </w:rPr>
        <w:t xml:space="preserve">связывать слова с послелогами, аффиксами, порядком следования слов; </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bCs/>
          <w:sz w:val="24"/>
          <w:szCs w:val="24"/>
          <w:lang w:eastAsia="ar-SA"/>
        </w:rPr>
        <w:tab/>
        <w:t xml:space="preserve">– </w:t>
      </w:r>
      <w:r w:rsidRPr="00626E42">
        <w:rPr>
          <w:rFonts w:ascii="Times New Roman" w:eastAsia="Arial Unicode MS" w:hAnsi="Times New Roman" w:cs="Times New Roman"/>
          <w:sz w:val="24"/>
          <w:szCs w:val="24"/>
          <w:lang w:eastAsia="ar-SA"/>
        </w:rPr>
        <w:t xml:space="preserve"> находить в предложении грамматическую основу (подлежащее и сказуемое) и второстепенные члены предложения (дополнение, обстоятельство, определение);</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sz w:val="24"/>
          <w:szCs w:val="24"/>
          <w:lang w:eastAsia="ar-SA"/>
        </w:rPr>
        <w:tab/>
        <w:t>• распознавать и употреблять в речи:</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bCs/>
          <w:sz w:val="24"/>
          <w:szCs w:val="24"/>
          <w:lang w:eastAsia="ar-SA"/>
        </w:rPr>
        <w:t xml:space="preserve">– </w:t>
      </w:r>
      <w:r w:rsidRPr="00626E42">
        <w:rPr>
          <w:rFonts w:ascii="Times New Roman" w:eastAsia="Arial Unicode MS" w:hAnsi="Times New Roman" w:cs="Times New Roman"/>
          <w:sz w:val="24"/>
          <w:szCs w:val="24"/>
          <w:lang w:eastAsia="ar-SA"/>
        </w:rPr>
        <w:t xml:space="preserve">различные  по цели высказывания и интонации предложения: повествовательные, вопросительные, побудительные, восклицательные); </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bCs/>
          <w:sz w:val="24"/>
          <w:szCs w:val="24"/>
          <w:lang w:eastAsia="ar-SA"/>
        </w:rPr>
        <w:t>–</w:t>
      </w:r>
      <w:r w:rsidRPr="00626E42">
        <w:rPr>
          <w:rFonts w:ascii="Times New Roman" w:eastAsia="Arial Unicode MS" w:hAnsi="Times New Roman" w:cs="Times New Roman"/>
          <w:sz w:val="24"/>
          <w:szCs w:val="24"/>
          <w:lang w:eastAsia="ar-SA"/>
        </w:rPr>
        <w:t xml:space="preserve"> различные по структуре предложения: распространенные и нераспространенные, односоставные (назывные) и двусоставные; полные и неполные; </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bCs/>
          <w:sz w:val="24"/>
          <w:szCs w:val="24"/>
          <w:lang w:eastAsia="ar-SA"/>
        </w:rPr>
        <w:t xml:space="preserve">– </w:t>
      </w:r>
      <w:r w:rsidRPr="00626E42">
        <w:rPr>
          <w:rFonts w:ascii="Times New Roman" w:eastAsia="Arial Unicode MS" w:hAnsi="Times New Roman" w:cs="Times New Roman"/>
          <w:sz w:val="24"/>
          <w:szCs w:val="24"/>
          <w:lang w:eastAsia="ar-SA"/>
        </w:rPr>
        <w:t>утвердительные и отрицательные предложения;</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bCs/>
          <w:sz w:val="24"/>
          <w:szCs w:val="24"/>
          <w:lang w:eastAsia="ar-SA"/>
        </w:rPr>
        <w:lastRenderedPageBreak/>
        <w:t xml:space="preserve">– </w:t>
      </w:r>
      <w:r w:rsidRPr="00626E42">
        <w:rPr>
          <w:rFonts w:ascii="Times New Roman" w:eastAsia="Arial Unicode MS" w:hAnsi="Times New Roman" w:cs="Times New Roman"/>
          <w:sz w:val="24"/>
          <w:szCs w:val="24"/>
          <w:lang w:eastAsia="ar-SA"/>
        </w:rPr>
        <w:t>предложения с однородными членами;</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bCs/>
          <w:sz w:val="24"/>
          <w:szCs w:val="24"/>
          <w:lang w:eastAsia="ar-SA"/>
        </w:rPr>
        <w:t xml:space="preserve">– </w:t>
      </w:r>
      <w:r w:rsidRPr="00626E42">
        <w:rPr>
          <w:rFonts w:ascii="Times New Roman" w:eastAsia="Arial Unicode MS" w:hAnsi="Times New Roman" w:cs="Times New Roman"/>
          <w:sz w:val="24"/>
          <w:szCs w:val="24"/>
          <w:lang w:eastAsia="ar-SA"/>
        </w:rPr>
        <w:t>простые и сложныепредложения;</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i/>
          <w:iCs/>
          <w:sz w:val="24"/>
          <w:szCs w:val="24"/>
          <w:lang w:eastAsia="ar-SA"/>
        </w:rPr>
      </w:pPr>
      <w:r w:rsidRPr="00626E42">
        <w:rPr>
          <w:rFonts w:ascii="Times New Roman" w:eastAsia="Arial Unicode MS" w:hAnsi="Times New Roman" w:cs="Times New Roman"/>
          <w:b/>
          <w:bCs/>
          <w:sz w:val="24"/>
          <w:szCs w:val="24"/>
          <w:lang w:eastAsia="ar-SA"/>
        </w:rPr>
        <w:t>–</w:t>
      </w:r>
      <w:r w:rsidRPr="00626E42">
        <w:rPr>
          <w:rFonts w:ascii="Times New Roman" w:eastAsia="Arial Unicode MS" w:hAnsi="Times New Roman" w:cs="Times New Roman"/>
          <w:sz w:val="24"/>
          <w:szCs w:val="24"/>
          <w:lang w:eastAsia="ar-SA"/>
        </w:rPr>
        <w:t xml:space="preserve"> сложносочинённые предложения с сочинительными союзами </w:t>
      </w:r>
      <w:r w:rsidRPr="00626E42">
        <w:rPr>
          <w:rFonts w:ascii="Times New Roman" w:eastAsia="Arial Unicode MS" w:hAnsi="Times New Roman" w:cs="Times New Roman"/>
          <w:i/>
          <w:iCs/>
          <w:sz w:val="24"/>
          <w:szCs w:val="24"/>
          <w:lang w:eastAsia="ar-SA"/>
        </w:rPr>
        <w:t>та (те), тата, анчах, çапах, е;</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i/>
          <w:iCs/>
          <w:sz w:val="24"/>
          <w:szCs w:val="24"/>
          <w:lang w:eastAsia="ar-SA"/>
        </w:rPr>
      </w:pPr>
      <w:r w:rsidRPr="00626E42">
        <w:rPr>
          <w:rFonts w:ascii="Times New Roman" w:eastAsia="Arial Unicode MS" w:hAnsi="Times New Roman" w:cs="Times New Roman"/>
          <w:b/>
          <w:bCs/>
          <w:sz w:val="24"/>
          <w:szCs w:val="24"/>
          <w:lang w:eastAsia="ar-SA"/>
        </w:rPr>
        <w:t>–</w:t>
      </w:r>
      <w:r w:rsidRPr="00626E42">
        <w:rPr>
          <w:rFonts w:ascii="Times New Roman" w:eastAsia="Arial Unicode MS" w:hAnsi="Times New Roman" w:cs="Times New Roman"/>
          <w:sz w:val="24"/>
          <w:szCs w:val="24"/>
          <w:lang w:eastAsia="ar-SA"/>
        </w:rPr>
        <w:t xml:space="preserve"> сложноподчинённые предложения с подчинительным союзом </w:t>
      </w:r>
      <w:r w:rsidRPr="00626E42">
        <w:rPr>
          <w:rFonts w:ascii="Times New Roman" w:eastAsia="Arial Unicode MS" w:hAnsi="Times New Roman" w:cs="Times New Roman"/>
          <w:i/>
          <w:iCs/>
          <w:sz w:val="24"/>
          <w:szCs w:val="24"/>
          <w:lang w:eastAsia="ar-SA"/>
        </w:rPr>
        <w:t>мӗншӗн тесен;</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bCs/>
          <w:sz w:val="24"/>
          <w:szCs w:val="24"/>
          <w:lang w:eastAsia="ar-SA"/>
        </w:rPr>
        <w:t xml:space="preserve">– </w:t>
      </w:r>
      <w:r w:rsidRPr="00626E42">
        <w:rPr>
          <w:rFonts w:ascii="Times New Roman" w:eastAsia="Arial Unicode MS" w:hAnsi="Times New Roman" w:cs="Times New Roman"/>
          <w:sz w:val="24"/>
          <w:szCs w:val="24"/>
          <w:lang w:eastAsia="ar-SA"/>
        </w:rPr>
        <w:t>предложения с обращением;</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bCs/>
          <w:sz w:val="24"/>
          <w:szCs w:val="24"/>
          <w:lang w:eastAsia="ar-SA"/>
        </w:rPr>
        <w:t xml:space="preserve">– </w:t>
      </w:r>
      <w:r w:rsidRPr="00626E42">
        <w:rPr>
          <w:rFonts w:ascii="Times New Roman" w:eastAsia="Arial Unicode MS" w:hAnsi="Times New Roman" w:cs="Times New Roman"/>
          <w:sz w:val="24"/>
          <w:szCs w:val="24"/>
          <w:lang w:eastAsia="ar-SA"/>
        </w:rPr>
        <w:t>предложения с наиболее употребительными вводными словами.</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i/>
          <w:iCs/>
          <w:sz w:val="24"/>
          <w:szCs w:val="24"/>
          <w:lang w:eastAsia="ar-SA"/>
        </w:rPr>
      </w:pPr>
      <w:r w:rsidRPr="00626E42">
        <w:rPr>
          <w:rFonts w:ascii="Times New Roman" w:eastAsia="Arial Unicode MS" w:hAnsi="Times New Roman" w:cs="Times New Roman"/>
          <w:i/>
          <w:iCs/>
          <w:sz w:val="24"/>
          <w:szCs w:val="24"/>
          <w:lang w:eastAsia="ar-SA"/>
        </w:rPr>
        <w:t>Выпускник получит возможность научиться:</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bCs/>
          <w:sz w:val="24"/>
          <w:szCs w:val="24"/>
          <w:lang w:eastAsia="ar-SA"/>
        </w:rPr>
        <w:t xml:space="preserve">    –</w:t>
      </w:r>
      <w:r w:rsidRPr="00626E42">
        <w:rPr>
          <w:rFonts w:ascii="Times New Roman" w:eastAsia="Arial Unicode MS" w:hAnsi="Times New Roman" w:cs="Times New Roman"/>
          <w:sz w:val="24"/>
          <w:szCs w:val="24"/>
          <w:lang w:eastAsia="ar-SA"/>
        </w:rPr>
        <w:t xml:space="preserve"> употреблять в речиглагольные сочетания, соответствующие русским самостоятельным словам </w:t>
      </w:r>
      <w:r w:rsidRPr="00626E42">
        <w:rPr>
          <w:rFonts w:ascii="Times New Roman" w:eastAsia="Arial Unicode MS" w:hAnsi="Times New Roman" w:cs="Times New Roman"/>
          <w:i/>
          <w:iCs/>
          <w:sz w:val="24"/>
          <w:szCs w:val="24"/>
          <w:lang w:eastAsia="ar-SA"/>
        </w:rPr>
        <w:t xml:space="preserve">(хӑраса ӱк </w:t>
      </w:r>
      <w:r w:rsidRPr="00626E42">
        <w:rPr>
          <w:rFonts w:ascii="Times New Roman" w:eastAsia="Arial Unicode MS" w:hAnsi="Times New Roman" w:cs="Times New Roman"/>
          <w:b/>
          <w:bCs/>
          <w:i/>
          <w:iCs/>
          <w:sz w:val="24"/>
          <w:szCs w:val="24"/>
          <w:lang w:eastAsia="ar-SA"/>
        </w:rPr>
        <w:t>–</w:t>
      </w:r>
      <w:r w:rsidRPr="00626E42">
        <w:rPr>
          <w:rFonts w:ascii="Times New Roman" w:eastAsia="Arial Unicode MS" w:hAnsi="Times New Roman" w:cs="Times New Roman"/>
          <w:i/>
          <w:iCs/>
          <w:sz w:val="24"/>
          <w:szCs w:val="24"/>
          <w:lang w:eastAsia="ar-SA"/>
        </w:rPr>
        <w:t xml:space="preserve"> испугаться, вуласа тух </w:t>
      </w:r>
      <w:r w:rsidRPr="00626E42">
        <w:rPr>
          <w:rFonts w:ascii="Times New Roman" w:eastAsia="Arial Unicode MS" w:hAnsi="Times New Roman" w:cs="Times New Roman"/>
          <w:b/>
          <w:bCs/>
          <w:i/>
          <w:iCs/>
          <w:sz w:val="24"/>
          <w:szCs w:val="24"/>
          <w:lang w:eastAsia="ar-SA"/>
        </w:rPr>
        <w:t>–</w:t>
      </w:r>
      <w:r w:rsidRPr="00626E42">
        <w:rPr>
          <w:rFonts w:ascii="Times New Roman" w:eastAsia="Arial Unicode MS" w:hAnsi="Times New Roman" w:cs="Times New Roman"/>
          <w:i/>
          <w:iCs/>
          <w:sz w:val="24"/>
          <w:szCs w:val="24"/>
          <w:lang w:eastAsia="ar-SA"/>
        </w:rPr>
        <w:t xml:space="preserve"> прочитать); </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bCs/>
          <w:sz w:val="24"/>
          <w:szCs w:val="24"/>
          <w:lang w:eastAsia="ar-SA"/>
        </w:rPr>
        <w:t xml:space="preserve">    –</w:t>
      </w:r>
      <w:r w:rsidRPr="00626E42">
        <w:rPr>
          <w:rFonts w:ascii="Times New Roman" w:eastAsia="Arial Unicode MS" w:hAnsi="Times New Roman" w:cs="Times New Roman"/>
          <w:sz w:val="24"/>
          <w:szCs w:val="24"/>
          <w:lang w:eastAsia="ar-SA"/>
        </w:rPr>
        <w:t xml:space="preserve"> устанавливать между главным и зависимым словом смысловую и грамматическую связь;</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bCs/>
          <w:sz w:val="24"/>
          <w:szCs w:val="24"/>
          <w:lang w:eastAsia="ar-SA"/>
        </w:rPr>
        <w:t xml:space="preserve"> –</w:t>
      </w:r>
      <w:r w:rsidRPr="00626E42">
        <w:rPr>
          <w:rFonts w:ascii="Times New Roman" w:eastAsia="Arial Unicode MS" w:hAnsi="Times New Roman" w:cs="Times New Roman"/>
          <w:sz w:val="24"/>
          <w:szCs w:val="24"/>
          <w:lang w:eastAsia="ar-SA"/>
        </w:rPr>
        <w:t xml:space="preserve"> выделятьвторостепенные члены, поясняющие подлежащее и сказуемое;</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bCs/>
          <w:sz w:val="24"/>
          <w:szCs w:val="24"/>
          <w:lang w:eastAsia="ar-SA"/>
        </w:rPr>
        <w:t xml:space="preserve">    –</w:t>
      </w:r>
      <w:r w:rsidRPr="00626E42">
        <w:rPr>
          <w:rFonts w:ascii="Times New Roman" w:eastAsia="Arial Unicode MS" w:hAnsi="Times New Roman" w:cs="Times New Roman"/>
          <w:sz w:val="24"/>
          <w:szCs w:val="24"/>
          <w:lang w:eastAsia="ar-SA"/>
        </w:rPr>
        <w:t xml:space="preserve"> выделятьдополнения вместе с теми словами, к которым они относятся, подчеркивать их в предложении;</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bCs/>
          <w:sz w:val="24"/>
          <w:szCs w:val="24"/>
          <w:lang w:eastAsia="ar-SA"/>
        </w:rPr>
        <w:t>–</w:t>
      </w:r>
      <w:r w:rsidRPr="00626E42">
        <w:rPr>
          <w:rFonts w:ascii="Times New Roman" w:eastAsia="Arial Unicode MS" w:hAnsi="Times New Roman" w:cs="Times New Roman"/>
          <w:sz w:val="24"/>
          <w:szCs w:val="24"/>
          <w:lang w:eastAsia="ar-SA"/>
        </w:rPr>
        <w:t xml:space="preserve"> использовать в речи односоставные  глагольные (определенно-личное, неопределенно-личное, безличное) предложения; предложения с прямой и косвенной речью;сложносочиненные предложения с сочинительными союзами </w:t>
      </w:r>
      <w:r w:rsidRPr="00626E42">
        <w:rPr>
          <w:rFonts w:ascii="Times New Roman" w:eastAsia="Arial Unicode MS" w:hAnsi="Times New Roman" w:cs="Times New Roman"/>
          <w:i/>
          <w:iCs/>
          <w:sz w:val="24"/>
          <w:szCs w:val="24"/>
          <w:lang w:eastAsia="ar-SA"/>
        </w:rPr>
        <w:t>те-те, пӗрре-тепре, ни-ни</w:t>
      </w:r>
      <w:r w:rsidRPr="00626E42">
        <w:rPr>
          <w:rFonts w:ascii="Times New Roman" w:eastAsia="Arial Unicode MS" w:hAnsi="Times New Roman" w:cs="Times New Roman"/>
          <w:sz w:val="24"/>
          <w:szCs w:val="24"/>
          <w:lang w:eastAsia="ar-SA"/>
        </w:rPr>
        <w:t xml:space="preserve">; сложноподчиненные предложения с подчинительными союзами </w:t>
      </w:r>
      <w:r w:rsidRPr="00626E42">
        <w:rPr>
          <w:rFonts w:ascii="Times New Roman" w:eastAsia="Arial Unicode MS" w:hAnsi="Times New Roman" w:cs="Times New Roman"/>
          <w:i/>
          <w:iCs/>
          <w:sz w:val="24"/>
          <w:szCs w:val="24"/>
          <w:lang w:eastAsia="ar-SA"/>
        </w:rPr>
        <w:t>тесе, тесен, пулин те, пулсан та, тесен те</w:t>
      </w:r>
      <w:r w:rsidRPr="00626E42">
        <w:rPr>
          <w:rFonts w:ascii="Times New Roman" w:eastAsia="Arial Unicode MS" w:hAnsi="Times New Roman" w:cs="Times New Roman"/>
          <w:sz w:val="24"/>
          <w:szCs w:val="24"/>
          <w:lang w:eastAsia="ar-SA"/>
        </w:rPr>
        <w:t xml:space="preserve">. </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b/>
          <w:bCs/>
          <w:iCs/>
          <w:sz w:val="24"/>
          <w:szCs w:val="24"/>
          <w:lang w:eastAsia="ar-SA"/>
        </w:rPr>
      </w:pP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b/>
          <w:bCs/>
          <w:iCs/>
          <w:sz w:val="24"/>
          <w:szCs w:val="24"/>
          <w:lang w:eastAsia="ar-SA"/>
        </w:rPr>
      </w:pP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sz w:val="24"/>
          <w:szCs w:val="24"/>
          <w:lang w:eastAsia="ar-SA"/>
        </w:rPr>
        <w:t>В коммуникативной сфере (т.е. владении чувашским языком как средством общения)</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b/>
          <w:sz w:val="24"/>
          <w:szCs w:val="24"/>
          <w:lang w:eastAsia="ar-SA"/>
        </w:rPr>
      </w:pPr>
      <w:r w:rsidRPr="00626E42">
        <w:rPr>
          <w:rFonts w:ascii="Times New Roman" w:eastAsia="Arial Unicode MS" w:hAnsi="Times New Roman" w:cs="Times New Roman"/>
          <w:b/>
          <w:sz w:val="24"/>
          <w:szCs w:val="24"/>
          <w:lang w:eastAsia="ar-SA"/>
        </w:rPr>
        <w:t>Речевая компетенция в основных видах речевой деятельности</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sz w:val="24"/>
          <w:szCs w:val="24"/>
          <w:lang w:eastAsia="ar-SA"/>
        </w:rPr>
        <w:t>Говорение. Диалогическая речь</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b/>
          <w:sz w:val="24"/>
          <w:szCs w:val="24"/>
          <w:lang w:eastAsia="ar-SA"/>
        </w:rPr>
      </w:pPr>
      <w:r w:rsidRPr="00626E42">
        <w:rPr>
          <w:rFonts w:ascii="Times New Roman" w:eastAsia="Arial Unicode MS" w:hAnsi="Times New Roman" w:cs="Times New Roman"/>
          <w:b/>
          <w:sz w:val="24"/>
          <w:szCs w:val="24"/>
          <w:lang w:eastAsia="ar-SA"/>
        </w:rPr>
        <w:t>Выпускник научится:</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sz w:val="24"/>
          <w:szCs w:val="24"/>
          <w:lang w:eastAsia="ar-SA"/>
        </w:rPr>
        <w:t>– начинать, вести, поддерживать и заканчивать различные виды диалогов (этикетный диалог, диалог-расспрос, диалог-побуждение к действию, диалог-обмен мнениями, комбинированный диалог);</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sz w:val="24"/>
          <w:szCs w:val="24"/>
          <w:lang w:eastAsia="ar-SA"/>
        </w:rPr>
        <w:t>– расспрашивать собеседника и отвечать на его вопросы, высказывая свое мнение, просьбу, отвечать на предложение собеседника согласием или отказом в пределах изученной тематики с использованием усвоенного лексико-грамматического материала;</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sz w:val="24"/>
          <w:szCs w:val="24"/>
          <w:lang w:eastAsia="ar-SA"/>
        </w:rPr>
        <w:t>– разыгрывать диалог.</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sz w:val="24"/>
          <w:szCs w:val="24"/>
          <w:lang w:eastAsia="ar-SA"/>
        </w:rPr>
        <w:t>Выпускник получит возможность научиться:</w:t>
      </w:r>
      <w:r w:rsidRPr="00626E42">
        <w:rPr>
          <w:rFonts w:ascii="Times New Roman" w:eastAsia="Arial Unicode MS" w:hAnsi="Times New Roman" w:cs="Times New Roman"/>
          <w:i/>
          <w:iCs/>
          <w:sz w:val="24"/>
          <w:szCs w:val="24"/>
          <w:lang w:eastAsia="ar-SA"/>
        </w:rPr>
        <w:t>брать и давать интервью.</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b/>
          <w:sz w:val="24"/>
          <w:szCs w:val="24"/>
          <w:lang w:eastAsia="ar-SA"/>
        </w:rPr>
      </w:pPr>
      <w:r w:rsidRPr="00626E42">
        <w:rPr>
          <w:rFonts w:ascii="Times New Roman" w:eastAsia="Arial Unicode MS" w:hAnsi="Times New Roman" w:cs="Times New Roman"/>
          <w:b/>
          <w:sz w:val="24"/>
          <w:szCs w:val="24"/>
          <w:lang w:eastAsia="ar-SA"/>
        </w:rPr>
        <w:t>Говорение. Монологическая речь</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b/>
          <w:sz w:val="24"/>
          <w:szCs w:val="24"/>
          <w:lang w:eastAsia="ar-SA"/>
        </w:rPr>
      </w:pPr>
      <w:r w:rsidRPr="00626E42">
        <w:rPr>
          <w:rFonts w:ascii="Times New Roman" w:eastAsia="Arial Unicode MS" w:hAnsi="Times New Roman" w:cs="Times New Roman"/>
          <w:b/>
          <w:sz w:val="24"/>
          <w:szCs w:val="24"/>
          <w:lang w:eastAsia="ar-SA"/>
        </w:rPr>
        <w:t>Выпускник научится:</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sz w:val="24"/>
          <w:szCs w:val="24"/>
          <w:lang w:eastAsia="ar-SA"/>
        </w:rPr>
        <w:t xml:space="preserve">– составлять монологические высказывания на темы, предусмотренные программой (о себе, семье, друзьях, школе, родном городе, Чувашской Республике, стране и т. д.) </w:t>
      </w:r>
      <w:r w:rsidRPr="00626E42">
        <w:rPr>
          <w:rFonts w:ascii="Times New Roman" w:eastAsia="Arial Unicode MS" w:hAnsi="Times New Roman" w:cs="Times New Roman"/>
          <w:iCs/>
          <w:sz w:val="24"/>
          <w:szCs w:val="24"/>
          <w:lang w:eastAsia="ar-SA"/>
        </w:rPr>
        <w:t>с опорой на зрительную наглядность и/или вербальные опоры (ключевые слова, план, вопросы);</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sz w:val="24"/>
          <w:szCs w:val="24"/>
          <w:lang w:eastAsia="ar-SA"/>
        </w:rPr>
        <w:t xml:space="preserve">– описывать человека, животное, предмет, картину, события с опорой </w:t>
      </w:r>
      <w:r w:rsidRPr="00626E42">
        <w:rPr>
          <w:rFonts w:ascii="Times New Roman" w:eastAsia="Arial Unicode MS" w:hAnsi="Times New Roman" w:cs="Times New Roman"/>
          <w:iCs/>
          <w:sz w:val="24"/>
          <w:szCs w:val="24"/>
          <w:lang w:eastAsia="ar-SA"/>
        </w:rPr>
        <w:t>на зрительную наглядность и/или вербальные опоры (ключевые слова, план, вопросы)</w:t>
      </w:r>
      <w:r w:rsidRPr="00626E42">
        <w:rPr>
          <w:rFonts w:ascii="Times New Roman" w:eastAsia="Arial Unicode MS" w:hAnsi="Times New Roman" w:cs="Times New Roman"/>
          <w:sz w:val="24"/>
          <w:szCs w:val="24"/>
          <w:lang w:eastAsia="ar-SA"/>
        </w:rPr>
        <w:t xml:space="preserve">; </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sz w:val="24"/>
          <w:szCs w:val="24"/>
          <w:lang w:eastAsia="ar-SA"/>
        </w:rPr>
        <w:t>– составлять краткую характеристику реальных людей и литературных персонажей;</w:t>
      </w:r>
    </w:p>
    <w:p w:rsidR="00EE6501"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sz w:val="24"/>
          <w:szCs w:val="24"/>
          <w:lang w:eastAsia="ar-SA"/>
        </w:rPr>
        <w:t xml:space="preserve">– передавать основное содержание  прочитанного или услышанного с опорой на </w:t>
      </w:r>
    </w:p>
    <w:p w:rsidR="00EE6501" w:rsidRDefault="00EE6501"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p>
    <w:p w:rsidR="00EE6501" w:rsidRDefault="00EE6501"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p>
    <w:p w:rsidR="00EE6501" w:rsidRDefault="00EE6501"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sz w:val="24"/>
          <w:szCs w:val="24"/>
          <w:lang w:eastAsia="ar-SA"/>
        </w:rPr>
        <w:t>текст, вопросы, ключевые слова, план;</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sz w:val="24"/>
          <w:szCs w:val="24"/>
          <w:lang w:eastAsia="ar-SA"/>
        </w:rPr>
        <w:t xml:space="preserve"> – передавать полное содержание прочитанного с опорой на текст, вопросы, ключевые слова, план;</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sz w:val="24"/>
          <w:szCs w:val="24"/>
          <w:lang w:eastAsia="ar-SA"/>
        </w:rPr>
        <w:t>– пересказывать текст выборочно;</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sz w:val="24"/>
          <w:szCs w:val="24"/>
          <w:lang w:eastAsia="ar-SA"/>
        </w:rPr>
        <w:t>– составлять тексты, устные рассказы по картинке с опорой на ключевые слова, план.</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b/>
          <w:sz w:val="24"/>
          <w:szCs w:val="24"/>
          <w:lang w:eastAsia="ar-SA"/>
        </w:rPr>
      </w:pPr>
      <w:r w:rsidRPr="00626E42">
        <w:rPr>
          <w:rFonts w:ascii="Times New Roman" w:eastAsia="Arial Unicode MS" w:hAnsi="Times New Roman" w:cs="Times New Roman"/>
          <w:b/>
          <w:sz w:val="24"/>
          <w:szCs w:val="24"/>
          <w:lang w:eastAsia="ar-SA"/>
        </w:rPr>
        <w:t>Выпускник получит возможность научиться:</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i/>
          <w:sz w:val="24"/>
          <w:szCs w:val="24"/>
          <w:lang w:eastAsia="ar-SA"/>
        </w:rPr>
        <w:t xml:space="preserve">– </w:t>
      </w:r>
      <w:r w:rsidRPr="00626E42">
        <w:rPr>
          <w:rFonts w:ascii="Times New Roman" w:eastAsia="Arial Unicode MS" w:hAnsi="Times New Roman" w:cs="Times New Roman"/>
          <w:i/>
          <w:iCs/>
          <w:sz w:val="24"/>
          <w:szCs w:val="24"/>
          <w:lang w:eastAsia="ar-SA"/>
        </w:rPr>
        <w:t>кратко и полно пересказывать содержание прочитанного текста без опоры;</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i/>
          <w:iCs/>
          <w:sz w:val="24"/>
          <w:szCs w:val="24"/>
          <w:lang w:eastAsia="ar-SA"/>
        </w:rPr>
        <w:t>– составлять тексты в пределах изученной тематики без опоры;</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i/>
          <w:iCs/>
          <w:sz w:val="24"/>
          <w:szCs w:val="24"/>
          <w:lang w:eastAsia="ar-SA"/>
        </w:rPr>
        <w:t>– делать сообщение на заданную тему на основе прочитанного;</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i/>
          <w:iCs/>
          <w:sz w:val="24"/>
          <w:szCs w:val="24"/>
          <w:lang w:eastAsia="ar-SA"/>
        </w:rPr>
        <w:t xml:space="preserve">– комментировать факты из прочитанного/прослушанного текста, объяснять своё отношение </w:t>
      </w:r>
      <w:r w:rsidRPr="00626E42">
        <w:rPr>
          <w:rFonts w:ascii="Times New Roman" w:eastAsia="Arial Unicode MS" w:hAnsi="Times New Roman" w:cs="Times New Roman"/>
          <w:i/>
          <w:iCs/>
          <w:sz w:val="24"/>
          <w:szCs w:val="24"/>
          <w:lang w:eastAsia="ar-SA"/>
        </w:rPr>
        <w:lastRenderedPageBreak/>
        <w:t>к прочитанному/прослушанному;</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i/>
          <w:iCs/>
          <w:sz w:val="24"/>
          <w:szCs w:val="24"/>
          <w:lang w:eastAsia="ar-SA"/>
        </w:rPr>
        <w:t>– кратко высказываться без предварительной подготовки на заданную тему в соответствии с предложенной ситуацией общения;</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i/>
          <w:iCs/>
          <w:sz w:val="24"/>
          <w:szCs w:val="24"/>
          <w:lang w:eastAsia="ar-SA"/>
        </w:rPr>
        <w:t>– кратко излагать результаты выполненной проектной работы.</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sz w:val="24"/>
          <w:szCs w:val="24"/>
          <w:lang w:eastAsia="ar-SA"/>
        </w:rPr>
        <w:t>Аудирование</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b/>
          <w:sz w:val="24"/>
          <w:szCs w:val="24"/>
          <w:lang w:eastAsia="ar-SA"/>
        </w:rPr>
      </w:pPr>
      <w:r w:rsidRPr="00626E42">
        <w:rPr>
          <w:rFonts w:ascii="Times New Roman" w:eastAsia="Arial Unicode MS" w:hAnsi="Times New Roman" w:cs="Times New Roman"/>
          <w:b/>
          <w:sz w:val="24"/>
          <w:szCs w:val="24"/>
          <w:lang w:eastAsia="ar-SA"/>
        </w:rPr>
        <w:t>Выпускник научится:</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sz w:val="24"/>
          <w:szCs w:val="24"/>
          <w:lang w:eastAsia="ar-SA"/>
        </w:rPr>
        <w:t xml:space="preserve">– </w:t>
      </w:r>
      <w:r w:rsidRPr="00626E42">
        <w:rPr>
          <w:rFonts w:ascii="Times New Roman" w:eastAsia="Arial Unicode MS" w:hAnsi="Times New Roman" w:cs="Times New Roman"/>
          <w:sz w:val="24"/>
          <w:szCs w:val="24"/>
          <w:lang w:eastAsia="ar-SA"/>
        </w:rPr>
        <w:t xml:space="preserve">воспринимать на слух и полностью понимать речь учителя и одноклассников; </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sz w:val="24"/>
          <w:szCs w:val="24"/>
          <w:lang w:eastAsia="ar-SA"/>
        </w:rPr>
        <w:t>–</w:t>
      </w:r>
      <w:r w:rsidRPr="00626E42">
        <w:rPr>
          <w:rFonts w:ascii="Times New Roman" w:eastAsia="Arial Unicode MS" w:hAnsi="Times New Roman" w:cs="Times New Roman"/>
          <w:sz w:val="24"/>
          <w:szCs w:val="24"/>
          <w:lang w:eastAsia="ar-SA"/>
        </w:rPr>
        <w:t xml:space="preserve"> воспринимать на слух и понимать основное содержание несложных аудио- и видеотекстов, построенных на изученном языковом материале, содержащем небольшое количество неизученных языковых явлений;</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sz w:val="24"/>
          <w:szCs w:val="24"/>
          <w:lang w:eastAsia="ar-SA"/>
        </w:rPr>
        <w:t>– воспринимать на слух и выборочно понимать с опорой на языковую догадку, контекст, краткие несложные аудио- и видеотексты, выделяя основную/нужную информацию.</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b/>
          <w:sz w:val="24"/>
          <w:szCs w:val="24"/>
          <w:lang w:eastAsia="ar-SA"/>
        </w:rPr>
      </w:pPr>
      <w:r w:rsidRPr="00626E42">
        <w:rPr>
          <w:rFonts w:ascii="Times New Roman" w:eastAsia="Arial Unicode MS" w:hAnsi="Times New Roman" w:cs="Times New Roman"/>
          <w:b/>
          <w:iCs/>
          <w:sz w:val="24"/>
          <w:szCs w:val="24"/>
          <w:lang w:eastAsia="ar-SA"/>
        </w:rPr>
        <w:t>Выпускник получит возможность научиться:</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i/>
          <w:iCs/>
          <w:sz w:val="24"/>
          <w:szCs w:val="24"/>
          <w:lang w:eastAsia="ar-SA"/>
        </w:rPr>
        <w:t>– использовать контекстуальную или языковую догадку при восприятии на слух текстов, содержащих небольшое количество незнакомых слов;</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i/>
          <w:iCs/>
          <w:sz w:val="24"/>
          <w:szCs w:val="24"/>
          <w:lang w:eastAsia="ar-SA"/>
        </w:rPr>
        <w:t>– игнорировать незнакомые языковые явления, несущественные для понимания основного содержания воспринимаемого на слух текста;</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i/>
          <w:iCs/>
          <w:sz w:val="24"/>
          <w:szCs w:val="24"/>
          <w:lang w:eastAsia="ar-SA"/>
        </w:rPr>
        <w:t>– выделять основную мысль в воспринимаемом на слух тексте;</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i/>
          <w:iCs/>
          <w:sz w:val="24"/>
          <w:szCs w:val="24"/>
          <w:lang w:eastAsia="ar-SA"/>
        </w:rPr>
        <w:t>– отделять в тексте, воспринимаемом на слух, главные факты от второстепенных;</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sz w:val="24"/>
          <w:szCs w:val="24"/>
          <w:lang w:eastAsia="ar-SA"/>
        </w:rPr>
        <w:t>Чтение</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b/>
          <w:sz w:val="24"/>
          <w:szCs w:val="24"/>
          <w:lang w:eastAsia="ar-SA"/>
        </w:rPr>
      </w:pPr>
      <w:r w:rsidRPr="00626E42">
        <w:rPr>
          <w:rFonts w:ascii="Times New Roman" w:eastAsia="Arial Unicode MS" w:hAnsi="Times New Roman" w:cs="Times New Roman"/>
          <w:b/>
          <w:sz w:val="24"/>
          <w:szCs w:val="24"/>
          <w:lang w:eastAsia="ar-SA"/>
        </w:rPr>
        <w:t>Выпускник научится:</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sz w:val="24"/>
          <w:szCs w:val="24"/>
          <w:lang w:eastAsia="ar-SA"/>
        </w:rPr>
        <w:t xml:space="preserve">– </w:t>
      </w:r>
      <w:r w:rsidRPr="00626E42">
        <w:rPr>
          <w:rFonts w:ascii="Times New Roman" w:eastAsia="Arial Unicode MS" w:hAnsi="Times New Roman" w:cs="Times New Roman"/>
          <w:sz w:val="24"/>
          <w:szCs w:val="24"/>
          <w:lang w:eastAsia="ar-SA"/>
        </w:rPr>
        <w:t>соблюдать основные правила чтения;</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sz w:val="24"/>
          <w:szCs w:val="24"/>
          <w:lang w:eastAsia="ar-SA"/>
        </w:rPr>
        <w:t>–</w:t>
      </w:r>
      <w:r w:rsidRPr="00626E42">
        <w:rPr>
          <w:rFonts w:ascii="Times New Roman" w:eastAsia="Arial Unicode MS" w:hAnsi="Times New Roman" w:cs="Times New Roman"/>
          <w:sz w:val="24"/>
          <w:szCs w:val="24"/>
          <w:lang w:eastAsia="ar-SA"/>
        </w:rPr>
        <w:t xml:space="preserve"> читать и понимать основное содержание несложных текстов, содержащих некоторое количество неизученных языковых явлений;   </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sz w:val="24"/>
          <w:szCs w:val="24"/>
          <w:lang w:eastAsia="ar-SA"/>
        </w:rPr>
        <w:t>–</w:t>
      </w:r>
      <w:r w:rsidRPr="00626E42">
        <w:rPr>
          <w:rFonts w:ascii="Times New Roman" w:eastAsia="Arial Unicode MS" w:hAnsi="Times New Roman" w:cs="Times New Roman"/>
          <w:sz w:val="24"/>
          <w:szCs w:val="24"/>
          <w:lang w:eastAsia="ar-SA"/>
        </w:rPr>
        <w:t xml:space="preserve"> читать и находить нужную/интересующую информацию в несложных текстах, содержащих некоторое количество неизученных языковых явлений;</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sz w:val="24"/>
          <w:szCs w:val="24"/>
          <w:lang w:eastAsia="ar-SA"/>
        </w:rPr>
        <w:t xml:space="preserve">– </w:t>
      </w:r>
      <w:r w:rsidRPr="00626E42">
        <w:rPr>
          <w:rFonts w:ascii="Times New Roman" w:eastAsia="Arial Unicode MS" w:hAnsi="Times New Roman" w:cs="Times New Roman"/>
          <w:sz w:val="24"/>
          <w:szCs w:val="24"/>
          <w:lang w:eastAsia="ar-SA"/>
        </w:rPr>
        <w:t>читать вслух несложные тексты разных жанров с полным и точным пониманием, используя языковую догадку, выборочный перевод, справочные материалы;</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sz w:val="24"/>
          <w:szCs w:val="24"/>
          <w:lang w:eastAsia="ar-SA"/>
        </w:rPr>
        <w:t xml:space="preserve">– </w:t>
      </w:r>
      <w:r w:rsidRPr="00626E42">
        <w:rPr>
          <w:rFonts w:ascii="Times New Roman" w:eastAsia="Arial Unicode MS" w:hAnsi="Times New Roman" w:cs="Times New Roman"/>
          <w:iCs/>
          <w:sz w:val="24"/>
          <w:szCs w:val="24"/>
          <w:lang w:eastAsia="ar-SA"/>
        </w:rPr>
        <w:t>воспроизводить наизусть небольшие произведения в стихотворной форме.</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b/>
          <w:sz w:val="24"/>
          <w:szCs w:val="24"/>
          <w:lang w:eastAsia="ar-SA"/>
        </w:rPr>
      </w:pPr>
      <w:r w:rsidRPr="00626E42">
        <w:rPr>
          <w:rFonts w:ascii="Times New Roman" w:eastAsia="Arial Unicode MS" w:hAnsi="Times New Roman" w:cs="Times New Roman"/>
          <w:b/>
          <w:iCs/>
          <w:sz w:val="24"/>
          <w:szCs w:val="24"/>
          <w:lang w:eastAsia="ar-SA"/>
        </w:rPr>
        <w:t>Выпускник получит возможность научиться:</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i/>
          <w:iCs/>
          <w:sz w:val="24"/>
          <w:szCs w:val="24"/>
          <w:lang w:eastAsia="ar-SA"/>
        </w:rPr>
      </w:pPr>
      <w:r w:rsidRPr="00626E42">
        <w:rPr>
          <w:rFonts w:ascii="Times New Roman" w:eastAsia="Arial Unicode MS" w:hAnsi="Times New Roman" w:cs="Times New Roman"/>
          <w:i/>
          <w:iCs/>
          <w:sz w:val="24"/>
          <w:szCs w:val="24"/>
          <w:lang w:eastAsia="ar-SA"/>
        </w:rPr>
        <w:t>– читать и полностью понимать несложные тексты, построенные в основном на изученном языковом материале;</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i/>
          <w:iCs/>
          <w:sz w:val="24"/>
          <w:szCs w:val="24"/>
          <w:lang w:eastAsia="ar-SA"/>
        </w:rPr>
        <w:t>– догадываться о значении незнакомых слов по контексту, по словообразовательным элементам;</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i/>
          <w:iCs/>
          <w:sz w:val="24"/>
          <w:szCs w:val="24"/>
          <w:lang w:eastAsia="ar-SA"/>
        </w:rPr>
        <w:t>–</w:t>
      </w:r>
      <w:r w:rsidRPr="00626E42">
        <w:rPr>
          <w:rFonts w:ascii="Times New Roman" w:eastAsia="Arial Unicode MS" w:hAnsi="Times New Roman" w:cs="Times New Roman"/>
          <w:i/>
          <w:iCs/>
          <w:sz w:val="24"/>
          <w:szCs w:val="24"/>
          <w:lang w:eastAsia="ar-SA"/>
        </w:rPr>
        <w:t xml:space="preserve"> не обращать внимания на незнакомые слова, не мешающие пониманию основного содержания текста;</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i/>
          <w:iCs/>
          <w:sz w:val="24"/>
          <w:szCs w:val="24"/>
          <w:lang w:eastAsia="ar-SA"/>
        </w:rPr>
        <w:t>–</w:t>
      </w:r>
      <w:r w:rsidRPr="00626E42">
        <w:rPr>
          <w:rFonts w:ascii="Times New Roman" w:eastAsia="Arial Unicode MS" w:hAnsi="Times New Roman" w:cs="Times New Roman"/>
          <w:i/>
          <w:iCs/>
          <w:sz w:val="24"/>
          <w:szCs w:val="24"/>
          <w:lang w:eastAsia="ar-SA"/>
        </w:rPr>
        <w:t xml:space="preserve"> пользоваться сносками.</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sz w:val="24"/>
          <w:szCs w:val="24"/>
          <w:lang w:eastAsia="ar-SA"/>
        </w:rPr>
        <w:t>Письменная речь</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b/>
          <w:sz w:val="24"/>
          <w:szCs w:val="24"/>
          <w:lang w:eastAsia="ar-SA"/>
        </w:rPr>
      </w:pPr>
      <w:r w:rsidRPr="00626E42">
        <w:rPr>
          <w:rFonts w:ascii="Times New Roman" w:eastAsia="Arial Unicode MS" w:hAnsi="Times New Roman" w:cs="Times New Roman"/>
          <w:b/>
          <w:sz w:val="24"/>
          <w:szCs w:val="24"/>
          <w:lang w:eastAsia="ar-SA"/>
        </w:rPr>
        <w:t>Выпускник научится:</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sz w:val="24"/>
          <w:szCs w:val="24"/>
          <w:lang w:eastAsia="ar-SA"/>
        </w:rPr>
        <w:t>–</w:t>
      </w:r>
      <w:r w:rsidRPr="00626E42">
        <w:rPr>
          <w:rFonts w:ascii="Times New Roman" w:eastAsia="Arial Unicode MS" w:hAnsi="Times New Roman" w:cs="Times New Roman"/>
          <w:sz w:val="24"/>
          <w:szCs w:val="24"/>
          <w:lang w:eastAsia="ar-SA"/>
        </w:rPr>
        <w:t xml:space="preserve"> владеть техникой письма;</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sz w:val="24"/>
          <w:szCs w:val="24"/>
          <w:lang w:eastAsia="ar-SA"/>
        </w:rPr>
        <w:t>–</w:t>
      </w:r>
      <w:r w:rsidRPr="00626E42">
        <w:rPr>
          <w:rFonts w:ascii="Times New Roman" w:eastAsia="Arial Unicode MS" w:hAnsi="Times New Roman" w:cs="Times New Roman"/>
          <w:sz w:val="24"/>
          <w:szCs w:val="24"/>
          <w:lang w:eastAsia="ar-SA"/>
        </w:rPr>
        <w:t xml:space="preserve"> выписывать из текста слова, словосочетания, предложения;</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sz w:val="24"/>
          <w:szCs w:val="24"/>
          <w:lang w:eastAsia="ar-SA"/>
        </w:rPr>
        <w:t>–</w:t>
      </w:r>
      <w:r w:rsidRPr="00626E42">
        <w:rPr>
          <w:rFonts w:ascii="Times New Roman" w:eastAsia="Arial Unicode MS" w:hAnsi="Times New Roman" w:cs="Times New Roman"/>
          <w:sz w:val="24"/>
          <w:szCs w:val="24"/>
          <w:lang w:eastAsia="ar-SA"/>
        </w:rPr>
        <w:t xml:space="preserve"> списывать небольшой текст с выполнением грамматического задания;</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sz w:val="24"/>
          <w:szCs w:val="24"/>
          <w:lang w:eastAsia="ar-SA"/>
        </w:rPr>
        <w:t>–</w:t>
      </w:r>
      <w:r w:rsidRPr="00626E42">
        <w:rPr>
          <w:rFonts w:ascii="Times New Roman" w:eastAsia="Arial Unicode MS" w:hAnsi="Times New Roman" w:cs="Times New Roman"/>
          <w:sz w:val="24"/>
          <w:szCs w:val="24"/>
          <w:lang w:eastAsia="ar-SA"/>
        </w:rPr>
        <w:t xml:space="preserve"> писать по памяти наиболее частотные слова;</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sz w:val="24"/>
          <w:szCs w:val="24"/>
          <w:lang w:eastAsia="ar-SA"/>
        </w:rPr>
        <w:t>–</w:t>
      </w:r>
      <w:r w:rsidRPr="00626E42">
        <w:rPr>
          <w:rFonts w:ascii="Times New Roman" w:eastAsia="Arial Unicode MS" w:hAnsi="Times New Roman" w:cs="Times New Roman"/>
          <w:sz w:val="24"/>
          <w:szCs w:val="24"/>
          <w:lang w:eastAsia="ar-SA"/>
        </w:rPr>
        <w:t xml:space="preserve"> выполнять письменные упражнения разного характера;</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sz w:val="24"/>
          <w:szCs w:val="24"/>
          <w:lang w:eastAsia="ar-SA"/>
        </w:rPr>
        <w:t>–</w:t>
      </w:r>
      <w:r w:rsidRPr="00626E42">
        <w:rPr>
          <w:rFonts w:ascii="Times New Roman" w:eastAsia="Arial Unicode MS" w:hAnsi="Times New Roman" w:cs="Times New Roman"/>
          <w:sz w:val="24"/>
          <w:szCs w:val="24"/>
          <w:lang w:eastAsia="ar-SA"/>
        </w:rPr>
        <w:t xml:space="preserve"> писать небольшие диктанты на основе изученных грамматических тем;</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sz w:val="24"/>
          <w:szCs w:val="24"/>
          <w:lang w:eastAsia="ar-SA"/>
        </w:rPr>
        <w:t>–</w:t>
      </w:r>
      <w:r w:rsidRPr="00626E42">
        <w:rPr>
          <w:rFonts w:ascii="Times New Roman" w:eastAsia="Arial Unicode MS" w:hAnsi="Times New Roman" w:cs="Times New Roman"/>
          <w:sz w:val="24"/>
          <w:szCs w:val="24"/>
          <w:lang w:eastAsia="ar-SA"/>
        </w:rPr>
        <w:t xml:space="preserve"> писать поздравления с опорой на образец с употреблением формул речевого этикета;</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sz w:val="24"/>
          <w:szCs w:val="24"/>
          <w:lang w:eastAsia="ar-SA"/>
        </w:rPr>
        <w:t>–</w:t>
      </w:r>
      <w:r w:rsidRPr="00626E42">
        <w:rPr>
          <w:rFonts w:ascii="Times New Roman" w:eastAsia="Arial Unicode MS" w:hAnsi="Times New Roman" w:cs="Times New Roman"/>
          <w:sz w:val="24"/>
          <w:szCs w:val="24"/>
          <w:lang w:eastAsia="ar-SA"/>
        </w:rPr>
        <w:t xml:space="preserve"> писать личные письма с опорой на образец;</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sz w:val="24"/>
          <w:szCs w:val="24"/>
          <w:lang w:eastAsia="ar-SA"/>
        </w:rPr>
        <w:t>–</w:t>
      </w:r>
      <w:r w:rsidRPr="00626E42">
        <w:rPr>
          <w:rFonts w:ascii="Times New Roman" w:eastAsia="Arial Unicode MS" w:hAnsi="Times New Roman" w:cs="Times New Roman"/>
          <w:sz w:val="24"/>
          <w:szCs w:val="24"/>
          <w:lang w:eastAsia="ar-SA"/>
        </w:rPr>
        <w:t xml:space="preserve"> составлять план устного или письменного сообщения;</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sz w:val="24"/>
          <w:szCs w:val="24"/>
          <w:lang w:eastAsia="ar-SA"/>
        </w:rPr>
        <w:t>–</w:t>
      </w:r>
      <w:r w:rsidRPr="00626E42">
        <w:rPr>
          <w:rFonts w:ascii="Times New Roman" w:eastAsia="Arial Unicode MS" w:hAnsi="Times New Roman" w:cs="Times New Roman"/>
          <w:sz w:val="24"/>
          <w:szCs w:val="24"/>
          <w:lang w:eastAsia="ar-SA"/>
        </w:rPr>
        <w:t xml:space="preserve"> составлять собственные тексты, пользуясь материалом урока, образцом, ключевыми словами, вопросами или планом; </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sz w:val="24"/>
          <w:szCs w:val="24"/>
          <w:lang w:eastAsia="ar-SA"/>
        </w:rPr>
        <w:t>–</w:t>
      </w:r>
      <w:r w:rsidRPr="00626E42">
        <w:rPr>
          <w:rFonts w:ascii="Times New Roman" w:eastAsia="Arial Unicode MS" w:hAnsi="Times New Roman" w:cs="Times New Roman"/>
          <w:sz w:val="24"/>
          <w:szCs w:val="24"/>
          <w:lang w:eastAsia="ar-SA"/>
        </w:rPr>
        <w:t xml:space="preserve"> письменно отвечать на вопросы по тексту;</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iCs/>
          <w:sz w:val="24"/>
          <w:szCs w:val="24"/>
          <w:lang w:eastAsia="ar-SA"/>
        </w:rPr>
        <w:t xml:space="preserve">– </w:t>
      </w:r>
      <w:r w:rsidRPr="00626E42">
        <w:rPr>
          <w:rFonts w:ascii="Times New Roman" w:eastAsia="Arial Unicode MS" w:hAnsi="Times New Roman" w:cs="Times New Roman"/>
          <w:iCs/>
          <w:sz w:val="24"/>
          <w:szCs w:val="24"/>
          <w:lang w:eastAsia="ar-SA"/>
        </w:rPr>
        <w:t>заполнять простую анкету.</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b/>
          <w:sz w:val="24"/>
          <w:szCs w:val="24"/>
          <w:lang w:eastAsia="ar-SA"/>
        </w:rPr>
      </w:pPr>
      <w:r w:rsidRPr="00626E42">
        <w:rPr>
          <w:rFonts w:ascii="Times New Roman" w:eastAsia="Arial Unicode MS" w:hAnsi="Times New Roman" w:cs="Times New Roman"/>
          <w:b/>
          <w:iCs/>
          <w:sz w:val="24"/>
          <w:szCs w:val="24"/>
          <w:lang w:eastAsia="ar-SA"/>
        </w:rPr>
        <w:t>Выпускник получит возможность научиться:</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i/>
          <w:iCs/>
          <w:sz w:val="24"/>
          <w:szCs w:val="24"/>
          <w:lang w:eastAsia="ar-SA"/>
        </w:rPr>
        <w:lastRenderedPageBreak/>
        <w:t xml:space="preserve">– </w:t>
      </w:r>
      <w:r w:rsidRPr="00626E42">
        <w:rPr>
          <w:rFonts w:ascii="Times New Roman" w:eastAsia="Arial Unicode MS" w:hAnsi="Times New Roman" w:cs="Times New Roman"/>
          <w:i/>
          <w:iCs/>
          <w:sz w:val="24"/>
          <w:szCs w:val="24"/>
          <w:lang w:eastAsia="ar-SA"/>
        </w:rPr>
        <w:t>писать сочинения-миниатюры по наблюдениям с использованием описания и повествования; связно и последовательно излагать свои мысли;</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i/>
          <w:iCs/>
          <w:sz w:val="24"/>
          <w:szCs w:val="24"/>
          <w:lang w:eastAsia="ar-SA"/>
        </w:rPr>
        <w:t>–</w:t>
      </w:r>
      <w:r w:rsidRPr="00626E42">
        <w:rPr>
          <w:rFonts w:ascii="Times New Roman" w:eastAsia="Arial Unicode MS" w:hAnsi="Times New Roman" w:cs="Times New Roman"/>
          <w:i/>
          <w:iCs/>
          <w:sz w:val="24"/>
          <w:szCs w:val="24"/>
          <w:lang w:eastAsia="ar-SA"/>
        </w:rPr>
        <w:t xml:space="preserve"> использовать в собственном сочинении по наблюдениям или впечатлениям элементы рассуждения;</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i/>
          <w:iCs/>
          <w:sz w:val="24"/>
          <w:szCs w:val="24"/>
          <w:lang w:eastAsia="ar-SA"/>
        </w:rPr>
        <w:t xml:space="preserve">– </w:t>
      </w:r>
      <w:r w:rsidRPr="00626E42">
        <w:rPr>
          <w:rFonts w:ascii="Times New Roman" w:eastAsia="Arial Unicode MS" w:hAnsi="Times New Roman" w:cs="Times New Roman"/>
          <w:i/>
          <w:iCs/>
          <w:sz w:val="24"/>
          <w:szCs w:val="24"/>
          <w:lang w:eastAsia="ar-SA"/>
        </w:rPr>
        <w:t>кратко излагать в письменном виде результаты своей проектной деятельности.</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b/>
          <w:sz w:val="24"/>
          <w:szCs w:val="24"/>
          <w:lang w:eastAsia="ar-SA"/>
        </w:rPr>
      </w:pPr>
      <w:r w:rsidRPr="00626E42">
        <w:rPr>
          <w:rFonts w:ascii="Times New Roman" w:eastAsia="Arial Unicode MS" w:hAnsi="Times New Roman" w:cs="Times New Roman"/>
          <w:b/>
          <w:sz w:val="24"/>
          <w:szCs w:val="24"/>
          <w:lang w:eastAsia="ar-SA"/>
        </w:rPr>
        <w:t>Языковая компетенция (владение языковыми средствами)</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sz w:val="24"/>
          <w:szCs w:val="24"/>
          <w:lang w:eastAsia="ar-SA"/>
        </w:rPr>
        <w:t>Графика, орфография, пунктуация</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b/>
          <w:sz w:val="24"/>
          <w:szCs w:val="24"/>
          <w:lang w:eastAsia="ar-SA"/>
        </w:rPr>
      </w:pPr>
      <w:r w:rsidRPr="00626E42">
        <w:rPr>
          <w:rFonts w:ascii="Times New Roman" w:eastAsia="Arial Unicode MS" w:hAnsi="Times New Roman" w:cs="Times New Roman"/>
          <w:b/>
          <w:sz w:val="24"/>
          <w:szCs w:val="24"/>
          <w:lang w:eastAsia="ar-SA"/>
        </w:rPr>
        <w:t>Выпускник научится:</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sz w:val="24"/>
          <w:szCs w:val="24"/>
          <w:lang w:eastAsia="ar-SA"/>
        </w:rPr>
        <w:t>–</w:t>
      </w:r>
      <w:r w:rsidRPr="00626E42">
        <w:rPr>
          <w:rFonts w:ascii="Times New Roman" w:eastAsia="Arial Unicode MS" w:hAnsi="Times New Roman" w:cs="Times New Roman"/>
          <w:sz w:val="24"/>
          <w:szCs w:val="24"/>
          <w:lang w:eastAsia="ar-SA"/>
        </w:rPr>
        <w:t xml:space="preserve"> воспроизводить графически корректно все буквы чувашского алфавита;</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sz w:val="24"/>
          <w:szCs w:val="24"/>
          <w:lang w:eastAsia="ar-SA"/>
        </w:rPr>
        <w:t>–</w:t>
      </w:r>
      <w:r w:rsidRPr="00626E42">
        <w:rPr>
          <w:rFonts w:ascii="Times New Roman" w:eastAsia="Arial Unicode MS" w:hAnsi="Times New Roman" w:cs="Times New Roman"/>
          <w:sz w:val="24"/>
          <w:szCs w:val="24"/>
          <w:lang w:eastAsia="ar-SA"/>
        </w:rPr>
        <w:t xml:space="preserve"> пользоваться алфавитом при работе со словарями;</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sz w:val="24"/>
          <w:szCs w:val="24"/>
          <w:lang w:eastAsia="ar-SA"/>
        </w:rPr>
        <w:t>–</w:t>
      </w:r>
      <w:r w:rsidRPr="00626E42">
        <w:rPr>
          <w:rFonts w:ascii="Times New Roman" w:eastAsia="Arial Unicode MS" w:hAnsi="Times New Roman" w:cs="Times New Roman"/>
          <w:sz w:val="24"/>
          <w:szCs w:val="24"/>
          <w:lang w:eastAsia="ar-SA"/>
        </w:rPr>
        <w:t xml:space="preserve"> отличать буквы от знаков транскрипции;</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sz w:val="24"/>
          <w:szCs w:val="24"/>
          <w:lang w:eastAsia="ar-SA"/>
        </w:rPr>
        <w:t>–</w:t>
      </w:r>
      <w:r w:rsidRPr="00626E42">
        <w:rPr>
          <w:rFonts w:ascii="Times New Roman" w:eastAsia="Arial Unicode MS" w:hAnsi="Times New Roman" w:cs="Times New Roman"/>
          <w:sz w:val="24"/>
          <w:szCs w:val="24"/>
          <w:lang w:eastAsia="ar-SA"/>
        </w:rPr>
        <w:t xml:space="preserve"> соотносить графический образ слова с его звуковым образом;</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sz w:val="24"/>
          <w:szCs w:val="24"/>
          <w:lang w:eastAsia="ar-SA"/>
        </w:rPr>
        <w:t>–</w:t>
      </w:r>
      <w:r w:rsidRPr="00626E42">
        <w:rPr>
          <w:rFonts w:ascii="Times New Roman" w:eastAsia="Arial Unicode MS" w:hAnsi="Times New Roman" w:cs="Times New Roman"/>
          <w:sz w:val="24"/>
          <w:szCs w:val="24"/>
          <w:lang w:eastAsia="ar-SA"/>
        </w:rPr>
        <w:t xml:space="preserve"> знать и применять на практике основные правила чтения и орфографии;</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sz w:val="24"/>
          <w:szCs w:val="24"/>
          <w:lang w:eastAsia="ar-SA"/>
        </w:rPr>
        <w:t xml:space="preserve">– </w:t>
      </w:r>
      <w:r w:rsidRPr="00626E42">
        <w:rPr>
          <w:rFonts w:ascii="Times New Roman" w:eastAsia="Arial Unicode MS" w:hAnsi="Times New Roman" w:cs="Times New Roman"/>
          <w:sz w:val="24"/>
          <w:szCs w:val="24"/>
          <w:lang w:eastAsia="ar-SA"/>
        </w:rPr>
        <w:t xml:space="preserve">при работе над ошибками осознавать причины их появления и определять способы их предупреждения. </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b/>
          <w:sz w:val="24"/>
          <w:szCs w:val="24"/>
          <w:lang w:eastAsia="ar-SA"/>
        </w:rPr>
      </w:pPr>
      <w:r w:rsidRPr="00626E42">
        <w:rPr>
          <w:rFonts w:ascii="Times New Roman" w:eastAsia="Arial Unicode MS" w:hAnsi="Times New Roman" w:cs="Times New Roman"/>
          <w:b/>
          <w:sz w:val="24"/>
          <w:szCs w:val="24"/>
          <w:lang w:eastAsia="ar-SA"/>
        </w:rPr>
        <w:t>Выпускник получит возможность научиться:</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i/>
          <w:sz w:val="24"/>
          <w:szCs w:val="24"/>
          <w:lang w:eastAsia="ar-SA"/>
        </w:rPr>
        <w:t>– осуществлять звукобуквенный разбор слов;</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i/>
          <w:sz w:val="24"/>
          <w:szCs w:val="24"/>
          <w:lang w:eastAsia="ar-SA"/>
        </w:rPr>
        <w:t xml:space="preserve">– </w:t>
      </w:r>
      <w:r w:rsidRPr="00626E42">
        <w:rPr>
          <w:rFonts w:ascii="Times New Roman" w:eastAsia="Arial Unicode MS" w:hAnsi="Times New Roman" w:cs="Times New Roman"/>
          <w:i/>
          <w:sz w:val="24"/>
          <w:szCs w:val="24"/>
          <w:lang w:eastAsia="ar-SA"/>
        </w:rPr>
        <w:t xml:space="preserve">воспроизводить графически правильно слова, воспринимаемые на слух; </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i/>
          <w:sz w:val="24"/>
          <w:szCs w:val="24"/>
          <w:lang w:eastAsia="ar-SA"/>
        </w:rPr>
        <w:t>–</w:t>
      </w:r>
      <w:r w:rsidRPr="00626E42">
        <w:rPr>
          <w:rFonts w:ascii="Times New Roman" w:eastAsia="Arial Unicode MS" w:hAnsi="Times New Roman" w:cs="Times New Roman"/>
          <w:i/>
          <w:sz w:val="24"/>
          <w:szCs w:val="24"/>
          <w:lang w:eastAsia="ar-SA"/>
        </w:rPr>
        <w:t xml:space="preserve"> уточнять написание слова по орфографическому словарю;</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i/>
          <w:sz w:val="24"/>
          <w:szCs w:val="24"/>
          <w:lang w:eastAsia="ar-SA"/>
        </w:rPr>
        <w:t>– применять правила пунктуации, изученные в основной школе;</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i/>
          <w:sz w:val="24"/>
          <w:szCs w:val="24"/>
          <w:lang w:eastAsia="ar-SA"/>
        </w:rPr>
        <w:t>–</w:t>
      </w:r>
      <w:r w:rsidRPr="00626E42">
        <w:rPr>
          <w:rFonts w:ascii="Times New Roman" w:eastAsia="Arial Unicode MS" w:hAnsi="Times New Roman" w:cs="Times New Roman"/>
          <w:i/>
          <w:sz w:val="24"/>
          <w:szCs w:val="24"/>
          <w:lang w:eastAsia="ar-SA"/>
        </w:rPr>
        <w:t xml:space="preserve"> находить орфографические и пунктуационные ошибки в предложенном тексте.</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sz w:val="24"/>
          <w:szCs w:val="24"/>
          <w:lang w:eastAsia="ar-SA"/>
        </w:rPr>
        <w:t>Фонетическая сторона речи</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b/>
          <w:sz w:val="24"/>
          <w:szCs w:val="24"/>
          <w:lang w:eastAsia="ar-SA"/>
        </w:rPr>
      </w:pPr>
      <w:r w:rsidRPr="00626E42">
        <w:rPr>
          <w:rFonts w:ascii="Times New Roman" w:eastAsia="Arial Unicode MS" w:hAnsi="Times New Roman" w:cs="Times New Roman"/>
          <w:b/>
          <w:sz w:val="24"/>
          <w:szCs w:val="24"/>
          <w:lang w:eastAsia="ar-SA"/>
        </w:rPr>
        <w:t>Выпускник научится:</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sz w:val="24"/>
          <w:szCs w:val="24"/>
          <w:lang w:eastAsia="ar-SA"/>
        </w:rPr>
        <w:t>–</w:t>
      </w:r>
      <w:r w:rsidRPr="00626E42">
        <w:rPr>
          <w:rFonts w:ascii="Times New Roman" w:eastAsia="Arial Unicode MS" w:hAnsi="Times New Roman" w:cs="Times New Roman"/>
          <w:sz w:val="24"/>
          <w:szCs w:val="24"/>
          <w:lang w:eastAsia="ar-SA"/>
        </w:rPr>
        <w:t xml:space="preserve"> различать на слух и адекватно произносить все звуки чувашского языка, соблюдая нормы произношения; </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sz w:val="24"/>
          <w:szCs w:val="24"/>
          <w:lang w:eastAsia="ar-SA"/>
        </w:rPr>
        <w:t xml:space="preserve">– правильно произносить звуки </w:t>
      </w:r>
      <w:r w:rsidRPr="00626E42">
        <w:rPr>
          <w:rFonts w:ascii="Times New Roman" w:eastAsia="Arial Unicode MS" w:hAnsi="Times New Roman" w:cs="Times New Roman"/>
          <w:i/>
          <w:iCs/>
          <w:sz w:val="24"/>
          <w:szCs w:val="24"/>
          <w:lang w:eastAsia="ar-SA"/>
        </w:rPr>
        <w:t>ă, ĕ, ÿ, ç</w:t>
      </w:r>
      <w:r w:rsidRPr="00626E42">
        <w:rPr>
          <w:rFonts w:ascii="Times New Roman" w:eastAsia="Arial Unicode MS" w:hAnsi="Times New Roman" w:cs="Times New Roman"/>
          <w:sz w:val="24"/>
          <w:szCs w:val="24"/>
          <w:lang w:eastAsia="ar-SA"/>
        </w:rPr>
        <w:t xml:space="preserve"> (в начале, середине, конце слов);</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sz w:val="24"/>
          <w:szCs w:val="24"/>
          <w:lang w:eastAsia="ar-SA"/>
        </w:rPr>
        <w:t>– соблюдать основные правила произношения звуков в словах в разных позициях;</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sz w:val="24"/>
          <w:szCs w:val="24"/>
          <w:lang w:eastAsia="ar-SA"/>
        </w:rPr>
        <w:t>–</w:t>
      </w:r>
      <w:r w:rsidRPr="00626E42">
        <w:rPr>
          <w:rFonts w:ascii="Times New Roman" w:eastAsia="Arial Unicode MS" w:hAnsi="Times New Roman" w:cs="Times New Roman"/>
          <w:sz w:val="24"/>
          <w:szCs w:val="24"/>
          <w:lang w:eastAsia="ar-SA"/>
        </w:rPr>
        <w:t xml:space="preserve"> характеризовать звуки чувашского языка (гласные: ударные и безударные, гласные, обозначающие мягкость и твердость согласных; согласные: твердые и мягкие, звонкие и глухие);</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sz w:val="24"/>
          <w:szCs w:val="24"/>
          <w:lang w:eastAsia="ar-SA"/>
        </w:rPr>
        <w:t>–</w:t>
      </w:r>
      <w:r w:rsidRPr="00626E42">
        <w:rPr>
          <w:rFonts w:ascii="Times New Roman" w:eastAsia="Arial Unicode MS" w:hAnsi="Times New Roman" w:cs="Times New Roman"/>
          <w:sz w:val="24"/>
          <w:szCs w:val="24"/>
          <w:lang w:eastAsia="ar-SA"/>
        </w:rPr>
        <w:t xml:space="preserve"> в соответствии с законом сингармонизма прибавлять к корням слов мягкий или твердый вариант аффикса;</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sz w:val="24"/>
          <w:szCs w:val="24"/>
          <w:lang w:eastAsia="ar-SA"/>
        </w:rPr>
        <w:t>–</w:t>
      </w:r>
      <w:r w:rsidRPr="00626E42">
        <w:rPr>
          <w:rFonts w:ascii="Times New Roman" w:eastAsia="Arial Unicode MS" w:hAnsi="Times New Roman" w:cs="Times New Roman"/>
          <w:sz w:val="24"/>
          <w:szCs w:val="24"/>
          <w:lang w:eastAsia="ar-SA"/>
        </w:rPr>
        <w:t xml:space="preserve"> соблюдать правильное ударение в изолированных словах;</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sz w:val="24"/>
          <w:szCs w:val="24"/>
          <w:lang w:eastAsia="ar-SA"/>
        </w:rPr>
        <w:t xml:space="preserve">– при воспроизведении вслух соблюдать разделение предложений </w:t>
      </w:r>
      <w:r w:rsidRPr="00626E42">
        <w:rPr>
          <w:rFonts w:ascii="Times New Roman" w:eastAsia="Arial Unicode MS" w:hAnsi="Times New Roman" w:cs="Times New Roman"/>
          <w:bCs/>
          <w:iCs/>
          <w:sz w:val="24"/>
          <w:szCs w:val="24"/>
          <w:lang w:eastAsia="ar-SA"/>
        </w:rPr>
        <w:t>на смысловые группы (синтагмы);</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sz w:val="24"/>
          <w:szCs w:val="24"/>
          <w:lang w:eastAsia="ar-SA"/>
        </w:rPr>
        <w:t>–</w:t>
      </w:r>
      <w:r w:rsidRPr="00626E42">
        <w:rPr>
          <w:rFonts w:ascii="Times New Roman" w:eastAsia="Arial Unicode MS" w:hAnsi="Times New Roman" w:cs="Times New Roman"/>
          <w:sz w:val="24"/>
          <w:szCs w:val="24"/>
          <w:lang w:eastAsia="ar-SA"/>
        </w:rPr>
        <w:t xml:space="preserve"> адекватно произносить фразы с точки зрения их ритмико-интонационных особенностей;</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i/>
          <w:sz w:val="24"/>
          <w:szCs w:val="24"/>
          <w:lang w:eastAsia="ar-SA"/>
        </w:rPr>
        <w:t xml:space="preserve">– </w:t>
      </w:r>
      <w:r w:rsidRPr="00626E42">
        <w:rPr>
          <w:rFonts w:ascii="Times New Roman" w:eastAsia="Arial Unicode MS" w:hAnsi="Times New Roman" w:cs="Times New Roman"/>
          <w:sz w:val="24"/>
          <w:szCs w:val="24"/>
          <w:lang w:eastAsia="ar-SA"/>
        </w:rPr>
        <w:t>проводить звукобуквенный разбор слова по предложенному в учебнике алгоритму.</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b/>
          <w:sz w:val="24"/>
          <w:szCs w:val="24"/>
          <w:lang w:eastAsia="ar-SA"/>
        </w:rPr>
      </w:pPr>
      <w:r w:rsidRPr="00626E42">
        <w:rPr>
          <w:rFonts w:ascii="Times New Roman" w:eastAsia="Arial Unicode MS" w:hAnsi="Times New Roman" w:cs="Times New Roman"/>
          <w:b/>
          <w:sz w:val="24"/>
          <w:szCs w:val="24"/>
          <w:lang w:eastAsia="ar-SA"/>
        </w:rPr>
        <w:t>Выпускник получит возможность научиться:</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i/>
          <w:sz w:val="24"/>
          <w:szCs w:val="24"/>
          <w:lang w:eastAsia="ar-SA"/>
        </w:rPr>
        <w:t>–</w:t>
      </w:r>
      <w:r w:rsidRPr="00626E42">
        <w:rPr>
          <w:rFonts w:ascii="Times New Roman" w:eastAsia="Arial Unicode MS" w:hAnsi="Times New Roman" w:cs="Times New Roman"/>
          <w:i/>
          <w:sz w:val="24"/>
          <w:szCs w:val="24"/>
          <w:lang w:eastAsia="ar-SA"/>
        </w:rPr>
        <w:t xml:space="preserve"> произносить твердо звуки [</w:t>
      </w:r>
      <w:r w:rsidRPr="00626E42">
        <w:rPr>
          <w:rFonts w:ascii="Times New Roman" w:eastAsia="Arial Unicode MS" w:hAnsi="Times New Roman" w:cs="Times New Roman"/>
          <w:i/>
          <w:iCs/>
          <w:sz w:val="24"/>
          <w:szCs w:val="24"/>
          <w:lang w:eastAsia="ar-SA"/>
        </w:rPr>
        <w:t>л], [н], [т]</w:t>
      </w:r>
      <w:r w:rsidRPr="00626E42">
        <w:rPr>
          <w:rFonts w:ascii="Times New Roman" w:eastAsia="Arial Unicode MS" w:hAnsi="Times New Roman" w:cs="Times New Roman"/>
          <w:i/>
          <w:sz w:val="24"/>
          <w:szCs w:val="24"/>
          <w:lang w:eastAsia="ar-SA"/>
        </w:rPr>
        <w:t xml:space="preserve"> перед аффиксом </w:t>
      </w:r>
      <w:r w:rsidRPr="00626E42">
        <w:rPr>
          <w:rFonts w:ascii="Times New Roman" w:eastAsia="Arial Unicode MS" w:hAnsi="Times New Roman" w:cs="Times New Roman"/>
          <w:i/>
          <w:iCs/>
          <w:sz w:val="24"/>
          <w:szCs w:val="24"/>
          <w:lang w:eastAsia="ar-SA"/>
        </w:rPr>
        <w:t>-и</w:t>
      </w:r>
      <w:r w:rsidRPr="00626E42">
        <w:rPr>
          <w:rFonts w:ascii="Times New Roman" w:eastAsia="Arial Unicode MS" w:hAnsi="Times New Roman" w:cs="Times New Roman"/>
          <w:i/>
          <w:sz w:val="24"/>
          <w:szCs w:val="24"/>
          <w:lang w:eastAsia="ar-SA"/>
        </w:rPr>
        <w:t xml:space="preserve">: </w:t>
      </w:r>
      <w:r w:rsidRPr="00626E42">
        <w:rPr>
          <w:rFonts w:ascii="Times New Roman" w:eastAsia="Arial Unicode MS" w:hAnsi="Times New Roman" w:cs="Times New Roman"/>
          <w:i/>
          <w:iCs/>
          <w:sz w:val="24"/>
          <w:szCs w:val="24"/>
          <w:lang w:eastAsia="ar-SA"/>
        </w:rPr>
        <w:t>хула – хули, шкулта – шкулти, çуна – çуни</w:t>
      </w:r>
      <w:r w:rsidRPr="00626E42">
        <w:rPr>
          <w:rFonts w:ascii="Times New Roman" w:eastAsia="Arial Unicode MS" w:hAnsi="Times New Roman" w:cs="Times New Roman"/>
          <w:i/>
          <w:sz w:val="24"/>
          <w:szCs w:val="24"/>
          <w:lang w:eastAsia="ar-SA"/>
        </w:rPr>
        <w:t>;</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i/>
          <w:sz w:val="24"/>
          <w:szCs w:val="24"/>
          <w:lang w:eastAsia="ar-SA"/>
        </w:rPr>
        <w:t xml:space="preserve">– </w:t>
      </w:r>
      <w:r w:rsidRPr="00626E42">
        <w:rPr>
          <w:rFonts w:ascii="Times New Roman" w:eastAsia="Arial Unicode MS" w:hAnsi="Times New Roman" w:cs="Times New Roman"/>
          <w:i/>
          <w:sz w:val="24"/>
          <w:szCs w:val="24"/>
          <w:lang w:eastAsia="ar-SA"/>
        </w:rPr>
        <w:t>прибавлять к словам мягкий или твердый вариант аффикса по конечному звуку при несингармонических основах (</w:t>
      </w:r>
      <w:r w:rsidRPr="00626E42">
        <w:rPr>
          <w:rFonts w:ascii="Times New Roman" w:eastAsia="Arial Unicode MS" w:hAnsi="Times New Roman" w:cs="Times New Roman"/>
          <w:i/>
          <w:iCs/>
          <w:sz w:val="24"/>
          <w:szCs w:val="24"/>
          <w:lang w:eastAsia="ar-SA"/>
        </w:rPr>
        <w:t>тăри – тăрипе, супăнь – супăньпе);</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i/>
          <w:sz w:val="24"/>
          <w:szCs w:val="24"/>
          <w:lang w:eastAsia="ar-SA"/>
        </w:rPr>
        <w:t xml:space="preserve">– </w:t>
      </w:r>
      <w:r w:rsidRPr="00626E42">
        <w:rPr>
          <w:rFonts w:ascii="Times New Roman" w:eastAsia="Arial Unicode MS" w:hAnsi="Times New Roman" w:cs="Times New Roman"/>
          <w:i/>
          <w:sz w:val="24"/>
          <w:szCs w:val="24"/>
          <w:lang w:eastAsia="ar-SA"/>
        </w:rPr>
        <w:t>правильно прибавлять к словам несингармонические аффиксы: -сем, -и(ӗ), -ри, -ти, -хи, -иччен.</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i/>
          <w:sz w:val="24"/>
          <w:szCs w:val="24"/>
          <w:lang w:eastAsia="ar-SA"/>
        </w:rPr>
        <w:t xml:space="preserve">– </w:t>
      </w:r>
      <w:r w:rsidRPr="00626E42">
        <w:rPr>
          <w:rFonts w:ascii="Times New Roman" w:eastAsia="Arial Unicode MS" w:hAnsi="Times New Roman" w:cs="Times New Roman"/>
          <w:i/>
          <w:sz w:val="24"/>
          <w:szCs w:val="24"/>
          <w:lang w:eastAsia="ar-SA"/>
        </w:rPr>
        <w:t>выражать чувства и эмоции с помощью интонации;</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i/>
          <w:sz w:val="24"/>
          <w:szCs w:val="24"/>
          <w:lang w:eastAsia="ar-SA"/>
        </w:rPr>
        <w:t xml:space="preserve">– </w:t>
      </w:r>
      <w:r w:rsidRPr="00626E42">
        <w:rPr>
          <w:rFonts w:ascii="Times New Roman" w:eastAsia="Arial Unicode MS" w:hAnsi="Times New Roman" w:cs="Times New Roman"/>
          <w:i/>
          <w:sz w:val="24"/>
          <w:szCs w:val="24"/>
          <w:lang w:eastAsia="ar-SA"/>
        </w:rPr>
        <w:t>соблюдать фразовое ударение.</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sz w:val="24"/>
          <w:szCs w:val="24"/>
          <w:lang w:eastAsia="ar-SA"/>
        </w:rPr>
        <w:t>Лексическая сторона речи</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sz w:val="24"/>
          <w:szCs w:val="24"/>
          <w:lang w:eastAsia="ar-SA"/>
        </w:rPr>
        <w:t>Выпускник научится:</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sz w:val="24"/>
          <w:szCs w:val="24"/>
          <w:lang w:eastAsia="ar-SA"/>
        </w:rPr>
        <w:t xml:space="preserve">– </w:t>
      </w:r>
      <w:r w:rsidRPr="00626E42">
        <w:rPr>
          <w:rFonts w:ascii="Times New Roman" w:eastAsia="Arial Unicode MS" w:hAnsi="Times New Roman" w:cs="Times New Roman"/>
          <w:sz w:val="24"/>
          <w:szCs w:val="24"/>
          <w:lang w:eastAsia="ar-SA"/>
        </w:rPr>
        <w:t xml:space="preserve">использовать  речевые клише этикета в соответствии с коммуникативной задачей; </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sz w:val="24"/>
          <w:szCs w:val="24"/>
          <w:lang w:eastAsia="ar-SA"/>
        </w:rPr>
        <w:t>–</w:t>
      </w:r>
      <w:r w:rsidRPr="00626E42">
        <w:rPr>
          <w:rFonts w:ascii="Times New Roman" w:eastAsia="Arial Unicode MS" w:hAnsi="Times New Roman" w:cs="Times New Roman"/>
          <w:sz w:val="24"/>
          <w:szCs w:val="24"/>
          <w:lang w:eastAsia="ar-SA"/>
        </w:rPr>
        <w:t xml:space="preserve"> узнавать в письменном и устном тексте изученные лексические единицы (слова и словосочетания) и оперировать ими в процессе общения;</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sz w:val="24"/>
          <w:szCs w:val="24"/>
          <w:lang w:eastAsia="ar-SA"/>
        </w:rPr>
        <w:t xml:space="preserve">– </w:t>
      </w:r>
      <w:r w:rsidRPr="00626E42">
        <w:rPr>
          <w:rFonts w:ascii="Times New Roman" w:eastAsia="Arial Unicode MS" w:hAnsi="Times New Roman" w:cs="Times New Roman"/>
          <w:sz w:val="24"/>
          <w:szCs w:val="24"/>
          <w:lang w:eastAsia="ar-SA"/>
        </w:rPr>
        <w:t>находить в тексте синонимы и антонимы, понимать их значение;</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sz w:val="24"/>
          <w:szCs w:val="24"/>
          <w:lang w:eastAsia="ar-SA"/>
        </w:rPr>
        <w:t>– употреблять слова, словосочетания адекватно ситуации общения;</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sz w:val="24"/>
          <w:szCs w:val="24"/>
          <w:lang w:eastAsia="ar-SA"/>
        </w:rPr>
        <w:t>– выбирать слова из ряда предложенных для успешного решения коммуникативной задачи;</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sz w:val="24"/>
          <w:szCs w:val="24"/>
          <w:lang w:eastAsia="ar-SA"/>
        </w:rPr>
        <w:t>– правильно использовать в речи формы заимствованных слов (</w:t>
      </w:r>
      <w:r w:rsidRPr="00626E42">
        <w:rPr>
          <w:rFonts w:ascii="Times New Roman" w:eastAsia="Arial Unicode MS" w:hAnsi="Times New Roman" w:cs="Times New Roman"/>
          <w:i/>
          <w:sz w:val="24"/>
          <w:szCs w:val="24"/>
          <w:lang w:eastAsia="ar-SA"/>
        </w:rPr>
        <w:t xml:space="preserve">историпе, промышленноçĕ, </w:t>
      </w:r>
      <w:r w:rsidRPr="00626E42">
        <w:rPr>
          <w:rFonts w:ascii="Times New Roman" w:eastAsia="Arial Unicode MS" w:hAnsi="Times New Roman" w:cs="Times New Roman"/>
          <w:i/>
          <w:sz w:val="24"/>
          <w:szCs w:val="24"/>
          <w:lang w:eastAsia="ar-SA"/>
        </w:rPr>
        <w:lastRenderedPageBreak/>
        <w:t>столовăйра, дежурнăйсем</w:t>
      </w:r>
      <w:r w:rsidRPr="00626E42">
        <w:rPr>
          <w:rFonts w:ascii="Times New Roman" w:eastAsia="Arial Unicode MS" w:hAnsi="Times New Roman" w:cs="Times New Roman"/>
          <w:sz w:val="24"/>
          <w:szCs w:val="24"/>
          <w:lang w:eastAsia="ar-SA"/>
        </w:rPr>
        <w:t>);</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sz w:val="24"/>
          <w:szCs w:val="24"/>
          <w:lang w:eastAsia="ar-SA"/>
        </w:rPr>
        <w:t>–</w:t>
      </w:r>
      <w:r w:rsidRPr="00626E42">
        <w:rPr>
          <w:rFonts w:ascii="Times New Roman" w:eastAsia="Arial Unicode MS" w:hAnsi="Times New Roman" w:cs="Times New Roman"/>
          <w:sz w:val="24"/>
          <w:szCs w:val="24"/>
          <w:lang w:eastAsia="ar-SA"/>
        </w:rPr>
        <w:t xml:space="preserve"> определять значение слова по словарю.</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b/>
          <w:sz w:val="24"/>
          <w:szCs w:val="24"/>
          <w:lang w:eastAsia="ar-SA"/>
        </w:rPr>
      </w:pPr>
      <w:r w:rsidRPr="00626E42">
        <w:rPr>
          <w:rFonts w:ascii="Times New Roman" w:eastAsia="Arial Unicode MS" w:hAnsi="Times New Roman" w:cs="Times New Roman"/>
          <w:b/>
          <w:sz w:val="24"/>
          <w:szCs w:val="24"/>
          <w:lang w:eastAsia="ar-SA"/>
        </w:rPr>
        <w:t>Выпускник получит возможность научиться:</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i/>
          <w:sz w:val="24"/>
          <w:szCs w:val="24"/>
          <w:lang w:eastAsia="ar-SA"/>
        </w:rPr>
      </w:pPr>
      <w:r w:rsidRPr="00626E42">
        <w:rPr>
          <w:rFonts w:ascii="Times New Roman" w:eastAsia="Arial Unicode MS" w:hAnsi="Times New Roman" w:cs="Times New Roman"/>
          <w:i/>
          <w:sz w:val="24"/>
          <w:szCs w:val="24"/>
          <w:lang w:eastAsia="ar-SA"/>
        </w:rPr>
        <w:t xml:space="preserve"> – использовать в речи нужное значение многозначных слов и омонимов, изученные в пределах тематики основной школы;</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i/>
          <w:sz w:val="24"/>
          <w:szCs w:val="24"/>
          <w:lang w:eastAsia="ar-SA"/>
        </w:rPr>
        <w:t>–</w:t>
      </w:r>
      <w:r w:rsidRPr="00626E42">
        <w:rPr>
          <w:rFonts w:ascii="Times New Roman" w:eastAsia="Arial Unicode MS" w:hAnsi="Times New Roman" w:cs="Times New Roman"/>
          <w:i/>
          <w:sz w:val="24"/>
          <w:szCs w:val="24"/>
          <w:lang w:eastAsia="ar-SA"/>
        </w:rPr>
        <w:t xml:space="preserve"> подбирать синонимы для устранения повторов в тексте;</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i/>
          <w:sz w:val="24"/>
          <w:szCs w:val="24"/>
          <w:lang w:eastAsia="ar-SA"/>
        </w:rPr>
        <w:t>–</w:t>
      </w:r>
      <w:r w:rsidRPr="00626E42">
        <w:rPr>
          <w:rFonts w:ascii="Times New Roman" w:eastAsia="Arial Unicode MS" w:hAnsi="Times New Roman" w:cs="Times New Roman"/>
          <w:i/>
          <w:sz w:val="24"/>
          <w:szCs w:val="24"/>
          <w:lang w:eastAsia="ar-SA"/>
        </w:rPr>
        <w:t xml:space="preserve"> подбирать антонимы для точной характеристики предметов при их сравнении;</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i/>
          <w:sz w:val="24"/>
          <w:szCs w:val="24"/>
          <w:lang w:eastAsia="ar-SA"/>
        </w:rPr>
        <w:t>–</w:t>
      </w:r>
      <w:r w:rsidRPr="00626E42">
        <w:rPr>
          <w:rFonts w:ascii="Times New Roman" w:eastAsia="Arial Unicode MS" w:hAnsi="Times New Roman" w:cs="Times New Roman"/>
          <w:i/>
          <w:sz w:val="24"/>
          <w:szCs w:val="24"/>
          <w:lang w:eastAsia="ar-SA"/>
        </w:rPr>
        <w:t xml:space="preserve"> опираться на языковую догадку в процессе чтения и аудирования (догадываться о значении незнакомых слов по контексту и по словообразовательным элементам);</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i/>
          <w:sz w:val="24"/>
          <w:szCs w:val="24"/>
          <w:lang w:eastAsia="ar-SA"/>
        </w:rPr>
        <w:t>– использовать в речи фразеологизмы;</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i/>
          <w:sz w:val="24"/>
          <w:szCs w:val="24"/>
          <w:lang w:eastAsia="ar-SA"/>
        </w:rPr>
        <w:t xml:space="preserve">– использовать в речи повторяющиеся слова для усиления признака </w:t>
      </w:r>
      <w:r w:rsidRPr="00626E42">
        <w:rPr>
          <w:rFonts w:ascii="Times New Roman" w:eastAsia="Arial Unicode MS" w:hAnsi="Times New Roman" w:cs="Times New Roman"/>
          <w:i/>
          <w:iCs/>
          <w:sz w:val="24"/>
          <w:szCs w:val="24"/>
          <w:lang w:eastAsia="ar-SA"/>
        </w:rPr>
        <w:t xml:space="preserve">(шурă-шурă) </w:t>
      </w:r>
      <w:r w:rsidRPr="00626E42">
        <w:rPr>
          <w:rFonts w:ascii="Times New Roman" w:eastAsia="Arial Unicode MS" w:hAnsi="Times New Roman" w:cs="Times New Roman"/>
          <w:i/>
          <w:sz w:val="24"/>
          <w:szCs w:val="24"/>
          <w:lang w:eastAsia="ar-SA"/>
        </w:rPr>
        <w:t xml:space="preserve">или для обозначения продолжительности действия </w:t>
      </w:r>
      <w:r w:rsidRPr="00626E42">
        <w:rPr>
          <w:rFonts w:ascii="Times New Roman" w:eastAsia="Arial Unicode MS" w:hAnsi="Times New Roman" w:cs="Times New Roman"/>
          <w:i/>
          <w:iCs/>
          <w:sz w:val="24"/>
          <w:szCs w:val="24"/>
          <w:lang w:eastAsia="ar-SA"/>
        </w:rPr>
        <w:t>(утрăм-утрăм, кайсан-кайсан)</w:t>
      </w:r>
      <w:r w:rsidRPr="00626E42">
        <w:rPr>
          <w:rFonts w:ascii="Times New Roman" w:eastAsia="Arial Unicode MS" w:hAnsi="Times New Roman" w:cs="Times New Roman"/>
          <w:i/>
          <w:sz w:val="24"/>
          <w:szCs w:val="24"/>
          <w:lang w:eastAsia="ar-SA"/>
        </w:rPr>
        <w:t>.</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sz w:val="24"/>
          <w:szCs w:val="24"/>
          <w:lang w:eastAsia="ar-SA"/>
        </w:rPr>
        <w:t>Морфемика и словообразование</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b/>
          <w:sz w:val="24"/>
          <w:szCs w:val="24"/>
          <w:lang w:eastAsia="ar-SA"/>
        </w:rPr>
      </w:pPr>
      <w:r w:rsidRPr="00626E42">
        <w:rPr>
          <w:rFonts w:ascii="Times New Roman" w:eastAsia="Arial Unicode MS" w:hAnsi="Times New Roman" w:cs="Times New Roman"/>
          <w:b/>
          <w:sz w:val="24"/>
          <w:szCs w:val="24"/>
          <w:lang w:eastAsia="ar-SA"/>
        </w:rPr>
        <w:t>Выпускник научится:</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sz w:val="24"/>
          <w:szCs w:val="24"/>
          <w:lang w:eastAsia="ar-SA"/>
        </w:rPr>
        <w:t xml:space="preserve">– </w:t>
      </w:r>
      <w:r w:rsidRPr="00626E42">
        <w:rPr>
          <w:rFonts w:ascii="Times New Roman" w:eastAsia="Arial Unicode MS" w:hAnsi="Times New Roman" w:cs="Times New Roman"/>
          <w:sz w:val="24"/>
          <w:szCs w:val="24"/>
          <w:lang w:eastAsia="ar-SA"/>
        </w:rPr>
        <w:t>выделять в словах корень и аффиксы;</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sz w:val="24"/>
          <w:szCs w:val="24"/>
          <w:lang w:eastAsia="ar-SA"/>
        </w:rPr>
        <w:t>–</w:t>
      </w:r>
      <w:r w:rsidRPr="00626E42">
        <w:rPr>
          <w:rFonts w:ascii="Times New Roman" w:eastAsia="Arial Unicode MS" w:hAnsi="Times New Roman" w:cs="Times New Roman"/>
          <w:sz w:val="24"/>
          <w:szCs w:val="24"/>
          <w:lang w:eastAsia="ar-SA"/>
        </w:rPr>
        <w:t xml:space="preserve"> различать грамматические формы одного и того же слова;</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sz w:val="24"/>
          <w:szCs w:val="24"/>
          <w:lang w:eastAsia="ar-SA"/>
        </w:rPr>
        <w:t>– выделять в словах основу;</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sz w:val="24"/>
          <w:szCs w:val="24"/>
          <w:lang w:eastAsia="ar-SA"/>
        </w:rPr>
        <w:t>–</w:t>
      </w:r>
      <w:r w:rsidRPr="00626E42">
        <w:rPr>
          <w:rFonts w:ascii="Times New Roman" w:eastAsia="Arial Unicode MS" w:hAnsi="Times New Roman" w:cs="Times New Roman"/>
          <w:sz w:val="24"/>
          <w:szCs w:val="24"/>
          <w:lang w:eastAsia="ar-SA"/>
        </w:rPr>
        <w:t xml:space="preserve"> определять способы образования слов;</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sz w:val="24"/>
          <w:szCs w:val="24"/>
          <w:lang w:eastAsia="ar-SA"/>
        </w:rPr>
        <w:t>– образовывать новые слова с помощью продуктивных аффиксов;</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sz w:val="24"/>
          <w:szCs w:val="24"/>
          <w:lang w:eastAsia="ar-SA"/>
        </w:rPr>
        <w:t>– правильно использовать в речи слова, образованные способом перехода слова из одной части речи в другую (</w:t>
      </w:r>
      <w:r w:rsidRPr="00626E42">
        <w:rPr>
          <w:rFonts w:ascii="Times New Roman" w:eastAsia="Arial Unicode MS" w:hAnsi="Times New Roman" w:cs="Times New Roman"/>
          <w:i/>
          <w:iCs/>
          <w:sz w:val="24"/>
          <w:szCs w:val="24"/>
          <w:lang w:eastAsia="ar-SA"/>
        </w:rPr>
        <w:t>Кĕркунне çитрĕ. Кĕркунне эпир шкула каятпăр.</w:t>
      </w:r>
      <w:r w:rsidRPr="00626E42">
        <w:rPr>
          <w:rFonts w:ascii="Times New Roman" w:eastAsia="Arial Unicode MS" w:hAnsi="Times New Roman" w:cs="Times New Roman"/>
          <w:sz w:val="24"/>
          <w:szCs w:val="24"/>
          <w:lang w:eastAsia="ar-SA"/>
        </w:rPr>
        <w:t>);</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sz w:val="24"/>
          <w:szCs w:val="24"/>
          <w:lang w:eastAsia="ar-SA"/>
        </w:rPr>
        <w:t>– узнавать парные слова и использовать их в качестве обобщающих слов в смысловых группах (</w:t>
      </w:r>
      <w:r w:rsidRPr="00626E42">
        <w:rPr>
          <w:rFonts w:ascii="Times New Roman" w:eastAsia="Arial Unicode MS" w:hAnsi="Times New Roman" w:cs="Times New Roman"/>
          <w:i/>
          <w:iCs/>
          <w:sz w:val="24"/>
          <w:szCs w:val="24"/>
          <w:lang w:eastAsia="ar-SA"/>
        </w:rPr>
        <w:t>пан улми, груша, чие, хурлăхан – улма-çырла</w:t>
      </w:r>
      <w:r w:rsidRPr="00626E42">
        <w:rPr>
          <w:rFonts w:ascii="Times New Roman" w:eastAsia="Arial Unicode MS" w:hAnsi="Times New Roman" w:cs="Times New Roman"/>
          <w:sz w:val="24"/>
          <w:szCs w:val="24"/>
          <w:lang w:eastAsia="ar-SA"/>
        </w:rPr>
        <w:t xml:space="preserve">, </w:t>
      </w:r>
      <w:r w:rsidRPr="00626E42">
        <w:rPr>
          <w:rFonts w:ascii="Times New Roman" w:eastAsia="Arial Unicode MS" w:hAnsi="Times New Roman" w:cs="Times New Roman"/>
          <w:i/>
          <w:iCs/>
          <w:sz w:val="24"/>
          <w:szCs w:val="24"/>
          <w:lang w:eastAsia="ar-SA"/>
        </w:rPr>
        <w:t>йывăç, чечек, курăк, кăмпа – ÿсен-тăран);</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sz w:val="24"/>
          <w:szCs w:val="24"/>
          <w:lang w:eastAsia="ar-SA"/>
        </w:rPr>
        <w:t>– пониматьэтимологию наиболее употребительных сложных слов;</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sz w:val="24"/>
          <w:szCs w:val="24"/>
          <w:lang w:eastAsia="ar-SA"/>
        </w:rPr>
        <w:t>– в соответствии с законом сингармонизма прибавлять к корням слов мягкий или твердый вариант аффикса (</w:t>
      </w:r>
      <w:r w:rsidRPr="00626E42">
        <w:rPr>
          <w:rFonts w:ascii="Times New Roman" w:eastAsia="Arial Unicode MS" w:hAnsi="Times New Roman" w:cs="Times New Roman"/>
          <w:i/>
          <w:iCs/>
          <w:sz w:val="24"/>
          <w:szCs w:val="24"/>
          <w:lang w:eastAsia="ar-SA"/>
        </w:rPr>
        <w:t xml:space="preserve">шкулта – </w:t>
      </w:r>
      <w:r w:rsidRPr="00626E42">
        <w:rPr>
          <w:rFonts w:ascii="Times New Roman" w:eastAsia="Arial Unicode MS" w:hAnsi="Times New Roman" w:cs="Times New Roman"/>
          <w:iCs/>
          <w:sz w:val="24"/>
          <w:szCs w:val="24"/>
          <w:lang w:eastAsia="ar-SA"/>
        </w:rPr>
        <w:t xml:space="preserve">не </w:t>
      </w:r>
      <w:r w:rsidRPr="00626E42">
        <w:rPr>
          <w:rFonts w:ascii="Times New Roman" w:eastAsia="Arial Unicode MS" w:hAnsi="Times New Roman" w:cs="Times New Roman"/>
          <w:i/>
          <w:iCs/>
          <w:sz w:val="24"/>
          <w:szCs w:val="24"/>
          <w:lang w:eastAsia="ar-SA"/>
        </w:rPr>
        <w:t xml:space="preserve">шкулте, кĕнекере – </w:t>
      </w:r>
      <w:r w:rsidRPr="00626E42">
        <w:rPr>
          <w:rFonts w:ascii="Times New Roman" w:eastAsia="Arial Unicode MS" w:hAnsi="Times New Roman" w:cs="Times New Roman"/>
          <w:iCs/>
          <w:sz w:val="24"/>
          <w:szCs w:val="24"/>
          <w:lang w:eastAsia="ar-SA"/>
        </w:rPr>
        <w:t xml:space="preserve">не </w:t>
      </w:r>
      <w:r w:rsidRPr="00626E42">
        <w:rPr>
          <w:rFonts w:ascii="Times New Roman" w:eastAsia="Arial Unicode MS" w:hAnsi="Times New Roman" w:cs="Times New Roman"/>
          <w:i/>
          <w:iCs/>
          <w:sz w:val="24"/>
          <w:szCs w:val="24"/>
          <w:lang w:eastAsia="ar-SA"/>
        </w:rPr>
        <w:t>кĕнекера</w:t>
      </w:r>
      <w:r w:rsidRPr="00626E42">
        <w:rPr>
          <w:rFonts w:ascii="Times New Roman" w:eastAsia="Arial Unicode MS" w:hAnsi="Times New Roman" w:cs="Times New Roman"/>
          <w:sz w:val="24"/>
          <w:szCs w:val="24"/>
          <w:lang w:eastAsia="ar-SA"/>
        </w:rPr>
        <w:t>).</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i/>
          <w:sz w:val="24"/>
          <w:szCs w:val="24"/>
          <w:lang w:eastAsia="ar-SA"/>
        </w:rPr>
        <w:t>Выпускник получит возможность научиться:</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i/>
          <w:sz w:val="24"/>
          <w:szCs w:val="24"/>
          <w:lang w:eastAsia="ar-SA"/>
        </w:rPr>
        <w:t>– различать словообразующие и формообразующие аффиксы;</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i/>
          <w:sz w:val="24"/>
          <w:szCs w:val="24"/>
          <w:lang w:eastAsia="ar-SA"/>
        </w:rPr>
        <w:t>– распознавать по аффиксам принадлежность слова к определенной части речи;</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i/>
          <w:sz w:val="24"/>
          <w:szCs w:val="24"/>
          <w:lang w:eastAsia="ar-SA"/>
        </w:rPr>
        <w:t xml:space="preserve">– </w:t>
      </w:r>
      <w:r w:rsidRPr="00626E42">
        <w:rPr>
          <w:rFonts w:ascii="Times New Roman" w:eastAsia="Arial Unicode MS" w:hAnsi="Times New Roman" w:cs="Times New Roman"/>
          <w:i/>
          <w:sz w:val="24"/>
          <w:szCs w:val="24"/>
          <w:lang w:eastAsia="ar-SA"/>
        </w:rPr>
        <w:t>проводитьморфемный и словообразовательный анализы;</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i/>
          <w:sz w:val="24"/>
          <w:szCs w:val="24"/>
          <w:lang w:eastAsia="ar-SA"/>
        </w:rPr>
        <w:t>–</w:t>
      </w:r>
      <w:r w:rsidRPr="00626E42">
        <w:rPr>
          <w:rFonts w:ascii="Times New Roman" w:eastAsia="Arial Unicode MS" w:hAnsi="Times New Roman" w:cs="Times New Roman"/>
          <w:i/>
          <w:sz w:val="24"/>
          <w:szCs w:val="24"/>
          <w:lang w:eastAsia="ar-SA"/>
        </w:rPr>
        <w:t xml:space="preserve"> оценивать правильность разбора слова по составу; </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i/>
          <w:sz w:val="24"/>
          <w:szCs w:val="24"/>
          <w:lang w:eastAsia="ar-SA"/>
        </w:rPr>
        <w:t xml:space="preserve">– понимать этимологию слов, образованных сложением основ: </w:t>
      </w:r>
      <w:r w:rsidRPr="00626E42">
        <w:rPr>
          <w:rFonts w:ascii="Times New Roman" w:eastAsia="Arial Unicode MS" w:hAnsi="Times New Roman" w:cs="Times New Roman"/>
          <w:i/>
          <w:iCs/>
          <w:sz w:val="24"/>
          <w:szCs w:val="24"/>
          <w:lang w:eastAsia="ar-SA"/>
        </w:rPr>
        <w:t>асанне (аслă анне), кукамай (кăкамăшĕ), улмуççи (улма йывăççи)</w:t>
      </w:r>
      <w:r w:rsidRPr="00626E42">
        <w:rPr>
          <w:rFonts w:ascii="Times New Roman" w:eastAsia="Arial Unicode MS" w:hAnsi="Times New Roman" w:cs="Times New Roman"/>
          <w:i/>
          <w:sz w:val="24"/>
          <w:szCs w:val="24"/>
          <w:lang w:eastAsia="ar-SA"/>
        </w:rPr>
        <w:t>.</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sz w:val="24"/>
          <w:szCs w:val="24"/>
          <w:lang w:eastAsia="ar-SA"/>
        </w:rPr>
        <w:t>Грамматическая сторона речи</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b/>
          <w:sz w:val="24"/>
          <w:szCs w:val="24"/>
          <w:lang w:eastAsia="ar-SA"/>
        </w:rPr>
      </w:pPr>
      <w:r w:rsidRPr="00626E42">
        <w:rPr>
          <w:rFonts w:ascii="Times New Roman" w:eastAsia="Arial Unicode MS" w:hAnsi="Times New Roman" w:cs="Times New Roman"/>
          <w:b/>
          <w:sz w:val="24"/>
          <w:szCs w:val="24"/>
          <w:lang w:eastAsia="ar-SA"/>
        </w:rPr>
        <w:t>Морфология</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b/>
          <w:sz w:val="24"/>
          <w:szCs w:val="24"/>
          <w:lang w:eastAsia="ar-SA"/>
        </w:rPr>
      </w:pPr>
      <w:r w:rsidRPr="00626E42">
        <w:rPr>
          <w:rFonts w:ascii="Times New Roman" w:eastAsia="Arial Unicode MS" w:hAnsi="Times New Roman" w:cs="Times New Roman"/>
          <w:b/>
          <w:sz w:val="24"/>
          <w:szCs w:val="24"/>
          <w:lang w:eastAsia="ar-SA"/>
        </w:rPr>
        <w:t xml:space="preserve">Выпускник научится: </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sz w:val="24"/>
          <w:szCs w:val="24"/>
          <w:lang w:eastAsia="ar-SA"/>
        </w:rPr>
        <w:t>- оперировать в процессе устного и письменного общения основными морфологическими формами чувашского языка в соответствии с коммуникативной задачей;</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sz w:val="24"/>
          <w:szCs w:val="24"/>
          <w:lang w:eastAsia="ar-SA"/>
        </w:rPr>
        <w:t>- распознавать и употреблять в речи:</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sz w:val="24"/>
          <w:szCs w:val="24"/>
          <w:lang w:eastAsia="ar-SA"/>
        </w:rPr>
        <w:t>-- имена существительные в единственном и во множественном числе;</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sz w:val="24"/>
          <w:szCs w:val="24"/>
          <w:lang w:eastAsia="ar-SA"/>
        </w:rPr>
        <w:t>-- имена существительные в разных падежных формах с опорой на вопросы;</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sz w:val="24"/>
          <w:szCs w:val="24"/>
          <w:lang w:eastAsia="ar-SA"/>
        </w:rPr>
        <w:t xml:space="preserve">-- форму принадлежности существительных: </w:t>
      </w:r>
      <w:r w:rsidRPr="00626E42">
        <w:rPr>
          <w:rFonts w:ascii="Times New Roman" w:eastAsia="Arial Unicode MS" w:hAnsi="Times New Roman" w:cs="Times New Roman"/>
          <w:i/>
          <w:iCs/>
          <w:sz w:val="24"/>
          <w:szCs w:val="24"/>
          <w:lang w:eastAsia="ar-SA"/>
        </w:rPr>
        <w:t>манăн анне, санăн аннÿ, унăн амăшĕ;</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sz w:val="24"/>
          <w:szCs w:val="24"/>
          <w:lang w:eastAsia="ar-SA"/>
        </w:rPr>
        <w:t xml:space="preserve">-- имена прилагательные в положительной, сравнительной и превосходной степенях; </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sz w:val="24"/>
          <w:szCs w:val="24"/>
          <w:lang w:eastAsia="ar-SA"/>
        </w:rPr>
        <w:t xml:space="preserve">-- количественные и порядковые числительные; </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sz w:val="24"/>
          <w:szCs w:val="24"/>
          <w:lang w:eastAsia="ar-SA"/>
        </w:rPr>
        <w:t>-- личные</w:t>
      </w:r>
      <w:r w:rsidRPr="00626E42">
        <w:rPr>
          <w:rFonts w:ascii="Times New Roman" w:eastAsia="Arial Unicode MS" w:hAnsi="Times New Roman" w:cs="Times New Roman"/>
          <w:i/>
          <w:sz w:val="24"/>
          <w:szCs w:val="24"/>
          <w:lang w:eastAsia="ar-SA"/>
        </w:rPr>
        <w:t xml:space="preserve"> (эпӗ, эсӗ, вӑл</w:t>
      </w:r>
      <w:r w:rsidRPr="00626E42">
        <w:rPr>
          <w:rFonts w:ascii="Times New Roman" w:eastAsia="Arial Unicode MS" w:hAnsi="Times New Roman" w:cs="Times New Roman"/>
          <w:sz w:val="24"/>
          <w:szCs w:val="24"/>
          <w:lang w:eastAsia="ar-SA"/>
        </w:rPr>
        <w:t xml:space="preserve"> и т.д.), указательные (</w:t>
      </w:r>
      <w:r w:rsidRPr="00626E42">
        <w:rPr>
          <w:rFonts w:ascii="Times New Roman" w:eastAsia="Arial Unicode MS" w:hAnsi="Times New Roman" w:cs="Times New Roman"/>
          <w:bCs/>
          <w:i/>
          <w:iCs/>
          <w:sz w:val="24"/>
          <w:szCs w:val="24"/>
          <w:lang w:eastAsia="ar-SA"/>
        </w:rPr>
        <w:t xml:space="preserve">ку, çак, кашни, акă), </w:t>
      </w:r>
      <w:r w:rsidRPr="00626E42">
        <w:rPr>
          <w:rFonts w:ascii="Times New Roman" w:eastAsia="Arial Unicode MS" w:hAnsi="Times New Roman" w:cs="Times New Roman"/>
          <w:bCs/>
          <w:sz w:val="24"/>
          <w:szCs w:val="24"/>
          <w:lang w:eastAsia="ar-SA"/>
        </w:rPr>
        <w:t>вопросительные</w:t>
      </w:r>
      <w:r w:rsidRPr="00626E42">
        <w:rPr>
          <w:rFonts w:ascii="Times New Roman" w:eastAsia="Arial Unicode MS" w:hAnsi="Times New Roman" w:cs="Times New Roman"/>
          <w:sz w:val="24"/>
          <w:szCs w:val="24"/>
          <w:lang w:eastAsia="ar-SA"/>
        </w:rPr>
        <w:t xml:space="preserve">  (</w:t>
      </w:r>
      <w:r w:rsidRPr="00626E42">
        <w:rPr>
          <w:rFonts w:ascii="Times New Roman" w:eastAsia="Arial Unicode MS" w:hAnsi="Times New Roman" w:cs="Times New Roman"/>
          <w:bCs/>
          <w:i/>
          <w:iCs/>
          <w:sz w:val="24"/>
          <w:szCs w:val="24"/>
          <w:lang w:eastAsia="ar-SA"/>
        </w:rPr>
        <w:t xml:space="preserve">кам, мĕн, мĕнле, хăш, миçе, мĕн чухлӗ), </w:t>
      </w:r>
      <w:r w:rsidRPr="00626E42">
        <w:rPr>
          <w:rFonts w:ascii="Times New Roman" w:eastAsia="Arial Unicode MS" w:hAnsi="Times New Roman" w:cs="Times New Roman"/>
          <w:bCs/>
          <w:sz w:val="24"/>
          <w:szCs w:val="24"/>
          <w:lang w:eastAsia="ar-SA"/>
        </w:rPr>
        <w:t>отрицательные</w:t>
      </w:r>
      <w:r w:rsidRPr="00626E42">
        <w:rPr>
          <w:rFonts w:ascii="Times New Roman" w:eastAsia="Arial Unicode MS" w:hAnsi="Times New Roman" w:cs="Times New Roman"/>
          <w:bCs/>
          <w:i/>
          <w:iCs/>
          <w:sz w:val="24"/>
          <w:szCs w:val="24"/>
          <w:lang w:eastAsia="ar-SA"/>
        </w:rPr>
        <w:t xml:space="preserve"> (никам, нимĕн</w:t>
      </w:r>
      <w:r w:rsidRPr="00626E42">
        <w:rPr>
          <w:rFonts w:ascii="Times New Roman" w:eastAsia="Arial Unicode MS" w:hAnsi="Times New Roman" w:cs="Times New Roman"/>
          <w:bCs/>
          <w:sz w:val="24"/>
          <w:szCs w:val="24"/>
          <w:lang w:eastAsia="ar-SA"/>
        </w:rPr>
        <w:t>)</w:t>
      </w:r>
      <w:r w:rsidRPr="00626E42">
        <w:rPr>
          <w:rFonts w:ascii="Times New Roman" w:eastAsia="Arial Unicode MS" w:hAnsi="Times New Roman" w:cs="Times New Roman"/>
          <w:sz w:val="24"/>
          <w:szCs w:val="24"/>
          <w:lang w:eastAsia="ar-SA"/>
        </w:rPr>
        <w:t xml:space="preserve">, </w:t>
      </w:r>
      <w:r w:rsidRPr="00626E42">
        <w:rPr>
          <w:rFonts w:ascii="Times New Roman" w:eastAsia="Arial Unicode MS" w:hAnsi="Times New Roman" w:cs="Times New Roman"/>
          <w:bCs/>
          <w:sz w:val="24"/>
          <w:szCs w:val="24"/>
          <w:lang w:eastAsia="ar-SA"/>
        </w:rPr>
        <w:t>неопределенные</w:t>
      </w:r>
      <w:r w:rsidRPr="00626E42">
        <w:rPr>
          <w:rFonts w:ascii="Times New Roman" w:eastAsia="Arial Unicode MS" w:hAnsi="Times New Roman" w:cs="Times New Roman"/>
          <w:sz w:val="24"/>
          <w:szCs w:val="24"/>
          <w:lang w:eastAsia="ar-SA"/>
        </w:rPr>
        <w:t xml:space="preserve">  (</w:t>
      </w:r>
      <w:r w:rsidRPr="00626E42">
        <w:rPr>
          <w:rFonts w:ascii="Times New Roman" w:eastAsia="Arial Unicode MS" w:hAnsi="Times New Roman" w:cs="Times New Roman"/>
          <w:bCs/>
          <w:i/>
          <w:iCs/>
          <w:sz w:val="24"/>
          <w:szCs w:val="24"/>
          <w:lang w:eastAsia="ar-SA"/>
        </w:rPr>
        <w:t xml:space="preserve">такам, темиçе), </w:t>
      </w:r>
      <w:r w:rsidRPr="00626E42">
        <w:rPr>
          <w:rFonts w:ascii="Times New Roman" w:eastAsia="Arial Unicode MS" w:hAnsi="Times New Roman" w:cs="Times New Roman"/>
          <w:bCs/>
          <w:sz w:val="24"/>
          <w:szCs w:val="24"/>
          <w:lang w:eastAsia="ar-SA"/>
        </w:rPr>
        <w:t>определительные</w:t>
      </w:r>
      <w:r w:rsidRPr="00626E42">
        <w:rPr>
          <w:rFonts w:ascii="Times New Roman" w:eastAsia="Arial Unicode MS" w:hAnsi="Times New Roman" w:cs="Times New Roman"/>
          <w:sz w:val="24"/>
          <w:szCs w:val="24"/>
          <w:lang w:eastAsia="ar-SA"/>
        </w:rPr>
        <w:t xml:space="preserve"> (</w:t>
      </w:r>
      <w:r w:rsidRPr="00626E42">
        <w:rPr>
          <w:rFonts w:ascii="Times New Roman" w:eastAsia="Arial Unicode MS" w:hAnsi="Times New Roman" w:cs="Times New Roman"/>
          <w:bCs/>
          <w:i/>
          <w:iCs/>
          <w:sz w:val="24"/>
          <w:szCs w:val="24"/>
          <w:lang w:eastAsia="ar-SA"/>
        </w:rPr>
        <w:t>пĕтĕм, пур)</w:t>
      </w:r>
      <w:r w:rsidRPr="00626E42">
        <w:rPr>
          <w:rFonts w:ascii="Times New Roman" w:eastAsia="Arial Unicode MS" w:hAnsi="Times New Roman" w:cs="Times New Roman"/>
          <w:sz w:val="24"/>
          <w:szCs w:val="24"/>
          <w:lang w:eastAsia="ar-SA"/>
        </w:rPr>
        <w:t xml:space="preserve"> местоимения</w:t>
      </w:r>
      <w:r w:rsidRPr="00626E42">
        <w:rPr>
          <w:rFonts w:ascii="Times New Roman" w:eastAsia="Arial Unicode MS" w:hAnsi="Times New Roman" w:cs="Times New Roman"/>
          <w:bCs/>
          <w:i/>
          <w:iCs/>
          <w:sz w:val="24"/>
          <w:szCs w:val="24"/>
          <w:lang w:eastAsia="ar-SA"/>
        </w:rPr>
        <w:t>;</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sz w:val="24"/>
          <w:szCs w:val="24"/>
          <w:lang w:eastAsia="ar-SA"/>
        </w:rPr>
        <w:t xml:space="preserve">-- имена (существительные, прилагательные, числительные, местоимения) с аффиксом </w:t>
      </w:r>
      <w:r w:rsidRPr="00626E42">
        <w:rPr>
          <w:rFonts w:ascii="Times New Roman" w:eastAsia="Arial Unicode MS" w:hAnsi="Times New Roman" w:cs="Times New Roman"/>
          <w:i/>
          <w:sz w:val="24"/>
          <w:szCs w:val="24"/>
          <w:lang w:eastAsia="ar-SA"/>
        </w:rPr>
        <w:t xml:space="preserve">-чĕ </w:t>
      </w:r>
      <w:r w:rsidRPr="00626E42">
        <w:rPr>
          <w:rFonts w:ascii="Times New Roman" w:eastAsia="Arial Unicode MS" w:hAnsi="Times New Roman" w:cs="Times New Roman"/>
          <w:sz w:val="24"/>
          <w:szCs w:val="24"/>
          <w:lang w:eastAsia="ar-SA"/>
        </w:rPr>
        <w:t>для выражения значения прошедшего времени;</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sz w:val="24"/>
          <w:szCs w:val="24"/>
          <w:lang w:eastAsia="ar-SA"/>
        </w:rPr>
        <w:t xml:space="preserve">-- глаголы в настоящем, прошедшем очевидном, будущем времени в утвердительной и отрицательной формах; </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sz w:val="24"/>
          <w:szCs w:val="24"/>
          <w:lang w:eastAsia="ar-SA"/>
        </w:rPr>
        <w:t>-- глаголы 2 лица побудительного наклонения в утвердительной и отрицательной формах;</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sz w:val="24"/>
          <w:szCs w:val="24"/>
          <w:lang w:eastAsia="ar-SA"/>
        </w:rPr>
        <w:t xml:space="preserve">-- причастия настоящего, прошедшего времени и долженствования в утвердительной и </w:t>
      </w:r>
      <w:r w:rsidRPr="00626E42">
        <w:rPr>
          <w:rFonts w:ascii="Times New Roman" w:eastAsia="Arial Unicode MS" w:hAnsi="Times New Roman" w:cs="Times New Roman"/>
          <w:sz w:val="24"/>
          <w:szCs w:val="24"/>
          <w:lang w:eastAsia="ar-SA"/>
        </w:rPr>
        <w:lastRenderedPageBreak/>
        <w:t>отрицательной формах;</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sz w:val="24"/>
          <w:szCs w:val="24"/>
          <w:lang w:eastAsia="ar-SA"/>
        </w:rPr>
        <w:t xml:space="preserve">-- деепричастия с аффиксами </w:t>
      </w:r>
      <w:r w:rsidRPr="00626E42">
        <w:rPr>
          <w:rFonts w:ascii="Times New Roman" w:eastAsia="Arial Unicode MS" w:hAnsi="Times New Roman" w:cs="Times New Roman"/>
          <w:i/>
          <w:sz w:val="24"/>
          <w:szCs w:val="24"/>
          <w:lang w:eastAsia="ar-SA"/>
        </w:rPr>
        <w:t>-са(-се), -сан(-сен), -иччен;</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sz w:val="24"/>
          <w:szCs w:val="24"/>
          <w:lang w:eastAsia="ar-SA"/>
        </w:rPr>
        <w:t xml:space="preserve">-- инфинитив с аффиксом </w:t>
      </w:r>
      <w:r w:rsidRPr="00626E42">
        <w:rPr>
          <w:rFonts w:ascii="Times New Roman" w:eastAsia="Arial Unicode MS" w:hAnsi="Times New Roman" w:cs="Times New Roman"/>
          <w:i/>
          <w:sz w:val="24"/>
          <w:szCs w:val="24"/>
          <w:lang w:eastAsia="ar-SA"/>
        </w:rPr>
        <w:t>-ма(-ме);</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sz w:val="24"/>
          <w:szCs w:val="24"/>
          <w:lang w:eastAsia="ar-SA"/>
        </w:rPr>
        <w:t>-- наиболее употребительные наречия;</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sz w:val="24"/>
          <w:szCs w:val="24"/>
          <w:lang w:eastAsia="ar-SA"/>
        </w:rPr>
        <w:t>-- наиболее употребительные подражательные слова;</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sz w:val="24"/>
          <w:szCs w:val="24"/>
          <w:lang w:eastAsia="ar-SA"/>
        </w:rPr>
        <w:t>-- наиболее употребительные послелоги</w:t>
      </w:r>
      <w:r w:rsidRPr="00626E42">
        <w:rPr>
          <w:rFonts w:ascii="Times New Roman" w:eastAsia="Arial Unicode MS" w:hAnsi="Times New Roman" w:cs="Times New Roman"/>
          <w:i/>
          <w:sz w:val="24"/>
          <w:szCs w:val="24"/>
          <w:lang w:eastAsia="ar-SA"/>
        </w:rPr>
        <w:t>,</w:t>
      </w:r>
      <w:r w:rsidRPr="00626E42">
        <w:rPr>
          <w:rFonts w:ascii="Times New Roman" w:eastAsia="Arial Unicode MS" w:hAnsi="Times New Roman" w:cs="Times New Roman"/>
          <w:sz w:val="24"/>
          <w:szCs w:val="24"/>
          <w:lang w:eastAsia="ar-SA"/>
        </w:rPr>
        <w:t xml:space="preserve"> союзы, частицы, междометия; </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sz w:val="24"/>
          <w:szCs w:val="24"/>
          <w:lang w:eastAsia="ar-SA"/>
        </w:rPr>
        <w:t xml:space="preserve">-- </w:t>
      </w:r>
      <w:r w:rsidRPr="00626E42">
        <w:rPr>
          <w:rFonts w:ascii="Times New Roman" w:eastAsia="Arial Unicode MS" w:hAnsi="Times New Roman" w:cs="Times New Roman"/>
          <w:sz w:val="24"/>
          <w:szCs w:val="24"/>
          <w:lang w:eastAsia="ar-SA"/>
        </w:rPr>
        <w:t>осуществлять частичный морфологический разбор существительных, прилагательных, числительных, местоимений, глаголов, наречий.</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b/>
          <w:sz w:val="24"/>
          <w:szCs w:val="24"/>
          <w:lang w:eastAsia="ar-SA"/>
        </w:rPr>
      </w:pPr>
      <w:r w:rsidRPr="00626E42">
        <w:rPr>
          <w:rFonts w:ascii="Times New Roman" w:eastAsia="Arial Unicode MS" w:hAnsi="Times New Roman" w:cs="Times New Roman"/>
          <w:b/>
          <w:sz w:val="24"/>
          <w:szCs w:val="24"/>
          <w:lang w:eastAsia="ar-SA"/>
        </w:rPr>
        <w:t>Выпускник получит возможность научиться:</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b/>
          <w:sz w:val="24"/>
          <w:szCs w:val="24"/>
          <w:lang w:eastAsia="ar-SA"/>
        </w:rPr>
      </w:pPr>
      <w:r w:rsidRPr="00626E42">
        <w:rPr>
          <w:rFonts w:ascii="Times New Roman" w:eastAsia="Arial Unicode MS" w:hAnsi="Times New Roman" w:cs="Times New Roman"/>
          <w:b/>
          <w:sz w:val="24"/>
          <w:szCs w:val="24"/>
          <w:lang w:eastAsia="ar-SA"/>
        </w:rPr>
        <w:t xml:space="preserve">- </w:t>
      </w:r>
      <w:r w:rsidRPr="00626E42">
        <w:rPr>
          <w:rFonts w:ascii="Times New Roman" w:eastAsia="Arial Unicode MS" w:hAnsi="Times New Roman" w:cs="Times New Roman"/>
          <w:sz w:val="24"/>
          <w:szCs w:val="24"/>
          <w:lang w:eastAsia="ar-SA"/>
        </w:rPr>
        <w:t>распознавать и употреблять в речи:</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sz w:val="24"/>
          <w:szCs w:val="24"/>
          <w:lang w:eastAsia="ar-SA"/>
        </w:rPr>
        <w:t>-- существительные в разных падежных формах без опоры на вопросы;</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sz w:val="24"/>
          <w:szCs w:val="24"/>
          <w:lang w:eastAsia="ar-SA"/>
        </w:rPr>
        <w:t>-- самостоятельную форму прилагательных</w:t>
      </w:r>
      <w:r w:rsidRPr="00626E42">
        <w:rPr>
          <w:rFonts w:ascii="Times New Roman" w:eastAsia="Arial Unicode MS" w:hAnsi="Times New Roman" w:cs="Times New Roman"/>
          <w:i/>
          <w:sz w:val="24"/>
          <w:szCs w:val="24"/>
          <w:lang w:eastAsia="ar-SA"/>
        </w:rPr>
        <w:t>;</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sz w:val="24"/>
          <w:szCs w:val="24"/>
          <w:lang w:eastAsia="ar-SA"/>
        </w:rPr>
        <w:t>-- разделительные и собирательные числительные;</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sz w:val="24"/>
          <w:szCs w:val="24"/>
          <w:lang w:eastAsia="ar-SA"/>
        </w:rPr>
        <w:t>-- возвратные местоимения;</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sz w:val="24"/>
          <w:szCs w:val="24"/>
          <w:lang w:eastAsia="ar-SA"/>
        </w:rPr>
        <w:t>-- указательные (</w:t>
      </w:r>
      <w:r w:rsidRPr="00626E42">
        <w:rPr>
          <w:rFonts w:ascii="Times New Roman" w:eastAsia="Arial Unicode MS" w:hAnsi="Times New Roman" w:cs="Times New Roman"/>
          <w:bCs/>
          <w:i/>
          <w:iCs/>
          <w:sz w:val="24"/>
          <w:szCs w:val="24"/>
          <w:lang w:eastAsia="ar-SA"/>
        </w:rPr>
        <w:t xml:space="preserve">леш, ав), </w:t>
      </w:r>
      <w:r w:rsidRPr="00626E42">
        <w:rPr>
          <w:rFonts w:ascii="Times New Roman" w:eastAsia="Arial Unicode MS" w:hAnsi="Times New Roman" w:cs="Times New Roman"/>
          <w:bCs/>
          <w:sz w:val="24"/>
          <w:szCs w:val="24"/>
          <w:lang w:eastAsia="ar-SA"/>
        </w:rPr>
        <w:t>отрицательные</w:t>
      </w:r>
      <w:r w:rsidRPr="00626E42">
        <w:rPr>
          <w:rFonts w:ascii="Times New Roman" w:eastAsia="Arial Unicode MS" w:hAnsi="Times New Roman" w:cs="Times New Roman"/>
          <w:bCs/>
          <w:i/>
          <w:iCs/>
          <w:sz w:val="24"/>
          <w:szCs w:val="24"/>
          <w:lang w:eastAsia="ar-SA"/>
        </w:rPr>
        <w:t xml:space="preserve"> (нимле, нихăш, нимĕн чухлĕ</w:t>
      </w:r>
      <w:r w:rsidRPr="00626E42">
        <w:rPr>
          <w:rFonts w:ascii="Times New Roman" w:eastAsia="Arial Unicode MS" w:hAnsi="Times New Roman" w:cs="Times New Roman"/>
          <w:bCs/>
          <w:sz w:val="24"/>
          <w:szCs w:val="24"/>
          <w:lang w:eastAsia="ar-SA"/>
        </w:rPr>
        <w:t>)</w:t>
      </w:r>
      <w:r w:rsidRPr="00626E42">
        <w:rPr>
          <w:rFonts w:ascii="Times New Roman" w:eastAsia="Arial Unicode MS" w:hAnsi="Times New Roman" w:cs="Times New Roman"/>
          <w:sz w:val="24"/>
          <w:szCs w:val="24"/>
          <w:lang w:eastAsia="ar-SA"/>
        </w:rPr>
        <w:t xml:space="preserve">, </w:t>
      </w:r>
      <w:r w:rsidRPr="00626E42">
        <w:rPr>
          <w:rFonts w:ascii="Times New Roman" w:eastAsia="Arial Unicode MS" w:hAnsi="Times New Roman" w:cs="Times New Roman"/>
          <w:bCs/>
          <w:sz w:val="24"/>
          <w:szCs w:val="24"/>
          <w:lang w:eastAsia="ar-SA"/>
        </w:rPr>
        <w:t>неопределенные</w:t>
      </w:r>
      <w:r w:rsidRPr="00626E42">
        <w:rPr>
          <w:rFonts w:ascii="Times New Roman" w:eastAsia="Arial Unicode MS" w:hAnsi="Times New Roman" w:cs="Times New Roman"/>
          <w:sz w:val="24"/>
          <w:szCs w:val="24"/>
          <w:lang w:eastAsia="ar-SA"/>
        </w:rPr>
        <w:t xml:space="preserve">  (</w:t>
      </w:r>
      <w:r w:rsidRPr="00626E42">
        <w:rPr>
          <w:rFonts w:ascii="Times New Roman" w:eastAsia="Arial Unicode MS" w:hAnsi="Times New Roman" w:cs="Times New Roman"/>
          <w:bCs/>
          <w:i/>
          <w:iCs/>
          <w:sz w:val="24"/>
          <w:szCs w:val="24"/>
          <w:lang w:eastAsia="ar-SA"/>
        </w:rPr>
        <w:t xml:space="preserve">такам, такам та, темĕн, темӗн те, темле, тахăш, темĕн чухлĕ) </w:t>
      </w:r>
      <w:r w:rsidRPr="00626E42">
        <w:rPr>
          <w:rFonts w:ascii="Times New Roman" w:eastAsia="Arial Unicode MS" w:hAnsi="Times New Roman" w:cs="Times New Roman"/>
          <w:bCs/>
          <w:iCs/>
          <w:sz w:val="24"/>
          <w:szCs w:val="24"/>
          <w:lang w:eastAsia="ar-SA"/>
        </w:rPr>
        <w:t>местоимения</w:t>
      </w:r>
      <w:r w:rsidRPr="00626E42">
        <w:rPr>
          <w:rFonts w:ascii="Times New Roman" w:eastAsia="Arial Unicode MS" w:hAnsi="Times New Roman" w:cs="Times New Roman"/>
          <w:sz w:val="24"/>
          <w:szCs w:val="24"/>
          <w:lang w:eastAsia="ar-SA"/>
        </w:rPr>
        <w:t>;</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sz w:val="24"/>
          <w:szCs w:val="24"/>
          <w:lang w:eastAsia="ar-SA"/>
        </w:rPr>
        <w:t>-- глаголы  в прошедшем многократном времени;</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sz w:val="24"/>
          <w:szCs w:val="24"/>
          <w:lang w:eastAsia="ar-SA"/>
        </w:rPr>
        <w:t>-- глаголы  повелительного и сослагательного наклонений;</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sz w:val="24"/>
          <w:szCs w:val="24"/>
          <w:lang w:eastAsia="ar-SA"/>
        </w:rPr>
        <w:t>-- глаголы в формевозможности-невозможности действия</w:t>
      </w:r>
      <w:r w:rsidRPr="00626E42">
        <w:rPr>
          <w:rFonts w:ascii="Times New Roman" w:eastAsia="Arial Unicode MS" w:hAnsi="Times New Roman" w:cs="Times New Roman"/>
          <w:i/>
          <w:sz w:val="24"/>
          <w:szCs w:val="24"/>
          <w:lang w:eastAsia="ar-SA"/>
        </w:rPr>
        <w:t>;</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sz w:val="24"/>
          <w:szCs w:val="24"/>
          <w:lang w:eastAsia="ar-SA"/>
        </w:rPr>
        <w:t xml:space="preserve">-- инфинитив с аффиксом </w:t>
      </w:r>
      <w:r w:rsidRPr="00626E42">
        <w:rPr>
          <w:rFonts w:ascii="Times New Roman" w:eastAsia="Arial Unicode MS" w:hAnsi="Times New Roman" w:cs="Times New Roman"/>
          <w:i/>
          <w:sz w:val="24"/>
          <w:szCs w:val="24"/>
          <w:lang w:eastAsia="ar-SA"/>
        </w:rPr>
        <w:t>-машкӑн(-мешкӗн);</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sz w:val="24"/>
          <w:szCs w:val="24"/>
          <w:lang w:eastAsia="ar-SA"/>
        </w:rPr>
        <w:t>-- причастие будущего времени;</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i/>
          <w:sz w:val="24"/>
          <w:szCs w:val="24"/>
          <w:lang w:eastAsia="ar-SA"/>
        </w:rPr>
      </w:pPr>
      <w:r w:rsidRPr="00626E42">
        <w:rPr>
          <w:rFonts w:ascii="Times New Roman" w:eastAsia="Arial Unicode MS" w:hAnsi="Times New Roman" w:cs="Times New Roman"/>
          <w:sz w:val="24"/>
          <w:szCs w:val="24"/>
          <w:lang w:eastAsia="ar-SA"/>
        </w:rPr>
        <w:t>-- самостоятельную форму причастия</w:t>
      </w:r>
      <w:r w:rsidRPr="00626E42">
        <w:rPr>
          <w:rFonts w:ascii="Times New Roman" w:eastAsia="Arial Unicode MS" w:hAnsi="Times New Roman" w:cs="Times New Roman"/>
          <w:i/>
          <w:sz w:val="24"/>
          <w:szCs w:val="24"/>
          <w:lang w:eastAsia="ar-SA"/>
        </w:rPr>
        <w:t>.</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sz w:val="24"/>
          <w:szCs w:val="24"/>
          <w:lang w:eastAsia="ar-SA"/>
        </w:rPr>
        <w:t>Синтаксис</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b/>
          <w:sz w:val="24"/>
          <w:szCs w:val="24"/>
          <w:lang w:eastAsia="ar-SA"/>
        </w:rPr>
      </w:pPr>
      <w:r w:rsidRPr="00626E42">
        <w:rPr>
          <w:rFonts w:ascii="Times New Roman" w:eastAsia="Arial Unicode MS" w:hAnsi="Times New Roman" w:cs="Times New Roman"/>
          <w:b/>
          <w:sz w:val="24"/>
          <w:szCs w:val="24"/>
          <w:lang w:eastAsia="ar-SA"/>
        </w:rPr>
        <w:t xml:space="preserve">Выпускник научится: </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i/>
          <w:sz w:val="24"/>
          <w:szCs w:val="24"/>
          <w:lang w:eastAsia="ar-SA"/>
        </w:rPr>
      </w:pPr>
      <w:r w:rsidRPr="00626E42">
        <w:rPr>
          <w:rFonts w:ascii="Times New Roman" w:eastAsia="Arial Unicode MS" w:hAnsi="Times New Roman" w:cs="Times New Roman"/>
          <w:sz w:val="24"/>
          <w:szCs w:val="24"/>
          <w:lang w:eastAsia="ar-SA"/>
        </w:rPr>
        <w:t>- оперировать в процессе устного и письменного общения основными синтаксическими конструкциями чувашского языка в соответствии с коммуникативной задачей:</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sz w:val="24"/>
          <w:szCs w:val="24"/>
          <w:lang w:eastAsia="ar-SA"/>
        </w:rPr>
        <w:t>-- различать слово, словосочетание, предложение;</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sz w:val="24"/>
          <w:szCs w:val="24"/>
          <w:lang w:eastAsia="ar-SA"/>
        </w:rPr>
        <w:t xml:space="preserve">-- составлять из слов словосочетания и предложения; </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sz w:val="24"/>
          <w:szCs w:val="24"/>
          <w:lang w:eastAsia="ar-SA"/>
        </w:rPr>
        <w:t xml:space="preserve">-- </w:t>
      </w:r>
      <w:r w:rsidRPr="00626E42">
        <w:rPr>
          <w:rFonts w:ascii="Times New Roman" w:eastAsia="Arial Unicode MS" w:hAnsi="Times New Roman" w:cs="Times New Roman"/>
          <w:sz w:val="24"/>
          <w:szCs w:val="24"/>
          <w:lang w:eastAsia="ar-SA"/>
        </w:rPr>
        <w:t>определять главное и зависимое слово в словосочетаниях, указывать, чем они выражены; ставить вопрос от главного к зависимому;</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sz w:val="24"/>
          <w:szCs w:val="24"/>
          <w:lang w:eastAsia="ar-SA"/>
        </w:rPr>
        <w:t xml:space="preserve">-- </w:t>
      </w:r>
      <w:r w:rsidRPr="00626E42">
        <w:rPr>
          <w:rFonts w:ascii="Times New Roman" w:eastAsia="Arial Unicode MS" w:hAnsi="Times New Roman" w:cs="Times New Roman"/>
          <w:sz w:val="24"/>
          <w:szCs w:val="24"/>
          <w:lang w:eastAsia="ar-SA"/>
        </w:rPr>
        <w:t>располагать слова в словосочетаниях (зависимые слова предшествуют главному);</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sz w:val="24"/>
          <w:szCs w:val="24"/>
          <w:lang w:eastAsia="ar-SA"/>
        </w:rPr>
        <w:t xml:space="preserve">-- </w:t>
      </w:r>
      <w:r w:rsidRPr="00626E42">
        <w:rPr>
          <w:rFonts w:ascii="Times New Roman" w:eastAsia="Arial Unicode MS" w:hAnsi="Times New Roman" w:cs="Times New Roman"/>
          <w:sz w:val="24"/>
          <w:szCs w:val="24"/>
          <w:lang w:eastAsia="ar-SA"/>
        </w:rPr>
        <w:t>составлять именные и глагольные словосочетания;</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sz w:val="24"/>
          <w:szCs w:val="24"/>
          <w:lang w:eastAsia="ar-SA"/>
        </w:rPr>
        <w:t xml:space="preserve">-- </w:t>
      </w:r>
      <w:r w:rsidRPr="00626E42">
        <w:rPr>
          <w:rFonts w:ascii="Times New Roman" w:eastAsia="Arial Unicode MS" w:hAnsi="Times New Roman" w:cs="Times New Roman"/>
          <w:sz w:val="24"/>
          <w:szCs w:val="24"/>
          <w:lang w:eastAsia="ar-SA"/>
        </w:rPr>
        <w:t>устанавливать связи между словами в словосочетании и предложении;</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sz w:val="24"/>
          <w:szCs w:val="24"/>
          <w:lang w:eastAsia="ar-SA"/>
        </w:rPr>
        <w:t xml:space="preserve">-- </w:t>
      </w:r>
      <w:r w:rsidRPr="00626E42">
        <w:rPr>
          <w:rFonts w:ascii="Times New Roman" w:eastAsia="Arial Unicode MS" w:hAnsi="Times New Roman" w:cs="Times New Roman"/>
          <w:sz w:val="24"/>
          <w:szCs w:val="24"/>
          <w:lang w:eastAsia="ar-SA"/>
        </w:rPr>
        <w:t xml:space="preserve">связывать слова с послелогами, аффиксами, порядком расположения; </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b/>
          <w:sz w:val="24"/>
          <w:szCs w:val="24"/>
          <w:lang w:eastAsia="ar-SA"/>
        </w:rPr>
        <w:t xml:space="preserve">-- </w:t>
      </w:r>
      <w:r w:rsidRPr="00626E42">
        <w:rPr>
          <w:rFonts w:ascii="Times New Roman" w:eastAsia="Arial Unicode MS" w:hAnsi="Times New Roman" w:cs="Times New Roman"/>
          <w:sz w:val="24"/>
          <w:szCs w:val="24"/>
          <w:lang w:eastAsia="ar-SA"/>
        </w:rPr>
        <w:t xml:space="preserve">находить в предложении грамматическую основу (подлежащее и сказуемое) и второстепенные члены предложения (дополнение, обстоятельство, определение); </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sz w:val="24"/>
          <w:szCs w:val="24"/>
          <w:lang w:eastAsia="ar-SA"/>
        </w:rPr>
        <w:t>- распознавать и употреблять в речи:</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sz w:val="24"/>
          <w:szCs w:val="24"/>
          <w:lang w:eastAsia="ar-SA"/>
        </w:rPr>
        <w:t xml:space="preserve">-- различные  по цели высказывания и интонации предложения: повествовательные, вопросительные, побудительные, восклицательные; </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sz w:val="24"/>
          <w:szCs w:val="24"/>
          <w:lang w:eastAsia="ar-SA"/>
        </w:rPr>
        <w:t xml:space="preserve">-- различные по структуре предложения: распространенные и нераспространенные, односоставные (назывные) и двусоставные; полные и неполные; </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sz w:val="24"/>
          <w:szCs w:val="24"/>
          <w:lang w:eastAsia="ar-SA"/>
        </w:rPr>
        <w:t>-- утвердительные и отрицательные предложения;</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sz w:val="24"/>
          <w:szCs w:val="24"/>
          <w:lang w:eastAsia="ar-SA"/>
        </w:rPr>
        <w:t>-- предложения с однородными членами;</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sz w:val="24"/>
          <w:szCs w:val="24"/>
          <w:lang w:eastAsia="ar-SA"/>
        </w:rPr>
        <w:t xml:space="preserve">-- сложносочинённые предложения с сочинительными союзами </w:t>
      </w:r>
      <w:r w:rsidRPr="00626E42">
        <w:rPr>
          <w:rFonts w:ascii="Times New Roman" w:eastAsia="Arial Unicode MS" w:hAnsi="Times New Roman" w:cs="Times New Roman"/>
          <w:i/>
          <w:sz w:val="24"/>
          <w:szCs w:val="24"/>
          <w:lang w:eastAsia="ar-SA"/>
        </w:rPr>
        <w:t>та (те), тата, анчах, çапах, е;</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sz w:val="24"/>
          <w:szCs w:val="24"/>
          <w:lang w:eastAsia="ar-SA"/>
        </w:rPr>
        <w:t xml:space="preserve">-- сложноподчинённые предложения с подчинительным союзом </w:t>
      </w:r>
      <w:r w:rsidRPr="00626E42">
        <w:rPr>
          <w:rFonts w:ascii="Times New Roman" w:eastAsia="Arial Unicode MS" w:hAnsi="Times New Roman" w:cs="Times New Roman"/>
          <w:i/>
          <w:sz w:val="24"/>
          <w:szCs w:val="24"/>
          <w:lang w:eastAsia="ar-SA"/>
        </w:rPr>
        <w:t>мӗншӗн тесен;</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sz w:val="24"/>
          <w:szCs w:val="24"/>
          <w:lang w:eastAsia="ar-SA"/>
        </w:rPr>
        <w:t>-- предложения с обращением;</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626E42">
        <w:rPr>
          <w:rFonts w:ascii="Times New Roman" w:eastAsia="Arial Unicode MS" w:hAnsi="Times New Roman" w:cs="Times New Roman"/>
          <w:sz w:val="24"/>
          <w:szCs w:val="24"/>
          <w:lang w:eastAsia="ar-SA"/>
        </w:rPr>
        <w:t>-- предложения с наиболее употребительными вводными словами.</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b/>
          <w:sz w:val="24"/>
          <w:szCs w:val="24"/>
          <w:lang w:eastAsia="ar-SA"/>
        </w:rPr>
      </w:pPr>
      <w:r w:rsidRPr="00626E42">
        <w:rPr>
          <w:rFonts w:ascii="Times New Roman" w:eastAsia="Arial Unicode MS" w:hAnsi="Times New Roman" w:cs="Times New Roman"/>
          <w:b/>
          <w:sz w:val="24"/>
          <w:szCs w:val="24"/>
          <w:lang w:eastAsia="ar-SA"/>
        </w:rPr>
        <w:t>Выпускник получит возможность научиться:</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b/>
          <w:sz w:val="24"/>
          <w:szCs w:val="24"/>
          <w:lang w:eastAsia="ar-SA"/>
        </w:rPr>
      </w:pPr>
      <w:r w:rsidRPr="00626E42">
        <w:rPr>
          <w:rFonts w:ascii="Times New Roman" w:eastAsia="Arial Unicode MS" w:hAnsi="Times New Roman" w:cs="Times New Roman"/>
          <w:b/>
          <w:i/>
          <w:sz w:val="24"/>
          <w:szCs w:val="24"/>
          <w:lang w:eastAsia="ar-SA"/>
        </w:rPr>
        <w:t xml:space="preserve"> –</w:t>
      </w:r>
      <w:r w:rsidRPr="00626E42">
        <w:rPr>
          <w:rFonts w:ascii="Times New Roman" w:eastAsia="Arial Unicode MS" w:hAnsi="Times New Roman" w:cs="Times New Roman"/>
          <w:i/>
          <w:sz w:val="24"/>
          <w:szCs w:val="24"/>
          <w:lang w:eastAsia="ar-SA"/>
        </w:rPr>
        <w:t xml:space="preserve"> устанавливать между главным и зависимым словом смысловую и грамматическую связь;</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i/>
          <w:sz w:val="24"/>
          <w:szCs w:val="24"/>
          <w:lang w:eastAsia="ar-SA"/>
        </w:rPr>
      </w:pPr>
      <w:r w:rsidRPr="00626E42">
        <w:rPr>
          <w:rFonts w:ascii="Times New Roman" w:eastAsia="Arial Unicode MS" w:hAnsi="Times New Roman" w:cs="Times New Roman"/>
          <w:b/>
          <w:i/>
          <w:sz w:val="24"/>
          <w:szCs w:val="24"/>
          <w:lang w:eastAsia="ar-SA"/>
        </w:rPr>
        <w:t>–</w:t>
      </w:r>
      <w:r w:rsidRPr="00626E42">
        <w:rPr>
          <w:rFonts w:ascii="Times New Roman" w:eastAsia="Arial Unicode MS" w:hAnsi="Times New Roman" w:cs="Times New Roman"/>
          <w:i/>
          <w:sz w:val="24"/>
          <w:szCs w:val="24"/>
          <w:lang w:eastAsia="ar-SA"/>
        </w:rPr>
        <w:t xml:space="preserve"> выделятьвторостепенные члены, поясняющие подлежащее и сказуемое;</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i/>
          <w:sz w:val="24"/>
          <w:szCs w:val="24"/>
          <w:lang w:eastAsia="ar-SA"/>
        </w:rPr>
      </w:pPr>
      <w:r w:rsidRPr="00626E42">
        <w:rPr>
          <w:rFonts w:ascii="Times New Roman" w:eastAsia="Arial Unicode MS" w:hAnsi="Times New Roman" w:cs="Times New Roman"/>
          <w:b/>
          <w:i/>
          <w:sz w:val="24"/>
          <w:szCs w:val="24"/>
          <w:lang w:eastAsia="ar-SA"/>
        </w:rPr>
        <w:t>–</w:t>
      </w:r>
      <w:r w:rsidRPr="00626E42">
        <w:rPr>
          <w:rFonts w:ascii="Times New Roman" w:eastAsia="Arial Unicode MS" w:hAnsi="Times New Roman" w:cs="Times New Roman"/>
          <w:i/>
          <w:sz w:val="24"/>
          <w:szCs w:val="24"/>
          <w:lang w:eastAsia="ar-SA"/>
        </w:rPr>
        <w:t xml:space="preserve"> определять,от каких членов предложения зависят определения, дополнения и обстоятельства, подчеркивать их в предложении;</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i/>
          <w:sz w:val="24"/>
          <w:szCs w:val="24"/>
          <w:lang w:eastAsia="ar-SA"/>
        </w:rPr>
      </w:pPr>
      <w:r w:rsidRPr="00626E42">
        <w:rPr>
          <w:rFonts w:ascii="Times New Roman" w:eastAsia="Arial Unicode MS" w:hAnsi="Times New Roman" w:cs="Times New Roman"/>
          <w:b/>
          <w:i/>
          <w:sz w:val="24"/>
          <w:szCs w:val="24"/>
          <w:lang w:eastAsia="ar-SA"/>
        </w:rPr>
        <w:t>–</w:t>
      </w:r>
      <w:r w:rsidRPr="00626E42">
        <w:rPr>
          <w:rFonts w:ascii="Times New Roman" w:eastAsia="Arial Unicode MS" w:hAnsi="Times New Roman" w:cs="Times New Roman"/>
          <w:i/>
          <w:sz w:val="24"/>
          <w:szCs w:val="24"/>
          <w:lang w:eastAsia="ar-SA"/>
        </w:rPr>
        <w:t xml:space="preserve"> использовать в речи односоставные  глагольные (определенно-личное, неопределенно-личное, </w:t>
      </w:r>
      <w:r w:rsidRPr="00626E42">
        <w:rPr>
          <w:rFonts w:ascii="Times New Roman" w:eastAsia="Arial Unicode MS" w:hAnsi="Times New Roman" w:cs="Times New Roman"/>
          <w:i/>
          <w:sz w:val="24"/>
          <w:szCs w:val="24"/>
          <w:lang w:eastAsia="ar-SA"/>
        </w:rPr>
        <w:lastRenderedPageBreak/>
        <w:t xml:space="preserve">безличное) предложения; предложения с прямой и косвенной речью;сложносочиненные предложения с сочинительными союзами те-те, пӗрре-тепре, ни-ни; сложноподчиненные предложения с подчинительными союзами тесе, тесен, тесен те, пулин те, пулсан та. </w:t>
      </w:r>
    </w:p>
    <w:p w:rsidR="00626E42" w:rsidRPr="00626E42" w:rsidRDefault="00626E42" w:rsidP="00626E42">
      <w:pPr>
        <w:widowControl w:val="0"/>
        <w:tabs>
          <w:tab w:val="left" w:pos="993"/>
        </w:tabs>
        <w:autoSpaceDE w:val="0"/>
        <w:autoSpaceDN w:val="0"/>
        <w:adjustRightInd w:val="0"/>
        <w:spacing w:after="0" w:line="240" w:lineRule="auto"/>
        <w:ind w:left="433"/>
        <w:rPr>
          <w:rFonts w:ascii="Times New Roman" w:eastAsia="Arial Unicode MS" w:hAnsi="Times New Roman" w:cs="Times New Roman"/>
          <w:b/>
          <w:bCs/>
          <w:iCs/>
          <w:sz w:val="24"/>
          <w:szCs w:val="24"/>
          <w:lang w:eastAsia="ar-SA"/>
        </w:rPr>
      </w:pPr>
      <w:r>
        <w:rPr>
          <w:rFonts w:ascii="Times New Roman" w:eastAsia="Arial Unicode MS" w:hAnsi="Times New Roman" w:cs="Times New Roman"/>
          <w:b/>
          <w:bCs/>
          <w:iCs/>
          <w:sz w:val="24"/>
          <w:szCs w:val="24"/>
          <w:lang w:eastAsia="ar-SA"/>
        </w:rPr>
        <w:t>1.2.3.8</w:t>
      </w:r>
      <w:r w:rsidRPr="00626E42">
        <w:rPr>
          <w:rFonts w:ascii="Times New Roman" w:eastAsia="Arial Unicode MS" w:hAnsi="Times New Roman" w:cs="Times New Roman"/>
          <w:b/>
          <w:bCs/>
          <w:iCs/>
          <w:sz w:val="24"/>
          <w:szCs w:val="24"/>
          <w:lang w:eastAsia="ar-SA"/>
        </w:rPr>
        <w:t>.Родная(чувашская) литература</w:t>
      </w:r>
    </w:p>
    <w:p w:rsidR="00B02F11" w:rsidRPr="00B02F11" w:rsidRDefault="00B02F11" w:rsidP="00B02F11">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B02F11">
        <w:rPr>
          <w:rFonts w:ascii="Times New Roman" w:eastAsia="Arial Unicode MS" w:hAnsi="Times New Roman" w:cs="Times New Roman"/>
          <w:sz w:val="24"/>
          <w:szCs w:val="24"/>
          <w:lang w:eastAsia="ar-SA"/>
        </w:rPr>
        <w:t>Ученик научится:</w:t>
      </w:r>
    </w:p>
    <w:p w:rsidR="00B02F11" w:rsidRPr="00B02F11" w:rsidRDefault="00B02F11" w:rsidP="00B02F11">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B02F11">
        <w:rPr>
          <w:rFonts w:ascii="Times New Roman" w:eastAsia="Arial Unicode MS" w:hAnsi="Times New Roman" w:cs="Times New Roman"/>
          <w:sz w:val="24"/>
          <w:szCs w:val="24"/>
          <w:lang w:eastAsia="ar-SA"/>
        </w:rPr>
        <w:t>- видеть черты русского национального характера в героях русских былин;</w:t>
      </w:r>
    </w:p>
    <w:p w:rsidR="00B02F11" w:rsidRPr="00B02F11" w:rsidRDefault="00B02F11" w:rsidP="00B02F11">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B02F11">
        <w:rPr>
          <w:rFonts w:ascii="Times New Roman" w:eastAsia="Arial Unicode MS" w:hAnsi="Times New Roman" w:cs="Times New Roman"/>
          <w:sz w:val="24"/>
          <w:szCs w:val="24"/>
          <w:lang w:eastAsia="ar-SA"/>
        </w:rPr>
        <w:t>- учитывая жанрово-родовые признаки произведений устного народного творчества, выбирать фольклорные произведения для самостоятельного чтения;</w:t>
      </w:r>
    </w:p>
    <w:p w:rsidR="00B02F11" w:rsidRPr="00B02F11" w:rsidRDefault="00B02F11" w:rsidP="00B02F11">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B02F11">
        <w:rPr>
          <w:rFonts w:ascii="Times New Roman" w:eastAsia="Arial Unicode MS" w:hAnsi="Times New Roman" w:cs="Times New Roman"/>
          <w:sz w:val="24"/>
          <w:szCs w:val="24"/>
          <w:lang w:eastAsia="ar-SA"/>
        </w:rPr>
        <w:t>- выразительно читать былины, соблюдая соответствующий интонационный рисунок устного рассказывания;</w:t>
      </w:r>
    </w:p>
    <w:p w:rsidR="00B02F11" w:rsidRPr="00B02F11" w:rsidRDefault="00B02F11" w:rsidP="00B02F11">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B02F11">
        <w:rPr>
          <w:rFonts w:ascii="Times New Roman" w:eastAsia="Arial Unicode MS" w:hAnsi="Times New Roman" w:cs="Times New Roman"/>
          <w:sz w:val="24"/>
          <w:szCs w:val="24"/>
          <w:lang w:eastAsia="ar-SA"/>
        </w:rPr>
        <w:t>- пересказывать былины, чётко выделяя сюжетные линии, не пропуская значимых композиционных элементов, используя в своей речи характерные для былин художественные приёмы;</w:t>
      </w:r>
    </w:p>
    <w:p w:rsidR="00B02F11" w:rsidRPr="00B02F11" w:rsidRDefault="00B02F11" w:rsidP="00B02F11">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B02F11">
        <w:rPr>
          <w:rFonts w:ascii="Times New Roman" w:eastAsia="Arial Unicode MS" w:hAnsi="Times New Roman" w:cs="Times New Roman"/>
          <w:sz w:val="24"/>
          <w:szCs w:val="24"/>
          <w:lang w:eastAsia="ar-SA"/>
        </w:rPr>
        <w:t>- 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w:t>
      </w:r>
    </w:p>
    <w:p w:rsidR="00B02F11" w:rsidRPr="00B02F11" w:rsidRDefault="00B02F11" w:rsidP="00B02F11">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B02F11">
        <w:rPr>
          <w:rFonts w:ascii="Times New Roman" w:eastAsia="Arial Unicode MS" w:hAnsi="Times New Roman" w:cs="Times New Roman"/>
          <w:sz w:val="24"/>
          <w:szCs w:val="24"/>
          <w:lang w:eastAsia="ar-SA"/>
        </w:rPr>
        <w:t>- воспринимать художественный текст как произведение искусства, послание автора читателю, современнику и потомку;</w:t>
      </w:r>
    </w:p>
    <w:p w:rsidR="00B02F11" w:rsidRPr="00B02F11" w:rsidRDefault="00B02F11" w:rsidP="00B02F11">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B02F11">
        <w:rPr>
          <w:rFonts w:ascii="Times New Roman" w:eastAsia="Arial Unicode MS" w:hAnsi="Times New Roman" w:cs="Times New Roman"/>
          <w:sz w:val="24"/>
          <w:szCs w:val="24"/>
          <w:lang w:eastAsia="ar-SA"/>
        </w:rPr>
        <w:t>- определять для себя актуальную и перспективную цели чтения художественной литературы; выбирать произведения для самостоятельного чтения;</w:t>
      </w:r>
    </w:p>
    <w:p w:rsidR="00B02F11" w:rsidRPr="00B02F11" w:rsidRDefault="00B02F11" w:rsidP="00B02F11">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B02F11">
        <w:rPr>
          <w:rFonts w:ascii="Times New Roman" w:eastAsia="Arial Unicode MS" w:hAnsi="Times New Roman" w:cs="Times New Roman"/>
          <w:sz w:val="24"/>
          <w:szCs w:val="24"/>
          <w:lang w:eastAsia="ar-SA"/>
        </w:rPr>
        <w:t>- анализировать и истолковывать произведения разной жанровой природы, аргументировано формулируя своё отношение к прочитанному;</w:t>
      </w:r>
    </w:p>
    <w:p w:rsidR="00B02F11" w:rsidRPr="00B02F11" w:rsidRDefault="00B02F11" w:rsidP="00B02F11">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B02F11">
        <w:rPr>
          <w:rFonts w:ascii="Times New Roman" w:eastAsia="Arial Unicode MS" w:hAnsi="Times New Roman" w:cs="Times New Roman"/>
          <w:sz w:val="24"/>
          <w:szCs w:val="24"/>
          <w:lang w:eastAsia="ar-SA"/>
        </w:rPr>
        <w:t>- создавать собственный текст аналитического и интерпретирующего характера в различных форматах;</w:t>
      </w:r>
    </w:p>
    <w:p w:rsidR="00B02F11" w:rsidRPr="00B02F11" w:rsidRDefault="00B02F11" w:rsidP="00B02F11">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r w:rsidRPr="00B02F11">
        <w:rPr>
          <w:rFonts w:ascii="Times New Roman" w:eastAsia="Arial Unicode MS" w:hAnsi="Times New Roman" w:cs="Times New Roman"/>
          <w:sz w:val="24"/>
          <w:szCs w:val="24"/>
          <w:lang w:eastAsia="ar-SA"/>
        </w:rPr>
        <w:t>- сопоставлять произведение словесного искусства и его воплощение в других искусствах.</w:t>
      </w:r>
    </w:p>
    <w:p w:rsidR="00B02F11" w:rsidRPr="00B02F11" w:rsidRDefault="00B02F11" w:rsidP="00B02F11">
      <w:pPr>
        <w:widowControl w:val="0"/>
        <w:tabs>
          <w:tab w:val="left" w:pos="993"/>
        </w:tabs>
        <w:autoSpaceDE w:val="0"/>
        <w:autoSpaceDN w:val="0"/>
        <w:adjustRightInd w:val="0"/>
        <w:spacing w:after="0" w:line="240" w:lineRule="auto"/>
        <w:ind w:left="433"/>
        <w:rPr>
          <w:rFonts w:ascii="Times New Roman" w:eastAsia="Arial Unicode MS" w:hAnsi="Times New Roman" w:cs="Times New Roman"/>
          <w:i/>
          <w:sz w:val="24"/>
          <w:szCs w:val="24"/>
          <w:lang w:eastAsia="ar-SA"/>
        </w:rPr>
      </w:pPr>
      <w:r w:rsidRPr="00B02F11">
        <w:rPr>
          <w:rFonts w:ascii="Times New Roman" w:eastAsia="Arial Unicode MS" w:hAnsi="Times New Roman" w:cs="Times New Roman"/>
          <w:i/>
          <w:iCs/>
          <w:sz w:val="24"/>
          <w:szCs w:val="24"/>
          <w:lang w:eastAsia="ar-SA"/>
        </w:rPr>
        <w:t>Ученик получит возможность научиться:</w:t>
      </w:r>
    </w:p>
    <w:p w:rsidR="00B02F11" w:rsidRPr="00B02F11" w:rsidRDefault="00B02F11" w:rsidP="00B02F11">
      <w:pPr>
        <w:widowControl w:val="0"/>
        <w:tabs>
          <w:tab w:val="left" w:pos="993"/>
        </w:tabs>
        <w:autoSpaceDE w:val="0"/>
        <w:autoSpaceDN w:val="0"/>
        <w:adjustRightInd w:val="0"/>
        <w:spacing w:after="0" w:line="240" w:lineRule="auto"/>
        <w:ind w:left="433"/>
        <w:rPr>
          <w:rFonts w:ascii="Times New Roman" w:eastAsia="Arial Unicode MS" w:hAnsi="Times New Roman" w:cs="Times New Roman"/>
          <w:i/>
          <w:sz w:val="24"/>
          <w:szCs w:val="24"/>
          <w:lang w:eastAsia="ar-SA"/>
        </w:rPr>
      </w:pPr>
      <w:r w:rsidRPr="00B02F11">
        <w:rPr>
          <w:rFonts w:ascii="Times New Roman" w:eastAsia="Arial Unicode MS" w:hAnsi="Times New Roman" w:cs="Times New Roman"/>
          <w:i/>
          <w:sz w:val="24"/>
          <w:szCs w:val="24"/>
          <w:lang w:eastAsia="ar-SA"/>
        </w:rPr>
        <w:t>- </w:t>
      </w:r>
      <w:r w:rsidRPr="00B02F11">
        <w:rPr>
          <w:rFonts w:ascii="Times New Roman" w:eastAsia="Arial Unicode MS" w:hAnsi="Times New Roman" w:cs="Times New Roman"/>
          <w:i/>
          <w:iCs/>
          <w:sz w:val="24"/>
          <w:szCs w:val="24"/>
          <w:lang w:eastAsia="ar-SA"/>
        </w:rPr>
        <w:t>рассказывать о самостоятельно прочитанной былине, обосновывая свой выбор;</w:t>
      </w:r>
    </w:p>
    <w:p w:rsidR="00B02F11" w:rsidRPr="00B02F11" w:rsidRDefault="00B02F11" w:rsidP="00B02F11">
      <w:pPr>
        <w:widowControl w:val="0"/>
        <w:tabs>
          <w:tab w:val="left" w:pos="993"/>
        </w:tabs>
        <w:autoSpaceDE w:val="0"/>
        <w:autoSpaceDN w:val="0"/>
        <w:adjustRightInd w:val="0"/>
        <w:spacing w:after="0" w:line="240" w:lineRule="auto"/>
        <w:ind w:left="433"/>
        <w:rPr>
          <w:rFonts w:ascii="Times New Roman" w:eastAsia="Arial Unicode MS" w:hAnsi="Times New Roman" w:cs="Times New Roman"/>
          <w:i/>
          <w:sz w:val="24"/>
          <w:szCs w:val="24"/>
          <w:lang w:eastAsia="ar-SA"/>
        </w:rPr>
      </w:pPr>
      <w:r w:rsidRPr="00B02F11">
        <w:rPr>
          <w:rFonts w:ascii="Times New Roman" w:eastAsia="Arial Unicode MS" w:hAnsi="Times New Roman" w:cs="Times New Roman"/>
          <w:i/>
          <w:sz w:val="24"/>
          <w:szCs w:val="24"/>
          <w:lang w:eastAsia="ar-SA"/>
        </w:rPr>
        <w:t>- </w:t>
      </w:r>
      <w:r w:rsidRPr="00B02F11">
        <w:rPr>
          <w:rFonts w:ascii="Times New Roman" w:eastAsia="Arial Unicode MS" w:hAnsi="Times New Roman" w:cs="Times New Roman"/>
          <w:i/>
          <w:iCs/>
          <w:sz w:val="24"/>
          <w:szCs w:val="24"/>
          <w:lang w:eastAsia="ar-SA"/>
        </w:rPr>
        <w:t>сочинять былину и/или придумывать сюжетные линии</w:t>
      </w:r>
      <w:r w:rsidRPr="00B02F11">
        <w:rPr>
          <w:rFonts w:ascii="Times New Roman" w:eastAsia="Arial Unicode MS" w:hAnsi="Times New Roman" w:cs="Times New Roman"/>
          <w:i/>
          <w:sz w:val="24"/>
          <w:szCs w:val="24"/>
          <w:lang w:eastAsia="ar-SA"/>
        </w:rPr>
        <w:t>;</w:t>
      </w:r>
    </w:p>
    <w:p w:rsidR="00B02F11" w:rsidRPr="00B02F11" w:rsidRDefault="00B02F11" w:rsidP="00B02F11">
      <w:pPr>
        <w:widowControl w:val="0"/>
        <w:tabs>
          <w:tab w:val="left" w:pos="993"/>
        </w:tabs>
        <w:autoSpaceDE w:val="0"/>
        <w:autoSpaceDN w:val="0"/>
        <w:adjustRightInd w:val="0"/>
        <w:spacing w:after="0" w:line="240" w:lineRule="auto"/>
        <w:ind w:left="433"/>
        <w:rPr>
          <w:rFonts w:ascii="Times New Roman" w:eastAsia="Arial Unicode MS" w:hAnsi="Times New Roman" w:cs="Times New Roman"/>
          <w:i/>
          <w:sz w:val="24"/>
          <w:szCs w:val="24"/>
          <w:lang w:eastAsia="ar-SA"/>
        </w:rPr>
      </w:pPr>
      <w:r w:rsidRPr="00B02F11">
        <w:rPr>
          <w:rFonts w:ascii="Times New Roman" w:eastAsia="Arial Unicode MS" w:hAnsi="Times New Roman" w:cs="Times New Roman"/>
          <w:i/>
          <w:sz w:val="24"/>
          <w:szCs w:val="24"/>
          <w:lang w:eastAsia="ar-SA"/>
        </w:rPr>
        <w:t>- </w:t>
      </w:r>
      <w:r w:rsidRPr="00B02F11">
        <w:rPr>
          <w:rFonts w:ascii="Times New Roman" w:eastAsia="Arial Unicode MS" w:hAnsi="Times New Roman" w:cs="Times New Roman"/>
          <w:i/>
          <w:iCs/>
          <w:sz w:val="24"/>
          <w:szCs w:val="24"/>
          <w:lang w:eastAsia="ar-SA"/>
        </w:rPr>
        <w:t>сравнивая произведения героического эпоса разных народов (былину и сагу, былину и сказание), определять черты национального характера;</w:t>
      </w:r>
    </w:p>
    <w:p w:rsidR="00B02F11" w:rsidRPr="00B02F11" w:rsidRDefault="00B02F11" w:rsidP="00B02F11">
      <w:pPr>
        <w:widowControl w:val="0"/>
        <w:tabs>
          <w:tab w:val="left" w:pos="993"/>
        </w:tabs>
        <w:autoSpaceDE w:val="0"/>
        <w:autoSpaceDN w:val="0"/>
        <w:adjustRightInd w:val="0"/>
        <w:spacing w:after="0" w:line="240" w:lineRule="auto"/>
        <w:ind w:left="433"/>
        <w:rPr>
          <w:rFonts w:ascii="Times New Roman" w:eastAsia="Arial Unicode MS" w:hAnsi="Times New Roman" w:cs="Times New Roman"/>
          <w:i/>
          <w:sz w:val="24"/>
          <w:szCs w:val="24"/>
          <w:lang w:eastAsia="ar-SA"/>
        </w:rPr>
      </w:pPr>
      <w:r w:rsidRPr="00B02F11">
        <w:rPr>
          <w:rFonts w:ascii="Times New Roman" w:eastAsia="Arial Unicode MS" w:hAnsi="Times New Roman" w:cs="Times New Roman"/>
          <w:i/>
          <w:sz w:val="24"/>
          <w:szCs w:val="24"/>
          <w:lang w:eastAsia="ar-SA"/>
        </w:rPr>
        <w:t>- </w:t>
      </w:r>
      <w:r w:rsidRPr="00B02F11">
        <w:rPr>
          <w:rFonts w:ascii="Times New Roman" w:eastAsia="Arial Unicode MS" w:hAnsi="Times New Roman" w:cs="Times New Roman"/>
          <w:i/>
          <w:iCs/>
          <w:sz w:val="24"/>
          <w:szCs w:val="24"/>
          <w:lang w:eastAsia="ar-SA"/>
        </w:rPr>
        <w:t>выбирать произведения устного народного творчества разных народов для самостоятельного чтения, руководствуясь конкретными целевыми установками;</w:t>
      </w:r>
    </w:p>
    <w:p w:rsidR="00B02F11" w:rsidRPr="00B02F11" w:rsidRDefault="00B02F11" w:rsidP="00B02F11">
      <w:pPr>
        <w:widowControl w:val="0"/>
        <w:tabs>
          <w:tab w:val="left" w:pos="993"/>
        </w:tabs>
        <w:autoSpaceDE w:val="0"/>
        <w:autoSpaceDN w:val="0"/>
        <w:adjustRightInd w:val="0"/>
        <w:spacing w:after="0" w:line="240" w:lineRule="auto"/>
        <w:ind w:left="433"/>
        <w:rPr>
          <w:rFonts w:ascii="Times New Roman" w:eastAsia="Arial Unicode MS" w:hAnsi="Times New Roman" w:cs="Times New Roman"/>
          <w:i/>
          <w:sz w:val="24"/>
          <w:szCs w:val="24"/>
          <w:lang w:eastAsia="ar-SA"/>
        </w:rPr>
      </w:pPr>
      <w:r w:rsidRPr="00B02F11">
        <w:rPr>
          <w:rFonts w:ascii="Times New Roman" w:eastAsia="Arial Unicode MS" w:hAnsi="Times New Roman" w:cs="Times New Roman"/>
          <w:i/>
          <w:sz w:val="24"/>
          <w:szCs w:val="24"/>
          <w:lang w:eastAsia="ar-SA"/>
        </w:rPr>
        <w:t>- </w:t>
      </w:r>
      <w:r w:rsidRPr="00B02F11">
        <w:rPr>
          <w:rFonts w:ascii="Times New Roman" w:eastAsia="Arial Unicode MS" w:hAnsi="Times New Roman" w:cs="Times New Roman"/>
          <w:i/>
          <w:iCs/>
          <w:sz w:val="24"/>
          <w:szCs w:val="24"/>
          <w:lang w:eastAsia="ar-SA"/>
        </w:rPr>
        <w:t>устанавливать связи между фольклорными произведениями разных народов на уровне тематики, проблематики, образов (по принципу сходства и различия).</w:t>
      </w:r>
    </w:p>
    <w:p w:rsidR="00B02F11" w:rsidRPr="00B02F11" w:rsidRDefault="00B02F11" w:rsidP="00B02F11">
      <w:pPr>
        <w:widowControl w:val="0"/>
        <w:tabs>
          <w:tab w:val="left" w:pos="993"/>
        </w:tabs>
        <w:autoSpaceDE w:val="0"/>
        <w:autoSpaceDN w:val="0"/>
        <w:adjustRightInd w:val="0"/>
        <w:spacing w:after="0" w:line="240" w:lineRule="auto"/>
        <w:ind w:left="433"/>
        <w:rPr>
          <w:rFonts w:ascii="Times New Roman" w:eastAsia="Arial Unicode MS" w:hAnsi="Times New Roman" w:cs="Times New Roman"/>
          <w:i/>
          <w:sz w:val="24"/>
          <w:szCs w:val="24"/>
          <w:lang w:eastAsia="ar-SA"/>
        </w:rPr>
      </w:pPr>
      <w:r w:rsidRPr="00B02F11">
        <w:rPr>
          <w:rFonts w:ascii="Times New Roman" w:eastAsia="Arial Unicode MS" w:hAnsi="Times New Roman" w:cs="Times New Roman"/>
          <w:i/>
          <w:sz w:val="24"/>
          <w:szCs w:val="24"/>
          <w:lang w:eastAsia="ar-SA"/>
        </w:rPr>
        <w:t>- </w:t>
      </w:r>
      <w:r w:rsidRPr="00B02F11">
        <w:rPr>
          <w:rFonts w:ascii="Times New Roman" w:eastAsia="Arial Unicode MS" w:hAnsi="Times New Roman" w:cs="Times New Roman"/>
          <w:i/>
          <w:iCs/>
          <w:sz w:val="24"/>
          <w:szCs w:val="24"/>
          <w:lang w:eastAsia="ar-SA"/>
        </w:rPr>
        <w:t>выбирать путь анализа произведения, адекватный жанрово-родовой природе художественного текста;</w:t>
      </w:r>
    </w:p>
    <w:p w:rsidR="00B02F11" w:rsidRPr="00B02F11" w:rsidRDefault="00B02F11" w:rsidP="00B02F11">
      <w:pPr>
        <w:widowControl w:val="0"/>
        <w:tabs>
          <w:tab w:val="left" w:pos="993"/>
        </w:tabs>
        <w:autoSpaceDE w:val="0"/>
        <w:autoSpaceDN w:val="0"/>
        <w:adjustRightInd w:val="0"/>
        <w:spacing w:after="0" w:line="240" w:lineRule="auto"/>
        <w:ind w:left="433"/>
        <w:rPr>
          <w:rFonts w:ascii="Times New Roman" w:eastAsia="Arial Unicode MS" w:hAnsi="Times New Roman" w:cs="Times New Roman"/>
          <w:i/>
          <w:sz w:val="24"/>
          <w:szCs w:val="24"/>
          <w:lang w:eastAsia="ar-SA"/>
        </w:rPr>
      </w:pPr>
      <w:r w:rsidRPr="00B02F11">
        <w:rPr>
          <w:rFonts w:ascii="Times New Roman" w:eastAsia="Arial Unicode MS" w:hAnsi="Times New Roman" w:cs="Times New Roman"/>
          <w:i/>
          <w:sz w:val="24"/>
          <w:szCs w:val="24"/>
          <w:lang w:eastAsia="ar-SA"/>
        </w:rPr>
        <w:t>- </w:t>
      </w:r>
      <w:r w:rsidRPr="00B02F11">
        <w:rPr>
          <w:rFonts w:ascii="Times New Roman" w:eastAsia="Arial Unicode MS" w:hAnsi="Times New Roman" w:cs="Times New Roman"/>
          <w:i/>
          <w:iCs/>
          <w:sz w:val="24"/>
          <w:szCs w:val="24"/>
          <w:lang w:eastAsia="ar-SA"/>
        </w:rPr>
        <w:t>сопоставлять «чужие» тексты интерпретирующего характера, аргументировано оценивать их;</w:t>
      </w:r>
    </w:p>
    <w:p w:rsidR="00B02F11" w:rsidRPr="00B02F11" w:rsidRDefault="00B02F11" w:rsidP="00B02F11">
      <w:pPr>
        <w:widowControl w:val="0"/>
        <w:tabs>
          <w:tab w:val="left" w:pos="993"/>
        </w:tabs>
        <w:autoSpaceDE w:val="0"/>
        <w:autoSpaceDN w:val="0"/>
        <w:adjustRightInd w:val="0"/>
        <w:spacing w:after="0" w:line="240" w:lineRule="auto"/>
        <w:ind w:left="433"/>
        <w:rPr>
          <w:rFonts w:ascii="Times New Roman" w:eastAsia="Arial Unicode MS" w:hAnsi="Times New Roman" w:cs="Times New Roman"/>
          <w:i/>
          <w:sz w:val="24"/>
          <w:szCs w:val="24"/>
          <w:lang w:eastAsia="ar-SA"/>
        </w:rPr>
      </w:pPr>
      <w:r w:rsidRPr="00B02F11">
        <w:rPr>
          <w:rFonts w:ascii="Times New Roman" w:eastAsia="Arial Unicode MS" w:hAnsi="Times New Roman" w:cs="Times New Roman"/>
          <w:i/>
          <w:sz w:val="24"/>
          <w:szCs w:val="24"/>
          <w:lang w:eastAsia="ar-SA"/>
        </w:rPr>
        <w:t>- </w:t>
      </w:r>
      <w:r w:rsidRPr="00B02F11">
        <w:rPr>
          <w:rFonts w:ascii="Times New Roman" w:eastAsia="Arial Unicode MS" w:hAnsi="Times New Roman" w:cs="Times New Roman"/>
          <w:i/>
          <w:iCs/>
          <w:sz w:val="24"/>
          <w:szCs w:val="24"/>
          <w:lang w:eastAsia="ar-SA"/>
        </w:rPr>
        <w:t>оценивать интерпретацию художественного текста, созданную средствами других искусств.</w:t>
      </w:r>
    </w:p>
    <w:p w:rsidR="00B02F11" w:rsidRPr="00836459" w:rsidRDefault="00B02F11" w:rsidP="00836459">
      <w:pPr>
        <w:widowControl w:val="0"/>
        <w:tabs>
          <w:tab w:val="left" w:pos="993"/>
        </w:tabs>
        <w:autoSpaceDE w:val="0"/>
        <w:autoSpaceDN w:val="0"/>
        <w:adjustRightInd w:val="0"/>
        <w:spacing w:after="0" w:line="240" w:lineRule="auto"/>
        <w:ind w:left="433"/>
        <w:rPr>
          <w:rFonts w:ascii="Times New Roman" w:eastAsia="Arial Unicode MS" w:hAnsi="Times New Roman" w:cs="Times New Roman"/>
          <w:sz w:val="24"/>
          <w:szCs w:val="24"/>
          <w:lang w:eastAsia="ar-SA"/>
        </w:rPr>
      </w:pPr>
    </w:p>
    <w:p w:rsidR="001A5D4B" w:rsidRPr="001A5D4B" w:rsidRDefault="001D4438" w:rsidP="001A5D4B">
      <w:pPr>
        <w:rPr>
          <w:rFonts w:ascii="Times New Roman" w:hAnsi="Times New Roman" w:cs="Times New Roman"/>
          <w:b/>
          <w:sz w:val="24"/>
          <w:szCs w:val="24"/>
        </w:rPr>
      </w:pPr>
      <w:r>
        <w:rPr>
          <w:rFonts w:ascii="Times New Roman" w:hAnsi="Times New Roman" w:cs="Times New Roman"/>
          <w:b/>
          <w:sz w:val="24"/>
          <w:szCs w:val="24"/>
        </w:rPr>
        <w:t>1.2.5.</w:t>
      </w:r>
      <w:r w:rsidR="00626E42">
        <w:rPr>
          <w:rFonts w:ascii="Times New Roman" w:hAnsi="Times New Roman" w:cs="Times New Roman"/>
          <w:b/>
          <w:sz w:val="24"/>
          <w:szCs w:val="24"/>
        </w:rPr>
        <w:t>9</w:t>
      </w:r>
      <w:r w:rsidR="001A5D4B" w:rsidRPr="001A5D4B">
        <w:rPr>
          <w:rFonts w:ascii="Times New Roman" w:hAnsi="Times New Roman" w:cs="Times New Roman"/>
          <w:b/>
          <w:sz w:val="24"/>
          <w:szCs w:val="24"/>
        </w:rPr>
        <w:t xml:space="preserve">. История России. Всеобщая история </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Предметные результаты освоения курса истории на уровне основного общего образования предполагают, что у учащегося сформированы:</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базовые исторические знания об основных этапах и закономерностях развития человеческого общества с древности до наших дней;</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lastRenderedPageBreak/>
        <w:t>•</w:t>
      </w:r>
      <w:r w:rsidRPr="001A5D4B">
        <w:rPr>
          <w:rFonts w:ascii="Times New Roman" w:hAnsi="Times New Roman" w:cs="Times New Roman"/>
          <w:sz w:val="24"/>
          <w:szCs w:val="24"/>
        </w:rPr>
        <w:tab/>
        <w:t>способность применять исторические знания для осмысления общественных событий и явлений прошлого и современности;</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История Древнего мира (5 класс)</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Выпускник научится:</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 определять место исторических событий во времени, объяснять смысл основных хронологических понятий, терминов (тысячелетие, век, до нашей эры, нашей эры);</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 проводить поиск информации в отрывках исторических текстов, материальных памятниках Древнего мира;</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 объяснять, 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 давать оценку наиболее значительным событиям и личностям древней истории.</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Выпускник получит возможность научиться:</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 давать характеристику общественного строя древних государств;</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 сопоставлять свидетельства различных исторических источников, выявляя в них общее и различия;</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 видеть проявления влияния античного искусства в окружающей среде;</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 высказывать суждения о значении и месте исторического и культурного наследия древних обществ в мировой истории.</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История Средних веков. От Древней Руси к Российскому государству (VIII –XV вв.) (6 класс)</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Выпускник научится:</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lastRenderedPageBreak/>
        <w:t>•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 проводить поиск информации в исторических текстах, материальных исторических памятниках Средневековья;</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 раскрывать характерные, существенные черты: а) экономических и социальных отношений,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 объяснять причины и следствия ключевых событий отечественной и всеобщей истории Средних веков;</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 давать оценку событиям и личностям отечественной и всеобщей истории Средних веков.</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Выпускник получит возможность научиться:</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 давать сопоставительную характеристику политического устройства государств Средневековья (Русь, Запад, Восток);</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 сравнивать свидетельства различных исторических источников, выявляя в них общее и различия;</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 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История Нового времени. Россия в XVI – ХIХ веках (7–9 класс)</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Выпускник научится:</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 xml:space="preserve">• анализировать информацию различных источников по отечественной и всеобщей истории Нового времени; </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lastRenderedPageBreak/>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 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 сопоставлять развитие России и других стран в Новое время, сравнивать исторические ситуации и события;</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 давать оценку событиям и личностям отечественной и всеобщей истории Нового времени.</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Выпускник получит возможность научиться:</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 используя историческую карту, характеризовать социально-экономическое и политическое развитие России, других государств в Новое время;</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 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 xml:space="preserve">• сравнивать развитие России и других стран в Новое время, объяснять, в чем заключались общие черты и особенности; </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 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1A5D4B" w:rsidRPr="001A5D4B" w:rsidRDefault="00626E42" w:rsidP="001A5D4B">
      <w:pPr>
        <w:rPr>
          <w:rFonts w:ascii="Times New Roman" w:hAnsi="Times New Roman" w:cs="Times New Roman"/>
          <w:b/>
          <w:sz w:val="24"/>
          <w:szCs w:val="24"/>
        </w:rPr>
      </w:pPr>
      <w:r>
        <w:rPr>
          <w:rFonts w:ascii="Times New Roman" w:hAnsi="Times New Roman" w:cs="Times New Roman"/>
          <w:b/>
          <w:sz w:val="24"/>
          <w:szCs w:val="24"/>
        </w:rPr>
        <w:t>1.2.5.10</w:t>
      </w:r>
      <w:r w:rsidR="001A5D4B" w:rsidRPr="001A5D4B">
        <w:rPr>
          <w:rFonts w:ascii="Times New Roman" w:hAnsi="Times New Roman" w:cs="Times New Roman"/>
          <w:b/>
          <w:sz w:val="24"/>
          <w:szCs w:val="24"/>
        </w:rPr>
        <w:t>. Обществознание</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Человек. Деятельность человека</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Выпускник научится:</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использовать знания о биологическом и социальном в человеке для характеристики его природы;</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характеризовать основные возрастные периоды жизни человека, особенности подросткового возраста;</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характеризовать и иллюстрировать конкретными примерами группы потребностей человека;</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приводить примеры основных видов деятельности человека;</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Выпускник получит возможность научиться:</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выполнять несложные практические задания, основанные на ситуациях, связанных с деятельностью человека;</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оценивать роль деятельности в жизни человека и общества;</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lastRenderedPageBreak/>
        <w:t>•</w:t>
      </w:r>
      <w:r w:rsidRPr="001A5D4B">
        <w:rPr>
          <w:rFonts w:ascii="Times New Roman" w:hAnsi="Times New Roman" w:cs="Times New Roman"/>
          <w:sz w:val="24"/>
          <w:szCs w:val="24"/>
        </w:rPr>
        <w:tab/>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использовать элементы причинно-следственного анализа при характеристике межличностных конфликтов;</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моделировать возможные последствия позитивного и негативного воздействия группы на человека, делать выводы.</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Общество</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Выпускник научится:</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демонстрировать на примерах взаимосвязь природы и общества, раскрывать роль природы в жизни человека;</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распознавать на основе приведенных данных основные типы обществ;</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характеризовать движение от одних форм общественной жизни к другим; оценивать социальные явления с позиций общественного прогресса;</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различать экономические, социальные, политические, культурные явления и процессы общественной жизни;</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выполнять несложные познавательные и практические задания, основанные на ситуациях жизнедеятельности человека в разных сферах общества;</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характеризовать экологический кризис как глобальную проблему человечества, раскрывать причины экологического кризиса;</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на основе полученных знаний выбирать в предлагаемых модельных ситуациях и осуществлять на практике экологически рациональное поведение;</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 xml:space="preserve">раскрывать влияние современных средств массовой коммуникации на общество и личность; </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конкретизировать примерами опасность международного терроризма.</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Выпускник получит возможность научиться:</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наблюдать и характеризовать явления и события, происходящие в различных сферах общественной жизни;</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выявлять причинно-следственные связи общественных явлений и характеризовать основные направления общественного развития;</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осознанно содействовать защите природы.</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Социальные нормы</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Выпускник научится:</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раскрывать роль социальных норм как регуляторов общественной жизни и поведения человека;</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различать отдельные виды социальных норм;</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характеризовать основные нормы морали;</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 xml:space="preserve">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w:t>
      </w:r>
      <w:r w:rsidRPr="001A5D4B">
        <w:rPr>
          <w:rFonts w:ascii="Times New Roman" w:hAnsi="Times New Roman" w:cs="Times New Roman"/>
          <w:sz w:val="24"/>
          <w:szCs w:val="24"/>
        </w:rPr>
        <w:lastRenderedPageBreak/>
        <w:t>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раскрывать сущность патриотизма, гражданственности; приводить примеры проявления этих качеств из истории и жизни современного общества;</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характеризовать специфику норм права;</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сравнивать нормы морали и права, выявлять их общие черты и особенности;</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раскрывать сущность процесса социализации личности;</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объяснять причины отклоняющегося поведения;</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описывать негативные последствия наиболее опасных форм отклоняющегося поведения.</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Выпускник получит возможность научиться:</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использовать элементы причинно-следственного анализа для понимания влияния моральных устоев на развитие общества и человека;</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оценивать социальную значимость здорового образа жизни.</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Сфера духовной культуры</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Выпускник научится:</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характеризовать развитие отдельных областей и форм культуры, выражать свое мнение о явлениях культуры;</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описывать явления духовной культуры;</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объяснять причины возрастания роли науки в современном мире;</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оценивать роль образования в современном обществе;</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различать уровни общего образования в России;</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находить и извлекать социальную информацию о достижениях и проблемах развития культуры из адаптированных источников различного типа;</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описывать духовные ценности российского народа и выражать собственное отношение к ним;</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объяснять необходимость непрерывного образования в современных условиях;</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учитывать общественные потребности при выборе направления своей будущей профессиональной деятельности;</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раскрывать роль религии в современном обществе;</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характеризовать особенности искусства как формы духовной культуры.</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Выпускник получит возможность научиться:</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описывать процессы создания, сохранения, трансляции и усвоения достижений культуры;</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характеризовать основные направления развития отечественной культуры в современных условиях;</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критически воспринимать сообщения и рекламу в СМИ и Интернете о таких направлениях массовой культуры, как шоу-бизнес и мода.</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lastRenderedPageBreak/>
        <w:t>Социальная сфера</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Выпускник научится:</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описывать социальную структуру в обществах разного типа, характеризовать основные социальные общности и группы;</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объяснять взаимодействие социальных общностей и групп;</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характеризовать ведущие направления социальной политики Российского государства;</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выделять параметры, определяющие социальный статус личности;</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приводить примеры предписанных и достигаемых статусов;</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описывать основные социальные роли подростка;</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конкретизировать примерами процесс социальной мобильности;</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характеризовать межнациональные отношения в современном мире;</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 xml:space="preserve">объяснять причины межнациональных конфликтов и основные пути их разрешения; </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характеризовать, раскрывать на конкретных примерах основные функции семьи в обществе;</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 xml:space="preserve">раскрывать основные роли членов семьи; </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характеризовать основные слагаемые здорового образа жизни; осознанно выбирать верные критерии для оценки безопасных условий жизни;</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Выпускник получит возможность научиться:</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раскрывать понятия «равенство» и «социальная справедливость» с позиций историзма;</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выражать и обосновывать собственную позицию по актуальным проблемам молодежи;</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использовать элементы причинно-следственного анализа при характеристике семейных конфликтов;</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находить и извлекать социальную информацию о государственной семейной политике из адаптированных источников различного типа.</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Политическая сфера жизни общества</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Выпускник научится:</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объяснять роль политики в жизни общества;</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различать и сравнивать различные формы правления, иллюстрировать их примерами;</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lastRenderedPageBreak/>
        <w:t>•</w:t>
      </w:r>
      <w:r w:rsidRPr="001A5D4B">
        <w:rPr>
          <w:rFonts w:ascii="Times New Roman" w:hAnsi="Times New Roman" w:cs="Times New Roman"/>
          <w:sz w:val="24"/>
          <w:szCs w:val="24"/>
        </w:rPr>
        <w:tab/>
        <w:t>давать характеристику формам государственно-территориального устройства;</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различать различные типы политических режимов, раскрывать их основные признаки;</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раскрывать на конкретных примерах основные черты и принципы демократии;</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называть признаки политической партии, раскрывать их на конкретных примерах;</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характеризовать различные формы участия граждан в политической жизни.</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 xml:space="preserve">Выпускник получит возможность научиться: </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осознавать значение гражданской активности и патриотической позиции в укреплении нашего государства;</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соотносить различные оценки политических событий и процессов и делать обоснованные выводы.</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Гражданин и государство</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Выпускник научится:</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объяснять порядок формирования органов государственной власти РФ;</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раскрывать достижения российского народа;</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объяснять и конкретизировать примерами смысл понятия «гражданство»;</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называть и иллюстрировать примерами основные права и свободы граждан, гарантированные Конституцией РФ;</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осознавать значение патриотической позиции в укреплении нашего государства;</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характеризовать конституционные обязанности гражданина.</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Выпускник получит возможность научиться:</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аргументированно обосновывать влияние происходящих в обществе изменений на положение России в мире;</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использовать знания и умения для формирования способности уважать права других людей, выполнять свои обязанности гражданина РФ.</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Основы российского законодательства</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Выпускник научится:</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характеризовать систему российского законодательства;</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раскрывать особенности гражданской дееспособности несовершеннолетних;</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характеризовать гражданские правоотношения;</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раскрывать смысл права на труд;</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объяснять роль трудового договора;</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разъяснять на примерах особенности положения несовершеннолетних в трудовых отношениях;</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lastRenderedPageBreak/>
        <w:t>•</w:t>
      </w:r>
      <w:r w:rsidRPr="001A5D4B">
        <w:rPr>
          <w:rFonts w:ascii="Times New Roman" w:hAnsi="Times New Roman" w:cs="Times New Roman"/>
          <w:sz w:val="24"/>
          <w:szCs w:val="24"/>
        </w:rPr>
        <w:tab/>
        <w:t>характеризовать права и обязанности супругов, родителей, детей;</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характеризовать особенности уголовного права и уголовных правоотношений;</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конкретизировать примерами виды преступлений и наказания за них;</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характеризовать специфику уголовной ответственности несовершеннолетних;</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раскрывать связь права на образование и обязанности получить образование;</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исследовать несложные практические ситуации, связанные с защитой прав и интересов детей, оставшихся без попечения родителей;</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Выпускник получит возможность научиться:</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оценивать сущность и значение правопорядка и законности, собственный возможный вклад в их становление и развитие;</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осознанно содействовать защите правопорядка в обществе правовыми способами и средствами.</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Экономика</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Выпускник научится:</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объяснять проблему ограниченности экономических ресурсов;</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раскрывать факторы, влияющие на производительность труда;</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характеризовать механизм рыночного регулирования экономики; анализировать действие рыночных законов, выявлять роль конкуренции;</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объяснять роль государства в регулировании рыночной экономики; анализировать структуру бюджета государства;</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называть и конкретизировать примерами виды налогов;</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характеризовать функции денег и их роль в экономике;</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раскрывать социально-экономическую роль и функции предпринимательства;</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lastRenderedPageBreak/>
        <w:t>•</w:t>
      </w:r>
      <w:r w:rsidRPr="001A5D4B">
        <w:rPr>
          <w:rFonts w:ascii="Times New Roman" w:hAnsi="Times New Roman" w:cs="Times New Roman"/>
          <w:sz w:val="24"/>
          <w:szCs w:val="24"/>
        </w:rPr>
        <w:tab/>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раскрывать рациональное поведение субъектов экономической деятельности;</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характеризовать экономику семьи; анализировать структуру семейного бюджета;</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использовать полученные знания при анализе фактов поведения участников экономической деятельности;</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обосновывать связь профессионализма и жизненного успеха.</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Выпускник получит возможность научиться:</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анализировать с опорой на полученные знания несложную экономическую информацию, получаемую из неадаптированных источников;</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выполнять практические задания, основанные на ситуациях, связанных с описанием состояния российской экономики;</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анализировать и оценивать с позиций экономических знаний сложившиеся практики и модели поведения потребителя;</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решать с опорой на полученные знания познавательные задачи, отражающие типичные ситуации в экономической сфере деятельности человека;</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грамотно применять полученные знания для определения экономически рационального поведения и порядка действий в конкретных ситуациях;</w:t>
      </w:r>
    </w:p>
    <w:p w:rsidR="001A5D4B" w:rsidRPr="001A5D4B" w:rsidRDefault="001A5D4B" w:rsidP="001A5D4B">
      <w:pPr>
        <w:rPr>
          <w:rFonts w:ascii="Times New Roman" w:hAnsi="Times New Roman" w:cs="Times New Roman"/>
          <w:sz w:val="24"/>
          <w:szCs w:val="24"/>
        </w:rPr>
      </w:pPr>
      <w:r w:rsidRPr="001A5D4B">
        <w:rPr>
          <w:rFonts w:ascii="Times New Roman" w:hAnsi="Times New Roman" w:cs="Times New Roman"/>
          <w:sz w:val="24"/>
          <w:szCs w:val="24"/>
        </w:rPr>
        <w:t>•</w:t>
      </w:r>
      <w:r w:rsidRPr="001A5D4B">
        <w:rPr>
          <w:rFonts w:ascii="Times New Roman" w:hAnsi="Times New Roman" w:cs="Times New Roman"/>
          <w:sz w:val="24"/>
          <w:szCs w:val="24"/>
        </w:rPr>
        <w:tab/>
        <w:t>сопоставлять свои потребности и возможности, оптимально распределять свои материальные и трудовые ресурсы, составлять семейный бюджет.</w:t>
      </w:r>
    </w:p>
    <w:p w:rsidR="00A114E0" w:rsidRDefault="00A114E0" w:rsidP="001A5D4B">
      <w:pPr>
        <w:rPr>
          <w:rFonts w:ascii="Times New Roman" w:hAnsi="Times New Roman" w:cs="Times New Roman"/>
          <w:b/>
          <w:sz w:val="24"/>
          <w:szCs w:val="24"/>
        </w:rPr>
      </w:pPr>
    </w:p>
    <w:p w:rsidR="001A5D4B" w:rsidRPr="00A2338B" w:rsidRDefault="00626E42" w:rsidP="001A5D4B">
      <w:pPr>
        <w:rPr>
          <w:rFonts w:ascii="Times New Roman" w:hAnsi="Times New Roman" w:cs="Times New Roman"/>
          <w:b/>
          <w:sz w:val="24"/>
          <w:szCs w:val="24"/>
        </w:rPr>
      </w:pPr>
      <w:r>
        <w:rPr>
          <w:rFonts w:ascii="Times New Roman" w:hAnsi="Times New Roman" w:cs="Times New Roman"/>
          <w:b/>
          <w:sz w:val="24"/>
          <w:szCs w:val="24"/>
        </w:rPr>
        <w:t>1.2.5.11</w:t>
      </w:r>
      <w:r w:rsidR="001A5D4B" w:rsidRPr="00A2338B">
        <w:rPr>
          <w:rFonts w:ascii="Times New Roman" w:hAnsi="Times New Roman" w:cs="Times New Roman"/>
          <w:b/>
          <w:sz w:val="24"/>
          <w:szCs w:val="24"/>
        </w:rPr>
        <w:t>. География</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Выпускник научится:</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lastRenderedPageBreak/>
        <w:t>•</w:t>
      </w:r>
      <w:r w:rsidRPr="00A2338B">
        <w:rPr>
          <w:rFonts w:ascii="Times New Roman" w:hAnsi="Times New Roman" w:cs="Times New Roman"/>
          <w:sz w:val="24"/>
          <w:szCs w:val="24"/>
        </w:rPr>
        <w:tab/>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 xml:space="preserve">описывать по карте положение и взаиморасположение географических объектов; </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различать географические процессы и явления, определяющие особенности природы и населения материков и океанов, отдельных регионов и стран;</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 xml:space="preserve">объяснять особенности компонентов природы отдельных территорий; </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приводить примеры взаимодействия природы и общества в пределах отдельных территорий;</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различать принципы выделения и устанавливать соотношения между государственной территорией и исключительной экономической зоной России;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 жизни;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различать географические процессы и явления, определяющие особенности природы России и ее отдельных регионов;</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lastRenderedPageBreak/>
        <w:t>•</w:t>
      </w:r>
      <w:r w:rsidRPr="00A2338B">
        <w:rPr>
          <w:rFonts w:ascii="Times New Roman" w:hAnsi="Times New Roman" w:cs="Times New Roman"/>
          <w:sz w:val="24"/>
          <w:szCs w:val="24"/>
        </w:rPr>
        <w:tab/>
        <w:t>оценивать особенности взаимодействия природы и общества в пределах отдельных территорий России;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объяснять особенности компонентов природы отдельных частей страны;</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 xml:space="preserve">оценивать природные условия и обеспеченность природными ресурсами отдельных территорий России; </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различать (распознавать) показатели, характеризующие отраслевую; функциональную и территориальную структуру хозяйства России;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 xml:space="preserve">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 </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объяснять и сравнивать особенности природы, населения и хозяйства отдельных регионов России;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сравнивать особенности природы, населения и хозяйства отдельных регионов России;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 xml:space="preserve">уметь ориентироваться при помощи компаса, определять стороны горизонта, использовать компас для определения азимута; </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 xml:space="preserve">описывать погоду своей местности; </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объяснять расовые отличия разных народов мира;</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 xml:space="preserve">давать характеристику рельефа своей местности; </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уметь выделять в записках путешественников географические особенности территории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приводить примеры современных видов связи, применять  современные виды связи для решения  учебных и практических задач по географии;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оценивать место и роль России в мировом хозяйстве.</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lastRenderedPageBreak/>
        <w:t>Выпускник получит возможность научиться:</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создавать простейшие географические карты различного содержания;</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моделировать географические объекты и явления;</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работать с записками, отчетами, дневниками путешественников как источниками географической информации;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подготавливать сообщения (презентации) о выдающихся путешественниках, о современных исследованиях Земли;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ориентироваться на местности: в мегаполисе и в природе;</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сопоставлять существующие в науке точки зрения о причинах происходящих глобальных изменений климата;</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оценивать положительные и негативные последствия глобальных изменений климата для отдельных регионов и стран;</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объяснять закономерности размещения населения и хозяйства отдельных территорий в связи с природными и социально-экономическими факторами;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давать оценку и приводить примеры изменения значения границ во времени, оценивать границы с точки зрения их доступности;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делать прогнозы трансформации географических систем и комплексов в результате изменения их компонентов;</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наносить на контурные карты основные формы рельефа;</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давать характеристику климата своей области (края, республики);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показывать на карте артезианские бассейны и области распространения многолетней мерзлоты;</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оценивать ситуацию на рынке труда и ее динамику;</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объяснять различия в обеспеченности трудовыми ресурсами отдельных регионов России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lastRenderedPageBreak/>
        <w:t>•</w:t>
      </w:r>
      <w:r w:rsidRPr="00A2338B">
        <w:rPr>
          <w:rFonts w:ascii="Times New Roman" w:hAnsi="Times New Roman" w:cs="Times New Roman"/>
          <w:sz w:val="24"/>
          <w:szCs w:val="24"/>
        </w:rPr>
        <w:tab/>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обосновывать возможные пути решения проблем развития хозяйства России;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выбирать критерии для сравнения, сопоставления, места страны в мировой экономике;</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объяснять возможности России в решении современных глобальных проблем человечества;</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оценивать социально-экономическое положение и перспективы развития России.</w:t>
      </w:r>
    </w:p>
    <w:p w:rsidR="001A5D4B" w:rsidRDefault="001A5D4B" w:rsidP="001A5D4B"/>
    <w:p w:rsidR="001A5D4B" w:rsidRPr="00A2338B" w:rsidRDefault="00626E42" w:rsidP="001A5D4B">
      <w:pPr>
        <w:rPr>
          <w:rFonts w:ascii="Times New Roman" w:hAnsi="Times New Roman" w:cs="Times New Roman"/>
          <w:b/>
          <w:sz w:val="24"/>
          <w:szCs w:val="24"/>
        </w:rPr>
      </w:pPr>
      <w:r>
        <w:rPr>
          <w:rFonts w:ascii="Times New Roman" w:hAnsi="Times New Roman" w:cs="Times New Roman"/>
          <w:b/>
          <w:sz w:val="24"/>
          <w:szCs w:val="24"/>
        </w:rPr>
        <w:t>1.2.5.12</w:t>
      </w:r>
      <w:r w:rsidR="001A5D4B" w:rsidRPr="00A2338B">
        <w:rPr>
          <w:rFonts w:ascii="Times New Roman" w:hAnsi="Times New Roman" w:cs="Times New Roman"/>
          <w:b/>
          <w:sz w:val="24"/>
          <w:szCs w:val="24"/>
        </w:rPr>
        <w:t>. Математика</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Оперировать на базовом уровне  понятиями: множество, элемент множества, подмножество, принадлежность;</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задавать множества перечислением их элементов;</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находить пересечение, объединение, подмножество в простейших ситуациях.</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В повседневной жизни и при изучении других предметов:</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распознавать логически некорректные высказывания.</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Числа</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использовать свойства чисел и правила действий с рациональными числами при выполнении вычислений;</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использовать признаки делимости на 2, 5, 3, 9, 10 при выполнении вычислений и решении несложных задач;</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выполнять округление рациональных чисел в соответствии с правилами;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сравнивать рациональные числа.</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В повседневной жизни и при изучении других предметов:</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оценивать результаты вычислений при решении практических задач;</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выполнять сравнение чисел в реальных ситуациях;</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составлять числовые выражения при решении практических задач и задач из других учебных предметов.</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Статистика и теория вероятностей</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 xml:space="preserve">Представлять данные в виде таблиц, диаграмм, </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читать информацию, представленную в виде таблицы, диаграммы.</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Текстовые задачи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Решать несложные сюжетные задачи разных типов на все арифметические действия;</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lastRenderedPageBreak/>
        <w:t>•</w:t>
      </w:r>
      <w:r w:rsidRPr="00A2338B">
        <w:rPr>
          <w:rFonts w:ascii="Times New Roman" w:hAnsi="Times New Roman" w:cs="Times New Roman"/>
          <w:sz w:val="24"/>
          <w:szCs w:val="24"/>
        </w:rPr>
        <w:tab/>
        <w:t>строить модель условия задачи (в виде таблицы, схемы, рисунка), в которой даны значения двух из трех взаимосвязанных величин, с целью поиска решения задачи;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осуществлять способ поиска решения задачи, в котором рассуждение строится от условия к требованию или от требования к условию;</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 xml:space="preserve">составлять план решения задачи; </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выделять этапы решения задачи;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интерпретировать вычислительные результаты в задаче, исследовать полученное решение задачи;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знать различие скоростей объекта в стоячей воде, против течения и по течению реки;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решать задачи на нахождение части числа и числа по его части;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решать задачи разных типов (на работу, на покупки, на движение), связывающих три величины, выделять эти величины и отношения между ними;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решать несложные логические задачи методом рассуждений.</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В повседневной жизни и при изучении других предметов:</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 xml:space="preserve">выдвигать гипотезы о возможных предельных значениях искомых величин в задаче (делать прикидку) </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Наглядная геометрия</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Геометрические фигуры</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Оперировать на базовом уровне понятиями: фигура, точка, отрезок, прямая, луч, ломаная, угол, многоугольник, треугольник и четырехугольник, прямоугольник и квадрат, окружность и круг, прямоугольный параллелепипед, куб, шар. Изображать изучаемые фигуры от руки и с помощью линейки и циркуля.</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В повседневной жизни и при изучении других предметов:</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 xml:space="preserve">решать практические задачи с применением простейших свойств фигур. </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Измерения и вычисления</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выполнять измерение длин, расстояний, величин углов, с помощью инструментов для измерений длин и углов;</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 xml:space="preserve">вычислять площади прямоугольников. </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В повседневной жизни и при изучении других предметов:</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вычислять расстояния на местности в стандартных ситуациях, площади прямоугольников;</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выполнять простейшие построения и измерения на местности, необходимые в реальной жизни.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История математики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описывать отдельные выдающиеся результаты, полученные в ходе развития математики как науки;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lastRenderedPageBreak/>
        <w:t>•</w:t>
      </w:r>
      <w:r w:rsidRPr="00A2338B">
        <w:rPr>
          <w:rFonts w:ascii="Times New Roman" w:hAnsi="Times New Roman" w:cs="Times New Roman"/>
          <w:sz w:val="24"/>
          <w:szCs w:val="24"/>
        </w:rPr>
        <w:tab/>
        <w:t>знать примеры математических открытий и их авторов, в связи с отечественной и всемирной историей.</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Выпускник получит возможность научиться в 5-6 классах (для обеспечения возможности успешного продолжения образования на базовом и углубленном уровнях)</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Элементы теории множеств и математической логики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 xml:space="preserve">Оперировать  понятиями: множество, характеристики множества, элемент множества, пустое, конечное и бесконечное множество, подмножество, принадлежность, </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В повседневной жизни и при изучении других предметов:</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 xml:space="preserve">распознавать логически некорректные высказывания; </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строить цепочки умозаключений на основе использования правил логики.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Числа</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понимать и объяснять смысл позиционной записи натурального числа;</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выполнять вычисления, в том числе с использованием приемов рациональных вычислений, обосновывать алгоритмы выполнения действий;</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выполнять округление рациональных чисел с заданной точностью;</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упорядочивать числа, записанные в виде обыкновенных и десятичных дробей;</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находить НОД и НОК чисел и использовать их при решении зада;.</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оперировать понятием модуль числа, геометрическая интерпретация модуля числа.</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В повседневной жизни и при изучении других предметов:</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применять правила приближенных вычислений при решении практических задач и решении задач других учебных предметов;</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выполнять сравнение результатов вычислений при решении практических задач, в том числе приближенных вычислений;</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составлять числовые выражения и оценивать их значения при решении практических задач и задач из других учебных предметов.</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 xml:space="preserve">Уравнения и неравенства </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Оперировать понятиями: равенство, числовое равенство, уравнение, корень уравнения, решение уравнения, числовое неравенство.</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Статистика и теория вероятностей</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lastRenderedPageBreak/>
        <w:t>•</w:t>
      </w:r>
      <w:r w:rsidRPr="00A2338B">
        <w:rPr>
          <w:rFonts w:ascii="Times New Roman" w:hAnsi="Times New Roman" w:cs="Times New Roman"/>
          <w:sz w:val="24"/>
          <w:szCs w:val="24"/>
        </w:rPr>
        <w:tab/>
        <w:t xml:space="preserve">Оперировать понятиями: столбчатые и круговые диаграммы, таблицы данных, среднее арифметическое, </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извлекать, информацию, представленную в таблицах, на диаграммах;</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составлять таблицы, строить диаграммы на основе данных.</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В повседневной жизни и при изучении других предметов:</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Текстовые задачи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Решать простые и сложные задачи разных типов, а также задачи повышенной трудности;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использовать разные краткие записи как модели текстов сложных задач для построения поисковой схемы и решения задач;</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знать и применять оба способа поиска решения задач (от требования к условию и от условия к требованию);</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моделировать рассуждения при поиске решения задач с помощью граф-схемы;</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выделять этапы решения задачи и содержание каждого этапа;</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интерпретировать вычислительные результаты в задаче, исследовать полученное решение задачи;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исследовать всевозможные ситуации при решении задач на движение по реке, рассматривать разные системы отсчета;</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 xml:space="preserve">решать разнообразные задачи «на части», </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В повседневной жизни и при изучении других предметов:</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 вещества;</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решать и конструировать задачи на основе рассмотрения реальных ситуаций, в которых не требуется точный вычислительный результат;</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решать задачи на движение по реке, рассматривая разные системы отсчета.</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Наглядная геометрия</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Геометрические фигуры</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lastRenderedPageBreak/>
        <w:t>•</w:t>
      </w:r>
      <w:r w:rsidRPr="00A2338B">
        <w:rPr>
          <w:rFonts w:ascii="Times New Roman" w:hAnsi="Times New Roman" w:cs="Times New Roman"/>
          <w:sz w:val="24"/>
          <w:szCs w:val="24"/>
        </w:rPr>
        <w:tab/>
        <w:t>Извлекать, интерпретировать и преобразовывать информацию о геометрических фигурах, представленную на чертежах;</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изображать изучаемые фигуры от руки и с помощью компьютерных инструментов.</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Измерения и вычисления</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выполнять измерение длин, расстояний, величин углов, с помощью инструментов для измерений длин и углов;</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вычислять площади прямоугольников, квадратов, объемы прямоугольных параллелепипедов, кубов.</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В повседневной жизни и при изучении других предметов:</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вычислять расстояния на местности в стандартных ситуациях, площади участков прямоугольной формы, объемы комнат;</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 xml:space="preserve">выполнять простейшие построения на местности, необходимые в реальной жизни; </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оценивать размеры реальных объектов окружающего мира.</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История математики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Характеризовать вклад выдающихся математиков в развитие математики и иных научных областей.</w:t>
      </w:r>
    </w:p>
    <w:p w:rsidR="001A5D4B" w:rsidRPr="00A2338B" w:rsidRDefault="001A5D4B" w:rsidP="001A5D4B">
      <w:pPr>
        <w:rPr>
          <w:rFonts w:ascii="Times New Roman" w:hAnsi="Times New Roman" w:cs="Times New Roman"/>
          <w:sz w:val="24"/>
          <w:szCs w:val="24"/>
        </w:rPr>
      </w:pP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Элементы теории множеств и математической логики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Оперировать на базовом уровне  понятиями: множество, элемент множества, подмножество, принадлежность;</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задавать множества перечислением их элементов;</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находить пересечение, объединение, подмножество в простейших ситуациях;</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оперировать на базовом уровне понятиями: определение, аксиома, теорема, доказательство;</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приводить примеры и контрпримеры для подтверждения своих высказываний.</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В повседневной жизни и при изучении других предметов:</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использовать графическое представление множеств для описания реальных процессов и явлений, при решении задач других учебных предметов.</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Числа</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использовать свойства чисел и правила действий при выполнении вычислений;</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использовать признаки делимости на 2, 5, 3, 9, 10 при выполнении вычислений и решении несложных задач;</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lastRenderedPageBreak/>
        <w:t>•</w:t>
      </w:r>
      <w:r w:rsidRPr="00A2338B">
        <w:rPr>
          <w:rFonts w:ascii="Times New Roman" w:hAnsi="Times New Roman" w:cs="Times New Roman"/>
          <w:sz w:val="24"/>
          <w:szCs w:val="24"/>
        </w:rPr>
        <w:tab/>
        <w:t>выполнять округление рациональных чисел в соответствии с правилами;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 xml:space="preserve">оценивать значение квадратного корня из положительного целого числа; </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распознавать рациональные и иррациональные числа;</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сравнивать числа.</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В повседневной жизни и при изучении других предметов:</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оценивать результаты вычислений при решении практических задач;</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выполнять сравнение чисел в реальных ситуациях;</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составлять числовые выражения при решении практических задач и задач из других учебных предметов.</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Тождественные преобразования</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выполнять несложные преобразования целых выражений: раскрывать скобки, приводить подобные слагаемые;</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выполнять несложные преобразования дробно-линейных выражений и выражений с квадратными корнями.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В повседневной жизни и при изучении других предметов:</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 xml:space="preserve">понимать смысл записи числа в стандартном виде; </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оперировать на базовом уровне понятием «стандартная запись числа».</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Уравнения и неравенства</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проверять справедливость числовых равенств и неравенств;</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решать линейные неравенства и несложные неравенства, сводящиеся к линейным;</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решать системы несложных линейных уравнений, неравенств;</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проверять, является ли данное число решением уравнения (неравенства);</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решать квадратные уравнения по формуле корней квадратного уравнения;</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изображать решения неравенств и их систем на числовой прямой.</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В повседневной жизни и при изучении других предметов:</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составлять и решать линейные уравнения при решении задач, возникающих в других учебных предметах.</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Функции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 xml:space="preserve">Находить значение функции по заданному значению аргумента; </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lastRenderedPageBreak/>
        <w:t>•</w:t>
      </w:r>
      <w:r w:rsidRPr="00A2338B">
        <w:rPr>
          <w:rFonts w:ascii="Times New Roman" w:hAnsi="Times New Roman" w:cs="Times New Roman"/>
          <w:sz w:val="24"/>
          <w:szCs w:val="24"/>
        </w:rPr>
        <w:tab/>
        <w:t>находить значение аргумента по заданному значению функции в несложных ситуациях;</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определять положение точки по ее координатам, координаты точки по ее положению на координатной плоскости;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строить график линейной функции;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проверять, является ли данный график графиком заданной функции (линейной, квадратичной, обратной пропорциональности);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определять приближенные значения координат точки пересечения графиков функций;</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оперировать на базовом уровне понятиями: последовательность, арифметическая прогрессия, геометрическая прогрессия;</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решать задачи на прогрессии, в которых ответ может быть получен непосредственным подсчетом без применения формул.</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В повседневной жизни и при изучении других предметов:</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использовать свойства линейной функции и ее график при решении задач из других учебных предметов.</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 xml:space="preserve">Статистика и теория вероятностей </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Иметь представление о статистических характеристиках, вероятности случайного события, комбинаторных задачах;</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решать простейшие комбинаторные задачи методом прямого и организованного перебора;</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представлять данные в виде таблиц, диаграмм, графиков;</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читать информацию, представленную в виде таблицы, диаграммы, графика;</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определять основные статистические характеристики числовых наборов;</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оценивать вероятность события в простейших случаях;</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иметь представление о роли закона больших чисел в массовых явлениях.</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В повседневной жизни и при изучении других предметов:</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оценивать количество возможных вариантов методом перебора;</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иметь представление о роли практически достоверных и маловероятных событий;</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 xml:space="preserve">сравнивать основные статистические характеристики, полученные в процессе решения прикладной задачи, изучения реального явления; </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оценивать вероятность реальных событий и явлений в несложных ситуациях.</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Текстовые задачи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lastRenderedPageBreak/>
        <w:t>•</w:t>
      </w:r>
      <w:r w:rsidRPr="00A2338B">
        <w:rPr>
          <w:rFonts w:ascii="Times New Roman" w:hAnsi="Times New Roman" w:cs="Times New Roman"/>
          <w:sz w:val="24"/>
          <w:szCs w:val="24"/>
        </w:rPr>
        <w:tab/>
        <w:t>Решать несложные сюжетные задачи разных типов на все арифметические действия;</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строить модель условия задачи (в виде таблицы, схемы, рисунка или уравнения), в которой даны значения двух из трех взаимосвязанных величин, с целью поиска решения задачи;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осуществлять способ поиска решения задачи, в котором рассуждение строится от условия к требованию или от требования к условию;</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 xml:space="preserve">составлять план решения задачи; </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выделять этапы решения задачи;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интерпретировать вычислительные результаты в задаче, исследовать полученное решение задачи;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знать различие скоростей объекта в стоячей воде, против течения и по течению реки;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решать задачи на нахождение части числа и числа по его части;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решать задачи разных типов (на работу, на покупки, на движение), связывающих три величины, выделять эти величины и отношения между ними;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находить процент от числа, число по проценту от него, находить процентное снижение или процентное повышение величины;</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решать несложные логические задачи методом рассуждений.</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В повседневной жизни и при изучении других предметов:</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выдвигать гипотезы о возможных предельных значениях искомых в задаче величин (делать прикидку).</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Геометрические фигуры</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Оперировать на базовом уровне понятиями геометрических фигур;</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извлекать информацию о геометрических фигурах, представленную на чертежах в явном виде;</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применять для решения задач геометрические факты, если условия их применения заданы в явной форме;</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 xml:space="preserve">решать задачи на нахождение геометрических величин по образцам или алгоритмам. </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В повседневной жизни и при изучении других предметов:</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Отношения</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 xml:space="preserve">В повседневной жизни и при изучении других предметов: </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использовать отношения для решения простейших задач, возникающих в реальной жизни.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Измерения и вычисления</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lastRenderedPageBreak/>
        <w:t>•</w:t>
      </w:r>
      <w:r w:rsidRPr="00A2338B">
        <w:rPr>
          <w:rFonts w:ascii="Times New Roman" w:hAnsi="Times New Roman" w:cs="Times New Roman"/>
          <w:sz w:val="24"/>
          <w:szCs w:val="24"/>
        </w:rPr>
        <w:tab/>
        <w:t>Выполнять измерение длин, расстояний, величин углов, с помощью инструментов для измерений длин и углов;</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применять формулы периметра, площади и объема, площади поверхности отдельных многогранников при вычислениях, когда все данные имеются в условии;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применять теорему Пифагора, базовые тригонометрические соотношения для вычисления длин, расстояний, площадей в простейших случаях.</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В повседневной жизни и при изучении других предметов:</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Геометрические построения</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Изображать типовые плоские фигуры и фигуры в пространстве от руки и с помощью инструментов.</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В повседневной жизни и при изучении других предметов:</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выполнять простейшие построения на местности, необходимые в реальной жизни.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Геометрические преобразования</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Строить фигуру, симметричную данной фигуре относительно оси и точки.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В повседневной жизни и при изучении других предметов:</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распознавать движение объектов в окружающем мире;</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распознавать симметричные фигуры в окружающем мире.</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Векторы и координаты на плоскости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Оперировать на базовом уровне понятиями вектор, сумма векторов, произведение вектора на число, координаты на плоскости;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определять приближенно координаты точки по ее изображению на координатной плоскости.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 xml:space="preserve">В повседневной жизни и при изучении других предметов: </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использовать векторы для решения простейших задач на определение скорости относительного движения.</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История математики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Описывать отдельные выдающиеся результаты, полученные в ходе развития математики как науки;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знать примеры математических открытий и их авторов, в связи с отечественной и всемирной историей;</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понимать роль математики в развитии России.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 xml:space="preserve">Методы математики </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Выбирать подходящий изученный метод для решения изученных типов математических задач;</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lastRenderedPageBreak/>
        <w:t>•</w:t>
      </w:r>
      <w:r w:rsidRPr="00A2338B">
        <w:rPr>
          <w:rFonts w:ascii="Times New Roman" w:hAnsi="Times New Roman" w:cs="Times New Roman"/>
          <w:sz w:val="24"/>
          <w:szCs w:val="24"/>
        </w:rPr>
        <w:tab/>
        <w:t>Приводить примеры математических закономерностей в окружающей действительности и произведениях искусства.</w:t>
      </w:r>
    </w:p>
    <w:p w:rsidR="001A5D4B" w:rsidRPr="00A2338B" w:rsidRDefault="001A5D4B" w:rsidP="001A5D4B">
      <w:pPr>
        <w:rPr>
          <w:rFonts w:ascii="Times New Roman" w:hAnsi="Times New Roman" w:cs="Times New Roman"/>
          <w:sz w:val="24"/>
          <w:szCs w:val="24"/>
        </w:rPr>
      </w:pP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Выпускник получит возможность научиться в 7-9 классах для обеспечения возможности успешного продолжения образования на базовом и углубленном уровнях</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Элементы теории множеств и математической логики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Оперировать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изображать множества и отношение множеств с помощью кругов Эйлера;</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 xml:space="preserve">определять принадлежность элемента множеству, объединению и пересечению множеств; </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задавать множество с помощью перечисления элементов, словесного описания;</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строить высказывания, отрицания высказываний.</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В повседневной жизни и при изучении других предметов:</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строить цепочки умозаключений на основе использования правил логики;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использовать множества, операции с множествами, их графическое представление для описания реальных процессов и явлений.</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Числа</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понимать и объяснять смысл позиционной записи натурального числа;</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выполнять вычисления, в том числе с использованием приемов рациональных вычислений;</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выполнять округление рациональных чисел с заданной точностью;</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сравнивать рациональные и иррациональные числа;</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представлять рациональное число в виде десятичной дроби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упорядочивать числа, записанные в виде обыкновенной и десятичной дроби;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находить НОД и НОК чисел и использовать их при решении задач.</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В повседневной жизни и при изучении других предметов:</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применять правила приближенных вычислений при решении практических задач и решении задач других учебных предметов;</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выполнять сравнение результатов вычислений при решении практических задач, в том числе приближенных вычислений;</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lastRenderedPageBreak/>
        <w:t>•</w:t>
      </w:r>
      <w:r w:rsidRPr="00A2338B">
        <w:rPr>
          <w:rFonts w:ascii="Times New Roman" w:hAnsi="Times New Roman" w:cs="Times New Roman"/>
          <w:sz w:val="24"/>
          <w:szCs w:val="24"/>
        </w:rPr>
        <w:tab/>
        <w:t>составлять и оценивать числовые выражения при решении практических задач и задач из других учебных предметов;</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записывать и округлять числовые значения реальных величин с использованием разных систем измерения.</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Тождественные преобразования</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Оперировать понятиями степени с натуральным показателем, степени с целым отрицательным показателем;</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выделять квадрат суммы и разности одночленов;</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раскладывать на множители квадратный   трехчлен;</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выполнять преобразования выражений, содержащих квадратные корни;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выделять квадрат суммы или разности двучлена в выражениях, содержащих квадратные корни;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выполнять преобразования выражений, содержащих модуль.</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В повседневной жизни и при изучении других предметов:</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выполнять преобразования и действия с числами, записанными в стандартном виде;</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выполнять преобразования алгебраических выражений при решении задач других учебных предметов.</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Уравнения и неравенства</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решать линейные уравнения и уравнения, сводимые к линейным с помощью тождественных преобразований;</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решать квадратные уравнения и уравнения, сводимые к квадратным с помощью тождественных преобразований;</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решать дробно-линейные уравнения;</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решать простейшие иррациональные уравнения вида  ,  ;</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lastRenderedPageBreak/>
        <w:t>•</w:t>
      </w:r>
      <w:r w:rsidRPr="00A2338B">
        <w:rPr>
          <w:rFonts w:ascii="Times New Roman" w:hAnsi="Times New Roman" w:cs="Times New Roman"/>
          <w:sz w:val="24"/>
          <w:szCs w:val="24"/>
        </w:rPr>
        <w:tab/>
        <w:t>решать уравнения вида  ;</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решать уравнения способом разложения на множители и замены переменной;</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использовать метод интервалов для решения целых и дробно-рациональных неравенств;</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решать линейные уравнения и неравенства с параметрами;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решать несложные квадратные уравнения с параметром;</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решать несложные системы линейных уравнений с параметрами;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решать несложные уравнения в целых числах.</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В повседневной жизни и при изучении других предметов:</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Функции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четность/нечетность функции; </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строить графики линейной, квадратичной функций, обратной пропорциональности, функции вида:  ,  , ,  ;</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 xml:space="preserve">на примере квадратичной функции, использовать преобразования графика функции y=f(x) для построения графиков функций  ; </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исследовать функцию по ее графику;</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находить множество значений, нули, промежутки знакопостоянства, монотонности квадратичной функции;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оперировать понятиями: последовательность, арифметическая прогрессия, геометрическая прогрессия;</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решать задачи на арифметическую и геометрическую прогрессию.</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В повседневной жизни и при изучении других предметов:</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иллюстрировать с помощью графика реальную зависимость или процесс по их характеристикам;</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lastRenderedPageBreak/>
        <w:t>•</w:t>
      </w:r>
      <w:r w:rsidRPr="00A2338B">
        <w:rPr>
          <w:rFonts w:ascii="Times New Roman" w:hAnsi="Times New Roman" w:cs="Times New Roman"/>
          <w:sz w:val="24"/>
          <w:szCs w:val="24"/>
        </w:rPr>
        <w:tab/>
        <w:t>использовать свойства и график квадратичной функции при решении задач из других учебных предметов.</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Текстовые задачи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Решать простые и сложные задачи разных типов, а также задачи повышенной трудности;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использовать разные краткие записи как модели текстов сложных задач для построения поисковой схемы и решения задач;</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различать модель текста и модель решения задачи, конструировать к одной модели решения несложной задачи разные модели текста задачи;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знать и применять оба способа поиска решения задач (от требования к условию и от условия к требованию);</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моделировать рассуждения при поиске решения задач с помощью граф-схемы;</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выделять этапы решения задачи и содержание каждого этапа;</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анализировать затруднения при решении задач;</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выполнять различные преобразования предложенной задачи, конструировать новые задачи из данной, в том числе обратные;</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интерпретировать вычислительные результаты в задаче, исследовать полученное решение задачи;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исследовать всевозможные ситуации при решении задач на движение по реке, рассматривать разные системы отсчета;</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 xml:space="preserve">решать разнообразные задачи «на части», </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владеть основными методами решения задач на смеси, сплавы, концентрации;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решать задачи на проценты, в том числе, сложные проценты с обоснованием, используя разные способы;</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решать логические задачи разными способами, в том числе, с двумя блоками и с тремя блоками данных с помощью таблиц;</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решать задачи по комбинаторике и теории вероятностей на основе использования изученных методов и обосновывать решение;</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решать несложные задачи по математической статистике;</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lastRenderedPageBreak/>
        <w:t>•</w:t>
      </w:r>
      <w:r w:rsidRPr="00A2338B">
        <w:rPr>
          <w:rFonts w:ascii="Times New Roman" w:hAnsi="Times New Roman" w:cs="Times New Roman"/>
          <w:sz w:val="24"/>
          <w:szCs w:val="24"/>
        </w:rPr>
        <w:tab/>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В повседневной жизни и при изучении других предметов:</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 вещества;</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решать и конструировать задачи на основе рассмотрения реальных ситуаций, в которых не требуется точный вычислительный результат;</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решать задачи на движение по реке, рассматривая разные системы отсчета.</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 xml:space="preserve">Статистика и теория вероятностей </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извлекать информацию, представленную в таблицах, на диаграммах, графиках;</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составлять таблицы, строить диаграммы и графики на основе данных;</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оперировать понятиями: факториал числа, перестановки и сочетания, треугольник Паскаля;</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применять правило произведения при решении комбинаторных задач;</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представлять информацию с помощью кругов Эйлера;</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решать задачи на вычисление вероятности с подсчетом количества вариантов с помощью комбинаторики.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В повседневной жизни и при изучении других предметов:</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извлекать, интерпретировать и преобразовывать информацию, представленную в таблицах, на диаграммах, графиках, отражающую свойства и характеристики реальных процессов и явлений;</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оценивать вероятность реальных событий и явлений.</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Геометрические фигуры</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 xml:space="preserve">Оперировать понятиями геометрических фигур; </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извлекать, интерпретировать и преобразовывать информацию о геометрических фигурах, представленную на чертежах;</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 xml:space="preserve">применять геометрические факты для решения задач, в том числе, предполагающих несколько шагов решения; </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формулировать в простейших случаях свойства и признаки фигур;</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lastRenderedPageBreak/>
        <w:t>•</w:t>
      </w:r>
      <w:r w:rsidRPr="00A2338B">
        <w:rPr>
          <w:rFonts w:ascii="Times New Roman" w:hAnsi="Times New Roman" w:cs="Times New Roman"/>
          <w:sz w:val="24"/>
          <w:szCs w:val="24"/>
        </w:rPr>
        <w:tab/>
        <w:t>доказывать геометрические утверждения;</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владеть стандартной классификацией плоских фигур (треугольников и четырехугольников).</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В повседневной жизни и при изучении других предметов:</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использовать свойства геометрических фигур для решения задач практического характера и задач из смежных дисциплин.</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Отношения</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применять теорему Фалеса и теорему о пропорциональных отрезках при решении задач;</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характеризовать взаимное расположение прямой и окружности, двух окружностей.</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 xml:space="preserve">В повседневной жизни и при изучении других предметов: </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использовать отношения для решения задач, возникающих в реальной жизни.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Измерения и вычисления</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Оперировать представлениями о длине, площади, объеме как величинами. Применять теорему Пифагора, формулы площади, объема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объема,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проводить простые вычисления на объемных телах;</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 xml:space="preserve">формулировать задачи на вычисление длин, площадей и объемов и решать их. </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В повседневной жизни и при изучении других предметов:</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проводить вычисления на местности;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применять формулы при вычислениях в смежных учебных предметах, в окружающей действительности.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Геометрические построения</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Изображать геометрические фигуры по текстовому и символьному описанию;</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 xml:space="preserve">свободно оперировать чертежными инструментами в несложных случаях, </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изображать типовые плоские фигуры и объемные тела с помощью простейших компьютерных инструментов.</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 xml:space="preserve">В повседневной жизни и при изучении других предметов: </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 xml:space="preserve">выполнять простейшие построения на местности, необходимые в реальной жизни; </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оценивать размеры реальных объектов окружающего мира.</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lastRenderedPageBreak/>
        <w:t>Преобразования</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 xml:space="preserve">Оперировать понятием движения и преобразования подобия, владеть приемами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строить фигуру, подобную данной, пользоваться свойствами подобия для обоснования свойств фигур;</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применять свойства движений для проведения простейших обоснований свойств фигур.</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В повседневной жизни и при изучении других предметов:</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применять свойства движений и применять подобие для построений и вычислений.</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Векторы и координаты на плоскости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применять векторы и координаты для решения геометрических задач на вычисление длин, углов.</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 xml:space="preserve">В повседневной жизни и при изучении других предметов: </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использовать понятия векторов и координат для решения задач по физике, географии и другим учебным предметам.</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История математики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Характеризовать вклад выдающихся математиков в развитие математики и иных научных областей;</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понимать роль математики в развитии России.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Методы математики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Используя изученные методы, проводить доказательство, выполнять опровержение;</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выбирать изученные методы и их комбинации для решения математических задач;</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использовать математические знания для описания закономерностей в окружающей действительности и произведениях искусства;</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применять простейшие программные средства и электронно-коммуникационные системы при решении математических задач.</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Выпускник получит возможность научиться в 7-9 классах для успешного продолжения образования на углубленном уровне</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Элементы теории множеств и математической логики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lastRenderedPageBreak/>
        <w:t>•</w:t>
      </w:r>
      <w:r w:rsidRPr="00A2338B">
        <w:rPr>
          <w:rFonts w:ascii="Times New Roman" w:hAnsi="Times New Roman" w:cs="Times New Roman"/>
          <w:sz w:val="24"/>
          <w:szCs w:val="24"/>
        </w:rPr>
        <w:tab/>
        <w:t>Свободно оперировать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задавать множества разными способами;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проверять выполнение характеристического свойства множества;</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 условные высказывания (импликации);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строить высказывания с использованием законов алгебры высказываний.</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В повседневной жизни и при изучении других предметов:</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строить рассуждения на основе использования правил логики;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Числа</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понимать и объяснять разницу между позиционной и непозиционной системами записи чисел;</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переводить числа из одной системы записи (системы счисления) в другую;</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доказывать и использовать признаки делимости на 2, 4, 8, 5, 3, 6, 9, 10, 11 суммы и произведения чисел при выполнении вычислений и решении задач;</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выполнять округление рациональных и иррациональных чисел с заданной точностью;</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сравнивать действительные числа разными способами;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находить НОД и НОК чисел разными способами и использовать их при решении задач;</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выполнять вычисления и преобразования выражений, содержащих действительные числа, в том числе корни натуральных степеней.</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В повседневной жизни и при изучении других предметов:</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 xml:space="preserve">записывать, сравнивать, округлять числовые данные реальных величин с использованием разных систем измерения; </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составлять и оценивать разными способами числовые выражения при решении практических задач и задач из других учебных предметов.</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Тождественные преобразования</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lastRenderedPageBreak/>
        <w:t>•</w:t>
      </w:r>
      <w:r w:rsidRPr="00A2338B">
        <w:rPr>
          <w:rFonts w:ascii="Times New Roman" w:hAnsi="Times New Roman" w:cs="Times New Roman"/>
          <w:sz w:val="24"/>
          <w:szCs w:val="24"/>
        </w:rPr>
        <w:tab/>
        <w:t>Свободно оперировать понятиями степени с целым и дробным показателем;</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выполнять доказательство свойств степени с целыми и дробными показателями;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свободно владеть приемами преобразования целых и дробно-рациональных выражений;</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выполнять разложение многочленов на множители разными способами, с использованием комбинаций различных приемов;</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использовать теорему Виета и теорему, обратную теореме Виета, для поиска корней квадратного трехчлена и для решения задач, в том числе задач с параметрами на основе квадратного трехчлена;</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выполнять деление многочлена на многочлен с остатком;</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доказывать свойства квадратных корней и корней степени n;</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выполнять преобразования выражений, содержащих квадратные корни, корни степени n;</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свободно оперировать понятиями «тождество», «тождество на множестве», «тождественное преобразование»;</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 xml:space="preserve">выполнять различные преобразования выражений, содержащих модули. </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В повседневной жизни и при изучении других предметов:</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выполнять преобразования и действия с буквенными выражениями, числовые коэффициенты которых записаны в стандартном виде;</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выполнять преобразования рациональных выражений при решении задач других учебных предметов;</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выполнять проверку правдоподобия физических и химических формул на основе сравнения размерностей и валентностей.</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Уравнения и неравенства</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решать разные виды уравнений и неравенств и их систем, в том числе некоторые уравнения 3 и 4 степеней, дробно-рациональные и иррациональные;</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знать теорему Виета для уравнений степени выше второй;</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понимать смысл теорем о равносильных и неравносильных преобразованиях уравнений и уметь их доказывать;</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владеть разными методами решения уравнений, неравенств и их систем, уметь выбирать метод решения и обосновывать свой выбор;</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использовать метод интервалов для решения неравенств, в том числе дробно-рациональных и включающих в себя иррациональные выражения;</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lastRenderedPageBreak/>
        <w:t>•</w:t>
      </w:r>
      <w:r w:rsidRPr="00A2338B">
        <w:rPr>
          <w:rFonts w:ascii="Times New Roman" w:hAnsi="Times New Roman" w:cs="Times New Roman"/>
          <w:sz w:val="24"/>
          <w:szCs w:val="24"/>
        </w:rPr>
        <w:tab/>
        <w:t>решать алгебраические уравнения и неравенства и их системы с параметрами алгебраическим и графическим методами;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владеть разными методами доказательства неравенств;</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решать уравнения в целых числах;</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изображать множества на плоскости, задаваемые уравнениями, неравенствами и их системами.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В повседневной жизни и при изучении других предметов:</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составлять и решать уравнения, неравенства, их системы при решении задач других учебных предметов;</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составлять и решать уравнения и неравенства с параметрами при решении задач других учебных предметов;</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составлять уравнение, неравенство или их систему, описывающие реальную ситуацию или прикладную задачу, интерпретировать полученные результаты.</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Функции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 xml:space="preserve">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четность/нечетность функции, периодичность функции, график функции, вертикальная, горизонтальная, наклонная асимптоты; график зависимости, не являющейся функцией, </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строить графики функций: линейной, квадратичной, дробно-линейной, степенной при разных значениях показателя степени,  ;</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 xml:space="preserve">использовать преобразования графика функции   для построения графиков функций  ; </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анализировать свойства функций и вид графика в зависимости от параметров;</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использовать метод математической индукции для вывода формул, доказательства равенств и неравенств, решения задач на делимость;</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исследовать последовательности, заданные рекуррентно;</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решать комбинированные задачи на арифметическую и геометрическую прогрессии.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В повседневной жизни и при изучении других предметов:</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использовать графики зависимостей для исследования реальных процессов и явлений;</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lastRenderedPageBreak/>
        <w:t>•</w:t>
      </w:r>
      <w:r w:rsidRPr="00A2338B">
        <w:rPr>
          <w:rFonts w:ascii="Times New Roman" w:hAnsi="Times New Roman" w:cs="Times New Roman"/>
          <w:sz w:val="24"/>
          <w:szCs w:val="24"/>
        </w:rPr>
        <w:tab/>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 xml:space="preserve">Статистика и теория вероятностей </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выбирать наиболее удобный способ представления информации, адекватный ее свойствам и целям анализа;</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вычислять числовые характеристики выборки;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свободно оперировать понятиями: факториал числа, перестановки, сочетания и размещения, треугольник Паскаля;</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знать примеры случайных величин, и вычислять их статистические характеристики;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использовать формулы комбинаторики при решении комбинаторных задач;</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решать задачи на вычисление вероятности в том числе с использованием формул.</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В повседневной жизни и при изучении других предметов:</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представлять информацию о реальных процессах и явлениях способом, адекватным ее свойствам и цели исследования;</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анализировать и сравнивать статистические характеристики выборок, полученных в процессе решения прикладной задачи, изучения реального явления, решения задачи из других учебных предметов;</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оценивать вероятность реальных событий и явлений в различных ситуациях.</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Текстовые задачи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Решать простые и сложные задачи, а также задачи повышенной трудности и выделять их математическую основу;</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распознавать разные виды и типы задач;</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различать модель текста и модель решения задачи, конструировать к одной модели решения сложных задач разные модели текста задачи;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знать и применять три способа поиска решения задач (от требования к условию и от условия к требованию, комбинированный);</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lastRenderedPageBreak/>
        <w:t>•</w:t>
      </w:r>
      <w:r w:rsidRPr="00A2338B">
        <w:rPr>
          <w:rFonts w:ascii="Times New Roman" w:hAnsi="Times New Roman" w:cs="Times New Roman"/>
          <w:sz w:val="24"/>
          <w:szCs w:val="24"/>
        </w:rPr>
        <w:tab/>
        <w:t>моделировать рассуждения при поиске решения задач с помощью граф-схемы;</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выделять этапы решения задачи и содержание каждого этапа;</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анализировать затруднения при решении задач;</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выполнять различные преобразования предложенной задачи, конструировать новые задачи из данной, в том числе обратные;</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интерпретировать вычислительные результаты в задаче, исследовать полученное решение задачи;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изменять условие задач (количественные или качественные данные), исследовать измененное преобразованное;</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исследовать всевозможные ситуации при решении задач на движение по реке, рассматривать разные системы отсчета;</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решать разнообразные задачи «на части»;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 xml:space="preserve"> решать задачи на проценты, в том числе, сложные проценты с обоснованием, используя разные способы;</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решать логические задачи разными способами, в том числе, с двумя блоками и с тремя блоками данных с помощью таблиц;</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решать задачи по комбинаторике и теории вероятностей на основе использования изученных методов и обосновывать решение;</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решать несложные задачи по математической статистике;</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В повседневной жизни и при изучении других предметов:</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 xml:space="preserve">конструировать новые для данной задачи задачные ситуации с учетом реальных характеристик, в частности, при решении задач на концентрации, учитывать плотность вещества; </w:t>
      </w:r>
      <w:r w:rsidRPr="00A2338B">
        <w:rPr>
          <w:rFonts w:ascii="Times New Roman" w:hAnsi="Times New Roman" w:cs="Times New Roman"/>
          <w:sz w:val="24"/>
          <w:szCs w:val="24"/>
        </w:rPr>
        <w:lastRenderedPageBreak/>
        <w:t>решать и конструировать задачи на основе рассмотрения реальных ситуаций, в которых не требуется точный вычислительный результат;</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решать задачи на движение по реке, рассматривая разные системы отсчета;</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конструировать задачные ситуации, приближенные к реальной действительности.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Геометрические фигуры</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Свободно оперировать геометрическими понятиями при решении задач и проведении математических рассуждений;</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исследовать чертежи, включая комбинации фигур, извлекать, интерпретировать и преобразовывать информацию, представленную на чертежах;</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формулировать и доказывать геометрические утверждения.</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В повседневной жизни и при изучении других предметов:</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составлять с использованием свойств геометрических фигур математические модели для решения задач практического характера и задач из смежных дисциплин, исследовать полученные модели и интерпретировать результат.</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Отношения</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Владеть понятием отношения как метапредметным;</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использовать свойства подобия и равенства фигур при решении задач.</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 xml:space="preserve">В повседневной жизни и при изучении других предметов: </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использовать отношения для построения и исследования математических моделей объектов реальной жизни.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Измерения и вычисления</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Свободно оперировать понятиями длина, площадь, объем,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объемов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четырехугольника, а также с применением тригонометрии;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самостоятельно формулировать гипотезы и проверять их достоверность.</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В повседневной жизни и при изучении других предметов:</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lastRenderedPageBreak/>
        <w:t>•</w:t>
      </w:r>
      <w:r w:rsidRPr="00A2338B">
        <w:rPr>
          <w:rFonts w:ascii="Times New Roman" w:hAnsi="Times New Roman" w:cs="Times New Roman"/>
          <w:sz w:val="24"/>
          <w:szCs w:val="24"/>
        </w:rPr>
        <w:tab/>
        <w:t>свободно оперировать формулами при решении задач в других учебных предметах и при проведении необходимых вычислений в реальной жизни.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Геометрические построения</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 xml:space="preserve">Оперировать понятием набора элементов, определяющих геометрическую фигуру, </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владеть набором методов построений циркулем и линейкой;</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проводить анализ и реализовывать этапы решения задач на построение.</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В повседневной жизни и при изучении других предметов:</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выполнять построения на местности;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оценивать размеры реальных объектов окружающего мира.</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Преобразования</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Оперировать движениями и преобразованиями как метапредметными понятиями;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пользоваться свойствами движений и преобразований при решении задач.</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 xml:space="preserve">В повседневной жизни и при изучении других предметов: </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применять свойства движений и применять подобие для построений и вычислений.</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Векторы и координаты на плоскости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владеть векторным и координатным методом на плоскости для решения задач на вычисление и доказательства;</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использовать уравнения фигур для решения задач и самостоятельно составлять уравнения отдельных плоских фигур.</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 xml:space="preserve">В повседневной жизни и при изучении других предметов: </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использовать понятия векторов и координат для решения задач по физике, географии и другим учебным предметам.</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История математики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lastRenderedPageBreak/>
        <w:t>•</w:t>
      </w:r>
      <w:r w:rsidRPr="00A2338B">
        <w:rPr>
          <w:rFonts w:ascii="Times New Roman" w:hAnsi="Times New Roman" w:cs="Times New Roman"/>
          <w:sz w:val="24"/>
          <w:szCs w:val="24"/>
        </w:rPr>
        <w:tab/>
        <w:t>рассматривать математику в контексте истории развития цивилизации и истории развития науки, понимать роль математики в развитии России.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 xml:space="preserve">Методы математики </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Владеть знаниями о различных методах обоснования и опровержения математических утверждений и самостоятельно применять их;</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владеть навыками анализа условия задачи и определения подходящих для решения задач изученных методов или их комбинаций;</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характеризовать произведения искусства с учетом математических закономерностей в природе, использовать математические закономерности в самостоятельном творчестве.</w:t>
      </w:r>
    </w:p>
    <w:p w:rsidR="001A5D4B" w:rsidRPr="00A2338B" w:rsidRDefault="001A5D4B" w:rsidP="001A5D4B">
      <w:pPr>
        <w:rPr>
          <w:rFonts w:ascii="Times New Roman" w:hAnsi="Times New Roman" w:cs="Times New Roman"/>
          <w:sz w:val="24"/>
          <w:szCs w:val="24"/>
        </w:rPr>
      </w:pPr>
    </w:p>
    <w:p w:rsidR="001A5D4B" w:rsidRPr="00A2338B" w:rsidRDefault="00626E42" w:rsidP="001A5D4B">
      <w:pPr>
        <w:rPr>
          <w:rFonts w:ascii="Times New Roman" w:hAnsi="Times New Roman" w:cs="Times New Roman"/>
          <w:b/>
          <w:sz w:val="24"/>
          <w:szCs w:val="24"/>
        </w:rPr>
      </w:pPr>
      <w:r>
        <w:rPr>
          <w:rFonts w:ascii="Times New Roman" w:hAnsi="Times New Roman" w:cs="Times New Roman"/>
          <w:b/>
          <w:sz w:val="24"/>
          <w:szCs w:val="24"/>
        </w:rPr>
        <w:t>1.2.5.13</w:t>
      </w:r>
      <w:r w:rsidR="001A5D4B" w:rsidRPr="00A2338B">
        <w:rPr>
          <w:rFonts w:ascii="Times New Roman" w:hAnsi="Times New Roman" w:cs="Times New Roman"/>
          <w:b/>
          <w:sz w:val="24"/>
          <w:szCs w:val="24"/>
        </w:rPr>
        <w:t>. Информатика</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Выпускник научится:</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различать виды информации по способам ее восприятия человеком и по способам ее представления на материальных носителях;</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раскрывать общие закономерности протекания информационных процессов в системах различной природы;</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приводить примеры информационных процессов – процессов, связанные с хранением, преобразованием и передачей данных – в живой природе и технике;</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классифицировать средства ИКТ в соответствии с кругом выполняемых задач;</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определять качественные и количественные характеристики компонентов компьютера;</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 xml:space="preserve">узнает об истории и тенденциях развития компьютеров; о том как можно улучшить характеристики компьютеров; </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узнает о том, какие задачи решаются с помощью суперкомпьютеров.</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Выпускник получит возможность:</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осознано подходить к выбору ИКТ–средств для своих учебных и иных целей;</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узнать о физических ограничениях на значения характеристик компьютера.</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Математические основы информатики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Выпускник научится:</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кодировать и декодировать тексты по заданной кодовой таблице;</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оперировать понятиями, связанными с передачей данных (источник и приемник данных: канал связи, скорость передачи данных по каналу связи, пропускная способность канала связи);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lastRenderedPageBreak/>
        <w:t>•</w:t>
      </w:r>
      <w:r w:rsidRPr="00A2338B">
        <w:rPr>
          <w:rFonts w:ascii="Times New Roman" w:hAnsi="Times New Roman" w:cs="Times New Roman"/>
          <w:sz w:val="24"/>
          <w:szCs w:val="24"/>
        </w:rPr>
        <w:tab/>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определять длину кодовой последовательности по длине исходного текста и кодовой таблице равномерного кода;</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записывать логические выражения, составленные с помощью операций «и», «или», «не»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описывать граф с помощью матрицы смежности с указанием длин ребер (знание термина «матрица смежности» не обязательно);</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познакомиться с двоичным кодированием текстов и с наиболее употребительными современными кодами;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использовать основные способы графического представления числовой информации, (графики, диаграммы).</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Выпускник получит возможность:</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узнать о том, что любые дискретные данные можно описать, используя алфавит, содержащий только два символа, например, 0 и 1;</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познакомиться с тем, как информация (данные) представляется в современных компьютерах и робототехнических системах;</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познакомиться с примерами использования графов, деревьев и списков при описании реальных объектов и процессов;</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узнать о наличии кодов, которые исправляют ошибки искажения, возникающие при передаче информации.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Алгоритмы и элементы программирования</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Выпускник научится:</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составлять алгоритмы для решения учебных задач различных типов;</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lastRenderedPageBreak/>
        <w:t>•</w:t>
      </w:r>
      <w:r w:rsidRPr="00A2338B">
        <w:rPr>
          <w:rFonts w:ascii="Times New Roman" w:hAnsi="Times New Roman" w:cs="Times New Roman"/>
          <w:sz w:val="24"/>
          <w:szCs w:val="24"/>
        </w:rPr>
        <w:tab/>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определять результат выполнения заданного алгоритма или его фрагмента;</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 их в виде</w:t>
      </w:r>
      <w:r w:rsidRPr="00A2338B">
        <w:rPr>
          <w:rFonts w:ascii="Times New Roman" w:hAnsi="Times New Roman" w:cs="Times New Roman"/>
          <w:sz w:val="24"/>
          <w:szCs w:val="24"/>
        </w:rPr>
        <w:tab/>
        <w:t>программ на выбранном языке программирования; выполнять эти программы на компьютере;</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анализировать предложенный алгоритм, например, определять какие результаты возможны при заданном множестве исходных значений;</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использовать логические значения, операции и выражения с ними;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записывать на выбранном языке программирования арифметические и логические выражения и вычислять их значения.</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Выпускник получит возможность:</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познакомиться с использованием в программах строковых величин и с операциями со строковыми величинами;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создавать программы для решения задач, возникающих в процессе учебы и вне ее;</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познакомиться с задачами обработки данных и алгоритмами их решения;</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познакомиться с понятием «управление», с примерами того, как компьютер управляет различными системами (роботы, летательные и космические аппараты, станки, оросительные системы, движущиеся модели и др.);</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Использование программных систем и сервисов</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Выпускник научится:</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классифицировать файлы по типу и иным параметрам;</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выполнять основные операции с файлами (создавать, сохранять, редактировать, удалять, архивировать, «распаковывать» архивные файлы);</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разбираться в иерархической структуре файловой системы;</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lastRenderedPageBreak/>
        <w:t>•</w:t>
      </w:r>
      <w:r w:rsidRPr="00A2338B">
        <w:rPr>
          <w:rFonts w:ascii="Times New Roman" w:hAnsi="Times New Roman" w:cs="Times New Roman"/>
          <w:sz w:val="24"/>
          <w:szCs w:val="24"/>
        </w:rPr>
        <w:tab/>
        <w:t>осуществлять поиск файлов средствами операционной системы;</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использовать табличные (реляционные) базы данных, выполнять отбор строк таблицы, удовлетворяющих определенному условию;</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анализировать доменные имена компьютеров и адреса документов в Интернете;</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проводить поиск информации в сети Интернет по запросам с использованием логических операций.</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Выпускник овладеет (как результат применения программных систем и интернет-сервисов в данном курсе и во всем образовательном процессе):</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навыками работы с компьютером; знаниями, умениями и навыками, достаточными для работы с различными видами программных систем и интернет-сервисов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различными формами представления данных (таблицы, диаграммы, графики и т. д.);</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приемами безопасной организации своего личного пространства данных с использованием индивидуальных накопителей данных, интернет-сервисов и т. п.;</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основами соблюдения норм информационной этики и права;</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познакомится с программными средствами для работы с аудиовизуальными данными и соответствующим понятийным аппаратом;</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узнает о дискретном представлении аудиовизуальных данных.</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Выпускник получит возможность (в данном курсе и иной учебной деятельности):</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узнать о данных от датчиков, например, датчиков роботизированных устройств;</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практиковаться в использовании основных видов прикладного программного обеспечения (редакторы текстов, электронные таблицы, браузеры и др.);</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познакомиться с примерами использования математического моделирования в современном мире;</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познакомиться с принципами функционирования Интернета и сетевого взаимодействия между компьютерами, с методами поиска в Интернете;</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узнать о том, что в сфере информатики и ИКТ существуют международные и национальные стандарты;</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узнать о структуре современных компьютеров и назначении их элементов;</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получить представление об истории и тенденциях развития ИКТ;</w:t>
      </w:r>
    </w:p>
    <w:p w:rsidR="001A5D4B" w:rsidRPr="00A2338B" w:rsidRDefault="001A5D4B" w:rsidP="001A5D4B">
      <w:pPr>
        <w:rPr>
          <w:rFonts w:ascii="Times New Roman" w:hAnsi="Times New Roman" w:cs="Times New Roman"/>
          <w:sz w:val="24"/>
          <w:szCs w:val="24"/>
        </w:rPr>
      </w:pPr>
      <w:r w:rsidRPr="00A2338B">
        <w:rPr>
          <w:rFonts w:ascii="Times New Roman" w:hAnsi="Times New Roman" w:cs="Times New Roman"/>
          <w:sz w:val="24"/>
          <w:szCs w:val="24"/>
        </w:rPr>
        <w:lastRenderedPageBreak/>
        <w:t>•</w:t>
      </w:r>
      <w:r w:rsidRPr="00A2338B">
        <w:rPr>
          <w:rFonts w:ascii="Times New Roman" w:hAnsi="Times New Roman" w:cs="Times New Roman"/>
          <w:sz w:val="24"/>
          <w:szCs w:val="24"/>
        </w:rPr>
        <w:tab/>
        <w:t>познакомиться с примерами использования ИКТ в современном мире;</w:t>
      </w:r>
    </w:p>
    <w:p w:rsidR="00CE2CF6" w:rsidRDefault="001A5D4B" w:rsidP="001A5D4B">
      <w:pPr>
        <w:rPr>
          <w:rFonts w:ascii="Times New Roman" w:hAnsi="Times New Roman" w:cs="Times New Roman"/>
          <w:sz w:val="24"/>
          <w:szCs w:val="24"/>
        </w:rPr>
      </w:pPr>
      <w:r w:rsidRPr="00A2338B">
        <w:rPr>
          <w:rFonts w:ascii="Times New Roman" w:hAnsi="Times New Roman" w:cs="Times New Roman"/>
          <w:sz w:val="24"/>
          <w:szCs w:val="24"/>
        </w:rPr>
        <w:t>•</w:t>
      </w:r>
      <w:r w:rsidRPr="00A2338B">
        <w:rPr>
          <w:rFonts w:ascii="Times New Roman" w:hAnsi="Times New Roman" w:cs="Times New Roman"/>
          <w:sz w:val="24"/>
          <w:szCs w:val="24"/>
        </w:rPr>
        <w:tab/>
        <w:t>получить представления о роботизированных устройствах и их использовании на производстве и в научных исследованиях.</w:t>
      </w:r>
    </w:p>
    <w:p w:rsidR="00A2338B" w:rsidRDefault="00A2338B" w:rsidP="001A5D4B">
      <w:pPr>
        <w:rPr>
          <w:rFonts w:ascii="Times New Roman" w:hAnsi="Times New Roman" w:cs="Times New Roman"/>
          <w:sz w:val="24"/>
          <w:szCs w:val="24"/>
        </w:rPr>
      </w:pPr>
    </w:p>
    <w:p w:rsidR="00A2338B" w:rsidRDefault="00626E42" w:rsidP="00A2338B">
      <w:pPr>
        <w:jc w:val="both"/>
        <w:rPr>
          <w:rFonts w:ascii="Times New Roman" w:hAnsi="Times New Roman" w:cs="Times New Roman"/>
          <w:b/>
          <w:sz w:val="24"/>
          <w:szCs w:val="24"/>
        </w:rPr>
      </w:pPr>
      <w:r>
        <w:rPr>
          <w:rFonts w:ascii="Times New Roman" w:hAnsi="Times New Roman" w:cs="Times New Roman"/>
          <w:b/>
          <w:sz w:val="24"/>
          <w:szCs w:val="24"/>
        </w:rPr>
        <w:t>1.2.5.14</w:t>
      </w:r>
      <w:r w:rsidR="00A2338B">
        <w:rPr>
          <w:rFonts w:ascii="Times New Roman" w:hAnsi="Times New Roman" w:cs="Times New Roman"/>
          <w:b/>
          <w:sz w:val="24"/>
          <w:szCs w:val="24"/>
        </w:rPr>
        <w:t>.</w:t>
      </w:r>
      <w:r w:rsidR="00A2338B" w:rsidRPr="00A2338B">
        <w:rPr>
          <w:rFonts w:ascii="Times New Roman" w:eastAsia="Times New Roman" w:hAnsi="Times New Roman" w:cs="Times New Roman"/>
          <w:b/>
          <w:sz w:val="24"/>
          <w:szCs w:val="24"/>
          <w:lang w:eastAsia="ru-RU"/>
        </w:rPr>
        <w:t xml:space="preserve"> Основы духовно-нравственной культуры народов России</w:t>
      </w:r>
    </w:p>
    <w:p w:rsidR="00A2338B" w:rsidRPr="00A2338B" w:rsidRDefault="000E7C2D" w:rsidP="000E7C2D">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Предметные результаты -- </w:t>
      </w:r>
      <w:r w:rsidR="00A2338B" w:rsidRPr="00A2338B">
        <w:rPr>
          <w:rFonts w:ascii="Times New Roman" w:eastAsia="Times New Roman" w:hAnsi="Times New Roman" w:cs="Times New Roman"/>
          <w:sz w:val="24"/>
          <w:szCs w:val="24"/>
          <w:lang w:eastAsia="ru-RU"/>
        </w:rPr>
        <w:t>овладение целостными  представлениями  о том, как складывалась культура общества и каким должен быть человек, чтобы о нем говорили «культурный, духовно богатый», понимание того, что необходимо уважать других людей, терпимо относиться к их культуре и  вероисповеданию;</w:t>
      </w:r>
    </w:p>
    <w:p w:rsidR="00A2338B" w:rsidRPr="00A2338B" w:rsidRDefault="00A2338B" w:rsidP="000E7C2D">
      <w:pPr>
        <w:spacing w:after="0" w:line="240" w:lineRule="auto"/>
        <w:rPr>
          <w:rFonts w:ascii="Times New Roman" w:eastAsia="Times New Roman" w:hAnsi="Times New Roman" w:cs="Times New Roman"/>
          <w:sz w:val="24"/>
          <w:szCs w:val="24"/>
          <w:lang w:eastAsia="ru-RU"/>
        </w:rPr>
      </w:pPr>
      <w:r w:rsidRPr="00A2338B">
        <w:rPr>
          <w:rFonts w:ascii="Times New Roman" w:eastAsia="Times New Roman" w:hAnsi="Times New Roman" w:cs="Times New Roman"/>
          <w:sz w:val="24"/>
          <w:szCs w:val="24"/>
          <w:lang w:eastAsia="ru-RU"/>
        </w:rPr>
        <w:t>-овладение представлениями о том, какую роль играет семья в жизни человека, что семейные ценности являются неотъемлемой частью духовно-нравственной культуры об</w:t>
      </w:r>
      <w:r w:rsidR="000E7C2D">
        <w:rPr>
          <w:rFonts w:ascii="Times New Roman" w:eastAsia="Times New Roman" w:hAnsi="Times New Roman" w:cs="Times New Roman"/>
          <w:sz w:val="24"/>
          <w:szCs w:val="24"/>
          <w:lang w:eastAsia="ru-RU"/>
        </w:rPr>
        <w:t xml:space="preserve">щества, и о том, какой вклад в </w:t>
      </w:r>
      <w:r w:rsidRPr="00A2338B">
        <w:rPr>
          <w:rFonts w:ascii="Times New Roman" w:eastAsia="Times New Roman" w:hAnsi="Times New Roman" w:cs="Times New Roman"/>
          <w:sz w:val="24"/>
          <w:szCs w:val="24"/>
          <w:lang w:eastAsia="ru-RU"/>
        </w:rPr>
        <w:t xml:space="preserve">духовное величие российской культуры внесли традиционные религии разных народов; </w:t>
      </w:r>
    </w:p>
    <w:p w:rsidR="00A2338B" w:rsidRPr="00A2338B" w:rsidRDefault="00A2338B" w:rsidP="000E7C2D">
      <w:pPr>
        <w:spacing w:after="0" w:line="240" w:lineRule="auto"/>
        <w:rPr>
          <w:rFonts w:ascii="Times New Roman" w:eastAsia="Times New Roman" w:hAnsi="Times New Roman" w:cs="Times New Roman"/>
          <w:sz w:val="24"/>
          <w:szCs w:val="24"/>
          <w:lang w:eastAsia="ru-RU"/>
        </w:rPr>
      </w:pPr>
      <w:r w:rsidRPr="00A2338B">
        <w:rPr>
          <w:rFonts w:ascii="Times New Roman" w:eastAsia="Times New Roman" w:hAnsi="Times New Roman" w:cs="Times New Roman"/>
          <w:sz w:val="24"/>
          <w:szCs w:val="24"/>
          <w:lang w:eastAsia="ru-RU"/>
        </w:rPr>
        <w:t>-  умение различать основные религии народов России,  описывать памятников  культуры,  используя основные и дополнительные источники информации.</w:t>
      </w:r>
    </w:p>
    <w:p w:rsidR="00A2338B" w:rsidRPr="00A2338B" w:rsidRDefault="00A2338B" w:rsidP="000E7C2D">
      <w:pPr>
        <w:spacing w:after="0" w:line="240" w:lineRule="auto"/>
        <w:rPr>
          <w:rFonts w:ascii="Times New Roman" w:eastAsia="Times New Roman" w:hAnsi="Times New Roman" w:cs="Times New Roman"/>
          <w:b/>
          <w:sz w:val="24"/>
          <w:szCs w:val="24"/>
          <w:lang w:eastAsia="ru-RU"/>
        </w:rPr>
      </w:pPr>
      <w:r w:rsidRPr="00A2338B">
        <w:rPr>
          <w:rFonts w:ascii="Times New Roman" w:eastAsia="Times New Roman" w:hAnsi="Times New Roman" w:cs="Times New Roman"/>
          <w:b/>
          <w:sz w:val="24"/>
          <w:szCs w:val="24"/>
          <w:lang w:eastAsia="ru-RU"/>
        </w:rPr>
        <w:t xml:space="preserve">Метапредметные результаты </w:t>
      </w:r>
      <w:r w:rsidRPr="00A2338B">
        <w:rPr>
          <w:rFonts w:ascii="Times New Roman" w:eastAsia="Times New Roman" w:hAnsi="Times New Roman" w:cs="Times New Roman"/>
          <w:sz w:val="24"/>
          <w:szCs w:val="24"/>
          <w:lang w:eastAsia="ru-RU"/>
        </w:rPr>
        <w:t>- способность планировать и организовывать свою учебную и  коммуникативную деятельность в соответствии с задачами изучения предмета,  видами учебной и домашней работы, во взаимодействии с одноклассниками и взрослыми;</w:t>
      </w:r>
    </w:p>
    <w:p w:rsidR="00A2338B" w:rsidRPr="00A2338B" w:rsidRDefault="00A2338B" w:rsidP="000E7C2D">
      <w:pPr>
        <w:spacing w:after="0" w:line="240" w:lineRule="auto"/>
        <w:rPr>
          <w:rFonts w:ascii="Times New Roman" w:eastAsia="Times New Roman" w:hAnsi="Times New Roman" w:cs="Times New Roman"/>
          <w:sz w:val="24"/>
          <w:szCs w:val="24"/>
          <w:lang w:eastAsia="ru-RU"/>
        </w:rPr>
      </w:pPr>
      <w:r w:rsidRPr="00A2338B">
        <w:rPr>
          <w:rFonts w:ascii="Times New Roman" w:eastAsia="Times New Roman" w:hAnsi="Times New Roman" w:cs="Times New Roman"/>
          <w:sz w:val="24"/>
          <w:szCs w:val="24"/>
          <w:lang w:eastAsia="ru-RU"/>
        </w:rPr>
        <w:t>- готовность формулировать и высказывать собственное мнение, аргументировать свою точку зрения, выслушивать и обсуждать различные  взгляды и оценки, вести конструктивный диалог; работать в коллективе;</w:t>
      </w:r>
    </w:p>
    <w:p w:rsidR="00A2338B" w:rsidRPr="00A2338B" w:rsidRDefault="00A2338B" w:rsidP="00A2338B">
      <w:pPr>
        <w:spacing w:after="0" w:line="240" w:lineRule="auto"/>
        <w:jc w:val="both"/>
        <w:rPr>
          <w:rFonts w:ascii="Times New Roman" w:eastAsia="Times New Roman" w:hAnsi="Times New Roman" w:cs="Times New Roman"/>
          <w:sz w:val="24"/>
          <w:szCs w:val="24"/>
          <w:lang w:eastAsia="ru-RU"/>
        </w:rPr>
      </w:pPr>
      <w:r w:rsidRPr="00A2338B">
        <w:rPr>
          <w:rFonts w:ascii="Times New Roman" w:eastAsia="Times New Roman" w:hAnsi="Times New Roman" w:cs="Times New Roman"/>
          <w:sz w:val="24"/>
          <w:szCs w:val="24"/>
          <w:lang w:eastAsia="ru-RU"/>
        </w:rPr>
        <w:t>- умение проводить поиск основной и дополнительной информации в учебной и научно-популярной литературе, Интернете, библиотеках и музеях, обрабатывать  её в соответствии с темой и познавательными заданиями, представлять результаты своей творческо-поисковой работы;</w:t>
      </w:r>
    </w:p>
    <w:p w:rsidR="00A2338B" w:rsidRPr="00A2338B" w:rsidRDefault="00A2338B" w:rsidP="00A2338B">
      <w:pPr>
        <w:spacing w:after="0" w:line="240" w:lineRule="auto"/>
        <w:jc w:val="both"/>
        <w:rPr>
          <w:rFonts w:ascii="Times New Roman" w:eastAsia="Times New Roman" w:hAnsi="Times New Roman" w:cs="Times New Roman"/>
          <w:sz w:val="24"/>
          <w:szCs w:val="24"/>
          <w:lang w:eastAsia="ru-RU"/>
        </w:rPr>
      </w:pPr>
      <w:r w:rsidRPr="00A2338B">
        <w:rPr>
          <w:rFonts w:ascii="Times New Roman" w:eastAsia="Times New Roman" w:hAnsi="Times New Roman" w:cs="Times New Roman"/>
          <w:sz w:val="24"/>
          <w:szCs w:val="24"/>
          <w:lang w:eastAsia="ru-RU"/>
        </w:rPr>
        <w:t>- способность решать творческие и проблемные задачи, развивать логическое мышление;</w:t>
      </w:r>
    </w:p>
    <w:p w:rsidR="00A2338B" w:rsidRPr="00A2338B" w:rsidRDefault="00A2338B" w:rsidP="00A2338B">
      <w:pPr>
        <w:spacing w:after="0" w:line="240" w:lineRule="auto"/>
        <w:jc w:val="both"/>
        <w:rPr>
          <w:rFonts w:ascii="Times New Roman" w:eastAsia="Times New Roman" w:hAnsi="Times New Roman" w:cs="Times New Roman"/>
          <w:sz w:val="24"/>
          <w:szCs w:val="24"/>
          <w:lang w:eastAsia="ru-RU"/>
        </w:rPr>
      </w:pPr>
      <w:r w:rsidRPr="00A2338B">
        <w:rPr>
          <w:rFonts w:ascii="Times New Roman" w:eastAsia="Times New Roman" w:hAnsi="Times New Roman" w:cs="Times New Roman"/>
          <w:sz w:val="24"/>
          <w:szCs w:val="24"/>
          <w:lang w:eastAsia="ru-RU"/>
        </w:rPr>
        <w:t xml:space="preserve">- развивать речь; культуру поведения, ответственное отношение к своим поступкам.  </w:t>
      </w:r>
    </w:p>
    <w:p w:rsidR="00A2338B" w:rsidRPr="00A2338B" w:rsidRDefault="00A2338B" w:rsidP="00A2338B">
      <w:pPr>
        <w:spacing w:after="0" w:line="240" w:lineRule="auto"/>
        <w:jc w:val="both"/>
        <w:rPr>
          <w:rFonts w:ascii="Times New Roman" w:eastAsia="Times New Roman" w:hAnsi="Times New Roman" w:cs="Times New Roman"/>
          <w:sz w:val="24"/>
          <w:szCs w:val="24"/>
          <w:lang w:eastAsia="ru-RU"/>
        </w:rPr>
      </w:pPr>
      <w:r w:rsidRPr="00A2338B">
        <w:rPr>
          <w:rFonts w:ascii="Times New Roman" w:eastAsia="Times New Roman" w:hAnsi="Times New Roman" w:cs="Times New Roman"/>
          <w:b/>
          <w:sz w:val="24"/>
          <w:szCs w:val="24"/>
          <w:lang w:eastAsia="ru-RU"/>
        </w:rPr>
        <w:t xml:space="preserve">Личностные результаты – </w:t>
      </w:r>
      <w:r w:rsidRPr="00A2338B">
        <w:rPr>
          <w:rFonts w:ascii="Times New Roman" w:eastAsia="Times New Roman" w:hAnsi="Times New Roman" w:cs="Times New Roman"/>
          <w:sz w:val="24"/>
          <w:szCs w:val="24"/>
          <w:lang w:eastAsia="ru-RU"/>
        </w:rPr>
        <w:t>становление внутренней установки личности обучающихся на то, что отношение к члену общества определяется не его принадлежностью к определенному этносу или религиозной конфессии, а его нравственными качествами и поступками;</w:t>
      </w:r>
    </w:p>
    <w:p w:rsidR="00A2338B" w:rsidRPr="00A2338B" w:rsidRDefault="00A2338B" w:rsidP="00A2338B">
      <w:pPr>
        <w:spacing w:after="0" w:line="240" w:lineRule="auto"/>
        <w:jc w:val="both"/>
        <w:rPr>
          <w:rFonts w:ascii="Times New Roman" w:eastAsia="Times New Roman" w:hAnsi="Times New Roman" w:cs="Times New Roman"/>
          <w:sz w:val="24"/>
          <w:szCs w:val="24"/>
          <w:lang w:eastAsia="ru-RU"/>
        </w:rPr>
      </w:pPr>
      <w:r w:rsidRPr="00A2338B">
        <w:rPr>
          <w:rFonts w:ascii="Times New Roman" w:eastAsia="Times New Roman" w:hAnsi="Times New Roman" w:cs="Times New Roman"/>
          <w:sz w:val="24"/>
          <w:szCs w:val="24"/>
          <w:lang w:eastAsia="ru-RU"/>
        </w:rPr>
        <w:t>-воспитание любви к Родине, уважение к народам, населяющим ее, их культуре и традициям.бережное отношение к своей  родной культуре.</w:t>
      </w:r>
    </w:p>
    <w:p w:rsidR="00A2338B" w:rsidRPr="00A2338B" w:rsidRDefault="00A2338B" w:rsidP="00A2338B">
      <w:pPr>
        <w:spacing w:after="0" w:line="240" w:lineRule="auto"/>
        <w:jc w:val="both"/>
        <w:rPr>
          <w:rFonts w:ascii="Times New Roman" w:eastAsia="Times New Roman" w:hAnsi="Times New Roman" w:cs="Times New Roman"/>
          <w:sz w:val="24"/>
          <w:szCs w:val="24"/>
          <w:lang w:eastAsia="ru-RU"/>
        </w:rPr>
      </w:pPr>
    </w:p>
    <w:p w:rsidR="00A2338B" w:rsidRPr="00A2338B" w:rsidRDefault="00A2338B" w:rsidP="00A2338B">
      <w:pPr>
        <w:widowControl w:val="0"/>
        <w:spacing w:after="0" w:line="240" w:lineRule="auto"/>
        <w:jc w:val="both"/>
        <w:rPr>
          <w:rFonts w:ascii="Times New Roman" w:eastAsia="Courier New" w:hAnsi="Times New Roman" w:cs="Courier New"/>
          <w:b/>
          <w:color w:val="000000"/>
          <w:sz w:val="24"/>
          <w:szCs w:val="24"/>
          <w:lang w:eastAsia="ru-RU"/>
        </w:rPr>
      </w:pPr>
      <w:r w:rsidRPr="00A2338B">
        <w:rPr>
          <w:rFonts w:ascii="Times New Roman" w:eastAsia="Courier New" w:hAnsi="Times New Roman" w:cs="Courier New"/>
          <w:b/>
          <w:i/>
          <w:iCs/>
          <w:color w:val="000000"/>
          <w:sz w:val="24"/>
          <w:szCs w:val="24"/>
          <w:lang w:eastAsia="ru-RU"/>
        </w:rPr>
        <w:t>Учащиеся </w:t>
      </w:r>
      <w:r w:rsidRPr="00A2338B">
        <w:rPr>
          <w:rFonts w:ascii="Times New Roman" w:eastAsia="Courier New" w:hAnsi="Times New Roman" w:cs="Courier New"/>
          <w:b/>
          <w:bCs/>
          <w:i/>
          <w:iCs/>
          <w:color w:val="000000"/>
          <w:sz w:val="24"/>
          <w:szCs w:val="24"/>
          <w:lang w:eastAsia="ru-RU"/>
        </w:rPr>
        <w:t>научатся:</w:t>
      </w:r>
    </w:p>
    <w:p w:rsidR="00A2338B" w:rsidRPr="00A2338B" w:rsidRDefault="00A2338B" w:rsidP="00A2338B">
      <w:pPr>
        <w:widowControl w:val="0"/>
        <w:spacing w:after="0" w:line="240" w:lineRule="auto"/>
        <w:jc w:val="both"/>
        <w:rPr>
          <w:rFonts w:ascii="Times New Roman" w:eastAsia="Courier New" w:hAnsi="Times New Roman" w:cs="Courier New"/>
          <w:color w:val="000000"/>
          <w:sz w:val="24"/>
          <w:szCs w:val="24"/>
          <w:lang w:eastAsia="ru-RU"/>
        </w:rPr>
      </w:pPr>
      <w:r w:rsidRPr="00A2338B">
        <w:rPr>
          <w:rFonts w:ascii="Times New Roman" w:eastAsia="Courier New" w:hAnsi="Times New Roman" w:cs="Courier New"/>
          <w:color w:val="000000"/>
          <w:sz w:val="24"/>
          <w:szCs w:val="24"/>
          <w:lang w:eastAsia="ru-RU"/>
        </w:rPr>
        <w:sym w:font="Symbol" w:char="F0B7"/>
      </w:r>
      <w:r w:rsidRPr="00A2338B">
        <w:rPr>
          <w:rFonts w:ascii="Times New Roman" w:eastAsia="Courier New" w:hAnsi="Times New Roman" w:cs="Courier New"/>
          <w:color w:val="000000"/>
          <w:sz w:val="24"/>
          <w:szCs w:val="24"/>
          <w:lang w:eastAsia="ru-RU"/>
        </w:rPr>
        <w:sym w:font="Symbol" w:char="F020"/>
      </w:r>
      <w:r w:rsidRPr="00A2338B">
        <w:rPr>
          <w:rFonts w:ascii="Times New Roman" w:eastAsia="Courier New" w:hAnsi="Times New Roman" w:cs="Courier New"/>
          <w:color w:val="000000"/>
          <w:sz w:val="24"/>
          <w:szCs w:val="24"/>
          <w:lang w:eastAsia="ru-RU"/>
        </w:rPr>
        <w:t>Воспроизводить полученную информацию, приводить примеры из прочитанных текстов; оценивать главную мысль прочитанных текстов ипрослушанных объяснений учителя.</w:t>
      </w:r>
    </w:p>
    <w:p w:rsidR="00A2338B" w:rsidRPr="00A2338B" w:rsidRDefault="00A2338B" w:rsidP="00A2338B">
      <w:pPr>
        <w:widowControl w:val="0"/>
        <w:spacing w:after="0" w:line="240" w:lineRule="auto"/>
        <w:jc w:val="both"/>
        <w:rPr>
          <w:rFonts w:ascii="Times New Roman" w:eastAsia="Courier New" w:hAnsi="Times New Roman" w:cs="Courier New"/>
          <w:color w:val="000000"/>
          <w:sz w:val="24"/>
          <w:szCs w:val="24"/>
          <w:lang w:eastAsia="ru-RU"/>
        </w:rPr>
      </w:pPr>
      <w:r w:rsidRPr="00A2338B">
        <w:rPr>
          <w:rFonts w:ascii="Times New Roman" w:eastAsia="Courier New" w:hAnsi="Times New Roman" w:cs="Courier New"/>
          <w:color w:val="000000"/>
          <w:sz w:val="24"/>
          <w:szCs w:val="24"/>
          <w:lang w:eastAsia="ru-RU"/>
        </w:rPr>
        <w:sym w:font="Symbol" w:char="F0B7"/>
      </w:r>
      <w:r w:rsidRPr="00A2338B">
        <w:rPr>
          <w:rFonts w:ascii="Times New Roman" w:eastAsia="Courier New" w:hAnsi="Times New Roman" w:cs="Courier New"/>
          <w:color w:val="000000"/>
          <w:sz w:val="24"/>
          <w:szCs w:val="24"/>
          <w:lang w:eastAsia="ru-RU"/>
        </w:rPr>
        <w:sym w:font="Symbol" w:char="F020"/>
      </w:r>
      <w:r w:rsidRPr="00A2338B">
        <w:rPr>
          <w:rFonts w:ascii="Times New Roman" w:eastAsia="Courier New" w:hAnsi="Times New Roman" w:cs="Courier New"/>
          <w:color w:val="000000"/>
          <w:sz w:val="24"/>
          <w:szCs w:val="24"/>
          <w:lang w:eastAsia="ru-RU"/>
        </w:rPr>
        <w:t>Сравнивать главную мысль литературных, фольклорных и религиозныхтекстов. Проводить аналогии между героями, сопоставлять их поведение собщечеловеческими духовно-нравственными ценностями.</w:t>
      </w:r>
    </w:p>
    <w:p w:rsidR="00A2338B" w:rsidRPr="00A2338B" w:rsidRDefault="00A2338B" w:rsidP="00A2338B">
      <w:pPr>
        <w:widowControl w:val="0"/>
        <w:spacing w:after="0" w:line="240" w:lineRule="auto"/>
        <w:jc w:val="both"/>
        <w:rPr>
          <w:rFonts w:ascii="Times New Roman" w:eastAsia="Courier New" w:hAnsi="Times New Roman" w:cs="Courier New"/>
          <w:color w:val="000000"/>
          <w:sz w:val="24"/>
          <w:szCs w:val="24"/>
          <w:lang w:eastAsia="ru-RU"/>
        </w:rPr>
      </w:pPr>
      <w:r w:rsidRPr="00A2338B">
        <w:rPr>
          <w:rFonts w:ascii="Times New Roman" w:eastAsia="Courier New" w:hAnsi="Times New Roman" w:cs="Courier New"/>
          <w:color w:val="000000"/>
          <w:sz w:val="24"/>
          <w:szCs w:val="24"/>
          <w:lang w:eastAsia="ru-RU"/>
        </w:rPr>
        <w:sym w:font="Symbol" w:char="F0B7"/>
      </w:r>
      <w:r w:rsidRPr="00A2338B">
        <w:rPr>
          <w:rFonts w:ascii="Times New Roman" w:eastAsia="Courier New" w:hAnsi="Times New Roman" w:cs="Courier New"/>
          <w:color w:val="000000"/>
          <w:sz w:val="24"/>
          <w:szCs w:val="24"/>
          <w:lang w:eastAsia="ru-RU"/>
        </w:rPr>
        <w:sym w:font="Symbol" w:char="F020"/>
      </w:r>
      <w:r w:rsidRPr="00A2338B">
        <w:rPr>
          <w:rFonts w:ascii="Times New Roman" w:eastAsia="Courier New" w:hAnsi="Times New Roman" w:cs="Courier New"/>
          <w:color w:val="000000"/>
          <w:sz w:val="24"/>
          <w:szCs w:val="24"/>
          <w:lang w:eastAsia="ru-RU"/>
        </w:rPr>
        <w:t>Участвовать в диалоге: высказывать свои суждения, анализироватьвысказывания участников беседы, добавлять, приводить доказательства.</w:t>
      </w:r>
    </w:p>
    <w:p w:rsidR="00A2338B" w:rsidRPr="00A2338B" w:rsidRDefault="00A2338B" w:rsidP="00A2338B">
      <w:pPr>
        <w:widowControl w:val="0"/>
        <w:spacing w:after="0" w:line="240" w:lineRule="auto"/>
        <w:jc w:val="both"/>
        <w:rPr>
          <w:rFonts w:ascii="Times New Roman" w:eastAsia="Courier New" w:hAnsi="Times New Roman" w:cs="Courier New"/>
          <w:color w:val="000000"/>
          <w:sz w:val="24"/>
          <w:szCs w:val="24"/>
          <w:lang w:eastAsia="ru-RU"/>
        </w:rPr>
      </w:pPr>
      <w:r w:rsidRPr="00A2338B">
        <w:rPr>
          <w:rFonts w:ascii="Times New Roman" w:eastAsia="Courier New" w:hAnsi="Times New Roman" w:cs="Courier New"/>
          <w:color w:val="000000"/>
          <w:sz w:val="24"/>
          <w:szCs w:val="24"/>
          <w:lang w:eastAsia="ru-RU"/>
        </w:rPr>
        <w:sym w:font="Symbol" w:char="F0B7"/>
      </w:r>
      <w:r w:rsidRPr="00A2338B">
        <w:rPr>
          <w:rFonts w:ascii="Times New Roman" w:eastAsia="Courier New" w:hAnsi="Times New Roman" w:cs="Courier New"/>
          <w:color w:val="000000"/>
          <w:sz w:val="24"/>
          <w:szCs w:val="24"/>
          <w:lang w:eastAsia="ru-RU"/>
        </w:rPr>
        <w:sym w:font="Symbol" w:char="F020"/>
      </w:r>
      <w:r w:rsidRPr="00A2338B">
        <w:rPr>
          <w:rFonts w:ascii="Times New Roman" w:eastAsia="Courier New" w:hAnsi="Times New Roman" w:cs="Courier New"/>
          <w:color w:val="000000"/>
          <w:sz w:val="24"/>
          <w:szCs w:val="24"/>
          <w:lang w:eastAsia="ru-RU"/>
        </w:rPr>
        <w:t>Создавать по изображениям (художественным полотнам, иконам,иллюстрациям) словесный портрет героя.</w:t>
      </w:r>
    </w:p>
    <w:p w:rsidR="00A2338B" w:rsidRPr="00A2338B" w:rsidRDefault="00A2338B" w:rsidP="00A2338B">
      <w:pPr>
        <w:widowControl w:val="0"/>
        <w:spacing w:after="0" w:line="240" w:lineRule="auto"/>
        <w:jc w:val="both"/>
        <w:rPr>
          <w:rFonts w:ascii="Times New Roman" w:eastAsia="Courier New" w:hAnsi="Times New Roman" w:cs="Courier New"/>
          <w:color w:val="000000"/>
          <w:sz w:val="24"/>
          <w:szCs w:val="24"/>
          <w:lang w:eastAsia="ru-RU"/>
        </w:rPr>
      </w:pPr>
      <w:r w:rsidRPr="00A2338B">
        <w:rPr>
          <w:rFonts w:ascii="Times New Roman" w:eastAsia="Courier New" w:hAnsi="Times New Roman" w:cs="Courier New"/>
          <w:color w:val="000000"/>
          <w:sz w:val="24"/>
          <w:szCs w:val="24"/>
          <w:lang w:eastAsia="ru-RU"/>
        </w:rPr>
        <w:sym w:font="Symbol" w:char="F0B7"/>
      </w:r>
      <w:r w:rsidRPr="00A2338B">
        <w:rPr>
          <w:rFonts w:ascii="Times New Roman" w:eastAsia="Courier New" w:hAnsi="Times New Roman" w:cs="Courier New"/>
          <w:color w:val="000000"/>
          <w:sz w:val="24"/>
          <w:szCs w:val="24"/>
          <w:lang w:eastAsia="ru-RU"/>
        </w:rPr>
        <w:sym w:font="Symbol" w:char="F020"/>
      </w:r>
      <w:r w:rsidRPr="00A2338B">
        <w:rPr>
          <w:rFonts w:ascii="Times New Roman" w:eastAsia="Courier New" w:hAnsi="Times New Roman" w:cs="Courier New"/>
          <w:color w:val="000000"/>
          <w:sz w:val="24"/>
          <w:szCs w:val="24"/>
          <w:lang w:eastAsia="ru-RU"/>
        </w:rPr>
        <w:t>Оценивать поступки реальных лиц, героев произведений, высказыванияизвестных личностей.</w:t>
      </w:r>
    </w:p>
    <w:p w:rsidR="00A2338B" w:rsidRPr="00A2338B" w:rsidRDefault="00A2338B" w:rsidP="00A2338B">
      <w:pPr>
        <w:widowControl w:val="0"/>
        <w:spacing w:after="0" w:line="240" w:lineRule="auto"/>
        <w:jc w:val="both"/>
        <w:rPr>
          <w:rFonts w:ascii="Times New Roman" w:eastAsia="Courier New" w:hAnsi="Times New Roman" w:cs="Courier New"/>
          <w:color w:val="000000"/>
          <w:sz w:val="24"/>
          <w:szCs w:val="24"/>
          <w:lang w:eastAsia="ru-RU"/>
        </w:rPr>
      </w:pPr>
      <w:r w:rsidRPr="00A2338B">
        <w:rPr>
          <w:rFonts w:ascii="Times New Roman" w:eastAsia="Courier New" w:hAnsi="Times New Roman" w:cs="Courier New"/>
          <w:color w:val="000000"/>
          <w:sz w:val="24"/>
          <w:szCs w:val="24"/>
          <w:lang w:eastAsia="ru-RU"/>
        </w:rPr>
        <w:sym w:font="Symbol" w:char="F0B7"/>
      </w:r>
      <w:r w:rsidRPr="00A2338B">
        <w:rPr>
          <w:rFonts w:ascii="Times New Roman" w:eastAsia="Courier New" w:hAnsi="Times New Roman" w:cs="Courier New"/>
          <w:color w:val="000000"/>
          <w:sz w:val="24"/>
          <w:szCs w:val="24"/>
          <w:lang w:eastAsia="ru-RU"/>
        </w:rPr>
        <w:sym w:font="Symbol" w:char="F020"/>
      </w:r>
      <w:r w:rsidRPr="00A2338B">
        <w:rPr>
          <w:rFonts w:ascii="Times New Roman" w:eastAsia="Courier New" w:hAnsi="Times New Roman" w:cs="Courier New"/>
          <w:color w:val="000000"/>
          <w:sz w:val="24"/>
          <w:szCs w:val="24"/>
          <w:lang w:eastAsia="ru-RU"/>
        </w:rPr>
        <w:t>Работать с исторической картой: находить объекты в соответствии сучебной задачей.</w:t>
      </w:r>
    </w:p>
    <w:p w:rsidR="00A2338B" w:rsidRPr="00A2338B" w:rsidRDefault="00A2338B" w:rsidP="00A2338B">
      <w:pPr>
        <w:widowControl w:val="0"/>
        <w:spacing w:after="0" w:line="240" w:lineRule="auto"/>
        <w:jc w:val="both"/>
        <w:rPr>
          <w:rFonts w:ascii="Times New Roman" w:eastAsia="Courier New" w:hAnsi="Times New Roman" w:cs="Courier New"/>
          <w:color w:val="000000"/>
          <w:sz w:val="24"/>
          <w:szCs w:val="24"/>
          <w:lang w:eastAsia="ru-RU"/>
        </w:rPr>
      </w:pPr>
      <w:r w:rsidRPr="00A2338B">
        <w:rPr>
          <w:rFonts w:ascii="Times New Roman" w:eastAsia="Courier New" w:hAnsi="Times New Roman" w:cs="Courier New"/>
          <w:color w:val="000000"/>
          <w:sz w:val="24"/>
          <w:szCs w:val="24"/>
          <w:lang w:eastAsia="ru-RU"/>
        </w:rPr>
        <w:sym w:font="Symbol" w:char="F0B7"/>
      </w:r>
      <w:r w:rsidRPr="00A2338B">
        <w:rPr>
          <w:rFonts w:ascii="Times New Roman" w:eastAsia="Courier New" w:hAnsi="Times New Roman" w:cs="Courier New"/>
          <w:color w:val="000000"/>
          <w:sz w:val="24"/>
          <w:szCs w:val="24"/>
          <w:lang w:eastAsia="ru-RU"/>
        </w:rPr>
        <w:sym w:font="Symbol" w:char="F020"/>
      </w:r>
      <w:r w:rsidRPr="00A2338B">
        <w:rPr>
          <w:rFonts w:ascii="Times New Roman" w:eastAsia="Courier New" w:hAnsi="Times New Roman" w:cs="Courier New"/>
          <w:color w:val="000000"/>
          <w:sz w:val="24"/>
          <w:szCs w:val="24"/>
          <w:lang w:eastAsia="ru-RU"/>
        </w:rPr>
        <w:t>Использовать информацию, полученную из разных источников, для решенияучебных и практических задач.</w:t>
      </w:r>
    </w:p>
    <w:p w:rsidR="00A2338B" w:rsidRPr="00A2338B" w:rsidRDefault="00A2338B" w:rsidP="00A2338B">
      <w:pPr>
        <w:widowControl w:val="0"/>
        <w:spacing w:after="0" w:line="240" w:lineRule="auto"/>
        <w:jc w:val="both"/>
        <w:rPr>
          <w:rFonts w:ascii="Times New Roman" w:eastAsia="Courier New" w:hAnsi="Times New Roman" w:cs="Courier New"/>
          <w:b/>
          <w:color w:val="000000"/>
          <w:sz w:val="24"/>
          <w:szCs w:val="24"/>
          <w:lang w:eastAsia="ru-RU"/>
        </w:rPr>
      </w:pPr>
      <w:r w:rsidRPr="00A2338B">
        <w:rPr>
          <w:rFonts w:ascii="Times New Roman" w:eastAsia="Courier New" w:hAnsi="Times New Roman" w:cs="Courier New"/>
          <w:b/>
          <w:bCs/>
          <w:i/>
          <w:iCs/>
          <w:color w:val="000000"/>
          <w:sz w:val="24"/>
          <w:szCs w:val="24"/>
          <w:lang w:eastAsia="ru-RU"/>
        </w:rPr>
        <w:t>Учащиеся  получат возможность научиться:</w:t>
      </w:r>
    </w:p>
    <w:p w:rsidR="00A2338B" w:rsidRPr="00A2338B" w:rsidRDefault="00A2338B" w:rsidP="00A2338B">
      <w:pPr>
        <w:widowControl w:val="0"/>
        <w:spacing w:after="0" w:line="240" w:lineRule="auto"/>
        <w:jc w:val="both"/>
        <w:rPr>
          <w:rFonts w:ascii="Times New Roman" w:eastAsia="Courier New" w:hAnsi="Times New Roman" w:cs="Courier New"/>
          <w:color w:val="000000"/>
          <w:sz w:val="24"/>
          <w:szCs w:val="24"/>
          <w:lang w:eastAsia="ru-RU"/>
        </w:rPr>
      </w:pPr>
      <w:r w:rsidRPr="00A2338B">
        <w:rPr>
          <w:rFonts w:ascii="Times New Roman" w:eastAsia="Courier New" w:hAnsi="Times New Roman" w:cs="Courier New"/>
          <w:i/>
          <w:color w:val="000000"/>
          <w:sz w:val="24"/>
          <w:szCs w:val="24"/>
          <w:lang w:eastAsia="ru-RU"/>
        </w:rPr>
        <w:sym w:font="Symbol" w:char="F0B7"/>
      </w:r>
      <w:r w:rsidRPr="00A2338B">
        <w:rPr>
          <w:rFonts w:ascii="Times New Roman" w:eastAsia="Courier New" w:hAnsi="Times New Roman" w:cs="Courier New"/>
          <w:i/>
          <w:color w:val="000000"/>
          <w:sz w:val="24"/>
          <w:szCs w:val="24"/>
          <w:lang w:eastAsia="ru-RU"/>
        </w:rPr>
        <w:sym w:font="Symbol" w:char="F020"/>
      </w:r>
      <w:r w:rsidRPr="00A2338B">
        <w:rPr>
          <w:rFonts w:ascii="Times New Roman" w:eastAsia="Courier New" w:hAnsi="Times New Roman" w:cs="Courier New"/>
          <w:i/>
          <w:color w:val="000000"/>
          <w:sz w:val="24"/>
          <w:szCs w:val="24"/>
          <w:lang w:eastAsia="ru-RU"/>
        </w:rPr>
        <w:t>Высказывать предположения</w:t>
      </w:r>
      <w:r w:rsidRPr="00A2338B">
        <w:rPr>
          <w:rFonts w:ascii="Times New Roman" w:eastAsia="Courier New" w:hAnsi="Times New Roman" w:cs="Courier New"/>
          <w:color w:val="000000"/>
          <w:sz w:val="24"/>
          <w:szCs w:val="24"/>
          <w:lang w:eastAsia="ru-RU"/>
        </w:rPr>
        <w:t> </w:t>
      </w:r>
      <w:r w:rsidRPr="00A2338B">
        <w:rPr>
          <w:rFonts w:ascii="Times New Roman" w:eastAsia="Courier New" w:hAnsi="Times New Roman" w:cs="Courier New"/>
          <w:i/>
          <w:color w:val="000000"/>
          <w:sz w:val="24"/>
          <w:szCs w:val="24"/>
          <w:lang w:eastAsia="ru-RU"/>
        </w:rPr>
        <w:t>о последствиях неправильного(безнравственного) поведения человека.</w:t>
      </w:r>
    </w:p>
    <w:p w:rsidR="00A2338B" w:rsidRPr="00A2338B" w:rsidRDefault="00A2338B" w:rsidP="00A2338B">
      <w:pPr>
        <w:widowControl w:val="0"/>
        <w:spacing w:after="0" w:line="240" w:lineRule="auto"/>
        <w:jc w:val="both"/>
        <w:rPr>
          <w:rFonts w:ascii="Times New Roman" w:eastAsia="Courier New" w:hAnsi="Times New Roman" w:cs="Courier New"/>
          <w:color w:val="000000"/>
          <w:sz w:val="24"/>
          <w:szCs w:val="24"/>
          <w:lang w:eastAsia="ru-RU"/>
        </w:rPr>
      </w:pPr>
      <w:r w:rsidRPr="00A2338B">
        <w:rPr>
          <w:rFonts w:ascii="Times New Roman" w:eastAsia="Courier New" w:hAnsi="Times New Roman" w:cs="Courier New"/>
          <w:i/>
          <w:color w:val="000000"/>
          <w:sz w:val="24"/>
          <w:szCs w:val="24"/>
          <w:lang w:eastAsia="ru-RU"/>
        </w:rPr>
        <w:sym w:font="Symbol" w:char="F0B7"/>
      </w:r>
      <w:r w:rsidRPr="00A2338B">
        <w:rPr>
          <w:rFonts w:ascii="Times New Roman" w:eastAsia="Courier New" w:hAnsi="Times New Roman" w:cs="Courier New"/>
          <w:i/>
          <w:color w:val="000000"/>
          <w:sz w:val="24"/>
          <w:szCs w:val="24"/>
          <w:lang w:eastAsia="ru-RU"/>
        </w:rPr>
        <w:sym w:font="Symbol" w:char="F020"/>
      </w:r>
      <w:r w:rsidRPr="00A2338B">
        <w:rPr>
          <w:rFonts w:ascii="Times New Roman" w:eastAsia="Courier New" w:hAnsi="Times New Roman" w:cs="Courier New"/>
          <w:i/>
          <w:color w:val="000000"/>
          <w:sz w:val="24"/>
          <w:szCs w:val="24"/>
          <w:lang w:eastAsia="ru-RU"/>
        </w:rPr>
        <w:t>Оценивать</w:t>
      </w:r>
      <w:r w:rsidRPr="00A2338B">
        <w:rPr>
          <w:rFonts w:ascii="Times New Roman" w:eastAsia="Courier New" w:hAnsi="Times New Roman" w:cs="Courier New"/>
          <w:color w:val="000000"/>
          <w:sz w:val="24"/>
          <w:szCs w:val="24"/>
          <w:lang w:eastAsia="ru-RU"/>
        </w:rPr>
        <w:t> </w:t>
      </w:r>
      <w:r w:rsidRPr="00A2338B">
        <w:rPr>
          <w:rFonts w:ascii="Times New Roman" w:eastAsia="Courier New" w:hAnsi="Times New Roman" w:cs="Courier New"/>
          <w:i/>
          <w:color w:val="000000"/>
          <w:sz w:val="24"/>
          <w:szCs w:val="24"/>
          <w:lang w:eastAsia="ru-RU"/>
        </w:rPr>
        <w:t xml:space="preserve">свои поступки, соотнося их с правилами нравственности и этики;намечать способы </w:t>
      </w:r>
      <w:r w:rsidRPr="00A2338B">
        <w:rPr>
          <w:rFonts w:ascii="Times New Roman" w:eastAsia="Courier New" w:hAnsi="Times New Roman" w:cs="Courier New"/>
          <w:i/>
          <w:color w:val="000000"/>
          <w:sz w:val="24"/>
          <w:szCs w:val="24"/>
          <w:lang w:eastAsia="ru-RU"/>
        </w:rPr>
        <w:lastRenderedPageBreak/>
        <w:t>саморазвития.</w:t>
      </w:r>
    </w:p>
    <w:p w:rsidR="00A2338B" w:rsidRPr="00A2338B" w:rsidRDefault="00A2338B" w:rsidP="00A2338B">
      <w:pPr>
        <w:widowControl w:val="0"/>
        <w:spacing w:after="0" w:line="240" w:lineRule="auto"/>
        <w:jc w:val="both"/>
        <w:rPr>
          <w:rFonts w:ascii="Times New Roman" w:eastAsia="Courier New" w:hAnsi="Times New Roman" w:cs="Courier New"/>
          <w:i/>
          <w:color w:val="000000"/>
          <w:sz w:val="24"/>
          <w:szCs w:val="24"/>
          <w:lang w:eastAsia="ru-RU"/>
        </w:rPr>
      </w:pPr>
      <w:r w:rsidRPr="00A2338B">
        <w:rPr>
          <w:rFonts w:ascii="Times New Roman" w:eastAsia="Courier New" w:hAnsi="Times New Roman" w:cs="Courier New"/>
          <w:i/>
          <w:color w:val="000000"/>
          <w:sz w:val="24"/>
          <w:szCs w:val="24"/>
          <w:lang w:eastAsia="ru-RU"/>
        </w:rPr>
        <w:sym w:font="Symbol" w:char="F0B7"/>
      </w:r>
      <w:r w:rsidRPr="00A2338B">
        <w:rPr>
          <w:rFonts w:ascii="Times New Roman" w:eastAsia="Courier New" w:hAnsi="Times New Roman" w:cs="Courier New"/>
          <w:i/>
          <w:color w:val="000000"/>
          <w:sz w:val="24"/>
          <w:szCs w:val="24"/>
          <w:lang w:eastAsia="ru-RU"/>
        </w:rPr>
        <w:sym w:font="Symbol" w:char="F020"/>
      </w:r>
      <w:r w:rsidRPr="00A2338B">
        <w:rPr>
          <w:rFonts w:ascii="Times New Roman" w:eastAsia="Courier New" w:hAnsi="Times New Roman" w:cs="Courier New"/>
          <w:i/>
          <w:color w:val="000000"/>
          <w:sz w:val="24"/>
          <w:szCs w:val="24"/>
          <w:lang w:eastAsia="ru-RU"/>
        </w:rPr>
        <w:t>Работать</w:t>
      </w:r>
      <w:r w:rsidRPr="00A2338B">
        <w:rPr>
          <w:rFonts w:ascii="Times New Roman" w:eastAsia="Courier New" w:hAnsi="Times New Roman" w:cs="Courier New"/>
          <w:color w:val="000000"/>
          <w:sz w:val="24"/>
          <w:szCs w:val="24"/>
          <w:lang w:eastAsia="ru-RU"/>
        </w:rPr>
        <w:t> </w:t>
      </w:r>
      <w:r w:rsidRPr="00A2338B">
        <w:rPr>
          <w:rFonts w:ascii="Times New Roman" w:eastAsia="Courier New" w:hAnsi="Times New Roman" w:cs="Courier New"/>
          <w:i/>
          <w:color w:val="000000"/>
          <w:sz w:val="24"/>
          <w:szCs w:val="24"/>
          <w:lang w:eastAsia="ru-RU"/>
        </w:rPr>
        <w:t>с историческими источниками и документами</w:t>
      </w:r>
    </w:p>
    <w:p w:rsidR="00A2338B" w:rsidRPr="00A2338B" w:rsidRDefault="00A2338B" w:rsidP="00A2338B">
      <w:pPr>
        <w:spacing w:after="0" w:line="240" w:lineRule="auto"/>
        <w:rPr>
          <w:rFonts w:ascii="Times New Roman" w:eastAsia="Courier New" w:hAnsi="Times New Roman" w:cs="Courier New"/>
          <w:color w:val="000000"/>
          <w:sz w:val="24"/>
          <w:szCs w:val="24"/>
          <w:lang w:eastAsia="ru-RU"/>
        </w:rPr>
      </w:pPr>
    </w:p>
    <w:p w:rsidR="00A2338B" w:rsidRDefault="00626E42" w:rsidP="00A2338B">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1.2.5.15</w:t>
      </w:r>
      <w:r w:rsidR="000E7C2D">
        <w:rPr>
          <w:rFonts w:ascii="Times New Roman" w:eastAsia="Times New Roman" w:hAnsi="Times New Roman" w:cs="Times New Roman"/>
          <w:b/>
          <w:sz w:val="24"/>
          <w:szCs w:val="24"/>
          <w:lang w:eastAsia="ru-RU"/>
        </w:rPr>
        <w:t>. Физика.</w:t>
      </w:r>
    </w:p>
    <w:p w:rsidR="000E7C2D" w:rsidRPr="000E7C2D" w:rsidRDefault="000E7C2D" w:rsidP="000E7C2D">
      <w:pPr>
        <w:rPr>
          <w:rFonts w:ascii="Times New Roman" w:hAnsi="Times New Roman" w:cs="Times New Roman"/>
          <w:b/>
          <w:sz w:val="24"/>
          <w:szCs w:val="24"/>
        </w:rPr>
      </w:pPr>
      <w:r w:rsidRPr="000E7C2D">
        <w:rPr>
          <w:rFonts w:ascii="Times New Roman" w:hAnsi="Times New Roman" w:cs="Times New Roman"/>
          <w:b/>
          <w:sz w:val="24"/>
          <w:szCs w:val="24"/>
        </w:rPr>
        <w:t>Выпускник научится:</w:t>
      </w:r>
    </w:p>
    <w:p w:rsidR="000E7C2D" w:rsidRPr="00626E42" w:rsidRDefault="000E7C2D" w:rsidP="00BC788D">
      <w:pPr>
        <w:pStyle w:val="a3"/>
        <w:numPr>
          <w:ilvl w:val="0"/>
          <w:numId w:val="76"/>
        </w:numPr>
        <w:rPr>
          <w:rFonts w:ascii="Times New Roman" w:hAnsi="Times New Roman" w:cs="Times New Roman"/>
          <w:sz w:val="24"/>
          <w:szCs w:val="24"/>
        </w:rPr>
      </w:pPr>
      <w:r w:rsidRPr="00626E42">
        <w:rPr>
          <w:rFonts w:ascii="Times New Roman" w:hAnsi="Times New Roman" w:cs="Times New Roman"/>
          <w:sz w:val="24"/>
          <w:szCs w:val="24"/>
        </w:rPr>
        <w:t>соблюдать правила безопасности и охраны труда при работе с учебным и лабораторным оборудованием;</w:t>
      </w:r>
    </w:p>
    <w:p w:rsidR="000E7C2D" w:rsidRPr="000E7C2D" w:rsidRDefault="000E7C2D" w:rsidP="00BC788D">
      <w:pPr>
        <w:numPr>
          <w:ilvl w:val="0"/>
          <w:numId w:val="50"/>
        </w:numPr>
        <w:ind w:left="709"/>
        <w:rPr>
          <w:rFonts w:ascii="Times New Roman" w:hAnsi="Times New Roman" w:cs="Times New Roman"/>
          <w:sz w:val="24"/>
          <w:szCs w:val="24"/>
        </w:rPr>
      </w:pPr>
      <w:r w:rsidRPr="000E7C2D">
        <w:rPr>
          <w:rFonts w:ascii="Times New Roman" w:hAnsi="Times New Roman" w:cs="Times New Roman"/>
          <w:sz w:val="24"/>
          <w:szCs w:val="24"/>
        </w:rPr>
        <w:t>понимать смысл основных физических терминов: физическое тело, физическое явление, физическая величина, единицы измерения;</w:t>
      </w:r>
    </w:p>
    <w:p w:rsidR="000E7C2D" w:rsidRPr="000E7C2D" w:rsidRDefault="000E7C2D" w:rsidP="00BC788D">
      <w:pPr>
        <w:numPr>
          <w:ilvl w:val="0"/>
          <w:numId w:val="50"/>
        </w:numPr>
        <w:ind w:left="709"/>
        <w:rPr>
          <w:rFonts w:ascii="Times New Roman" w:hAnsi="Times New Roman" w:cs="Times New Roman"/>
          <w:sz w:val="24"/>
          <w:szCs w:val="24"/>
        </w:rPr>
      </w:pPr>
      <w:r w:rsidRPr="000E7C2D">
        <w:rPr>
          <w:rFonts w:ascii="Times New Roman" w:hAnsi="Times New Roman" w:cs="Times New Roman"/>
          <w:sz w:val="24"/>
          <w:szCs w:val="24"/>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0E7C2D" w:rsidRPr="000E7C2D" w:rsidRDefault="000E7C2D" w:rsidP="00BC788D">
      <w:pPr>
        <w:numPr>
          <w:ilvl w:val="0"/>
          <w:numId w:val="50"/>
        </w:numPr>
        <w:ind w:left="709"/>
        <w:rPr>
          <w:rFonts w:ascii="Times New Roman" w:hAnsi="Times New Roman" w:cs="Times New Roman"/>
          <w:sz w:val="24"/>
          <w:szCs w:val="24"/>
        </w:rPr>
      </w:pPr>
      <w:r w:rsidRPr="000E7C2D">
        <w:rPr>
          <w:rFonts w:ascii="Times New Roman" w:hAnsi="Times New Roman" w:cs="Times New Roman"/>
          <w:sz w:val="24"/>
          <w:szCs w:val="24"/>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0E7C2D" w:rsidRPr="000E7C2D" w:rsidRDefault="000E7C2D" w:rsidP="00626E42">
      <w:pPr>
        <w:ind w:left="709"/>
        <w:rPr>
          <w:rFonts w:ascii="Times New Roman" w:hAnsi="Times New Roman" w:cs="Times New Roman"/>
          <w:sz w:val="24"/>
          <w:szCs w:val="24"/>
        </w:rPr>
      </w:pPr>
      <w:r w:rsidRPr="000E7C2D">
        <w:rPr>
          <w:rFonts w:ascii="Times New Roman" w:hAnsi="Times New Roman" w:cs="Times New Roman"/>
          <w:sz w:val="24"/>
          <w:szCs w:val="24"/>
        </w:rPr>
        <w:t>Примечание.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0E7C2D" w:rsidRPr="000E7C2D" w:rsidRDefault="000E7C2D" w:rsidP="00BC788D">
      <w:pPr>
        <w:numPr>
          <w:ilvl w:val="0"/>
          <w:numId w:val="50"/>
        </w:numPr>
        <w:ind w:left="709"/>
        <w:rPr>
          <w:rFonts w:ascii="Times New Roman" w:hAnsi="Times New Roman" w:cs="Times New Roman"/>
          <w:sz w:val="24"/>
          <w:szCs w:val="24"/>
        </w:rPr>
      </w:pPr>
      <w:r w:rsidRPr="000E7C2D">
        <w:rPr>
          <w:rFonts w:ascii="Times New Roman" w:hAnsi="Times New Roman" w:cs="Times New Roman"/>
          <w:sz w:val="24"/>
          <w:szCs w:val="24"/>
        </w:rPr>
        <w:t>понимать роль эксперимента в получении научной информации;</w:t>
      </w:r>
    </w:p>
    <w:p w:rsidR="000E7C2D" w:rsidRPr="000E7C2D" w:rsidRDefault="000E7C2D" w:rsidP="00BC788D">
      <w:pPr>
        <w:numPr>
          <w:ilvl w:val="0"/>
          <w:numId w:val="50"/>
        </w:numPr>
        <w:ind w:left="709"/>
        <w:rPr>
          <w:rFonts w:ascii="Times New Roman" w:hAnsi="Times New Roman" w:cs="Times New Roman"/>
          <w:sz w:val="24"/>
          <w:szCs w:val="24"/>
        </w:rPr>
      </w:pPr>
      <w:r w:rsidRPr="000E7C2D">
        <w:rPr>
          <w:rFonts w:ascii="Times New Roman" w:hAnsi="Times New Roman" w:cs="Times New Roman"/>
          <w:sz w:val="24"/>
          <w:szCs w:val="24"/>
        </w:rPr>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0E7C2D" w:rsidRPr="000E7C2D" w:rsidRDefault="000E7C2D" w:rsidP="00626E42">
      <w:pPr>
        <w:ind w:left="709"/>
        <w:rPr>
          <w:rFonts w:ascii="Times New Roman" w:hAnsi="Times New Roman" w:cs="Times New Roman"/>
          <w:sz w:val="24"/>
          <w:szCs w:val="24"/>
        </w:rPr>
      </w:pPr>
      <w:r w:rsidRPr="000E7C2D">
        <w:rPr>
          <w:rFonts w:ascii="Times New Roman" w:hAnsi="Times New Roman" w:cs="Times New Roman"/>
          <w:sz w:val="24"/>
          <w:szCs w:val="24"/>
        </w:rPr>
        <w:t>Примечание. Любая учебная программа должна обеспечивать овладение прямыми измерениями всех перечисленных физических величин.</w:t>
      </w:r>
    </w:p>
    <w:p w:rsidR="000E7C2D" w:rsidRPr="000E7C2D" w:rsidRDefault="000E7C2D" w:rsidP="00BC788D">
      <w:pPr>
        <w:numPr>
          <w:ilvl w:val="0"/>
          <w:numId w:val="50"/>
        </w:numPr>
        <w:ind w:left="709"/>
        <w:rPr>
          <w:rFonts w:ascii="Times New Roman" w:hAnsi="Times New Roman" w:cs="Times New Roman"/>
          <w:sz w:val="24"/>
          <w:szCs w:val="24"/>
        </w:rPr>
      </w:pPr>
      <w:r w:rsidRPr="000E7C2D">
        <w:rPr>
          <w:rFonts w:ascii="Times New Roman" w:hAnsi="Times New Roman" w:cs="Times New Roman"/>
          <w:sz w:val="24"/>
          <w:szCs w:val="24"/>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0E7C2D" w:rsidRPr="000E7C2D" w:rsidRDefault="000E7C2D" w:rsidP="00BC788D">
      <w:pPr>
        <w:numPr>
          <w:ilvl w:val="0"/>
          <w:numId w:val="50"/>
        </w:numPr>
        <w:ind w:left="709"/>
        <w:rPr>
          <w:rFonts w:ascii="Times New Roman" w:hAnsi="Times New Roman" w:cs="Times New Roman"/>
          <w:sz w:val="24"/>
          <w:szCs w:val="24"/>
        </w:rPr>
      </w:pPr>
      <w:r w:rsidRPr="000E7C2D">
        <w:rPr>
          <w:rFonts w:ascii="Times New Roman" w:hAnsi="Times New Roman" w:cs="Times New Roman"/>
          <w:sz w:val="24"/>
          <w:szCs w:val="24"/>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0E7C2D" w:rsidRPr="000E7C2D" w:rsidRDefault="000E7C2D" w:rsidP="00BC788D">
      <w:pPr>
        <w:numPr>
          <w:ilvl w:val="0"/>
          <w:numId w:val="50"/>
        </w:numPr>
        <w:ind w:left="709"/>
        <w:rPr>
          <w:rFonts w:ascii="Times New Roman" w:hAnsi="Times New Roman" w:cs="Times New Roman"/>
          <w:sz w:val="24"/>
          <w:szCs w:val="24"/>
        </w:rPr>
      </w:pPr>
      <w:r w:rsidRPr="000E7C2D">
        <w:rPr>
          <w:rFonts w:ascii="Times New Roman" w:hAnsi="Times New Roman" w:cs="Times New Roman"/>
          <w:sz w:val="24"/>
          <w:szCs w:val="24"/>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0E7C2D" w:rsidRPr="000E7C2D" w:rsidRDefault="000E7C2D" w:rsidP="00BC788D">
      <w:pPr>
        <w:numPr>
          <w:ilvl w:val="0"/>
          <w:numId w:val="50"/>
        </w:numPr>
        <w:ind w:left="709"/>
        <w:rPr>
          <w:rFonts w:ascii="Times New Roman" w:hAnsi="Times New Roman" w:cs="Times New Roman"/>
          <w:sz w:val="24"/>
          <w:szCs w:val="24"/>
        </w:rPr>
      </w:pPr>
      <w:r w:rsidRPr="000E7C2D">
        <w:rPr>
          <w:rFonts w:ascii="Times New Roman" w:hAnsi="Times New Roman" w:cs="Times New Roman"/>
          <w:sz w:val="24"/>
          <w:szCs w:val="24"/>
        </w:rPr>
        <w:t>понимать принципы действия машин, приборов и технических устройств, условия их безопасного использования в повседневной жизни;</w:t>
      </w:r>
    </w:p>
    <w:p w:rsidR="000E7C2D" w:rsidRPr="000E7C2D" w:rsidRDefault="000E7C2D" w:rsidP="00BC788D">
      <w:pPr>
        <w:numPr>
          <w:ilvl w:val="0"/>
          <w:numId w:val="50"/>
        </w:numPr>
        <w:ind w:left="709"/>
        <w:rPr>
          <w:rFonts w:ascii="Times New Roman" w:hAnsi="Times New Roman" w:cs="Times New Roman"/>
          <w:sz w:val="24"/>
          <w:szCs w:val="24"/>
        </w:rPr>
      </w:pPr>
      <w:r w:rsidRPr="000E7C2D">
        <w:rPr>
          <w:rFonts w:ascii="Times New Roman" w:hAnsi="Times New Roman" w:cs="Times New Roman"/>
          <w:sz w:val="24"/>
          <w:szCs w:val="24"/>
        </w:rPr>
        <w:t>использовать при выполнении учебных задач научно-популярную литературу о физических явлениях, справочные материалы, ресурсы Интернет.</w:t>
      </w:r>
    </w:p>
    <w:p w:rsidR="000E7C2D" w:rsidRPr="000E7C2D" w:rsidRDefault="000E7C2D" w:rsidP="00626E42">
      <w:pPr>
        <w:ind w:left="709"/>
        <w:rPr>
          <w:rFonts w:ascii="Times New Roman" w:hAnsi="Times New Roman" w:cs="Times New Roman"/>
          <w:b/>
          <w:sz w:val="24"/>
          <w:szCs w:val="24"/>
        </w:rPr>
      </w:pPr>
      <w:r w:rsidRPr="000E7C2D">
        <w:rPr>
          <w:rFonts w:ascii="Times New Roman" w:hAnsi="Times New Roman" w:cs="Times New Roman"/>
          <w:b/>
          <w:sz w:val="24"/>
          <w:szCs w:val="24"/>
        </w:rPr>
        <w:t>Выпускник получит возможность научиться:</w:t>
      </w:r>
    </w:p>
    <w:p w:rsidR="000E7C2D" w:rsidRPr="000E7C2D" w:rsidRDefault="000E7C2D" w:rsidP="00BC788D">
      <w:pPr>
        <w:numPr>
          <w:ilvl w:val="0"/>
          <w:numId w:val="50"/>
        </w:numPr>
        <w:ind w:left="709"/>
        <w:rPr>
          <w:rFonts w:ascii="Times New Roman" w:hAnsi="Times New Roman" w:cs="Times New Roman"/>
          <w:i/>
          <w:sz w:val="24"/>
          <w:szCs w:val="24"/>
        </w:rPr>
      </w:pPr>
      <w:r w:rsidRPr="000E7C2D">
        <w:rPr>
          <w:rFonts w:ascii="Times New Roman" w:hAnsi="Times New Roman" w:cs="Times New Roman"/>
          <w:i/>
          <w:sz w:val="24"/>
          <w:szCs w:val="24"/>
        </w:rPr>
        <w:lastRenderedPageBreak/>
        <w:t>осознавать ценность научных исследований, роль физики в расширении представлений об окружающем мире и ее вклад в улучшение качества жизни;</w:t>
      </w:r>
    </w:p>
    <w:p w:rsidR="000E7C2D" w:rsidRPr="000E7C2D" w:rsidRDefault="000E7C2D" w:rsidP="00BC788D">
      <w:pPr>
        <w:numPr>
          <w:ilvl w:val="0"/>
          <w:numId w:val="50"/>
        </w:numPr>
        <w:ind w:left="709"/>
        <w:rPr>
          <w:rFonts w:ascii="Times New Roman" w:hAnsi="Times New Roman" w:cs="Times New Roman"/>
          <w:i/>
          <w:sz w:val="24"/>
          <w:szCs w:val="24"/>
        </w:rPr>
      </w:pPr>
      <w:r w:rsidRPr="000E7C2D">
        <w:rPr>
          <w:rFonts w:ascii="Times New Roman" w:hAnsi="Times New Roman" w:cs="Times New Roman"/>
          <w:i/>
          <w:sz w:val="24"/>
          <w:szCs w:val="24"/>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0E7C2D" w:rsidRPr="000E7C2D" w:rsidRDefault="000E7C2D" w:rsidP="00BC788D">
      <w:pPr>
        <w:numPr>
          <w:ilvl w:val="0"/>
          <w:numId w:val="50"/>
        </w:numPr>
        <w:ind w:left="709"/>
        <w:rPr>
          <w:rFonts w:ascii="Times New Roman" w:hAnsi="Times New Roman" w:cs="Times New Roman"/>
          <w:i/>
          <w:sz w:val="24"/>
          <w:szCs w:val="24"/>
        </w:rPr>
      </w:pPr>
      <w:r w:rsidRPr="000E7C2D">
        <w:rPr>
          <w:rFonts w:ascii="Times New Roman" w:hAnsi="Times New Roman" w:cs="Times New Roman"/>
          <w:i/>
          <w:sz w:val="24"/>
          <w:szCs w:val="24"/>
        </w:rPr>
        <w:t>сравнивать точность измерения физических величин по величине их относительной погрешности при проведении прямых измерений;</w:t>
      </w:r>
    </w:p>
    <w:p w:rsidR="000E7C2D" w:rsidRPr="000E7C2D" w:rsidRDefault="000E7C2D" w:rsidP="00BC788D">
      <w:pPr>
        <w:numPr>
          <w:ilvl w:val="0"/>
          <w:numId w:val="50"/>
        </w:numPr>
        <w:ind w:left="709"/>
        <w:rPr>
          <w:rFonts w:ascii="Times New Roman" w:hAnsi="Times New Roman" w:cs="Times New Roman"/>
          <w:i/>
          <w:sz w:val="24"/>
          <w:szCs w:val="24"/>
        </w:rPr>
      </w:pPr>
      <w:r w:rsidRPr="000E7C2D">
        <w:rPr>
          <w:rFonts w:ascii="Times New Roman" w:hAnsi="Times New Roman" w:cs="Times New Roman"/>
          <w:i/>
          <w:sz w:val="24"/>
          <w:szCs w:val="24"/>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0E7C2D" w:rsidRPr="000E7C2D" w:rsidRDefault="000E7C2D" w:rsidP="00BC788D">
      <w:pPr>
        <w:numPr>
          <w:ilvl w:val="0"/>
          <w:numId w:val="50"/>
        </w:numPr>
        <w:ind w:left="709"/>
        <w:rPr>
          <w:rFonts w:ascii="Times New Roman" w:hAnsi="Times New Roman" w:cs="Times New Roman"/>
          <w:i/>
          <w:sz w:val="24"/>
          <w:szCs w:val="24"/>
        </w:rPr>
      </w:pPr>
      <w:r w:rsidRPr="000E7C2D">
        <w:rPr>
          <w:rFonts w:ascii="Times New Roman" w:hAnsi="Times New Roman" w:cs="Times New Roman"/>
          <w:i/>
          <w:sz w:val="24"/>
          <w:szCs w:val="24"/>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0E7C2D" w:rsidRPr="000E7C2D" w:rsidRDefault="000E7C2D" w:rsidP="00BC788D">
      <w:pPr>
        <w:numPr>
          <w:ilvl w:val="0"/>
          <w:numId w:val="50"/>
        </w:numPr>
        <w:ind w:left="709"/>
        <w:rPr>
          <w:rFonts w:ascii="Times New Roman" w:hAnsi="Times New Roman" w:cs="Times New Roman"/>
          <w:i/>
          <w:sz w:val="24"/>
          <w:szCs w:val="24"/>
        </w:rPr>
      </w:pPr>
      <w:r w:rsidRPr="000E7C2D">
        <w:rPr>
          <w:rFonts w:ascii="Times New Roman" w:hAnsi="Times New Roman" w:cs="Times New Roman"/>
          <w:i/>
          <w:sz w:val="24"/>
          <w:szCs w:val="24"/>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0E7C2D" w:rsidRPr="000E7C2D" w:rsidRDefault="000E7C2D" w:rsidP="00626E42">
      <w:pPr>
        <w:ind w:left="709"/>
        <w:rPr>
          <w:rFonts w:ascii="Times New Roman" w:hAnsi="Times New Roman" w:cs="Times New Roman"/>
          <w:b/>
          <w:sz w:val="24"/>
          <w:szCs w:val="24"/>
        </w:rPr>
      </w:pPr>
      <w:r w:rsidRPr="000E7C2D">
        <w:rPr>
          <w:rFonts w:ascii="Times New Roman" w:hAnsi="Times New Roman" w:cs="Times New Roman"/>
          <w:b/>
          <w:sz w:val="24"/>
          <w:szCs w:val="24"/>
        </w:rPr>
        <w:t>Механические явления</w:t>
      </w:r>
    </w:p>
    <w:p w:rsidR="000E7C2D" w:rsidRPr="000E7C2D" w:rsidRDefault="000E7C2D" w:rsidP="00626E42">
      <w:pPr>
        <w:ind w:left="709"/>
        <w:rPr>
          <w:rFonts w:ascii="Times New Roman" w:hAnsi="Times New Roman" w:cs="Times New Roman"/>
          <w:b/>
          <w:sz w:val="24"/>
          <w:szCs w:val="24"/>
        </w:rPr>
      </w:pPr>
      <w:r w:rsidRPr="000E7C2D">
        <w:rPr>
          <w:rFonts w:ascii="Times New Roman" w:hAnsi="Times New Roman" w:cs="Times New Roman"/>
          <w:b/>
          <w:sz w:val="24"/>
          <w:szCs w:val="24"/>
        </w:rPr>
        <w:t>Выпускник научится:</w:t>
      </w:r>
    </w:p>
    <w:p w:rsidR="000E7C2D" w:rsidRPr="000E7C2D" w:rsidRDefault="000E7C2D" w:rsidP="00BC788D">
      <w:pPr>
        <w:numPr>
          <w:ilvl w:val="0"/>
          <w:numId w:val="50"/>
        </w:numPr>
        <w:ind w:left="709"/>
        <w:rPr>
          <w:rFonts w:ascii="Times New Roman" w:hAnsi="Times New Roman" w:cs="Times New Roman"/>
          <w:sz w:val="24"/>
          <w:szCs w:val="24"/>
        </w:rPr>
      </w:pPr>
      <w:r w:rsidRPr="000E7C2D">
        <w:rPr>
          <w:rFonts w:ascii="Times New Roman" w:hAnsi="Times New Roman" w:cs="Times New Roman"/>
          <w:sz w:val="24"/>
          <w:szCs w:val="24"/>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0E7C2D" w:rsidRPr="000E7C2D" w:rsidRDefault="000E7C2D" w:rsidP="00BC788D">
      <w:pPr>
        <w:numPr>
          <w:ilvl w:val="0"/>
          <w:numId w:val="50"/>
        </w:numPr>
        <w:ind w:left="709"/>
        <w:rPr>
          <w:rFonts w:ascii="Times New Roman" w:hAnsi="Times New Roman" w:cs="Times New Roman"/>
          <w:sz w:val="24"/>
          <w:szCs w:val="24"/>
        </w:rPr>
      </w:pPr>
      <w:r w:rsidRPr="000E7C2D">
        <w:rPr>
          <w:rFonts w:ascii="Times New Roman" w:hAnsi="Times New Roman" w:cs="Times New Roman"/>
          <w:sz w:val="24"/>
          <w:szCs w:val="24"/>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0E7C2D" w:rsidRPr="000E7C2D" w:rsidRDefault="000E7C2D" w:rsidP="00BC788D">
      <w:pPr>
        <w:numPr>
          <w:ilvl w:val="0"/>
          <w:numId w:val="50"/>
        </w:numPr>
        <w:ind w:left="709"/>
        <w:rPr>
          <w:rFonts w:ascii="Times New Roman" w:hAnsi="Times New Roman" w:cs="Times New Roman"/>
          <w:sz w:val="24"/>
          <w:szCs w:val="24"/>
        </w:rPr>
      </w:pPr>
      <w:r w:rsidRPr="000E7C2D">
        <w:rPr>
          <w:rFonts w:ascii="Times New Roman" w:hAnsi="Times New Roman" w:cs="Times New Roman"/>
          <w:sz w:val="24"/>
          <w:szCs w:val="24"/>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0E7C2D" w:rsidRPr="000E7C2D" w:rsidRDefault="000E7C2D" w:rsidP="00BC788D">
      <w:pPr>
        <w:numPr>
          <w:ilvl w:val="0"/>
          <w:numId w:val="50"/>
        </w:numPr>
        <w:ind w:left="709"/>
        <w:rPr>
          <w:rFonts w:ascii="Times New Roman" w:hAnsi="Times New Roman" w:cs="Times New Roman"/>
          <w:sz w:val="24"/>
          <w:szCs w:val="24"/>
        </w:rPr>
      </w:pPr>
      <w:r w:rsidRPr="000E7C2D">
        <w:rPr>
          <w:rFonts w:ascii="Times New Roman" w:hAnsi="Times New Roman" w:cs="Times New Roman"/>
          <w:sz w:val="24"/>
          <w:szCs w:val="24"/>
        </w:rPr>
        <w:t>различать основные признаки изученных физических моделей: материальная точка, инерциальная система отсчета;</w:t>
      </w:r>
    </w:p>
    <w:p w:rsidR="000E7C2D" w:rsidRPr="000E7C2D" w:rsidRDefault="000E7C2D" w:rsidP="00BC788D">
      <w:pPr>
        <w:numPr>
          <w:ilvl w:val="0"/>
          <w:numId w:val="50"/>
        </w:numPr>
        <w:ind w:left="709"/>
        <w:rPr>
          <w:rFonts w:ascii="Times New Roman" w:hAnsi="Times New Roman" w:cs="Times New Roman"/>
          <w:sz w:val="24"/>
          <w:szCs w:val="24"/>
        </w:rPr>
      </w:pPr>
      <w:r w:rsidRPr="000E7C2D">
        <w:rPr>
          <w:rFonts w:ascii="Times New Roman" w:hAnsi="Times New Roman" w:cs="Times New Roman"/>
          <w:sz w:val="24"/>
          <w:szCs w:val="24"/>
        </w:rPr>
        <w:lastRenderedPageBreak/>
        <w:t xml:space="preserve">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0E7C2D" w:rsidRPr="000E7C2D" w:rsidRDefault="000E7C2D" w:rsidP="00626E42">
      <w:pPr>
        <w:ind w:left="709"/>
        <w:rPr>
          <w:rFonts w:ascii="Times New Roman" w:hAnsi="Times New Roman" w:cs="Times New Roman"/>
          <w:b/>
          <w:sz w:val="24"/>
          <w:szCs w:val="24"/>
        </w:rPr>
      </w:pPr>
      <w:r w:rsidRPr="000E7C2D">
        <w:rPr>
          <w:rFonts w:ascii="Times New Roman" w:hAnsi="Times New Roman" w:cs="Times New Roman"/>
          <w:b/>
          <w:sz w:val="24"/>
          <w:szCs w:val="24"/>
        </w:rPr>
        <w:t>Выпускник получит возможность научиться:</w:t>
      </w:r>
    </w:p>
    <w:p w:rsidR="000E7C2D" w:rsidRPr="000E7C2D" w:rsidRDefault="000E7C2D" w:rsidP="00BC788D">
      <w:pPr>
        <w:numPr>
          <w:ilvl w:val="0"/>
          <w:numId w:val="50"/>
        </w:numPr>
        <w:ind w:left="709"/>
        <w:rPr>
          <w:rFonts w:ascii="Times New Roman" w:hAnsi="Times New Roman" w:cs="Times New Roman"/>
          <w:i/>
          <w:sz w:val="24"/>
          <w:szCs w:val="24"/>
        </w:rPr>
      </w:pPr>
      <w:r w:rsidRPr="000E7C2D">
        <w:rPr>
          <w:rFonts w:ascii="Times New Roman" w:hAnsi="Times New Roman" w:cs="Times New Roman"/>
          <w:i/>
          <w:sz w:val="24"/>
          <w:szCs w:val="24"/>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0E7C2D" w:rsidRPr="000E7C2D" w:rsidRDefault="000E7C2D" w:rsidP="00BC788D">
      <w:pPr>
        <w:numPr>
          <w:ilvl w:val="0"/>
          <w:numId w:val="50"/>
        </w:numPr>
        <w:ind w:left="709"/>
        <w:rPr>
          <w:rFonts w:ascii="Times New Roman" w:hAnsi="Times New Roman" w:cs="Times New Roman"/>
          <w:i/>
          <w:sz w:val="24"/>
          <w:szCs w:val="24"/>
        </w:rPr>
      </w:pPr>
      <w:r w:rsidRPr="000E7C2D">
        <w:rPr>
          <w:rFonts w:ascii="Times New Roman" w:hAnsi="Times New Roman" w:cs="Times New Roman"/>
          <w:i/>
          <w:sz w:val="24"/>
          <w:szCs w:val="24"/>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0E7C2D" w:rsidRPr="000E7C2D" w:rsidRDefault="000E7C2D" w:rsidP="00BC788D">
      <w:pPr>
        <w:numPr>
          <w:ilvl w:val="0"/>
          <w:numId w:val="50"/>
        </w:numPr>
        <w:ind w:left="709"/>
        <w:rPr>
          <w:rFonts w:ascii="Times New Roman" w:hAnsi="Times New Roman" w:cs="Times New Roman"/>
          <w:i/>
          <w:sz w:val="24"/>
          <w:szCs w:val="24"/>
        </w:rPr>
      </w:pPr>
      <w:r w:rsidRPr="000E7C2D">
        <w:rPr>
          <w:rFonts w:ascii="Times New Roman" w:hAnsi="Times New Roman" w:cs="Times New Roman"/>
          <w:i/>
          <w:sz w:val="24"/>
          <w:szCs w:val="24"/>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0E7C2D" w:rsidRPr="000E7C2D" w:rsidRDefault="000E7C2D" w:rsidP="00626E42">
      <w:pPr>
        <w:ind w:left="709"/>
        <w:rPr>
          <w:rFonts w:ascii="Times New Roman" w:hAnsi="Times New Roman" w:cs="Times New Roman"/>
          <w:b/>
          <w:sz w:val="24"/>
          <w:szCs w:val="24"/>
        </w:rPr>
      </w:pPr>
      <w:r w:rsidRPr="000E7C2D">
        <w:rPr>
          <w:rFonts w:ascii="Times New Roman" w:hAnsi="Times New Roman" w:cs="Times New Roman"/>
          <w:b/>
          <w:sz w:val="24"/>
          <w:szCs w:val="24"/>
        </w:rPr>
        <w:t>Тепловые явления</w:t>
      </w:r>
    </w:p>
    <w:p w:rsidR="000E7C2D" w:rsidRPr="000E7C2D" w:rsidRDefault="000E7C2D" w:rsidP="00626E42">
      <w:pPr>
        <w:ind w:left="709"/>
        <w:rPr>
          <w:rFonts w:ascii="Times New Roman" w:hAnsi="Times New Roman" w:cs="Times New Roman"/>
          <w:b/>
          <w:sz w:val="24"/>
          <w:szCs w:val="24"/>
        </w:rPr>
      </w:pPr>
      <w:r w:rsidRPr="000E7C2D">
        <w:rPr>
          <w:rFonts w:ascii="Times New Roman" w:hAnsi="Times New Roman" w:cs="Times New Roman"/>
          <w:b/>
          <w:sz w:val="24"/>
          <w:szCs w:val="24"/>
        </w:rPr>
        <w:t>Выпускник научится:</w:t>
      </w:r>
    </w:p>
    <w:p w:rsidR="000E7C2D" w:rsidRPr="000E7C2D" w:rsidRDefault="000E7C2D" w:rsidP="00BC788D">
      <w:pPr>
        <w:numPr>
          <w:ilvl w:val="0"/>
          <w:numId w:val="50"/>
        </w:numPr>
        <w:ind w:left="709"/>
        <w:rPr>
          <w:rFonts w:ascii="Times New Roman" w:hAnsi="Times New Roman" w:cs="Times New Roman"/>
          <w:sz w:val="24"/>
          <w:szCs w:val="24"/>
        </w:rPr>
      </w:pPr>
      <w:r w:rsidRPr="000E7C2D">
        <w:rPr>
          <w:rFonts w:ascii="Times New Roman" w:hAnsi="Times New Roman" w:cs="Times New Roman"/>
          <w:sz w:val="24"/>
          <w:szCs w:val="24"/>
        </w:rPr>
        <w:t>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 поглощение энергии при испарении жидкости и выделение ее при конденсации пара, зависимость температуры кипения от давления;</w:t>
      </w:r>
    </w:p>
    <w:p w:rsidR="000E7C2D" w:rsidRPr="000E7C2D" w:rsidRDefault="000E7C2D" w:rsidP="00BC788D">
      <w:pPr>
        <w:numPr>
          <w:ilvl w:val="0"/>
          <w:numId w:val="50"/>
        </w:numPr>
        <w:ind w:left="709"/>
        <w:rPr>
          <w:rFonts w:ascii="Times New Roman" w:hAnsi="Times New Roman" w:cs="Times New Roman"/>
          <w:sz w:val="24"/>
          <w:szCs w:val="24"/>
        </w:rPr>
      </w:pPr>
      <w:r w:rsidRPr="000E7C2D">
        <w:rPr>
          <w:rFonts w:ascii="Times New Roman" w:hAnsi="Times New Roman" w:cs="Times New Roman"/>
          <w:sz w:val="24"/>
          <w:szCs w:val="24"/>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0E7C2D" w:rsidRPr="000E7C2D" w:rsidRDefault="000E7C2D" w:rsidP="00BC788D">
      <w:pPr>
        <w:numPr>
          <w:ilvl w:val="0"/>
          <w:numId w:val="50"/>
        </w:numPr>
        <w:ind w:left="709"/>
        <w:rPr>
          <w:rFonts w:ascii="Times New Roman" w:hAnsi="Times New Roman" w:cs="Times New Roman"/>
          <w:sz w:val="24"/>
          <w:szCs w:val="24"/>
        </w:rPr>
      </w:pPr>
      <w:r w:rsidRPr="000E7C2D">
        <w:rPr>
          <w:rFonts w:ascii="Times New Roman" w:hAnsi="Times New Roman" w:cs="Times New Roman"/>
          <w:sz w:val="24"/>
          <w:szCs w:val="24"/>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0E7C2D" w:rsidRPr="000E7C2D" w:rsidRDefault="000E7C2D" w:rsidP="00BC788D">
      <w:pPr>
        <w:numPr>
          <w:ilvl w:val="0"/>
          <w:numId w:val="50"/>
        </w:numPr>
        <w:ind w:left="709"/>
        <w:rPr>
          <w:rFonts w:ascii="Times New Roman" w:hAnsi="Times New Roman" w:cs="Times New Roman"/>
          <w:sz w:val="24"/>
          <w:szCs w:val="24"/>
        </w:rPr>
      </w:pPr>
      <w:r w:rsidRPr="000E7C2D">
        <w:rPr>
          <w:rFonts w:ascii="Times New Roman" w:hAnsi="Times New Roman" w:cs="Times New Roman"/>
          <w:sz w:val="24"/>
          <w:szCs w:val="24"/>
        </w:rPr>
        <w:t>различать основные признаки изученных физических моделей строения газов, жидкостей и твердых тел;</w:t>
      </w:r>
    </w:p>
    <w:p w:rsidR="000E7C2D" w:rsidRPr="000E7C2D" w:rsidRDefault="000E7C2D" w:rsidP="00BC788D">
      <w:pPr>
        <w:numPr>
          <w:ilvl w:val="0"/>
          <w:numId w:val="50"/>
        </w:numPr>
        <w:ind w:left="709"/>
        <w:rPr>
          <w:rFonts w:ascii="Times New Roman" w:hAnsi="Times New Roman" w:cs="Times New Roman"/>
          <w:sz w:val="24"/>
          <w:szCs w:val="24"/>
        </w:rPr>
      </w:pPr>
      <w:r w:rsidRPr="000E7C2D">
        <w:rPr>
          <w:rFonts w:ascii="Times New Roman" w:hAnsi="Times New Roman" w:cs="Times New Roman"/>
          <w:sz w:val="24"/>
          <w:szCs w:val="24"/>
        </w:rPr>
        <w:lastRenderedPageBreak/>
        <w:t>приводить примеры практического использования физических знаний о тепловых явлениях;</w:t>
      </w:r>
    </w:p>
    <w:p w:rsidR="000E7C2D" w:rsidRPr="000E7C2D" w:rsidRDefault="000E7C2D" w:rsidP="00BC788D">
      <w:pPr>
        <w:numPr>
          <w:ilvl w:val="0"/>
          <w:numId w:val="50"/>
        </w:numPr>
        <w:ind w:left="709"/>
        <w:rPr>
          <w:rFonts w:ascii="Times New Roman" w:hAnsi="Times New Roman" w:cs="Times New Roman"/>
          <w:sz w:val="24"/>
          <w:szCs w:val="24"/>
        </w:rPr>
      </w:pPr>
      <w:r w:rsidRPr="000E7C2D">
        <w:rPr>
          <w:rFonts w:ascii="Times New Roman" w:hAnsi="Times New Roman" w:cs="Times New Roman"/>
          <w:sz w:val="24"/>
          <w:szCs w:val="24"/>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0E7C2D" w:rsidRPr="000E7C2D" w:rsidRDefault="000E7C2D" w:rsidP="00626E42">
      <w:pPr>
        <w:ind w:left="709"/>
        <w:rPr>
          <w:rFonts w:ascii="Times New Roman" w:hAnsi="Times New Roman" w:cs="Times New Roman"/>
          <w:b/>
          <w:sz w:val="24"/>
          <w:szCs w:val="24"/>
        </w:rPr>
      </w:pPr>
      <w:r w:rsidRPr="000E7C2D">
        <w:rPr>
          <w:rFonts w:ascii="Times New Roman" w:hAnsi="Times New Roman" w:cs="Times New Roman"/>
          <w:b/>
          <w:sz w:val="24"/>
          <w:szCs w:val="24"/>
        </w:rPr>
        <w:t>Выпускник получит возможность научиться:</w:t>
      </w:r>
    </w:p>
    <w:p w:rsidR="000E7C2D" w:rsidRPr="000E7C2D" w:rsidRDefault="000E7C2D" w:rsidP="00BC788D">
      <w:pPr>
        <w:numPr>
          <w:ilvl w:val="0"/>
          <w:numId w:val="50"/>
        </w:numPr>
        <w:ind w:left="709"/>
        <w:rPr>
          <w:rFonts w:ascii="Times New Roman" w:hAnsi="Times New Roman" w:cs="Times New Roman"/>
          <w:i/>
          <w:sz w:val="24"/>
          <w:szCs w:val="24"/>
        </w:rPr>
      </w:pPr>
      <w:r w:rsidRPr="000E7C2D">
        <w:rPr>
          <w:rFonts w:ascii="Times New Roman" w:hAnsi="Times New Roman" w:cs="Times New Roman"/>
          <w:i/>
          <w:sz w:val="24"/>
          <w:szCs w:val="24"/>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0E7C2D" w:rsidRPr="000E7C2D" w:rsidRDefault="000E7C2D" w:rsidP="00BC788D">
      <w:pPr>
        <w:numPr>
          <w:ilvl w:val="0"/>
          <w:numId w:val="50"/>
        </w:numPr>
        <w:ind w:left="709"/>
        <w:rPr>
          <w:rFonts w:ascii="Times New Roman" w:hAnsi="Times New Roman" w:cs="Times New Roman"/>
          <w:i/>
          <w:sz w:val="24"/>
          <w:szCs w:val="24"/>
        </w:rPr>
      </w:pPr>
      <w:r w:rsidRPr="000E7C2D">
        <w:rPr>
          <w:rFonts w:ascii="Times New Roman" w:hAnsi="Times New Roman" w:cs="Times New Roman"/>
          <w:i/>
          <w:sz w:val="24"/>
          <w:szCs w:val="24"/>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0E7C2D" w:rsidRPr="000E7C2D" w:rsidRDefault="000E7C2D" w:rsidP="00BC788D">
      <w:pPr>
        <w:numPr>
          <w:ilvl w:val="0"/>
          <w:numId w:val="50"/>
        </w:numPr>
        <w:ind w:left="709"/>
        <w:rPr>
          <w:rFonts w:ascii="Times New Roman" w:hAnsi="Times New Roman" w:cs="Times New Roman"/>
          <w:i/>
          <w:sz w:val="24"/>
          <w:szCs w:val="24"/>
        </w:rPr>
      </w:pPr>
      <w:r w:rsidRPr="000E7C2D">
        <w:rPr>
          <w:rFonts w:ascii="Times New Roman" w:hAnsi="Times New Roman" w:cs="Times New Roman"/>
          <w:i/>
          <w:sz w:val="24"/>
          <w:szCs w:val="24"/>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0E7C2D" w:rsidRPr="000E7C2D" w:rsidRDefault="000E7C2D" w:rsidP="00626E42">
      <w:pPr>
        <w:ind w:left="709"/>
        <w:rPr>
          <w:rFonts w:ascii="Times New Roman" w:hAnsi="Times New Roman" w:cs="Times New Roman"/>
          <w:b/>
          <w:sz w:val="24"/>
          <w:szCs w:val="24"/>
        </w:rPr>
      </w:pPr>
      <w:r w:rsidRPr="000E7C2D">
        <w:rPr>
          <w:rFonts w:ascii="Times New Roman" w:hAnsi="Times New Roman" w:cs="Times New Roman"/>
          <w:b/>
          <w:sz w:val="24"/>
          <w:szCs w:val="24"/>
        </w:rPr>
        <w:t>Электрические и магнитные явления</w:t>
      </w:r>
    </w:p>
    <w:p w:rsidR="000E7C2D" w:rsidRPr="000E7C2D" w:rsidRDefault="000E7C2D" w:rsidP="00626E42">
      <w:pPr>
        <w:ind w:left="709"/>
        <w:rPr>
          <w:rFonts w:ascii="Times New Roman" w:hAnsi="Times New Roman" w:cs="Times New Roman"/>
          <w:b/>
          <w:sz w:val="24"/>
          <w:szCs w:val="24"/>
        </w:rPr>
      </w:pPr>
      <w:r w:rsidRPr="000E7C2D">
        <w:rPr>
          <w:rFonts w:ascii="Times New Roman" w:hAnsi="Times New Roman" w:cs="Times New Roman"/>
          <w:b/>
          <w:sz w:val="24"/>
          <w:szCs w:val="24"/>
        </w:rPr>
        <w:t>Выпускник научится:</w:t>
      </w:r>
    </w:p>
    <w:p w:rsidR="000E7C2D" w:rsidRPr="000E7C2D" w:rsidRDefault="000E7C2D" w:rsidP="00BC788D">
      <w:pPr>
        <w:numPr>
          <w:ilvl w:val="0"/>
          <w:numId w:val="50"/>
        </w:numPr>
        <w:ind w:left="709"/>
        <w:rPr>
          <w:rFonts w:ascii="Times New Roman" w:hAnsi="Times New Roman" w:cs="Times New Roman"/>
          <w:sz w:val="24"/>
          <w:szCs w:val="24"/>
        </w:rPr>
      </w:pPr>
      <w:r w:rsidRPr="000E7C2D">
        <w:rPr>
          <w:rFonts w:ascii="Times New Roman" w:hAnsi="Times New Roman" w:cs="Times New Roman"/>
          <w:sz w:val="24"/>
          <w:szCs w:val="24"/>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0E7C2D" w:rsidRPr="000E7C2D" w:rsidRDefault="000E7C2D" w:rsidP="00BC788D">
      <w:pPr>
        <w:numPr>
          <w:ilvl w:val="0"/>
          <w:numId w:val="50"/>
        </w:numPr>
        <w:ind w:left="709"/>
        <w:rPr>
          <w:rFonts w:ascii="Times New Roman" w:hAnsi="Times New Roman" w:cs="Times New Roman"/>
          <w:sz w:val="24"/>
          <w:szCs w:val="24"/>
        </w:rPr>
      </w:pPr>
      <w:r w:rsidRPr="000E7C2D">
        <w:rPr>
          <w:rFonts w:ascii="Times New Roman" w:hAnsi="Times New Roman" w:cs="Times New Roman"/>
          <w:sz w:val="24"/>
          <w:szCs w:val="24"/>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0E7C2D" w:rsidRPr="000E7C2D" w:rsidRDefault="000E7C2D" w:rsidP="00BC788D">
      <w:pPr>
        <w:numPr>
          <w:ilvl w:val="0"/>
          <w:numId w:val="50"/>
        </w:numPr>
        <w:ind w:left="709"/>
        <w:rPr>
          <w:rFonts w:ascii="Times New Roman" w:hAnsi="Times New Roman" w:cs="Times New Roman"/>
          <w:sz w:val="24"/>
          <w:szCs w:val="24"/>
        </w:rPr>
      </w:pPr>
      <w:r w:rsidRPr="000E7C2D">
        <w:rPr>
          <w:rFonts w:ascii="Times New Roman" w:hAnsi="Times New Roman" w:cs="Times New Roman"/>
          <w:sz w:val="24"/>
          <w:szCs w:val="24"/>
        </w:rPr>
        <w:t>использовать оптические схемы для построения изображений в плоском зеркале и собирающей линзе.</w:t>
      </w:r>
    </w:p>
    <w:p w:rsidR="000E7C2D" w:rsidRPr="000E7C2D" w:rsidRDefault="000E7C2D" w:rsidP="00BC788D">
      <w:pPr>
        <w:numPr>
          <w:ilvl w:val="0"/>
          <w:numId w:val="50"/>
        </w:numPr>
        <w:ind w:left="709"/>
        <w:rPr>
          <w:rFonts w:ascii="Times New Roman" w:hAnsi="Times New Roman" w:cs="Times New Roman"/>
          <w:sz w:val="24"/>
          <w:szCs w:val="24"/>
        </w:rPr>
      </w:pPr>
      <w:r w:rsidRPr="000E7C2D">
        <w:rPr>
          <w:rFonts w:ascii="Times New Roman" w:hAnsi="Times New Roman" w:cs="Times New Roman"/>
          <w:sz w:val="24"/>
          <w:szCs w:val="24"/>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0E7C2D" w:rsidRPr="000E7C2D" w:rsidRDefault="000E7C2D" w:rsidP="00BC788D">
      <w:pPr>
        <w:numPr>
          <w:ilvl w:val="0"/>
          <w:numId w:val="50"/>
        </w:numPr>
        <w:ind w:left="709"/>
        <w:rPr>
          <w:rFonts w:ascii="Times New Roman" w:hAnsi="Times New Roman" w:cs="Times New Roman"/>
          <w:sz w:val="24"/>
          <w:szCs w:val="24"/>
        </w:rPr>
      </w:pPr>
      <w:r w:rsidRPr="000E7C2D">
        <w:rPr>
          <w:rFonts w:ascii="Times New Roman" w:hAnsi="Times New Roman" w:cs="Times New Roman"/>
          <w:sz w:val="24"/>
          <w:szCs w:val="24"/>
        </w:rPr>
        <w:lastRenderedPageBreak/>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0E7C2D" w:rsidRPr="000E7C2D" w:rsidRDefault="000E7C2D" w:rsidP="00BC788D">
      <w:pPr>
        <w:numPr>
          <w:ilvl w:val="0"/>
          <w:numId w:val="50"/>
        </w:numPr>
        <w:ind w:left="709"/>
        <w:rPr>
          <w:rFonts w:ascii="Times New Roman" w:hAnsi="Times New Roman" w:cs="Times New Roman"/>
          <w:sz w:val="24"/>
          <w:szCs w:val="24"/>
        </w:rPr>
      </w:pPr>
      <w:r w:rsidRPr="000E7C2D">
        <w:rPr>
          <w:rFonts w:ascii="Times New Roman" w:hAnsi="Times New Roman" w:cs="Times New Roman"/>
          <w:sz w:val="24"/>
          <w:szCs w:val="24"/>
        </w:rPr>
        <w:t>приводить примеры практического использования физических знаний о электромагнитных явлениях</w:t>
      </w:r>
    </w:p>
    <w:p w:rsidR="000E7C2D" w:rsidRPr="000E7C2D" w:rsidRDefault="000E7C2D" w:rsidP="00BC788D">
      <w:pPr>
        <w:numPr>
          <w:ilvl w:val="0"/>
          <w:numId w:val="50"/>
        </w:numPr>
        <w:ind w:left="709"/>
        <w:rPr>
          <w:rFonts w:ascii="Times New Roman" w:hAnsi="Times New Roman" w:cs="Times New Roman"/>
          <w:sz w:val="24"/>
          <w:szCs w:val="24"/>
        </w:rPr>
      </w:pPr>
      <w:r w:rsidRPr="000E7C2D">
        <w:rPr>
          <w:rFonts w:ascii="Times New Roman" w:hAnsi="Times New Roman" w:cs="Times New Roman"/>
          <w:sz w:val="24"/>
          <w:szCs w:val="24"/>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0E7C2D" w:rsidRPr="000E7C2D" w:rsidRDefault="000E7C2D" w:rsidP="00626E42">
      <w:pPr>
        <w:ind w:left="709"/>
        <w:rPr>
          <w:rFonts w:ascii="Times New Roman" w:hAnsi="Times New Roman" w:cs="Times New Roman"/>
          <w:b/>
          <w:sz w:val="24"/>
          <w:szCs w:val="24"/>
        </w:rPr>
      </w:pPr>
      <w:r w:rsidRPr="000E7C2D">
        <w:rPr>
          <w:rFonts w:ascii="Times New Roman" w:hAnsi="Times New Roman" w:cs="Times New Roman"/>
          <w:b/>
          <w:sz w:val="24"/>
          <w:szCs w:val="24"/>
        </w:rPr>
        <w:t>Выпускник получит возможность научиться:</w:t>
      </w:r>
    </w:p>
    <w:p w:rsidR="000E7C2D" w:rsidRPr="000E7C2D" w:rsidRDefault="000E7C2D" w:rsidP="00BC788D">
      <w:pPr>
        <w:numPr>
          <w:ilvl w:val="0"/>
          <w:numId w:val="50"/>
        </w:numPr>
        <w:ind w:left="709"/>
        <w:rPr>
          <w:rFonts w:ascii="Times New Roman" w:hAnsi="Times New Roman" w:cs="Times New Roman"/>
          <w:i/>
          <w:sz w:val="24"/>
          <w:szCs w:val="24"/>
        </w:rPr>
      </w:pPr>
      <w:r w:rsidRPr="000E7C2D">
        <w:rPr>
          <w:rFonts w:ascii="Times New Roman" w:hAnsi="Times New Roman" w:cs="Times New Roman"/>
          <w:i/>
          <w:sz w:val="24"/>
          <w:szCs w:val="24"/>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0E7C2D" w:rsidRPr="000E7C2D" w:rsidRDefault="000E7C2D" w:rsidP="00BC788D">
      <w:pPr>
        <w:numPr>
          <w:ilvl w:val="0"/>
          <w:numId w:val="50"/>
        </w:numPr>
        <w:ind w:left="709"/>
        <w:rPr>
          <w:rFonts w:ascii="Times New Roman" w:hAnsi="Times New Roman" w:cs="Times New Roman"/>
          <w:i/>
          <w:sz w:val="24"/>
          <w:szCs w:val="24"/>
        </w:rPr>
      </w:pPr>
      <w:r w:rsidRPr="000E7C2D">
        <w:rPr>
          <w:rFonts w:ascii="Times New Roman" w:hAnsi="Times New Roman" w:cs="Times New Roman"/>
          <w:i/>
          <w:sz w:val="24"/>
          <w:szCs w:val="24"/>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0E7C2D" w:rsidRPr="000E7C2D" w:rsidRDefault="000E7C2D" w:rsidP="00BC788D">
      <w:pPr>
        <w:numPr>
          <w:ilvl w:val="0"/>
          <w:numId w:val="50"/>
        </w:numPr>
        <w:ind w:left="709"/>
        <w:rPr>
          <w:rFonts w:ascii="Times New Roman" w:hAnsi="Times New Roman" w:cs="Times New Roman"/>
          <w:i/>
          <w:sz w:val="24"/>
          <w:szCs w:val="24"/>
        </w:rPr>
      </w:pPr>
      <w:r w:rsidRPr="000E7C2D">
        <w:rPr>
          <w:rFonts w:ascii="Times New Roman" w:hAnsi="Times New Roman" w:cs="Times New Roman"/>
          <w:i/>
          <w:sz w:val="24"/>
          <w:szCs w:val="24"/>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0E7C2D" w:rsidRPr="000E7C2D" w:rsidRDefault="000E7C2D" w:rsidP="00BC788D">
      <w:pPr>
        <w:numPr>
          <w:ilvl w:val="0"/>
          <w:numId w:val="50"/>
        </w:numPr>
        <w:ind w:left="709"/>
        <w:rPr>
          <w:rFonts w:ascii="Times New Roman" w:hAnsi="Times New Roman" w:cs="Times New Roman"/>
          <w:i/>
          <w:sz w:val="24"/>
          <w:szCs w:val="24"/>
        </w:rPr>
      </w:pPr>
      <w:r w:rsidRPr="000E7C2D">
        <w:rPr>
          <w:rFonts w:ascii="Times New Roman" w:hAnsi="Times New Roman" w:cs="Times New Roman"/>
          <w:i/>
          <w:sz w:val="24"/>
          <w:szCs w:val="24"/>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0E7C2D" w:rsidRPr="000E7C2D" w:rsidRDefault="000E7C2D" w:rsidP="00626E42">
      <w:pPr>
        <w:ind w:left="709"/>
        <w:rPr>
          <w:rFonts w:ascii="Times New Roman" w:hAnsi="Times New Roman" w:cs="Times New Roman"/>
          <w:b/>
          <w:sz w:val="24"/>
          <w:szCs w:val="24"/>
        </w:rPr>
      </w:pPr>
      <w:r w:rsidRPr="000E7C2D">
        <w:rPr>
          <w:rFonts w:ascii="Times New Roman" w:hAnsi="Times New Roman" w:cs="Times New Roman"/>
          <w:b/>
          <w:sz w:val="24"/>
          <w:szCs w:val="24"/>
        </w:rPr>
        <w:t>Квантовые явления</w:t>
      </w:r>
    </w:p>
    <w:p w:rsidR="000E7C2D" w:rsidRPr="000E7C2D" w:rsidRDefault="000E7C2D" w:rsidP="00626E42">
      <w:pPr>
        <w:ind w:left="709"/>
        <w:rPr>
          <w:rFonts w:ascii="Times New Roman" w:hAnsi="Times New Roman" w:cs="Times New Roman"/>
          <w:b/>
          <w:sz w:val="24"/>
          <w:szCs w:val="24"/>
        </w:rPr>
      </w:pPr>
      <w:r w:rsidRPr="000E7C2D">
        <w:rPr>
          <w:rFonts w:ascii="Times New Roman" w:hAnsi="Times New Roman" w:cs="Times New Roman"/>
          <w:b/>
          <w:sz w:val="24"/>
          <w:szCs w:val="24"/>
        </w:rPr>
        <w:t>Выпускник научится:</w:t>
      </w:r>
    </w:p>
    <w:p w:rsidR="000E7C2D" w:rsidRPr="000E7C2D" w:rsidRDefault="000E7C2D" w:rsidP="00BC788D">
      <w:pPr>
        <w:numPr>
          <w:ilvl w:val="0"/>
          <w:numId w:val="50"/>
        </w:numPr>
        <w:ind w:left="709"/>
        <w:rPr>
          <w:rFonts w:ascii="Times New Roman" w:hAnsi="Times New Roman" w:cs="Times New Roman"/>
          <w:sz w:val="24"/>
          <w:szCs w:val="24"/>
        </w:rPr>
      </w:pPr>
      <w:r w:rsidRPr="000E7C2D">
        <w:rPr>
          <w:rFonts w:ascii="Times New Roman" w:hAnsi="Times New Roman" w:cs="Times New Roman"/>
          <w:sz w:val="24"/>
          <w:szCs w:val="24"/>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0E7C2D" w:rsidRPr="000E7C2D" w:rsidRDefault="000E7C2D" w:rsidP="00BC788D">
      <w:pPr>
        <w:numPr>
          <w:ilvl w:val="0"/>
          <w:numId w:val="50"/>
        </w:numPr>
        <w:ind w:left="709"/>
        <w:rPr>
          <w:rFonts w:ascii="Times New Roman" w:hAnsi="Times New Roman" w:cs="Times New Roman"/>
          <w:sz w:val="24"/>
          <w:szCs w:val="24"/>
        </w:rPr>
      </w:pPr>
      <w:r w:rsidRPr="000E7C2D">
        <w:rPr>
          <w:rFonts w:ascii="Times New Roman" w:hAnsi="Times New Roman" w:cs="Times New Roman"/>
          <w:sz w:val="24"/>
          <w:szCs w:val="24"/>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0E7C2D" w:rsidRPr="000E7C2D" w:rsidRDefault="000E7C2D" w:rsidP="00BC788D">
      <w:pPr>
        <w:numPr>
          <w:ilvl w:val="0"/>
          <w:numId w:val="50"/>
        </w:numPr>
        <w:ind w:left="709"/>
        <w:rPr>
          <w:rFonts w:ascii="Times New Roman" w:hAnsi="Times New Roman" w:cs="Times New Roman"/>
          <w:sz w:val="24"/>
          <w:szCs w:val="24"/>
        </w:rPr>
      </w:pPr>
      <w:r w:rsidRPr="000E7C2D">
        <w:rPr>
          <w:rFonts w:ascii="Times New Roman" w:hAnsi="Times New Roman" w:cs="Times New Roman"/>
          <w:sz w:val="24"/>
          <w:szCs w:val="24"/>
        </w:rPr>
        <w:lastRenderedPageBreak/>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0E7C2D" w:rsidRPr="000E7C2D" w:rsidRDefault="000E7C2D" w:rsidP="00BC788D">
      <w:pPr>
        <w:numPr>
          <w:ilvl w:val="0"/>
          <w:numId w:val="50"/>
        </w:numPr>
        <w:ind w:left="709"/>
        <w:rPr>
          <w:rFonts w:ascii="Times New Roman" w:hAnsi="Times New Roman" w:cs="Times New Roman"/>
          <w:sz w:val="24"/>
          <w:szCs w:val="24"/>
        </w:rPr>
      </w:pPr>
      <w:r w:rsidRPr="000E7C2D">
        <w:rPr>
          <w:rFonts w:ascii="Times New Roman" w:hAnsi="Times New Roman" w:cs="Times New Roman"/>
          <w:sz w:val="24"/>
          <w:szCs w:val="24"/>
        </w:rPr>
        <w:t>различать основные признаки планетарной модели атома, нуклонной модели атомного ядра;</w:t>
      </w:r>
    </w:p>
    <w:p w:rsidR="000E7C2D" w:rsidRPr="000E7C2D" w:rsidRDefault="000E7C2D" w:rsidP="00BC788D">
      <w:pPr>
        <w:numPr>
          <w:ilvl w:val="0"/>
          <w:numId w:val="50"/>
        </w:numPr>
        <w:ind w:left="709"/>
        <w:rPr>
          <w:rFonts w:ascii="Times New Roman" w:hAnsi="Times New Roman" w:cs="Times New Roman"/>
          <w:sz w:val="24"/>
          <w:szCs w:val="24"/>
        </w:rPr>
      </w:pPr>
      <w:r w:rsidRPr="000E7C2D">
        <w:rPr>
          <w:rFonts w:ascii="Times New Roman" w:hAnsi="Times New Roman" w:cs="Times New Roman"/>
          <w:sz w:val="24"/>
          <w:szCs w:val="24"/>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0E7C2D" w:rsidRPr="000E7C2D" w:rsidRDefault="000E7C2D" w:rsidP="00626E42">
      <w:pPr>
        <w:ind w:left="709"/>
        <w:rPr>
          <w:rFonts w:ascii="Times New Roman" w:hAnsi="Times New Roman" w:cs="Times New Roman"/>
          <w:b/>
          <w:sz w:val="24"/>
          <w:szCs w:val="24"/>
        </w:rPr>
      </w:pPr>
      <w:r w:rsidRPr="000E7C2D">
        <w:rPr>
          <w:rFonts w:ascii="Times New Roman" w:hAnsi="Times New Roman" w:cs="Times New Roman"/>
          <w:b/>
          <w:sz w:val="24"/>
          <w:szCs w:val="24"/>
        </w:rPr>
        <w:t>Выпускник получит возможность научиться:</w:t>
      </w:r>
    </w:p>
    <w:p w:rsidR="000E7C2D" w:rsidRPr="000E7C2D" w:rsidRDefault="000E7C2D" w:rsidP="00BC788D">
      <w:pPr>
        <w:numPr>
          <w:ilvl w:val="0"/>
          <w:numId w:val="50"/>
        </w:numPr>
        <w:ind w:left="709"/>
        <w:rPr>
          <w:rFonts w:ascii="Times New Roman" w:hAnsi="Times New Roman" w:cs="Times New Roman"/>
          <w:i/>
          <w:sz w:val="24"/>
          <w:szCs w:val="24"/>
        </w:rPr>
      </w:pPr>
      <w:r w:rsidRPr="000E7C2D">
        <w:rPr>
          <w:rFonts w:ascii="Times New Roman" w:hAnsi="Times New Roman" w:cs="Times New Roman"/>
          <w:i/>
          <w:sz w:val="24"/>
          <w:szCs w:val="24"/>
        </w:rPr>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0E7C2D" w:rsidRPr="000E7C2D" w:rsidRDefault="000E7C2D" w:rsidP="00BC788D">
      <w:pPr>
        <w:numPr>
          <w:ilvl w:val="0"/>
          <w:numId w:val="50"/>
        </w:numPr>
        <w:ind w:left="709"/>
        <w:rPr>
          <w:rFonts w:ascii="Times New Roman" w:hAnsi="Times New Roman" w:cs="Times New Roman"/>
          <w:i/>
          <w:sz w:val="24"/>
          <w:szCs w:val="24"/>
        </w:rPr>
      </w:pPr>
      <w:r w:rsidRPr="000E7C2D">
        <w:rPr>
          <w:rFonts w:ascii="Times New Roman" w:hAnsi="Times New Roman" w:cs="Times New Roman"/>
          <w:i/>
          <w:sz w:val="24"/>
          <w:szCs w:val="24"/>
        </w:rPr>
        <w:t>соотносить энергию связи атомных ядер с дефектом массы;</w:t>
      </w:r>
    </w:p>
    <w:p w:rsidR="000E7C2D" w:rsidRPr="000E7C2D" w:rsidRDefault="000E7C2D" w:rsidP="00BC788D">
      <w:pPr>
        <w:numPr>
          <w:ilvl w:val="0"/>
          <w:numId w:val="50"/>
        </w:numPr>
        <w:ind w:left="709"/>
        <w:rPr>
          <w:rFonts w:ascii="Times New Roman" w:hAnsi="Times New Roman" w:cs="Times New Roman"/>
          <w:i/>
          <w:sz w:val="24"/>
          <w:szCs w:val="24"/>
        </w:rPr>
      </w:pPr>
      <w:r w:rsidRPr="000E7C2D">
        <w:rPr>
          <w:rFonts w:ascii="Times New Roman" w:hAnsi="Times New Roman" w:cs="Times New Roman"/>
          <w:i/>
          <w:sz w:val="24"/>
          <w:szCs w:val="24"/>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0E7C2D" w:rsidRPr="000E7C2D" w:rsidRDefault="000E7C2D" w:rsidP="00BC788D">
      <w:pPr>
        <w:numPr>
          <w:ilvl w:val="0"/>
          <w:numId w:val="50"/>
        </w:numPr>
        <w:ind w:left="709"/>
        <w:rPr>
          <w:rFonts w:ascii="Times New Roman" w:hAnsi="Times New Roman" w:cs="Times New Roman"/>
          <w:i/>
          <w:sz w:val="24"/>
          <w:szCs w:val="24"/>
        </w:rPr>
      </w:pPr>
      <w:r w:rsidRPr="000E7C2D">
        <w:rPr>
          <w:rFonts w:ascii="Times New Roman" w:hAnsi="Times New Roman" w:cs="Times New Roman"/>
          <w:i/>
          <w:sz w:val="24"/>
          <w:szCs w:val="24"/>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0E7C2D" w:rsidRPr="000E7C2D" w:rsidRDefault="000E7C2D" w:rsidP="00626E42">
      <w:pPr>
        <w:ind w:left="709"/>
        <w:rPr>
          <w:rFonts w:ascii="Times New Roman" w:hAnsi="Times New Roman" w:cs="Times New Roman"/>
          <w:b/>
          <w:sz w:val="24"/>
          <w:szCs w:val="24"/>
        </w:rPr>
      </w:pPr>
      <w:r w:rsidRPr="000E7C2D">
        <w:rPr>
          <w:rFonts w:ascii="Times New Roman" w:hAnsi="Times New Roman" w:cs="Times New Roman"/>
          <w:b/>
          <w:sz w:val="24"/>
          <w:szCs w:val="24"/>
        </w:rPr>
        <w:t>Элементы астрономии</w:t>
      </w:r>
    </w:p>
    <w:p w:rsidR="000E7C2D" w:rsidRPr="000E7C2D" w:rsidRDefault="000E7C2D" w:rsidP="00626E42">
      <w:pPr>
        <w:ind w:left="709"/>
        <w:rPr>
          <w:rFonts w:ascii="Times New Roman" w:hAnsi="Times New Roman" w:cs="Times New Roman"/>
          <w:b/>
          <w:sz w:val="24"/>
          <w:szCs w:val="24"/>
        </w:rPr>
      </w:pPr>
      <w:r w:rsidRPr="000E7C2D">
        <w:rPr>
          <w:rFonts w:ascii="Times New Roman" w:hAnsi="Times New Roman" w:cs="Times New Roman"/>
          <w:b/>
          <w:sz w:val="24"/>
          <w:szCs w:val="24"/>
        </w:rPr>
        <w:t>Выпускник научится:</w:t>
      </w:r>
    </w:p>
    <w:p w:rsidR="000E7C2D" w:rsidRPr="000E7C2D" w:rsidRDefault="000E7C2D" w:rsidP="00BC788D">
      <w:pPr>
        <w:numPr>
          <w:ilvl w:val="0"/>
          <w:numId w:val="50"/>
        </w:numPr>
        <w:ind w:left="709"/>
        <w:rPr>
          <w:rFonts w:ascii="Times New Roman" w:hAnsi="Times New Roman" w:cs="Times New Roman"/>
          <w:sz w:val="24"/>
          <w:szCs w:val="24"/>
        </w:rPr>
      </w:pPr>
      <w:r w:rsidRPr="000E7C2D">
        <w:rPr>
          <w:rFonts w:ascii="Times New Roman" w:hAnsi="Times New Roman" w:cs="Times New Roman"/>
          <w:sz w:val="24"/>
          <w:szCs w:val="24"/>
        </w:rPr>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0E7C2D" w:rsidRPr="000E7C2D" w:rsidRDefault="000E7C2D" w:rsidP="00BC788D">
      <w:pPr>
        <w:numPr>
          <w:ilvl w:val="0"/>
          <w:numId w:val="50"/>
        </w:numPr>
        <w:ind w:left="709"/>
        <w:rPr>
          <w:rFonts w:ascii="Times New Roman" w:hAnsi="Times New Roman" w:cs="Times New Roman"/>
          <w:sz w:val="24"/>
          <w:szCs w:val="24"/>
        </w:rPr>
      </w:pPr>
      <w:r w:rsidRPr="000E7C2D">
        <w:rPr>
          <w:rFonts w:ascii="Times New Roman" w:hAnsi="Times New Roman" w:cs="Times New Roman"/>
          <w:sz w:val="24"/>
          <w:szCs w:val="24"/>
        </w:rPr>
        <w:t>понимать различия между гелиоцентрической и геоцентрической системами мира;</w:t>
      </w:r>
    </w:p>
    <w:p w:rsidR="000E7C2D" w:rsidRPr="000E7C2D" w:rsidRDefault="000E7C2D" w:rsidP="00626E42">
      <w:pPr>
        <w:ind w:left="709"/>
        <w:rPr>
          <w:rFonts w:ascii="Times New Roman" w:hAnsi="Times New Roman" w:cs="Times New Roman"/>
          <w:b/>
          <w:sz w:val="24"/>
          <w:szCs w:val="24"/>
        </w:rPr>
      </w:pPr>
      <w:r w:rsidRPr="000E7C2D">
        <w:rPr>
          <w:rFonts w:ascii="Times New Roman" w:hAnsi="Times New Roman" w:cs="Times New Roman"/>
          <w:b/>
          <w:sz w:val="24"/>
          <w:szCs w:val="24"/>
        </w:rPr>
        <w:t>Выпускник получит возможность научиться:</w:t>
      </w:r>
    </w:p>
    <w:p w:rsidR="000E7C2D" w:rsidRPr="000E7C2D" w:rsidRDefault="000E7C2D" w:rsidP="00BC788D">
      <w:pPr>
        <w:numPr>
          <w:ilvl w:val="0"/>
          <w:numId w:val="50"/>
        </w:numPr>
        <w:ind w:left="709"/>
        <w:rPr>
          <w:rFonts w:ascii="Times New Roman" w:hAnsi="Times New Roman" w:cs="Times New Roman"/>
          <w:i/>
          <w:sz w:val="24"/>
          <w:szCs w:val="24"/>
        </w:rPr>
      </w:pPr>
      <w:r w:rsidRPr="000E7C2D">
        <w:rPr>
          <w:rFonts w:ascii="Times New Roman" w:hAnsi="Times New Roman" w:cs="Times New Roman"/>
          <w:i/>
          <w:sz w:val="24"/>
          <w:szCs w:val="24"/>
        </w:rPr>
        <w:t>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rsidR="000E7C2D" w:rsidRPr="000E7C2D" w:rsidRDefault="000E7C2D" w:rsidP="00BC788D">
      <w:pPr>
        <w:numPr>
          <w:ilvl w:val="0"/>
          <w:numId w:val="50"/>
        </w:numPr>
        <w:ind w:left="709"/>
        <w:rPr>
          <w:rFonts w:ascii="Times New Roman" w:hAnsi="Times New Roman" w:cs="Times New Roman"/>
          <w:i/>
          <w:sz w:val="24"/>
          <w:szCs w:val="24"/>
        </w:rPr>
      </w:pPr>
      <w:r w:rsidRPr="000E7C2D">
        <w:rPr>
          <w:rFonts w:ascii="Times New Roman" w:hAnsi="Times New Roman" w:cs="Times New Roman"/>
          <w:i/>
          <w:sz w:val="24"/>
          <w:szCs w:val="24"/>
        </w:rPr>
        <w:t>различать основные характеристики звезд (размер, цвет, температура) соотносить цвет звезды с ее температурой;</w:t>
      </w:r>
    </w:p>
    <w:p w:rsidR="000E7C2D" w:rsidRPr="000E7C2D" w:rsidRDefault="000E7C2D" w:rsidP="00BC788D">
      <w:pPr>
        <w:numPr>
          <w:ilvl w:val="0"/>
          <w:numId w:val="50"/>
        </w:numPr>
        <w:rPr>
          <w:rFonts w:ascii="Times New Roman" w:hAnsi="Times New Roman" w:cs="Times New Roman"/>
          <w:i/>
          <w:sz w:val="24"/>
          <w:szCs w:val="24"/>
        </w:rPr>
      </w:pPr>
      <w:r w:rsidRPr="000E7C2D">
        <w:rPr>
          <w:rFonts w:ascii="Times New Roman" w:hAnsi="Times New Roman" w:cs="Times New Roman"/>
          <w:i/>
          <w:sz w:val="24"/>
          <w:szCs w:val="24"/>
        </w:rPr>
        <w:t>различать гипотезы о происхождении Солнечной системы.</w:t>
      </w:r>
    </w:p>
    <w:p w:rsidR="000E7C2D" w:rsidRPr="000E7C2D" w:rsidRDefault="000E7C2D" w:rsidP="000E7C2D">
      <w:pPr>
        <w:rPr>
          <w:rFonts w:ascii="Times New Roman" w:hAnsi="Times New Roman" w:cs="Times New Roman"/>
          <w:sz w:val="24"/>
          <w:szCs w:val="24"/>
        </w:rPr>
      </w:pPr>
    </w:p>
    <w:p w:rsidR="00B724A5" w:rsidRDefault="00B724A5" w:rsidP="001A5D4B">
      <w:pPr>
        <w:rPr>
          <w:rFonts w:ascii="Times New Roman" w:hAnsi="Times New Roman" w:cs="Times New Roman"/>
          <w:b/>
          <w:sz w:val="24"/>
          <w:szCs w:val="24"/>
        </w:rPr>
      </w:pPr>
    </w:p>
    <w:p w:rsidR="00A2338B" w:rsidRDefault="00626E42" w:rsidP="001A5D4B">
      <w:pPr>
        <w:rPr>
          <w:rFonts w:ascii="Times New Roman" w:hAnsi="Times New Roman" w:cs="Times New Roman"/>
          <w:b/>
          <w:sz w:val="24"/>
          <w:szCs w:val="24"/>
        </w:rPr>
      </w:pPr>
      <w:r>
        <w:rPr>
          <w:rFonts w:ascii="Times New Roman" w:hAnsi="Times New Roman" w:cs="Times New Roman"/>
          <w:b/>
          <w:sz w:val="24"/>
          <w:szCs w:val="24"/>
        </w:rPr>
        <w:t>1.2.5.16.</w:t>
      </w:r>
      <w:r w:rsidR="000E7C2D">
        <w:rPr>
          <w:rFonts w:ascii="Times New Roman" w:hAnsi="Times New Roman" w:cs="Times New Roman"/>
          <w:b/>
          <w:sz w:val="24"/>
          <w:szCs w:val="24"/>
        </w:rPr>
        <w:t xml:space="preserve"> Биология.</w:t>
      </w:r>
    </w:p>
    <w:p w:rsidR="000E7C2D" w:rsidRPr="000E7C2D" w:rsidRDefault="000E7C2D" w:rsidP="000E7C2D">
      <w:pPr>
        <w:rPr>
          <w:rFonts w:ascii="Times New Roman" w:hAnsi="Times New Roman" w:cs="Times New Roman"/>
          <w:sz w:val="24"/>
          <w:szCs w:val="24"/>
        </w:rPr>
      </w:pPr>
      <w:r w:rsidRPr="000E7C2D">
        <w:rPr>
          <w:rFonts w:ascii="Times New Roman" w:hAnsi="Times New Roman" w:cs="Times New Roman"/>
          <w:sz w:val="24"/>
          <w:szCs w:val="24"/>
        </w:rPr>
        <w:t xml:space="preserve">В результате изучения курса биологии в основной школе: </w:t>
      </w:r>
    </w:p>
    <w:p w:rsidR="000E7C2D" w:rsidRPr="000E7C2D" w:rsidRDefault="000E7C2D" w:rsidP="000E7C2D">
      <w:pPr>
        <w:rPr>
          <w:rFonts w:ascii="Times New Roman" w:hAnsi="Times New Roman" w:cs="Times New Roman"/>
          <w:sz w:val="24"/>
          <w:szCs w:val="24"/>
        </w:rPr>
      </w:pPr>
      <w:r w:rsidRPr="000E7C2D">
        <w:rPr>
          <w:rFonts w:ascii="Times New Roman" w:hAnsi="Times New Roman" w:cs="Times New Roman"/>
          <w:sz w:val="24"/>
          <w:szCs w:val="24"/>
        </w:rPr>
        <w:t xml:space="preserve">Выпускник научится </w:t>
      </w:r>
      <w:r w:rsidRPr="000E7C2D">
        <w:rPr>
          <w:rFonts w:ascii="Times New Roman" w:hAnsi="Times New Roman" w:cs="Times New Roman"/>
          <w:bCs/>
          <w:sz w:val="24"/>
          <w:szCs w:val="24"/>
        </w:rPr>
        <w:t xml:space="preserve">пользоваться научными методами для распознания биологических проблем; </w:t>
      </w:r>
      <w:r w:rsidRPr="000E7C2D">
        <w:rPr>
          <w:rFonts w:ascii="Times New Roman" w:hAnsi="Times New Roman" w:cs="Times New Roman"/>
          <w:sz w:val="24"/>
          <w:szCs w:val="24"/>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0E7C2D" w:rsidRPr="000E7C2D" w:rsidRDefault="000E7C2D" w:rsidP="000E7C2D">
      <w:pPr>
        <w:rPr>
          <w:rFonts w:ascii="Times New Roman" w:hAnsi="Times New Roman" w:cs="Times New Roman"/>
          <w:sz w:val="24"/>
          <w:szCs w:val="24"/>
        </w:rPr>
      </w:pPr>
      <w:r w:rsidRPr="000E7C2D">
        <w:rPr>
          <w:rFonts w:ascii="Times New Roman" w:hAnsi="Times New Roman" w:cs="Times New Roman"/>
          <w:sz w:val="24"/>
          <w:szCs w:val="24"/>
        </w:rPr>
        <w:lastRenderedPageBreak/>
        <w:t>Выпускник овладеет 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0E7C2D" w:rsidRPr="000E7C2D" w:rsidRDefault="000E7C2D" w:rsidP="000E7C2D">
      <w:pPr>
        <w:rPr>
          <w:rFonts w:ascii="Times New Roman" w:hAnsi="Times New Roman" w:cs="Times New Roman"/>
          <w:sz w:val="24"/>
          <w:szCs w:val="24"/>
        </w:rPr>
      </w:pPr>
      <w:r w:rsidRPr="000E7C2D">
        <w:rPr>
          <w:rFonts w:ascii="Times New Roman" w:hAnsi="Times New Roman" w:cs="Times New Roman"/>
          <w:sz w:val="24"/>
          <w:szCs w:val="24"/>
        </w:rPr>
        <w:t>Выпускник освоит общие приемы: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0E7C2D" w:rsidRPr="000E7C2D" w:rsidRDefault="000E7C2D" w:rsidP="000E7C2D">
      <w:pPr>
        <w:rPr>
          <w:rFonts w:ascii="Times New Roman" w:hAnsi="Times New Roman" w:cs="Times New Roman"/>
          <w:iCs/>
          <w:sz w:val="24"/>
          <w:szCs w:val="24"/>
        </w:rPr>
      </w:pPr>
      <w:r w:rsidRPr="000E7C2D">
        <w:rPr>
          <w:rFonts w:ascii="Times New Roman" w:hAnsi="Times New Roman" w:cs="Times New Roman"/>
          <w:iCs/>
          <w:sz w:val="24"/>
          <w:szCs w:val="24"/>
        </w:rPr>
        <w:t>Выпускник приобретет навыки использования научно-популярной литературы по биологии, справочных материалов (на бумажных и электронных носителях), ресурсов Интернета при выполнении учебных задач.</w:t>
      </w:r>
    </w:p>
    <w:p w:rsidR="000E7C2D" w:rsidRPr="000E7C2D" w:rsidRDefault="000E7C2D" w:rsidP="000E7C2D">
      <w:pPr>
        <w:rPr>
          <w:rFonts w:ascii="Times New Roman" w:hAnsi="Times New Roman" w:cs="Times New Roman"/>
          <w:sz w:val="24"/>
          <w:szCs w:val="24"/>
        </w:rPr>
      </w:pPr>
      <w:r w:rsidRPr="000E7C2D">
        <w:rPr>
          <w:rFonts w:ascii="Times New Roman" w:hAnsi="Times New Roman" w:cs="Times New Roman"/>
          <w:sz w:val="24"/>
          <w:szCs w:val="24"/>
        </w:rPr>
        <w:t>Выпускник получит возможность научиться:</w:t>
      </w:r>
    </w:p>
    <w:p w:rsidR="000E7C2D" w:rsidRPr="000E7C2D" w:rsidRDefault="000E7C2D" w:rsidP="00BC788D">
      <w:pPr>
        <w:numPr>
          <w:ilvl w:val="0"/>
          <w:numId w:val="51"/>
        </w:numPr>
        <w:ind w:left="284"/>
        <w:rPr>
          <w:rFonts w:ascii="Times New Roman" w:hAnsi="Times New Roman" w:cs="Times New Roman"/>
          <w:i/>
          <w:sz w:val="24"/>
          <w:szCs w:val="24"/>
        </w:rPr>
      </w:pPr>
      <w:r w:rsidRPr="000E7C2D">
        <w:rPr>
          <w:rFonts w:ascii="Times New Roman" w:hAnsi="Times New Roman" w:cs="Times New Roman"/>
          <w:i/>
          <w:sz w:val="24"/>
          <w:szCs w:val="24"/>
        </w:rPr>
        <w:t>осознанно использовать знания основных правил поведения в природе и основ здорового образа жизни в быту;</w:t>
      </w:r>
    </w:p>
    <w:p w:rsidR="000E7C2D" w:rsidRPr="000E7C2D" w:rsidRDefault="000E7C2D" w:rsidP="00BC788D">
      <w:pPr>
        <w:numPr>
          <w:ilvl w:val="0"/>
          <w:numId w:val="51"/>
        </w:numPr>
        <w:ind w:left="284"/>
        <w:rPr>
          <w:rFonts w:ascii="Times New Roman" w:hAnsi="Times New Roman" w:cs="Times New Roman"/>
          <w:i/>
          <w:sz w:val="24"/>
          <w:szCs w:val="24"/>
        </w:rPr>
      </w:pPr>
      <w:r w:rsidRPr="000E7C2D">
        <w:rPr>
          <w:rFonts w:ascii="Times New Roman" w:hAnsi="Times New Roman" w:cs="Times New Roman"/>
          <w:i/>
          <w:sz w:val="24"/>
          <w:szCs w:val="24"/>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0E7C2D" w:rsidRPr="000E7C2D" w:rsidRDefault="000E7C2D" w:rsidP="00BC788D">
      <w:pPr>
        <w:numPr>
          <w:ilvl w:val="0"/>
          <w:numId w:val="51"/>
        </w:numPr>
        <w:ind w:left="284"/>
        <w:rPr>
          <w:rFonts w:ascii="Times New Roman" w:hAnsi="Times New Roman" w:cs="Times New Roman"/>
          <w:i/>
          <w:sz w:val="24"/>
          <w:szCs w:val="24"/>
        </w:rPr>
      </w:pPr>
      <w:r w:rsidRPr="000E7C2D">
        <w:rPr>
          <w:rFonts w:ascii="Times New Roman" w:hAnsi="Times New Roman" w:cs="Times New Roman"/>
          <w:i/>
          <w:sz w:val="24"/>
          <w:szCs w:val="24"/>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rsidR="000E7C2D" w:rsidRPr="000E7C2D" w:rsidRDefault="000E7C2D" w:rsidP="00BC788D">
      <w:pPr>
        <w:numPr>
          <w:ilvl w:val="0"/>
          <w:numId w:val="51"/>
        </w:numPr>
        <w:ind w:left="284"/>
        <w:rPr>
          <w:rFonts w:ascii="Times New Roman" w:hAnsi="Times New Roman" w:cs="Times New Roman"/>
          <w:i/>
          <w:sz w:val="24"/>
          <w:szCs w:val="24"/>
        </w:rPr>
      </w:pPr>
      <w:r w:rsidRPr="000E7C2D">
        <w:rPr>
          <w:rFonts w:ascii="Times New Roman" w:hAnsi="Times New Roman" w:cs="Times New Roman"/>
          <w:i/>
          <w:iCs/>
          <w:sz w:val="24"/>
          <w:szCs w:val="24"/>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p>
    <w:p w:rsidR="000E7C2D" w:rsidRPr="000E7C2D" w:rsidRDefault="000E7C2D" w:rsidP="00626E42">
      <w:pPr>
        <w:ind w:left="284"/>
        <w:rPr>
          <w:rFonts w:ascii="Times New Roman" w:hAnsi="Times New Roman" w:cs="Times New Roman"/>
          <w:sz w:val="24"/>
          <w:szCs w:val="24"/>
        </w:rPr>
      </w:pPr>
      <w:r w:rsidRPr="000E7C2D">
        <w:rPr>
          <w:rFonts w:ascii="Times New Roman" w:hAnsi="Times New Roman" w:cs="Times New Roman"/>
          <w:sz w:val="24"/>
          <w:szCs w:val="24"/>
        </w:rPr>
        <w:t>Живые организмы</w:t>
      </w:r>
    </w:p>
    <w:p w:rsidR="000E7C2D" w:rsidRPr="000E7C2D" w:rsidRDefault="000E7C2D" w:rsidP="00626E42">
      <w:pPr>
        <w:ind w:left="284"/>
        <w:rPr>
          <w:rFonts w:ascii="Times New Roman" w:hAnsi="Times New Roman" w:cs="Times New Roman"/>
          <w:sz w:val="24"/>
          <w:szCs w:val="24"/>
        </w:rPr>
      </w:pPr>
      <w:r w:rsidRPr="000E7C2D">
        <w:rPr>
          <w:rFonts w:ascii="Times New Roman" w:hAnsi="Times New Roman" w:cs="Times New Roman"/>
          <w:sz w:val="24"/>
          <w:szCs w:val="24"/>
        </w:rPr>
        <w:t>Выпускник научится:</w:t>
      </w:r>
    </w:p>
    <w:p w:rsidR="000E7C2D" w:rsidRPr="000E7C2D" w:rsidRDefault="000E7C2D" w:rsidP="00BC788D">
      <w:pPr>
        <w:numPr>
          <w:ilvl w:val="2"/>
          <w:numId w:val="52"/>
        </w:numPr>
        <w:ind w:left="284"/>
        <w:rPr>
          <w:rFonts w:ascii="Times New Roman" w:hAnsi="Times New Roman" w:cs="Times New Roman"/>
          <w:sz w:val="24"/>
          <w:szCs w:val="24"/>
        </w:rPr>
      </w:pPr>
      <w:r w:rsidRPr="000E7C2D">
        <w:rPr>
          <w:rFonts w:ascii="Times New Roman" w:hAnsi="Times New Roman" w:cs="Times New Roman"/>
          <w:sz w:val="24"/>
          <w:szCs w:val="24"/>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0E7C2D" w:rsidRPr="000E7C2D" w:rsidRDefault="000E7C2D" w:rsidP="00BC788D">
      <w:pPr>
        <w:numPr>
          <w:ilvl w:val="2"/>
          <w:numId w:val="52"/>
        </w:numPr>
        <w:ind w:left="284"/>
        <w:rPr>
          <w:rFonts w:ascii="Times New Roman" w:hAnsi="Times New Roman" w:cs="Times New Roman"/>
          <w:sz w:val="24"/>
          <w:szCs w:val="24"/>
        </w:rPr>
      </w:pPr>
      <w:r w:rsidRPr="000E7C2D">
        <w:rPr>
          <w:rFonts w:ascii="Times New Roman" w:hAnsi="Times New Roman" w:cs="Times New Roman"/>
          <w:sz w:val="24"/>
          <w:szCs w:val="24"/>
        </w:rPr>
        <w:t>аргументировать, приводить доказательства родства различных таксонов растений, животных, грибов и бактерий;</w:t>
      </w:r>
    </w:p>
    <w:p w:rsidR="000E7C2D" w:rsidRPr="000E7C2D" w:rsidRDefault="000E7C2D" w:rsidP="00BC788D">
      <w:pPr>
        <w:numPr>
          <w:ilvl w:val="2"/>
          <w:numId w:val="52"/>
        </w:numPr>
        <w:ind w:left="284"/>
        <w:rPr>
          <w:rFonts w:ascii="Times New Roman" w:hAnsi="Times New Roman" w:cs="Times New Roman"/>
          <w:sz w:val="24"/>
          <w:szCs w:val="24"/>
        </w:rPr>
      </w:pPr>
      <w:r w:rsidRPr="000E7C2D">
        <w:rPr>
          <w:rFonts w:ascii="Times New Roman" w:hAnsi="Times New Roman" w:cs="Times New Roman"/>
          <w:sz w:val="24"/>
          <w:szCs w:val="24"/>
        </w:rPr>
        <w:t>аргументировать, приводить доказательства различий растений, животных, грибов и бактерий;</w:t>
      </w:r>
    </w:p>
    <w:p w:rsidR="000E7C2D" w:rsidRPr="000E7C2D" w:rsidRDefault="000E7C2D" w:rsidP="00BC788D">
      <w:pPr>
        <w:numPr>
          <w:ilvl w:val="2"/>
          <w:numId w:val="52"/>
        </w:numPr>
        <w:ind w:left="284"/>
        <w:rPr>
          <w:rFonts w:ascii="Times New Roman" w:hAnsi="Times New Roman" w:cs="Times New Roman"/>
          <w:sz w:val="24"/>
          <w:szCs w:val="24"/>
        </w:rPr>
      </w:pPr>
      <w:r w:rsidRPr="000E7C2D">
        <w:rPr>
          <w:rFonts w:ascii="Times New Roman" w:hAnsi="Times New Roman" w:cs="Times New Roman"/>
          <w:sz w:val="24"/>
          <w:szCs w:val="24"/>
        </w:rPr>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p w:rsidR="000E7C2D" w:rsidRPr="000E7C2D" w:rsidRDefault="000E7C2D" w:rsidP="00BC788D">
      <w:pPr>
        <w:numPr>
          <w:ilvl w:val="2"/>
          <w:numId w:val="52"/>
        </w:numPr>
        <w:ind w:left="284"/>
        <w:rPr>
          <w:rFonts w:ascii="Times New Roman" w:hAnsi="Times New Roman" w:cs="Times New Roman"/>
          <w:sz w:val="24"/>
          <w:szCs w:val="24"/>
        </w:rPr>
      </w:pPr>
      <w:r w:rsidRPr="000E7C2D">
        <w:rPr>
          <w:rFonts w:ascii="Times New Roman" w:hAnsi="Times New Roman" w:cs="Times New Roman"/>
          <w:sz w:val="24"/>
          <w:szCs w:val="24"/>
        </w:rPr>
        <w:t>раскрывать роль биологии в практической деятельности людей; роль различных организмов в жизни человека;</w:t>
      </w:r>
    </w:p>
    <w:p w:rsidR="000E7C2D" w:rsidRPr="000E7C2D" w:rsidRDefault="000E7C2D" w:rsidP="00BC788D">
      <w:pPr>
        <w:numPr>
          <w:ilvl w:val="2"/>
          <w:numId w:val="52"/>
        </w:numPr>
        <w:ind w:left="284"/>
        <w:rPr>
          <w:rFonts w:ascii="Times New Roman" w:hAnsi="Times New Roman" w:cs="Times New Roman"/>
          <w:sz w:val="24"/>
          <w:szCs w:val="24"/>
        </w:rPr>
      </w:pPr>
      <w:r w:rsidRPr="000E7C2D">
        <w:rPr>
          <w:rFonts w:ascii="Times New Roman" w:hAnsi="Times New Roman" w:cs="Times New Roman"/>
          <w:sz w:val="24"/>
          <w:szCs w:val="24"/>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0E7C2D" w:rsidRPr="000E7C2D" w:rsidRDefault="000E7C2D" w:rsidP="00BC788D">
      <w:pPr>
        <w:numPr>
          <w:ilvl w:val="2"/>
          <w:numId w:val="52"/>
        </w:numPr>
        <w:ind w:left="284"/>
        <w:rPr>
          <w:rFonts w:ascii="Times New Roman" w:hAnsi="Times New Roman" w:cs="Times New Roman"/>
          <w:sz w:val="24"/>
          <w:szCs w:val="24"/>
        </w:rPr>
      </w:pPr>
      <w:r w:rsidRPr="000E7C2D">
        <w:rPr>
          <w:rFonts w:ascii="Times New Roman" w:hAnsi="Times New Roman" w:cs="Times New Roman"/>
          <w:sz w:val="24"/>
          <w:szCs w:val="24"/>
        </w:rPr>
        <w:t>выявлять примеры и раскрывать сущность приспособленности организмов к среде обитания;</w:t>
      </w:r>
    </w:p>
    <w:p w:rsidR="000E7C2D" w:rsidRPr="000E7C2D" w:rsidRDefault="000E7C2D" w:rsidP="00BC788D">
      <w:pPr>
        <w:numPr>
          <w:ilvl w:val="2"/>
          <w:numId w:val="52"/>
        </w:numPr>
        <w:ind w:left="284"/>
        <w:rPr>
          <w:rFonts w:ascii="Times New Roman" w:hAnsi="Times New Roman" w:cs="Times New Roman"/>
          <w:sz w:val="24"/>
          <w:szCs w:val="24"/>
        </w:rPr>
      </w:pPr>
      <w:r w:rsidRPr="000E7C2D">
        <w:rPr>
          <w:rFonts w:ascii="Times New Roman" w:hAnsi="Times New Roman" w:cs="Times New Roman"/>
          <w:sz w:val="24"/>
          <w:szCs w:val="24"/>
        </w:rPr>
        <w:t>различатьпо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0E7C2D" w:rsidRPr="000E7C2D" w:rsidRDefault="000E7C2D" w:rsidP="00BC788D">
      <w:pPr>
        <w:numPr>
          <w:ilvl w:val="2"/>
          <w:numId w:val="52"/>
        </w:numPr>
        <w:ind w:left="284"/>
        <w:rPr>
          <w:rFonts w:ascii="Times New Roman" w:hAnsi="Times New Roman" w:cs="Times New Roman"/>
          <w:sz w:val="24"/>
          <w:szCs w:val="24"/>
        </w:rPr>
      </w:pPr>
      <w:r w:rsidRPr="000E7C2D">
        <w:rPr>
          <w:rFonts w:ascii="Times New Roman" w:hAnsi="Times New Roman" w:cs="Times New Roman"/>
          <w:sz w:val="24"/>
          <w:szCs w:val="24"/>
        </w:rPr>
        <w:lastRenderedPageBreak/>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0E7C2D" w:rsidRPr="000E7C2D" w:rsidRDefault="000E7C2D" w:rsidP="00BC788D">
      <w:pPr>
        <w:numPr>
          <w:ilvl w:val="2"/>
          <w:numId w:val="52"/>
        </w:numPr>
        <w:ind w:left="284"/>
        <w:rPr>
          <w:rFonts w:ascii="Times New Roman" w:hAnsi="Times New Roman" w:cs="Times New Roman"/>
          <w:sz w:val="24"/>
          <w:szCs w:val="24"/>
        </w:rPr>
      </w:pPr>
      <w:r w:rsidRPr="000E7C2D">
        <w:rPr>
          <w:rFonts w:ascii="Times New Roman" w:hAnsi="Times New Roman" w:cs="Times New Roman"/>
          <w:sz w:val="24"/>
          <w:szCs w:val="24"/>
        </w:rPr>
        <w:t>устанавливать взаимосвязи между особенностями строения и функциями клеток и тканей, органов и систем органов;</w:t>
      </w:r>
    </w:p>
    <w:p w:rsidR="000E7C2D" w:rsidRPr="000E7C2D" w:rsidRDefault="000E7C2D" w:rsidP="00BC788D">
      <w:pPr>
        <w:numPr>
          <w:ilvl w:val="2"/>
          <w:numId w:val="52"/>
        </w:numPr>
        <w:ind w:left="284"/>
        <w:rPr>
          <w:rFonts w:ascii="Times New Roman" w:hAnsi="Times New Roman" w:cs="Times New Roman"/>
          <w:sz w:val="24"/>
          <w:szCs w:val="24"/>
        </w:rPr>
      </w:pPr>
      <w:r w:rsidRPr="000E7C2D">
        <w:rPr>
          <w:rFonts w:ascii="Times New Roman" w:hAnsi="Times New Roman" w:cs="Times New Roman"/>
          <w:sz w:val="24"/>
          <w:szCs w:val="24"/>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p w:rsidR="000E7C2D" w:rsidRPr="000E7C2D" w:rsidRDefault="000E7C2D" w:rsidP="00BC788D">
      <w:pPr>
        <w:numPr>
          <w:ilvl w:val="2"/>
          <w:numId w:val="52"/>
        </w:numPr>
        <w:ind w:left="284"/>
        <w:rPr>
          <w:rFonts w:ascii="Times New Roman" w:hAnsi="Times New Roman" w:cs="Times New Roman"/>
          <w:sz w:val="24"/>
          <w:szCs w:val="24"/>
        </w:rPr>
      </w:pPr>
      <w:r w:rsidRPr="000E7C2D">
        <w:rPr>
          <w:rFonts w:ascii="Times New Roman" w:hAnsi="Times New Roman" w:cs="Times New Roman"/>
          <w:sz w:val="24"/>
          <w:szCs w:val="24"/>
        </w:rPr>
        <w:t>знать и аргументировать основные правила поведения в природе;</w:t>
      </w:r>
    </w:p>
    <w:p w:rsidR="000E7C2D" w:rsidRPr="000E7C2D" w:rsidRDefault="000E7C2D" w:rsidP="00BC788D">
      <w:pPr>
        <w:numPr>
          <w:ilvl w:val="2"/>
          <w:numId w:val="52"/>
        </w:numPr>
        <w:ind w:left="284"/>
        <w:rPr>
          <w:rFonts w:ascii="Times New Roman" w:hAnsi="Times New Roman" w:cs="Times New Roman"/>
          <w:sz w:val="24"/>
          <w:szCs w:val="24"/>
        </w:rPr>
      </w:pPr>
      <w:r w:rsidRPr="000E7C2D">
        <w:rPr>
          <w:rFonts w:ascii="Times New Roman" w:hAnsi="Times New Roman" w:cs="Times New Roman"/>
          <w:sz w:val="24"/>
          <w:szCs w:val="24"/>
        </w:rPr>
        <w:t>анализировать и оценивать последствия деятельности человека в природе;</w:t>
      </w:r>
    </w:p>
    <w:p w:rsidR="000E7C2D" w:rsidRPr="000E7C2D" w:rsidRDefault="000E7C2D" w:rsidP="00BC788D">
      <w:pPr>
        <w:numPr>
          <w:ilvl w:val="2"/>
          <w:numId w:val="52"/>
        </w:numPr>
        <w:ind w:left="284"/>
        <w:rPr>
          <w:rFonts w:ascii="Times New Roman" w:hAnsi="Times New Roman" w:cs="Times New Roman"/>
          <w:sz w:val="24"/>
          <w:szCs w:val="24"/>
        </w:rPr>
      </w:pPr>
      <w:r w:rsidRPr="000E7C2D">
        <w:rPr>
          <w:rFonts w:ascii="Times New Roman" w:hAnsi="Times New Roman" w:cs="Times New Roman"/>
          <w:sz w:val="24"/>
          <w:szCs w:val="24"/>
        </w:rPr>
        <w:t>описывать и использовать приемы выращивания и размножения культурных растений и домашних животных, ухода за ними;</w:t>
      </w:r>
    </w:p>
    <w:p w:rsidR="000E7C2D" w:rsidRPr="000E7C2D" w:rsidRDefault="000E7C2D" w:rsidP="00BC788D">
      <w:pPr>
        <w:numPr>
          <w:ilvl w:val="2"/>
          <w:numId w:val="52"/>
        </w:numPr>
        <w:ind w:left="284"/>
        <w:rPr>
          <w:rFonts w:ascii="Times New Roman" w:hAnsi="Times New Roman" w:cs="Times New Roman"/>
          <w:sz w:val="24"/>
          <w:szCs w:val="24"/>
        </w:rPr>
      </w:pPr>
      <w:r w:rsidRPr="000E7C2D">
        <w:rPr>
          <w:rFonts w:ascii="Times New Roman" w:hAnsi="Times New Roman" w:cs="Times New Roman"/>
          <w:sz w:val="24"/>
          <w:szCs w:val="24"/>
        </w:rPr>
        <w:t>знать и соблюдать правила работы в кабинете биологии.</w:t>
      </w:r>
    </w:p>
    <w:p w:rsidR="000E7C2D" w:rsidRPr="000E7C2D" w:rsidRDefault="000E7C2D" w:rsidP="00626E42">
      <w:pPr>
        <w:ind w:left="284"/>
        <w:rPr>
          <w:rFonts w:ascii="Times New Roman" w:hAnsi="Times New Roman" w:cs="Times New Roman"/>
          <w:sz w:val="24"/>
          <w:szCs w:val="24"/>
        </w:rPr>
      </w:pPr>
      <w:r w:rsidRPr="000E7C2D">
        <w:rPr>
          <w:rFonts w:ascii="Times New Roman" w:hAnsi="Times New Roman" w:cs="Times New Roman"/>
          <w:sz w:val="24"/>
          <w:szCs w:val="24"/>
        </w:rPr>
        <w:t>Выпускник получит возможность научиться:</w:t>
      </w:r>
    </w:p>
    <w:p w:rsidR="000E7C2D" w:rsidRPr="000E7C2D" w:rsidRDefault="000E7C2D" w:rsidP="00BC788D">
      <w:pPr>
        <w:numPr>
          <w:ilvl w:val="0"/>
          <w:numId w:val="53"/>
        </w:numPr>
        <w:ind w:left="284"/>
        <w:rPr>
          <w:rFonts w:ascii="Times New Roman" w:hAnsi="Times New Roman" w:cs="Times New Roman"/>
          <w:i/>
          <w:sz w:val="24"/>
          <w:szCs w:val="24"/>
        </w:rPr>
      </w:pPr>
      <w:r w:rsidRPr="000E7C2D">
        <w:rPr>
          <w:rFonts w:ascii="Times New Roman" w:hAnsi="Times New Roman" w:cs="Times New Roman"/>
          <w:i/>
          <w:sz w:val="24"/>
          <w:szCs w:val="24"/>
        </w:rPr>
        <w:t>находить информацию о растениях, животных грибах и бактериях 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0E7C2D" w:rsidRPr="000E7C2D" w:rsidRDefault="000E7C2D" w:rsidP="00BC788D">
      <w:pPr>
        <w:numPr>
          <w:ilvl w:val="0"/>
          <w:numId w:val="53"/>
        </w:numPr>
        <w:ind w:left="284"/>
        <w:rPr>
          <w:rFonts w:ascii="Times New Roman" w:hAnsi="Times New Roman" w:cs="Times New Roman"/>
          <w:i/>
          <w:sz w:val="24"/>
          <w:szCs w:val="24"/>
        </w:rPr>
      </w:pPr>
      <w:r w:rsidRPr="000E7C2D">
        <w:rPr>
          <w:rFonts w:ascii="Times New Roman" w:hAnsi="Times New Roman" w:cs="Times New Roman"/>
          <w:i/>
          <w:sz w:val="24"/>
          <w:szCs w:val="24"/>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rsidR="000E7C2D" w:rsidRPr="000E7C2D" w:rsidRDefault="000E7C2D" w:rsidP="00BC788D">
      <w:pPr>
        <w:numPr>
          <w:ilvl w:val="0"/>
          <w:numId w:val="53"/>
        </w:numPr>
        <w:ind w:left="284"/>
        <w:rPr>
          <w:rFonts w:ascii="Times New Roman" w:hAnsi="Times New Roman" w:cs="Times New Roman"/>
          <w:i/>
          <w:sz w:val="24"/>
          <w:szCs w:val="24"/>
        </w:rPr>
      </w:pPr>
      <w:r w:rsidRPr="000E7C2D">
        <w:rPr>
          <w:rFonts w:ascii="Times New Roman" w:hAnsi="Times New Roman" w:cs="Times New Roman"/>
          <w:i/>
          <w:sz w:val="24"/>
          <w:szCs w:val="24"/>
        </w:rPr>
        <w:t>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0E7C2D" w:rsidRPr="000E7C2D" w:rsidRDefault="000E7C2D" w:rsidP="00BC788D">
      <w:pPr>
        <w:numPr>
          <w:ilvl w:val="0"/>
          <w:numId w:val="53"/>
        </w:numPr>
        <w:ind w:left="284"/>
        <w:rPr>
          <w:rFonts w:ascii="Times New Roman" w:hAnsi="Times New Roman" w:cs="Times New Roman"/>
          <w:i/>
          <w:sz w:val="24"/>
          <w:szCs w:val="24"/>
        </w:rPr>
      </w:pPr>
      <w:r w:rsidRPr="000E7C2D">
        <w:rPr>
          <w:rFonts w:ascii="Times New Roman" w:hAnsi="Times New Roman" w:cs="Times New Roman"/>
          <w:i/>
          <w:sz w:val="24"/>
          <w:szCs w:val="24"/>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0E7C2D" w:rsidRPr="000E7C2D" w:rsidRDefault="000E7C2D" w:rsidP="00BC788D">
      <w:pPr>
        <w:numPr>
          <w:ilvl w:val="0"/>
          <w:numId w:val="53"/>
        </w:numPr>
        <w:ind w:left="284"/>
        <w:rPr>
          <w:rFonts w:ascii="Times New Roman" w:hAnsi="Times New Roman" w:cs="Times New Roman"/>
          <w:i/>
          <w:sz w:val="24"/>
          <w:szCs w:val="24"/>
        </w:rPr>
      </w:pPr>
      <w:r w:rsidRPr="000E7C2D">
        <w:rPr>
          <w:rFonts w:ascii="Times New Roman" w:hAnsi="Times New Roman" w:cs="Times New Roman"/>
          <w:i/>
          <w:sz w:val="24"/>
          <w:szCs w:val="24"/>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0E7C2D" w:rsidRPr="000E7C2D" w:rsidRDefault="000E7C2D" w:rsidP="00BC788D">
      <w:pPr>
        <w:numPr>
          <w:ilvl w:val="0"/>
          <w:numId w:val="53"/>
        </w:numPr>
        <w:ind w:left="284"/>
        <w:rPr>
          <w:rFonts w:ascii="Times New Roman" w:hAnsi="Times New Roman" w:cs="Times New Roman"/>
          <w:i/>
          <w:iCs/>
          <w:sz w:val="24"/>
          <w:szCs w:val="24"/>
        </w:rPr>
      </w:pPr>
      <w:r w:rsidRPr="000E7C2D">
        <w:rPr>
          <w:rFonts w:ascii="Times New Roman" w:hAnsi="Times New Roman" w:cs="Times New Roman"/>
          <w:i/>
          <w:iCs/>
          <w:sz w:val="24"/>
          <w:szCs w:val="24"/>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0E7C2D" w:rsidRPr="000E7C2D" w:rsidRDefault="000E7C2D" w:rsidP="00BC788D">
      <w:pPr>
        <w:numPr>
          <w:ilvl w:val="0"/>
          <w:numId w:val="53"/>
        </w:numPr>
        <w:ind w:left="284"/>
        <w:rPr>
          <w:rFonts w:ascii="Times New Roman" w:hAnsi="Times New Roman" w:cs="Times New Roman"/>
          <w:i/>
          <w:sz w:val="24"/>
          <w:szCs w:val="24"/>
        </w:rPr>
      </w:pPr>
      <w:r w:rsidRPr="000E7C2D">
        <w:rPr>
          <w:rFonts w:ascii="Times New Roman" w:hAnsi="Times New Roman" w:cs="Times New Roman"/>
          <w:i/>
          <w:sz w:val="24"/>
          <w:szCs w:val="24"/>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0E7C2D" w:rsidRPr="000E7C2D" w:rsidRDefault="000E7C2D" w:rsidP="00626E42">
      <w:pPr>
        <w:ind w:left="284"/>
        <w:rPr>
          <w:rFonts w:ascii="Times New Roman" w:hAnsi="Times New Roman" w:cs="Times New Roman"/>
          <w:sz w:val="24"/>
          <w:szCs w:val="24"/>
        </w:rPr>
      </w:pPr>
      <w:r w:rsidRPr="000E7C2D">
        <w:rPr>
          <w:rFonts w:ascii="Times New Roman" w:hAnsi="Times New Roman" w:cs="Times New Roman"/>
          <w:sz w:val="24"/>
          <w:szCs w:val="24"/>
        </w:rPr>
        <w:t>Человек и его здоровье</w:t>
      </w:r>
    </w:p>
    <w:p w:rsidR="000E7C2D" w:rsidRPr="000E7C2D" w:rsidRDefault="000E7C2D" w:rsidP="00626E42">
      <w:pPr>
        <w:ind w:left="284"/>
        <w:rPr>
          <w:rFonts w:ascii="Times New Roman" w:hAnsi="Times New Roman" w:cs="Times New Roman"/>
          <w:sz w:val="24"/>
          <w:szCs w:val="24"/>
        </w:rPr>
      </w:pPr>
      <w:r w:rsidRPr="000E7C2D">
        <w:rPr>
          <w:rFonts w:ascii="Times New Roman" w:hAnsi="Times New Roman" w:cs="Times New Roman"/>
          <w:sz w:val="24"/>
          <w:szCs w:val="24"/>
        </w:rPr>
        <w:t>Выпускник научится:</w:t>
      </w:r>
    </w:p>
    <w:p w:rsidR="000E7C2D" w:rsidRPr="000E7C2D" w:rsidRDefault="000E7C2D" w:rsidP="00BC788D">
      <w:pPr>
        <w:numPr>
          <w:ilvl w:val="0"/>
          <w:numId w:val="54"/>
        </w:numPr>
        <w:ind w:left="284"/>
        <w:rPr>
          <w:rFonts w:ascii="Times New Roman" w:hAnsi="Times New Roman" w:cs="Times New Roman"/>
          <w:sz w:val="24"/>
          <w:szCs w:val="24"/>
        </w:rPr>
      </w:pPr>
      <w:r w:rsidRPr="000E7C2D">
        <w:rPr>
          <w:rFonts w:ascii="Times New Roman" w:hAnsi="Times New Roman" w:cs="Times New Roman"/>
          <w:sz w:val="24"/>
          <w:szCs w:val="24"/>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0E7C2D" w:rsidRPr="000E7C2D" w:rsidRDefault="000E7C2D" w:rsidP="00BC788D">
      <w:pPr>
        <w:numPr>
          <w:ilvl w:val="0"/>
          <w:numId w:val="54"/>
        </w:numPr>
        <w:ind w:left="284"/>
        <w:rPr>
          <w:rFonts w:ascii="Times New Roman" w:hAnsi="Times New Roman" w:cs="Times New Roman"/>
          <w:sz w:val="24"/>
          <w:szCs w:val="24"/>
        </w:rPr>
      </w:pPr>
      <w:r w:rsidRPr="000E7C2D">
        <w:rPr>
          <w:rFonts w:ascii="Times New Roman" w:hAnsi="Times New Roman" w:cs="Times New Roman"/>
          <w:sz w:val="24"/>
          <w:szCs w:val="24"/>
        </w:rPr>
        <w:t>аргументировать, приводить доказательства взаимосвязи человека и окружающей среды, родства человека с животными;</w:t>
      </w:r>
    </w:p>
    <w:p w:rsidR="000E7C2D" w:rsidRPr="000E7C2D" w:rsidRDefault="000E7C2D" w:rsidP="00BC788D">
      <w:pPr>
        <w:numPr>
          <w:ilvl w:val="0"/>
          <w:numId w:val="54"/>
        </w:numPr>
        <w:ind w:left="284"/>
        <w:rPr>
          <w:rFonts w:ascii="Times New Roman" w:hAnsi="Times New Roman" w:cs="Times New Roman"/>
          <w:sz w:val="24"/>
          <w:szCs w:val="24"/>
        </w:rPr>
      </w:pPr>
      <w:r w:rsidRPr="000E7C2D">
        <w:rPr>
          <w:rFonts w:ascii="Times New Roman" w:hAnsi="Times New Roman" w:cs="Times New Roman"/>
          <w:sz w:val="24"/>
          <w:szCs w:val="24"/>
        </w:rPr>
        <w:lastRenderedPageBreak/>
        <w:t>аргументировать, приводить доказательства отличий человека от животных;</w:t>
      </w:r>
    </w:p>
    <w:p w:rsidR="000E7C2D" w:rsidRPr="000E7C2D" w:rsidRDefault="000E7C2D" w:rsidP="00BC788D">
      <w:pPr>
        <w:numPr>
          <w:ilvl w:val="0"/>
          <w:numId w:val="54"/>
        </w:numPr>
        <w:ind w:left="284"/>
        <w:rPr>
          <w:rFonts w:ascii="Times New Roman" w:hAnsi="Times New Roman" w:cs="Times New Roman"/>
          <w:sz w:val="24"/>
          <w:szCs w:val="24"/>
        </w:rPr>
      </w:pPr>
      <w:r w:rsidRPr="000E7C2D">
        <w:rPr>
          <w:rFonts w:ascii="Times New Roman" w:hAnsi="Times New Roman" w:cs="Times New Roman"/>
          <w:sz w:val="24"/>
          <w:szCs w:val="24"/>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0E7C2D" w:rsidRPr="000E7C2D" w:rsidRDefault="000E7C2D" w:rsidP="00BC788D">
      <w:pPr>
        <w:numPr>
          <w:ilvl w:val="0"/>
          <w:numId w:val="54"/>
        </w:numPr>
        <w:ind w:left="284"/>
        <w:rPr>
          <w:rFonts w:ascii="Times New Roman" w:hAnsi="Times New Roman" w:cs="Times New Roman"/>
          <w:sz w:val="24"/>
          <w:szCs w:val="24"/>
        </w:rPr>
      </w:pPr>
      <w:r w:rsidRPr="000E7C2D">
        <w:rPr>
          <w:rFonts w:ascii="Times New Roman" w:hAnsi="Times New Roman" w:cs="Times New Roman"/>
          <w:sz w:val="24"/>
          <w:szCs w:val="24"/>
        </w:rPr>
        <w:t>объяснять эволюцию вида Человек разумный на примерах сопоставления биологических объектов и других материальных артефактов;</w:t>
      </w:r>
    </w:p>
    <w:p w:rsidR="000E7C2D" w:rsidRPr="000E7C2D" w:rsidRDefault="000E7C2D" w:rsidP="00BC788D">
      <w:pPr>
        <w:numPr>
          <w:ilvl w:val="0"/>
          <w:numId w:val="54"/>
        </w:numPr>
        <w:ind w:left="284"/>
        <w:rPr>
          <w:rFonts w:ascii="Times New Roman" w:hAnsi="Times New Roman" w:cs="Times New Roman"/>
          <w:sz w:val="24"/>
          <w:szCs w:val="24"/>
        </w:rPr>
      </w:pPr>
      <w:r w:rsidRPr="000E7C2D">
        <w:rPr>
          <w:rFonts w:ascii="Times New Roman" w:hAnsi="Times New Roman" w:cs="Times New Roman"/>
          <w:sz w:val="24"/>
          <w:szCs w:val="24"/>
        </w:rPr>
        <w:t>выявлять примеры и пояснять проявление наследственных заболеваний у человека, сущность процессов наследственности и изменчивости, присущей человеку;</w:t>
      </w:r>
    </w:p>
    <w:p w:rsidR="000E7C2D" w:rsidRPr="000E7C2D" w:rsidRDefault="000E7C2D" w:rsidP="00BC788D">
      <w:pPr>
        <w:numPr>
          <w:ilvl w:val="0"/>
          <w:numId w:val="54"/>
        </w:numPr>
        <w:ind w:left="284"/>
        <w:rPr>
          <w:rFonts w:ascii="Times New Roman" w:hAnsi="Times New Roman" w:cs="Times New Roman"/>
          <w:sz w:val="24"/>
          <w:szCs w:val="24"/>
        </w:rPr>
      </w:pPr>
      <w:r w:rsidRPr="000E7C2D">
        <w:rPr>
          <w:rFonts w:ascii="Times New Roman" w:hAnsi="Times New Roman" w:cs="Times New Roman"/>
          <w:sz w:val="24"/>
          <w:szCs w:val="24"/>
        </w:rPr>
        <w:t>различать 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0E7C2D" w:rsidRPr="000E7C2D" w:rsidRDefault="000E7C2D" w:rsidP="00BC788D">
      <w:pPr>
        <w:numPr>
          <w:ilvl w:val="0"/>
          <w:numId w:val="54"/>
        </w:numPr>
        <w:ind w:left="284"/>
        <w:rPr>
          <w:rFonts w:ascii="Times New Roman" w:hAnsi="Times New Roman" w:cs="Times New Roman"/>
          <w:sz w:val="24"/>
          <w:szCs w:val="24"/>
        </w:rPr>
      </w:pPr>
      <w:r w:rsidRPr="000E7C2D">
        <w:rPr>
          <w:rFonts w:ascii="Times New Roman" w:hAnsi="Times New Roman" w:cs="Times New Roman"/>
          <w:sz w:val="24"/>
          <w:szCs w:val="24"/>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0E7C2D" w:rsidRPr="000E7C2D" w:rsidRDefault="000E7C2D" w:rsidP="00BC788D">
      <w:pPr>
        <w:numPr>
          <w:ilvl w:val="0"/>
          <w:numId w:val="54"/>
        </w:numPr>
        <w:ind w:left="284"/>
        <w:rPr>
          <w:rFonts w:ascii="Times New Roman" w:hAnsi="Times New Roman" w:cs="Times New Roman"/>
          <w:sz w:val="24"/>
          <w:szCs w:val="24"/>
        </w:rPr>
      </w:pPr>
      <w:r w:rsidRPr="000E7C2D">
        <w:rPr>
          <w:rFonts w:ascii="Times New Roman" w:hAnsi="Times New Roman" w:cs="Times New Roman"/>
          <w:sz w:val="24"/>
          <w:szCs w:val="24"/>
        </w:rPr>
        <w:t>устанавливать взаимосвязи между особенностями строения и функциями клеток и тканей, органов и систем органов;</w:t>
      </w:r>
    </w:p>
    <w:p w:rsidR="000E7C2D" w:rsidRPr="000E7C2D" w:rsidRDefault="000E7C2D" w:rsidP="00BC788D">
      <w:pPr>
        <w:numPr>
          <w:ilvl w:val="0"/>
          <w:numId w:val="54"/>
        </w:numPr>
        <w:ind w:left="284"/>
        <w:rPr>
          <w:rFonts w:ascii="Times New Roman" w:hAnsi="Times New Roman" w:cs="Times New Roman"/>
          <w:sz w:val="24"/>
          <w:szCs w:val="24"/>
        </w:rPr>
      </w:pPr>
      <w:r w:rsidRPr="000E7C2D">
        <w:rPr>
          <w:rFonts w:ascii="Times New Roman" w:hAnsi="Times New Roman" w:cs="Times New Roman"/>
          <w:sz w:val="24"/>
          <w:szCs w:val="24"/>
        </w:rPr>
        <w:t>использовать методы биологической науки: наблюдать и описывать биологические объекты и процессы; проводить исследования с организмом человека и объяснять их результаты;</w:t>
      </w:r>
    </w:p>
    <w:p w:rsidR="000E7C2D" w:rsidRPr="000E7C2D" w:rsidRDefault="000E7C2D" w:rsidP="00BC788D">
      <w:pPr>
        <w:numPr>
          <w:ilvl w:val="0"/>
          <w:numId w:val="54"/>
        </w:numPr>
        <w:ind w:left="284"/>
        <w:rPr>
          <w:rFonts w:ascii="Times New Roman" w:hAnsi="Times New Roman" w:cs="Times New Roman"/>
          <w:sz w:val="24"/>
          <w:szCs w:val="24"/>
        </w:rPr>
      </w:pPr>
      <w:r w:rsidRPr="000E7C2D">
        <w:rPr>
          <w:rFonts w:ascii="Times New Roman" w:hAnsi="Times New Roman" w:cs="Times New Roman"/>
          <w:sz w:val="24"/>
          <w:szCs w:val="24"/>
        </w:rPr>
        <w:t>знать и аргументировать основные принципы здорового образа жизни, рациональной организации труда и отдыха;</w:t>
      </w:r>
    </w:p>
    <w:p w:rsidR="000E7C2D" w:rsidRPr="000E7C2D" w:rsidRDefault="000E7C2D" w:rsidP="00BC788D">
      <w:pPr>
        <w:numPr>
          <w:ilvl w:val="0"/>
          <w:numId w:val="54"/>
        </w:numPr>
        <w:ind w:left="284"/>
        <w:rPr>
          <w:rFonts w:ascii="Times New Roman" w:hAnsi="Times New Roman" w:cs="Times New Roman"/>
          <w:sz w:val="24"/>
          <w:szCs w:val="24"/>
        </w:rPr>
      </w:pPr>
      <w:r w:rsidRPr="000E7C2D">
        <w:rPr>
          <w:rFonts w:ascii="Times New Roman" w:hAnsi="Times New Roman" w:cs="Times New Roman"/>
          <w:sz w:val="24"/>
          <w:szCs w:val="24"/>
        </w:rPr>
        <w:t>анализировать и оценивать влияние факторов риска на здоровье человека;</w:t>
      </w:r>
    </w:p>
    <w:p w:rsidR="000E7C2D" w:rsidRPr="000E7C2D" w:rsidRDefault="000E7C2D" w:rsidP="00BC788D">
      <w:pPr>
        <w:numPr>
          <w:ilvl w:val="0"/>
          <w:numId w:val="54"/>
        </w:numPr>
        <w:ind w:left="284"/>
        <w:rPr>
          <w:rFonts w:ascii="Times New Roman" w:hAnsi="Times New Roman" w:cs="Times New Roman"/>
          <w:sz w:val="24"/>
          <w:szCs w:val="24"/>
        </w:rPr>
      </w:pPr>
      <w:r w:rsidRPr="000E7C2D">
        <w:rPr>
          <w:rFonts w:ascii="Times New Roman" w:hAnsi="Times New Roman" w:cs="Times New Roman"/>
          <w:sz w:val="24"/>
          <w:szCs w:val="24"/>
        </w:rPr>
        <w:t>описывать и использовать приемы оказания первой помощи;</w:t>
      </w:r>
    </w:p>
    <w:p w:rsidR="000E7C2D" w:rsidRPr="000E7C2D" w:rsidRDefault="000E7C2D" w:rsidP="00BC788D">
      <w:pPr>
        <w:numPr>
          <w:ilvl w:val="0"/>
          <w:numId w:val="54"/>
        </w:numPr>
        <w:ind w:left="284"/>
        <w:rPr>
          <w:rFonts w:ascii="Times New Roman" w:hAnsi="Times New Roman" w:cs="Times New Roman"/>
          <w:sz w:val="24"/>
          <w:szCs w:val="24"/>
        </w:rPr>
      </w:pPr>
      <w:r w:rsidRPr="000E7C2D">
        <w:rPr>
          <w:rFonts w:ascii="Times New Roman" w:hAnsi="Times New Roman" w:cs="Times New Roman"/>
          <w:sz w:val="24"/>
          <w:szCs w:val="24"/>
        </w:rPr>
        <w:t>знать и соблюдать правила работы в кабинете биологии.</w:t>
      </w:r>
    </w:p>
    <w:p w:rsidR="000E7C2D" w:rsidRPr="000E7C2D" w:rsidRDefault="000E7C2D" w:rsidP="00626E42">
      <w:pPr>
        <w:ind w:left="284"/>
        <w:rPr>
          <w:rFonts w:ascii="Times New Roman" w:hAnsi="Times New Roman" w:cs="Times New Roman"/>
          <w:sz w:val="24"/>
          <w:szCs w:val="24"/>
        </w:rPr>
      </w:pPr>
      <w:r w:rsidRPr="000E7C2D">
        <w:rPr>
          <w:rFonts w:ascii="Times New Roman" w:hAnsi="Times New Roman" w:cs="Times New Roman"/>
          <w:sz w:val="24"/>
          <w:szCs w:val="24"/>
        </w:rPr>
        <w:t>Выпускник получит возможность научиться:</w:t>
      </w:r>
    </w:p>
    <w:p w:rsidR="000E7C2D" w:rsidRPr="000E7C2D" w:rsidRDefault="000E7C2D" w:rsidP="00BC788D">
      <w:pPr>
        <w:numPr>
          <w:ilvl w:val="0"/>
          <w:numId w:val="55"/>
        </w:numPr>
        <w:ind w:left="284"/>
        <w:rPr>
          <w:rFonts w:ascii="Times New Roman" w:hAnsi="Times New Roman" w:cs="Times New Roman"/>
          <w:i/>
          <w:sz w:val="24"/>
          <w:szCs w:val="24"/>
        </w:rPr>
      </w:pPr>
      <w:r w:rsidRPr="000E7C2D">
        <w:rPr>
          <w:rFonts w:ascii="Times New Roman" w:hAnsi="Times New Roman" w:cs="Times New Roman"/>
          <w:i/>
          <w:sz w:val="24"/>
          <w:szCs w:val="24"/>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0E7C2D" w:rsidRPr="000E7C2D" w:rsidRDefault="000E7C2D" w:rsidP="00BC788D">
      <w:pPr>
        <w:numPr>
          <w:ilvl w:val="0"/>
          <w:numId w:val="55"/>
        </w:numPr>
        <w:ind w:left="284"/>
        <w:rPr>
          <w:rFonts w:ascii="Times New Roman" w:hAnsi="Times New Roman" w:cs="Times New Roman"/>
          <w:i/>
          <w:sz w:val="24"/>
          <w:szCs w:val="24"/>
        </w:rPr>
      </w:pPr>
      <w:r w:rsidRPr="000E7C2D">
        <w:rPr>
          <w:rFonts w:ascii="Times New Roman" w:hAnsi="Times New Roman" w:cs="Times New Roman"/>
          <w:i/>
          <w:sz w:val="24"/>
          <w:szCs w:val="24"/>
        </w:rPr>
        <w:t>находить информацию о строении и жизнедеятельности человека в научно-популярной литературе, биологических словарях, справочниках, Интернет-ресурсе, анализировать и оценивать ее, переводить из одной формы в другую;</w:t>
      </w:r>
    </w:p>
    <w:p w:rsidR="000E7C2D" w:rsidRPr="000E7C2D" w:rsidRDefault="000E7C2D" w:rsidP="00BC788D">
      <w:pPr>
        <w:numPr>
          <w:ilvl w:val="0"/>
          <w:numId w:val="55"/>
        </w:numPr>
        <w:ind w:left="284"/>
        <w:rPr>
          <w:rFonts w:ascii="Times New Roman" w:hAnsi="Times New Roman" w:cs="Times New Roman"/>
          <w:i/>
          <w:sz w:val="24"/>
          <w:szCs w:val="24"/>
        </w:rPr>
      </w:pPr>
      <w:r w:rsidRPr="000E7C2D">
        <w:rPr>
          <w:rFonts w:ascii="Times New Roman" w:hAnsi="Times New Roman" w:cs="Times New Roman"/>
          <w:i/>
          <w:sz w:val="24"/>
          <w:szCs w:val="24"/>
        </w:rPr>
        <w:t>ориентироваться в системе моральных норм и ценностей по отношению к собственному здоровью и здоровью других людей;</w:t>
      </w:r>
    </w:p>
    <w:p w:rsidR="000E7C2D" w:rsidRPr="000E7C2D" w:rsidRDefault="000E7C2D" w:rsidP="00BC788D">
      <w:pPr>
        <w:numPr>
          <w:ilvl w:val="0"/>
          <w:numId w:val="55"/>
        </w:numPr>
        <w:ind w:left="284"/>
        <w:rPr>
          <w:rFonts w:ascii="Times New Roman" w:hAnsi="Times New Roman" w:cs="Times New Roman"/>
          <w:i/>
          <w:sz w:val="24"/>
          <w:szCs w:val="24"/>
        </w:rPr>
      </w:pPr>
      <w:r w:rsidRPr="000E7C2D">
        <w:rPr>
          <w:rFonts w:ascii="Times New Roman" w:hAnsi="Times New Roman" w:cs="Times New Roman"/>
          <w:i/>
          <w:sz w:val="24"/>
          <w:szCs w:val="24"/>
        </w:rPr>
        <w:t>находить в учебной, научно-популярной литературе, Интернет-ресурсах информацию об организме человека, оформлять ее в виде устных сообщений и докладов;</w:t>
      </w:r>
    </w:p>
    <w:p w:rsidR="000E7C2D" w:rsidRPr="000E7C2D" w:rsidRDefault="000E7C2D" w:rsidP="00BC788D">
      <w:pPr>
        <w:numPr>
          <w:ilvl w:val="0"/>
          <w:numId w:val="55"/>
        </w:numPr>
        <w:ind w:left="284"/>
        <w:rPr>
          <w:rFonts w:ascii="Times New Roman" w:hAnsi="Times New Roman" w:cs="Times New Roman"/>
          <w:i/>
          <w:sz w:val="24"/>
          <w:szCs w:val="24"/>
        </w:rPr>
      </w:pPr>
      <w:r w:rsidRPr="000E7C2D">
        <w:rPr>
          <w:rFonts w:ascii="Times New Roman" w:hAnsi="Times New Roman" w:cs="Times New Roman"/>
          <w:i/>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0E7C2D" w:rsidRPr="000E7C2D" w:rsidRDefault="000E7C2D" w:rsidP="00BC788D">
      <w:pPr>
        <w:numPr>
          <w:ilvl w:val="0"/>
          <w:numId w:val="55"/>
        </w:numPr>
        <w:ind w:left="284"/>
        <w:rPr>
          <w:rFonts w:ascii="Times New Roman" w:hAnsi="Times New Roman" w:cs="Times New Roman"/>
          <w:i/>
          <w:sz w:val="24"/>
          <w:szCs w:val="24"/>
        </w:rPr>
      </w:pPr>
      <w:r w:rsidRPr="000E7C2D">
        <w:rPr>
          <w:rFonts w:ascii="Times New Roman" w:hAnsi="Times New Roman" w:cs="Times New Roman"/>
          <w:i/>
          <w:iCs/>
          <w:sz w:val="24"/>
          <w:szCs w:val="24"/>
        </w:rPr>
        <w:lastRenderedPageBreak/>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0E7C2D" w:rsidRPr="000E7C2D" w:rsidRDefault="000E7C2D" w:rsidP="00BC788D">
      <w:pPr>
        <w:numPr>
          <w:ilvl w:val="0"/>
          <w:numId w:val="55"/>
        </w:numPr>
        <w:ind w:left="284"/>
        <w:rPr>
          <w:rFonts w:ascii="Times New Roman" w:hAnsi="Times New Roman" w:cs="Times New Roman"/>
          <w:sz w:val="24"/>
          <w:szCs w:val="24"/>
        </w:rPr>
      </w:pPr>
      <w:r w:rsidRPr="000E7C2D">
        <w:rPr>
          <w:rFonts w:ascii="Times New Roman" w:hAnsi="Times New Roman" w:cs="Times New Roman"/>
          <w:i/>
          <w:sz w:val="24"/>
          <w:szCs w:val="24"/>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0E7C2D" w:rsidRPr="000E7C2D" w:rsidRDefault="000E7C2D" w:rsidP="00626E42">
      <w:pPr>
        <w:ind w:left="284"/>
        <w:rPr>
          <w:rFonts w:ascii="Times New Roman" w:hAnsi="Times New Roman" w:cs="Times New Roman"/>
          <w:sz w:val="24"/>
          <w:szCs w:val="24"/>
        </w:rPr>
      </w:pPr>
      <w:r w:rsidRPr="000E7C2D">
        <w:rPr>
          <w:rFonts w:ascii="Times New Roman" w:hAnsi="Times New Roman" w:cs="Times New Roman"/>
          <w:sz w:val="24"/>
          <w:szCs w:val="24"/>
        </w:rPr>
        <w:t>Общие биологические закономерности</w:t>
      </w:r>
    </w:p>
    <w:p w:rsidR="000E7C2D" w:rsidRPr="000E7C2D" w:rsidRDefault="000E7C2D" w:rsidP="00626E42">
      <w:pPr>
        <w:ind w:left="284"/>
        <w:rPr>
          <w:rFonts w:ascii="Times New Roman" w:hAnsi="Times New Roman" w:cs="Times New Roman"/>
          <w:sz w:val="24"/>
          <w:szCs w:val="24"/>
        </w:rPr>
      </w:pPr>
      <w:r w:rsidRPr="000E7C2D">
        <w:rPr>
          <w:rFonts w:ascii="Times New Roman" w:hAnsi="Times New Roman" w:cs="Times New Roman"/>
          <w:sz w:val="24"/>
          <w:szCs w:val="24"/>
        </w:rPr>
        <w:t>Выпускник научится:</w:t>
      </w:r>
    </w:p>
    <w:p w:rsidR="000E7C2D" w:rsidRPr="000E7C2D" w:rsidRDefault="000E7C2D" w:rsidP="00BC788D">
      <w:pPr>
        <w:numPr>
          <w:ilvl w:val="0"/>
          <w:numId w:val="56"/>
        </w:numPr>
        <w:ind w:left="284"/>
        <w:rPr>
          <w:rFonts w:ascii="Times New Roman" w:hAnsi="Times New Roman" w:cs="Times New Roman"/>
          <w:sz w:val="24"/>
          <w:szCs w:val="24"/>
        </w:rPr>
      </w:pPr>
      <w:r w:rsidRPr="000E7C2D">
        <w:rPr>
          <w:rFonts w:ascii="Times New Roman" w:hAnsi="Times New Roman" w:cs="Times New Roman"/>
          <w:sz w:val="24"/>
          <w:szCs w:val="24"/>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0E7C2D" w:rsidRPr="000E7C2D" w:rsidRDefault="000E7C2D" w:rsidP="00BC788D">
      <w:pPr>
        <w:numPr>
          <w:ilvl w:val="0"/>
          <w:numId w:val="56"/>
        </w:numPr>
        <w:ind w:left="284"/>
        <w:rPr>
          <w:rFonts w:ascii="Times New Roman" w:hAnsi="Times New Roman" w:cs="Times New Roman"/>
          <w:sz w:val="24"/>
          <w:szCs w:val="24"/>
        </w:rPr>
      </w:pPr>
      <w:r w:rsidRPr="000E7C2D">
        <w:rPr>
          <w:rFonts w:ascii="Times New Roman" w:hAnsi="Times New Roman" w:cs="Times New Roman"/>
          <w:sz w:val="24"/>
          <w:szCs w:val="24"/>
        </w:rPr>
        <w:t>аргументировать, приводить доказательства необходимости защиты окружающей среды;</w:t>
      </w:r>
    </w:p>
    <w:p w:rsidR="000E7C2D" w:rsidRPr="000E7C2D" w:rsidRDefault="000E7C2D" w:rsidP="00BC788D">
      <w:pPr>
        <w:numPr>
          <w:ilvl w:val="0"/>
          <w:numId w:val="56"/>
        </w:numPr>
        <w:ind w:left="284"/>
        <w:rPr>
          <w:rFonts w:ascii="Times New Roman" w:hAnsi="Times New Roman" w:cs="Times New Roman"/>
          <w:sz w:val="24"/>
          <w:szCs w:val="24"/>
        </w:rPr>
      </w:pPr>
      <w:r w:rsidRPr="000E7C2D">
        <w:rPr>
          <w:rFonts w:ascii="Times New Roman" w:hAnsi="Times New Roman" w:cs="Times New Roman"/>
          <w:sz w:val="24"/>
          <w:szCs w:val="24"/>
        </w:rPr>
        <w:t>аргументировать, приводить доказательства зависимости здоровья человека от состояния окружающей среды;</w:t>
      </w:r>
    </w:p>
    <w:p w:rsidR="000E7C2D" w:rsidRPr="000E7C2D" w:rsidRDefault="000E7C2D" w:rsidP="00BC788D">
      <w:pPr>
        <w:numPr>
          <w:ilvl w:val="0"/>
          <w:numId w:val="56"/>
        </w:numPr>
        <w:ind w:left="284"/>
        <w:rPr>
          <w:rFonts w:ascii="Times New Roman" w:hAnsi="Times New Roman" w:cs="Times New Roman"/>
          <w:sz w:val="24"/>
          <w:szCs w:val="24"/>
        </w:rPr>
      </w:pPr>
      <w:r w:rsidRPr="000E7C2D">
        <w:rPr>
          <w:rFonts w:ascii="Times New Roman" w:hAnsi="Times New Roman" w:cs="Times New Roman"/>
          <w:sz w:val="24"/>
          <w:szCs w:val="24"/>
        </w:rPr>
        <w:t xml:space="preserve">осуществлять классификацию биологических объектов на основе определения их принадлежности к определенной систематической группе; </w:t>
      </w:r>
    </w:p>
    <w:p w:rsidR="000E7C2D" w:rsidRPr="000E7C2D" w:rsidRDefault="000E7C2D" w:rsidP="00BC788D">
      <w:pPr>
        <w:numPr>
          <w:ilvl w:val="0"/>
          <w:numId w:val="56"/>
        </w:numPr>
        <w:ind w:left="284"/>
        <w:rPr>
          <w:rFonts w:ascii="Times New Roman" w:hAnsi="Times New Roman" w:cs="Times New Roman"/>
          <w:sz w:val="24"/>
          <w:szCs w:val="24"/>
        </w:rPr>
      </w:pPr>
      <w:r w:rsidRPr="000E7C2D">
        <w:rPr>
          <w:rFonts w:ascii="Times New Roman" w:hAnsi="Times New Roman" w:cs="Times New Roman"/>
          <w:sz w:val="24"/>
          <w:szCs w:val="24"/>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0E7C2D" w:rsidRPr="000E7C2D" w:rsidRDefault="000E7C2D" w:rsidP="00BC788D">
      <w:pPr>
        <w:numPr>
          <w:ilvl w:val="0"/>
          <w:numId w:val="56"/>
        </w:numPr>
        <w:ind w:left="284"/>
        <w:rPr>
          <w:rFonts w:ascii="Times New Roman" w:hAnsi="Times New Roman" w:cs="Times New Roman"/>
          <w:sz w:val="24"/>
          <w:szCs w:val="24"/>
        </w:rPr>
      </w:pPr>
      <w:r w:rsidRPr="000E7C2D">
        <w:rPr>
          <w:rFonts w:ascii="Times New Roman" w:hAnsi="Times New Roman" w:cs="Times New Roman"/>
          <w:sz w:val="24"/>
          <w:szCs w:val="24"/>
        </w:rPr>
        <w:t>объяснять общность происхождения и эволюции организмов на основе сопоставления особенностей их строения и функционирования;</w:t>
      </w:r>
    </w:p>
    <w:p w:rsidR="000E7C2D" w:rsidRPr="000E7C2D" w:rsidRDefault="000E7C2D" w:rsidP="00BC788D">
      <w:pPr>
        <w:numPr>
          <w:ilvl w:val="0"/>
          <w:numId w:val="56"/>
        </w:numPr>
        <w:ind w:left="284"/>
        <w:rPr>
          <w:rFonts w:ascii="Times New Roman" w:hAnsi="Times New Roman" w:cs="Times New Roman"/>
          <w:sz w:val="24"/>
          <w:szCs w:val="24"/>
        </w:rPr>
      </w:pPr>
      <w:r w:rsidRPr="000E7C2D">
        <w:rPr>
          <w:rFonts w:ascii="Times New Roman" w:hAnsi="Times New Roman" w:cs="Times New Roman"/>
          <w:sz w:val="24"/>
          <w:szCs w:val="24"/>
        </w:rPr>
        <w:t>объяснять механизмы наследственности и изменчивости, возникновения приспособленности, процесс видообразования;</w:t>
      </w:r>
    </w:p>
    <w:p w:rsidR="000E7C2D" w:rsidRPr="000E7C2D" w:rsidRDefault="000E7C2D" w:rsidP="00BC788D">
      <w:pPr>
        <w:numPr>
          <w:ilvl w:val="0"/>
          <w:numId w:val="56"/>
        </w:numPr>
        <w:ind w:left="284"/>
        <w:rPr>
          <w:rFonts w:ascii="Times New Roman" w:hAnsi="Times New Roman" w:cs="Times New Roman"/>
          <w:sz w:val="24"/>
          <w:szCs w:val="24"/>
        </w:rPr>
      </w:pPr>
      <w:r w:rsidRPr="000E7C2D">
        <w:rPr>
          <w:rFonts w:ascii="Times New Roman" w:hAnsi="Times New Roman" w:cs="Times New Roman"/>
          <w:sz w:val="24"/>
          <w:szCs w:val="24"/>
        </w:rPr>
        <w:t>различать 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0E7C2D" w:rsidRPr="000E7C2D" w:rsidRDefault="000E7C2D" w:rsidP="00BC788D">
      <w:pPr>
        <w:numPr>
          <w:ilvl w:val="0"/>
          <w:numId w:val="56"/>
        </w:numPr>
        <w:ind w:left="284"/>
        <w:rPr>
          <w:rFonts w:ascii="Times New Roman" w:hAnsi="Times New Roman" w:cs="Times New Roman"/>
          <w:sz w:val="24"/>
          <w:szCs w:val="24"/>
        </w:rPr>
      </w:pPr>
      <w:r w:rsidRPr="000E7C2D">
        <w:rPr>
          <w:rFonts w:ascii="Times New Roman" w:hAnsi="Times New Roman" w:cs="Times New Roman"/>
          <w:sz w:val="24"/>
          <w:szCs w:val="24"/>
        </w:rPr>
        <w:t xml:space="preserve">сравнивать биологические объекты, процессы; делать выводы и умозаключения на основе сравнения; </w:t>
      </w:r>
    </w:p>
    <w:p w:rsidR="000E7C2D" w:rsidRPr="000E7C2D" w:rsidRDefault="000E7C2D" w:rsidP="00BC788D">
      <w:pPr>
        <w:numPr>
          <w:ilvl w:val="0"/>
          <w:numId w:val="56"/>
        </w:numPr>
        <w:ind w:left="284"/>
        <w:rPr>
          <w:rFonts w:ascii="Times New Roman" w:hAnsi="Times New Roman" w:cs="Times New Roman"/>
          <w:sz w:val="24"/>
          <w:szCs w:val="24"/>
        </w:rPr>
      </w:pPr>
      <w:r w:rsidRPr="000E7C2D">
        <w:rPr>
          <w:rFonts w:ascii="Times New Roman" w:hAnsi="Times New Roman" w:cs="Times New Roman"/>
          <w:sz w:val="24"/>
          <w:szCs w:val="24"/>
        </w:rPr>
        <w:t>устанавливать взаимосвязи между особенностями строения и функциями органов и систем органов;</w:t>
      </w:r>
    </w:p>
    <w:p w:rsidR="000E7C2D" w:rsidRPr="000E7C2D" w:rsidRDefault="000E7C2D" w:rsidP="00BC788D">
      <w:pPr>
        <w:numPr>
          <w:ilvl w:val="0"/>
          <w:numId w:val="56"/>
        </w:numPr>
        <w:ind w:left="284"/>
        <w:rPr>
          <w:rFonts w:ascii="Times New Roman" w:hAnsi="Times New Roman" w:cs="Times New Roman"/>
          <w:sz w:val="24"/>
          <w:szCs w:val="24"/>
        </w:rPr>
      </w:pPr>
      <w:r w:rsidRPr="000E7C2D">
        <w:rPr>
          <w:rFonts w:ascii="Times New Roman" w:hAnsi="Times New Roman" w:cs="Times New Roman"/>
          <w:sz w:val="24"/>
          <w:szCs w:val="24"/>
        </w:rPr>
        <w:t xml:space="preserve">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 </w:t>
      </w:r>
    </w:p>
    <w:p w:rsidR="000E7C2D" w:rsidRPr="000E7C2D" w:rsidRDefault="000E7C2D" w:rsidP="00BC788D">
      <w:pPr>
        <w:numPr>
          <w:ilvl w:val="0"/>
          <w:numId w:val="56"/>
        </w:numPr>
        <w:ind w:left="284"/>
        <w:rPr>
          <w:rFonts w:ascii="Times New Roman" w:hAnsi="Times New Roman" w:cs="Times New Roman"/>
          <w:sz w:val="24"/>
          <w:szCs w:val="24"/>
        </w:rPr>
      </w:pPr>
      <w:r w:rsidRPr="000E7C2D">
        <w:rPr>
          <w:rFonts w:ascii="Times New Roman" w:hAnsi="Times New Roman" w:cs="Times New Roman"/>
          <w:sz w:val="24"/>
          <w:szCs w:val="24"/>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0E7C2D" w:rsidRPr="000E7C2D" w:rsidRDefault="000E7C2D" w:rsidP="00BC788D">
      <w:pPr>
        <w:numPr>
          <w:ilvl w:val="0"/>
          <w:numId w:val="56"/>
        </w:numPr>
        <w:ind w:left="284"/>
        <w:rPr>
          <w:rFonts w:ascii="Times New Roman" w:hAnsi="Times New Roman" w:cs="Times New Roman"/>
          <w:sz w:val="24"/>
          <w:szCs w:val="24"/>
        </w:rPr>
      </w:pPr>
      <w:r w:rsidRPr="000E7C2D">
        <w:rPr>
          <w:rFonts w:ascii="Times New Roman" w:hAnsi="Times New Roman" w:cs="Times New Roman"/>
          <w:sz w:val="24"/>
          <w:szCs w:val="24"/>
        </w:rPr>
        <w:t>описывать и использовать приемы выращивания и размножения культурных растений и домашних животных, ухода за ними в агроценозах;</w:t>
      </w:r>
    </w:p>
    <w:p w:rsidR="000E7C2D" w:rsidRPr="000E7C2D" w:rsidRDefault="000E7C2D" w:rsidP="00BC788D">
      <w:pPr>
        <w:numPr>
          <w:ilvl w:val="0"/>
          <w:numId w:val="56"/>
        </w:numPr>
        <w:ind w:left="284"/>
        <w:rPr>
          <w:rFonts w:ascii="Times New Roman" w:hAnsi="Times New Roman" w:cs="Times New Roman"/>
          <w:sz w:val="24"/>
          <w:szCs w:val="24"/>
        </w:rPr>
      </w:pPr>
      <w:r w:rsidRPr="000E7C2D">
        <w:rPr>
          <w:rFonts w:ascii="Times New Roman" w:hAnsi="Times New Roman" w:cs="Times New Roman"/>
          <w:sz w:val="24"/>
          <w:szCs w:val="24"/>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0E7C2D" w:rsidRPr="000E7C2D" w:rsidRDefault="000E7C2D" w:rsidP="00BC788D">
      <w:pPr>
        <w:numPr>
          <w:ilvl w:val="0"/>
          <w:numId w:val="56"/>
        </w:numPr>
        <w:ind w:left="284"/>
        <w:rPr>
          <w:rFonts w:ascii="Times New Roman" w:hAnsi="Times New Roman" w:cs="Times New Roman"/>
          <w:sz w:val="24"/>
          <w:szCs w:val="24"/>
        </w:rPr>
      </w:pPr>
      <w:r w:rsidRPr="000E7C2D">
        <w:rPr>
          <w:rFonts w:ascii="Times New Roman" w:hAnsi="Times New Roman" w:cs="Times New Roman"/>
          <w:sz w:val="24"/>
          <w:szCs w:val="24"/>
        </w:rPr>
        <w:t>знать и соблюдать правила работы в кабинете биологии.</w:t>
      </w:r>
    </w:p>
    <w:p w:rsidR="000E7C2D" w:rsidRPr="000E7C2D" w:rsidRDefault="000E7C2D" w:rsidP="00626E42">
      <w:pPr>
        <w:ind w:left="284"/>
        <w:rPr>
          <w:rFonts w:ascii="Times New Roman" w:hAnsi="Times New Roman" w:cs="Times New Roman"/>
          <w:sz w:val="24"/>
          <w:szCs w:val="24"/>
        </w:rPr>
      </w:pPr>
      <w:r w:rsidRPr="000E7C2D">
        <w:rPr>
          <w:rFonts w:ascii="Times New Roman" w:hAnsi="Times New Roman" w:cs="Times New Roman"/>
          <w:sz w:val="24"/>
          <w:szCs w:val="24"/>
        </w:rPr>
        <w:t>Выпускник получит возможность научиться:</w:t>
      </w:r>
    </w:p>
    <w:p w:rsidR="000E7C2D" w:rsidRPr="000E7C2D" w:rsidRDefault="000E7C2D" w:rsidP="00BC788D">
      <w:pPr>
        <w:numPr>
          <w:ilvl w:val="0"/>
          <w:numId w:val="57"/>
        </w:numPr>
        <w:ind w:left="284"/>
        <w:rPr>
          <w:rFonts w:ascii="Times New Roman" w:hAnsi="Times New Roman" w:cs="Times New Roman"/>
          <w:i/>
          <w:iCs/>
          <w:sz w:val="24"/>
          <w:szCs w:val="24"/>
        </w:rPr>
      </w:pPr>
      <w:r w:rsidRPr="000E7C2D">
        <w:rPr>
          <w:rFonts w:ascii="Times New Roman" w:hAnsi="Times New Roman" w:cs="Times New Roman"/>
          <w:i/>
          <w:sz w:val="24"/>
          <w:szCs w:val="24"/>
        </w:rPr>
        <w:lastRenderedPageBreak/>
        <w:t>понимать экологические проблемы, возникающие в условиях нерационального природопользования, и пути решения этих проблем</w:t>
      </w:r>
      <w:r w:rsidRPr="000E7C2D">
        <w:rPr>
          <w:rFonts w:ascii="Times New Roman" w:hAnsi="Times New Roman" w:cs="Times New Roman"/>
          <w:i/>
          <w:iCs/>
          <w:sz w:val="24"/>
          <w:szCs w:val="24"/>
        </w:rPr>
        <w:t>;</w:t>
      </w:r>
    </w:p>
    <w:p w:rsidR="000E7C2D" w:rsidRPr="000E7C2D" w:rsidRDefault="000E7C2D" w:rsidP="00BC788D">
      <w:pPr>
        <w:numPr>
          <w:ilvl w:val="0"/>
          <w:numId w:val="57"/>
        </w:numPr>
        <w:ind w:left="284"/>
        <w:rPr>
          <w:rFonts w:ascii="Times New Roman" w:hAnsi="Times New Roman" w:cs="Times New Roman"/>
          <w:i/>
          <w:sz w:val="24"/>
          <w:szCs w:val="24"/>
        </w:rPr>
      </w:pPr>
      <w:r w:rsidRPr="000E7C2D">
        <w:rPr>
          <w:rFonts w:ascii="Times New Roman" w:hAnsi="Times New Roman" w:cs="Times New Roman"/>
          <w:i/>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0E7C2D" w:rsidRPr="000E7C2D" w:rsidRDefault="000E7C2D" w:rsidP="00BC788D">
      <w:pPr>
        <w:numPr>
          <w:ilvl w:val="0"/>
          <w:numId w:val="57"/>
        </w:numPr>
        <w:ind w:left="284"/>
        <w:rPr>
          <w:rFonts w:ascii="Times New Roman" w:hAnsi="Times New Roman" w:cs="Times New Roman"/>
          <w:i/>
          <w:sz w:val="24"/>
          <w:szCs w:val="24"/>
        </w:rPr>
      </w:pPr>
      <w:r w:rsidRPr="000E7C2D">
        <w:rPr>
          <w:rFonts w:ascii="Times New Roman" w:hAnsi="Times New Roman" w:cs="Times New Roman"/>
          <w:i/>
          <w:sz w:val="24"/>
          <w:szCs w:val="24"/>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0E7C2D" w:rsidRPr="000E7C2D" w:rsidRDefault="000E7C2D" w:rsidP="00BC788D">
      <w:pPr>
        <w:numPr>
          <w:ilvl w:val="0"/>
          <w:numId w:val="57"/>
        </w:numPr>
        <w:ind w:left="284"/>
        <w:rPr>
          <w:rFonts w:ascii="Times New Roman" w:hAnsi="Times New Roman" w:cs="Times New Roman"/>
          <w:i/>
          <w:sz w:val="24"/>
          <w:szCs w:val="24"/>
        </w:rPr>
      </w:pPr>
      <w:r w:rsidRPr="000E7C2D">
        <w:rPr>
          <w:rFonts w:ascii="Times New Roman" w:hAnsi="Times New Roman" w:cs="Times New Roman"/>
          <w:i/>
          <w:sz w:val="24"/>
          <w:szCs w:val="24"/>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0E7C2D" w:rsidRPr="000E7C2D" w:rsidRDefault="000E7C2D" w:rsidP="00BC788D">
      <w:pPr>
        <w:numPr>
          <w:ilvl w:val="0"/>
          <w:numId w:val="57"/>
        </w:numPr>
        <w:ind w:left="284"/>
        <w:rPr>
          <w:rFonts w:ascii="Times New Roman" w:hAnsi="Times New Roman" w:cs="Times New Roman"/>
          <w:i/>
          <w:sz w:val="24"/>
          <w:szCs w:val="24"/>
        </w:rPr>
      </w:pPr>
      <w:r w:rsidRPr="000E7C2D">
        <w:rPr>
          <w:rFonts w:ascii="Times New Roman" w:hAnsi="Times New Roman" w:cs="Times New Roman"/>
          <w:i/>
          <w:iCs/>
          <w:sz w:val="24"/>
          <w:szCs w:val="24"/>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0E7C2D" w:rsidRPr="000E7C2D" w:rsidRDefault="000E7C2D" w:rsidP="00BC788D">
      <w:pPr>
        <w:numPr>
          <w:ilvl w:val="0"/>
          <w:numId w:val="57"/>
        </w:numPr>
        <w:ind w:left="284"/>
        <w:rPr>
          <w:rFonts w:ascii="Times New Roman" w:hAnsi="Times New Roman" w:cs="Times New Roman"/>
          <w:sz w:val="24"/>
          <w:szCs w:val="24"/>
        </w:rPr>
      </w:pPr>
      <w:r w:rsidRPr="000E7C2D">
        <w:rPr>
          <w:rFonts w:ascii="Times New Roman" w:hAnsi="Times New Roman" w:cs="Times New Roman"/>
          <w:i/>
          <w:sz w:val="24"/>
          <w:szCs w:val="24"/>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0E7C2D" w:rsidRPr="000E7C2D" w:rsidRDefault="000E7C2D" w:rsidP="00626E42">
      <w:pPr>
        <w:ind w:left="284"/>
        <w:rPr>
          <w:rFonts w:ascii="Times New Roman" w:hAnsi="Times New Roman" w:cs="Times New Roman"/>
          <w:sz w:val="24"/>
          <w:szCs w:val="24"/>
        </w:rPr>
      </w:pPr>
    </w:p>
    <w:p w:rsidR="000E7C2D" w:rsidRPr="000E7C2D" w:rsidRDefault="00626E42" w:rsidP="001A5D4B">
      <w:pPr>
        <w:rPr>
          <w:rFonts w:ascii="Times New Roman" w:hAnsi="Times New Roman" w:cs="Times New Roman"/>
          <w:sz w:val="24"/>
          <w:szCs w:val="24"/>
        </w:rPr>
      </w:pPr>
      <w:r>
        <w:rPr>
          <w:rFonts w:ascii="Times New Roman" w:hAnsi="Times New Roman" w:cs="Times New Roman"/>
          <w:b/>
          <w:sz w:val="24"/>
          <w:szCs w:val="24"/>
        </w:rPr>
        <w:t>1.2.5.17</w:t>
      </w:r>
      <w:r w:rsidR="000E7C2D" w:rsidRPr="000E7C2D">
        <w:rPr>
          <w:rFonts w:ascii="Times New Roman" w:hAnsi="Times New Roman" w:cs="Times New Roman"/>
          <w:b/>
          <w:sz w:val="24"/>
          <w:szCs w:val="24"/>
        </w:rPr>
        <w:t>. Химия</w:t>
      </w:r>
      <w:r w:rsidR="000E7C2D">
        <w:rPr>
          <w:rFonts w:ascii="Times New Roman" w:hAnsi="Times New Roman" w:cs="Times New Roman"/>
          <w:sz w:val="24"/>
          <w:szCs w:val="24"/>
        </w:rPr>
        <w:t>.</w:t>
      </w:r>
    </w:p>
    <w:p w:rsidR="000E7C2D" w:rsidRPr="000E7C2D" w:rsidRDefault="000E7C2D" w:rsidP="000E7C2D">
      <w:pPr>
        <w:rPr>
          <w:rFonts w:ascii="Times New Roman" w:hAnsi="Times New Roman" w:cs="Times New Roman"/>
          <w:b/>
          <w:bCs/>
          <w:sz w:val="24"/>
          <w:szCs w:val="24"/>
        </w:rPr>
      </w:pPr>
      <w:r w:rsidRPr="000E7C2D">
        <w:rPr>
          <w:rFonts w:ascii="Times New Roman" w:hAnsi="Times New Roman" w:cs="Times New Roman"/>
          <w:b/>
          <w:bCs/>
          <w:sz w:val="24"/>
          <w:szCs w:val="24"/>
        </w:rPr>
        <w:t>Выпускник научится:</w:t>
      </w:r>
    </w:p>
    <w:p w:rsidR="000E7C2D" w:rsidRPr="000E7C2D" w:rsidRDefault="000E7C2D" w:rsidP="00BC788D">
      <w:pPr>
        <w:numPr>
          <w:ilvl w:val="0"/>
          <w:numId w:val="58"/>
        </w:numPr>
        <w:rPr>
          <w:rFonts w:ascii="Times New Roman" w:hAnsi="Times New Roman" w:cs="Times New Roman"/>
          <w:bCs/>
          <w:sz w:val="24"/>
          <w:szCs w:val="24"/>
        </w:rPr>
      </w:pPr>
      <w:r w:rsidRPr="000E7C2D">
        <w:rPr>
          <w:rFonts w:ascii="Times New Roman" w:hAnsi="Times New Roman" w:cs="Times New Roman"/>
          <w:bCs/>
          <w:sz w:val="24"/>
          <w:szCs w:val="24"/>
        </w:rPr>
        <w:t>характеризовать основные методы познания: наблюдение, измерение, эксперимент;</w:t>
      </w:r>
    </w:p>
    <w:p w:rsidR="000E7C2D" w:rsidRPr="000E7C2D" w:rsidRDefault="000E7C2D" w:rsidP="00BC788D">
      <w:pPr>
        <w:numPr>
          <w:ilvl w:val="0"/>
          <w:numId w:val="58"/>
        </w:numPr>
        <w:rPr>
          <w:rFonts w:ascii="Times New Roman" w:hAnsi="Times New Roman" w:cs="Times New Roman"/>
          <w:sz w:val="24"/>
          <w:szCs w:val="24"/>
        </w:rPr>
      </w:pPr>
      <w:r w:rsidRPr="000E7C2D">
        <w:rPr>
          <w:rFonts w:ascii="Times New Roman" w:hAnsi="Times New Roman" w:cs="Times New Roman"/>
          <w:sz w:val="24"/>
          <w:szCs w:val="24"/>
        </w:rPr>
        <w:t>описывать свойства твердых, жидких, газообразных веществ, выделяя их существенные признаки;</w:t>
      </w:r>
    </w:p>
    <w:p w:rsidR="000E7C2D" w:rsidRPr="000E7C2D" w:rsidRDefault="000E7C2D" w:rsidP="00BC788D">
      <w:pPr>
        <w:numPr>
          <w:ilvl w:val="0"/>
          <w:numId w:val="58"/>
        </w:numPr>
        <w:rPr>
          <w:rFonts w:ascii="Times New Roman" w:hAnsi="Times New Roman" w:cs="Times New Roman"/>
          <w:sz w:val="24"/>
          <w:szCs w:val="24"/>
        </w:rPr>
      </w:pPr>
      <w:r w:rsidRPr="000E7C2D">
        <w:rPr>
          <w:rFonts w:ascii="Times New Roman" w:hAnsi="Times New Roman" w:cs="Times New Roman"/>
          <w:sz w:val="24"/>
          <w:szCs w:val="24"/>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0E7C2D" w:rsidRPr="000E7C2D" w:rsidRDefault="000E7C2D" w:rsidP="00BC788D">
      <w:pPr>
        <w:numPr>
          <w:ilvl w:val="0"/>
          <w:numId w:val="58"/>
        </w:numPr>
        <w:rPr>
          <w:rFonts w:ascii="Times New Roman" w:hAnsi="Times New Roman" w:cs="Times New Roman"/>
          <w:sz w:val="24"/>
          <w:szCs w:val="24"/>
        </w:rPr>
      </w:pPr>
      <w:r w:rsidRPr="000E7C2D">
        <w:rPr>
          <w:rFonts w:ascii="Times New Roman" w:hAnsi="Times New Roman" w:cs="Times New Roman"/>
          <w:sz w:val="24"/>
          <w:szCs w:val="24"/>
        </w:rPr>
        <w:t>раскрывать смысл законов сохранения массы веществ, постоянства состава, атомно-молекулярной теории;</w:t>
      </w:r>
    </w:p>
    <w:p w:rsidR="000E7C2D" w:rsidRPr="000E7C2D" w:rsidRDefault="000E7C2D" w:rsidP="00BC788D">
      <w:pPr>
        <w:numPr>
          <w:ilvl w:val="0"/>
          <w:numId w:val="58"/>
        </w:numPr>
        <w:rPr>
          <w:rFonts w:ascii="Times New Roman" w:hAnsi="Times New Roman" w:cs="Times New Roman"/>
          <w:sz w:val="24"/>
          <w:szCs w:val="24"/>
        </w:rPr>
      </w:pPr>
      <w:r w:rsidRPr="000E7C2D">
        <w:rPr>
          <w:rFonts w:ascii="Times New Roman" w:hAnsi="Times New Roman" w:cs="Times New Roman"/>
          <w:sz w:val="24"/>
          <w:szCs w:val="24"/>
        </w:rPr>
        <w:t>различать химические и физические явления;</w:t>
      </w:r>
    </w:p>
    <w:p w:rsidR="000E7C2D" w:rsidRPr="000E7C2D" w:rsidRDefault="000E7C2D" w:rsidP="00BC788D">
      <w:pPr>
        <w:numPr>
          <w:ilvl w:val="0"/>
          <w:numId w:val="58"/>
        </w:numPr>
        <w:rPr>
          <w:rFonts w:ascii="Times New Roman" w:hAnsi="Times New Roman" w:cs="Times New Roman"/>
          <w:sz w:val="24"/>
          <w:szCs w:val="24"/>
        </w:rPr>
      </w:pPr>
      <w:r w:rsidRPr="000E7C2D">
        <w:rPr>
          <w:rFonts w:ascii="Times New Roman" w:hAnsi="Times New Roman" w:cs="Times New Roman"/>
          <w:sz w:val="24"/>
          <w:szCs w:val="24"/>
        </w:rPr>
        <w:t>называть химические элементы;</w:t>
      </w:r>
    </w:p>
    <w:p w:rsidR="000E7C2D" w:rsidRPr="000E7C2D" w:rsidRDefault="000E7C2D" w:rsidP="00BC788D">
      <w:pPr>
        <w:numPr>
          <w:ilvl w:val="0"/>
          <w:numId w:val="58"/>
        </w:numPr>
        <w:rPr>
          <w:rFonts w:ascii="Times New Roman" w:hAnsi="Times New Roman" w:cs="Times New Roman"/>
          <w:sz w:val="24"/>
          <w:szCs w:val="24"/>
        </w:rPr>
      </w:pPr>
      <w:r w:rsidRPr="000E7C2D">
        <w:rPr>
          <w:rFonts w:ascii="Times New Roman" w:hAnsi="Times New Roman" w:cs="Times New Roman"/>
          <w:sz w:val="24"/>
          <w:szCs w:val="24"/>
        </w:rPr>
        <w:t>определять состав веществ по их формулам;</w:t>
      </w:r>
    </w:p>
    <w:p w:rsidR="000E7C2D" w:rsidRPr="000E7C2D" w:rsidRDefault="000E7C2D" w:rsidP="00BC788D">
      <w:pPr>
        <w:numPr>
          <w:ilvl w:val="0"/>
          <w:numId w:val="58"/>
        </w:numPr>
        <w:rPr>
          <w:rFonts w:ascii="Times New Roman" w:hAnsi="Times New Roman" w:cs="Times New Roman"/>
          <w:sz w:val="24"/>
          <w:szCs w:val="24"/>
        </w:rPr>
      </w:pPr>
      <w:r w:rsidRPr="000E7C2D">
        <w:rPr>
          <w:rFonts w:ascii="Times New Roman" w:hAnsi="Times New Roman" w:cs="Times New Roman"/>
          <w:sz w:val="24"/>
          <w:szCs w:val="24"/>
        </w:rPr>
        <w:t>определять валентность атома элемента в соединениях;</w:t>
      </w:r>
    </w:p>
    <w:p w:rsidR="000E7C2D" w:rsidRPr="000E7C2D" w:rsidRDefault="000E7C2D" w:rsidP="00BC788D">
      <w:pPr>
        <w:numPr>
          <w:ilvl w:val="0"/>
          <w:numId w:val="58"/>
        </w:numPr>
        <w:rPr>
          <w:rFonts w:ascii="Times New Roman" w:hAnsi="Times New Roman" w:cs="Times New Roman"/>
          <w:sz w:val="24"/>
          <w:szCs w:val="24"/>
        </w:rPr>
      </w:pPr>
      <w:r w:rsidRPr="000E7C2D">
        <w:rPr>
          <w:rFonts w:ascii="Times New Roman" w:hAnsi="Times New Roman" w:cs="Times New Roman"/>
          <w:sz w:val="24"/>
          <w:szCs w:val="24"/>
        </w:rPr>
        <w:t>определять тип химических реакций;</w:t>
      </w:r>
    </w:p>
    <w:p w:rsidR="000E7C2D" w:rsidRPr="000E7C2D" w:rsidRDefault="000E7C2D" w:rsidP="00BC788D">
      <w:pPr>
        <w:numPr>
          <w:ilvl w:val="0"/>
          <w:numId w:val="58"/>
        </w:numPr>
        <w:rPr>
          <w:rFonts w:ascii="Times New Roman" w:hAnsi="Times New Roman" w:cs="Times New Roman"/>
          <w:sz w:val="24"/>
          <w:szCs w:val="24"/>
        </w:rPr>
      </w:pPr>
      <w:r w:rsidRPr="000E7C2D">
        <w:rPr>
          <w:rFonts w:ascii="Times New Roman" w:hAnsi="Times New Roman" w:cs="Times New Roman"/>
          <w:sz w:val="24"/>
          <w:szCs w:val="24"/>
        </w:rPr>
        <w:t>называть признаки и условия протекания химических реакций;</w:t>
      </w:r>
    </w:p>
    <w:p w:rsidR="000E7C2D" w:rsidRPr="000E7C2D" w:rsidRDefault="000E7C2D" w:rsidP="00BC788D">
      <w:pPr>
        <w:numPr>
          <w:ilvl w:val="0"/>
          <w:numId w:val="58"/>
        </w:numPr>
        <w:rPr>
          <w:rFonts w:ascii="Times New Roman" w:hAnsi="Times New Roman" w:cs="Times New Roman"/>
          <w:sz w:val="24"/>
          <w:szCs w:val="24"/>
        </w:rPr>
      </w:pPr>
      <w:r w:rsidRPr="000E7C2D">
        <w:rPr>
          <w:rFonts w:ascii="Times New Roman" w:hAnsi="Times New Roman" w:cs="Times New Roman"/>
          <w:sz w:val="24"/>
          <w:szCs w:val="24"/>
        </w:rPr>
        <w:lastRenderedPageBreak/>
        <w:t>выявлять признаки, свидетельствующие о протекании химической реакции при выполнении химического опыта;</w:t>
      </w:r>
    </w:p>
    <w:p w:rsidR="000E7C2D" w:rsidRPr="000E7C2D" w:rsidRDefault="000E7C2D" w:rsidP="00BC788D">
      <w:pPr>
        <w:numPr>
          <w:ilvl w:val="0"/>
          <w:numId w:val="58"/>
        </w:numPr>
        <w:rPr>
          <w:rFonts w:ascii="Times New Roman" w:hAnsi="Times New Roman" w:cs="Times New Roman"/>
          <w:sz w:val="24"/>
          <w:szCs w:val="24"/>
        </w:rPr>
      </w:pPr>
      <w:r w:rsidRPr="000E7C2D">
        <w:rPr>
          <w:rFonts w:ascii="Times New Roman" w:hAnsi="Times New Roman" w:cs="Times New Roman"/>
          <w:sz w:val="24"/>
          <w:szCs w:val="24"/>
        </w:rPr>
        <w:t>составлять формулы бинарных соединений;</w:t>
      </w:r>
    </w:p>
    <w:p w:rsidR="000E7C2D" w:rsidRPr="000E7C2D" w:rsidRDefault="000E7C2D" w:rsidP="00BC788D">
      <w:pPr>
        <w:numPr>
          <w:ilvl w:val="0"/>
          <w:numId w:val="58"/>
        </w:numPr>
        <w:rPr>
          <w:rFonts w:ascii="Times New Roman" w:hAnsi="Times New Roman" w:cs="Times New Roman"/>
          <w:sz w:val="24"/>
          <w:szCs w:val="24"/>
        </w:rPr>
      </w:pPr>
      <w:r w:rsidRPr="000E7C2D">
        <w:rPr>
          <w:rFonts w:ascii="Times New Roman" w:hAnsi="Times New Roman" w:cs="Times New Roman"/>
          <w:sz w:val="24"/>
          <w:szCs w:val="24"/>
        </w:rPr>
        <w:t>составлять уравнения химических реакций;</w:t>
      </w:r>
    </w:p>
    <w:p w:rsidR="000E7C2D" w:rsidRPr="000E7C2D" w:rsidRDefault="000E7C2D" w:rsidP="00BC788D">
      <w:pPr>
        <w:numPr>
          <w:ilvl w:val="0"/>
          <w:numId w:val="58"/>
        </w:numPr>
        <w:rPr>
          <w:rFonts w:ascii="Times New Roman" w:hAnsi="Times New Roman" w:cs="Times New Roman"/>
          <w:sz w:val="24"/>
          <w:szCs w:val="24"/>
        </w:rPr>
      </w:pPr>
      <w:r w:rsidRPr="000E7C2D">
        <w:rPr>
          <w:rFonts w:ascii="Times New Roman" w:hAnsi="Times New Roman" w:cs="Times New Roman"/>
          <w:sz w:val="24"/>
          <w:szCs w:val="24"/>
        </w:rPr>
        <w:t>соблюдать правила безопасной работы при проведении опытов;</w:t>
      </w:r>
    </w:p>
    <w:p w:rsidR="000E7C2D" w:rsidRPr="000E7C2D" w:rsidRDefault="000E7C2D" w:rsidP="00BC788D">
      <w:pPr>
        <w:numPr>
          <w:ilvl w:val="0"/>
          <w:numId w:val="58"/>
        </w:numPr>
        <w:rPr>
          <w:rFonts w:ascii="Times New Roman" w:hAnsi="Times New Roman" w:cs="Times New Roman"/>
          <w:sz w:val="24"/>
          <w:szCs w:val="24"/>
        </w:rPr>
      </w:pPr>
      <w:r w:rsidRPr="000E7C2D">
        <w:rPr>
          <w:rFonts w:ascii="Times New Roman" w:hAnsi="Times New Roman" w:cs="Times New Roman"/>
          <w:sz w:val="24"/>
          <w:szCs w:val="24"/>
        </w:rPr>
        <w:t>пользоваться лабораторным оборудованием и посудой;</w:t>
      </w:r>
    </w:p>
    <w:p w:rsidR="000E7C2D" w:rsidRPr="000E7C2D" w:rsidRDefault="000E7C2D" w:rsidP="00BC788D">
      <w:pPr>
        <w:numPr>
          <w:ilvl w:val="0"/>
          <w:numId w:val="58"/>
        </w:numPr>
        <w:rPr>
          <w:rFonts w:ascii="Times New Roman" w:hAnsi="Times New Roman" w:cs="Times New Roman"/>
          <w:sz w:val="24"/>
          <w:szCs w:val="24"/>
        </w:rPr>
      </w:pPr>
      <w:r w:rsidRPr="000E7C2D">
        <w:rPr>
          <w:rFonts w:ascii="Times New Roman" w:hAnsi="Times New Roman" w:cs="Times New Roman"/>
          <w:sz w:val="24"/>
          <w:szCs w:val="24"/>
        </w:rPr>
        <w:t>вычислять относительную молекулярную и молярную массы веществ;</w:t>
      </w:r>
    </w:p>
    <w:p w:rsidR="000E7C2D" w:rsidRPr="000E7C2D" w:rsidRDefault="000E7C2D" w:rsidP="00BC788D">
      <w:pPr>
        <w:numPr>
          <w:ilvl w:val="0"/>
          <w:numId w:val="58"/>
        </w:numPr>
        <w:rPr>
          <w:rFonts w:ascii="Times New Roman" w:hAnsi="Times New Roman" w:cs="Times New Roman"/>
          <w:sz w:val="24"/>
          <w:szCs w:val="24"/>
        </w:rPr>
      </w:pPr>
      <w:r w:rsidRPr="000E7C2D">
        <w:rPr>
          <w:rFonts w:ascii="Times New Roman" w:hAnsi="Times New Roman" w:cs="Times New Roman"/>
          <w:sz w:val="24"/>
          <w:szCs w:val="24"/>
        </w:rPr>
        <w:t>вычислять массовую долю химического элемента по формуле соединения;</w:t>
      </w:r>
    </w:p>
    <w:p w:rsidR="000E7C2D" w:rsidRPr="000E7C2D" w:rsidRDefault="000E7C2D" w:rsidP="00BC788D">
      <w:pPr>
        <w:numPr>
          <w:ilvl w:val="0"/>
          <w:numId w:val="58"/>
        </w:numPr>
        <w:rPr>
          <w:rFonts w:ascii="Times New Roman" w:hAnsi="Times New Roman" w:cs="Times New Roman"/>
          <w:sz w:val="24"/>
          <w:szCs w:val="24"/>
        </w:rPr>
      </w:pPr>
      <w:r w:rsidRPr="000E7C2D">
        <w:rPr>
          <w:rFonts w:ascii="Times New Roman" w:hAnsi="Times New Roman" w:cs="Times New Roman"/>
          <w:sz w:val="24"/>
          <w:szCs w:val="24"/>
        </w:rPr>
        <w:t>вычислять количество, объем или массу вещества по количеству, объему, массе реагентов или продуктов реакции;</w:t>
      </w:r>
    </w:p>
    <w:p w:rsidR="000E7C2D" w:rsidRPr="000E7C2D" w:rsidRDefault="000E7C2D" w:rsidP="00BC788D">
      <w:pPr>
        <w:numPr>
          <w:ilvl w:val="0"/>
          <w:numId w:val="58"/>
        </w:numPr>
        <w:rPr>
          <w:rFonts w:ascii="Times New Roman" w:hAnsi="Times New Roman" w:cs="Times New Roman"/>
          <w:sz w:val="24"/>
          <w:szCs w:val="24"/>
        </w:rPr>
      </w:pPr>
      <w:r w:rsidRPr="000E7C2D">
        <w:rPr>
          <w:rFonts w:ascii="Times New Roman" w:hAnsi="Times New Roman" w:cs="Times New Roman"/>
          <w:sz w:val="24"/>
          <w:szCs w:val="24"/>
        </w:rPr>
        <w:t>характеризовать физические и химические свойства простых веществ: кислорода и водорода;</w:t>
      </w:r>
    </w:p>
    <w:p w:rsidR="000E7C2D" w:rsidRPr="000E7C2D" w:rsidRDefault="000E7C2D" w:rsidP="00BC788D">
      <w:pPr>
        <w:numPr>
          <w:ilvl w:val="0"/>
          <w:numId w:val="58"/>
        </w:numPr>
        <w:rPr>
          <w:rFonts w:ascii="Times New Roman" w:hAnsi="Times New Roman" w:cs="Times New Roman"/>
          <w:sz w:val="24"/>
          <w:szCs w:val="24"/>
        </w:rPr>
      </w:pPr>
      <w:r w:rsidRPr="000E7C2D">
        <w:rPr>
          <w:rFonts w:ascii="Times New Roman" w:hAnsi="Times New Roman" w:cs="Times New Roman"/>
          <w:sz w:val="24"/>
          <w:szCs w:val="24"/>
        </w:rPr>
        <w:t>получать, собирать кислород и водород;</w:t>
      </w:r>
    </w:p>
    <w:p w:rsidR="000E7C2D" w:rsidRPr="000E7C2D" w:rsidRDefault="000E7C2D" w:rsidP="00BC788D">
      <w:pPr>
        <w:numPr>
          <w:ilvl w:val="0"/>
          <w:numId w:val="58"/>
        </w:numPr>
        <w:rPr>
          <w:rFonts w:ascii="Times New Roman" w:hAnsi="Times New Roman" w:cs="Times New Roman"/>
          <w:sz w:val="24"/>
          <w:szCs w:val="24"/>
        </w:rPr>
      </w:pPr>
      <w:r w:rsidRPr="000E7C2D">
        <w:rPr>
          <w:rFonts w:ascii="Times New Roman" w:hAnsi="Times New Roman" w:cs="Times New Roman"/>
          <w:sz w:val="24"/>
          <w:szCs w:val="24"/>
        </w:rPr>
        <w:t>распознавать опытным путем газообразные вещества: кислород, водород;</w:t>
      </w:r>
    </w:p>
    <w:p w:rsidR="000E7C2D" w:rsidRPr="000E7C2D" w:rsidRDefault="000E7C2D" w:rsidP="00BC788D">
      <w:pPr>
        <w:numPr>
          <w:ilvl w:val="0"/>
          <w:numId w:val="58"/>
        </w:numPr>
        <w:rPr>
          <w:rFonts w:ascii="Times New Roman" w:hAnsi="Times New Roman" w:cs="Times New Roman"/>
          <w:sz w:val="24"/>
          <w:szCs w:val="24"/>
        </w:rPr>
      </w:pPr>
      <w:r w:rsidRPr="000E7C2D">
        <w:rPr>
          <w:rFonts w:ascii="Times New Roman" w:hAnsi="Times New Roman" w:cs="Times New Roman"/>
          <w:sz w:val="24"/>
          <w:szCs w:val="24"/>
        </w:rPr>
        <w:t>раскрывать смысл закона Авогадро;</w:t>
      </w:r>
    </w:p>
    <w:p w:rsidR="000E7C2D" w:rsidRPr="000E7C2D" w:rsidRDefault="000E7C2D" w:rsidP="00BC788D">
      <w:pPr>
        <w:numPr>
          <w:ilvl w:val="0"/>
          <w:numId w:val="58"/>
        </w:numPr>
        <w:rPr>
          <w:rFonts w:ascii="Times New Roman" w:hAnsi="Times New Roman" w:cs="Times New Roman"/>
          <w:sz w:val="24"/>
          <w:szCs w:val="24"/>
        </w:rPr>
      </w:pPr>
      <w:r w:rsidRPr="000E7C2D">
        <w:rPr>
          <w:rFonts w:ascii="Times New Roman" w:hAnsi="Times New Roman" w:cs="Times New Roman"/>
          <w:sz w:val="24"/>
          <w:szCs w:val="24"/>
        </w:rPr>
        <w:t>раскрывать смысл понятий «тепловой эффект реакции», «молярный объем»;</w:t>
      </w:r>
    </w:p>
    <w:p w:rsidR="000E7C2D" w:rsidRPr="000E7C2D" w:rsidRDefault="000E7C2D" w:rsidP="00BC788D">
      <w:pPr>
        <w:numPr>
          <w:ilvl w:val="0"/>
          <w:numId w:val="58"/>
        </w:numPr>
        <w:rPr>
          <w:rFonts w:ascii="Times New Roman" w:hAnsi="Times New Roman" w:cs="Times New Roman"/>
          <w:sz w:val="24"/>
          <w:szCs w:val="24"/>
        </w:rPr>
      </w:pPr>
      <w:r w:rsidRPr="000E7C2D">
        <w:rPr>
          <w:rFonts w:ascii="Times New Roman" w:hAnsi="Times New Roman" w:cs="Times New Roman"/>
          <w:sz w:val="24"/>
          <w:szCs w:val="24"/>
        </w:rPr>
        <w:t>характеризовать физические и химические свойства воды;</w:t>
      </w:r>
    </w:p>
    <w:p w:rsidR="000E7C2D" w:rsidRPr="000E7C2D" w:rsidRDefault="000E7C2D" w:rsidP="00BC788D">
      <w:pPr>
        <w:numPr>
          <w:ilvl w:val="0"/>
          <w:numId w:val="58"/>
        </w:numPr>
        <w:rPr>
          <w:rFonts w:ascii="Times New Roman" w:hAnsi="Times New Roman" w:cs="Times New Roman"/>
          <w:sz w:val="24"/>
          <w:szCs w:val="24"/>
        </w:rPr>
      </w:pPr>
      <w:r w:rsidRPr="000E7C2D">
        <w:rPr>
          <w:rFonts w:ascii="Times New Roman" w:hAnsi="Times New Roman" w:cs="Times New Roman"/>
          <w:sz w:val="24"/>
          <w:szCs w:val="24"/>
        </w:rPr>
        <w:t>раскрывать смысл понятия «раствор»;</w:t>
      </w:r>
    </w:p>
    <w:p w:rsidR="000E7C2D" w:rsidRPr="000E7C2D" w:rsidRDefault="000E7C2D" w:rsidP="00BC788D">
      <w:pPr>
        <w:numPr>
          <w:ilvl w:val="0"/>
          <w:numId w:val="58"/>
        </w:numPr>
        <w:rPr>
          <w:rFonts w:ascii="Times New Roman" w:hAnsi="Times New Roman" w:cs="Times New Roman"/>
          <w:sz w:val="24"/>
          <w:szCs w:val="24"/>
        </w:rPr>
      </w:pPr>
      <w:r w:rsidRPr="000E7C2D">
        <w:rPr>
          <w:rFonts w:ascii="Times New Roman" w:hAnsi="Times New Roman" w:cs="Times New Roman"/>
          <w:sz w:val="24"/>
          <w:szCs w:val="24"/>
        </w:rPr>
        <w:t>вычислять массовую долю растворенного вещества в растворе;</w:t>
      </w:r>
    </w:p>
    <w:p w:rsidR="000E7C2D" w:rsidRPr="000E7C2D" w:rsidRDefault="000E7C2D" w:rsidP="00BC788D">
      <w:pPr>
        <w:numPr>
          <w:ilvl w:val="0"/>
          <w:numId w:val="58"/>
        </w:numPr>
        <w:rPr>
          <w:rFonts w:ascii="Times New Roman" w:hAnsi="Times New Roman" w:cs="Times New Roman"/>
          <w:sz w:val="24"/>
          <w:szCs w:val="24"/>
        </w:rPr>
      </w:pPr>
      <w:r w:rsidRPr="000E7C2D">
        <w:rPr>
          <w:rFonts w:ascii="Times New Roman" w:hAnsi="Times New Roman" w:cs="Times New Roman"/>
          <w:sz w:val="24"/>
          <w:szCs w:val="24"/>
        </w:rPr>
        <w:t>приготовлять растворы с определенной массовой долей растворенного вещества;</w:t>
      </w:r>
    </w:p>
    <w:p w:rsidR="000E7C2D" w:rsidRPr="000E7C2D" w:rsidRDefault="000E7C2D" w:rsidP="00BC788D">
      <w:pPr>
        <w:numPr>
          <w:ilvl w:val="0"/>
          <w:numId w:val="58"/>
        </w:numPr>
        <w:rPr>
          <w:rFonts w:ascii="Times New Roman" w:hAnsi="Times New Roman" w:cs="Times New Roman"/>
          <w:sz w:val="24"/>
          <w:szCs w:val="24"/>
        </w:rPr>
      </w:pPr>
      <w:r w:rsidRPr="000E7C2D">
        <w:rPr>
          <w:rFonts w:ascii="Times New Roman" w:hAnsi="Times New Roman" w:cs="Times New Roman"/>
          <w:sz w:val="24"/>
          <w:szCs w:val="24"/>
        </w:rPr>
        <w:t>называть соединения изученных классов неорганических веществ;</w:t>
      </w:r>
    </w:p>
    <w:p w:rsidR="000E7C2D" w:rsidRPr="000E7C2D" w:rsidRDefault="000E7C2D" w:rsidP="00BC788D">
      <w:pPr>
        <w:numPr>
          <w:ilvl w:val="0"/>
          <w:numId w:val="58"/>
        </w:numPr>
        <w:rPr>
          <w:rFonts w:ascii="Times New Roman" w:hAnsi="Times New Roman" w:cs="Times New Roman"/>
          <w:sz w:val="24"/>
          <w:szCs w:val="24"/>
        </w:rPr>
      </w:pPr>
      <w:r w:rsidRPr="000E7C2D">
        <w:rPr>
          <w:rFonts w:ascii="Times New Roman" w:hAnsi="Times New Roman" w:cs="Times New Roman"/>
          <w:sz w:val="24"/>
          <w:szCs w:val="24"/>
        </w:rPr>
        <w:t>характеризовать физические и химические свойства основных классов неорганических веществ: оксидов, кислот, оснований, солей;</w:t>
      </w:r>
    </w:p>
    <w:p w:rsidR="000E7C2D" w:rsidRPr="000E7C2D" w:rsidRDefault="000E7C2D" w:rsidP="00BC788D">
      <w:pPr>
        <w:numPr>
          <w:ilvl w:val="0"/>
          <w:numId w:val="58"/>
        </w:numPr>
        <w:rPr>
          <w:rFonts w:ascii="Times New Roman" w:hAnsi="Times New Roman" w:cs="Times New Roman"/>
          <w:sz w:val="24"/>
          <w:szCs w:val="24"/>
        </w:rPr>
      </w:pPr>
      <w:r w:rsidRPr="000E7C2D">
        <w:rPr>
          <w:rFonts w:ascii="Times New Roman" w:hAnsi="Times New Roman" w:cs="Times New Roman"/>
          <w:sz w:val="24"/>
          <w:szCs w:val="24"/>
        </w:rPr>
        <w:t>определять принадлежность веществ к определенному классу соединений;</w:t>
      </w:r>
    </w:p>
    <w:p w:rsidR="000E7C2D" w:rsidRPr="000E7C2D" w:rsidRDefault="000E7C2D" w:rsidP="00BC788D">
      <w:pPr>
        <w:numPr>
          <w:ilvl w:val="0"/>
          <w:numId w:val="58"/>
        </w:numPr>
        <w:rPr>
          <w:rFonts w:ascii="Times New Roman" w:hAnsi="Times New Roman" w:cs="Times New Roman"/>
          <w:sz w:val="24"/>
          <w:szCs w:val="24"/>
        </w:rPr>
      </w:pPr>
      <w:r w:rsidRPr="000E7C2D">
        <w:rPr>
          <w:rFonts w:ascii="Times New Roman" w:hAnsi="Times New Roman" w:cs="Times New Roman"/>
          <w:sz w:val="24"/>
          <w:szCs w:val="24"/>
        </w:rPr>
        <w:t>составлять формулы неорганических соединений изученных классов;</w:t>
      </w:r>
    </w:p>
    <w:p w:rsidR="000E7C2D" w:rsidRPr="000E7C2D" w:rsidRDefault="000E7C2D" w:rsidP="00BC788D">
      <w:pPr>
        <w:numPr>
          <w:ilvl w:val="0"/>
          <w:numId w:val="58"/>
        </w:numPr>
        <w:rPr>
          <w:rFonts w:ascii="Times New Roman" w:hAnsi="Times New Roman" w:cs="Times New Roman"/>
          <w:sz w:val="24"/>
          <w:szCs w:val="24"/>
        </w:rPr>
      </w:pPr>
      <w:r w:rsidRPr="000E7C2D">
        <w:rPr>
          <w:rFonts w:ascii="Times New Roman" w:hAnsi="Times New Roman" w:cs="Times New Roman"/>
          <w:sz w:val="24"/>
          <w:szCs w:val="24"/>
        </w:rPr>
        <w:t>проводить опыты, подтверждающие химические свойства изученных классов неорганических веществ;</w:t>
      </w:r>
    </w:p>
    <w:p w:rsidR="000E7C2D" w:rsidRPr="000E7C2D" w:rsidRDefault="000E7C2D" w:rsidP="00BC788D">
      <w:pPr>
        <w:numPr>
          <w:ilvl w:val="0"/>
          <w:numId w:val="58"/>
        </w:numPr>
        <w:rPr>
          <w:rFonts w:ascii="Times New Roman" w:hAnsi="Times New Roman" w:cs="Times New Roman"/>
          <w:sz w:val="24"/>
          <w:szCs w:val="24"/>
        </w:rPr>
      </w:pPr>
      <w:r w:rsidRPr="000E7C2D">
        <w:rPr>
          <w:rFonts w:ascii="Times New Roman" w:hAnsi="Times New Roman" w:cs="Times New Roman"/>
          <w:sz w:val="24"/>
          <w:szCs w:val="24"/>
        </w:rPr>
        <w:t>распознавать опытным путем растворы кислот и щелочей по изменению окраски индикатора;</w:t>
      </w:r>
    </w:p>
    <w:p w:rsidR="000E7C2D" w:rsidRPr="000E7C2D" w:rsidRDefault="000E7C2D" w:rsidP="00BC788D">
      <w:pPr>
        <w:numPr>
          <w:ilvl w:val="0"/>
          <w:numId w:val="58"/>
        </w:numPr>
        <w:rPr>
          <w:rFonts w:ascii="Times New Roman" w:hAnsi="Times New Roman" w:cs="Times New Roman"/>
          <w:sz w:val="24"/>
          <w:szCs w:val="24"/>
        </w:rPr>
      </w:pPr>
      <w:r w:rsidRPr="000E7C2D">
        <w:rPr>
          <w:rFonts w:ascii="Times New Roman" w:hAnsi="Times New Roman" w:cs="Times New Roman"/>
          <w:sz w:val="24"/>
          <w:szCs w:val="24"/>
        </w:rPr>
        <w:t>характеризовать взаимосвязь между классами неорганических соединений;</w:t>
      </w:r>
    </w:p>
    <w:p w:rsidR="000E7C2D" w:rsidRPr="000E7C2D" w:rsidRDefault="000E7C2D" w:rsidP="00BC788D">
      <w:pPr>
        <w:numPr>
          <w:ilvl w:val="0"/>
          <w:numId w:val="58"/>
        </w:numPr>
        <w:rPr>
          <w:rFonts w:ascii="Times New Roman" w:hAnsi="Times New Roman" w:cs="Times New Roman"/>
          <w:sz w:val="24"/>
          <w:szCs w:val="24"/>
        </w:rPr>
      </w:pPr>
      <w:r w:rsidRPr="000E7C2D">
        <w:rPr>
          <w:rFonts w:ascii="Times New Roman" w:hAnsi="Times New Roman" w:cs="Times New Roman"/>
          <w:sz w:val="24"/>
          <w:szCs w:val="24"/>
        </w:rPr>
        <w:t>раскрывать смысл Периодического закона Д.И. Менделеева;</w:t>
      </w:r>
    </w:p>
    <w:p w:rsidR="000E7C2D" w:rsidRPr="000E7C2D" w:rsidRDefault="000E7C2D" w:rsidP="00BC788D">
      <w:pPr>
        <w:numPr>
          <w:ilvl w:val="0"/>
          <w:numId w:val="58"/>
        </w:numPr>
        <w:rPr>
          <w:rFonts w:ascii="Times New Roman" w:hAnsi="Times New Roman" w:cs="Times New Roman"/>
          <w:sz w:val="24"/>
          <w:szCs w:val="24"/>
        </w:rPr>
      </w:pPr>
      <w:r w:rsidRPr="000E7C2D">
        <w:rPr>
          <w:rFonts w:ascii="Times New Roman" w:hAnsi="Times New Roman" w:cs="Times New Roman"/>
          <w:sz w:val="24"/>
          <w:szCs w:val="24"/>
        </w:rPr>
        <w:t>объяснять физический смысл атомного (порядкового) номера химического элемента, номеров группы и периода в периодической системе Д.И. Менделеева;</w:t>
      </w:r>
    </w:p>
    <w:p w:rsidR="000E7C2D" w:rsidRPr="000E7C2D" w:rsidRDefault="000E7C2D" w:rsidP="00BC788D">
      <w:pPr>
        <w:numPr>
          <w:ilvl w:val="0"/>
          <w:numId w:val="58"/>
        </w:numPr>
        <w:rPr>
          <w:rFonts w:ascii="Times New Roman" w:hAnsi="Times New Roman" w:cs="Times New Roman"/>
          <w:sz w:val="24"/>
          <w:szCs w:val="24"/>
        </w:rPr>
      </w:pPr>
      <w:r w:rsidRPr="000E7C2D">
        <w:rPr>
          <w:rFonts w:ascii="Times New Roman" w:hAnsi="Times New Roman" w:cs="Times New Roman"/>
          <w:sz w:val="24"/>
          <w:szCs w:val="24"/>
        </w:rPr>
        <w:t>объяснять закономерности изменения строения атомов, свойств элементов в пределах малых периодов и главных подгрупп;</w:t>
      </w:r>
    </w:p>
    <w:p w:rsidR="000E7C2D" w:rsidRPr="000E7C2D" w:rsidRDefault="000E7C2D" w:rsidP="00BC788D">
      <w:pPr>
        <w:numPr>
          <w:ilvl w:val="0"/>
          <w:numId w:val="58"/>
        </w:numPr>
        <w:rPr>
          <w:rFonts w:ascii="Times New Roman" w:hAnsi="Times New Roman" w:cs="Times New Roman"/>
          <w:sz w:val="24"/>
          <w:szCs w:val="24"/>
        </w:rPr>
      </w:pPr>
      <w:r w:rsidRPr="000E7C2D">
        <w:rPr>
          <w:rFonts w:ascii="Times New Roman" w:hAnsi="Times New Roman" w:cs="Times New Roman"/>
          <w:sz w:val="24"/>
          <w:szCs w:val="24"/>
        </w:rPr>
        <w:lastRenderedPageBreak/>
        <w:t>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w:t>
      </w:r>
    </w:p>
    <w:p w:rsidR="000E7C2D" w:rsidRPr="000E7C2D" w:rsidRDefault="000E7C2D" w:rsidP="00BC788D">
      <w:pPr>
        <w:numPr>
          <w:ilvl w:val="0"/>
          <w:numId w:val="58"/>
        </w:numPr>
        <w:rPr>
          <w:rFonts w:ascii="Times New Roman" w:hAnsi="Times New Roman" w:cs="Times New Roman"/>
          <w:sz w:val="24"/>
          <w:szCs w:val="24"/>
        </w:rPr>
      </w:pPr>
      <w:r w:rsidRPr="000E7C2D">
        <w:rPr>
          <w:rFonts w:ascii="Times New Roman" w:hAnsi="Times New Roman" w:cs="Times New Roman"/>
          <w:sz w:val="24"/>
          <w:szCs w:val="24"/>
        </w:rPr>
        <w:t>составлять схемы строения атомов первых 20 элементов периодической системы Д.И. Менделеева;</w:t>
      </w:r>
    </w:p>
    <w:p w:rsidR="000E7C2D" w:rsidRPr="000E7C2D" w:rsidRDefault="000E7C2D" w:rsidP="00BC788D">
      <w:pPr>
        <w:numPr>
          <w:ilvl w:val="0"/>
          <w:numId w:val="58"/>
        </w:numPr>
        <w:rPr>
          <w:rFonts w:ascii="Times New Roman" w:hAnsi="Times New Roman" w:cs="Times New Roman"/>
          <w:sz w:val="24"/>
          <w:szCs w:val="24"/>
        </w:rPr>
      </w:pPr>
      <w:r w:rsidRPr="000E7C2D">
        <w:rPr>
          <w:rFonts w:ascii="Times New Roman" w:hAnsi="Times New Roman" w:cs="Times New Roman"/>
          <w:sz w:val="24"/>
          <w:szCs w:val="24"/>
        </w:rPr>
        <w:t>раскрывать смысл понятий: «химическая связь», «электроотрицательность»;</w:t>
      </w:r>
    </w:p>
    <w:p w:rsidR="000E7C2D" w:rsidRPr="000E7C2D" w:rsidRDefault="000E7C2D" w:rsidP="00BC788D">
      <w:pPr>
        <w:numPr>
          <w:ilvl w:val="0"/>
          <w:numId w:val="58"/>
        </w:numPr>
        <w:rPr>
          <w:rFonts w:ascii="Times New Roman" w:hAnsi="Times New Roman" w:cs="Times New Roman"/>
          <w:sz w:val="24"/>
          <w:szCs w:val="24"/>
        </w:rPr>
      </w:pPr>
      <w:r w:rsidRPr="000E7C2D">
        <w:rPr>
          <w:rFonts w:ascii="Times New Roman" w:hAnsi="Times New Roman" w:cs="Times New Roman"/>
          <w:sz w:val="24"/>
          <w:szCs w:val="24"/>
        </w:rPr>
        <w:t>характеризовать зависимость физических свойств веществ от типа кристаллической решетки;</w:t>
      </w:r>
    </w:p>
    <w:p w:rsidR="000E7C2D" w:rsidRPr="000E7C2D" w:rsidRDefault="000E7C2D" w:rsidP="00BC788D">
      <w:pPr>
        <w:numPr>
          <w:ilvl w:val="0"/>
          <w:numId w:val="58"/>
        </w:numPr>
        <w:rPr>
          <w:rFonts w:ascii="Times New Roman" w:hAnsi="Times New Roman" w:cs="Times New Roman"/>
          <w:sz w:val="24"/>
          <w:szCs w:val="24"/>
        </w:rPr>
      </w:pPr>
      <w:r w:rsidRPr="000E7C2D">
        <w:rPr>
          <w:rFonts w:ascii="Times New Roman" w:hAnsi="Times New Roman" w:cs="Times New Roman"/>
          <w:sz w:val="24"/>
          <w:szCs w:val="24"/>
        </w:rPr>
        <w:t>определять вид химической связи в неорганических соединениях;</w:t>
      </w:r>
    </w:p>
    <w:p w:rsidR="000E7C2D" w:rsidRPr="000E7C2D" w:rsidRDefault="000E7C2D" w:rsidP="00BC788D">
      <w:pPr>
        <w:numPr>
          <w:ilvl w:val="0"/>
          <w:numId w:val="58"/>
        </w:numPr>
        <w:rPr>
          <w:rFonts w:ascii="Times New Roman" w:hAnsi="Times New Roman" w:cs="Times New Roman"/>
          <w:sz w:val="24"/>
          <w:szCs w:val="24"/>
        </w:rPr>
      </w:pPr>
      <w:r w:rsidRPr="000E7C2D">
        <w:rPr>
          <w:rFonts w:ascii="Times New Roman" w:hAnsi="Times New Roman" w:cs="Times New Roman"/>
          <w:sz w:val="24"/>
          <w:szCs w:val="24"/>
        </w:rPr>
        <w:t>изображать схемы строения молекул веществ, образованных разными видами химических связей;</w:t>
      </w:r>
    </w:p>
    <w:p w:rsidR="000E7C2D" w:rsidRPr="000E7C2D" w:rsidRDefault="000E7C2D" w:rsidP="00BC788D">
      <w:pPr>
        <w:numPr>
          <w:ilvl w:val="0"/>
          <w:numId w:val="58"/>
        </w:numPr>
        <w:rPr>
          <w:rFonts w:ascii="Times New Roman" w:hAnsi="Times New Roman" w:cs="Times New Roman"/>
          <w:sz w:val="24"/>
          <w:szCs w:val="24"/>
        </w:rPr>
      </w:pPr>
      <w:r w:rsidRPr="000E7C2D">
        <w:rPr>
          <w:rFonts w:ascii="Times New Roman" w:hAnsi="Times New Roman" w:cs="Times New Roman"/>
          <w:sz w:val="24"/>
          <w:szCs w:val="24"/>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
    <w:p w:rsidR="000E7C2D" w:rsidRPr="000E7C2D" w:rsidRDefault="000E7C2D" w:rsidP="00BC788D">
      <w:pPr>
        <w:numPr>
          <w:ilvl w:val="0"/>
          <w:numId w:val="58"/>
        </w:numPr>
        <w:rPr>
          <w:rFonts w:ascii="Times New Roman" w:hAnsi="Times New Roman" w:cs="Times New Roman"/>
          <w:sz w:val="24"/>
          <w:szCs w:val="24"/>
        </w:rPr>
      </w:pPr>
      <w:r w:rsidRPr="000E7C2D">
        <w:rPr>
          <w:rFonts w:ascii="Times New Roman" w:hAnsi="Times New Roman" w:cs="Times New Roman"/>
          <w:sz w:val="24"/>
          <w:szCs w:val="24"/>
        </w:rPr>
        <w:t>определять степень окисления атома элемента в соединении;</w:t>
      </w:r>
    </w:p>
    <w:p w:rsidR="000E7C2D" w:rsidRPr="000E7C2D" w:rsidRDefault="000E7C2D" w:rsidP="00BC788D">
      <w:pPr>
        <w:numPr>
          <w:ilvl w:val="0"/>
          <w:numId w:val="58"/>
        </w:numPr>
        <w:rPr>
          <w:rFonts w:ascii="Times New Roman" w:hAnsi="Times New Roman" w:cs="Times New Roman"/>
          <w:sz w:val="24"/>
          <w:szCs w:val="24"/>
        </w:rPr>
      </w:pPr>
      <w:r w:rsidRPr="000E7C2D">
        <w:rPr>
          <w:rFonts w:ascii="Times New Roman" w:hAnsi="Times New Roman" w:cs="Times New Roman"/>
          <w:sz w:val="24"/>
          <w:szCs w:val="24"/>
        </w:rPr>
        <w:t>раскрывать смысл теории электролитической диссоциации;</w:t>
      </w:r>
    </w:p>
    <w:p w:rsidR="000E7C2D" w:rsidRPr="000E7C2D" w:rsidRDefault="000E7C2D" w:rsidP="00BC788D">
      <w:pPr>
        <w:numPr>
          <w:ilvl w:val="0"/>
          <w:numId w:val="58"/>
        </w:numPr>
        <w:rPr>
          <w:rFonts w:ascii="Times New Roman" w:hAnsi="Times New Roman" w:cs="Times New Roman"/>
          <w:sz w:val="24"/>
          <w:szCs w:val="24"/>
        </w:rPr>
      </w:pPr>
      <w:r w:rsidRPr="000E7C2D">
        <w:rPr>
          <w:rFonts w:ascii="Times New Roman" w:hAnsi="Times New Roman" w:cs="Times New Roman"/>
          <w:sz w:val="24"/>
          <w:szCs w:val="24"/>
        </w:rPr>
        <w:t>составлять уравнения электролитической диссоциации кислот, щелочей, солей;</w:t>
      </w:r>
    </w:p>
    <w:p w:rsidR="000E7C2D" w:rsidRPr="000E7C2D" w:rsidRDefault="000E7C2D" w:rsidP="00BC788D">
      <w:pPr>
        <w:numPr>
          <w:ilvl w:val="0"/>
          <w:numId w:val="58"/>
        </w:numPr>
        <w:rPr>
          <w:rFonts w:ascii="Times New Roman" w:hAnsi="Times New Roman" w:cs="Times New Roman"/>
          <w:sz w:val="24"/>
          <w:szCs w:val="24"/>
        </w:rPr>
      </w:pPr>
      <w:r w:rsidRPr="000E7C2D">
        <w:rPr>
          <w:rFonts w:ascii="Times New Roman" w:hAnsi="Times New Roman" w:cs="Times New Roman"/>
          <w:sz w:val="24"/>
          <w:szCs w:val="24"/>
        </w:rPr>
        <w:t>объяснять сущность процесса электролитической диссоциации и реакций ионного обмена;</w:t>
      </w:r>
    </w:p>
    <w:p w:rsidR="000E7C2D" w:rsidRPr="000E7C2D" w:rsidRDefault="000E7C2D" w:rsidP="00BC788D">
      <w:pPr>
        <w:numPr>
          <w:ilvl w:val="0"/>
          <w:numId w:val="58"/>
        </w:numPr>
        <w:rPr>
          <w:rFonts w:ascii="Times New Roman" w:hAnsi="Times New Roman" w:cs="Times New Roman"/>
          <w:sz w:val="24"/>
          <w:szCs w:val="24"/>
        </w:rPr>
      </w:pPr>
      <w:r w:rsidRPr="000E7C2D">
        <w:rPr>
          <w:rFonts w:ascii="Times New Roman" w:hAnsi="Times New Roman" w:cs="Times New Roman"/>
          <w:sz w:val="24"/>
          <w:szCs w:val="24"/>
        </w:rPr>
        <w:t>составлять полные и сокращенные ионные уравнения реакции обмена;</w:t>
      </w:r>
    </w:p>
    <w:p w:rsidR="000E7C2D" w:rsidRPr="000E7C2D" w:rsidRDefault="000E7C2D" w:rsidP="00BC788D">
      <w:pPr>
        <w:numPr>
          <w:ilvl w:val="0"/>
          <w:numId w:val="58"/>
        </w:numPr>
        <w:rPr>
          <w:rFonts w:ascii="Times New Roman" w:hAnsi="Times New Roman" w:cs="Times New Roman"/>
          <w:sz w:val="24"/>
          <w:szCs w:val="24"/>
        </w:rPr>
      </w:pPr>
      <w:r w:rsidRPr="000E7C2D">
        <w:rPr>
          <w:rFonts w:ascii="Times New Roman" w:hAnsi="Times New Roman" w:cs="Times New Roman"/>
          <w:sz w:val="24"/>
          <w:szCs w:val="24"/>
        </w:rPr>
        <w:t>определять возможность протекания реакций ионного обмена;</w:t>
      </w:r>
    </w:p>
    <w:p w:rsidR="000E7C2D" w:rsidRPr="000E7C2D" w:rsidRDefault="000E7C2D" w:rsidP="00BC788D">
      <w:pPr>
        <w:numPr>
          <w:ilvl w:val="0"/>
          <w:numId w:val="58"/>
        </w:numPr>
        <w:rPr>
          <w:rFonts w:ascii="Times New Roman" w:hAnsi="Times New Roman" w:cs="Times New Roman"/>
          <w:sz w:val="24"/>
          <w:szCs w:val="24"/>
        </w:rPr>
      </w:pPr>
      <w:r w:rsidRPr="000E7C2D">
        <w:rPr>
          <w:rFonts w:ascii="Times New Roman" w:hAnsi="Times New Roman" w:cs="Times New Roman"/>
          <w:sz w:val="24"/>
          <w:szCs w:val="24"/>
        </w:rPr>
        <w:t>проводить реакции, подтверждающие качественный состав различных веществ;</w:t>
      </w:r>
    </w:p>
    <w:p w:rsidR="000E7C2D" w:rsidRPr="000E7C2D" w:rsidRDefault="000E7C2D" w:rsidP="00BC788D">
      <w:pPr>
        <w:numPr>
          <w:ilvl w:val="0"/>
          <w:numId w:val="58"/>
        </w:numPr>
        <w:rPr>
          <w:rFonts w:ascii="Times New Roman" w:hAnsi="Times New Roman" w:cs="Times New Roman"/>
          <w:sz w:val="24"/>
          <w:szCs w:val="24"/>
        </w:rPr>
      </w:pPr>
      <w:r w:rsidRPr="000E7C2D">
        <w:rPr>
          <w:rFonts w:ascii="Times New Roman" w:hAnsi="Times New Roman" w:cs="Times New Roman"/>
          <w:sz w:val="24"/>
          <w:szCs w:val="24"/>
        </w:rPr>
        <w:t>определять окислитель и восстановитель;</w:t>
      </w:r>
    </w:p>
    <w:p w:rsidR="000E7C2D" w:rsidRPr="000E7C2D" w:rsidRDefault="000E7C2D" w:rsidP="00BC788D">
      <w:pPr>
        <w:numPr>
          <w:ilvl w:val="0"/>
          <w:numId w:val="58"/>
        </w:numPr>
        <w:rPr>
          <w:rFonts w:ascii="Times New Roman" w:hAnsi="Times New Roman" w:cs="Times New Roman"/>
          <w:sz w:val="24"/>
          <w:szCs w:val="24"/>
        </w:rPr>
      </w:pPr>
      <w:r w:rsidRPr="000E7C2D">
        <w:rPr>
          <w:rFonts w:ascii="Times New Roman" w:hAnsi="Times New Roman" w:cs="Times New Roman"/>
          <w:sz w:val="24"/>
          <w:szCs w:val="24"/>
        </w:rPr>
        <w:t>составлять уравнения окислительно-восстановительных реакций;</w:t>
      </w:r>
    </w:p>
    <w:p w:rsidR="000E7C2D" w:rsidRPr="000E7C2D" w:rsidRDefault="000E7C2D" w:rsidP="00BC788D">
      <w:pPr>
        <w:numPr>
          <w:ilvl w:val="0"/>
          <w:numId w:val="58"/>
        </w:numPr>
        <w:rPr>
          <w:rFonts w:ascii="Times New Roman" w:hAnsi="Times New Roman" w:cs="Times New Roman"/>
          <w:sz w:val="24"/>
          <w:szCs w:val="24"/>
        </w:rPr>
      </w:pPr>
      <w:r w:rsidRPr="000E7C2D">
        <w:rPr>
          <w:rFonts w:ascii="Times New Roman" w:hAnsi="Times New Roman" w:cs="Times New Roman"/>
          <w:sz w:val="24"/>
          <w:szCs w:val="24"/>
        </w:rPr>
        <w:t>называть факторы, влияющие на скорость химической реакции;</w:t>
      </w:r>
    </w:p>
    <w:p w:rsidR="000E7C2D" w:rsidRPr="000E7C2D" w:rsidRDefault="000E7C2D" w:rsidP="00BC788D">
      <w:pPr>
        <w:numPr>
          <w:ilvl w:val="0"/>
          <w:numId w:val="58"/>
        </w:numPr>
        <w:rPr>
          <w:rFonts w:ascii="Times New Roman" w:hAnsi="Times New Roman" w:cs="Times New Roman"/>
          <w:sz w:val="24"/>
          <w:szCs w:val="24"/>
        </w:rPr>
      </w:pPr>
      <w:r w:rsidRPr="000E7C2D">
        <w:rPr>
          <w:rFonts w:ascii="Times New Roman" w:hAnsi="Times New Roman" w:cs="Times New Roman"/>
          <w:sz w:val="24"/>
          <w:szCs w:val="24"/>
        </w:rPr>
        <w:t>классифицировать химические реакции по различным признакам;</w:t>
      </w:r>
    </w:p>
    <w:p w:rsidR="000E7C2D" w:rsidRPr="000E7C2D" w:rsidRDefault="000E7C2D" w:rsidP="00BC788D">
      <w:pPr>
        <w:numPr>
          <w:ilvl w:val="0"/>
          <w:numId w:val="58"/>
        </w:numPr>
        <w:rPr>
          <w:rFonts w:ascii="Times New Roman" w:hAnsi="Times New Roman" w:cs="Times New Roman"/>
          <w:sz w:val="24"/>
          <w:szCs w:val="24"/>
        </w:rPr>
      </w:pPr>
      <w:r w:rsidRPr="000E7C2D">
        <w:rPr>
          <w:rFonts w:ascii="Times New Roman" w:hAnsi="Times New Roman" w:cs="Times New Roman"/>
          <w:sz w:val="24"/>
          <w:szCs w:val="24"/>
        </w:rPr>
        <w:t>характеризовать взаимосвязь между составом, строением и свойствами неметаллов;</w:t>
      </w:r>
    </w:p>
    <w:p w:rsidR="000E7C2D" w:rsidRPr="000E7C2D" w:rsidRDefault="000E7C2D" w:rsidP="00BC788D">
      <w:pPr>
        <w:numPr>
          <w:ilvl w:val="0"/>
          <w:numId w:val="58"/>
        </w:numPr>
        <w:rPr>
          <w:rFonts w:ascii="Times New Roman" w:hAnsi="Times New Roman" w:cs="Times New Roman"/>
          <w:sz w:val="24"/>
          <w:szCs w:val="24"/>
        </w:rPr>
      </w:pPr>
      <w:r w:rsidRPr="000E7C2D">
        <w:rPr>
          <w:rFonts w:ascii="Times New Roman" w:hAnsi="Times New Roman" w:cs="Times New Roman"/>
          <w:sz w:val="24"/>
          <w:szCs w:val="24"/>
        </w:rPr>
        <w:t>проводить опыты по получению, собиранию и изучению химических свойств газообразных веществ: углекислого газа, аммиака;</w:t>
      </w:r>
    </w:p>
    <w:p w:rsidR="000E7C2D" w:rsidRPr="000E7C2D" w:rsidRDefault="000E7C2D" w:rsidP="00BC788D">
      <w:pPr>
        <w:numPr>
          <w:ilvl w:val="0"/>
          <w:numId w:val="58"/>
        </w:numPr>
        <w:rPr>
          <w:rFonts w:ascii="Times New Roman" w:hAnsi="Times New Roman" w:cs="Times New Roman"/>
          <w:sz w:val="24"/>
          <w:szCs w:val="24"/>
        </w:rPr>
      </w:pPr>
      <w:r w:rsidRPr="000E7C2D">
        <w:rPr>
          <w:rFonts w:ascii="Times New Roman" w:hAnsi="Times New Roman" w:cs="Times New Roman"/>
          <w:sz w:val="24"/>
          <w:szCs w:val="24"/>
        </w:rPr>
        <w:t>распознавать опытным путем газообразные вещества: углекислый газ и аммиак;</w:t>
      </w:r>
    </w:p>
    <w:p w:rsidR="000E7C2D" w:rsidRPr="000E7C2D" w:rsidRDefault="000E7C2D" w:rsidP="00BC788D">
      <w:pPr>
        <w:numPr>
          <w:ilvl w:val="0"/>
          <w:numId w:val="58"/>
        </w:numPr>
        <w:rPr>
          <w:rFonts w:ascii="Times New Roman" w:hAnsi="Times New Roman" w:cs="Times New Roman"/>
          <w:sz w:val="24"/>
          <w:szCs w:val="24"/>
        </w:rPr>
      </w:pPr>
      <w:r w:rsidRPr="000E7C2D">
        <w:rPr>
          <w:rFonts w:ascii="Times New Roman" w:hAnsi="Times New Roman" w:cs="Times New Roman"/>
          <w:sz w:val="24"/>
          <w:szCs w:val="24"/>
        </w:rPr>
        <w:t>характеризовать взаимосвязь между составом, строением и свойствами металлов;</w:t>
      </w:r>
    </w:p>
    <w:p w:rsidR="000E7C2D" w:rsidRPr="000E7C2D" w:rsidRDefault="000E7C2D" w:rsidP="00BC788D">
      <w:pPr>
        <w:numPr>
          <w:ilvl w:val="0"/>
          <w:numId w:val="59"/>
        </w:numPr>
        <w:rPr>
          <w:rFonts w:ascii="Times New Roman" w:hAnsi="Times New Roman" w:cs="Times New Roman"/>
          <w:i/>
          <w:sz w:val="24"/>
          <w:szCs w:val="24"/>
        </w:rPr>
      </w:pPr>
      <w:r w:rsidRPr="000E7C2D">
        <w:rPr>
          <w:rFonts w:ascii="Times New Roman" w:hAnsi="Times New Roman" w:cs="Times New Roman"/>
          <w:sz w:val="24"/>
          <w:szCs w:val="24"/>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rsidR="000E7C2D" w:rsidRPr="000E7C2D" w:rsidRDefault="000E7C2D" w:rsidP="00BC788D">
      <w:pPr>
        <w:numPr>
          <w:ilvl w:val="0"/>
          <w:numId w:val="59"/>
        </w:numPr>
        <w:rPr>
          <w:rFonts w:ascii="Times New Roman" w:hAnsi="Times New Roman" w:cs="Times New Roman"/>
          <w:sz w:val="24"/>
          <w:szCs w:val="24"/>
        </w:rPr>
      </w:pPr>
      <w:r w:rsidRPr="000E7C2D">
        <w:rPr>
          <w:rFonts w:ascii="Times New Roman" w:hAnsi="Times New Roman" w:cs="Times New Roman"/>
          <w:sz w:val="24"/>
          <w:szCs w:val="24"/>
        </w:rPr>
        <w:t>оценивать влияние химического загрязнения окружающей среды на организм человека;</w:t>
      </w:r>
    </w:p>
    <w:p w:rsidR="000E7C2D" w:rsidRPr="000E7C2D" w:rsidRDefault="000E7C2D" w:rsidP="00BC788D">
      <w:pPr>
        <w:numPr>
          <w:ilvl w:val="0"/>
          <w:numId w:val="58"/>
        </w:numPr>
        <w:rPr>
          <w:rFonts w:ascii="Times New Roman" w:hAnsi="Times New Roman" w:cs="Times New Roman"/>
          <w:sz w:val="24"/>
          <w:szCs w:val="24"/>
        </w:rPr>
      </w:pPr>
      <w:r w:rsidRPr="000E7C2D">
        <w:rPr>
          <w:rFonts w:ascii="Times New Roman" w:hAnsi="Times New Roman" w:cs="Times New Roman"/>
          <w:sz w:val="24"/>
          <w:szCs w:val="24"/>
        </w:rPr>
        <w:t>грамотно обращаться с веществами в повседневной жизни</w:t>
      </w:r>
    </w:p>
    <w:p w:rsidR="000E7C2D" w:rsidRPr="000E7C2D" w:rsidRDefault="000E7C2D" w:rsidP="00BC788D">
      <w:pPr>
        <w:numPr>
          <w:ilvl w:val="0"/>
          <w:numId w:val="58"/>
        </w:numPr>
        <w:rPr>
          <w:rFonts w:ascii="Times New Roman" w:hAnsi="Times New Roman" w:cs="Times New Roman"/>
          <w:sz w:val="24"/>
          <w:szCs w:val="24"/>
        </w:rPr>
      </w:pPr>
      <w:r w:rsidRPr="000E7C2D">
        <w:rPr>
          <w:rFonts w:ascii="Times New Roman" w:hAnsi="Times New Roman" w:cs="Times New Roman"/>
          <w:sz w:val="24"/>
          <w:szCs w:val="24"/>
        </w:rPr>
        <w:lastRenderedPageBreak/>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0E7C2D" w:rsidRPr="000E7C2D" w:rsidRDefault="000E7C2D" w:rsidP="000E7C2D">
      <w:pPr>
        <w:rPr>
          <w:rFonts w:ascii="Times New Roman" w:hAnsi="Times New Roman" w:cs="Times New Roman"/>
          <w:sz w:val="24"/>
          <w:szCs w:val="24"/>
        </w:rPr>
      </w:pPr>
      <w:r w:rsidRPr="000E7C2D">
        <w:rPr>
          <w:rFonts w:ascii="Times New Roman" w:hAnsi="Times New Roman" w:cs="Times New Roman"/>
          <w:b/>
          <w:bCs/>
          <w:sz w:val="24"/>
          <w:szCs w:val="24"/>
        </w:rPr>
        <w:t>Выпускник получит возможность научиться:</w:t>
      </w:r>
    </w:p>
    <w:p w:rsidR="000E7C2D" w:rsidRPr="000E7C2D" w:rsidRDefault="000E7C2D" w:rsidP="00BC788D">
      <w:pPr>
        <w:numPr>
          <w:ilvl w:val="0"/>
          <w:numId w:val="59"/>
        </w:numPr>
        <w:rPr>
          <w:rFonts w:ascii="Times New Roman" w:hAnsi="Times New Roman" w:cs="Times New Roman"/>
          <w:i/>
          <w:sz w:val="24"/>
          <w:szCs w:val="24"/>
        </w:rPr>
      </w:pPr>
      <w:r w:rsidRPr="000E7C2D">
        <w:rPr>
          <w:rFonts w:ascii="Times New Roman" w:hAnsi="Times New Roman" w:cs="Times New Roman"/>
          <w:i/>
          <w:sz w:val="24"/>
          <w:szCs w:val="24"/>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0E7C2D" w:rsidRPr="000E7C2D" w:rsidRDefault="000E7C2D" w:rsidP="00BC788D">
      <w:pPr>
        <w:numPr>
          <w:ilvl w:val="0"/>
          <w:numId w:val="59"/>
        </w:numPr>
        <w:rPr>
          <w:rFonts w:ascii="Times New Roman" w:hAnsi="Times New Roman" w:cs="Times New Roman"/>
          <w:i/>
          <w:sz w:val="24"/>
          <w:szCs w:val="24"/>
        </w:rPr>
      </w:pPr>
      <w:r w:rsidRPr="000E7C2D">
        <w:rPr>
          <w:rFonts w:ascii="Times New Roman" w:hAnsi="Times New Roman" w:cs="Times New Roman"/>
          <w:i/>
          <w:sz w:val="24"/>
          <w:szCs w:val="24"/>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0E7C2D" w:rsidRPr="000E7C2D" w:rsidRDefault="000E7C2D" w:rsidP="00BC788D">
      <w:pPr>
        <w:numPr>
          <w:ilvl w:val="0"/>
          <w:numId w:val="59"/>
        </w:numPr>
        <w:rPr>
          <w:rFonts w:ascii="Times New Roman" w:hAnsi="Times New Roman" w:cs="Times New Roman"/>
          <w:i/>
          <w:sz w:val="24"/>
          <w:szCs w:val="24"/>
        </w:rPr>
      </w:pPr>
      <w:r w:rsidRPr="000E7C2D">
        <w:rPr>
          <w:rFonts w:ascii="Times New Roman" w:hAnsi="Times New Roman" w:cs="Times New Roman"/>
          <w:i/>
          <w:sz w:val="24"/>
          <w:szCs w:val="24"/>
        </w:rPr>
        <w:t>составлять молекулярные и полные ионные уравнения по сокращенным ионным уравнениям;</w:t>
      </w:r>
    </w:p>
    <w:p w:rsidR="000E7C2D" w:rsidRPr="000E7C2D" w:rsidRDefault="000E7C2D" w:rsidP="00BC788D">
      <w:pPr>
        <w:numPr>
          <w:ilvl w:val="0"/>
          <w:numId w:val="59"/>
        </w:numPr>
        <w:rPr>
          <w:rFonts w:ascii="Times New Roman" w:hAnsi="Times New Roman" w:cs="Times New Roman"/>
          <w:i/>
          <w:sz w:val="24"/>
          <w:szCs w:val="24"/>
        </w:rPr>
      </w:pPr>
      <w:r w:rsidRPr="000E7C2D">
        <w:rPr>
          <w:rFonts w:ascii="Times New Roman" w:hAnsi="Times New Roman" w:cs="Times New Roman"/>
          <w:i/>
          <w:sz w:val="24"/>
          <w:szCs w:val="24"/>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0E7C2D" w:rsidRPr="000E7C2D" w:rsidRDefault="000E7C2D" w:rsidP="00BC788D">
      <w:pPr>
        <w:numPr>
          <w:ilvl w:val="0"/>
          <w:numId w:val="59"/>
        </w:numPr>
        <w:rPr>
          <w:rFonts w:ascii="Times New Roman" w:hAnsi="Times New Roman" w:cs="Times New Roman"/>
          <w:i/>
          <w:sz w:val="24"/>
          <w:szCs w:val="24"/>
        </w:rPr>
      </w:pPr>
      <w:r w:rsidRPr="000E7C2D">
        <w:rPr>
          <w:rFonts w:ascii="Times New Roman" w:hAnsi="Times New Roman" w:cs="Times New Roman"/>
          <w:i/>
          <w:sz w:val="24"/>
          <w:szCs w:val="24"/>
        </w:rPr>
        <w:t>составлять уравнения реакций, соответствующих последовательности превращений неорганических веществ различных классов;</w:t>
      </w:r>
    </w:p>
    <w:p w:rsidR="000E7C2D" w:rsidRPr="000E7C2D" w:rsidRDefault="000E7C2D" w:rsidP="00BC788D">
      <w:pPr>
        <w:numPr>
          <w:ilvl w:val="0"/>
          <w:numId w:val="59"/>
        </w:numPr>
        <w:rPr>
          <w:rFonts w:ascii="Times New Roman" w:hAnsi="Times New Roman" w:cs="Times New Roman"/>
          <w:i/>
          <w:sz w:val="24"/>
          <w:szCs w:val="24"/>
        </w:rPr>
      </w:pPr>
      <w:r w:rsidRPr="000E7C2D">
        <w:rPr>
          <w:rFonts w:ascii="Times New Roman" w:hAnsi="Times New Roman" w:cs="Times New Roman"/>
          <w:i/>
          <w:sz w:val="24"/>
          <w:szCs w:val="24"/>
        </w:rPr>
        <w:t>выдвигать и проверять экспериментально гипотезы о результатах воздействия различных факторов на изменение скорости химической реакции;</w:t>
      </w:r>
    </w:p>
    <w:p w:rsidR="000E7C2D" w:rsidRPr="000E7C2D" w:rsidRDefault="000E7C2D" w:rsidP="00BC788D">
      <w:pPr>
        <w:numPr>
          <w:ilvl w:val="0"/>
          <w:numId w:val="59"/>
        </w:numPr>
        <w:rPr>
          <w:rFonts w:ascii="Times New Roman" w:hAnsi="Times New Roman" w:cs="Times New Roman"/>
          <w:i/>
          <w:sz w:val="24"/>
          <w:szCs w:val="24"/>
        </w:rPr>
      </w:pPr>
      <w:r w:rsidRPr="000E7C2D">
        <w:rPr>
          <w:rFonts w:ascii="Times New Roman" w:hAnsi="Times New Roman" w:cs="Times New Roman"/>
          <w:i/>
          <w:sz w:val="24"/>
          <w:szCs w:val="24"/>
        </w:rPr>
        <w:t>использовать приобретенные знания для экологически грамотного поведения в окружающей среде;</w:t>
      </w:r>
    </w:p>
    <w:p w:rsidR="000E7C2D" w:rsidRPr="000E7C2D" w:rsidRDefault="000E7C2D" w:rsidP="00BC788D">
      <w:pPr>
        <w:numPr>
          <w:ilvl w:val="0"/>
          <w:numId w:val="59"/>
        </w:numPr>
        <w:rPr>
          <w:rFonts w:ascii="Times New Roman" w:hAnsi="Times New Roman" w:cs="Times New Roman"/>
          <w:i/>
          <w:sz w:val="24"/>
          <w:szCs w:val="24"/>
        </w:rPr>
      </w:pPr>
      <w:r w:rsidRPr="000E7C2D">
        <w:rPr>
          <w:rFonts w:ascii="Times New Roman" w:hAnsi="Times New Roman" w:cs="Times New Roman"/>
          <w:i/>
          <w:sz w:val="24"/>
          <w:szCs w:val="24"/>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0E7C2D" w:rsidRPr="000E7C2D" w:rsidRDefault="000E7C2D" w:rsidP="00BC788D">
      <w:pPr>
        <w:numPr>
          <w:ilvl w:val="0"/>
          <w:numId w:val="59"/>
        </w:numPr>
        <w:rPr>
          <w:rFonts w:ascii="Times New Roman" w:hAnsi="Times New Roman" w:cs="Times New Roman"/>
          <w:i/>
          <w:sz w:val="24"/>
          <w:szCs w:val="24"/>
        </w:rPr>
      </w:pPr>
      <w:r w:rsidRPr="000E7C2D">
        <w:rPr>
          <w:rFonts w:ascii="Times New Roman" w:hAnsi="Times New Roman" w:cs="Times New Roman"/>
          <w:i/>
          <w:sz w:val="24"/>
          <w:szCs w:val="24"/>
        </w:rPr>
        <w:t>объективно оценивать информацию о веществах и химических процессах;</w:t>
      </w:r>
    </w:p>
    <w:p w:rsidR="000E7C2D" w:rsidRPr="000E7C2D" w:rsidRDefault="000E7C2D" w:rsidP="00BC788D">
      <w:pPr>
        <w:numPr>
          <w:ilvl w:val="0"/>
          <w:numId w:val="59"/>
        </w:numPr>
        <w:rPr>
          <w:rFonts w:ascii="Times New Roman" w:hAnsi="Times New Roman" w:cs="Times New Roman"/>
          <w:i/>
          <w:sz w:val="24"/>
          <w:szCs w:val="24"/>
        </w:rPr>
      </w:pPr>
      <w:r w:rsidRPr="000E7C2D">
        <w:rPr>
          <w:rFonts w:ascii="Times New Roman" w:hAnsi="Times New Roman" w:cs="Times New Roman"/>
          <w:i/>
          <w:sz w:val="24"/>
          <w:szCs w:val="24"/>
        </w:rPr>
        <w:t>критически относиться к псевдонаучной информации, недобросовестной рекламе в средствах массовой информации;</w:t>
      </w:r>
    </w:p>
    <w:p w:rsidR="000E7C2D" w:rsidRPr="000E7C2D" w:rsidRDefault="000E7C2D" w:rsidP="00BC788D">
      <w:pPr>
        <w:numPr>
          <w:ilvl w:val="0"/>
          <w:numId w:val="59"/>
        </w:numPr>
        <w:rPr>
          <w:rFonts w:ascii="Times New Roman" w:hAnsi="Times New Roman" w:cs="Times New Roman"/>
          <w:i/>
          <w:sz w:val="24"/>
          <w:szCs w:val="24"/>
        </w:rPr>
      </w:pPr>
      <w:r w:rsidRPr="000E7C2D">
        <w:rPr>
          <w:rFonts w:ascii="Times New Roman" w:hAnsi="Times New Roman" w:cs="Times New Roman"/>
          <w:i/>
          <w:sz w:val="24"/>
          <w:szCs w:val="24"/>
        </w:rPr>
        <w:t>осознавать значение теоретических знаний по химии для практической деятельности человека;</w:t>
      </w:r>
    </w:p>
    <w:p w:rsidR="000E7C2D" w:rsidRPr="000E7C2D" w:rsidRDefault="000E7C2D" w:rsidP="00BC788D">
      <w:pPr>
        <w:numPr>
          <w:ilvl w:val="0"/>
          <w:numId w:val="59"/>
        </w:numPr>
        <w:rPr>
          <w:rFonts w:ascii="Times New Roman" w:hAnsi="Times New Roman" w:cs="Times New Roman"/>
          <w:i/>
          <w:sz w:val="24"/>
          <w:szCs w:val="24"/>
        </w:rPr>
      </w:pPr>
      <w:r w:rsidRPr="000E7C2D">
        <w:rPr>
          <w:rFonts w:ascii="Times New Roman" w:hAnsi="Times New Roman" w:cs="Times New Roman"/>
          <w:i/>
          <w:sz w:val="24"/>
          <w:szCs w:val="24"/>
        </w:rPr>
        <w:t>создавать модели и схемы для решения учебных и познавательных задач; понимать необходимость соблюдения предписаний, предлагаемых в инструкциях по использованию лекарств, средств бытовой химии и др.</w:t>
      </w:r>
    </w:p>
    <w:p w:rsidR="000E7C2D" w:rsidRPr="000E7C2D" w:rsidRDefault="000E7C2D" w:rsidP="000E7C2D">
      <w:pPr>
        <w:rPr>
          <w:rFonts w:ascii="Times New Roman" w:hAnsi="Times New Roman" w:cs="Times New Roman"/>
          <w:sz w:val="24"/>
          <w:szCs w:val="24"/>
        </w:rPr>
      </w:pPr>
    </w:p>
    <w:p w:rsidR="000E7C2D" w:rsidRDefault="00626E42" w:rsidP="001A5D4B">
      <w:pPr>
        <w:rPr>
          <w:rFonts w:ascii="Times New Roman" w:hAnsi="Times New Roman" w:cs="Times New Roman"/>
          <w:b/>
          <w:sz w:val="24"/>
          <w:szCs w:val="24"/>
        </w:rPr>
      </w:pPr>
      <w:r>
        <w:rPr>
          <w:rFonts w:ascii="Times New Roman" w:hAnsi="Times New Roman" w:cs="Times New Roman"/>
          <w:b/>
          <w:sz w:val="24"/>
          <w:szCs w:val="24"/>
        </w:rPr>
        <w:t>1.2.5.18</w:t>
      </w:r>
      <w:r w:rsidR="000E7C2D" w:rsidRPr="000E7C2D">
        <w:rPr>
          <w:rFonts w:ascii="Times New Roman" w:hAnsi="Times New Roman" w:cs="Times New Roman"/>
          <w:b/>
          <w:sz w:val="24"/>
          <w:szCs w:val="24"/>
        </w:rPr>
        <w:t>.</w:t>
      </w:r>
      <w:r w:rsidR="000E7C2D">
        <w:rPr>
          <w:rFonts w:ascii="Times New Roman" w:hAnsi="Times New Roman" w:cs="Times New Roman"/>
          <w:b/>
          <w:sz w:val="24"/>
          <w:szCs w:val="24"/>
        </w:rPr>
        <w:t xml:space="preserve"> Музыка</w:t>
      </w:r>
    </w:p>
    <w:p w:rsidR="000E7C2D" w:rsidRPr="000E7C2D" w:rsidRDefault="000E7C2D" w:rsidP="000E7C2D">
      <w:pPr>
        <w:rPr>
          <w:rFonts w:ascii="Times New Roman" w:hAnsi="Times New Roman" w:cs="Times New Roman"/>
          <w:b/>
          <w:sz w:val="24"/>
          <w:szCs w:val="24"/>
        </w:rPr>
      </w:pPr>
      <w:r w:rsidRPr="000E7C2D">
        <w:rPr>
          <w:rFonts w:ascii="Times New Roman" w:hAnsi="Times New Roman" w:cs="Times New Roman"/>
          <w:b/>
          <w:sz w:val="24"/>
          <w:szCs w:val="24"/>
        </w:rPr>
        <w:t>Выпускник научится:</w:t>
      </w:r>
    </w:p>
    <w:p w:rsidR="000E7C2D" w:rsidRPr="000E7C2D" w:rsidRDefault="000E7C2D" w:rsidP="00BC788D">
      <w:pPr>
        <w:numPr>
          <w:ilvl w:val="0"/>
          <w:numId w:val="61"/>
        </w:numPr>
        <w:rPr>
          <w:rFonts w:ascii="Times New Roman" w:hAnsi="Times New Roman" w:cs="Times New Roman"/>
          <w:sz w:val="24"/>
          <w:szCs w:val="24"/>
        </w:rPr>
      </w:pPr>
      <w:r w:rsidRPr="000E7C2D">
        <w:rPr>
          <w:rFonts w:ascii="Times New Roman" w:hAnsi="Times New Roman" w:cs="Times New Roman"/>
          <w:sz w:val="24"/>
          <w:szCs w:val="24"/>
        </w:rPr>
        <w:t>понимать значение интонации в музыке как носителя образного смысла;</w:t>
      </w:r>
    </w:p>
    <w:p w:rsidR="000E7C2D" w:rsidRPr="000E7C2D" w:rsidRDefault="000E7C2D" w:rsidP="00BC788D">
      <w:pPr>
        <w:numPr>
          <w:ilvl w:val="0"/>
          <w:numId w:val="61"/>
        </w:numPr>
        <w:rPr>
          <w:rFonts w:ascii="Times New Roman" w:hAnsi="Times New Roman" w:cs="Times New Roman"/>
          <w:sz w:val="24"/>
          <w:szCs w:val="24"/>
        </w:rPr>
      </w:pPr>
      <w:r w:rsidRPr="000E7C2D">
        <w:rPr>
          <w:rFonts w:ascii="Times New Roman" w:hAnsi="Times New Roman" w:cs="Times New Roman"/>
          <w:sz w:val="24"/>
          <w:szCs w:val="24"/>
        </w:rPr>
        <w:t>анализировать средства музыкальной выразительности: мелодию, ритм, темп, динамику, лад;</w:t>
      </w:r>
    </w:p>
    <w:p w:rsidR="000E7C2D" w:rsidRPr="000E7C2D" w:rsidRDefault="000E7C2D" w:rsidP="00BC788D">
      <w:pPr>
        <w:numPr>
          <w:ilvl w:val="0"/>
          <w:numId w:val="61"/>
        </w:numPr>
        <w:rPr>
          <w:rFonts w:ascii="Times New Roman" w:hAnsi="Times New Roman" w:cs="Times New Roman"/>
          <w:sz w:val="24"/>
          <w:szCs w:val="24"/>
        </w:rPr>
      </w:pPr>
      <w:r w:rsidRPr="000E7C2D">
        <w:rPr>
          <w:rFonts w:ascii="Times New Roman" w:hAnsi="Times New Roman" w:cs="Times New Roman"/>
          <w:sz w:val="24"/>
          <w:szCs w:val="24"/>
        </w:rPr>
        <w:t>определять характер музыкальных образов (лирических, драматических, героических, романтических, эпических);</w:t>
      </w:r>
    </w:p>
    <w:p w:rsidR="000E7C2D" w:rsidRPr="000E7C2D" w:rsidRDefault="000E7C2D" w:rsidP="00BC788D">
      <w:pPr>
        <w:numPr>
          <w:ilvl w:val="0"/>
          <w:numId w:val="61"/>
        </w:numPr>
        <w:rPr>
          <w:rFonts w:ascii="Times New Roman" w:hAnsi="Times New Roman" w:cs="Times New Roman"/>
          <w:sz w:val="24"/>
          <w:szCs w:val="24"/>
        </w:rPr>
      </w:pPr>
      <w:r w:rsidRPr="000E7C2D">
        <w:rPr>
          <w:rFonts w:ascii="Times New Roman" w:hAnsi="Times New Roman" w:cs="Times New Roman"/>
          <w:sz w:val="24"/>
          <w:szCs w:val="24"/>
        </w:rPr>
        <w:t>выявлять общее и особенное при сравнении музыкальных произведений на основе полученных знаний об интонационной природе музыки;</w:t>
      </w:r>
    </w:p>
    <w:p w:rsidR="000E7C2D" w:rsidRPr="000E7C2D" w:rsidRDefault="000E7C2D" w:rsidP="00BC788D">
      <w:pPr>
        <w:numPr>
          <w:ilvl w:val="0"/>
          <w:numId w:val="61"/>
        </w:numPr>
        <w:rPr>
          <w:rFonts w:ascii="Times New Roman" w:hAnsi="Times New Roman" w:cs="Times New Roman"/>
          <w:sz w:val="24"/>
          <w:szCs w:val="24"/>
        </w:rPr>
      </w:pPr>
      <w:r w:rsidRPr="000E7C2D">
        <w:rPr>
          <w:rFonts w:ascii="Times New Roman" w:hAnsi="Times New Roman" w:cs="Times New Roman"/>
          <w:sz w:val="24"/>
          <w:szCs w:val="24"/>
        </w:rPr>
        <w:lastRenderedPageBreak/>
        <w:t>понимать жизненно-образное содержание музыкальных произведений разных жанров;</w:t>
      </w:r>
    </w:p>
    <w:p w:rsidR="000E7C2D" w:rsidRPr="000E7C2D" w:rsidRDefault="000E7C2D" w:rsidP="00BC788D">
      <w:pPr>
        <w:numPr>
          <w:ilvl w:val="0"/>
          <w:numId w:val="61"/>
        </w:numPr>
        <w:rPr>
          <w:rFonts w:ascii="Times New Roman" w:hAnsi="Times New Roman" w:cs="Times New Roman"/>
          <w:sz w:val="24"/>
          <w:szCs w:val="24"/>
        </w:rPr>
      </w:pPr>
      <w:r w:rsidRPr="000E7C2D">
        <w:rPr>
          <w:rFonts w:ascii="Times New Roman" w:hAnsi="Times New Roman" w:cs="Times New Roman"/>
          <w:sz w:val="24"/>
          <w:szCs w:val="24"/>
        </w:rPr>
        <w:t>различать и характеризовать приемы взаимодействия и развития образов музыкальных произведений;</w:t>
      </w:r>
    </w:p>
    <w:p w:rsidR="000E7C2D" w:rsidRPr="000E7C2D" w:rsidRDefault="000E7C2D" w:rsidP="00BC788D">
      <w:pPr>
        <w:numPr>
          <w:ilvl w:val="0"/>
          <w:numId w:val="61"/>
        </w:numPr>
        <w:rPr>
          <w:rFonts w:ascii="Times New Roman" w:hAnsi="Times New Roman" w:cs="Times New Roman"/>
          <w:sz w:val="24"/>
          <w:szCs w:val="24"/>
        </w:rPr>
      </w:pPr>
      <w:r w:rsidRPr="000E7C2D">
        <w:rPr>
          <w:rFonts w:ascii="Times New Roman" w:hAnsi="Times New Roman" w:cs="Times New Roman"/>
          <w:sz w:val="24"/>
          <w:szCs w:val="24"/>
        </w:rPr>
        <w:t>различать многообразие музыкальных образов и способов их развития;</w:t>
      </w:r>
    </w:p>
    <w:p w:rsidR="000E7C2D" w:rsidRPr="000E7C2D" w:rsidRDefault="000E7C2D" w:rsidP="00BC788D">
      <w:pPr>
        <w:numPr>
          <w:ilvl w:val="0"/>
          <w:numId w:val="61"/>
        </w:numPr>
        <w:rPr>
          <w:rFonts w:ascii="Times New Roman" w:hAnsi="Times New Roman" w:cs="Times New Roman"/>
          <w:sz w:val="24"/>
          <w:szCs w:val="24"/>
        </w:rPr>
      </w:pPr>
      <w:r w:rsidRPr="000E7C2D">
        <w:rPr>
          <w:rFonts w:ascii="Times New Roman" w:hAnsi="Times New Roman" w:cs="Times New Roman"/>
          <w:sz w:val="24"/>
          <w:szCs w:val="24"/>
        </w:rPr>
        <w:t>производить интонационно-образный анализ музыкального произведения;</w:t>
      </w:r>
    </w:p>
    <w:p w:rsidR="000E7C2D" w:rsidRPr="000E7C2D" w:rsidRDefault="000E7C2D" w:rsidP="00BC788D">
      <w:pPr>
        <w:numPr>
          <w:ilvl w:val="0"/>
          <w:numId w:val="61"/>
        </w:numPr>
        <w:rPr>
          <w:rFonts w:ascii="Times New Roman" w:hAnsi="Times New Roman" w:cs="Times New Roman"/>
          <w:sz w:val="24"/>
          <w:szCs w:val="24"/>
        </w:rPr>
      </w:pPr>
      <w:r w:rsidRPr="000E7C2D">
        <w:rPr>
          <w:rFonts w:ascii="Times New Roman" w:hAnsi="Times New Roman" w:cs="Times New Roman"/>
          <w:sz w:val="24"/>
          <w:szCs w:val="24"/>
        </w:rPr>
        <w:t>понимать основной принцип построения и развития музыки;</w:t>
      </w:r>
    </w:p>
    <w:p w:rsidR="000E7C2D" w:rsidRPr="000E7C2D" w:rsidRDefault="000E7C2D" w:rsidP="00BC788D">
      <w:pPr>
        <w:numPr>
          <w:ilvl w:val="0"/>
          <w:numId w:val="61"/>
        </w:numPr>
        <w:rPr>
          <w:rFonts w:ascii="Times New Roman" w:hAnsi="Times New Roman" w:cs="Times New Roman"/>
          <w:sz w:val="24"/>
          <w:szCs w:val="24"/>
        </w:rPr>
      </w:pPr>
      <w:r w:rsidRPr="000E7C2D">
        <w:rPr>
          <w:rFonts w:ascii="Times New Roman" w:hAnsi="Times New Roman" w:cs="Times New Roman"/>
          <w:sz w:val="24"/>
          <w:szCs w:val="24"/>
        </w:rPr>
        <w:t>анализировать взаимосвязь жизненного содержания музыки и музыкальных образов;</w:t>
      </w:r>
    </w:p>
    <w:p w:rsidR="000E7C2D" w:rsidRPr="000E7C2D" w:rsidRDefault="000E7C2D" w:rsidP="00BC788D">
      <w:pPr>
        <w:numPr>
          <w:ilvl w:val="0"/>
          <w:numId w:val="61"/>
        </w:numPr>
        <w:rPr>
          <w:rFonts w:ascii="Times New Roman" w:hAnsi="Times New Roman" w:cs="Times New Roman"/>
          <w:sz w:val="24"/>
          <w:szCs w:val="24"/>
        </w:rPr>
      </w:pPr>
      <w:r w:rsidRPr="000E7C2D">
        <w:rPr>
          <w:rFonts w:ascii="Times New Roman" w:hAnsi="Times New Roman" w:cs="Times New Roman"/>
          <w:sz w:val="24"/>
          <w:szCs w:val="24"/>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0E7C2D" w:rsidRPr="000E7C2D" w:rsidRDefault="000E7C2D" w:rsidP="00BC788D">
      <w:pPr>
        <w:numPr>
          <w:ilvl w:val="0"/>
          <w:numId w:val="61"/>
        </w:numPr>
        <w:rPr>
          <w:rFonts w:ascii="Times New Roman" w:hAnsi="Times New Roman" w:cs="Times New Roman"/>
          <w:sz w:val="24"/>
          <w:szCs w:val="24"/>
        </w:rPr>
      </w:pPr>
      <w:r w:rsidRPr="000E7C2D">
        <w:rPr>
          <w:rFonts w:ascii="Times New Roman" w:hAnsi="Times New Roman" w:cs="Times New Roman"/>
          <w:sz w:val="24"/>
          <w:szCs w:val="24"/>
        </w:rPr>
        <w:t>понимать значение устного народного музыкального творчества в развитии общей культуры народа;</w:t>
      </w:r>
    </w:p>
    <w:p w:rsidR="000E7C2D" w:rsidRPr="000E7C2D" w:rsidRDefault="000E7C2D" w:rsidP="00BC788D">
      <w:pPr>
        <w:numPr>
          <w:ilvl w:val="0"/>
          <w:numId w:val="61"/>
        </w:numPr>
        <w:rPr>
          <w:rFonts w:ascii="Times New Roman" w:hAnsi="Times New Roman" w:cs="Times New Roman"/>
          <w:sz w:val="24"/>
          <w:szCs w:val="24"/>
        </w:rPr>
      </w:pPr>
      <w:r w:rsidRPr="000E7C2D">
        <w:rPr>
          <w:rFonts w:ascii="Times New Roman" w:hAnsi="Times New Roman" w:cs="Times New Roman"/>
          <w:sz w:val="24"/>
          <w:szCs w:val="24"/>
        </w:rPr>
        <w:t>определять основные жанры русской народной музыки: былины, лирические песни, частушки, разновидности обрядовых песен;</w:t>
      </w:r>
    </w:p>
    <w:p w:rsidR="000E7C2D" w:rsidRPr="000E7C2D" w:rsidRDefault="000E7C2D" w:rsidP="00BC788D">
      <w:pPr>
        <w:numPr>
          <w:ilvl w:val="0"/>
          <w:numId w:val="61"/>
        </w:numPr>
        <w:rPr>
          <w:rFonts w:ascii="Times New Roman" w:hAnsi="Times New Roman" w:cs="Times New Roman"/>
          <w:sz w:val="24"/>
          <w:szCs w:val="24"/>
        </w:rPr>
      </w:pPr>
      <w:r w:rsidRPr="000E7C2D">
        <w:rPr>
          <w:rFonts w:ascii="Times New Roman" w:hAnsi="Times New Roman" w:cs="Times New Roman"/>
          <w:sz w:val="24"/>
          <w:szCs w:val="24"/>
        </w:rPr>
        <w:t>понимать специфику перевоплощения народной музыки в произведениях композиторов;</w:t>
      </w:r>
    </w:p>
    <w:p w:rsidR="000E7C2D" w:rsidRPr="000E7C2D" w:rsidRDefault="000E7C2D" w:rsidP="00BC788D">
      <w:pPr>
        <w:numPr>
          <w:ilvl w:val="0"/>
          <w:numId w:val="61"/>
        </w:numPr>
        <w:rPr>
          <w:rFonts w:ascii="Times New Roman" w:hAnsi="Times New Roman" w:cs="Times New Roman"/>
          <w:sz w:val="24"/>
          <w:szCs w:val="24"/>
        </w:rPr>
      </w:pPr>
      <w:r w:rsidRPr="000E7C2D">
        <w:rPr>
          <w:rFonts w:ascii="Times New Roman" w:hAnsi="Times New Roman" w:cs="Times New Roman"/>
          <w:sz w:val="24"/>
          <w:szCs w:val="24"/>
        </w:rPr>
        <w:t>понимать взаимосвязь профессиональной композиторской музыки и народного музыкального творчества;</w:t>
      </w:r>
    </w:p>
    <w:p w:rsidR="000E7C2D" w:rsidRPr="000E7C2D" w:rsidRDefault="000E7C2D" w:rsidP="00BC788D">
      <w:pPr>
        <w:numPr>
          <w:ilvl w:val="0"/>
          <w:numId w:val="61"/>
        </w:numPr>
        <w:rPr>
          <w:rFonts w:ascii="Times New Roman" w:hAnsi="Times New Roman" w:cs="Times New Roman"/>
          <w:sz w:val="24"/>
          <w:szCs w:val="24"/>
        </w:rPr>
      </w:pPr>
      <w:r w:rsidRPr="000E7C2D">
        <w:rPr>
          <w:rFonts w:ascii="Times New Roman" w:hAnsi="Times New Roman" w:cs="Times New Roman"/>
          <w:sz w:val="24"/>
          <w:szCs w:val="24"/>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0E7C2D" w:rsidRPr="000E7C2D" w:rsidRDefault="000E7C2D" w:rsidP="00BC788D">
      <w:pPr>
        <w:numPr>
          <w:ilvl w:val="0"/>
          <w:numId w:val="61"/>
        </w:numPr>
        <w:rPr>
          <w:rFonts w:ascii="Times New Roman" w:hAnsi="Times New Roman" w:cs="Times New Roman"/>
          <w:sz w:val="24"/>
          <w:szCs w:val="24"/>
        </w:rPr>
      </w:pPr>
      <w:r w:rsidRPr="000E7C2D">
        <w:rPr>
          <w:rFonts w:ascii="Times New Roman" w:hAnsi="Times New Roman" w:cs="Times New Roman"/>
          <w:sz w:val="24"/>
          <w:szCs w:val="24"/>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0E7C2D" w:rsidRPr="000E7C2D" w:rsidRDefault="000E7C2D" w:rsidP="00BC788D">
      <w:pPr>
        <w:numPr>
          <w:ilvl w:val="0"/>
          <w:numId w:val="61"/>
        </w:numPr>
        <w:rPr>
          <w:rFonts w:ascii="Times New Roman" w:hAnsi="Times New Roman" w:cs="Times New Roman"/>
          <w:sz w:val="24"/>
          <w:szCs w:val="24"/>
        </w:rPr>
      </w:pPr>
      <w:r w:rsidRPr="000E7C2D">
        <w:rPr>
          <w:rFonts w:ascii="Times New Roman" w:hAnsi="Times New Roman" w:cs="Times New Roman"/>
          <w:sz w:val="24"/>
          <w:szCs w:val="24"/>
        </w:rPr>
        <w:t>определять основные признаки исторических эпох, стилевых направлений и национальных школ в западноевропейской музыке;</w:t>
      </w:r>
    </w:p>
    <w:p w:rsidR="000E7C2D" w:rsidRPr="000E7C2D" w:rsidRDefault="000E7C2D" w:rsidP="00BC788D">
      <w:pPr>
        <w:numPr>
          <w:ilvl w:val="0"/>
          <w:numId w:val="61"/>
        </w:numPr>
        <w:rPr>
          <w:rFonts w:ascii="Times New Roman" w:hAnsi="Times New Roman" w:cs="Times New Roman"/>
          <w:sz w:val="24"/>
          <w:szCs w:val="24"/>
        </w:rPr>
      </w:pPr>
      <w:r w:rsidRPr="000E7C2D">
        <w:rPr>
          <w:rFonts w:ascii="Times New Roman" w:hAnsi="Times New Roman" w:cs="Times New Roman"/>
          <w:sz w:val="24"/>
          <w:szCs w:val="24"/>
        </w:rPr>
        <w:t>узнавать характерные черты и образцы творчества крупнейших русских и зарубежных композиторов;</w:t>
      </w:r>
    </w:p>
    <w:p w:rsidR="000E7C2D" w:rsidRPr="000E7C2D" w:rsidRDefault="000E7C2D" w:rsidP="00BC788D">
      <w:pPr>
        <w:numPr>
          <w:ilvl w:val="0"/>
          <w:numId w:val="61"/>
        </w:numPr>
        <w:rPr>
          <w:rFonts w:ascii="Times New Roman" w:hAnsi="Times New Roman" w:cs="Times New Roman"/>
          <w:sz w:val="24"/>
          <w:szCs w:val="24"/>
        </w:rPr>
      </w:pPr>
      <w:r w:rsidRPr="000E7C2D">
        <w:rPr>
          <w:rFonts w:ascii="Times New Roman" w:hAnsi="Times New Roman" w:cs="Times New Roman"/>
          <w:sz w:val="24"/>
          <w:szCs w:val="24"/>
        </w:rPr>
        <w:t>выявлять общее и особенное при сравнении музыкальных произведений на основе полученных знаний о стилевых направлениях;</w:t>
      </w:r>
    </w:p>
    <w:p w:rsidR="000E7C2D" w:rsidRPr="000E7C2D" w:rsidRDefault="000E7C2D" w:rsidP="00BC788D">
      <w:pPr>
        <w:numPr>
          <w:ilvl w:val="0"/>
          <w:numId w:val="61"/>
        </w:numPr>
        <w:rPr>
          <w:rFonts w:ascii="Times New Roman" w:hAnsi="Times New Roman" w:cs="Times New Roman"/>
          <w:sz w:val="24"/>
          <w:szCs w:val="24"/>
        </w:rPr>
      </w:pPr>
      <w:r w:rsidRPr="000E7C2D">
        <w:rPr>
          <w:rFonts w:ascii="Times New Roman" w:hAnsi="Times New Roman" w:cs="Times New Roman"/>
          <w:sz w:val="24"/>
          <w:szCs w:val="24"/>
        </w:rPr>
        <w:t>различать жанры вокальной, инструментальной, вокально-инструментальной, камерно-инструментальной, симфонической музыки;</w:t>
      </w:r>
    </w:p>
    <w:p w:rsidR="000E7C2D" w:rsidRPr="000E7C2D" w:rsidRDefault="000E7C2D" w:rsidP="00BC788D">
      <w:pPr>
        <w:numPr>
          <w:ilvl w:val="0"/>
          <w:numId w:val="61"/>
        </w:numPr>
        <w:rPr>
          <w:rFonts w:ascii="Times New Roman" w:hAnsi="Times New Roman" w:cs="Times New Roman"/>
          <w:sz w:val="24"/>
          <w:szCs w:val="24"/>
        </w:rPr>
      </w:pPr>
      <w:r w:rsidRPr="000E7C2D">
        <w:rPr>
          <w:rFonts w:ascii="Times New Roman" w:hAnsi="Times New Roman" w:cs="Times New Roman"/>
          <w:sz w:val="24"/>
          <w:szCs w:val="24"/>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0E7C2D" w:rsidRPr="000E7C2D" w:rsidRDefault="000E7C2D" w:rsidP="00BC788D">
      <w:pPr>
        <w:numPr>
          <w:ilvl w:val="0"/>
          <w:numId w:val="61"/>
        </w:numPr>
        <w:rPr>
          <w:rFonts w:ascii="Times New Roman" w:hAnsi="Times New Roman" w:cs="Times New Roman"/>
          <w:sz w:val="24"/>
          <w:szCs w:val="24"/>
        </w:rPr>
      </w:pPr>
      <w:r w:rsidRPr="000E7C2D">
        <w:rPr>
          <w:rFonts w:ascii="Times New Roman" w:hAnsi="Times New Roman" w:cs="Times New Roman"/>
          <w:sz w:val="24"/>
          <w:szCs w:val="24"/>
        </w:rPr>
        <w:t>узнавать формы построения музыки (двухчастную, трехчастную, вариации, рондо);</w:t>
      </w:r>
    </w:p>
    <w:p w:rsidR="000E7C2D" w:rsidRPr="000E7C2D" w:rsidRDefault="000E7C2D" w:rsidP="00BC788D">
      <w:pPr>
        <w:numPr>
          <w:ilvl w:val="0"/>
          <w:numId w:val="61"/>
        </w:numPr>
        <w:rPr>
          <w:rFonts w:ascii="Times New Roman" w:hAnsi="Times New Roman" w:cs="Times New Roman"/>
          <w:sz w:val="24"/>
          <w:szCs w:val="24"/>
        </w:rPr>
      </w:pPr>
      <w:r w:rsidRPr="000E7C2D">
        <w:rPr>
          <w:rFonts w:ascii="Times New Roman" w:hAnsi="Times New Roman" w:cs="Times New Roman"/>
          <w:sz w:val="24"/>
          <w:szCs w:val="24"/>
        </w:rPr>
        <w:t>определять тембры музыкальных инструментов;</w:t>
      </w:r>
    </w:p>
    <w:p w:rsidR="000E7C2D" w:rsidRPr="000E7C2D" w:rsidRDefault="000E7C2D" w:rsidP="00BC788D">
      <w:pPr>
        <w:numPr>
          <w:ilvl w:val="0"/>
          <w:numId w:val="61"/>
        </w:numPr>
        <w:rPr>
          <w:rFonts w:ascii="Times New Roman" w:hAnsi="Times New Roman" w:cs="Times New Roman"/>
          <w:sz w:val="24"/>
          <w:szCs w:val="24"/>
        </w:rPr>
      </w:pPr>
      <w:r w:rsidRPr="000E7C2D">
        <w:rPr>
          <w:rFonts w:ascii="Times New Roman" w:hAnsi="Times New Roman" w:cs="Times New Roman"/>
          <w:sz w:val="24"/>
          <w:szCs w:val="24"/>
        </w:rPr>
        <w:t>называть и определять звучание музыкальных инструментов: духовых, струнных, ударных, современных электронных;</w:t>
      </w:r>
    </w:p>
    <w:p w:rsidR="000E7C2D" w:rsidRPr="000E7C2D" w:rsidRDefault="000E7C2D" w:rsidP="00BC788D">
      <w:pPr>
        <w:numPr>
          <w:ilvl w:val="0"/>
          <w:numId w:val="61"/>
        </w:numPr>
        <w:rPr>
          <w:rFonts w:ascii="Times New Roman" w:hAnsi="Times New Roman" w:cs="Times New Roman"/>
          <w:sz w:val="24"/>
          <w:szCs w:val="24"/>
        </w:rPr>
      </w:pPr>
      <w:r w:rsidRPr="000E7C2D">
        <w:rPr>
          <w:rFonts w:ascii="Times New Roman" w:hAnsi="Times New Roman" w:cs="Times New Roman"/>
          <w:sz w:val="24"/>
          <w:szCs w:val="24"/>
        </w:rPr>
        <w:t>определять виды оркестров: симфонического, духового, камерного, оркестра народных инструментов, эстрадно-джазового оркестра;</w:t>
      </w:r>
    </w:p>
    <w:p w:rsidR="000E7C2D" w:rsidRPr="000E7C2D" w:rsidRDefault="000E7C2D" w:rsidP="00BC788D">
      <w:pPr>
        <w:numPr>
          <w:ilvl w:val="0"/>
          <w:numId w:val="61"/>
        </w:numPr>
        <w:rPr>
          <w:rFonts w:ascii="Times New Roman" w:hAnsi="Times New Roman" w:cs="Times New Roman"/>
          <w:sz w:val="24"/>
          <w:szCs w:val="24"/>
        </w:rPr>
      </w:pPr>
      <w:r w:rsidRPr="000E7C2D">
        <w:rPr>
          <w:rFonts w:ascii="Times New Roman" w:hAnsi="Times New Roman" w:cs="Times New Roman"/>
          <w:sz w:val="24"/>
          <w:szCs w:val="24"/>
        </w:rPr>
        <w:lastRenderedPageBreak/>
        <w:t>владеть музыкальными терминами в пределах изучаемой темы;</w:t>
      </w:r>
    </w:p>
    <w:p w:rsidR="000E7C2D" w:rsidRPr="000E7C2D" w:rsidRDefault="000E7C2D" w:rsidP="00BC788D">
      <w:pPr>
        <w:numPr>
          <w:ilvl w:val="0"/>
          <w:numId w:val="61"/>
        </w:numPr>
        <w:rPr>
          <w:rFonts w:ascii="Times New Roman" w:hAnsi="Times New Roman" w:cs="Times New Roman"/>
          <w:sz w:val="24"/>
          <w:szCs w:val="24"/>
        </w:rPr>
      </w:pPr>
      <w:r w:rsidRPr="000E7C2D">
        <w:rPr>
          <w:rFonts w:ascii="Times New Roman" w:hAnsi="Times New Roman" w:cs="Times New Roman"/>
          <w:sz w:val="24"/>
          <w:szCs w:val="24"/>
        </w:rP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0E7C2D" w:rsidRPr="000E7C2D" w:rsidRDefault="000E7C2D" w:rsidP="00BC788D">
      <w:pPr>
        <w:numPr>
          <w:ilvl w:val="0"/>
          <w:numId w:val="61"/>
        </w:numPr>
        <w:rPr>
          <w:rFonts w:ascii="Times New Roman" w:hAnsi="Times New Roman" w:cs="Times New Roman"/>
          <w:sz w:val="24"/>
          <w:szCs w:val="24"/>
        </w:rPr>
      </w:pPr>
      <w:r w:rsidRPr="000E7C2D">
        <w:rPr>
          <w:rFonts w:ascii="Times New Roman" w:hAnsi="Times New Roman" w:cs="Times New Roman"/>
          <w:sz w:val="24"/>
          <w:szCs w:val="24"/>
        </w:rPr>
        <w:t>определять характерные особенности музыкального языка;</w:t>
      </w:r>
    </w:p>
    <w:p w:rsidR="000E7C2D" w:rsidRPr="000E7C2D" w:rsidRDefault="000E7C2D" w:rsidP="00BC788D">
      <w:pPr>
        <w:numPr>
          <w:ilvl w:val="0"/>
          <w:numId w:val="61"/>
        </w:numPr>
        <w:rPr>
          <w:rFonts w:ascii="Times New Roman" w:hAnsi="Times New Roman" w:cs="Times New Roman"/>
          <w:sz w:val="24"/>
          <w:szCs w:val="24"/>
        </w:rPr>
      </w:pPr>
      <w:r w:rsidRPr="000E7C2D">
        <w:rPr>
          <w:rFonts w:ascii="Times New Roman" w:hAnsi="Times New Roman" w:cs="Times New Roman"/>
          <w:sz w:val="24"/>
          <w:szCs w:val="24"/>
        </w:rPr>
        <w:t>эмоционально-образно воспринимать и характеризовать музыкальные произведения;</w:t>
      </w:r>
    </w:p>
    <w:p w:rsidR="000E7C2D" w:rsidRPr="000E7C2D" w:rsidRDefault="000E7C2D" w:rsidP="00BC788D">
      <w:pPr>
        <w:numPr>
          <w:ilvl w:val="0"/>
          <w:numId w:val="61"/>
        </w:numPr>
        <w:rPr>
          <w:rFonts w:ascii="Times New Roman" w:hAnsi="Times New Roman" w:cs="Times New Roman"/>
          <w:sz w:val="24"/>
          <w:szCs w:val="24"/>
        </w:rPr>
      </w:pPr>
      <w:r w:rsidRPr="000E7C2D">
        <w:rPr>
          <w:rFonts w:ascii="Times New Roman" w:hAnsi="Times New Roman" w:cs="Times New Roman"/>
          <w:sz w:val="24"/>
          <w:szCs w:val="24"/>
        </w:rPr>
        <w:t>анализировать произведения выдающихся композиторов прошлого и современности;</w:t>
      </w:r>
    </w:p>
    <w:p w:rsidR="000E7C2D" w:rsidRPr="000E7C2D" w:rsidRDefault="000E7C2D" w:rsidP="00BC788D">
      <w:pPr>
        <w:numPr>
          <w:ilvl w:val="0"/>
          <w:numId w:val="61"/>
        </w:numPr>
        <w:rPr>
          <w:rFonts w:ascii="Times New Roman" w:hAnsi="Times New Roman" w:cs="Times New Roman"/>
          <w:sz w:val="24"/>
          <w:szCs w:val="24"/>
        </w:rPr>
      </w:pPr>
      <w:r w:rsidRPr="000E7C2D">
        <w:rPr>
          <w:rFonts w:ascii="Times New Roman" w:hAnsi="Times New Roman" w:cs="Times New Roman"/>
          <w:sz w:val="24"/>
          <w:szCs w:val="24"/>
        </w:rPr>
        <w:t>анализировать единство жизненного содержания и художественной формы в различных музыкальных образах;</w:t>
      </w:r>
    </w:p>
    <w:p w:rsidR="000E7C2D" w:rsidRPr="000E7C2D" w:rsidRDefault="000E7C2D" w:rsidP="00BC788D">
      <w:pPr>
        <w:numPr>
          <w:ilvl w:val="0"/>
          <w:numId w:val="61"/>
        </w:numPr>
        <w:rPr>
          <w:rFonts w:ascii="Times New Roman" w:hAnsi="Times New Roman" w:cs="Times New Roman"/>
          <w:sz w:val="24"/>
          <w:szCs w:val="24"/>
        </w:rPr>
      </w:pPr>
      <w:r w:rsidRPr="000E7C2D">
        <w:rPr>
          <w:rFonts w:ascii="Times New Roman" w:hAnsi="Times New Roman" w:cs="Times New Roman"/>
          <w:sz w:val="24"/>
          <w:szCs w:val="24"/>
        </w:rPr>
        <w:t>творчески интерпретировать содержание музыкальных произведений;</w:t>
      </w:r>
    </w:p>
    <w:p w:rsidR="000E7C2D" w:rsidRPr="000E7C2D" w:rsidRDefault="000E7C2D" w:rsidP="00BC788D">
      <w:pPr>
        <w:numPr>
          <w:ilvl w:val="0"/>
          <w:numId w:val="61"/>
        </w:numPr>
        <w:rPr>
          <w:rFonts w:ascii="Times New Roman" w:hAnsi="Times New Roman" w:cs="Times New Roman"/>
          <w:sz w:val="24"/>
          <w:szCs w:val="24"/>
        </w:rPr>
      </w:pPr>
      <w:r w:rsidRPr="000E7C2D">
        <w:rPr>
          <w:rFonts w:ascii="Times New Roman" w:hAnsi="Times New Roman" w:cs="Times New Roman"/>
          <w:sz w:val="24"/>
          <w:szCs w:val="24"/>
        </w:rPr>
        <w:t xml:space="preserve">выявлять особенности интерпретации одной и той же художественной идеи, сюжета в творчестве различных композиторов; </w:t>
      </w:r>
    </w:p>
    <w:p w:rsidR="000E7C2D" w:rsidRPr="000E7C2D" w:rsidRDefault="000E7C2D" w:rsidP="00BC788D">
      <w:pPr>
        <w:numPr>
          <w:ilvl w:val="0"/>
          <w:numId w:val="61"/>
        </w:numPr>
        <w:rPr>
          <w:rFonts w:ascii="Times New Roman" w:hAnsi="Times New Roman" w:cs="Times New Roman"/>
          <w:sz w:val="24"/>
          <w:szCs w:val="24"/>
        </w:rPr>
      </w:pPr>
      <w:r w:rsidRPr="000E7C2D">
        <w:rPr>
          <w:rFonts w:ascii="Times New Roman" w:hAnsi="Times New Roman" w:cs="Times New Roman"/>
          <w:sz w:val="24"/>
          <w:szCs w:val="24"/>
        </w:rPr>
        <w:t>анализировать различные трактовки одного и того же произведения, аргументируя исполнительскую интерпретацию замысла композитора;</w:t>
      </w:r>
    </w:p>
    <w:p w:rsidR="000E7C2D" w:rsidRPr="000E7C2D" w:rsidRDefault="000E7C2D" w:rsidP="00BC788D">
      <w:pPr>
        <w:numPr>
          <w:ilvl w:val="0"/>
          <w:numId w:val="61"/>
        </w:numPr>
        <w:rPr>
          <w:rFonts w:ascii="Times New Roman" w:hAnsi="Times New Roman" w:cs="Times New Roman"/>
          <w:sz w:val="24"/>
          <w:szCs w:val="24"/>
        </w:rPr>
      </w:pPr>
      <w:r w:rsidRPr="000E7C2D">
        <w:rPr>
          <w:rFonts w:ascii="Times New Roman" w:hAnsi="Times New Roman" w:cs="Times New Roman"/>
          <w:sz w:val="24"/>
          <w:szCs w:val="24"/>
        </w:rPr>
        <w:t>различать интерпретацию классической музыки в современных обработках;</w:t>
      </w:r>
    </w:p>
    <w:p w:rsidR="000E7C2D" w:rsidRPr="000E7C2D" w:rsidRDefault="000E7C2D" w:rsidP="00BC788D">
      <w:pPr>
        <w:numPr>
          <w:ilvl w:val="0"/>
          <w:numId w:val="61"/>
        </w:numPr>
        <w:rPr>
          <w:rFonts w:ascii="Times New Roman" w:hAnsi="Times New Roman" w:cs="Times New Roman"/>
          <w:sz w:val="24"/>
          <w:szCs w:val="24"/>
        </w:rPr>
      </w:pPr>
      <w:r w:rsidRPr="000E7C2D">
        <w:rPr>
          <w:rFonts w:ascii="Times New Roman" w:hAnsi="Times New Roman" w:cs="Times New Roman"/>
          <w:sz w:val="24"/>
          <w:szCs w:val="24"/>
        </w:rPr>
        <w:t>определять характерные признаки современной популярной музыки;</w:t>
      </w:r>
    </w:p>
    <w:p w:rsidR="000E7C2D" w:rsidRPr="000E7C2D" w:rsidRDefault="000E7C2D" w:rsidP="00BC788D">
      <w:pPr>
        <w:numPr>
          <w:ilvl w:val="0"/>
          <w:numId w:val="61"/>
        </w:numPr>
        <w:rPr>
          <w:rFonts w:ascii="Times New Roman" w:hAnsi="Times New Roman" w:cs="Times New Roman"/>
          <w:sz w:val="24"/>
          <w:szCs w:val="24"/>
        </w:rPr>
      </w:pPr>
      <w:r w:rsidRPr="000E7C2D">
        <w:rPr>
          <w:rFonts w:ascii="Times New Roman" w:hAnsi="Times New Roman" w:cs="Times New Roman"/>
          <w:sz w:val="24"/>
          <w:szCs w:val="24"/>
        </w:rPr>
        <w:t>называть стили рок-музыки и ее отдельных направлений: рок-оперы, рок-н-ролла и др.;</w:t>
      </w:r>
    </w:p>
    <w:p w:rsidR="000E7C2D" w:rsidRPr="000E7C2D" w:rsidRDefault="000E7C2D" w:rsidP="00BC788D">
      <w:pPr>
        <w:numPr>
          <w:ilvl w:val="0"/>
          <w:numId w:val="61"/>
        </w:numPr>
        <w:rPr>
          <w:rFonts w:ascii="Times New Roman" w:hAnsi="Times New Roman" w:cs="Times New Roman"/>
          <w:sz w:val="24"/>
          <w:szCs w:val="24"/>
        </w:rPr>
      </w:pPr>
      <w:r w:rsidRPr="000E7C2D">
        <w:rPr>
          <w:rFonts w:ascii="Times New Roman" w:hAnsi="Times New Roman" w:cs="Times New Roman"/>
          <w:sz w:val="24"/>
          <w:szCs w:val="24"/>
        </w:rPr>
        <w:t>анализировать творчество исполнителей авторской песни;</w:t>
      </w:r>
    </w:p>
    <w:p w:rsidR="000E7C2D" w:rsidRPr="000E7C2D" w:rsidRDefault="000E7C2D" w:rsidP="00BC788D">
      <w:pPr>
        <w:numPr>
          <w:ilvl w:val="0"/>
          <w:numId w:val="61"/>
        </w:numPr>
        <w:rPr>
          <w:rFonts w:ascii="Times New Roman" w:hAnsi="Times New Roman" w:cs="Times New Roman"/>
          <w:sz w:val="24"/>
          <w:szCs w:val="24"/>
        </w:rPr>
      </w:pPr>
      <w:r w:rsidRPr="000E7C2D">
        <w:rPr>
          <w:rFonts w:ascii="Times New Roman" w:hAnsi="Times New Roman" w:cs="Times New Roman"/>
          <w:sz w:val="24"/>
          <w:szCs w:val="24"/>
        </w:rPr>
        <w:t>выявлять особенности взаимодействия музыки с другими видами искусства;</w:t>
      </w:r>
    </w:p>
    <w:p w:rsidR="000E7C2D" w:rsidRPr="000E7C2D" w:rsidRDefault="000E7C2D" w:rsidP="00BC788D">
      <w:pPr>
        <w:numPr>
          <w:ilvl w:val="0"/>
          <w:numId w:val="61"/>
        </w:numPr>
        <w:rPr>
          <w:rFonts w:ascii="Times New Roman" w:hAnsi="Times New Roman" w:cs="Times New Roman"/>
          <w:sz w:val="24"/>
          <w:szCs w:val="24"/>
        </w:rPr>
      </w:pPr>
      <w:r w:rsidRPr="000E7C2D">
        <w:rPr>
          <w:rFonts w:ascii="Times New Roman" w:hAnsi="Times New Roman" w:cs="Times New Roman"/>
          <w:sz w:val="24"/>
          <w:szCs w:val="24"/>
        </w:rPr>
        <w:t>находить жанровые параллели между музыкой и другими видами искусств;</w:t>
      </w:r>
    </w:p>
    <w:p w:rsidR="000E7C2D" w:rsidRPr="000E7C2D" w:rsidRDefault="000E7C2D" w:rsidP="00BC788D">
      <w:pPr>
        <w:numPr>
          <w:ilvl w:val="0"/>
          <w:numId w:val="61"/>
        </w:numPr>
        <w:rPr>
          <w:rFonts w:ascii="Times New Roman" w:hAnsi="Times New Roman" w:cs="Times New Roman"/>
          <w:sz w:val="24"/>
          <w:szCs w:val="24"/>
        </w:rPr>
      </w:pPr>
      <w:r w:rsidRPr="000E7C2D">
        <w:rPr>
          <w:rFonts w:ascii="Times New Roman" w:hAnsi="Times New Roman" w:cs="Times New Roman"/>
          <w:sz w:val="24"/>
          <w:szCs w:val="24"/>
        </w:rPr>
        <w:t>сравнивать интонации музыкального, живописного и литературного произведений;</w:t>
      </w:r>
    </w:p>
    <w:p w:rsidR="000E7C2D" w:rsidRPr="000E7C2D" w:rsidRDefault="000E7C2D" w:rsidP="00BC788D">
      <w:pPr>
        <w:numPr>
          <w:ilvl w:val="0"/>
          <w:numId w:val="61"/>
        </w:numPr>
        <w:rPr>
          <w:rFonts w:ascii="Times New Roman" w:hAnsi="Times New Roman" w:cs="Times New Roman"/>
          <w:sz w:val="24"/>
          <w:szCs w:val="24"/>
        </w:rPr>
      </w:pPr>
      <w:r w:rsidRPr="000E7C2D">
        <w:rPr>
          <w:rFonts w:ascii="Times New Roman" w:hAnsi="Times New Roman" w:cs="Times New Roman"/>
          <w:sz w:val="24"/>
          <w:szCs w:val="24"/>
        </w:rPr>
        <w:t>понимать взаимодействие музыки, изобразительного искусства и литературы на основе осознания специфики языка каждого из них;</w:t>
      </w:r>
    </w:p>
    <w:p w:rsidR="000E7C2D" w:rsidRPr="000E7C2D" w:rsidRDefault="000E7C2D" w:rsidP="00BC788D">
      <w:pPr>
        <w:numPr>
          <w:ilvl w:val="0"/>
          <w:numId w:val="61"/>
        </w:numPr>
        <w:rPr>
          <w:rFonts w:ascii="Times New Roman" w:hAnsi="Times New Roman" w:cs="Times New Roman"/>
          <w:sz w:val="24"/>
          <w:szCs w:val="24"/>
        </w:rPr>
      </w:pPr>
      <w:r w:rsidRPr="000E7C2D">
        <w:rPr>
          <w:rFonts w:ascii="Times New Roman" w:hAnsi="Times New Roman" w:cs="Times New Roman"/>
          <w:sz w:val="24"/>
          <w:szCs w:val="24"/>
        </w:rPr>
        <w:t>находить ассоциативные связи между художественными образами музыки, изобразительного искусства и литературы;</w:t>
      </w:r>
    </w:p>
    <w:p w:rsidR="000E7C2D" w:rsidRPr="000E7C2D" w:rsidRDefault="000E7C2D" w:rsidP="00BC788D">
      <w:pPr>
        <w:numPr>
          <w:ilvl w:val="0"/>
          <w:numId w:val="61"/>
        </w:numPr>
        <w:rPr>
          <w:rFonts w:ascii="Times New Roman" w:hAnsi="Times New Roman" w:cs="Times New Roman"/>
          <w:sz w:val="24"/>
          <w:szCs w:val="24"/>
        </w:rPr>
      </w:pPr>
      <w:r w:rsidRPr="000E7C2D">
        <w:rPr>
          <w:rFonts w:ascii="Times New Roman" w:hAnsi="Times New Roman" w:cs="Times New Roman"/>
          <w:sz w:val="24"/>
          <w:szCs w:val="24"/>
        </w:rPr>
        <w:t>понимать значимость музыки в творчестве писателей и поэтов;</w:t>
      </w:r>
    </w:p>
    <w:p w:rsidR="000E7C2D" w:rsidRPr="000E7C2D" w:rsidRDefault="000E7C2D" w:rsidP="00BC788D">
      <w:pPr>
        <w:numPr>
          <w:ilvl w:val="0"/>
          <w:numId w:val="61"/>
        </w:numPr>
        <w:rPr>
          <w:rFonts w:ascii="Times New Roman" w:hAnsi="Times New Roman" w:cs="Times New Roman"/>
          <w:sz w:val="24"/>
          <w:szCs w:val="24"/>
        </w:rPr>
      </w:pPr>
      <w:r w:rsidRPr="000E7C2D">
        <w:rPr>
          <w:rFonts w:ascii="Times New Roman" w:hAnsi="Times New Roman" w:cs="Times New Roman"/>
          <w:sz w:val="24"/>
          <w:szCs w:val="24"/>
        </w:rPr>
        <w:t>называть и определять на слух мужские (тенор, баритон, бас) и женские (сопрано, меццо-сопрано, контральто) певческие голоса;</w:t>
      </w:r>
    </w:p>
    <w:p w:rsidR="000E7C2D" w:rsidRPr="000E7C2D" w:rsidRDefault="000E7C2D" w:rsidP="00BC788D">
      <w:pPr>
        <w:numPr>
          <w:ilvl w:val="0"/>
          <w:numId w:val="61"/>
        </w:numPr>
        <w:rPr>
          <w:rFonts w:ascii="Times New Roman" w:hAnsi="Times New Roman" w:cs="Times New Roman"/>
          <w:sz w:val="24"/>
          <w:szCs w:val="24"/>
        </w:rPr>
      </w:pPr>
      <w:r w:rsidRPr="000E7C2D">
        <w:rPr>
          <w:rFonts w:ascii="Times New Roman" w:hAnsi="Times New Roman" w:cs="Times New Roman"/>
          <w:sz w:val="24"/>
          <w:szCs w:val="24"/>
        </w:rPr>
        <w:t>определять разновидности хоровых коллективов по стилю (манере) исполнения: народные, академические;</w:t>
      </w:r>
    </w:p>
    <w:p w:rsidR="000E7C2D" w:rsidRPr="000E7C2D" w:rsidRDefault="000E7C2D" w:rsidP="00BC788D">
      <w:pPr>
        <w:numPr>
          <w:ilvl w:val="0"/>
          <w:numId w:val="61"/>
        </w:numPr>
        <w:rPr>
          <w:rFonts w:ascii="Times New Roman" w:hAnsi="Times New Roman" w:cs="Times New Roman"/>
          <w:sz w:val="24"/>
          <w:szCs w:val="24"/>
        </w:rPr>
      </w:pPr>
      <w:r w:rsidRPr="000E7C2D">
        <w:rPr>
          <w:rFonts w:ascii="Times New Roman" w:hAnsi="Times New Roman" w:cs="Times New Roman"/>
          <w:sz w:val="24"/>
          <w:szCs w:val="24"/>
        </w:rPr>
        <w:t>владеть навыками вокально-хорового музицирования;</w:t>
      </w:r>
    </w:p>
    <w:p w:rsidR="000E7C2D" w:rsidRPr="000E7C2D" w:rsidRDefault="000E7C2D" w:rsidP="00BC788D">
      <w:pPr>
        <w:numPr>
          <w:ilvl w:val="0"/>
          <w:numId w:val="61"/>
        </w:numPr>
        <w:rPr>
          <w:rFonts w:ascii="Times New Roman" w:hAnsi="Times New Roman" w:cs="Times New Roman"/>
          <w:sz w:val="24"/>
          <w:szCs w:val="24"/>
        </w:rPr>
      </w:pPr>
      <w:r w:rsidRPr="000E7C2D">
        <w:rPr>
          <w:rFonts w:ascii="Times New Roman" w:hAnsi="Times New Roman" w:cs="Times New Roman"/>
          <w:sz w:val="24"/>
          <w:szCs w:val="24"/>
        </w:rPr>
        <w:t>применять навыки вокально-хоровой работы при пении с музыкальным сопровождением и без сопровождения (</w:t>
      </w:r>
      <w:r w:rsidRPr="000E7C2D">
        <w:rPr>
          <w:rFonts w:ascii="Times New Roman" w:hAnsi="Times New Roman" w:cs="Times New Roman"/>
          <w:sz w:val="24"/>
          <w:szCs w:val="24"/>
          <w:lang w:val="en-US"/>
        </w:rPr>
        <w:t>acappella</w:t>
      </w:r>
      <w:r w:rsidRPr="000E7C2D">
        <w:rPr>
          <w:rFonts w:ascii="Times New Roman" w:hAnsi="Times New Roman" w:cs="Times New Roman"/>
          <w:sz w:val="24"/>
          <w:szCs w:val="24"/>
        </w:rPr>
        <w:t>);</w:t>
      </w:r>
    </w:p>
    <w:p w:rsidR="000E7C2D" w:rsidRPr="000E7C2D" w:rsidRDefault="000E7C2D" w:rsidP="00BC788D">
      <w:pPr>
        <w:numPr>
          <w:ilvl w:val="0"/>
          <w:numId w:val="61"/>
        </w:numPr>
        <w:rPr>
          <w:rFonts w:ascii="Times New Roman" w:hAnsi="Times New Roman" w:cs="Times New Roman"/>
          <w:sz w:val="24"/>
          <w:szCs w:val="24"/>
        </w:rPr>
      </w:pPr>
      <w:r w:rsidRPr="000E7C2D">
        <w:rPr>
          <w:rFonts w:ascii="Times New Roman" w:hAnsi="Times New Roman" w:cs="Times New Roman"/>
          <w:sz w:val="24"/>
          <w:szCs w:val="24"/>
        </w:rPr>
        <w:t>творчески интерпретировать содержание музыкального произведения в пении;</w:t>
      </w:r>
    </w:p>
    <w:p w:rsidR="000E7C2D" w:rsidRPr="000E7C2D" w:rsidRDefault="000E7C2D" w:rsidP="00BC788D">
      <w:pPr>
        <w:numPr>
          <w:ilvl w:val="0"/>
          <w:numId w:val="61"/>
        </w:numPr>
        <w:rPr>
          <w:rFonts w:ascii="Times New Roman" w:hAnsi="Times New Roman" w:cs="Times New Roman"/>
          <w:sz w:val="24"/>
          <w:szCs w:val="24"/>
        </w:rPr>
      </w:pPr>
      <w:r w:rsidRPr="000E7C2D">
        <w:rPr>
          <w:rFonts w:ascii="Times New Roman" w:hAnsi="Times New Roman" w:cs="Times New Roman"/>
          <w:sz w:val="24"/>
          <w:szCs w:val="24"/>
        </w:rPr>
        <w:t>участвовать в коллективной исполнительской деятельности, используя различные формы индивидуального и группового музицирования;</w:t>
      </w:r>
    </w:p>
    <w:p w:rsidR="000E7C2D" w:rsidRPr="000E7C2D" w:rsidRDefault="000E7C2D" w:rsidP="00BC788D">
      <w:pPr>
        <w:numPr>
          <w:ilvl w:val="0"/>
          <w:numId w:val="61"/>
        </w:numPr>
        <w:rPr>
          <w:rFonts w:ascii="Times New Roman" w:hAnsi="Times New Roman" w:cs="Times New Roman"/>
          <w:sz w:val="24"/>
          <w:szCs w:val="24"/>
        </w:rPr>
      </w:pPr>
      <w:r w:rsidRPr="000E7C2D">
        <w:rPr>
          <w:rFonts w:ascii="Times New Roman" w:hAnsi="Times New Roman" w:cs="Times New Roman"/>
          <w:sz w:val="24"/>
          <w:szCs w:val="24"/>
        </w:rPr>
        <w:lastRenderedPageBreak/>
        <w:t>размышлять о знакомом музыкальном произведении, высказывать суждения об основной идее, о средствах и формах ее воплощения;</w:t>
      </w:r>
    </w:p>
    <w:p w:rsidR="000E7C2D" w:rsidRPr="000E7C2D" w:rsidRDefault="000E7C2D" w:rsidP="00BC788D">
      <w:pPr>
        <w:numPr>
          <w:ilvl w:val="0"/>
          <w:numId w:val="61"/>
        </w:numPr>
        <w:rPr>
          <w:rFonts w:ascii="Times New Roman" w:hAnsi="Times New Roman" w:cs="Times New Roman"/>
          <w:sz w:val="24"/>
          <w:szCs w:val="24"/>
        </w:rPr>
      </w:pPr>
      <w:r w:rsidRPr="000E7C2D">
        <w:rPr>
          <w:rFonts w:ascii="Times New Roman" w:hAnsi="Times New Roman" w:cs="Times New Roman"/>
          <w:sz w:val="24"/>
          <w:szCs w:val="24"/>
        </w:rPr>
        <w:t xml:space="preserve">передавать свои музыкальные впечатления в устной или письменной форме; </w:t>
      </w:r>
    </w:p>
    <w:p w:rsidR="000E7C2D" w:rsidRPr="000E7C2D" w:rsidRDefault="000E7C2D" w:rsidP="00BC788D">
      <w:pPr>
        <w:numPr>
          <w:ilvl w:val="0"/>
          <w:numId w:val="61"/>
        </w:numPr>
        <w:rPr>
          <w:rFonts w:ascii="Times New Roman" w:hAnsi="Times New Roman" w:cs="Times New Roman"/>
          <w:sz w:val="24"/>
          <w:szCs w:val="24"/>
        </w:rPr>
      </w:pPr>
      <w:r w:rsidRPr="000E7C2D">
        <w:rPr>
          <w:rFonts w:ascii="Times New Roman" w:hAnsi="Times New Roman" w:cs="Times New Roman"/>
          <w:sz w:val="24"/>
          <w:szCs w:val="24"/>
        </w:rPr>
        <w:t>проявлять творческую инициативу, участвуя в музыкально-эстетической деятельности;</w:t>
      </w:r>
    </w:p>
    <w:p w:rsidR="000E7C2D" w:rsidRPr="000E7C2D" w:rsidRDefault="000E7C2D" w:rsidP="00BC788D">
      <w:pPr>
        <w:numPr>
          <w:ilvl w:val="0"/>
          <w:numId w:val="61"/>
        </w:numPr>
        <w:rPr>
          <w:rFonts w:ascii="Times New Roman" w:hAnsi="Times New Roman" w:cs="Times New Roman"/>
          <w:sz w:val="24"/>
          <w:szCs w:val="24"/>
        </w:rPr>
      </w:pPr>
      <w:r w:rsidRPr="000E7C2D">
        <w:rPr>
          <w:rFonts w:ascii="Times New Roman" w:hAnsi="Times New Roman" w:cs="Times New Roman"/>
          <w:sz w:val="24"/>
          <w:szCs w:val="24"/>
        </w:rPr>
        <w:t>понимать специфику музыки как вида искусства и ее значение в жизни человека и общества;</w:t>
      </w:r>
    </w:p>
    <w:p w:rsidR="000E7C2D" w:rsidRPr="000E7C2D" w:rsidRDefault="000E7C2D" w:rsidP="00BC788D">
      <w:pPr>
        <w:numPr>
          <w:ilvl w:val="0"/>
          <w:numId w:val="61"/>
        </w:numPr>
        <w:rPr>
          <w:rFonts w:ascii="Times New Roman" w:hAnsi="Times New Roman" w:cs="Times New Roman"/>
          <w:sz w:val="24"/>
          <w:szCs w:val="24"/>
        </w:rPr>
      </w:pPr>
      <w:r w:rsidRPr="000E7C2D">
        <w:rPr>
          <w:rFonts w:ascii="Times New Roman" w:hAnsi="Times New Roman" w:cs="Times New Roman"/>
          <w:sz w:val="24"/>
          <w:szCs w:val="24"/>
        </w:rPr>
        <w:t>эмоционально проживать исторические события и судьбы защитников Отечества, воплощаемые в музыкальных произведениях;</w:t>
      </w:r>
    </w:p>
    <w:p w:rsidR="000E7C2D" w:rsidRPr="000E7C2D" w:rsidRDefault="000E7C2D" w:rsidP="00BC788D">
      <w:pPr>
        <w:numPr>
          <w:ilvl w:val="0"/>
          <w:numId w:val="61"/>
        </w:numPr>
        <w:rPr>
          <w:rFonts w:ascii="Times New Roman" w:hAnsi="Times New Roman" w:cs="Times New Roman"/>
          <w:sz w:val="24"/>
          <w:szCs w:val="24"/>
        </w:rPr>
      </w:pPr>
      <w:r w:rsidRPr="000E7C2D">
        <w:rPr>
          <w:rFonts w:ascii="Times New Roman" w:hAnsi="Times New Roman" w:cs="Times New Roman"/>
          <w:sz w:val="24"/>
          <w:szCs w:val="24"/>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0E7C2D" w:rsidRPr="000E7C2D" w:rsidRDefault="000E7C2D" w:rsidP="00BC788D">
      <w:pPr>
        <w:numPr>
          <w:ilvl w:val="0"/>
          <w:numId w:val="61"/>
        </w:numPr>
        <w:rPr>
          <w:rFonts w:ascii="Times New Roman" w:hAnsi="Times New Roman" w:cs="Times New Roman"/>
          <w:sz w:val="24"/>
          <w:szCs w:val="24"/>
        </w:rPr>
      </w:pPr>
      <w:r w:rsidRPr="000E7C2D">
        <w:rPr>
          <w:rFonts w:ascii="Times New Roman" w:hAnsi="Times New Roman" w:cs="Times New Roman"/>
          <w:sz w:val="24"/>
          <w:szCs w:val="24"/>
        </w:rPr>
        <w:t>применять современные информационно-коммуникационные технологии для записи и воспроизведения музыки;</w:t>
      </w:r>
    </w:p>
    <w:p w:rsidR="000E7C2D" w:rsidRPr="000E7C2D" w:rsidRDefault="000E7C2D" w:rsidP="00BC788D">
      <w:pPr>
        <w:numPr>
          <w:ilvl w:val="0"/>
          <w:numId w:val="61"/>
        </w:numPr>
        <w:rPr>
          <w:rFonts w:ascii="Times New Roman" w:hAnsi="Times New Roman" w:cs="Times New Roman"/>
          <w:sz w:val="24"/>
          <w:szCs w:val="24"/>
        </w:rPr>
      </w:pPr>
      <w:r w:rsidRPr="000E7C2D">
        <w:rPr>
          <w:rFonts w:ascii="Times New Roman" w:hAnsi="Times New Roman" w:cs="Times New Roman"/>
          <w:sz w:val="24"/>
          <w:szCs w:val="24"/>
        </w:rPr>
        <w:t>обосновывать собственные предпочтения, касающиеся музыкальных произведений различных стилей и жанров;</w:t>
      </w:r>
    </w:p>
    <w:p w:rsidR="000E7C2D" w:rsidRPr="000E7C2D" w:rsidRDefault="000E7C2D" w:rsidP="00BC788D">
      <w:pPr>
        <w:numPr>
          <w:ilvl w:val="0"/>
          <w:numId w:val="61"/>
        </w:numPr>
        <w:rPr>
          <w:rFonts w:ascii="Times New Roman" w:hAnsi="Times New Roman" w:cs="Times New Roman"/>
          <w:sz w:val="24"/>
          <w:szCs w:val="24"/>
        </w:rPr>
      </w:pPr>
      <w:r w:rsidRPr="000E7C2D">
        <w:rPr>
          <w:rFonts w:ascii="Times New Roman" w:hAnsi="Times New Roman" w:cs="Times New Roman"/>
          <w:sz w:val="24"/>
          <w:szCs w:val="24"/>
        </w:rPr>
        <w:t>использовать знания о музыке и музыкантах, полученные на занятиях, при составлении домашней фонотеки, видеотеки;</w:t>
      </w:r>
    </w:p>
    <w:p w:rsidR="000E7C2D" w:rsidRPr="000E7C2D" w:rsidRDefault="000E7C2D" w:rsidP="000E7C2D">
      <w:pPr>
        <w:rPr>
          <w:rFonts w:ascii="Times New Roman" w:hAnsi="Times New Roman" w:cs="Times New Roman"/>
          <w:sz w:val="24"/>
          <w:szCs w:val="24"/>
        </w:rPr>
      </w:pPr>
      <w:r w:rsidRPr="000E7C2D">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(в том числе в творческой и сценической).</w:t>
      </w:r>
    </w:p>
    <w:p w:rsidR="000E7C2D" w:rsidRPr="000E7C2D" w:rsidRDefault="000E7C2D" w:rsidP="000E7C2D">
      <w:pPr>
        <w:rPr>
          <w:rFonts w:ascii="Times New Roman" w:hAnsi="Times New Roman" w:cs="Times New Roman"/>
          <w:b/>
          <w:sz w:val="24"/>
          <w:szCs w:val="24"/>
        </w:rPr>
      </w:pPr>
      <w:r w:rsidRPr="000E7C2D">
        <w:rPr>
          <w:rFonts w:ascii="Times New Roman" w:hAnsi="Times New Roman" w:cs="Times New Roman"/>
          <w:b/>
          <w:sz w:val="24"/>
          <w:szCs w:val="24"/>
        </w:rPr>
        <w:t>Выпускник получит возможность научиться:</w:t>
      </w:r>
    </w:p>
    <w:p w:rsidR="000E7C2D" w:rsidRPr="000E7C2D" w:rsidRDefault="000E7C2D" w:rsidP="00BC788D">
      <w:pPr>
        <w:numPr>
          <w:ilvl w:val="0"/>
          <w:numId w:val="60"/>
        </w:numPr>
        <w:rPr>
          <w:rFonts w:ascii="Times New Roman" w:hAnsi="Times New Roman" w:cs="Times New Roman"/>
          <w:i/>
          <w:sz w:val="24"/>
          <w:szCs w:val="24"/>
        </w:rPr>
      </w:pPr>
      <w:r w:rsidRPr="000E7C2D">
        <w:rPr>
          <w:rFonts w:ascii="Times New Roman" w:hAnsi="Times New Roman" w:cs="Times New Roman"/>
          <w:i/>
          <w:sz w:val="24"/>
          <w:szCs w:val="24"/>
        </w:rPr>
        <w:t>понимать истоки и интонационное своеобразие, характерные черты и признаки, традиций, обрядов музыкального фольклора разных стран мира;</w:t>
      </w:r>
    </w:p>
    <w:p w:rsidR="000E7C2D" w:rsidRPr="000E7C2D" w:rsidRDefault="000E7C2D" w:rsidP="00BC788D">
      <w:pPr>
        <w:numPr>
          <w:ilvl w:val="0"/>
          <w:numId w:val="60"/>
        </w:numPr>
        <w:rPr>
          <w:rFonts w:ascii="Times New Roman" w:hAnsi="Times New Roman" w:cs="Times New Roman"/>
          <w:i/>
          <w:sz w:val="24"/>
          <w:szCs w:val="24"/>
        </w:rPr>
      </w:pPr>
      <w:r w:rsidRPr="000E7C2D">
        <w:rPr>
          <w:rFonts w:ascii="Times New Roman" w:hAnsi="Times New Roman" w:cs="Times New Roman"/>
          <w:i/>
          <w:sz w:val="24"/>
          <w:szCs w:val="24"/>
        </w:rPr>
        <w:t>понимать особенности языка западноевропейской музыки на примере мадригала, мотета, кантаты, прелюдии, фуги, мессы, реквиема;</w:t>
      </w:r>
    </w:p>
    <w:p w:rsidR="000E7C2D" w:rsidRPr="000E7C2D" w:rsidRDefault="000E7C2D" w:rsidP="00BC788D">
      <w:pPr>
        <w:numPr>
          <w:ilvl w:val="0"/>
          <w:numId w:val="60"/>
        </w:numPr>
        <w:rPr>
          <w:rFonts w:ascii="Times New Roman" w:hAnsi="Times New Roman" w:cs="Times New Roman"/>
          <w:i/>
          <w:sz w:val="24"/>
          <w:szCs w:val="24"/>
        </w:rPr>
      </w:pPr>
      <w:r w:rsidRPr="000E7C2D">
        <w:rPr>
          <w:rFonts w:ascii="Times New Roman" w:hAnsi="Times New Roman" w:cs="Times New Roman"/>
          <w:i/>
          <w:sz w:val="24"/>
          <w:szCs w:val="24"/>
        </w:rPr>
        <w:t>понимать особенности языка отечественной духовной и светской музыкальной культуры на примере канта, литургии, хорового концерта;</w:t>
      </w:r>
    </w:p>
    <w:p w:rsidR="000E7C2D" w:rsidRPr="000E7C2D" w:rsidRDefault="000E7C2D" w:rsidP="00BC788D">
      <w:pPr>
        <w:numPr>
          <w:ilvl w:val="0"/>
          <w:numId w:val="60"/>
        </w:numPr>
        <w:rPr>
          <w:rFonts w:ascii="Times New Roman" w:hAnsi="Times New Roman" w:cs="Times New Roman"/>
          <w:i/>
          <w:sz w:val="24"/>
          <w:szCs w:val="24"/>
        </w:rPr>
      </w:pPr>
      <w:r w:rsidRPr="000E7C2D">
        <w:rPr>
          <w:rFonts w:ascii="Times New Roman" w:hAnsi="Times New Roman" w:cs="Times New Roman"/>
          <w:i/>
          <w:sz w:val="24"/>
          <w:szCs w:val="24"/>
        </w:rPr>
        <w:t>определять специфику духовной музыки в эпоху Средневековья;</w:t>
      </w:r>
    </w:p>
    <w:p w:rsidR="000E7C2D" w:rsidRPr="000E7C2D" w:rsidRDefault="000E7C2D" w:rsidP="00BC788D">
      <w:pPr>
        <w:numPr>
          <w:ilvl w:val="0"/>
          <w:numId w:val="60"/>
        </w:numPr>
        <w:rPr>
          <w:rFonts w:ascii="Times New Roman" w:hAnsi="Times New Roman" w:cs="Times New Roman"/>
          <w:i/>
          <w:sz w:val="24"/>
          <w:szCs w:val="24"/>
        </w:rPr>
      </w:pPr>
      <w:r w:rsidRPr="000E7C2D">
        <w:rPr>
          <w:rFonts w:ascii="Times New Roman" w:hAnsi="Times New Roman" w:cs="Times New Roman"/>
          <w:i/>
          <w:sz w:val="24"/>
          <w:szCs w:val="24"/>
        </w:rPr>
        <w:t>распознавать мелодику знаменного распева – основы древнерусской церковной музыки;</w:t>
      </w:r>
    </w:p>
    <w:p w:rsidR="000E7C2D" w:rsidRPr="000E7C2D" w:rsidRDefault="000E7C2D" w:rsidP="00BC788D">
      <w:pPr>
        <w:numPr>
          <w:ilvl w:val="0"/>
          <w:numId w:val="60"/>
        </w:numPr>
        <w:rPr>
          <w:rFonts w:ascii="Times New Roman" w:hAnsi="Times New Roman" w:cs="Times New Roman"/>
          <w:i/>
          <w:sz w:val="24"/>
          <w:szCs w:val="24"/>
        </w:rPr>
      </w:pPr>
      <w:r w:rsidRPr="000E7C2D">
        <w:rPr>
          <w:rFonts w:ascii="Times New Roman" w:hAnsi="Times New Roman" w:cs="Times New Roman"/>
          <w:i/>
          <w:sz w:val="24"/>
          <w:szCs w:val="24"/>
        </w:rPr>
        <w:t>различать формы построения музыки (сонатно-симфонический цикл, сюита), понимать их возможности в воплощении и развитии музыкальных образов;</w:t>
      </w:r>
    </w:p>
    <w:p w:rsidR="000E7C2D" w:rsidRPr="000E7C2D" w:rsidRDefault="000E7C2D" w:rsidP="00BC788D">
      <w:pPr>
        <w:numPr>
          <w:ilvl w:val="0"/>
          <w:numId w:val="60"/>
        </w:numPr>
        <w:rPr>
          <w:rFonts w:ascii="Times New Roman" w:hAnsi="Times New Roman" w:cs="Times New Roman"/>
          <w:i/>
          <w:sz w:val="24"/>
          <w:szCs w:val="24"/>
        </w:rPr>
      </w:pPr>
      <w:r w:rsidRPr="000E7C2D">
        <w:rPr>
          <w:rFonts w:ascii="Times New Roman" w:hAnsi="Times New Roman" w:cs="Times New Roman"/>
          <w:i/>
          <w:sz w:val="24"/>
          <w:szCs w:val="24"/>
        </w:rPr>
        <w:t>выделять признаки для установления стилевых связей в процессе изучения музыкального искусства;</w:t>
      </w:r>
    </w:p>
    <w:p w:rsidR="000E7C2D" w:rsidRPr="000E7C2D" w:rsidRDefault="000E7C2D" w:rsidP="00BC788D">
      <w:pPr>
        <w:numPr>
          <w:ilvl w:val="0"/>
          <w:numId w:val="60"/>
        </w:numPr>
        <w:rPr>
          <w:rFonts w:ascii="Times New Roman" w:hAnsi="Times New Roman" w:cs="Times New Roman"/>
          <w:i/>
          <w:sz w:val="24"/>
          <w:szCs w:val="24"/>
        </w:rPr>
      </w:pPr>
      <w:r w:rsidRPr="000E7C2D">
        <w:rPr>
          <w:rFonts w:ascii="Times New Roman" w:hAnsi="Times New Roman" w:cs="Times New Roman"/>
          <w:i/>
          <w:sz w:val="24"/>
          <w:szCs w:val="24"/>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0E7C2D" w:rsidRPr="000E7C2D" w:rsidRDefault="000E7C2D" w:rsidP="00BC788D">
      <w:pPr>
        <w:numPr>
          <w:ilvl w:val="0"/>
          <w:numId w:val="60"/>
        </w:numPr>
        <w:rPr>
          <w:rFonts w:ascii="Times New Roman" w:hAnsi="Times New Roman" w:cs="Times New Roman"/>
          <w:i/>
          <w:sz w:val="24"/>
          <w:szCs w:val="24"/>
        </w:rPr>
      </w:pPr>
      <w:r w:rsidRPr="000E7C2D">
        <w:rPr>
          <w:rFonts w:ascii="Times New Roman" w:hAnsi="Times New Roman" w:cs="Times New Roman"/>
          <w:i/>
          <w:sz w:val="24"/>
          <w:szCs w:val="24"/>
        </w:rPr>
        <w:t>исполнять свою партию в хоре в простейших двухголосных произведениях, в том числе с ориентацией на нотную запись;</w:t>
      </w:r>
    </w:p>
    <w:p w:rsidR="000E7C2D" w:rsidRPr="000E7C2D" w:rsidRDefault="000E7C2D" w:rsidP="00BC788D">
      <w:pPr>
        <w:numPr>
          <w:ilvl w:val="0"/>
          <w:numId w:val="60"/>
        </w:numPr>
        <w:rPr>
          <w:rFonts w:ascii="Times New Roman" w:hAnsi="Times New Roman" w:cs="Times New Roman"/>
          <w:i/>
          <w:sz w:val="24"/>
          <w:szCs w:val="24"/>
        </w:rPr>
      </w:pPr>
      <w:r w:rsidRPr="000E7C2D">
        <w:rPr>
          <w:rFonts w:ascii="Times New Roman" w:hAnsi="Times New Roman" w:cs="Times New Roman"/>
          <w:i/>
          <w:sz w:val="24"/>
          <w:szCs w:val="24"/>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p>
    <w:p w:rsidR="000E7C2D" w:rsidRPr="000E7C2D" w:rsidRDefault="000E7C2D" w:rsidP="000E7C2D">
      <w:pPr>
        <w:rPr>
          <w:rFonts w:ascii="Times New Roman" w:hAnsi="Times New Roman" w:cs="Times New Roman"/>
          <w:b/>
          <w:bCs/>
          <w:i/>
          <w:sz w:val="24"/>
          <w:szCs w:val="24"/>
        </w:rPr>
      </w:pPr>
    </w:p>
    <w:p w:rsidR="000E7C2D" w:rsidRDefault="00307437" w:rsidP="001A5D4B">
      <w:pPr>
        <w:rPr>
          <w:rFonts w:ascii="Times New Roman" w:hAnsi="Times New Roman" w:cs="Times New Roman"/>
          <w:b/>
          <w:sz w:val="24"/>
          <w:szCs w:val="24"/>
        </w:rPr>
      </w:pPr>
      <w:r>
        <w:rPr>
          <w:rFonts w:ascii="Times New Roman" w:hAnsi="Times New Roman" w:cs="Times New Roman"/>
          <w:b/>
          <w:sz w:val="24"/>
          <w:szCs w:val="24"/>
        </w:rPr>
        <w:lastRenderedPageBreak/>
        <w:t>1.2.5.19.</w:t>
      </w:r>
      <w:r w:rsidR="000E7C2D">
        <w:rPr>
          <w:rFonts w:ascii="Times New Roman" w:hAnsi="Times New Roman" w:cs="Times New Roman"/>
          <w:b/>
          <w:sz w:val="24"/>
          <w:szCs w:val="24"/>
        </w:rPr>
        <w:t xml:space="preserve"> Изобразительное искусство.</w:t>
      </w:r>
    </w:p>
    <w:p w:rsidR="000E7C2D" w:rsidRPr="000E7C2D" w:rsidRDefault="000E7C2D" w:rsidP="000E7C2D">
      <w:pPr>
        <w:rPr>
          <w:rFonts w:ascii="Times New Roman" w:hAnsi="Times New Roman" w:cs="Times New Roman"/>
          <w:b/>
          <w:bCs/>
          <w:sz w:val="24"/>
          <w:szCs w:val="24"/>
        </w:rPr>
      </w:pPr>
      <w:r w:rsidRPr="000E7C2D">
        <w:rPr>
          <w:rFonts w:ascii="Times New Roman" w:hAnsi="Times New Roman" w:cs="Times New Roman"/>
          <w:b/>
          <w:bCs/>
          <w:sz w:val="24"/>
          <w:szCs w:val="24"/>
        </w:rPr>
        <w:t>Выпускник научится:</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 xml:space="preserve">раскрывать смысл народных праздников и обрядов и их отражение в народном искусстве и в современной жизни; </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создавать эскизы декоративного убранства русской избы;</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создавать цветовую композицию внутреннего убранства избы;</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определять специфику образного языка декоративно-прикладного искусства;</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создавать самостоятельные варианты орнаментального построения вышивки с опорой на народные традиции;</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создавать эскизы народного праздничного костюма, его отдельных элементов в цветовом решении;</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выстраивать декоративные, орнаментальные композиции в традиции народного искусства (используя традиционное письмо Гжели, Городца, Хохломы и т. д.) на основе ритмического повтора изобразительных или геометрических элементов;</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ее декоративной росписью в традиции одного из промыслов;</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характеризовать основы народного орнамента; создавать орнаменты на основе народных традиций;</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различать виды и материалы декоративно-прикладного искусства;</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различать национальные особенности русского орнамента и орнаментов других народов России;</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различать и характеризовать несколько народных художественных промыслов России;</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называть пространственные и временные виды искусства и объяснять, в чем состоит различие временных и пространственных видов искусства;</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lastRenderedPageBreak/>
        <w:t>классифицировать жанровую систему в изобразительном искусстве и ее значение для анализа развития искусства и понимания изменений видения мира;</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объяснять разницу между предметом изображения, сюжетом и содержанием изображения;</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композиционным навыкам работы, чувству ритма, работе с различными художественными материалами;</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создавать образы, используя все выразительные возможности художественных материалов;</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простым навыкам изображения с помощью пятна и тональных отношений;</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навыку плоскостного силуэтного изображения обычных, простых предметов (кухонная утварь);</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изображать сложную форму предмета (силуэт) как соотношение простых геометрических фигур, соблюдая их пропорции;</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создавать линейные изображения геометрических тел и натюрморт с натуры из геометрических тел;</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строить изображения простых предметов по правилам линейной перспективы;</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передавать с помощью света характер формы и эмоциональное напряжение в композиции натюрморта;</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творческому опыту выполнения графического натюрморта и гравюры наклейками на картоне;</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выражать цветом в натюрморте собственное настроение и переживания;</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рассуждать о разных способах передачи перспективы в изобразительном искусстве как выражении различных мировоззренческих смыслов;</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применять перспективу в практической творческой работе;</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навыкам изображения перспективных сокращений в зарисовках наблюдаемого;</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навыкам изображения уходящего вдаль пространства, применяя правила линейной и воздушной перспективы;</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видеть, наблюдать и эстетически переживать изменчивость цветового состояния и настроения в природе;</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навыкам создания пейзажных зарисовок;</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различать и характеризовать понятия: пространство, ракурс, воздушная перспектива;</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пользоваться правилами работы на пленэре;</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навыкам композиции, наблюдательной перспективы и ритмической организации плоскости изображения;</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lastRenderedPageBreak/>
        <w:t>различать основные средства художественной выразительности в изобразительном искусстве (линия, пятно, тон, цвет, форма, перспектива и др.);</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различать и характеризовать понятия: эпический пейзаж, романтический пейзаж, пейзаж настроения, пленэр, импрессионизм;</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различать и характеризовать виды портрета;</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понимать и характеризовать основы изображения головы человека;</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пользоваться навыками работы с доступными скульптурными материалами;</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видеть конструктивную форму предмета, владеть первичными навыками плоского и объемного изображения предмета и группы предметов;</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использовать графические материалы в работе над портретом;</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использовать образные возможности освещения в портрете;</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пользоваться правилами схематического построения головы человека в рисунке;</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называть имена выдающихся русских и зарубежных художников - портретистов и определять их произведения;</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навыкам передачи в плоскостном изображении простых движений фигуры человека;</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навыкам понимания особенностей восприятия скульптурного образа;</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навыкам лепки и работы с пластилином или глиной;</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объяснять понятия «тема», «содержание», «сюжет» в произведениях станковой живописи;</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изобразительным и композиционным навыкам в процессе работы над эскизом;</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узнавать и объяснять понятия «тематическая картина», «станковая живопись»;</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перечислять и характеризовать основные жанры сюжетно- тематической картины;</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lastRenderedPageBreak/>
        <w:t>узнавать и характеризовать несколько классических произведений и называть имена великих русских мастеров исторической картины;</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характеризовать значение тематической картины XIX века в развитии русской культуры;</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называть имена нескольких известных художников объединения «Мир искусства» и их наиболее известные произведения;</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творческому опыту по разработке и созданию изобразительного образа на выбранный исторический сюжет;</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творческому опыту по разработке художественного проекта –разработки композиции на историческую тему;</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творческому опыту создания композиции на основе библейских сюжетов;</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называть имена великих европейских и русских художников, творивших на библейские темы;</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узнавать и характеризовать произведения великих европейских и русских художников на библейские темы;</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характеризовать роль монументальных памятников в жизни общества;</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рассуждать об особенностях художественного образа советского народа в годы Великой Отечественной войны;</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описывать и характеризовать выдающиеся монументальные памятники и ансамбли, посвященные Великой Отечественной войне;</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творческому опыту лепки памятника, посвященного значимому историческому событию или историческому герою;</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анализировать художественно-выразительные средства произведений изобразительного искусства XX века;</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культуре зрительского восприятия;</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характеризовать временные и пространственные искусства;</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понимать разницу между реальностью и художественным образом;</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представлениям об искусстве иллюстрации и творчестве известных иллюстраторов книг. И.Я. Билибин. В.А. Милашевский. В.А. Фаворский;</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опыту художественного иллюстрирования и навыкам работы графическими материалами;</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собирать необходимый материал для иллюстрирования (характер одежды героев, характер построек и помещений, характерные детали быта и т.д.);</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представлениям об анималистическом жанре изобразительного искусства и творчестве художников-анималистов;</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lastRenderedPageBreak/>
        <w:t>опыту художественного творчества по созданию стилизованных образов животных;</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систематизировать и характеризовать основные этапы развития и истории архитектуры и дизайна;</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распознавать объект и пространство в конструктивных видах искусства;</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понимать сочетание различных объемов в здании;</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понимать единство художественного и функционального в вещи, форму и материал;</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иметь общее представление и рассказывать об особенностях архитектурно-художественных стилей разных эпох;</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понимать тенденции и перспективы развития современной архитектуры;</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различать образно-стилевой язык архитектуры прошлого;</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характеризовать и различать малые формы архитектуры и дизайна в пространстве городской среды;</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понимать плоскостную композицию как возможное схематическое изображение объемов при взгляде на них сверху;</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осознавать чертеж как плоскостное изображение объемов, когда точка – вертикаль, круг – цилиндр, шар и т. д.;</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применять в создаваемых пространственных композициях доминантный объект и вспомогательные соединительные элементы;</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применять навыки формообразования, использования объемов в дизайне и архитектуре (макеты из бумаги, картона, пластилина);</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создавать композиционные макеты объектов на предметной плоскости и в пространстве;</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создавать практические творческие композиции в технике коллажа, дизайн-проектов;</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приобретать общее представление о традициях ландшафтно-парковой архитектуры;</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характеризовать основные школы садово-паркового искусства;</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понимать основы краткой истории русской усадебной культуры XVIII – XIX веков;</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называть и раскрывать смысл основ искусства флористики;</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понимать основы краткой истории костюма;</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характеризовать и раскрывать смысл композиционно-конструктивных принципов дизайна одежды;</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применять навыки сочинения объемно-пространственной композиции в формировании букета по принципам икэбаны;</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lastRenderedPageBreak/>
        <w:t>отражать в эскизном проекте дизайна сада образно-архитектурный композиционный замысел;</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узнавать и характеризовать памятники архитектуры Древнего Киева. София Киевская. Фрески. Мозаики;</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узнавать и описывать памятники шатрового зодчества;</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характеризовать особенности церкви Вознесения в селе Коломенском и храма Покрова-на-Рву;</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раскрывать особенности новых иконописных традиций в XVII веке. Отличать по характерным особенностям икону и парсуну;</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работать над проектом (индивидуальным или коллективным), создавая разнообразные творческие композиции в материалах по различным темам;</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различать стилевые особенности разных школ архитектуры Древней Руси;</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создавать с натуры и по воображению архитектурные образы графическими материалами и др.;</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сравнивать, сопоставлять и анализировать произведения живописи Древней Руси;</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рассуждать о значении художественного образа древнерусской культуры;</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ориентироваться в широком разнообразии стилей и направлений изобразительного искусства и архитектуры XVIII – XIX веков;</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использовать в речи новые термины, связанные со стилями в изобразительном искусстве и архитектуре XVIII – XIX веков;</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выявлять и называть характерные особенности русской портретной живописи XVIII века;</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характеризовать признаки и особенности московского барокко;</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sz w:val="24"/>
          <w:szCs w:val="24"/>
        </w:rPr>
        <w:t>создавать разнообразные творческие работы (фантазийные конструкции) в материале.</w:t>
      </w:r>
    </w:p>
    <w:p w:rsidR="000E7C2D" w:rsidRPr="000E7C2D" w:rsidRDefault="000E7C2D" w:rsidP="000E7C2D">
      <w:pPr>
        <w:rPr>
          <w:rFonts w:ascii="Times New Roman" w:hAnsi="Times New Roman" w:cs="Times New Roman"/>
          <w:b/>
          <w:bCs/>
          <w:sz w:val="24"/>
          <w:szCs w:val="24"/>
        </w:rPr>
      </w:pPr>
      <w:r w:rsidRPr="000E7C2D">
        <w:rPr>
          <w:rFonts w:ascii="Times New Roman" w:hAnsi="Times New Roman" w:cs="Times New Roman"/>
          <w:b/>
          <w:bCs/>
          <w:sz w:val="24"/>
          <w:szCs w:val="24"/>
        </w:rPr>
        <w:t>Выпускник получит возможность научиться:</w:t>
      </w:r>
    </w:p>
    <w:p w:rsidR="000E7C2D" w:rsidRPr="000E7C2D" w:rsidRDefault="000E7C2D" w:rsidP="00BC788D">
      <w:pPr>
        <w:numPr>
          <w:ilvl w:val="0"/>
          <w:numId w:val="62"/>
        </w:numPr>
        <w:rPr>
          <w:rFonts w:ascii="Times New Roman" w:hAnsi="Times New Roman" w:cs="Times New Roman"/>
          <w:i/>
          <w:iCs/>
          <w:sz w:val="24"/>
          <w:szCs w:val="24"/>
        </w:rPr>
      </w:pPr>
      <w:r w:rsidRPr="000E7C2D">
        <w:rPr>
          <w:rFonts w:ascii="Times New Roman" w:hAnsi="Times New Roman" w:cs="Times New Roman"/>
          <w:i/>
          <w:iCs/>
          <w:sz w:val="24"/>
          <w:szCs w:val="24"/>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0E7C2D" w:rsidRPr="000E7C2D" w:rsidRDefault="000E7C2D" w:rsidP="00BC788D">
      <w:pPr>
        <w:numPr>
          <w:ilvl w:val="0"/>
          <w:numId w:val="62"/>
        </w:numPr>
        <w:rPr>
          <w:rFonts w:ascii="Times New Roman" w:hAnsi="Times New Roman" w:cs="Times New Roman"/>
          <w:i/>
          <w:iCs/>
          <w:sz w:val="24"/>
          <w:szCs w:val="24"/>
        </w:rPr>
      </w:pPr>
      <w:r w:rsidRPr="000E7C2D">
        <w:rPr>
          <w:rFonts w:ascii="Times New Roman" w:hAnsi="Times New Roman" w:cs="Times New Roman"/>
          <w:i/>
          <w:iCs/>
          <w:sz w:val="24"/>
          <w:szCs w:val="24"/>
        </w:rPr>
        <w:t>владеть диалогической формой коммуникации, уметь аргументировать свою точку зрения в процессе изучения изобразительного искусства;</w:t>
      </w:r>
    </w:p>
    <w:p w:rsidR="000E7C2D" w:rsidRPr="000E7C2D" w:rsidRDefault="000E7C2D" w:rsidP="00BC788D">
      <w:pPr>
        <w:numPr>
          <w:ilvl w:val="0"/>
          <w:numId w:val="62"/>
        </w:numPr>
        <w:rPr>
          <w:rFonts w:ascii="Times New Roman" w:hAnsi="Times New Roman" w:cs="Times New Roman"/>
          <w:i/>
          <w:iCs/>
          <w:sz w:val="24"/>
          <w:szCs w:val="24"/>
        </w:rPr>
      </w:pPr>
      <w:r w:rsidRPr="000E7C2D">
        <w:rPr>
          <w:rFonts w:ascii="Times New Roman" w:hAnsi="Times New Roman" w:cs="Times New Roman"/>
          <w:i/>
          <w:iCs/>
          <w:sz w:val="24"/>
          <w:szCs w:val="24"/>
        </w:rPr>
        <w:lastRenderedPageBreak/>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0E7C2D" w:rsidRPr="000E7C2D" w:rsidRDefault="000E7C2D" w:rsidP="00BC788D">
      <w:pPr>
        <w:numPr>
          <w:ilvl w:val="0"/>
          <w:numId w:val="62"/>
        </w:numPr>
        <w:rPr>
          <w:rFonts w:ascii="Times New Roman" w:hAnsi="Times New Roman" w:cs="Times New Roman"/>
          <w:i/>
          <w:iCs/>
          <w:sz w:val="24"/>
          <w:szCs w:val="24"/>
        </w:rPr>
      </w:pPr>
      <w:r w:rsidRPr="000E7C2D">
        <w:rPr>
          <w:rFonts w:ascii="Times New Roman" w:hAnsi="Times New Roman" w:cs="Times New Roman"/>
          <w:i/>
          <w:iCs/>
          <w:sz w:val="24"/>
          <w:szCs w:val="24"/>
        </w:rPr>
        <w:t>выделять признаки для установления стилевых связей в процессе изучения изобразительного искусства;</w:t>
      </w:r>
    </w:p>
    <w:p w:rsidR="000E7C2D" w:rsidRPr="000E7C2D" w:rsidRDefault="000E7C2D" w:rsidP="00BC788D">
      <w:pPr>
        <w:numPr>
          <w:ilvl w:val="0"/>
          <w:numId w:val="62"/>
        </w:numPr>
        <w:rPr>
          <w:rFonts w:ascii="Times New Roman" w:hAnsi="Times New Roman" w:cs="Times New Roman"/>
          <w:i/>
          <w:iCs/>
          <w:sz w:val="24"/>
          <w:szCs w:val="24"/>
        </w:rPr>
      </w:pPr>
      <w:r w:rsidRPr="000E7C2D">
        <w:rPr>
          <w:rFonts w:ascii="Times New Roman" w:hAnsi="Times New Roman" w:cs="Times New Roman"/>
          <w:i/>
          <w:iCs/>
          <w:sz w:val="24"/>
          <w:szCs w:val="24"/>
        </w:rPr>
        <w:t>понимать специфику изображения в полиграфии;</w:t>
      </w:r>
    </w:p>
    <w:p w:rsidR="000E7C2D" w:rsidRPr="000E7C2D" w:rsidRDefault="000E7C2D" w:rsidP="00BC788D">
      <w:pPr>
        <w:numPr>
          <w:ilvl w:val="0"/>
          <w:numId w:val="62"/>
        </w:numPr>
        <w:rPr>
          <w:rFonts w:ascii="Times New Roman" w:hAnsi="Times New Roman" w:cs="Times New Roman"/>
          <w:i/>
          <w:iCs/>
          <w:sz w:val="24"/>
          <w:szCs w:val="24"/>
        </w:rPr>
      </w:pPr>
      <w:r w:rsidRPr="000E7C2D">
        <w:rPr>
          <w:rFonts w:ascii="Times New Roman" w:hAnsi="Times New Roman" w:cs="Times New Roman"/>
          <w:i/>
          <w:iCs/>
          <w:sz w:val="24"/>
          <w:szCs w:val="24"/>
        </w:rPr>
        <w:t>различать формы полиграфической продукции: книги, журналы, плакаты, афиши и др.);</w:t>
      </w:r>
    </w:p>
    <w:p w:rsidR="000E7C2D" w:rsidRPr="000E7C2D" w:rsidRDefault="000E7C2D" w:rsidP="00BC788D">
      <w:pPr>
        <w:numPr>
          <w:ilvl w:val="0"/>
          <w:numId w:val="62"/>
        </w:numPr>
        <w:rPr>
          <w:rFonts w:ascii="Times New Roman" w:hAnsi="Times New Roman" w:cs="Times New Roman"/>
          <w:i/>
          <w:iCs/>
          <w:sz w:val="24"/>
          <w:szCs w:val="24"/>
        </w:rPr>
      </w:pPr>
      <w:r w:rsidRPr="000E7C2D">
        <w:rPr>
          <w:rFonts w:ascii="Times New Roman" w:hAnsi="Times New Roman" w:cs="Times New Roman"/>
          <w:i/>
          <w:iCs/>
          <w:sz w:val="24"/>
          <w:szCs w:val="24"/>
        </w:rPr>
        <w:t>различать и характеризовать типы изображения в полиграфии (графическое, живописное, компьютерное, фотографическое);</w:t>
      </w:r>
    </w:p>
    <w:p w:rsidR="000E7C2D" w:rsidRPr="000E7C2D" w:rsidRDefault="000E7C2D" w:rsidP="00BC788D">
      <w:pPr>
        <w:numPr>
          <w:ilvl w:val="0"/>
          <w:numId w:val="62"/>
        </w:numPr>
        <w:rPr>
          <w:rFonts w:ascii="Times New Roman" w:hAnsi="Times New Roman" w:cs="Times New Roman"/>
          <w:i/>
          <w:iCs/>
          <w:sz w:val="24"/>
          <w:szCs w:val="24"/>
        </w:rPr>
      </w:pPr>
      <w:r w:rsidRPr="000E7C2D">
        <w:rPr>
          <w:rFonts w:ascii="Times New Roman" w:hAnsi="Times New Roman" w:cs="Times New Roman"/>
          <w:i/>
          <w:iCs/>
          <w:sz w:val="24"/>
          <w:szCs w:val="24"/>
        </w:rPr>
        <w:t>проектировать обложку книги, рекламы открытки, визитки и др.;</w:t>
      </w:r>
    </w:p>
    <w:p w:rsidR="000E7C2D" w:rsidRPr="000E7C2D" w:rsidRDefault="000E7C2D" w:rsidP="00BC788D">
      <w:pPr>
        <w:numPr>
          <w:ilvl w:val="0"/>
          <w:numId w:val="62"/>
        </w:numPr>
        <w:rPr>
          <w:rFonts w:ascii="Times New Roman" w:hAnsi="Times New Roman" w:cs="Times New Roman"/>
          <w:i/>
          <w:iCs/>
          <w:sz w:val="24"/>
          <w:szCs w:val="24"/>
        </w:rPr>
      </w:pPr>
      <w:r w:rsidRPr="000E7C2D">
        <w:rPr>
          <w:rFonts w:ascii="Times New Roman" w:hAnsi="Times New Roman" w:cs="Times New Roman"/>
          <w:i/>
          <w:iCs/>
          <w:sz w:val="24"/>
          <w:szCs w:val="24"/>
        </w:rPr>
        <w:t>создавать художественную композицию макета книги, журнала;</w:t>
      </w:r>
    </w:p>
    <w:p w:rsidR="000E7C2D" w:rsidRPr="000E7C2D" w:rsidRDefault="000E7C2D" w:rsidP="00BC788D">
      <w:pPr>
        <w:numPr>
          <w:ilvl w:val="0"/>
          <w:numId w:val="62"/>
        </w:numPr>
        <w:rPr>
          <w:rFonts w:ascii="Times New Roman" w:hAnsi="Times New Roman" w:cs="Times New Roman"/>
          <w:i/>
          <w:iCs/>
          <w:sz w:val="24"/>
          <w:szCs w:val="24"/>
        </w:rPr>
      </w:pPr>
      <w:r w:rsidRPr="000E7C2D">
        <w:rPr>
          <w:rFonts w:ascii="Times New Roman" w:hAnsi="Times New Roman" w:cs="Times New Roman"/>
          <w:i/>
          <w:iCs/>
          <w:sz w:val="24"/>
          <w:szCs w:val="24"/>
        </w:rPr>
        <w:t>называть имена великих русских живописцев и архитекторов XVIII – XIX веков;</w:t>
      </w:r>
    </w:p>
    <w:p w:rsidR="000E7C2D" w:rsidRPr="000E7C2D" w:rsidRDefault="000E7C2D" w:rsidP="00BC788D">
      <w:pPr>
        <w:numPr>
          <w:ilvl w:val="0"/>
          <w:numId w:val="62"/>
        </w:numPr>
        <w:rPr>
          <w:rFonts w:ascii="Times New Roman" w:hAnsi="Times New Roman" w:cs="Times New Roman"/>
          <w:i/>
          <w:iCs/>
          <w:sz w:val="24"/>
          <w:szCs w:val="24"/>
        </w:rPr>
      </w:pPr>
      <w:r w:rsidRPr="000E7C2D">
        <w:rPr>
          <w:rFonts w:ascii="Times New Roman" w:hAnsi="Times New Roman" w:cs="Times New Roman"/>
          <w:i/>
          <w:iCs/>
          <w:sz w:val="24"/>
          <w:szCs w:val="24"/>
        </w:rPr>
        <w:t>называть и характеризовать произведения изобразительного искусства и архитектуры русских художников XVIII – XIX веков;</w:t>
      </w:r>
    </w:p>
    <w:p w:rsidR="000E7C2D" w:rsidRPr="000E7C2D" w:rsidRDefault="000E7C2D" w:rsidP="00BC788D">
      <w:pPr>
        <w:numPr>
          <w:ilvl w:val="0"/>
          <w:numId w:val="62"/>
        </w:numPr>
        <w:rPr>
          <w:rFonts w:ascii="Times New Roman" w:hAnsi="Times New Roman" w:cs="Times New Roman"/>
          <w:i/>
          <w:iCs/>
          <w:sz w:val="24"/>
          <w:szCs w:val="24"/>
        </w:rPr>
      </w:pPr>
      <w:r w:rsidRPr="000E7C2D">
        <w:rPr>
          <w:rFonts w:ascii="Times New Roman" w:hAnsi="Times New Roman" w:cs="Times New Roman"/>
          <w:i/>
          <w:iCs/>
          <w:sz w:val="24"/>
          <w:szCs w:val="24"/>
        </w:rPr>
        <w:t>называть имена выдающихся русских художников-ваятелей XVIII века и определять скульптурные памятники;</w:t>
      </w:r>
    </w:p>
    <w:p w:rsidR="000E7C2D" w:rsidRPr="000E7C2D" w:rsidRDefault="000E7C2D" w:rsidP="00BC788D">
      <w:pPr>
        <w:numPr>
          <w:ilvl w:val="0"/>
          <w:numId w:val="62"/>
        </w:numPr>
        <w:rPr>
          <w:rFonts w:ascii="Times New Roman" w:hAnsi="Times New Roman" w:cs="Times New Roman"/>
          <w:i/>
          <w:iCs/>
          <w:sz w:val="24"/>
          <w:szCs w:val="24"/>
        </w:rPr>
      </w:pPr>
      <w:r w:rsidRPr="000E7C2D">
        <w:rPr>
          <w:rFonts w:ascii="Times New Roman" w:hAnsi="Times New Roman" w:cs="Times New Roman"/>
          <w:i/>
          <w:iCs/>
          <w:sz w:val="24"/>
          <w:szCs w:val="24"/>
        </w:rPr>
        <w:t>называть имена выдающихся художников «Товарищества передвижников» и определять их произведения живописи;</w:t>
      </w:r>
    </w:p>
    <w:p w:rsidR="000E7C2D" w:rsidRPr="000E7C2D" w:rsidRDefault="000E7C2D" w:rsidP="00BC788D">
      <w:pPr>
        <w:numPr>
          <w:ilvl w:val="0"/>
          <w:numId w:val="62"/>
        </w:numPr>
        <w:rPr>
          <w:rFonts w:ascii="Times New Roman" w:hAnsi="Times New Roman" w:cs="Times New Roman"/>
          <w:i/>
          <w:iCs/>
          <w:sz w:val="24"/>
          <w:szCs w:val="24"/>
        </w:rPr>
      </w:pPr>
      <w:r w:rsidRPr="000E7C2D">
        <w:rPr>
          <w:rFonts w:ascii="Times New Roman" w:hAnsi="Times New Roman" w:cs="Times New Roman"/>
          <w:i/>
          <w:iCs/>
          <w:sz w:val="24"/>
          <w:szCs w:val="24"/>
        </w:rPr>
        <w:t>называть имена выдающихся русских художников-пейзажистов XIX века и определять произведения пейзажной живописи;</w:t>
      </w:r>
    </w:p>
    <w:p w:rsidR="000E7C2D" w:rsidRPr="000E7C2D" w:rsidRDefault="000E7C2D" w:rsidP="00BC788D">
      <w:pPr>
        <w:numPr>
          <w:ilvl w:val="0"/>
          <w:numId w:val="62"/>
        </w:numPr>
        <w:rPr>
          <w:rFonts w:ascii="Times New Roman" w:hAnsi="Times New Roman" w:cs="Times New Roman"/>
          <w:i/>
          <w:iCs/>
          <w:sz w:val="24"/>
          <w:szCs w:val="24"/>
        </w:rPr>
      </w:pPr>
      <w:r w:rsidRPr="000E7C2D">
        <w:rPr>
          <w:rFonts w:ascii="Times New Roman" w:hAnsi="Times New Roman" w:cs="Times New Roman"/>
          <w:i/>
          <w:iCs/>
          <w:sz w:val="24"/>
          <w:szCs w:val="24"/>
        </w:rPr>
        <w:t>понимать особенности исторического жанра, определять произведения исторической живописи;</w:t>
      </w:r>
    </w:p>
    <w:p w:rsidR="000E7C2D" w:rsidRPr="000E7C2D" w:rsidRDefault="000E7C2D" w:rsidP="00BC788D">
      <w:pPr>
        <w:numPr>
          <w:ilvl w:val="0"/>
          <w:numId w:val="62"/>
        </w:numPr>
        <w:rPr>
          <w:rFonts w:ascii="Times New Roman" w:hAnsi="Times New Roman" w:cs="Times New Roman"/>
          <w:i/>
          <w:iCs/>
          <w:sz w:val="24"/>
          <w:szCs w:val="24"/>
        </w:rPr>
      </w:pPr>
      <w:r w:rsidRPr="000E7C2D">
        <w:rPr>
          <w:rFonts w:ascii="Times New Roman" w:hAnsi="Times New Roman" w:cs="Times New Roman"/>
          <w:i/>
          <w:iCs/>
          <w:sz w:val="24"/>
          <w:szCs w:val="24"/>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0E7C2D" w:rsidRPr="000E7C2D" w:rsidRDefault="000E7C2D" w:rsidP="00BC788D">
      <w:pPr>
        <w:numPr>
          <w:ilvl w:val="0"/>
          <w:numId w:val="62"/>
        </w:numPr>
        <w:rPr>
          <w:rFonts w:ascii="Times New Roman" w:hAnsi="Times New Roman" w:cs="Times New Roman"/>
          <w:i/>
          <w:iCs/>
          <w:sz w:val="24"/>
          <w:szCs w:val="24"/>
        </w:rPr>
      </w:pPr>
      <w:r w:rsidRPr="000E7C2D">
        <w:rPr>
          <w:rFonts w:ascii="Times New Roman" w:hAnsi="Times New Roman" w:cs="Times New Roman"/>
          <w:i/>
          <w:iCs/>
          <w:sz w:val="24"/>
          <w:szCs w:val="24"/>
        </w:rPr>
        <w:t>определять «Русский стиль» в архитектуре модерна, называть памятники архитектуры модерна;</w:t>
      </w:r>
    </w:p>
    <w:p w:rsidR="000E7C2D" w:rsidRPr="000E7C2D" w:rsidRDefault="000E7C2D" w:rsidP="00BC788D">
      <w:pPr>
        <w:numPr>
          <w:ilvl w:val="0"/>
          <w:numId w:val="62"/>
        </w:numPr>
        <w:rPr>
          <w:rFonts w:ascii="Times New Roman" w:hAnsi="Times New Roman" w:cs="Times New Roman"/>
          <w:i/>
          <w:iCs/>
          <w:sz w:val="24"/>
          <w:szCs w:val="24"/>
        </w:rPr>
      </w:pPr>
      <w:r w:rsidRPr="000E7C2D">
        <w:rPr>
          <w:rFonts w:ascii="Times New Roman" w:hAnsi="Times New Roman" w:cs="Times New Roman"/>
          <w:i/>
          <w:iCs/>
          <w:sz w:val="24"/>
          <w:szCs w:val="24"/>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0E7C2D" w:rsidRPr="000E7C2D" w:rsidRDefault="000E7C2D" w:rsidP="00BC788D">
      <w:pPr>
        <w:numPr>
          <w:ilvl w:val="0"/>
          <w:numId w:val="62"/>
        </w:numPr>
        <w:rPr>
          <w:rFonts w:ascii="Times New Roman" w:hAnsi="Times New Roman" w:cs="Times New Roman"/>
          <w:i/>
          <w:iCs/>
          <w:sz w:val="24"/>
          <w:szCs w:val="24"/>
        </w:rPr>
      </w:pPr>
      <w:r w:rsidRPr="000E7C2D">
        <w:rPr>
          <w:rFonts w:ascii="Times New Roman" w:hAnsi="Times New Roman" w:cs="Times New Roman"/>
          <w:i/>
          <w:iCs/>
          <w:sz w:val="24"/>
          <w:szCs w:val="24"/>
        </w:rPr>
        <w:t>называть имена выдающихся русских художников-ваятелей второй половины XIX века и определять памятники монументальной скульптуры;</w:t>
      </w:r>
    </w:p>
    <w:p w:rsidR="000E7C2D" w:rsidRPr="000E7C2D" w:rsidRDefault="000E7C2D" w:rsidP="00BC788D">
      <w:pPr>
        <w:numPr>
          <w:ilvl w:val="0"/>
          <w:numId w:val="62"/>
        </w:numPr>
        <w:rPr>
          <w:rFonts w:ascii="Times New Roman" w:hAnsi="Times New Roman" w:cs="Times New Roman"/>
          <w:i/>
          <w:iCs/>
          <w:sz w:val="24"/>
          <w:szCs w:val="24"/>
        </w:rPr>
      </w:pPr>
      <w:r w:rsidRPr="000E7C2D">
        <w:rPr>
          <w:rFonts w:ascii="Times New Roman" w:hAnsi="Times New Roman" w:cs="Times New Roman"/>
          <w:i/>
          <w:iCs/>
          <w:sz w:val="24"/>
          <w:szCs w:val="24"/>
        </w:rPr>
        <w:t>создавать разнообразные творческие работы (фантазийные конструкции) в материале;</w:t>
      </w:r>
    </w:p>
    <w:p w:rsidR="000E7C2D" w:rsidRPr="000E7C2D" w:rsidRDefault="000E7C2D" w:rsidP="00BC788D">
      <w:pPr>
        <w:numPr>
          <w:ilvl w:val="0"/>
          <w:numId w:val="62"/>
        </w:numPr>
        <w:rPr>
          <w:rFonts w:ascii="Times New Roman" w:hAnsi="Times New Roman" w:cs="Times New Roman"/>
          <w:i/>
          <w:iCs/>
          <w:sz w:val="24"/>
          <w:szCs w:val="24"/>
        </w:rPr>
      </w:pPr>
      <w:r w:rsidRPr="000E7C2D">
        <w:rPr>
          <w:rFonts w:ascii="Times New Roman" w:hAnsi="Times New Roman" w:cs="Times New Roman"/>
          <w:i/>
          <w:iCs/>
          <w:sz w:val="24"/>
          <w:szCs w:val="24"/>
        </w:rPr>
        <w:t>узнавать основные художественные направления в искусстве XIX и XX веков;</w:t>
      </w:r>
    </w:p>
    <w:p w:rsidR="000E7C2D" w:rsidRPr="000E7C2D" w:rsidRDefault="000E7C2D" w:rsidP="00BC788D">
      <w:pPr>
        <w:numPr>
          <w:ilvl w:val="0"/>
          <w:numId w:val="62"/>
        </w:numPr>
        <w:rPr>
          <w:rFonts w:ascii="Times New Roman" w:hAnsi="Times New Roman" w:cs="Times New Roman"/>
          <w:i/>
          <w:iCs/>
          <w:sz w:val="24"/>
          <w:szCs w:val="24"/>
        </w:rPr>
      </w:pPr>
      <w:r w:rsidRPr="000E7C2D">
        <w:rPr>
          <w:rFonts w:ascii="Times New Roman" w:hAnsi="Times New Roman" w:cs="Times New Roman"/>
          <w:i/>
          <w:iCs/>
          <w:sz w:val="24"/>
          <w:szCs w:val="24"/>
        </w:rPr>
        <w:t>узнавать, называть основные художественные стили в европейском и русском искусстве и время их развития в истории культуры;</w:t>
      </w:r>
    </w:p>
    <w:p w:rsidR="000E7C2D" w:rsidRPr="000E7C2D" w:rsidRDefault="000E7C2D" w:rsidP="00BC788D">
      <w:pPr>
        <w:numPr>
          <w:ilvl w:val="0"/>
          <w:numId w:val="62"/>
        </w:numPr>
        <w:rPr>
          <w:rFonts w:ascii="Times New Roman" w:hAnsi="Times New Roman" w:cs="Times New Roman"/>
          <w:i/>
          <w:iCs/>
          <w:sz w:val="24"/>
          <w:szCs w:val="24"/>
        </w:rPr>
      </w:pPr>
      <w:r w:rsidRPr="000E7C2D">
        <w:rPr>
          <w:rFonts w:ascii="Times New Roman" w:hAnsi="Times New Roman" w:cs="Times New Roman"/>
          <w:i/>
          <w:iCs/>
          <w:sz w:val="24"/>
          <w:szCs w:val="24"/>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0E7C2D" w:rsidRPr="000E7C2D" w:rsidRDefault="000E7C2D" w:rsidP="00BC788D">
      <w:pPr>
        <w:numPr>
          <w:ilvl w:val="0"/>
          <w:numId w:val="62"/>
        </w:numPr>
        <w:rPr>
          <w:rFonts w:ascii="Times New Roman" w:hAnsi="Times New Roman" w:cs="Times New Roman"/>
          <w:i/>
          <w:iCs/>
          <w:sz w:val="24"/>
          <w:szCs w:val="24"/>
        </w:rPr>
      </w:pPr>
      <w:r w:rsidRPr="000E7C2D">
        <w:rPr>
          <w:rFonts w:ascii="Times New Roman" w:hAnsi="Times New Roman" w:cs="Times New Roman"/>
          <w:i/>
          <w:iCs/>
          <w:sz w:val="24"/>
          <w:szCs w:val="24"/>
        </w:rPr>
        <w:lastRenderedPageBreak/>
        <w:t>применять творческий опыт разработки художественного проекта – создания композиции на определенную тему;</w:t>
      </w:r>
    </w:p>
    <w:p w:rsidR="000E7C2D" w:rsidRPr="000E7C2D" w:rsidRDefault="000E7C2D" w:rsidP="00BC788D">
      <w:pPr>
        <w:numPr>
          <w:ilvl w:val="0"/>
          <w:numId w:val="62"/>
        </w:numPr>
        <w:rPr>
          <w:rFonts w:ascii="Times New Roman" w:hAnsi="Times New Roman" w:cs="Times New Roman"/>
          <w:i/>
          <w:iCs/>
          <w:sz w:val="24"/>
          <w:szCs w:val="24"/>
        </w:rPr>
      </w:pPr>
      <w:r w:rsidRPr="000E7C2D">
        <w:rPr>
          <w:rFonts w:ascii="Times New Roman" w:hAnsi="Times New Roman" w:cs="Times New Roman"/>
          <w:i/>
          <w:iCs/>
          <w:sz w:val="24"/>
          <w:szCs w:val="24"/>
        </w:rPr>
        <w:t>понимать смысл традиций и новаторства в изобразительном искусстве XX века. Модерн. Авангард. Сюрреализм;</w:t>
      </w:r>
    </w:p>
    <w:p w:rsidR="000E7C2D" w:rsidRPr="000E7C2D" w:rsidRDefault="000E7C2D" w:rsidP="00BC788D">
      <w:pPr>
        <w:numPr>
          <w:ilvl w:val="0"/>
          <w:numId w:val="62"/>
        </w:numPr>
        <w:rPr>
          <w:rFonts w:ascii="Times New Roman" w:hAnsi="Times New Roman" w:cs="Times New Roman"/>
          <w:i/>
          <w:iCs/>
          <w:sz w:val="24"/>
          <w:szCs w:val="24"/>
        </w:rPr>
      </w:pPr>
      <w:r w:rsidRPr="000E7C2D">
        <w:rPr>
          <w:rFonts w:ascii="Times New Roman" w:hAnsi="Times New Roman" w:cs="Times New Roman"/>
          <w:i/>
          <w:iCs/>
          <w:sz w:val="24"/>
          <w:szCs w:val="24"/>
        </w:rPr>
        <w:t>характеризовать стиль модерн в архитектуре. Ф.О. Шехтель. А. Гауди;</w:t>
      </w:r>
    </w:p>
    <w:p w:rsidR="000E7C2D" w:rsidRPr="000E7C2D" w:rsidRDefault="000E7C2D" w:rsidP="00BC788D">
      <w:pPr>
        <w:numPr>
          <w:ilvl w:val="0"/>
          <w:numId w:val="62"/>
        </w:numPr>
        <w:rPr>
          <w:rFonts w:ascii="Times New Roman" w:hAnsi="Times New Roman" w:cs="Times New Roman"/>
          <w:i/>
          <w:iCs/>
          <w:sz w:val="24"/>
          <w:szCs w:val="24"/>
        </w:rPr>
      </w:pPr>
      <w:r w:rsidRPr="000E7C2D">
        <w:rPr>
          <w:rFonts w:ascii="Times New Roman" w:hAnsi="Times New Roman" w:cs="Times New Roman"/>
          <w:i/>
          <w:iCs/>
          <w:sz w:val="24"/>
          <w:szCs w:val="24"/>
        </w:rPr>
        <w:t>создавать с натуры и по воображению архитектурные образы графическими материалами и др.;</w:t>
      </w:r>
    </w:p>
    <w:p w:rsidR="000E7C2D" w:rsidRPr="000E7C2D" w:rsidRDefault="000E7C2D" w:rsidP="00BC788D">
      <w:pPr>
        <w:numPr>
          <w:ilvl w:val="0"/>
          <w:numId w:val="62"/>
        </w:numPr>
        <w:rPr>
          <w:rFonts w:ascii="Times New Roman" w:hAnsi="Times New Roman" w:cs="Times New Roman"/>
          <w:i/>
          <w:iCs/>
          <w:sz w:val="24"/>
          <w:szCs w:val="24"/>
        </w:rPr>
      </w:pPr>
      <w:r w:rsidRPr="000E7C2D">
        <w:rPr>
          <w:rFonts w:ascii="Times New Roman" w:hAnsi="Times New Roman" w:cs="Times New Roman"/>
          <w:i/>
          <w:iCs/>
          <w:sz w:val="24"/>
          <w:szCs w:val="24"/>
        </w:rPr>
        <w:t>работать над эскизом монументального произведения (витраж, мозаика, роспись, монументальная скульптура);</w:t>
      </w:r>
    </w:p>
    <w:p w:rsidR="000E7C2D" w:rsidRPr="000E7C2D" w:rsidRDefault="000E7C2D" w:rsidP="00BC788D">
      <w:pPr>
        <w:numPr>
          <w:ilvl w:val="0"/>
          <w:numId w:val="62"/>
        </w:numPr>
        <w:rPr>
          <w:rFonts w:ascii="Times New Roman" w:hAnsi="Times New Roman" w:cs="Times New Roman"/>
          <w:i/>
          <w:iCs/>
          <w:sz w:val="24"/>
          <w:szCs w:val="24"/>
        </w:rPr>
      </w:pPr>
      <w:r w:rsidRPr="000E7C2D">
        <w:rPr>
          <w:rFonts w:ascii="Times New Roman" w:hAnsi="Times New Roman" w:cs="Times New Roman"/>
          <w:i/>
          <w:iCs/>
          <w:sz w:val="24"/>
          <w:szCs w:val="24"/>
        </w:rPr>
        <w:t>использовать выразительный язык при моделировании архитектурного пространства;</w:t>
      </w:r>
    </w:p>
    <w:p w:rsidR="000E7C2D" w:rsidRPr="000E7C2D" w:rsidRDefault="000E7C2D" w:rsidP="00BC788D">
      <w:pPr>
        <w:numPr>
          <w:ilvl w:val="0"/>
          <w:numId w:val="62"/>
        </w:numPr>
        <w:rPr>
          <w:rFonts w:ascii="Times New Roman" w:hAnsi="Times New Roman" w:cs="Times New Roman"/>
          <w:i/>
          <w:iCs/>
          <w:sz w:val="24"/>
          <w:szCs w:val="24"/>
        </w:rPr>
      </w:pPr>
      <w:r w:rsidRPr="000E7C2D">
        <w:rPr>
          <w:rFonts w:ascii="Times New Roman" w:hAnsi="Times New Roman" w:cs="Times New Roman"/>
          <w:i/>
          <w:iCs/>
          <w:sz w:val="24"/>
          <w:szCs w:val="24"/>
        </w:rPr>
        <w:t>характеризовать крупнейшие художественные музеи мира и России;</w:t>
      </w:r>
    </w:p>
    <w:p w:rsidR="000E7C2D" w:rsidRPr="000E7C2D" w:rsidRDefault="000E7C2D" w:rsidP="00BC788D">
      <w:pPr>
        <w:numPr>
          <w:ilvl w:val="0"/>
          <w:numId w:val="62"/>
        </w:numPr>
        <w:rPr>
          <w:rFonts w:ascii="Times New Roman" w:hAnsi="Times New Roman" w:cs="Times New Roman"/>
          <w:i/>
          <w:iCs/>
          <w:sz w:val="24"/>
          <w:szCs w:val="24"/>
        </w:rPr>
      </w:pPr>
      <w:r w:rsidRPr="000E7C2D">
        <w:rPr>
          <w:rFonts w:ascii="Times New Roman" w:hAnsi="Times New Roman" w:cs="Times New Roman"/>
          <w:i/>
          <w:iCs/>
          <w:sz w:val="24"/>
          <w:szCs w:val="24"/>
        </w:rPr>
        <w:t>получать представления об особенностях художественных коллекций крупнейших музеев мира;</w:t>
      </w:r>
    </w:p>
    <w:p w:rsidR="000E7C2D" w:rsidRPr="000E7C2D" w:rsidRDefault="000E7C2D" w:rsidP="00BC788D">
      <w:pPr>
        <w:numPr>
          <w:ilvl w:val="0"/>
          <w:numId w:val="62"/>
        </w:numPr>
        <w:rPr>
          <w:rFonts w:ascii="Times New Roman" w:hAnsi="Times New Roman" w:cs="Times New Roman"/>
          <w:i/>
          <w:iCs/>
          <w:sz w:val="24"/>
          <w:szCs w:val="24"/>
        </w:rPr>
      </w:pPr>
      <w:r w:rsidRPr="000E7C2D">
        <w:rPr>
          <w:rFonts w:ascii="Times New Roman" w:hAnsi="Times New Roman" w:cs="Times New Roman"/>
          <w:i/>
          <w:iCs/>
          <w:sz w:val="24"/>
          <w:szCs w:val="24"/>
        </w:rPr>
        <w:t>использовать навыки коллективной работы над объемно- пространственной композицией;</w:t>
      </w:r>
    </w:p>
    <w:p w:rsidR="000E7C2D" w:rsidRPr="000E7C2D" w:rsidRDefault="000E7C2D" w:rsidP="00BC788D">
      <w:pPr>
        <w:numPr>
          <w:ilvl w:val="0"/>
          <w:numId w:val="62"/>
        </w:numPr>
        <w:rPr>
          <w:rFonts w:ascii="Times New Roman" w:hAnsi="Times New Roman" w:cs="Times New Roman"/>
          <w:i/>
          <w:iCs/>
          <w:sz w:val="24"/>
          <w:szCs w:val="24"/>
        </w:rPr>
      </w:pPr>
      <w:r w:rsidRPr="000E7C2D">
        <w:rPr>
          <w:rFonts w:ascii="Times New Roman" w:hAnsi="Times New Roman" w:cs="Times New Roman"/>
          <w:i/>
          <w:iCs/>
          <w:sz w:val="24"/>
          <w:szCs w:val="24"/>
        </w:rPr>
        <w:t>понимать основы сценографии как вида художественного творчества;</w:t>
      </w:r>
    </w:p>
    <w:p w:rsidR="000E7C2D" w:rsidRPr="000E7C2D" w:rsidRDefault="000E7C2D" w:rsidP="00BC788D">
      <w:pPr>
        <w:numPr>
          <w:ilvl w:val="0"/>
          <w:numId w:val="62"/>
        </w:numPr>
        <w:rPr>
          <w:rFonts w:ascii="Times New Roman" w:hAnsi="Times New Roman" w:cs="Times New Roman"/>
          <w:i/>
          <w:iCs/>
          <w:sz w:val="24"/>
          <w:szCs w:val="24"/>
        </w:rPr>
      </w:pPr>
      <w:r w:rsidRPr="000E7C2D">
        <w:rPr>
          <w:rFonts w:ascii="Times New Roman" w:hAnsi="Times New Roman" w:cs="Times New Roman"/>
          <w:i/>
          <w:iCs/>
          <w:sz w:val="24"/>
          <w:szCs w:val="24"/>
        </w:rPr>
        <w:t>понимать роль костюма, маски и грима в искусстве актерского перевоплощения;</w:t>
      </w:r>
    </w:p>
    <w:p w:rsidR="000E7C2D" w:rsidRPr="000E7C2D" w:rsidRDefault="000E7C2D" w:rsidP="00BC788D">
      <w:pPr>
        <w:numPr>
          <w:ilvl w:val="0"/>
          <w:numId w:val="62"/>
        </w:numPr>
        <w:rPr>
          <w:rFonts w:ascii="Times New Roman" w:hAnsi="Times New Roman" w:cs="Times New Roman"/>
          <w:i/>
          <w:iCs/>
          <w:sz w:val="24"/>
          <w:szCs w:val="24"/>
        </w:rPr>
      </w:pPr>
      <w:r w:rsidRPr="000E7C2D">
        <w:rPr>
          <w:rFonts w:ascii="Times New Roman" w:hAnsi="Times New Roman" w:cs="Times New Roman"/>
          <w:i/>
          <w:iCs/>
          <w:sz w:val="24"/>
          <w:szCs w:val="24"/>
        </w:rPr>
        <w:t>называть имена российских художников (А.Я. Головин, А.Н. Бенуа, М.В. Добужинский);</w:t>
      </w:r>
    </w:p>
    <w:p w:rsidR="000E7C2D" w:rsidRPr="000E7C2D" w:rsidRDefault="000E7C2D" w:rsidP="00BC788D">
      <w:pPr>
        <w:numPr>
          <w:ilvl w:val="0"/>
          <w:numId w:val="62"/>
        </w:numPr>
        <w:rPr>
          <w:rFonts w:ascii="Times New Roman" w:hAnsi="Times New Roman" w:cs="Times New Roman"/>
          <w:i/>
          <w:iCs/>
          <w:sz w:val="24"/>
          <w:szCs w:val="24"/>
        </w:rPr>
      </w:pPr>
      <w:r w:rsidRPr="000E7C2D">
        <w:rPr>
          <w:rFonts w:ascii="Times New Roman" w:hAnsi="Times New Roman" w:cs="Times New Roman"/>
          <w:i/>
          <w:iCs/>
          <w:sz w:val="24"/>
          <w:szCs w:val="24"/>
        </w:rPr>
        <w:t>различать особенности художественной фотографии;</w:t>
      </w:r>
    </w:p>
    <w:p w:rsidR="000E7C2D" w:rsidRPr="000E7C2D" w:rsidRDefault="000E7C2D" w:rsidP="00BC788D">
      <w:pPr>
        <w:numPr>
          <w:ilvl w:val="0"/>
          <w:numId w:val="62"/>
        </w:numPr>
        <w:rPr>
          <w:rFonts w:ascii="Times New Roman" w:hAnsi="Times New Roman" w:cs="Times New Roman"/>
          <w:i/>
          <w:iCs/>
          <w:sz w:val="24"/>
          <w:szCs w:val="24"/>
        </w:rPr>
      </w:pPr>
      <w:r w:rsidRPr="000E7C2D">
        <w:rPr>
          <w:rFonts w:ascii="Times New Roman" w:hAnsi="Times New Roman" w:cs="Times New Roman"/>
          <w:i/>
          <w:iCs/>
          <w:sz w:val="24"/>
          <w:szCs w:val="24"/>
        </w:rPr>
        <w:t>различать выразительные средства художественной фотографии (композиция, план, ракурс, свет, ритм и др.);</w:t>
      </w:r>
    </w:p>
    <w:p w:rsidR="000E7C2D" w:rsidRPr="000E7C2D" w:rsidRDefault="000E7C2D" w:rsidP="00BC788D">
      <w:pPr>
        <w:numPr>
          <w:ilvl w:val="0"/>
          <w:numId w:val="62"/>
        </w:numPr>
        <w:rPr>
          <w:rFonts w:ascii="Times New Roman" w:hAnsi="Times New Roman" w:cs="Times New Roman"/>
          <w:i/>
          <w:iCs/>
          <w:sz w:val="24"/>
          <w:szCs w:val="24"/>
        </w:rPr>
      </w:pPr>
      <w:r w:rsidRPr="000E7C2D">
        <w:rPr>
          <w:rFonts w:ascii="Times New Roman" w:hAnsi="Times New Roman" w:cs="Times New Roman"/>
          <w:i/>
          <w:iCs/>
          <w:sz w:val="24"/>
          <w:szCs w:val="24"/>
        </w:rPr>
        <w:t>понимать изобразительную природу экранных искусств;</w:t>
      </w:r>
    </w:p>
    <w:p w:rsidR="000E7C2D" w:rsidRPr="000E7C2D" w:rsidRDefault="000E7C2D" w:rsidP="00BC788D">
      <w:pPr>
        <w:numPr>
          <w:ilvl w:val="0"/>
          <w:numId w:val="62"/>
        </w:numPr>
        <w:rPr>
          <w:rFonts w:ascii="Times New Roman" w:hAnsi="Times New Roman" w:cs="Times New Roman"/>
          <w:i/>
          <w:iCs/>
          <w:sz w:val="24"/>
          <w:szCs w:val="24"/>
        </w:rPr>
      </w:pPr>
      <w:r w:rsidRPr="000E7C2D">
        <w:rPr>
          <w:rFonts w:ascii="Times New Roman" w:hAnsi="Times New Roman" w:cs="Times New Roman"/>
          <w:i/>
          <w:iCs/>
          <w:sz w:val="24"/>
          <w:szCs w:val="24"/>
        </w:rPr>
        <w:t>характеризовать принципы киномонтажа в создании художественного образа;</w:t>
      </w:r>
    </w:p>
    <w:p w:rsidR="000E7C2D" w:rsidRPr="000E7C2D" w:rsidRDefault="000E7C2D" w:rsidP="00BC788D">
      <w:pPr>
        <w:numPr>
          <w:ilvl w:val="0"/>
          <w:numId w:val="62"/>
        </w:numPr>
        <w:rPr>
          <w:rFonts w:ascii="Times New Roman" w:hAnsi="Times New Roman" w:cs="Times New Roman"/>
          <w:i/>
          <w:iCs/>
          <w:sz w:val="24"/>
          <w:szCs w:val="24"/>
        </w:rPr>
      </w:pPr>
      <w:r w:rsidRPr="000E7C2D">
        <w:rPr>
          <w:rFonts w:ascii="Times New Roman" w:hAnsi="Times New Roman" w:cs="Times New Roman"/>
          <w:i/>
          <w:iCs/>
          <w:sz w:val="24"/>
          <w:szCs w:val="24"/>
        </w:rPr>
        <w:t>различать понятия: игровой и документальный фильм;</w:t>
      </w:r>
    </w:p>
    <w:p w:rsidR="000E7C2D" w:rsidRPr="000E7C2D" w:rsidRDefault="000E7C2D" w:rsidP="00BC788D">
      <w:pPr>
        <w:numPr>
          <w:ilvl w:val="0"/>
          <w:numId w:val="62"/>
        </w:numPr>
        <w:rPr>
          <w:rFonts w:ascii="Times New Roman" w:hAnsi="Times New Roman" w:cs="Times New Roman"/>
          <w:i/>
          <w:iCs/>
          <w:sz w:val="24"/>
          <w:szCs w:val="24"/>
        </w:rPr>
      </w:pPr>
      <w:r w:rsidRPr="000E7C2D">
        <w:rPr>
          <w:rFonts w:ascii="Times New Roman" w:hAnsi="Times New Roman" w:cs="Times New Roman"/>
          <w:i/>
          <w:iCs/>
          <w:sz w:val="24"/>
          <w:szCs w:val="24"/>
        </w:rPr>
        <w:t>называть имена мастеров российского кинематографа. С.М. Эйзенштейн. А.А. Тарковский. С.Ф. Бондарчук. Н.С. Михалков;</w:t>
      </w:r>
    </w:p>
    <w:p w:rsidR="000E7C2D" w:rsidRPr="000E7C2D" w:rsidRDefault="000E7C2D" w:rsidP="00BC788D">
      <w:pPr>
        <w:numPr>
          <w:ilvl w:val="0"/>
          <w:numId w:val="62"/>
        </w:numPr>
        <w:rPr>
          <w:rFonts w:ascii="Times New Roman" w:hAnsi="Times New Roman" w:cs="Times New Roman"/>
          <w:i/>
          <w:iCs/>
          <w:sz w:val="24"/>
          <w:szCs w:val="24"/>
        </w:rPr>
      </w:pPr>
      <w:r w:rsidRPr="000E7C2D">
        <w:rPr>
          <w:rFonts w:ascii="Times New Roman" w:hAnsi="Times New Roman" w:cs="Times New Roman"/>
          <w:i/>
          <w:iCs/>
          <w:sz w:val="24"/>
          <w:szCs w:val="24"/>
        </w:rPr>
        <w:t>понимать основы искусства телевидения;</w:t>
      </w:r>
    </w:p>
    <w:p w:rsidR="000E7C2D" w:rsidRPr="000E7C2D" w:rsidRDefault="000E7C2D" w:rsidP="00BC788D">
      <w:pPr>
        <w:numPr>
          <w:ilvl w:val="0"/>
          <w:numId w:val="62"/>
        </w:numPr>
        <w:rPr>
          <w:rFonts w:ascii="Times New Roman" w:hAnsi="Times New Roman" w:cs="Times New Roman"/>
          <w:i/>
          <w:iCs/>
          <w:sz w:val="24"/>
          <w:szCs w:val="24"/>
        </w:rPr>
      </w:pPr>
      <w:r w:rsidRPr="000E7C2D">
        <w:rPr>
          <w:rFonts w:ascii="Times New Roman" w:hAnsi="Times New Roman" w:cs="Times New Roman"/>
          <w:i/>
          <w:iCs/>
          <w:sz w:val="24"/>
          <w:szCs w:val="24"/>
        </w:rPr>
        <w:t>понимать различия в творческой работе художника-живописца и сценографа;</w:t>
      </w:r>
    </w:p>
    <w:p w:rsidR="000E7C2D" w:rsidRPr="000E7C2D" w:rsidRDefault="000E7C2D" w:rsidP="00BC788D">
      <w:pPr>
        <w:numPr>
          <w:ilvl w:val="0"/>
          <w:numId w:val="62"/>
        </w:numPr>
        <w:rPr>
          <w:rFonts w:ascii="Times New Roman" w:hAnsi="Times New Roman" w:cs="Times New Roman"/>
          <w:i/>
          <w:iCs/>
          <w:sz w:val="24"/>
          <w:szCs w:val="24"/>
        </w:rPr>
      </w:pPr>
      <w:r w:rsidRPr="000E7C2D">
        <w:rPr>
          <w:rFonts w:ascii="Times New Roman" w:hAnsi="Times New Roman" w:cs="Times New Roman"/>
          <w:i/>
          <w:iCs/>
          <w:sz w:val="24"/>
          <w:szCs w:val="24"/>
        </w:rPr>
        <w:t>применять полученные знания о типах оформления сцены при создании школьного спектакля;</w:t>
      </w:r>
    </w:p>
    <w:p w:rsidR="000E7C2D" w:rsidRPr="000E7C2D" w:rsidRDefault="000E7C2D" w:rsidP="00BC788D">
      <w:pPr>
        <w:numPr>
          <w:ilvl w:val="0"/>
          <w:numId w:val="62"/>
        </w:numPr>
        <w:rPr>
          <w:rFonts w:ascii="Times New Roman" w:hAnsi="Times New Roman" w:cs="Times New Roman"/>
          <w:i/>
          <w:iCs/>
          <w:sz w:val="24"/>
          <w:szCs w:val="24"/>
        </w:rPr>
      </w:pPr>
      <w:r w:rsidRPr="000E7C2D">
        <w:rPr>
          <w:rFonts w:ascii="Times New Roman" w:hAnsi="Times New Roman" w:cs="Times New Roman"/>
          <w:i/>
          <w:iCs/>
          <w:sz w:val="24"/>
          <w:szCs w:val="24"/>
        </w:rPr>
        <w:t>применять в практике любительского спектакля художественно-творческие умения по созданию костюмов, грима и т. д. для спектакля из доступных материалов;</w:t>
      </w:r>
    </w:p>
    <w:p w:rsidR="000E7C2D" w:rsidRPr="000E7C2D" w:rsidRDefault="000E7C2D" w:rsidP="00BC788D">
      <w:pPr>
        <w:numPr>
          <w:ilvl w:val="0"/>
          <w:numId w:val="62"/>
        </w:numPr>
        <w:rPr>
          <w:rFonts w:ascii="Times New Roman" w:hAnsi="Times New Roman" w:cs="Times New Roman"/>
          <w:i/>
          <w:iCs/>
          <w:sz w:val="24"/>
          <w:szCs w:val="24"/>
        </w:rPr>
      </w:pPr>
      <w:r w:rsidRPr="000E7C2D">
        <w:rPr>
          <w:rFonts w:ascii="Times New Roman" w:hAnsi="Times New Roman" w:cs="Times New Roman"/>
          <w:i/>
          <w:iCs/>
          <w:sz w:val="24"/>
          <w:szCs w:val="24"/>
        </w:rPr>
        <w:t>добиваться в практической работе большей выразительности костюма и его стилевого единства со сценографией спектакля;</w:t>
      </w:r>
    </w:p>
    <w:p w:rsidR="000E7C2D" w:rsidRPr="000E7C2D" w:rsidRDefault="000E7C2D" w:rsidP="00BC788D">
      <w:pPr>
        <w:numPr>
          <w:ilvl w:val="0"/>
          <w:numId w:val="62"/>
        </w:numPr>
        <w:rPr>
          <w:rFonts w:ascii="Times New Roman" w:hAnsi="Times New Roman" w:cs="Times New Roman"/>
          <w:i/>
          <w:iCs/>
          <w:sz w:val="24"/>
          <w:szCs w:val="24"/>
        </w:rPr>
      </w:pPr>
      <w:r w:rsidRPr="000E7C2D">
        <w:rPr>
          <w:rFonts w:ascii="Times New Roman" w:hAnsi="Times New Roman" w:cs="Times New Roman"/>
          <w:i/>
          <w:iCs/>
          <w:sz w:val="24"/>
          <w:szCs w:val="24"/>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0E7C2D" w:rsidRPr="000E7C2D" w:rsidRDefault="000E7C2D" w:rsidP="00BC788D">
      <w:pPr>
        <w:numPr>
          <w:ilvl w:val="0"/>
          <w:numId w:val="62"/>
        </w:numPr>
        <w:rPr>
          <w:rFonts w:ascii="Times New Roman" w:hAnsi="Times New Roman" w:cs="Times New Roman"/>
          <w:i/>
          <w:iCs/>
          <w:sz w:val="24"/>
          <w:szCs w:val="24"/>
        </w:rPr>
      </w:pPr>
      <w:r w:rsidRPr="000E7C2D">
        <w:rPr>
          <w:rFonts w:ascii="Times New Roman" w:hAnsi="Times New Roman" w:cs="Times New Roman"/>
          <w:i/>
          <w:iCs/>
          <w:sz w:val="24"/>
          <w:szCs w:val="24"/>
        </w:rPr>
        <w:lastRenderedPageBreak/>
        <w:t>применять в своей съемочной практике ранее приобретенные знания и навыки композиции, чувства цвета, глубины пространства и т. д.;</w:t>
      </w:r>
    </w:p>
    <w:p w:rsidR="000E7C2D" w:rsidRPr="000E7C2D" w:rsidRDefault="000E7C2D" w:rsidP="00BC788D">
      <w:pPr>
        <w:numPr>
          <w:ilvl w:val="0"/>
          <w:numId w:val="62"/>
        </w:numPr>
        <w:rPr>
          <w:rFonts w:ascii="Times New Roman" w:hAnsi="Times New Roman" w:cs="Times New Roman"/>
          <w:i/>
          <w:iCs/>
          <w:sz w:val="24"/>
          <w:szCs w:val="24"/>
        </w:rPr>
      </w:pPr>
      <w:r w:rsidRPr="000E7C2D">
        <w:rPr>
          <w:rFonts w:ascii="Times New Roman" w:hAnsi="Times New Roman" w:cs="Times New Roman"/>
          <w:i/>
          <w:iCs/>
          <w:sz w:val="24"/>
          <w:szCs w:val="24"/>
        </w:rPr>
        <w:t>пользоваться компьютерной обработкой фотоснимка при исправлении отдельных недочетов и случайностей;</w:t>
      </w:r>
    </w:p>
    <w:p w:rsidR="000E7C2D" w:rsidRPr="000E7C2D" w:rsidRDefault="000E7C2D" w:rsidP="00BC788D">
      <w:pPr>
        <w:numPr>
          <w:ilvl w:val="0"/>
          <w:numId w:val="62"/>
        </w:numPr>
        <w:rPr>
          <w:rFonts w:ascii="Times New Roman" w:hAnsi="Times New Roman" w:cs="Times New Roman"/>
          <w:i/>
          <w:iCs/>
          <w:sz w:val="24"/>
          <w:szCs w:val="24"/>
        </w:rPr>
      </w:pPr>
      <w:r w:rsidRPr="000E7C2D">
        <w:rPr>
          <w:rFonts w:ascii="Times New Roman" w:hAnsi="Times New Roman" w:cs="Times New Roman"/>
          <w:i/>
          <w:iCs/>
          <w:sz w:val="24"/>
          <w:szCs w:val="24"/>
        </w:rPr>
        <w:t>понимать и объяснять синтетическую природу фильма;</w:t>
      </w:r>
    </w:p>
    <w:p w:rsidR="000E7C2D" w:rsidRPr="000E7C2D" w:rsidRDefault="000E7C2D" w:rsidP="00BC788D">
      <w:pPr>
        <w:numPr>
          <w:ilvl w:val="0"/>
          <w:numId w:val="62"/>
        </w:numPr>
        <w:rPr>
          <w:rFonts w:ascii="Times New Roman" w:hAnsi="Times New Roman" w:cs="Times New Roman"/>
          <w:i/>
          <w:iCs/>
          <w:sz w:val="24"/>
          <w:szCs w:val="24"/>
        </w:rPr>
      </w:pPr>
      <w:r w:rsidRPr="000E7C2D">
        <w:rPr>
          <w:rFonts w:ascii="Times New Roman" w:hAnsi="Times New Roman" w:cs="Times New Roman"/>
          <w:i/>
          <w:iCs/>
          <w:sz w:val="24"/>
          <w:szCs w:val="24"/>
        </w:rPr>
        <w:t>применять первоначальные навыки в создании сценария и замысла фильма;</w:t>
      </w:r>
    </w:p>
    <w:p w:rsidR="000E7C2D" w:rsidRPr="000E7C2D" w:rsidRDefault="000E7C2D" w:rsidP="00BC788D">
      <w:pPr>
        <w:numPr>
          <w:ilvl w:val="0"/>
          <w:numId w:val="62"/>
        </w:numPr>
        <w:rPr>
          <w:rFonts w:ascii="Times New Roman" w:hAnsi="Times New Roman" w:cs="Times New Roman"/>
          <w:i/>
          <w:iCs/>
          <w:sz w:val="24"/>
          <w:szCs w:val="24"/>
        </w:rPr>
      </w:pPr>
      <w:r w:rsidRPr="000E7C2D">
        <w:rPr>
          <w:rFonts w:ascii="Times New Roman" w:hAnsi="Times New Roman" w:cs="Times New Roman"/>
          <w:i/>
          <w:iCs/>
          <w:sz w:val="24"/>
          <w:szCs w:val="24"/>
        </w:rPr>
        <w:t>применять полученные ранее знания по композиции и построению кадра;</w:t>
      </w:r>
    </w:p>
    <w:p w:rsidR="000E7C2D" w:rsidRPr="000E7C2D" w:rsidRDefault="000E7C2D" w:rsidP="00BC788D">
      <w:pPr>
        <w:numPr>
          <w:ilvl w:val="0"/>
          <w:numId w:val="62"/>
        </w:numPr>
        <w:rPr>
          <w:rFonts w:ascii="Times New Roman" w:hAnsi="Times New Roman" w:cs="Times New Roman"/>
          <w:i/>
          <w:iCs/>
          <w:sz w:val="24"/>
          <w:szCs w:val="24"/>
        </w:rPr>
      </w:pPr>
      <w:r w:rsidRPr="000E7C2D">
        <w:rPr>
          <w:rFonts w:ascii="Times New Roman" w:hAnsi="Times New Roman" w:cs="Times New Roman"/>
          <w:i/>
          <w:iCs/>
          <w:sz w:val="24"/>
          <w:szCs w:val="24"/>
        </w:rPr>
        <w:t>использовать первоначальные навыки операторской грамоты, техники съемки и компьютерного монтажа;</w:t>
      </w:r>
    </w:p>
    <w:p w:rsidR="000E7C2D" w:rsidRPr="000E7C2D" w:rsidRDefault="000E7C2D" w:rsidP="00BC788D">
      <w:pPr>
        <w:numPr>
          <w:ilvl w:val="0"/>
          <w:numId w:val="62"/>
        </w:numPr>
        <w:rPr>
          <w:rFonts w:ascii="Times New Roman" w:hAnsi="Times New Roman" w:cs="Times New Roman"/>
          <w:i/>
          <w:iCs/>
          <w:sz w:val="24"/>
          <w:szCs w:val="24"/>
        </w:rPr>
      </w:pPr>
      <w:r w:rsidRPr="000E7C2D">
        <w:rPr>
          <w:rFonts w:ascii="Times New Roman" w:hAnsi="Times New Roman" w:cs="Times New Roman"/>
          <w:i/>
          <w:iCs/>
          <w:sz w:val="24"/>
          <w:szCs w:val="24"/>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0E7C2D" w:rsidRPr="000E7C2D" w:rsidRDefault="000E7C2D" w:rsidP="00BC788D">
      <w:pPr>
        <w:numPr>
          <w:ilvl w:val="0"/>
          <w:numId w:val="62"/>
        </w:numPr>
        <w:rPr>
          <w:rFonts w:ascii="Times New Roman" w:hAnsi="Times New Roman" w:cs="Times New Roman"/>
          <w:i/>
          <w:iCs/>
          <w:sz w:val="24"/>
          <w:szCs w:val="24"/>
        </w:rPr>
      </w:pPr>
      <w:r w:rsidRPr="000E7C2D">
        <w:rPr>
          <w:rFonts w:ascii="Times New Roman" w:hAnsi="Times New Roman" w:cs="Times New Roman"/>
          <w:i/>
          <w:iCs/>
          <w:sz w:val="24"/>
          <w:szCs w:val="24"/>
        </w:rPr>
        <w:t>смотреть и анализировать с точки зрения режиссерского, монтажно-операторского искусства фильмы мастеров кино;</w:t>
      </w:r>
    </w:p>
    <w:p w:rsidR="000E7C2D" w:rsidRPr="000E7C2D" w:rsidRDefault="000E7C2D" w:rsidP="00BC788D">
      <w:pPr>
        <w:numPr>
          <w:ilvl w:val="0"/>
          <w:numId w:val="62"/>
        </w:numPr>
        <w:rPr>
          <w:rFonts w:ascii="Times New Roman" w:hAnsi="Times New Roman" w:cs="Times New Roman"/>
          <w:i/>
          <w:iCs/>
          <w:sz w:val="24"/>
          <w:szCs w:val="24"/>
        </w:rPr>
      </w:pPr>
      <w:r w:rsidRPr="000E7C2D">
        <w:rPr>
          <w:rFonts w:ascii="Times New Roman" w:hAnsi="Times New Roman" w:cs="Times New Roman"/>
          <w:i/>
          <w:iCs/>
          <w:sz w:val="24"/>
          <w:szCs w:val="24"/>
        </w:rPr>
        <w:t>использовать опыт документальной съемки и тележурналистики для формирования школьного телевидения;</w:t>
      </w:r>
    </w:p>
    <w:p w:rsidR="000E7C2D" w:rsidRPr="000E7C2D" w:rsidRDefault="000E7C2D" w:rsidP="00BC788D">
      <w:pPr>
        <w:numPr>
          <w:ilvl w:val="0"/>
          <w:numId w:val="62"/>
        </w:numPr>
        <w:rPr>
          <w:rFonts w:ascii="Times New Roman" w:hAnsi="Times New Roman" w:cs="Times New Roman"/>
          <w:sz w:val="24"/>
          <w:szCs w:val="24"/>
        </w:rPr>
      </w:pPr>
      <w:r w:rsidRPr="000E7C2D">
        <w:rPr>
          <w:rFonts w:ascii="Times New Roman" w:hAnsi="Times New Roman" w:cs="Times New Roman"/>
          <w:i/>
          <w:iCs/>
          <w:sz w:val="24"/>
          <w:szCs w:val="24"/>
        </w:rPr>
        <w:t>реализовывать сценарно-режиссерскую и операторскую грамоту в практике создания видео-этюда.</w:t>
      </w:r>
    </w:p>
    <w:p w:rsidR="000E7C2D" w:rsidRPr="000E7C2D" w:rsidRDefault="000E7C2D" w:rsidP="000E7C2D">
      <w:pPr>
        <w:rPr>
          <w:rFonts w:ascii="Times New Roman" w:hAnsi="Times New Roman" w:cs="Times New Roman"/>
          <w:sz w:val="24"/>
          <w:szCs w:val="24"/>
        </w:rPr>
      </w:pPr>
    </w:p>
    <w:p w:rsidR="000E7C2D" w:rsidRDefault="00307437" w:rsidP="001A5D4B">
      <w:pPr>
        <w:rPr>
          <w:rFonts w:ascii="Times New Roman" w:hAnsi="Times New Roman" w:cs="Times New Roman"/>
          <w:b/>
          <w:sz w:val="24"/>
          <w:szCs w:val="24"/>
        </w:rPr>
      </w:pPr>
      <w:r>
        <w:rPr>
          <w:rFonts w:ascii="Times New Roman" w:hAnsi="Times New Roman" w:cs="Times New Roman"/>
          <w:b/>
          <w:sz w:val="24"/>
          <w:szCs w:val="24"/>
        </w:rPr>
        <w:t>1.2.5.20</w:t>
      </w:r>
      <w:r w:rsidR="000E7C2D">
        <w:rPr>
          <w:rFonts w:ascii="Times New Roman" w:hAnsi="Times New Roman" w:cs="Times New Roman"/>
          <w:b/>
          <w:sz w:val="24"/>
          <w:szCs w:val="24"/>
        </w:rPr>
        <w:t>. Технология.</w:t>
      </w:r>
    </w:p>
    <w:p w:rsidR="000E7C2D" w:rsidRPr="000E7C2D" w:rsidRDefault="000E7C2D" w:rsidP="000E7C2D">
      <w:pPr>
        <w:rPr>
          <w:rFonts w:ascii="Times New Roman" w:hAnsi="Times New Roman" w:cs="Times New Roman"/>
          <w:sz w:val="24"/>
          <w:szCs w:val="24"/>
        </w:rPr>
      </w:pPr>
      <w:r w:rsidRPr="000E7C2D">
        <w:rPr>
          <w:rFonts w:ascii="Times New Roman" w:hAnsi="Times New Roman" w:cs="Times New Roman"/>
          <w:sz w:val="24"/>
          <w:szCs w:val="24"/>
        </w:rPr>
        <w:t xml:space="preserve">В соответствии с требованиями Федерального государственного образовательного стандарта основного общего образования к результатам предметной области «Технология», планируемые результаты освоения предмета «Технология» отражают: </w:t>
      </w:r>
    </w:p>
    <w:p w:rsidR="000E7C2D" w:rsidRPr="000E7C2D" w:rsidRDefault="000E7C2D" w:rsidP="00BC788D">
      <w:pPr>
        <w:numPr>
          <w:ilvl w:val="0"/>
          <w:numId w:val="68"/>
        </w:numPr>
        <w:ind w:left="426"/>
        <w:rPr>
          <w:rFonts w:ascii="Times New Roman" w:hAnsi="Times New Roman" w:cs="Times New Roman"/>
          <w:sz w:val="24"/>
          <w:szCs w:val="24"/>
        </w:rPr>
      </w:pPr>
      <w:r w:rsidRPr="000E7C2D">
        <w:rPr>
          <w:rFonts w:ascii="Times New Roman" w:hAnsi="Times New Roman" w:cs="Times New Roman"/>
          <w:sz w:val="24"/>
          <w:szCs w:val="24"/>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0E7C2D" w:rsidRPr="000E7C2D" w:rsidRDefault="000E7C2D" w:rsidP="00BC788D">
      <w:pPr>
        <w:numPr>
          <w:ilvl w:val="0"/>
          <w:numId w:val="68"/>
        </w:numPr>
        <w:ind w:left="426"/>
        <w:rPr>
          <w:rFonts w:ascii="Times New Roman" w:hAnsi="Times New Roman" w:cs="Times New Roman"/>
          <w:sz w:val="24"/>
          <w:szCs w:val="24"/>
        </w:rPr>
      </w:pPr>
      <w:r w:rsidRPr="000E7C2D">
        <w:rPr>
          <w:rFonts w:ascii="Times New Roman" w:hAnsi="Times New Roman" w:cs="Times New Roman"/>
          <w:sz w:val="24"/>
          <w:szCs w:val="24"/>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0E7C2D" w:rsidRPr="000E7C2D" w:rsidRDefault="000E7C2D" w:rsidP="00BC788D">
      <w:pPr>
        <w:numPr>
          <w:ilvl w:val="0"/>
          <w:numId w:val="68"/>
        </w:numPr>
        <w:ind w:left="426"/>
        <w:rPr>
          <w:rFonts w:ascii="Times New Roman" w:hAnsi="Times New Roman" w:cs="Times New Roman"/>
          <w:sz w:val="24"/>
          <w:szCs w:val="24"/>
        </w:rPr>
      </w:pPr>
      <w:r w:rsidRPr="000E7C2D">
        <w:rPr>
          <w:rFonts w:ascii="Times New Roman" w:hAnsi="Times New Roman" w:cs="Times New Roman"/>
          <w:sz w:val="24"/>
          <w:szCs w:val="24"/>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0E7C2D" w:rsidRPr="000E7C2D" w:rsidRDefault="000E7C2D" w:rsidP="00BC788D">
      <w:pPr>
        <w:numPr>
          <w:ilvl w:val="0"/>
          <w:numId w:val="68"/>
        </w:numPr>
        <w:ind w:left="426"/>
        <w:rPr>
          <w:rFonts w:ascii="Times New Roman" w:hAnsi="Times New Roman" w:cs="Times New Roman"/>
          <w:sz w:val="24"/>
          <w:szCs w:val="24"/>
        </w:rPr>
      </w:pPr>
      <w:r w:rsidRPr="000E7C2D">
        <w:rPr>
          <w:rFonts w:ascii="Times New Roman" w:hAnsi="Times New Roman" w:cs="Times New Roman"/>
          <w:sz w:val="24"/>
          <w:szCs w:val="24"/>
        </w:rPr>
        <w:t>формирование умений устанавливать взаимосвязь знаний по разным учебным предметам для решения прикладных учебных задач;</w:t>
      </w:r>
    </w:p>
    <w:p w:rsidR="000E7C2D" w:rsidRPr="000E7C2D" w:rsidRDefault="000E7C2D" w:rsidP="00BC788D">
      <w:pPr>
        <w:numPr>
          <w:ilvl w:val="0"/>
          <w:numId w:val="68"/>
        </w:numPr>
        <w:ind w:left="426"/>
        <w:rPr>
          <w:rFonts w:ascii="Times New Roman" w:hAnsi="Times New Roman" w:cs="Times New Roman"/>
          <w:sz w:val="24"/>
          <w:szCs w:val="24"/>
        </w:rPr>
      </w:pPr>
      <w:r w:rsidRPr="000E7C2D">
        <w:rPr>
          <w:rFonts w:ascii="Times New Roman" w:hAnsi="Times New Roman" w:cs="Times New Roman"/>
          <w:sz w:val="24"/>
          <w:szCs w:val="24"/>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0E7C2D" w:rsidRPr="000E7C2D" w:rsidRDefault="000E7C2D" w:rsidP="00BC788D">
      <w:pPr>
        <w:numPr>
          <w:ilvl w:val="0"/>
          <w:numId w:val="68"/>
        </w:numPr>
        <w:ind w:left="426"/>
        <w:rPr>
          <w:rFonts w:ascii="Times New Roman" w:hAnsi="Times New Roman" w:cs="Times New Roman"/>
          <w:sz w:val="24"/>
          <w:szCs w:val="24"/>
        </w:rPr>
      </w:pPr>
      <w:r w:rsidRPr="000E7C2D">
        <w:rPr>
          <w:rFonts w:ascii="Times New Roman" w:hAnsi="Times New Roman" w:cs="Times New Roman"/>
          <w:sz w:val="24"/>
          <w:szCs w:val="24"/>
        </w:rPr>
        <w:t>формирование представлений о мире профессий, связанных с изучаемыми технологиями, их востребованности на рынке труда.</w:t>
      </w:r>
    </w:p>
    <w:p w:rsidR="000E7C2D" w:rsidRPr="000E7C2D" w:rsidRDefault="000E7C2D" w:rsidP="00307437">
      <w:pPr>
        <w:ind w:left="426"/>
        <w:rPr>
          <w:rFonts w:ascii="Times New Roman" w:hAnsi="Times New Roman" w:cs="Times New Roman"/>
          <w:sz w:val="24"/>
          <w:szCs w:val="24"/>
        </w:rPr>
      </w:pPr>
      <w:r w:rsidRPr="000E7C2D">
        <w:rPr>
          <w:rFonts w:ascii="Times New Roman" w:hAnsi="Times New Roman" w:cs="Times New Roman"/>
          <w:sz w:val="24"/>
          <w:szCs w:val="24"/>
        </w:rPr>
        <w:lastRenderedPageBreak/>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0E7C2D" w:rsidRPr="000E7C2D" w:rsidRDefault="000E7C2D" w:rsidP="00307437">
      <w:pPr>
        <w:ind w:left="426"/>
        <w:rPr>
          <w:rFonts w:ascii="Times New Roman" w:hAnsi="Times New Roman" w:cs="Times New Roman"/>
          <w:b/>
          <w:sz w:val="24"/>
          <w:szCs w:val="24"/>
        </w:rPr>
      </w:pPr>
      <w:r w:rsidRPr="000E7C2D">
        <w:rPr>
          <w:rFonts w:ascii="Times New Roman" w:hAnsi="Times New Roman" w:cs="Times New Roman"/>
          <w:b/>
          <w:sz w:val="24"/>
          <w:szCs w:val="24"/>
        </w:rPr>
        <w:t>Результаты, заявленные образовательной программой «Технология» по блокам содержания</w:t>
      </w:r>
    </w:p>
    <w:p w:rsidR="000E7C2D" w:rsidRPr="000E7C2D" w:rsidRDefault="000E7C2D" w:rsidP="00307437">
      <w:pPr>
        <w:ind w:left="426"/>
        <w:rPr>
          <w:rFonts w:ascii="Times New Roman" w:hAnsi="Times New Roman" w:cs="Times New Roman"/>
          <w:b/>
          <w:sz w:val="24"/>
          <w:szCs w:val="24"/>
        </w:rPr>
      </w:pPr>
      <w:r w:rsidRPr="000E7C2D">
        <w:rPr>
          <w:rFonts w:ascii="Times New Roman" w:hAnsi="Times New Roman" w:cs="Times New Roman"/>
          <w:b/>
          <w:sz w:val="24"/>
          <w:szCs w:val="24"/>
        </w:rPr>
        <w:t>Современные материальные, информационные и гуманитарные технологии и перспективы их развития</w:t>
      </w:r>
    </w:p>
    <w:p w:rsidR="000E7C2D" w:rsidRPr="000E7C2D" w:rsidRDefault="000E7C2D" w:rsidP="00307437">
      <w:pPr>
        <w:ind w:left="426"/>
        <w:rPr>
          <w:rFonts w:ascii="Times New Roman" w:hAnsi="Times New Roman" w:cs="Times New Roman"/>
          <w:sz w:val="24"/>
          <w:szCs w:val="24"/>
        </w:rPr>
      </w:pPr>
      <w:r w:rsidRPr="000E7C2D">
        <w:rPr>
          <w:rFonts w:ascii="Times New Roman" w:hAnsi="Times New Roman" w:cs="Times New Roman"/>
          <w:sz w:val="24"/>
          <w:szCs w:val="24"/>
        </w:rPr>
        <w:t>Выпускник научится:</w:t>
      </w:r>
    </w:p>
    <w:p w:rsidR="000E7C2D" w:rsidRPr="000E7C2D" w:rsidRDefault="000E7C2D" w:rsidP="00BC788D">
      <w:pPr>
        <w:numPr>
          <w:ilvl w:val="0"/>
          <w:numId w:val="64"/>
        </w:numPr>
        <w:ind w:left="426"/>
        <w:rPr>
          <w:rFonts w:ascii="Times New Roman" w:hAnsi="Times New Roman" w:cs="Times New Roman"/>
          <w:sz w:val="24"/>
          <w:szCs w:val="24"/>
        </w:rPr>
      </w:pPr>
      <w:r w:rsidRPr="000E7C2D">
        <w:rPr>
          <w:rFonts w:ascii="Times New Roman" w:hAnsi="Times New Roman" w:cs="Times New Roman"/>
          <w:sz w:val="24"/>
          <w:szCs w:val="24"/>
        </w:rPr>
        <w:t>называть и характеризовать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0E7C2D" w:rsidRPr="000E7C2D" w:rsidRDefault="000E7C2D" w:rsidP="00BC788D">
      <w:pPr>
        <w:numPr>
          <w:ilvl w:val="0"/>
          <w:numId w:val="64"/>
        </w:numPr>
        <w:ind w:left="426"/>
        <w:rPr>
          <w:rFonts w:ascii="Times New Roman" w:hAnsi="Times New Roman" w:cs="Times New Roman"/>
          <w:sz w:val="24"/>
          <w:szCs w:val="24"/>
        </w:rPr>
      </w:pPr>
      <w:r w:rsidRPr="000E7C2D">
        <w:rPr>
          <w:rFonts w:ascii="Times New Roman" w:hAnsi="Times New Roman" w:cs="Times New Roman"/>
          <w:sz w:val="24"/>
          <w:szCs w:val="24"/>
        </w:rPr>
        <w:t>называть  и характеризовать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0E7C2D" w:rsidRPr="000E7C2D" w:rsidRDefault="000E7C2D" w:rsidP="00BC788D">
      <w:pPr>
        <w:numPr>
          <w:ilvl w:val="0"/>
          <w:numId w:val="64"/>
        </w:numPr>
        <w:ind w:left="426"/>
        <w:rPr>
          <w:rFonts w:ascii="Times New Roman" w:hAnsi="Times New Roman" w:cs="Times New Roman"/>
          <w:sz w:val="24"/>
          <w:szCs w:val="24"/>
        </w:rPr>
      </w:pPr>
      <w:r w:rsidRPr="000E7C2D">
        <w:rPr>
          <w:rFonts w:ascii="Times New Roman" w:hAnsi="Times New Roman" w:cs="Times New Roman"/>
          <w:sz w:val="24"/>
          <w:szCs w:val="24"/>
        </w:rPr>
        <w:t>объяснять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 технологической чистоты;</w:t>
      </w:r>
    </w:p>
    <w:p w:rsidR="000E7C2D" w:rsidRPr="000E7C2D" w:rsidRDefault="000E7C2D" w:rsidP="00BC788D">
      <w:pPr>
        <w:numPr>
          <w:ilvl w:val="0"/>
          <w:numId w:val="64"/>
        </w:numPr>
        <w:ind w:left="426"/>
        <w:rPr>
          <w:rFonts w:ascii="Times New Roman" w:hAnsi="Times New Roman" w:cs="Times New Roman"/>
          <w:sz w:val="24"/>
          <w:szCs w:val="24"/>
        </w:rPr>
      </w:pPr>
      <w:r w:rsidRPr="000E7C2D">
        <w:rPr>
          <w:rFonts w:ascii="Times New Roman" w:hAnsi="Times New Roman" w:cs="Times New Roman"/>
          <w:sz w:val="24"/>
          <w:szCs w:val="24"/>
        </w:rPr>
        <w:t>проводить мониторинг развития технологий произвольно избранной отрасли на основе работы с информационными источниками различных видов.</w:t>
      </w:r>
    </w:p>
    <w:p w:rsidR="000E7C2D" w:rsidRPr="000E7C2D" w:rsidRDefault="000E7C2D" w:rsidP="00307437">
      <w:pPr>
        <w:ind w:left="426"/>
        <w:rPr>
          <w:rFonts w:ascii="Times New Roman" w:hAnsi="Times New Roman" w:cs="Times New Roman"/>
          <w:b/>
          <w:sz w:val="24"/>
          <w:szCs w:val="24"/>
        </w:rPr>
      </w:pPr>
      <w:r w:rsidRPr="000E7C2D">
        <w:rPr>
          <w:rFonts w:ascii="Times New Roman" w:hAnsi="Times New Roman" w:cs="Times New Roman"/>
          <w:b/>
          <w:sz w:val="24"/>
          <w:szCs w:val="24"/>
        </w:rPr>
        <w:t>Выпускник получит возможность научиться:</w:t>
      </w:r>
    </w:p>
    <w:p w:rsidR="000E7C2D" w:rsidRPr="000E7C2D" w:rsidRDefault="000E7C2D" w:rsidP="00BC788D">
      <w:pPr>
        <w:numPr>
          <w:ilvl w:val="0"/>
          <w:numId w:val="64"/>
        </w:numPr>
        <w:ind w:left="426"/>
        <w:rPr>
          <w:rFonts w:ascii="Times New Roman" w:hAnsi="Times New Roman" w:cs="Times New Roman"/>
          <w:i/>
          <w:sz w:val="24"/>
          <w:szCs w:val="24"/>
        </w:rPr>
      </w:pPr>
      <w:r w:rsidRPr="000E7C2D">
        <w:rPr>
          <w:rFonts w:ascii="Times New Roman" w:hAnsi="Times New Roman" w:cs="Times New Roman"/>
          <w:i/>
          <w:sz w:val="24"/>
          <w:szCs w:val="24"/>
        </w:rPr>
        <w:t>приводить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0E7C2D" w:rsidRPr="000E7C2D" w:rsidRDefault="000E7C2D" w:rsidP="00307437">
      <w:pPr>
        <w:ind w:left="426"/>
        <w:rPr>
          <w:rFonts w:ascii="Times New Roman" w:hAnsi="Times New Roman" w:cs="Times New Roman"/>
          <w:b/>
          <w:sz w:val="24"/>
          <w:szCs w:val="24"/>
        </w:rPr>
      </w:pPr>
      <w:r w:rsidRPr="000E7C2D">
        <w:rPr>
          <w:rFonts w:ascii="Times New Roman" w:hAnsi="Times New Roman" w:cs="Times New Roman"/>
          <w:b/>
          <w:sz w:val="24"/>
          <w:szCs w:val="24"/>
        </w:rPr>
        <w:t>Формирование технологической культуры и проектно-технологического мышления обучающихся</w:t>
      </w:r>
    </w:p>
    <w:p w:rsidR="000E7C2D" w:rsidRPr="000E7C2D" w:rsidRDefault="000E7C2D" w:rsidP="00307437">
      <w:pPr>
        <w:ind w:left="426"/>
        <w:rPr>
          <w:rFonts w:ascii="Times New Roman" w:hAnsi="Times New Roman" w:cs="Times New Roman"/>
          <w:sz w:val="24"/>
          <w:szCs w:val="24"/>
        </w:rPr>
      </w:pPr>
      <w:r w:rsidRPr="000E7C2D">
        <w:rPr>
          <w:rFonts w:ascii="Times New Roman" w:hAnsi="Times New Roman" w:cs="Times New Roman"/>
          <w:sz w:val="24"/>
          <w:szCs w:val="24"/>
        </w:rPr>
        <w:t>Выпускник научится:</w:t>
      </w:r>
    </w:p>
    <w:p w:rsidR="000E7C2D" w:rsidRPr="000E7C2D" w:rsidRDefault="000E7C2D" w:rsidP="00BC788D">
      <w:pPr>
        <w:numPr>
          <w:ilvl w:val="1"/>
          <w:numId w:val="69"/>
        </w:numPr>
        <w:ind w:left="426"/>
        <w:rPr>
          <w:rFonts w:ascii="Times New Roman" w:hAnsi="Times New Roman" w:cs="Times New Roman"/>
          <w:sz w:val="24"/>
          <w:szCs w:val="24"/>
        </w:rPr>
      </w:pPr>
      <w:r w:rsidRPr="000E7C2D">
        <w:rPr>
          <w:rFonts w:ascii="Times New Roman" w:hAnsi="Times New Roman" w:cs="Times New Roman"/>
          <w:sz w:val="24"/>
          <w:szCs w:val="24"/>
        </w:rPr>
        <w:t>следовать технологии, в том числе в процессе изготовления субъективно нового продукта;</w:t>
      </w:r>
    </w:p>
    <w:p w:rsidR="000E7C2D" w:rsidRPr="000E7C2D" w:rsidRDefault="000E7C2D" w:rsidP="00BC788D">
      <w:pPr>
        <w:numPr>
          <w:ilvl w:val="1"/>
          <w:numId w:val="69"/>
        </w:numPr>
        <w:ind w:left="426"/>
        <w:rPr>
          <w:rFonts w:ascii="Times New Roman" w:hAnsi="Times New Roman" w:cs="Times New Roman"/>
          <w:sz w:val="24"/>
          <w:szCs w:val="24"/>
        </w:rPr>
      </w:pPr>
      <w:r w:rsidRPr="000E7C2D">
        <w:rPr>
          <w:rFonts w:ascii="Times New Roman" w:hAnsi="Times New Roman" w:cs="Times New Roman"/>
          <w:sz w:val="24"/>
          <w:szCs w:val="24"/>
        </w:rPr>
        <w:t>оценивать условия применимости технологии в том числе с позиций экологической защищенности;</w:t>
      </w:r>
    </w:p>
    <w:p w:rsidR="000E7C2D" w:rsidRPr="000E7C2D" w:rsidRDefault="000E7C2D" w:rsidP="00BC788D">
      <w:pPr>
        <w:numPr>
          <w:ilvl w:val="1"/>
          <w:numId w:val="69"/>
        </w:numPr>
        <w:ind w:left="426"/>
        <w:rPr>
          <w:rFonts w:ascii="Times New Roman" w:hAnsi="Times New Roman" w:cs="Times New Roman"/>
          <w:sz w:val="24"/>
          <w:szCs w:val="24"/>
        </w:rPr>
      </w:pPr>
      <w:r w:rsidRPr="000E7C2D">
        <w:rPr>
          <w:rFonts w:ascii="Times New Roman" w:hAnsi="Times New Roman" w:cs="Times New Roman"/>
          <w:sz w:val="24"/>
          <w:szCs w:val="24"/>
        </w:rPr>
        <w:t>прогнозировать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w:t>
      </w:r>
    </w:p>
    <w:p w:rsidR="000E7C2D" w:rsidRPr="000E7C2D" w:rsidRDefault="000E7C2D" w:rsidP="00BC788D">
      <w:pPr>
        <w:numPr>
          <w:ilvl w:val="1"/>
          <w:numId w:val="69"/>
        </w:numPr>
        <w:ind w:left="426"/>
        <w:rPr>
          <w:rFonts w:ascii="Times New Roman" w:hAnsi="Times New Roman" w:cs="Times New Roman"/>
          <w:sz w:val="24"/>
          <w:szCs w:val="24"/>
        </w:rPr>
      </w:pPr>
      <w:r w:rsidRPr="000E7C2D">
        <w:rPr>
          <w:rFonts w:ascii="Times New Roman" w:hAnsi="Times New Roman" w:cs="Times New Roman"/>
          <w:sz w:val="24"/>
          <w:szCs w:val="24"/>
        </w:rPr>
        <w:t>в зависимости от ситуации оптимизировать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0E7C2D" w:rsidRPr="000E7C2D" w:rsidRDefault="000E7C2D" w:rsidP="00BC788D">
      <w:pPr>
        <w:numPr>
          <w:ilvl w:val="1"/>
          <w:numId w:val="69"/>
        </w:numPr>
        <w:ind w:left="426"/>
        <w:rPr>
          <w:rFonts w:ascii="Times New Roman" w:hAnsi="Times New Roman" w:cs="Times New Roman"/>
          <w:sz w:val="24"/>
          <w:szCs w:val="24"/>
        </w:rPr>
      </w:pPr>
      <w:r w:rsidRPr="000E7C2D">
        <w:rPr>
          <w:rFonts w:ascii="Times New Roman" w:hAnsi="Times New Roman" w:cs="Times New Roman"/>
          <w:sz w:val="24"/>
          <w:szCs w:val="24"/>
        </w:rPr>
        <w:t>проводить оценку и испытание полученного продукта;</w:t>
      </w:r>
    </w:p>
    <w:p w:rsidR="000E7C2D" w:rsidRPr="000E7C2D" w:rsidRDefault="000E7C2D" w:rsidP="00BC788D">
      <w:pPr>
        <w:numPr>
          <w:ilvl w:val="1"/>
          <w:numId w:val="69"/>
        </w:numPr>
        <w:ind w:left="426"/>
        <w:rPr>
          <w:rFonts w:ascii="Times New Roman" w:hAnsi="Times New Roman" w:cs="Times New Roman"/>
          <w:sz w:val="24"/>
          <w:szCs w:val="24"/>
        </w:rPr>
      </w:pPr>
      <w:r w:rsidRPr="000E7C2D">
        <w:rPr>
          <w:rFonts w:ascii="Times New Roman" w:hAnsi="Times New Roman" w:cs="Times New Roman"/>
          <w:sz w:val="24"/>
          <w:szCs w:val="24"/>
        </w:rPr>
        <w:lastRenderedPageBreak/>
        <w:t>проводить анализ потребностей в тех или иных материальных или информационных продуктах;</w:t>
      </w:r>
    </w:p>
    <w:p w:rsidR="000E7C2D" w:rsidRPr="000E7C2D" w:rsidRDefault="000E7C2D" w:rsidP="00BC788D">
      <w:pPr>
        <w:numPr>
          <w:ilvl w:val="1"/>
          <w:numId w:val="69"/>
        </w:numPr>
        <w:ind w:left="426"/>
        <w:rPr>
          <w:rFonts w:ascii="Times New Roman" w:hAnsi="Times New Roman" w:cs="Times New Roman"/>
          <w:sz w:val="24"/>
          <w:szCs w:val="24"/>
        </w:rPr>
      </w:pPr>
      <w:r w:rsidRPr="000E7C2D">
        <w:rPr>
          <w:rFonts w:ascii="Times New Roman" w:hAnsi="Times New Roman" w:cs="Times New Roman"/>
          <w:sz w:val="24"/>
          <w:szCs w:val="24"/>
        </w:rPr>
        <w:t>описывать технологическое решение с помощью текста, рисунков, графического изображения;</w:t>
      </w:r>
    </w:p>
    <w:p w:rsidR="000E7C2D" w:rsidRPr="000E7C2D" w:rsidRDefault="000E7C2D" w:rsidP="00BC788D">
      <w:pPr>
        <w:numPr>
          <w:ilvl w:val="1"/>
          <w:numId w:val="69"/>
        </w:numPr>
        <w:ind w:left="426"/>
        <w:rPr>
          <w:rFonts w:ascii="Times New Roman" w:hAnsi="Times New Roman" w:cs="Times New Roman"/>
          <w:sz w:val="24"/>
          <w:szCs w:val="24"/>
        </w:rPr>
      </w:pPr>
      <w:r w:rsidRPr="000E7C2D">
        <w:rPr>
          <w:rFonts w:ascii="Times New Roman" w:hAnsi="Times New Roman" w:cs="Times New Roman"/>
          <w:sz w:val="24"/>
          <w:szCs w:val="24"/>
        </w:rPr>
        <w:t>анализировать возможные технологические решения, определять их достоинства и недостатки в контексте заданной ситуации;</w:t>
      </w:r>
    </w:p>
    <w:p w:rsidR="000E7C2D" w:rsidRPr="000E7C2D" w:rsidRDefault="000E7C2D" w:rsidP="00BC788D">
      <w:pPr>
        <w:numPr>
          <w:ilvl w:val="1"/>
          <w:numId w:val="69"/>
        </w:numPr>
        <w:ind w:left="426"/>
        <w:rPr>
          <w:rFonts w:ascii="Times New Roman" w:hAnsi="Times New Roman" w:cs="Times New Roman"/>
          <w:sz w:val="24"/>
          <w:szCs w:val="24"/>
        </w:rPr>
      </w:pPr>
      <w:r w:rsidRPr="000E7C2D">
        <w:rPr>
          <w:rFonts w:ascii="Times New Roman" w:hAnsi="Times New Roman" w:cs="Times New Roman"/>
          <w:sz w:val="24"/>
          <w:szCs w:val="24"/>
        </w:rPr>
        <w:t>проводить и анализировать разработку и / или реализацию прикладных проектов, предполагающих:</w:t>
      </w:r>
    </w:p>
    <w:p w:rsidR="000E7C2D" w:rsidRPr="000E7C2D" w:rsidRDefault="000E7C2D" w:rsidP="00BC788D">
      <w:pPr>
        <w:numPr>
          <w:ilvl w:val="1"/>
          <w:numId w:val="70"/>
        </w:numPr>
        <w:ind w:left="426"/>
        <w:rPr>
          <w:rFonts w:ascii="Times New Roman" w:hAnsi="Times New Roman" w:cs="Times New Roman"/>
          <w:sz w:val="24"/>
          <w:szCs w:val="24"/>
        </w:rPr>
      </w:pPr>
      <w:r w:rsidRPr="000E7C2D">
        <w:rPr>
          <w:rFonts w:ascii="Times New Roman" w:hAnsi="Times New Roman" w:cs="Times New Roman"/>
          <w:sz w:val="24"/>
          <w:szCs w:val="24"/>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0E7C2D" w:rsidRPr="000E7C2D" w:rsidRDefault="000E7C2D" w:rsidP="00BC788D">
      <w:pPr>
        <w:numPr>
          <w:ilvl w:val="1"/>
          <w:numId w:val="70"/>
        </w:numPr>
        <w:ind w:left="426"/>
        <w:rPr>
          <w:rFonts w:ascii="Times New Roman" w:hAnsi="Times New Roman" w:cs="Times New Roman"/>
          <w:sz w:val="24"/>
          <w:szCs w:val="24"/>
        </w:rPr>
      </w:pPr>
      <w:r w:rsidRPr="000E7C2D">
        <w:rPr>
          <w:rFonts w:ascii="Times New Roman" w:hAnsi="Times New Roman" w:cs="Times New Roman"/>
          <w:sz w:val="24"/>
          <w:szCs w:val="24"/>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0E7C2D" w:rsidRPr="000E7C2D" w:rsidRDefault="000E7C2D" w:rsidP="00BC788D">
      <w:pPr>
        <w:numPr>
          <w:ilvl w:val="1"/>
          <w:numId w:val="70"/>
        </w:numPr>
        <w:ind w:left="426"/>
        <w:rPr>
          <w:rFonts w:ascii="Times New Roman" w:hAnsi="Times New Roman" w:cs="Times New Roman"/>
          <w:sz w:val="24"/>
          <w:szCs w:val="24"/>
        </w:rPr>
      </w:pPr>
      <w:r w:rsidRPr="000E7C2D">
        <w:rPr>
          <w:rFonts w:ascii="Times New Roman" w:hAnsi="Times New Roman" w:cs="Times New Roman"/>
          <w:sz w:val="24"/>
          <w:szCs w:val="24"/>
        </w:rPr>
        <w:t>определение характеристик и разработку материального продукта, включая его моделирование в информационной среде (конструкторе);</w:t>
      </w:r>
    </w:p>
    <w:p w:rsidR="000E7C2D" w:rsidRPr="000E7C2D" w:rsidRDefault="000E7C2D" w:rsidP="00BC788D">
      <w:pPr>
        <w:numPr>
          <w:ilvl w:val="1"/>
          <w:numId w:val="70"/>
        </w:numPr>
        <w:ind w:left="426"/>
        <w:rPr>
          <w:rFonts w:ascii="Times New Roman" w:hAnsi="Times New Roman" w:cs="Times New Roman"/>
          <w:sz w:val="24"/>
          <w:szCs w:val="24"/>
        </w:rPr>
      </w:pPr>
      <w:r w:rsidRPr="000E7C2D">
        <w:rPr>
          <w:rFonts w:ascii="Times New Roman" w:hAnsi="Times New Roman" w:cs="Times New Roman"/>
          <w:sz w:val="24"/>
          <w:szCs w:val="24"/>
        </w:rPr>
        <w:t>встраивание созданного информационного продукта в заданную оболочку;</w:t>
      </w:r>
    </w:p>
    <w:p w:rsidR="000E7C2D" w:rsidRPr="000E7C2D" w:rsidRDefault="000E7C2D" w:rsidP="00BC788D">
      <w:pPr>
        <w:numPr>
          <w:ilvl w:val="1"/>
          <w:numId w:val="70"/>
        </w:numPr>
        <w:ind w:left="426"/>
        <w:rPr>
          <w:rFonts w:ascii="Times New Roman" w:hAnsi="Times New Roman" w:cs="Times New Roman"/>
          <w:sz w:val="24"/>
          <w:szCs w:val="24"/>
        </w:rPr>
      </w:pPr>
      <w:r w:rsidRPr="000E7C2D">
        <w:rPr>
          <w:rFonts w:ascii="Times New Roman" w:hAnsi="Times New Roman" w:cs="Times New Roman"/>
          <w:sz w:val="24"/>
          <w:szCs w:val="24"/>
        </w:rPr>
        <w:t>изготовление информационного продукта по заданному алгоритму в заданной оболочке;</w:t>
      </w:r>
    </w:p>
    <w:p w:rsidR="000E7C2D" w:rsidRPr="000E7C2D" w:rsidRDefault="000E7C2D" w:rsidP="00BC788D">
      <w:pPr>
        <w:numPr>
          <w:ilvl w:val="1"/>
          <w:numId w:val="69"/>
        </w:numPr>
        <w:ind w:left="426"/>
        <w:rPr>
          <w:rFonts w:ascii="Times New Roman" w:hAnsi="Times New Roman" w:cs="Times New Roman"/>
          <w:sz w:val="24"/>
          <w:szCs w:val="24"/>
        </w:rPr>
      </w:pPr>
      <w:r w:rsidRPr="000E7C2D">
        <w:rPr>
          <w:rFonts w:ascii="Times New Roman" w:hAnsi="Times New Roman" w:cs="Times New Roman"/>
          <w:sz w:val="24"/>
          <w:szCs w:val="24"/>
        </w:rPr>
        <w:t>проводить и анализировать разработку и / или реализацию технологических проектов, предполагающих:</w:t>
      </w:r>
    </w:p>
    <w:p w:rsidR="000E7C2D" w:rsidRPr="000E7C2D" w:rsidRDefault="000E7C2D" w:rsidP="00BC788D">
      <w:pPr>
        <w:numPr>
          <w:ilvl w:val="1"/>
          <w:numId w:val="70"/>
        </w:numPr>
        <w:ind w:left="426"/>
        <w:rPr>
          <w:rFonts w:ascii="Times New Roman" w:hAnsi="Times New Roman" w:cs="Times New Roman"/>
          <w:sz w:val="24"/>
          <w:szCs w:val="24"/>
        </w:rPr>
      </w:pPr>
      <w:r w:rsidRPr="000E7C2D">
        <w:rPr>
          <w:rFonts w:ascii="Times New Roman" w:hAnsi="Times New Roman" w:cs="Times New Roman"/>
          <w:sz w:val="24"/>
          <w:szCs w:val="24"/>
        </w:rPr>
        <w:t>оптимизацию заданного способа (технологии) получения требующегося материального продукта (после его применения в собственной практике);</w:t>
      </w:r>
    </w:p>
    <w:p w:rsidR="000E7C2D" w:rsidRPr="000E7C2D" w:rsidRDefault="000E7C2D" w:rsidP="00BC788D">
      <w:pPr>
        <w:numPr>
          <w:ilvl w:val="1"/>
          <w:numId w:val="70"/>
        </w:numPr>
        <w:ind w:left="426"/>
        <w:rPr>
          <w:rFonts w:ascii="Times New Roman" w:hAnsi="Times New Roman" w:cs="Times New Roman"/>
          <w:sz w:val="24"/>
          <w:szCs w:val="24"/>
        </w:rPr>
      </w:pPr>
      <w:r w:rsidRPr="000E7C2D">
        <w:rPr>
          <w:rFonts w:ascii="Times New Roman" w:hAnsi="Times New Roman" w:cs="Times New Roman"/>
          <w:sz w:val="24"/>
          <w:szCs w:val="24"/>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ее пилотного применения; разработку инструкций, технологических карт для исполнителей, согласование с заинтересованными субъектами;</w:t>
      </w:r>
    </w:p>
    <w:p w:rsidR="000E7C2D" w:rsidRPr="000E7C2D" w:rsidRDefault="000E7C2D" w:rsidP="00BC788D">
      <w:pPr>
        <w:numPr>
          <w:ilvl w:val="1"/>
          <w:numId w:val="70"/>
        </w:numPr>
        <w:ind w:left="426"/>
        <w:rPr>
          <w:rFonts w:ascii="Times New Roman" w:hAnsi="Times New Roman" w:cs="Times New Roman"/>
          <w:sz w:val="24"/>
          <w:szCs w:val="24"/>
        </w:rPr>
      </w:pPr>
      <w:r w:rsidRPr="000E7C2D">
        <w:rPr>
          <w:rFonts w:ascii="Times New Roman" w:hAnsi="Times New Roman" w:cs="Times New Roman"/>
          <w:sz w:val="24"/>
          <w:szCs w:val="24"/>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0E7C2D" w:rsidRPr="000E7C2D" w:rsidRDefault="000E7C2D" w:rsidP="00BC788D">
      <w:pPr>
        <w:numPr>
          <w:ilvl w:val="1"/>
          <w:numId w:val="69"/>
        </w:numPr>
        <w:ind w:left="426"/>
        <w:rPr>
          <w:rFonts w:ascii="Times New Roman" w:hAnsi="Times New Roman" w:cs="Times New Roman"/>
          <w:sz w:val="24"/>
          <w:szCs w:val="24"/>
        </w:rPr>
      </w:pPr>
      <w:r w:rsidRPr="000E7C2D">
        <w:rPr>
          <w:rFonts w:ascii="Times New Roman" w:hAnsi="Times New Roman" w:cs="Times New Roman"/>
          <w:sz w:val="24"/>
          <w:szCs w:val="24"/>
        </w:rPr>
        <w:t>проводить и анализировать разработку и / или реализацию проектов, предполагающих:</w:t>
      </w:r>
    </w:p>
    <w:p w:rsidR="000E7C2D" w:rsidRPr="000E7C2D" w:rsidRDefault="000E7C2D" w:rsidP="00BC788D">
      <w:pPr>
        <w:numPr>
          <w:ilvl w:val="1"/>
          <w:numId w:val="70"/>
        </w:numPr>
        <w:ind w:left="426"/>
        <w:rPr>
          <w:rFonts w:ascii="Times New Roman" w:hAnsi="Times New Roman" w:cs="Times New Roman"/>
          <w:sz w:val="24"/>
          <w:szCs w:val="24"/>
        </w:rPr>
      </w:pPr>
      <w:r w:rsidRPr="000E7C2D">
        <w:rPr>
          <w:rFonts w:ascii="Times New Roman" w:hAnsi="Times New Roman" w:cs="Times New Roman"/>
          <w:sz w:val="24"/>
          <w:szCs w:val="24"/>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0E7C2D" w:rsidRPr="000E7C2D" w:rsidRDefault="000E7C2D" w:rsidP="00BC788D">
      <w:pPr>
        <w:numPr>
          <w:ilvl w:val="1"/>
          <w:numId w:val="70"/>
        </w:numPr>
        <w:ind w:left="426"/>
        <w:rPr>
          <w:rFonts w:ascii="Times New Roman" w:hAnsi="Times New Roman" w:cs="Times New Roman"/>
          <w:sz w:val="24"/>
          <w:szCs w:val="24"/>
        </w:rPr>
      </w:pPr>
      <w:r w:rsidRPr="000E7C2D">
        <w:rPr>
          <w:rFonts w:ascii="Times New Roman" w:hAnsi="Times New Roman" w:cs="Times New Roman"/>
          <w:sz w:val="24"/>
          <w:szCs w:val="24"/>
        </w:rPr>
        <w:t>планирование (разработку) материального продукта на основе самостоятельно проведенных исследований потребительских интересов;</w:t>
      </w:r>
    </w:p>
    <w:p w:rsidR="000E7C2D" w:rsidRPr="000E7C2D" w:rsidRDefault="000E7C2D" w:rsidP="00BC788D">
      <w:pPr>
        <w:numPr>
          <w:ilvl w:val="1"/>
          <w:numId w:val="70"/>
        </w:numPr>
        <w:ind w:left="426"/>
        <w:rPr>
          <w:rFonts w:ascii="Times New Roman" w:hAnsi="Times New Roman" w:cs="Times New Roman"/>
          <w:sz w:val="24"/>
          <w:szCs w:val="24"/>
        </w:rPr>
      </w:pPr>
      <w:r w:rsidRPr="000E7C2D">
        <w:rPr>
          <w:rFonts w:ascii="Times New Roman" w:hAnsi="Times New Roman" w:cs="Times New Roman"/>
          <w:sz w:val="24"/>
          <w:szCs w:val="24"/>
        </w:rPr>
        <w:t>разработку плана продвижения продукта;</w:t>
      </w:r>
    </w:p>
    <w:p w:rsidR="000E7C2D" w:rsidRPr="000E7C2D" w:rsidRDefault="000E7C2D" w:rsidP="00BC788D">
      <w:pPr>
        <w:numPr>
          <w:ilvl w:val="1"/>
          <w:numId w:val="69"/>
        </w:numPr>
        <w:ind w:left="426"/>
        <w:rPr>
          <w:rFonts w:ascii="Times New Roman" w:hAnsi="Times New Roman" w:cs="Times New Roman"/>
          <w:sz w:val="24"/>
          <w:szCs w:val="24"/>
        </w:rPr>
      </w:pPr>
      <w:r w:rsidRPr="000E7C2D">
        <w:rPr>
          <w:rFonts w:ascii="Times New Roman" w:hAnsi="Times New Roman" w:cs="Times New Roman"/>
          <w:sz w:val="24"/>
          <w:szCs w:val="24"/>
        </w:rPr>
        <w:t>проводить и анализировать 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0E7C2D" w:rsidRPr="000E7C2D" w:rsidRDefault="000E7C2D" w:rsidP="00BC788D">
      <w:pPr>
        <w:numPr>
          <w:ilvl w:val="1"/>
          <w:numId w:val="69"/>
        </w:numPr>
        <w:ind w:left="426"/>
        <w:rPr>
          <w:rFonts w:ascii="Times New Roman" w:hAnsi="Times New Roman" w:cs="Times New Roman"/>
          <w:b/>
          <w:sz w:val="24"/>
          <w:szCs w:val="24"/>
        </w:rPr>
      </w:pPr>
      <w:r w:rsidRPr="000E7C2D">
        <w:rPr>
          <w:rFonts w:ascii="Times New Roman" w:hAnsi="Times New Roman" w:cs="Times New Roman"/>
          <w:b/>
          <w:sz w:val="24"/>
          <w:szCs w:val="24"/>
        </w:rPr>
        <w:t>Выпускник получит возможность научиться:</w:t>
      </w:r>
    </w:p>
    <w:p w:rsidR="000E7C2D" w:rsidRPr="000E7C2D" w:rsidRDefault="000E7C2D" w:rsidP="00BC788D">
      <w:pPr>
        <w:numPr>
          <w:ilvl w:val="1"/>
          <w:numId w:val="67"/>
        </w:numPr>
        <w:ind w:left="426"/>
        <w:rPr>
          <w:rFonts w:ascii="Times New Roman" w:hAnsi="Times New Roman" w:cs="Times New Roman"/>
          <w:i/>
          <w:sz w:val="24"/>
          <w:szCs w:val="24"/>
        </w:rPr>
      </w:pPr>
      <w:r w:rsidRPr="000E7C2D">
        <w:rPr>
          <w:rFonts w:ascii="Times New Roman" w:hAnsi="Times New Roman" w:cs="Times New Roman"/>
          <w:i/>
          <w:sz w:val="24"/>
          <w:szCs w:val="24"/>
        </w:rPr>
        <w:t>выявлять и формулировать проблему, требующую технологического решения;</w:t>
      </w:r>
    </w:p>
    <w:p w:rsidR="000E7C2D" w:rsidRPr="000E7C2D" w:rsidRDefault="000E7C2D" w:rsidP="00BC788D">
      <w:pPr>
        <w:numPr>
          <w:ilvl w:val="1"/>
          <w:numId w:val="67"/>
        </w:numPr>
        <w:ind w:left="426"/>
        <w:rPr>
          <w:rFonts w:ascii="Times New Roman" w:hAnsi="Times New Roman" w:cs="Times New Roman"/>
          <w:i/>
          <w:sz w:val="24"/>
          <w:szCs w:val="24"/>
        </w:rPr>
      </w:pPr>
      <w:r w:rsidRPr="000E7C2D">
        <w:rPr>
          <w:rFonts w:ascii="Times New Roman" w:hAnsi="Times New Roman" w:cs="Times New Roman"/>
          <w:i/>
          <w:sz w:val="24"/>
          <w:szCs w:val="24"/>
        </w:rPr>
        <w:lastRenderedPageBreak/>
        <w:t>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 технологии;</w:t>
      </w:r>
    </w:p>
    <w:p w:rsidR="000E7C2D" w:rsidRPr="000E7C2D" w:rsidRDefault="000E7C2D" w:rsidP="00BC788D">
      <w:pPr>
        <w:numPr>
          <w:ilvl w:val="1"/>
          <w:numId w:val="67"/>
        </w:numPr>
        <w:ind w:left="426"/>
        <w:rPr>
          <w:rFonts w:ascii="Times New Roman" w:hAnsi="Times New Roman" w:cs="Times New Roman"/>
          <w:i/>
          <w:sz w:val="24"/>
          <w:szCs w:val="24"/>
        </w:rPr>
      </w:pPr>
      <w:r w:rsidRPr="000E7C2D">
        <w:rPr>
          <w:rFonts w:ascii="Times New Roman" w:hAnsi="Times New Roman" w:cs="Times New Roman"/>
          <w:i/>
          <w:sz w:val="24"/>
          <w:szCs w:val="24"/>
        </w:rPr>
        <w:t>технологизировать свой опыт, представлять на основе ретроспективного анализа и унификации деятельности описание в виде инструкции или технологической карты;</w:t>
      </w:r>
    </w:p>
    <w:p w:rsidR="000E7C2D" w:rsidRPr="000E7C2D" w:rsidRDefault="000E7C2D" w:rsidP="00BC788D">
      <w:pPr>
        <w:numPr>
          <w:ilvl w:val="1"/>
          <w:numId w:val="67"/>
        </w:numPr>
        <w:ind w:left="426"/>
        <w:rPr>
          <w:rFonts w:ascii="Times New Roman" w:hAnsi="Times New Roman" w:cs="Times New Roman"/>
          <w:sz w:val="24"/>
          <w:szCs w:val="24"/>
        </w:rPr>
      </w:pPr>
      <w:r w:rsidRPr="000E7C2D">
        <w:rPr>
          <w:rFonts w:ascii="Times New Roman" w:hAnsi="Times New Roman" w:cs="Times New Roman"/>
          <w:i/>
          <w:sz w:val="24"/>
          <w:szCs w:val="24"/>
        </w:rPr>
        <w:t>оценивать коммерческий потенциал продукта и / или технологии</w:t>
      </w:r>
      <w:r w:rsidRPr="000E7C2D">
        <w:rPr>
          <w:rFonts w:ascii="Times New Roman" w:hAnsi="Times New Roman" w:cs="Times New Roman"/>
          <w:sz w:val="24"/>
          <w:szCs w:val="24"/>
        </w:rPr>
        <w:t>.</w:t>
      </w:r>
    </w:p>
    <w:p w:rsidR="000E7C2D" w:rsidRPr="000E7C2D" w:rsidRDefault="000E7C2D" w:rsidP="00307437">
      <w:pPr>
        <w:ind w:left="426"/>
        <w:rPr>
          <w:rFonts w:ascii="Times New Roman" w:hAnsi="Times New Roman" w:cs="Times New Roman"/>
          <w:b/>
          <w:sz w:val="24"/>
          <w:szCs w:val="24"/>
        </w:rPr>
      </w:pPr>
      <w:r w:rsidRPr="000E7C2D">
        <w:rPr>
          <w:rFonts w:ascii="Times New Roman" w:hAnsi="Times New Roman" w:cs="Times New Roman"/>
          <w:b/>
          <w:sz w:val="24"/>
          <w:szCs w:val="24"/>
        </w:rPr>
        <w:t>Построение образовательных траекторий и планов в области профессионального самоопределения</w:t>
      </w:r>
    </w:p>
    <w:p w:rsidR="000E7C2D" w:rsidRPr="000E7C2D" w:rsidRDefault="000E7C2D" w:rsidP="00307437">
      <w:pPr>
        <w:ind w:left="426"/>
        <w:rPr>
          <w:rFonts w:ascii="Times New Roman" w:hAnsi="Times New Roman" w:cs="Times New Roman"/>
          <w:sz w:val="24"/>
          <w:szCs w:val="24"/>
        </w:rPr>
      </w:pPr>
      <w:r w:rsidRPr="000E7C2D">
        <w:rPr>
          <w:rFonts w:ascii="Times New Roman" w:hAnsi="Times New Roman" w:cs="Times New Roman"/>
          <w:sz w:val="24"/>
          <w:szCs w:val="24"/>
        </w:rPr>
        <w:t>Выпускник научится:</w:t>
      </w:r>
    </w:p>
    <w:p w:rsidR="000E7C2D" w:rsidRPr="000E7C2D" w:rsidRDefault="000E7C2D" w:rsidP="00BC788D">
      <w:pPr>
        <w:numPr>
          <w:ilvl w:val="1"/>
          <w:numId w:val="66"/>
        </w:numPr>
        <w:ind w:left="426"/>
        <w:rPr>
          <w:rFonts w:ascii="Times New Roman" w:hAnsi="Times New Roman" w:cs="Times New Roman"/>
          <w:sz w:val="24"/>
          <w:szCs w:val="24"/>
        </w:rPr>
      </w:pPr>
      <w:r w:rsidRPr="000E7C2D">
        <w:rPr>
          <w:rFonts w:ascii="Times New Roman" w:hAnsi="Times New Roman" w:cs="Times New Roman"/>
          <w:sz w:val="24"/>
          <w:szCs w:val="24"/>
        </w:rPr>
        <w:t>характеризовать 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0E7C2D" w:rsidRPr="000E7C2D" w:rsidRDefault="000E7C2D" w:rsidP="00BC788D">
      <w:pPr>
        <w:numPr>
          <w:ilvl w:val="1"/>
          <w:numId w:val="66"/>
        </w:numPr>
        <w:ind w:left="426"/>
        <w:rPr>
          <w:rFonts w:ascii="Times New Roman" w:hAnsi="Times New Roman" w:cs="Times New Roman"/>
          <w:sz w:val="24"/>
          <w:szCs w:val="24"/>
        </w:rPr>
      </w:pPr>
      <w:r w:rsidRPr="000E7C2D">
        <w:rPr>
          <w:rFonts w:ascii="Times New Roman" w:hAnsi="Times New Roman" w:cs="Times New Roman"/>
          <w:sz w:val="24"/>
          <w:szCs w:val="24"/>
        </w:rPr>
        <w:t>характеризовать ситуацию на региональном рынке труда, называет тенденции ее развития,</w:t>
      </w:r>
    </w:p>
    <w:p w:rsidR="000E7C2D" w:rsidRPr="000E7C2D" w:rsidRDefault="000E7C2D" w:rsidP="00BC788D">
      <w:pPr>
        <w:numPr>
          <w:ilvl w:val="1"/>
          <w:numId w:val="66"/>
        </w:numPr>
        <w:ind w:left="426"/>
        <w:rPr>
          <w:rFonts w:ascii="Times New Roman" w:hAnsi="Times New Roman" w:cs="Times New Roman"/>
          <w:sz w:val="24"/>
          <w:szCs w:val="24"/>
        </w:rPr>
      </w:pPr>
      <w:r w:rsidRPr="000E7C2D">
        <w:rPr>
          <w:rFonts w:ascii="Times New Roman" w:hAnsi="Times New Roman" w:cs="Times New Roman"/>
          <w:sz w:val="24"/>
          <w:szCs w:val="24"/>
        </w:rPr>
        <w:t>разъяснять социальное значение групп профессий, востребованных на региональном рынке труда,</w:t>
      </w:r>
    </w:p>
    <w:p w:rsidR="000E7C2D" w:rsidRPr="000E7C2D" w:rsidRDefault="000E7C2D" w:rsidP="00BC788D">
      <w:pPr>
        <w:numPr>
          <w:ilvl w:val="1"/>
          <w:numId w:val="66"/>
        </w:numPr>
        <w:ind w:left="426"/>
        <w:rPr>
          <w:rFonts w:ascii="Times New Roman" w:hAnsi="Times New Roman" w:cs="Times New Roman"/>
          <w:sz w:val="24"/>
          <w:szCs w:val="24"/>
        </w:rPr>
      </w:pPr>
      <w:r w:rsidRPr="000E7C2D">
        <w:rPr>
          <w:rFonts w:ascii="Times New Roman" w:hAnsi="Times New Roman" w:cs="Times New Roman"/>
          <w:sz w:val="24"/>
          <w:szCs w:val="24"/>
        </w:rPr>
        <w:t>характеризовать группы предприятий региона проживания,</w:t>
      </w:r>
    </w:p>
    <w:p w:rsidR="000E7C2D" w:rsidRPr="000E7C2D" w:rsidRDefault="000E7C2D" w:rsidP="00BC788D">
      <w:pPr>
        <w:numPr>
          <w:ilvl w:val="1"/>
          <w:numId w:val="66"/>
        </w:numPr>
        <w:ind w:left="426"/>
        <w:rPr>
          <w:rFonts w:ascii="Times New Roman" w:hAnsi="Times New Roman" w:cs="Times New Roman"/>
          <w:sz w:val="24"/>
          <w:szCs w:val="24"/>
        </w:rPr>
      </w:pPr>
      <w:r w:rsidRPr="000E7C2D">
        <w:rPr>
          <w:rFonts w:ascii="Times New Roman" w:hAnsi="Times New Roman" w:cs="Times New Roman"/>
          <w:sz w:val="24"/>
          <w:szCs w:val="24"/>
        </w:rPr>
        <w:t>характеризовать 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0E7C2D" w:rsidRPr="000E7C2D" w:rsidRDefault="000E7C2D" w:rsidP="00BC788D">
      <w:pPr>
        <w:numPr>
          <w:ilvl w:val="1"/>
          <w:numId w:val="66"/>
        </w:numPr>
        <w:ind w:left="426"/>
        <w:rPr>
          <w:rFonts w:ascii="Times New Roman" w:hAnsi="Times New Roman" w:cs="Times New Roman"/>
          <w:sz w:val="24"/>
          <w:szCs w:val="24"/>
        </w:rPr>
      </w:pPr>
      <w:r w:rsidRPr="000E7C2D">
        <w:rPr>
          <w:rFonts w:ascii="Times New Roman" w:hAnsi="Times New Roman" w:cs="Times New Roman"/>
          <w:sz w:val="24"/>
          <w:szCs w:val="24"/>
        </w:rPr>
        <w:t>анализировать свои мотивы и причины принятия тех или иных решений,</w:t>
      </w:r>
    </w:p>
    <w:p w:rsidR="000E7C2D" w:rsidRPr="000E7C2D" w:rsidRDefault="000E7C2D" w:rsidP="00BC788D">
      <w:pPr>
        <w:numPr>
          <w:ilvl w:val="1"/>
          <w:numId w:val="66"/>
        </w:numPr>
        <w:ind w:left="426"/>
        <w:rPr>
          <w:rFonts w:ascii="Times New Roman" w:hAnsi="Times New Roman" w:cs="Times New Roman"/>
          <w:sz w:val="24"/>
          <w:szCs w:val="24"/>
        </w:rPr>
      </w:pPr>
      <w:r w:rsidRPr="000E7C2D">
        <w:rPr>
          <w:rFonts w:ascii="Times New Roman" w:hAnsi="Times New Roman" w:cs="Times New Roman"/>
          <w:sz w:val="24"/>
          <w:szCs w:val="24"/>
        </w:rPr>
        <w:t>анализировать результаты и последствия своих решений, связанных с выбором и реализацией образовательной траектории,</w:t>
      </w:r>
    </w:p>
    <w:p w:rsidR="000E7C2D" w:rsidRPr="000E7C2D" w:rsidRDefault="000E7C2D" w:rsidP="00BC788D">
      <w:pPr>
        <w:numPr>
          <w:ilvl w:val="1"/>
          <w:numId w:val="66"/>
        </w:numPr>
        <w:ind w:left="426"/>
        <w:rPr>
          <w:rFonts w:ascii="Times New Roman" w:hAnsi="Times New Roman" w:cs="Times New Roman"/>
          <w:sz w:val="24"/>
          <w:szCs w:val="24"/>
        </w:rPr>
      </w:pPr>
      <w:r w:rsidRPr="000E7C2D">
        <w:rPr>
          <w:rFonts w:ascii="Times New Roman" w:hAnsi="Times New Roman" w:cs="Times New Roman"/>
          <w:sz w:val="24"/>
          <w:szCs w:val="24"/>
        </w:rPr>
        <w:t>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0E7C2D" w:rsidRPr="000E7C2D" w:rsidRDefault="000E7C2D" w:rsidP="00BC788D">
      <w:pPr>
        <w:numPr>
          <w:ilvl w:val="1"/>
          <w:numId w:val="66"/>
        </w:numPr>
        <w:ind w:left="426"/>
        <w:rPr>
          <w:rFonts w:ascii="Times New Roman" w:hAnsi="Times New Roman" w:cs="Times New Roman"/>
          <w:sz w:val="24"/>
          <w:szCs w:val="24"/>
        </w:rPr>
      </w:pPr>
      <w:r w:rsidRPr="000E7C2D">
        <w:rPr>
          <w:rFonts w:ascii="Times New Roman" w:hAnsi="Times New Roman" w:cs="Times New Roman"/>
          <w:sz w:val="24"/>
          <w:szCs w:val="24"/>
        </w:rPr>
        <w:t>получит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0E7C2D" w:rsidRPr="000E7C2D" w:rsidRDefault="000E7C2D" w:rsidP="00BC788D">
      <w:pPr>
        <w:numPr>
          <w:ilvl w:val="1"/>
          <w:numId w:val="66"/>
        </w:numPr>
        <w:ind w:left="426"/>
        <w:rPr>
          <w:rFonts w:ascii="Times New Roman" w:hAnsi="Times New Roman" w:cs="Times New Roman"/>
          <w:sz w:val="24"/>
          <w:szCs w:val="24"/>
        </w:rPr>
      </w:pPr>
      <w:r w:rsidRPr="000E7C2D">
        <w:rPr>
          <w:rFonts w:ascii="Times New Roman" w:hAnsi="Times New Roman" w:cs="Times New Roman"/>
          <w:sz w:val="24"/>
          <w:szCs w:val="24"/>
        </w:rPr>
        <w:t>получит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0E7C2D" w:rsidRPr="000E7C2D" w:rsidRDefault="000E7C2D" w:rsidP="00307437">
      <w:pPr>
        <w:ind w:left="426"/>
        <w:rPr>
          <w:rFonts w:ascii="Times New Roman" w:hAnsi="Times New Roman" w:cs="Times New Roman"/>
          <w:b/>
          <w:sz w:val="24"/>
          <w:szCs w:val="24"/>
        </w:rPr>
      </w:pPr>
      <w:r w:rsidRPr="000E7C2D">
        <w:rPr>
          <w:rFonts w:ascii="Times New Roman" w:hAnsi="Times New Roman" w:cs="Times New Roman"/>
          <w:b/>
          <w:sz w:val="24"/>
          <w:szCs w:val="24"/>
        </w:rPr>
        <w:t>Выпускник получит возможность научиться:</w:t>
      </w:r>
    </w:p>
    <w:p w:rsidR="000E7C2D" w:rsidRPr="000E7C2D" w:rsidRDefault="000E7C2D" w:rsidP="00BC788D">
      <w:pPr>
        <w:numPr>
          <w:ilvl w:val="1"/>
          <w:numId w:val="65"/>
        </w:numPr>
        <w:ind w:left="426"/>
        <w:rPr>
          <w:rFonts w:ascii="Times New Roman" w:hAnsi="Times New Roman" w:cs="Times New Roman"/>
          <w:i/>
          <w:sz w:val="24"/>
          <w:szCs w:val="24"/>
        </w:rPr>
      </w:pPr>
      <w:r w:rsidRPr="000E7C2D">
        <w:rPr>
          <w:rFonts w:ascii="Times New Roman" w:hAnsi="Times New Roman" w:cs="Times New Roman"/>
          <w:i/>
          <w:sz w:val="24"/>
          <w:szCs w:val="24"/>
        </w:rPr>
        <w:t>предлагать альтернативные варианты траекторий профессионального образования для занятия заданных должностей;</w:t>
      </w:r>
    </w:p>
    <w:p w:rsidR="000E7C2D" w:rsidRPr="000E7C2D" w:rsidRDefault="000E7C2D" w:rsidP="00BC788D">
      <w:pPr>
        <w:numPr>
          <w:ilvl w:val="1"/>
          <w:numId w:val="63"/>
        </w:numPr>
        <w:ind w:left="426"/>
        <w:rPr>
          <w:rFonts w:ascii="Times New Roman" w:hAnsi="Times New Roman" w:cs="Times New Roman"/>
          <w:sz w:val="24"/>
          <w:szCs w:val="24"/>
        </w:rPr>
      </w:pPr>
      <w:r w:rsidRPr="000E7C2D">
        <w:rPr>
          <w:rFonts w:ascii="Times New Roman" w:hAnsi="Times New Roman" w:cs="Times New Roman"/>
          <w:i/>
          <w:sz w:val="24"/>
          <w:szCs w:val="24"/>
        </w:rPr>
        <w:t>анализировать 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sidRPr="000E7C2D">
        <w:rPr>
          <w:rFonts w:ascii="Times New Roman" w:hAnsi="Times New Roman" w:cs="Times New Roman"/>
          <w:sz w:val="24"/>
          <w:szCs w:val="24"/>
        </w:rPr>
        <w:t>.</w:t>
      </w:r>
    </w:p>
    <w:p w:rsidR="000E7C2D" w:rsidRPr="000E7C2D" w:rsidRDefault="000E7C2D" w:rsidP="00307437">
      <w:pPr>
        <w:ind w:left="426"/>
        <w:rPr>
          <w:rFonts w:ascii="Times New Roman" w:hAnsi="Times New Roman" w:cs="Times New Roman"/>
          <w:b/>
          <w:sz w:val="24"/>
          <w:szCs w:val="24"/>
        </w:rPr>
      </w:pPr>
      <w:bookmarkStart w:id="42" w:name="_Toc409691646"/>
      <w:bookmarkStart w:id="43" w:name="_Toc410653969"/>
      <w:bookmarkStart w:id="44" w:name="_Toc410702973"/>
      <w:bookmarkStart w:id="45" w:name="_Toc414553155"/>
      <w:r w:rsidRPr="000E7C2D">
        <w:rPr>
          <w:rFonts w:ascii="Times New Roman" w:hAnsi="Times New Roman" w:cs="Times New Roman"/>
          <w:b/>
          <w:sz w:val="24"/>
          <w:szCs w:val="24"/>
        </w:rPr>
        <w:t>По годам обучения результаты могут быть структурированы и конкретизированы следующим образом:</w:t>
      </w:r>
      <w:bookmarkEnd w:id="42"/>
      <w:bookmarkEnd w:id="43"/>
      <w:bookmarkEnd w:id="44"/>
      <w:bookmarkEnd w:id="45"/>
    </w:p>
    <w:p w:rsidR="000E7C2D" w:rsidRPr="000E7C2D" w:rsidRDefault="000E7C2D" w:rsidP="00307437">
      <w:pPr>
        <w:ind w:left="426"/>
        <w:rPr>
          <w:rFonts w:ascii="Times New Roman" w:hAnsi="Times New Roman" w:cs="Times New Roman"/>
          <w:b/>
          <w:sz w:val="24"/>
          <w:szCs w:val="24"/>
        </w:rPr>
      </w:pPr>
      <w:r w:rsidRPr="000E7C2D">
        <w:rPr>
          <w:rFonts w:ascii="Times New Roman" w:hAnsi="Times New Roman" w:cs="Times New Roman"/>
          <w:b/>
          <w:sz w:val="24"/>
          <w:szCs w:val="24"/>
        </w:rPr>
        <w:lastRenderedPageBreak/>
        <w:t>5 класс</w:t>
      </w:r>
    </w:p>
    <w:p w:rsidR="000E7C2D" w:rsidRPr="000E7C2D" w:rsidRDefault="000E7C2D" w:rsidP="00307437">
      <w:pPr>
        <w:ind w:left="426"/>
        <w:rPr>
          <w:rFonts w:ascii="Times New Roman" w:hAnsi="Times New Roman" w:cs="Times New Roman"/>
          <w:sz w:val="24"/>
          <w:szCs w:val="24"/>
        </w:rPr>
      </w:pPr>
      <w:r w:rsidRPr="000E7C2D">
        <w:rPr>
          <w:rFonts w:ascii="Times New Roman" w:hAnsi="Times New Roman" w:cs="Times New Roman"/>
          <w:sz w:val="24"/>
          <w:szCs w:val="24"/>
        </w:rPr>
        <w:t>По завершении учебного года обучающийся:</w:t>
      </w:r>
    </w:p>
    <w:p w:rsidR="000E7C2D" w:rsidRPr="000E7C2D" w:rsidRDefault="000E7C2D" w:rsidP="00BC788D">
      <w:pPr>
        <w:numPr>
          <w:ilvl w:val="1"/>
          <w:numId w:val="63"/>
        </w:numPr>
        <w:ind w:left="426"/>
        <w:rPr>
          <w:rFonts w:ascii="Times New Roman" w:hAnsi="Times New Roman" w:cs="Times New Roman"/>
          <w:sz w:val="24"/>
          <w:szCs w:val="24"/>
        </w:rPr>
      </w:pPr>
      <w:r w:rsidRPr="000E7C2D">
        <w:rPr>
          <w:rFonts w:ascii="Times New Roman" w:hAnsi="Times New Roman" w:cs="Times New Roman"/>
          <w:sz w:val="24"/>
          <w:szCs w:val="24"/>
        </w:rPr>
        <w:t>характеризует рекламу как средство формирования потребностей;</w:t>
      </w:r>
    </w:p>
    <w:p w:rsidR="000E7C2D" w:rsidRPr="000E7C2D" w:rsidRDefault="000E7C2D" w:rsidP="00BC788D">
      <w:pPr>
        <w:numPr>
          <w:ilvl w:val="1"/>
          <w:numId w:val="63"/>
        </w:numPr>
        <w:ind w:left="426"/>
        <w:rPr>
          <w:rFonts w:ascii="Times New Roman" w:hAnsi="Times New Roman" w:cs="Times New Roman"/>
          <w:sz w:val="24"/>
          <w:szCs w:val="24"/>
        </w:rPr>
      </w:pPr>
      <w:r w:rsidRPr="000E7C2D">
        <w:rPr>
          <w:rFonts w:ascii="Times New Roman" w:hAnsi="Times New Roman" w:cs="Times New Roman"/>
          <w:sz w:val="24"/>
          <w:szCs w:val="24"/>
        </w:rPr>
        <w:t>характеризует виды ресурсов, объясняет место ресурсов в проектировании и реализации технологического процесса;</w:t>
      </w:r>
    </w:p>
    <w:p w:rsidR="000E7C2D" w:rsidRPr="000E7C2D" w:rsidRDefault="000E7C2D" w:rsidP="00BC788D">
      <w:pPr>
        <w:numPr>
          <w:ilvl w:val="1"/>
          <w:numId w:val="63"/>
        </w:numPr>
        <w:ind w:left="426"/>
        <w:rPr>
          <w:rFonts w:ascii="Times New Roman" w:hAnsi="Times New Roman" w:cs="Times New Roman"/>
          <w:sz w:val="24"/>
          <w:szCs w:val="24"/>
        </w:rPr>
      </w:pPr>
      <w:r w:rsidRPr="000E7C2D">
        <w:rPr>
          <w:rFonts w:ascii="Times New Roman" w:hAnsi="Times New Roman" w:cs="Times New Roman"/>
          <w:sz w:val="24"/>
          <w:szCs w:val="24"/>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p>
    <w:p w:rsidR="000E7C2D" w:rsidRPr="000E7C2D" w:rsidRDefault="000E7C2D" w:rsidP="00BC788D">
      <w:pPr>
        <w:numPr>
          <w:ilvl w:val="1"/>
          <w:numId w:val="63"/>
        </w:numPr>
        <w:ind w:left="426"/>
        <w:rPr>
          <w:rFonts w:ascii="Times New Roman" w:hAnsi="Times New Roman" w:cs="Times New Roman"/>
          <w:sz w:val="24"/>
          <w:szCs w:val="24"/>
        </w:rPr>
      </w:pPr>
      <w:r w:rsidRPr="000E7C2D">
        <w:rPr>
          <w:rFonts w:ascii="Times New Roman" w:hAnsi="Times New Roman" w:cs="Times New Roman"/>
          <w:sz w:val="24"/>
          <w:szCs w:val="24"/>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p>
    <w:p w:rsidR="000E7C2D" w:rsidRPr="000E7C2D" w:rsidRDefault="000E7C2D" w:rsidP="00BC788D">
      <w:pPr>
        <w:numPr>
          <w:ilvl w:val="1"/>
          <w:numId w:val="63"/>
        </w:numPr>
        <w:ind w:left="426"/>
        <w:rPr>
          <w:rFonts w:ascii="Times New Roman" w:hAnsi="Times New Roman" w:cs="Times New Roman"/>
          <w:sz w:val="24"/>
          <w:szCs w:val="24"/>
        </w:rPr>
      </w:pPr>
      <w:r w:rsidRPr="000E7C2D">
        <w:rPr>
          <w:rFonts w:ascii="Times New Roman" w:hAnsi="Times New Roman" w:cs="Times New Roman"/>
          <w:sz w:val="24"/>
          <w:szCs w:val="24"/>
        </w:rPr>
        <w:t>объясняет основания развития технологий, опираясь на произвольно избранную группу потребностей, которые удовлетворяют эти технологии;</w:t>
      </w:r>
    </w:p>
    <w:p w:rsidR="000E7C2D" w:rsidRPr="000E7C2D" w:rsidRDefault="000E7C2D" w:rsidP="00BC788D">
      <w:pPr>
        <w:numPr>
          <w:ilvl w:val="1"/>
          <w:numId w:val="63"/>
        </w:numPr>
        <w:ind w:left="426"/>
        <w:rPr>
          <w:rFonts w:ascii="Times New Roman" w:hAnsi="Times New Roman" w:cs="Times New Roman"/>
          <w:sz w:val="24"/>
          <w:szCs w:val="24"/>
        </w:rPr>
      </w:pPr>
      <w:r w:rsidRPr="000E7C2D">
        <w:rPr>
          <w:rFonts w:ascii="Times New Roman" w:hAnsi="Times New Roman" w:cs="Times New Roman"/>
          <w:sz w:val="24"/>
          <w:szCs w:val="24"/>
        </w:rPr>
        <w:t>приводит произвольные примеры производственных технологий и технологий в сфере быта;</w:t>
      </w:r>
    </w:p>
    <w:p w:rsidR="000E7C2D" w:rsidRPr="000E7C2D" w:rsidRDefault="000E7C2D" w:rsidP="00BC788D">
      <w:pPr>
        <w:numPr>
          <w:ilvl w:val="1"/>
          <w:numId w:val="63"/>
        </w:numPr>
        <w:ind w:left="426"/>
        <w:rPr>
          <w:rFonts w:ascii="Times New Roman" w:hAnsi="Times New Roman" w:cs="Times New Roman"/>
          <w:sz w:val="24"/>
          <w:szCs w:val="24"/>
        </w:rPr>
      </w:pPr>
      <w:r w:rsidRPr="000E7C2D">
        <w:rPr>
          <w:rFonts w:ascii="Times New Roman" w:hAnsi="Times New Roman" w:cs="Times New Roman"/>
          <w:sz w:val="24"/>
          <w:szCs w:val="24"/>
        </w:rPr>
        <w:t>объясняет, приводя примеры, принципиальную технологическую схему, в том числе характеризуя негативные эффекты;</w:t>
      </w:r>
    </w:p>
    <w:p w:rsidR="000E7C2D" w:rsidRPr="000E7C2D" w:rsidRDefault="000E7C2D" w:rsidP="00BC788D">
      <w:pPr>
        <w:numPr>
          <w:ilvl w:val="1"/>
          <w:numId w:val="63"/>
        </w:numPr>
        <w:ind w:left="426"/>
        <w:rPr>
          <w:rFonts w:ascii="Times New Roman" w:hAnsi="Times New Roman" w:cs="Times New Roman"/>
          <w:sz w:val="24"/>
          <w:szCs w:val="24"/>
        </w:rPr>
      </w:pPr>
      <w:r w:rsidRPr="000E7C2D">
        <w:rPr>
          <w:rFonts w:ascii="Times New Roman" w:hAnsi="Times New Roman" w:cs="Times New Roman"/>
          <w:sz w:val="24"/>
          <w:szCs w:val="24"/>
        </w:rPr>
        <w:t>составляет техническое задание, памятку, инструкцию, технологическую карту;</w:t>
      </w:r>
    </w:p>
    <w:p w:rsidR="000E7C2D" w:rsidRPr="000E7C2D" w:rsidRDefault="000E7C2D" w:rsidP="00BC788D">
      <w:pPr>
        <w:numPr>
          <w:ilvl w:val="1"/>
          <w:numId w:val="63"/>
        </w:numPr>
        <w:ind w:left="426"/>
        <w:rPr>
          <w:rFonts w:ascii="Times New Roman" w:hAnsi="Times New Roman" w:cs="Times New Roman"/>
          <w:sz w:val="24"/>
          <w:szCs w:val="24"/>
        </w:rPr>
      </w:pPr>
      <w:r w:rsidRPr="000E7C2D">
        <w:rPr>
          <w:rFonts w:ascii="Times New Roman" w:hAnsi="Times New Roman" w:cs="Times New Roman"/>
          <w:sz w:val="24"/>
          <w:szCs w:val="24"/>
        </w:rPr>
        <w:t>осуществляет сборку моделей с помощью образовательного конструктора по инструкции;</w:t>
      </w:r>
    </w:p>
    <w:p w:rsidR="000E7C2D" w:rsidRPr="000E7C2D" w:rsidRDefault="000E7C2D" w:rsidP="00BC788D">
      <w:pPr>
        <w:numPr>
          <w:ilvl w:val="1"/>
          <w:numId w:val="63"/>
        </w:numPr>
        <w:ind w:left="426"/>
        <w:rPr>
          <w:rFonts w:ascii="Times New Roman" w:hAnsi="Times New Roman" w:cs="Times New Roman"/>
          <w:sz w:val="24"/>
          <w:szCs w:val="24"/>
        </w:rPr>
      </w:pPr>
      <w:r w:rsidRPr="000E7C2D">
        <w:rPr>
          <w:rFonts w:ascii="Times New Roman" w:hAnsi="Times New Roman" w:cs="Times New Roman"/>
          <w:sz w:val="24"/>
          <w:szCs w:val="24"/>
        </w:rPr>
        <w:t>осуществляет выбор товара в модельной ситуации;</w:t>
      </w:r>
    </w:p>
    <w:p w:rsidR="000E7C2D" w:rsidRPr="000E7C2D" w:rsidRDefault="000E7C2D" w:rsidP="00BC788D">
      <w:pPr>
        <w:numPr>
          <w:ilvl w:val="1"/>
          <w:numId w:val="63"/>
        </w:numPr>
        <w:ind w:left="426"/>
        <w:rPr>
          <w:rFonts w:ascii="Times New Roman" w:hAnsi="Times New Roman" w:cs="Times New Roman"/>
          <w:sz w:val="24"/>
          <w:szCs w:val="24"/>
        </w:rPr>
      </w:pPr>
      <w:r w:rsidRPr="000E7C2D">
        <w:rPr>
          <w:rFonts w:ascii="Times New Roman" w:hAnsi="Times New Roman" w:cs="Times New Roman"/>
          <w:sz w:val="24"/>
          <w:szCs w:val="24"/>
        </w:rPr>
        <w:t xml:space="preserve"> осуществляет сохранение информации в формах описания, схемы, эскиза, фотографии;</w:t>
      </w:r>
    </w:p>
    <w:p w:rsidR="000E7C2D" w:rsidRPr="000E7C2D" w:rsidRDefault="000E7C2D" w:rsidP="00BC788D">
      <w:pPr>
        <w:numPr>
          <w:ilvl w:val="1"/>
          <w:numId w:val="63"/>
        </w:numPr>
        <w:ind w:left="426"/>
        <w:rPr>
          <w:rFonts w:ascii="Times New Roman" w:hAnsi="Times New Roman" w:cs="Times New Roman"/>
          <w:sz w:val="24"/>
          <w:szCs w:val="24"/>
        </w:rPr>
      </w:pPr>
      <w:r w:rsidRPr="000E7C2D">
        <w:rPr>
          <w:rFonts w:ascii="Times New Roman" w:hAnsi="Times New Roman" w:cs="Times New Roman"/>
          <w:sz w:val="24"/>
          <w:szCs w:val="24"/>
        </w:rPr>
        <w:t>конструирует модель по заданному прототипу;</w:t>
      </w:r>
    </w:p>
    <w:p w:rsidR="000E7C2D" w:rsidRPr="000E7C2D" w:rsidRDefault="000E7C2D" w:rsidP="00BC788D">
      <w:pPr>
        <w:numPr>
          <w:ilvl w:val="1"/>
          <w:numId w:val="63"/>
        </w:numPr>
        <w:ind w:left="426"/>
        <w:rPr>
          <w:rFonts w:ascii="Times New Roman" w:hAnsi="Times New Roman" w:cs="Times New Roman"/>
          <w:sz w:val="24"/>
          <w:szCs w:val="24"/>
        </w:rPr>
      </w:pPr>
      <w:r w:rsidRPr="000E7C2D">
        <w:rPr>
          <w:rFonts w:ascii="Times New Roman" w:hAnsi="Times New Roman" w:cs="Times New Roman"/>
          <w:sz w:val="24"/>
          <w:szCs w:val="24"/>
        </w:rPr>
        <w:t>осуществляет корректное применение / хранение произвольно заданного продукта на основе информации производителя (инструкции, памятки, этикетки);</w:t>
      </w:r>
    </w:p>
    <w:p w:rsidR="000E7C2D" w:rsidRPr="000E7C2D" w:rsidRDefault="000E7C2D" w:rsidP="00BC788D">
      <w:pPr>
        <w:numPr>
          <w:ilvl w:val="1"/>
          <w:numId w:val="63"/>
        </w:numPr>
        <w:ind w:left="426"/>
        <w:rPr>
          <w:rFonts w:ascii="Times New Roman" w:hAnsi="Times New Roman" w:cs="Times New Roman"/>
          <w:sz w:val="24"/>
          <w:szCs w:val="24"/>
        </w:rPr>
      </w:pPr>
      <w:r w:rsidRPr="000E7C2D">
        <w:rPr>
          <w:rFonts w:ascii="Times New Roman" w:hAnsi="Times New Roman" w:cs="Times New Roman"/>
          <w:sz w:val="24"/>
          <w:szCs w:val="24"/>
        </w:rPr>
        <w:t>получил и проанализировал опыт изучения потребностей ближайшего социального окружения на основе самостоятельно разработанной программы;</w:t>
      </w:r>
    </w:p>
    <w:p w:rsidR="000E7C2D" w:rsidRPr="000E7C2D" w:rsidRDefault="000E7C2D" w:rsidP="00BC788D">
      <w:pPr>
        <w:numPr>
          <w:ilvl w:val="1"/>
          <w:numId w:val="63"/>
        </w:numPr>
        <w:ind w:left="426"/>
        <w:rPr>
          <w:rFonts w:ascii="Times New Roman" w:hAnsi="Times New Roman" w:cs="Times New Roman"/>
          <w:sz w:val="24"/>
          <w:szCs w:val="24"/>
        </w:rPr>
      </w:pPr>
      <w:r w:rsidRPr="000E7C2D">
        <w:rPr>
          <w:rFonts w:ascii="Times New Roman" w:hAnsi="Times New Roman" w:cs="Times New Roman"/>
          <w:sz w:val="24"/>
          <w:szCs w:val="24"/>
        </w:rPr>
        <w:t>получил и проанализировал опыт проведения испытания, анализа, модернизации модели;</w:t>
      </w:r>
    </w:p>
    <w:p w:rsidR="000E7C2D" w:rsidRPr="000E7C2D" w:rsidRDefault="000E7C2D" w:rsidP="00BC788D">
      <w:pPr>
        <w:numPr>
          <w:ilvl w:val="1"/>
          <w:numId w:val="63"/>
        </w:numPr>
        <w:ind w:left="426"/>
        <w:rPr>
          <w:rFonts w:ascii="Times New Roman" w:hAnsi="Times New Roman" w:cs="Times New Roman"/>
          <w:sz w:val="24"/>
          <w:szCs w:val="24"/>
        </w:rPr>
      </w:pPr>
      <w:r w:rsidRPr="000E7C2D">
        <w:rPr>
          <w:rFonts w:ascii="Times New Roman" w:hAnsi="Times New Roman" w:cs="Times New Roman"/>
          <w:sz w:val="24"/>
          <w:szCs w:val="24"/>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p>
    <w:p w:rsidR="000E7C2D" w:rsidRPr="000E7C2D" w:rsidRDefault="000E7C2D" w:rsidP="00BC788D">
      <w:pPr>
        <w:numPr>
          <w:ilvl w:val="1"/>
          <w:numId w:val="63"/>
        </w:numPr>
        <w:ind w:left="426"/>
        <w:rPr>
          <w:rFonts w:ascii="Times New Roman" w:hAnsi="Times New Roman" w:cs="Times New Roman"/>
          <w:sz w:val="24"/>
          <w:szCs w:val="24"/>
        </w:rPr>
      </w:pPr>
      <w:r w:rsidRPr="000E7C2D">
        <w:rPr>
          <w:rFonts w:ascii="Times New Roman" w:hAnsi="Times New Roman" w:cs="Times New Roman"/>
          <w:sz w:val="24"/>
          <w:szCs w:val="24"/>
        </w:rPr>
        <w:t>получил и проанализировал опыт изготовления информационного продукта по заданному алгоритму;</w:t>
      </w:r>
    </w:p>
    <w:p w:rsidR="000E7C2D" w:rsidRPr="000E7C2D" w:rsidRDefault="000E7C2D" w:rsidP="00BC788D">
      <w:pPr>
        <w:numPr>
          <w:ilvl w:val="1"/>
          <w:numId w:val="63"/>
        </w:numPr>
        <w:ind w:left="426"/>
        <w:rPr>
          <w:rFonts w:ascii="Times New Roman" w:hAnsi="Times New Roman" w:cs="Times New Roman"/>
          <w:sz w:val="24"/>
          <w:szCs w:val="24"/>
        </w:rPr>
      </w:pPr>
      <w:r w:rsidRPr="000E7C2D">
        <w:rPr>
          <w:rFonts w:ascii="Times New Roman" w:hAnsi="Times New Roman" w:cs="Times New Roman"/>
          <w:sz w:val="24"/>
          <w:szCs w:val="24"/>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p>
    <w:p w:rsidR="000E7C2D" w:rsidRPr="000E7C2D" w:rsidRDefault="000E7C2D" w:rsidP="00BC788D">
      <w:pPr>
        <w:numPr>
          <w:ilvl w:val="1"/>
          <w:numId w:val="63"/>
        </w:numPr>
        <w:ind w:left="426"/>
        <w:rPr>
          <w:rFonts w:ascii="Times New Roman" w:hAnsi="Times New Roman" w:cs="Times New Roman"/>
          <w:sz w:val="24"/>
          <w:szCs w:val="24"/>
        </w:rPr>
      </w:pPr>
      <w:r w:rsidRPr="000E7C2D">
        <w:rPr>
          <w:rFonts w:ascii="Times New Roman" w:hAnsi="Times New Roman" w:cs="Times New Roman"/>
          <w:sz w:val="24"/>
          <w:szCs w:val="24"/>
        </w:rPr>
        <w:t>получил и проанализировал опыт разработки или оптимизации и введение технологии на примере организации действий и взаимодействия в быту.</w:t>
      </w:r>
    </w:p>
    <w:p w:rsidR="000E7C2D" w:rsidRPr="000E7C2D" w:rsidRDefault="000E7C2D" w:rsidP="00307437">
      <w:pPr>
        <w:ind w:left="426"/>
        <w:rPr>
          <w:rFonts w:ascii="Times New Roman" w:hAnsi="Times New Roman" w:cs="Times New Roman"/>
          <w:b/>
          <w:sz w:val="24"/>
          <w:szCs w:val="24"/>
        </w:rPr>
      </w:pPr>
      <w:r w:rsidRPr="000E7C2D">
        <w:rPr>
          <w:rFonts w:ascii="Times New Roman" w:hAnsi="Times New Roman" w:cs="Times New Roman"/>
          <w:b/>
          <w:sz w:val="24"/>
          <w:szCs w:val="24"/>
        </w:rPr>
        <w:t>6 класс</w:t>
      </w:r>
    </w:p>
    <w:p w:rsidR="000E7C2D" w:rsidRPr="000E7C2D" w:rsidRDefault="000E7C2D" w:rsidP="00307437">
      <w:pPr>
        <w:ind w:left="426"/>
        <w:rPr>
          <w:rFonts w:ascii="Times New Roman" w:hAnsi="Times New Roman" w:cs="Times New Roman"/>
          <w:sz w:val="24"/>
          <w:szCs w:val="24"/>
        </w:rPr>
      </w:pPr>
      <w:r w:rsidRPr="000E7C2D">
        <w:rPr>
          <w:rFonts w:ascii="Times New Roman" w:hAnsi="Times New Roman" w:cs="Times New Roman"/>
          <w:sz w:val="24"/>
          <w:szCs w:val="24"/>
        </w:rPr>
        <w:t>По завершении учебного года обучающийся:</w:t>
      </w:r>
    </w:p>
    <w:p w:rsidR="000E7C2D" w:rsidRPr="000E7C2D" w:rsidRDefault="000E7C2D" w:rsidP="00BC788D">
      <w:pPr>
        <w:numPr>
          <w:ilvl w:val="1"/>
          <w:numId w:val="63"/>
        </w:numPr>
        <w:ind w:left="426"/>
        <w:rPr>
          <w:rFonts w:ascii="Times New Roman" w:hAnsi="Times New Roman" w:cs="Times New Roman"/>
          <w:sz w:val="24"/>
          <w:szCs w:val="24"/>
        </w:rPr>
      </w:pPr>
      <w:r w:rsidRPr="000E7C2D">
        <w:rPr>
          <w:rFonts w:ascii="Times New Roman" w:hAnsi="Times New Roman" w:cs="Times New Roman"/>
          <w:sz w:val="24"/>
          <w:szCs w:val="24"/>
        </w:rPr>
        <w:lastRenderedPageBreak/>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p>
    <w:p w:rsidR="000E7C2D" w:rsidRPr="000E7C2D" w:rsidRDefault="000E7C2D" w:rsidP="00BC788D">
      <w:pPr>
        <w:numPr>
          <w:ilvl w:val="1"/>
          <w:numId w:val="63"/>
        </w:numPr>
        <w:ind w:left="426"/>
        <w:rPr>
          <w:rFonts w:ascii="Times New Roman" w:hAnsi="Times New Roman" w:cs="Times New Roman"/>
          <w:sz w:val="24"/>
          <w:szCs w:val="24"/>
        </w:rPr>
      </w:pPr>
      <w:r w:rsidRPr="000E7C2D">
        <w:rPr>
          <w:rFonts w:ascii="Times New Roman" w:hAnsi="Times New Roman" w:cs="Times New Roman"/>
          <w:sz w:val="24"/>
          <w:szCs w:val="24"/>
        </w:rPr>
        <w:t>описывает жизненный цикл технологии, приводя примеры;</w:t>
      </w:r>
    </w:p>
    <w:p w:rsidR="000E7C2D" w:rsidRPr="000E7C2D" w:rsidRDefault="000E7C2D" w:rsidP="00BC788D">
      <w:pPr>
        <w:numPr>
          <w:ilvl w:val="1"/>
          <w:numId w:val="63"/>
        </w:numPr>
        <w:ind w:left="426"/>
        <w:rPr>
          <w:rFonts w:ascii="Times New Roman" w:hAnsi="Times New Roman" w:cs="Times New Roman"/>
          <w:sz w:val="24"/>
          <w:szCs w:val="24"/>
        </w:rPr>
      </w:pPr>
      <w:r w:rsidRPr="000E7C2D">
        <w:rPr>
          <w:rFonts w:ascii="Times New Roman" w:hAnsi="Times New Roman" w:cs="Times New Roman"/>
          <w:sz w:val="24"/>
          <w:szCs w:val="24"/>
        </w:rPr>
        <w:t>оперирует понятием «технологическая система» при описании средств удовлетворения потребностей человека;</w:t>
      </w:r>
    </w:p>
    <w:p w:rsidR="000E7C2D" w:rsidRPr="000E7C2D" w:rsidRDefault="000E7C2D" w:rsidP="00BC788D">
      <w:pPr>
        <w:numPr>
          <w:ilvl w:val="1"/>
          <w:numId w:val="63"/>
        </w:numPr>
        <w:ind w:left="426"/>
        <w:rPr>
          <w:rFonts w:ascii="Times New Roman" w:hAnsi="Times New Roman" w:cs="Times New Roman"/>
          <w:sz w:val="24"/>
          <w:szCs w:val="24"/>
        </w:rPr>
      </w:pPr>
      <w:r w:rsidRPr="000E7C2D">
        <w:rPr>
          <w:rFonts w:ascii="Times New Roman" w:hAnsi="Times New Roman" w:cs="Times New Roman"/>
          <w:sz w:val="24"/>
          <w:szCs w:val="24"/>
        </w:rPr>
        <w:t>проводит морфологический и функциональный анализ технологической системы;</w:t>
      </w:r>
    </w:p>
    <w:p w:rsidR="000E7C2D" w:rsidRPr="000E7C2D" w:rsidRDefault="000E7C2D" w:rsidP="00BC788D">
      <w:pPr>
        <w:numPr>
          <w:ilvl w:val="1"/>
          <w:numId w:val="63"/>
        </w:numPr>
        <w:ind w:left="426"/>
        <w:rPr>
          <w:rFonts w:ascii="Times New Roman" w:hAnsi="Times New Roman" w:cs="Times New Roman"/>
          <w:sz w:val="24"/>
          <w:szCs w:val="24"/>
        </w:rPr>
      </w:pPr>
      <w:r w:rsidRPr="000E7C2D">
        <w:rPr>
          <w:rFonts w:ascii="Times New Roman" w:hAnsi="Times New Roman" w:cs="Times New Roman"/>
          <w:sz w:val="24"/>
          <w:szCs w:val="24"/>
        </w:rPr>
        <w:t>проводит анализ технологической системы – надсистемы – подсистемы в процессе проектирования продукта;</w:t>
      </w:r>
    </w:p>
    <w:p w:rsidR="000E7C2D" w:rsidRPr="000E7C2D" w:rsidRDefault="000E7C2D" w:rsidP="00BC788D">
      <w:pPr>
        <w:numPr>
          <w:ilvl w:val="1"/>
          <w:numId w:val="63"/>
        </w:numPr>
        <w:ind w:left="426"/>
        <w:rPr>
          <w:rFonts w:ascii="Times New Roman" w:hAnsi="Times New Roman" w:cs="Times New Roman"/>
          <w:sz w:val="24"/>
          <w:szCs w:val="24"/>
        </w:rPr>
      </w:pPr>
      <w:r w:rsidRPr="000E7C2D">
        <w:rPr>
          <w:rFonts w:ascii="Times New Roman" w:hAnsi="Times New Roman" w:cs="Times New Roman"/>
          <w:sz w:val="24"/>
          <w:szCs w:val="24"/>
        </w:rPr>
        <w:t>читает элементарные чертежи и эскизы;</w:t>
      </w:r>
    </w:p>
    <w:p w:rsidR="000E7C2D" w:rsidRPr="000E7C2D" w:rsidRDefault="000E7C2D" w:rsidP="00BC788D">
      <w:pPr>
        <w:numPr>
          <w:ilvl w:val="1"/>
          <w:numId w:val="63"/>
        </w:numPr>
        <w:ind w:left="426"/>
        <w:rPr>
          <w:rFonts w:ascii="Times New Roman" w:hAnsi="Times New Roman" w:cs="Times New Roman"/>
          <w:sz w:val="24"/>
          <w:szCs w:val="24"/>
        </w:rPr>
      </w:pPr>
      <w:r w:rsidRPr="000E7C2D">
        <w:rPr>
          <w:rFonts w:ascii="Times New Roman" w:hAnsi="Times New Roman" w:cs="Times New Roman"/>
          <w:sz w:val="24"/>
          <w:szCs w:val="24"/>
        </w:rPr>
        <w:t>выполняет эскизы механизмов, интерьера;</w:t>
      </w:r>
    </w:p>
    <w:p w:rsidR="000E7C2D" w:rsidRPr="000E7C2D" w:rsidRDefault="000E7C2D" w:rsidP="00BC788D">
      <w:pPr>
        <w:numPr>
          <w:ilvl w:val="1"/>
          <w:numId w:val="63"/>
        </w:numPr>
        <w:ind w:left="426"/>
        <w:rPr>
          <w:rFonts w:ascii="Times New Roman" w:hAnsi="Times New Roman" w:cs="Times New Roman"/>
          <w:sz w:val="24"/>
          <w:szCs w:val="24"/>
        </w:rPr>
      </w:pPr>
      <w:r w:rsidRPr="000E7C2D">
        <w:rPr>
          <w:rFonts w:ascii="Times New Roman" w:hAnsi="Times New Roman" w:cs="Times New Roman"/>
          <w:sz w:val="24"/>
          <w:szCs w:val="24"/>
        </w:rPr>
        <w:t>освоил техники обработки материалов (по выбору обучающегося в соответствии с содержанием проектной деятельности);</w:t>
      </w:r>
    </w:p>
    <w:p w:rsidR="000E7C2D" w:rsidRPr="000E7C2D" w:rsidRDefault="000E7C2D" w:rsidP="00BC788D">
      <w:pPr>
        <w:numPr>
          <w:ilvl w:val="1"/>
          <w:numId w:val="63"/>
        </w:numPr>
        <w:ind w:left="426"/>
        <w:rPr>
          <w:rFonts w:ascii="Times New Roman" w:hAnsi="Times New Roman" w:cs="Times New Roman"/>
          <w:sz w:val="24"/>
          <w:szCs w:val="24"/>
        </w:rPr>
      </w:pPr>
      <w:r w:rsidRPr="000E7C2D">
        <w:rPr>
          <w:rFonts w:ascii="Times New Roman" w:hAnsi="Times New Roman" w:cs="Times New Roman"/>
          <w:sz w:val="24"/>
          <w:szCs w:val="24"/>
        </w:rPr>
        <w:t>применяет простые механизмы для решения поставленных задач по модернизации / проектированию технологических систем;</w:t>
      </w:r>
    </w:p>
    <w:p w:rsidR="000E7C2D" w:rsidRPr="000E7C2D" w:rsidRDefault="000E7C2D" w:rsidP="00BC788D">
      <w:pPr>
        <w:numPr>
          <w:ilvl w:val="1"/>
          <w:numId w:val="63"/>
        </w:numPr>
        <w:ind w:left="426"/>
        <w:rPr>
          <w:rFonts w:ascii="Times New Roman" w:hAnsi="Times New Roman" w:cs="Times New Roman"/>
          <w:sz w:val="24"/>
          <w:szCs w:val="24"/>
        </w:rPr>
      </w:pPr>
      <w:r w:rsidRPr="000E7C2D">
        <w:rPr>
          <w:rFonts w:ascii="Times New Roman" w:hAnsi="Times New Roman" w:cs="Times New Roman"/>
          <w:sz w:val="24"/>
          <w:szCs w:val="24"/>
        </w:rPr>
        <w:t>строит модель механизма, состоящего из нескольких простых механизмов по кинематической схеме;</w:t>
      </w:r>
    </w:p>
    <w:p w:rsidR="000E7C2D" w:rsidRPr="000E7C2D" w:rsidRDefault="000E7C2D" w:rsidP="00BC788D">
      <w:pPr>
        <w:numPr>
          <w:ilvl w:val="1"/>
          <w:numId w:val="63"/>
        </w:numPr>
        <w:ind w:left="426"/>
        <w:rPr>
          <w:rFonts w:ascii="Times New Roman" w:hAnsi="Times New Roman" w:cs="Times New Roman"/>
          <w:sz w:val="24"/>
          <w:szCs w:val="24"/>
        </w:rPr>
      </w:pPr>
      <w:r w:rsidRPr="000E7C2D">
        <w:rPr>
          <w:rFonts w:ascii="Times New Roman" w:hAnsi="Times New Roman" w:cs="Times New Roman"/>
          <w:sz w:val="24"/>
          <w:szCs w:val="24"/>
        </w:rPr>
        <w:t>получил и проанализировал опыт исследования способов жизнеобеспечения и состояния жилых зданий микрорайона / поселения;</w:t>
      </w:r>
    </w:p>
    <w:p w:rsidR="000E7C2D" w:rsidRPr="000E7C2D" w:rsidRDefault="000E7C2D" w:rsidP="00BC788D">
      <w:pPr>
        <w:numPr>
          <w:ilvl w:val="1"/>
          <w:numId w:val="63"/>
        </w:numPr>
        <w:ind w:left="426"/>
        <w:rPr>
          <w:rFonts w:ascii="Times New Roman" w:hAnsi="Times New Roman" w:cs="Times New Roman"/>
          <w:sz w:val="24"/>
          <w:szCs w:val="24"/>
        </w:rPr>
      </w:pPr>
      <w:r w:rsidRPr="000E7C2D">
        <w:rPr>
          <w:rFonts w:ascii="Times New Roman" w:hAnsi="Times New Roman" w:cs="Times New Roman"/>
          <w:sz w:val="24"/>
          <w:szCs w:val="24"/>
        </w:rPr>
        <w:t>получил и проанализировал опыт решения задач на взаимодействие со службами ЖКХ;</w:t>
      </w:r>
    </w:p>
    <w:p w:rsidR="000E7C2D" w:rsidRPr="000E7C2D" w:rsidRDefault="000E7C2D" w:rsidP="00BC788D">
      <w:pPr>
        <w:numPr>
          <w:ilvl w:val="1"/>
          <w:numId w:val="63"/>
        </w:numPr>
        <w:ind w:left="426"/>
        <w:rPr>
          <w:rFonts w:ascii="Times New Roman" w:hAnsi="Times New Roman" w:cs="Times New Roman"/>
          <w:sz w:val="24"/>
          <w:szCs w:val="24"/>
        </w:rPr>
      </w:pPr>
      <w:r w:rsidRPr="000E7C2D">
        <w:rPr>
          <w:rFonts w:ascii="Times New Roman" w:hAnsi="Times New Roman" w:cs="Times New Roman"/>
          <w:sz w:val="24"/>
          <w:szCs w:val="24"/>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p>
    <w:p w:rsidR="000E7C2D" w:rsidRPr="000E7C2D" w:rsidRDefault="000E7C2D" w:rsidP="00BC788D">
      <w:pPr>
        <w:numPr>
          <w:ilvl w:val="1"/>
          <w:numId w:val="63"/>
        </w:numPr>
        <w:ind w:left="426"/>
        <w:rPr>
          <w:rFonts w:ascii="Times New Roman" w:hAnsi="Times New Roman" w:cs="Times New Roman"/>
          <w:sz w:val="24"/>
          <w:szCs w:val="24"/>
        </w:rPr>
      </w:pPr>
      <w:r w:rsidRPr="000E7C2D">
        <w:rPr>
          <w:rFonts w:ascii="Times New Roman" w:hAnsi="Times New Roman" w:cs="Times New Roman"/>
          <w:sz w:val="24"/>
          <w:szCs w:val="24"/>
        </w:rPr>
        <w:t>получил и проанализировал опыт модификации механизмов (на основе технической документации) для получения заданных свойств (решение задачи);</w:t>
      </w:r>
    </w:p>
    <w:p w:rsidR="000E7C2D" w:rsidRPr="000E7C2D" w:rsidRDefault="000E7C2D" w:rsidP="00BC788D">
      <w:pPr>
        <w:numPr>
          <w:ilvl w:val="1"/>
          <w:numId w:val="63"/>
        </w:numPr>
        <w:ind w:left="426"/>
        <w:rPr>
          <w:rFonts w:ascii="Times New Roman" w:hAnsi="Times New Roman" w:cs="Times New Roman"/>
          <w:sz w:val="24"/>
          <w:szCs w:val="24"/>
        </w:rPr>
      </w:pPr>
      <w:r w:rsidRPr="000E7C2D">
        <w:rPr>
          <w:rFonts w:ascii="Times New Roman" w:hAnsi="Times New Roman" w:cs="Times New Roman"/>
          <w:sz w:val="24"/>
          <w:szCs w:val="24"/>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проведенных исследований потребительских интересов.</w:t>
      </w:r>
    </w:p>
    <w:p w:rsidR="000E7C2D" w:rsidRPr="000E7C2D" w:rsidRDefault="000E7C2D" w:rsidP="00307437">
      <w:pPr>
        <w:ind w:left="426"/>
        <w:rPr>
          <w:rFonts w:ascii="Times New Roman" w:hAnsi="Times New Roman" w:cs="Times New Roman"/>
          <w:b/>
          <w:sz w:val="24"/>
          <w:szCs w:val="24"/>
        </w:rPr>
      </w:pPr>
      <w:r w:rsidRPr="000E7C2D">
        <w:rPr>
          <w:rFonts w:ascii="Times New Roman" w:hAnsi="Times New Roman" w:cs="Times New Roman"/>
          <w:b/>
          <w:sz w:val="24"/>
          <w:szCs w:val="24"/>
        </w:rPr>
        <w:t>7 класс</w:t>
      </w:r>
    </w:p>
    <w:p w:rsidR="000E7C2D" w:rsidRPr="000E7C2D" w:rsidRDefault="000E7C2D" w:rsidP="00307437">
      <w:pPr>
        <w:ind w:left="426"/>
        <w:rPr>
          <w:rFonts w:ascii="Times New Roman" w:hAnsi="Times New Roman" w:cs="Times New Roman"/>
          <w:sz w:val="24"/>
          <w:szCs w:val="24"/>
        </w:rPr>
      </w:pPr>
      <w:r w:rsidRPr="000E7C2D">
        <w:rPr>
          <w:rFonts w:ascii="Times New Roman" w:hAnsi="Times New Roman" w:cs="Times New Roman"/>
          <w:sz w:val="24"/>
          <w:szCs w:val="24"/>
        </w:rPr>
        <w:t>По завершении учебного года обучающийся:</w:t>
      </w:r>
    </w:p>
    <w:p w:rsidR="000E7C2D" w:rsidRPr="000E7C2D" w:rsidRDefault="000E7C2D" w:rsidP="00BC788D">
      <w:pPr>
        <w:numPr>
          <w:ilvl w:val="1"/>
          <w:numId w:val="63"/>
        </w:numPr>
        <w:ind w:left="426"/>
        <w:rPr>
          <w:rFonts w:ascii="Times New Roman" w:hAnsi="Times New Roman" w:cs="Times New Roman"/>
          <w:sz w:val="24"/>
          <w:szCs w:val="24"/>
        </w:rPr>
      </w:pPr>
      <w:r w:rsidRPr="000E7C2D">
        <w:rPr>
          <w:rFonts w:ascii="Times New Roman" w:hAnsi="Times New Roman" w:cs="Times New Roman"/>
          <w:sz w:val="24"/>
          <w:szCs w:val="24"/>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p>
    <w:p w:rsidR="000E7C2D" w:rsidRPr="000E7C2D" w:rsidRDefault="000E7C2D" w:rsidP="00BC788D">
      <w:pPr>
        <w:numPr>
          <w:ilvl w:val="1"/>
          <w:numId w:val="63"/>
        </w:numPr>
        <w:ind w:left="426"/>
        <w:rPr>
          <w:rFonts w:ascii="Times New Roman" w:hAnsi="Times New Roman" w:cs="Times New Roman"/>
          <w:sz w:val="24"/>
          <w:szCs w:val="24"/>
        </w:rPr>
      </w:pPr>
      <w:r w:rsidRPr="000E7C2D">
        <w:rPr>
          <w:rFonts w:ascii="Times New Roman" w:hAnsi="Times New Roman" w:cs="Times New Roman"/>
          <w:sz w:val="24"/>
          <w:szCs w:val="24"/>
        </w:rPr>
        <w:t>называет и характеризует актуальные и перспективные информационные технологии, характеризует профессии в сфере информационных технологий;</w:t>
      </w:r>
    </w:p>
    <w:p w:rsidR="000E7C2D" w:rsidRPr="000E7C2D" w:rsidRDefault="000E7C2D" w:rsidP="00BC788D">
      <w:pPr>
        <w:numPr>
          <w:ilvl w:val="1"/>
          <w:numId w:val="63"/>
        </w:numPr>
        <w:ind w:left="426"/>
        <w:rPr>
          <w:rFonts w:ascii="Times New Roman" w:hAnsi="Times New Roman" w:cs="Times New Roman"/>
          <w:sz w:val="24"/>
          <w:szCs w:val="24"/>
        </w:rPr>
      </w:pPr>
      <w:r w:rsidRPr="000E7C2D">
        <w:rPr>
          <w:rFonts w:ascii="Times New Roman" w:hAnsi="Times New Roman" w:cs="Times New Roman"/>
          <w:sz w:val="24"/>
          <w:szCs w:val="24"/>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p>
    <w:p w:rsidR="000E7C2D" w:rsidRPr="000E7C2D" w:rsidRDefault="000E7C2D" w:rsidP="00BC788D">
      <w:pPr>
        <w:numPr>
          <w:ilvl w:val="1"/>
          <w:numId w:val="63"/>
        </w:numPr>
        <w:ind w:left="426"/>
        <w:rPr>
          <w:rFonts w:ascii="Times New Roman" w:hAnsi="Times New Roman" w:cs="Times New Roman"/>
          <w:sz w:val="24"/>
          <w:szCs w:val="24"/>
        </w:rPr>
      </w:pPr>
      <w:r w:rsidRPr="000E7C2D">
        <w:rPr>
          <w:rFonts w:ascii="Times New Roman" w:hAnsi="Times New Roman" w:cs="Times New Roman"/>
          <w:sz w:val="24"/>
          <w:szCs w:val="24"/>
        </w:rPr>
        <w:t>перечисляет, характеризует и распознает устройства для накопления энергии, для передачи энергии;</w:t>
      </w:r>
    </w:p>
    <w:p w:rsidR="000E7C2D" w:rsidRPr="000E7C2D" w:rsidRDefault="000E7C2D" w:rsidP="00BC788D">
      <w:pPr>
        <w:numPr>
          <w:ilvl w:val="1"/>
          <w:numId w:val="63"/>
        </w:numPr>
        <w:ind w:left="426"/>
        <w:rPr>
          <w:rFonts w:ascii="Times New Roman" w:hAnsi="Times New Roman" w:cs="Times New Roman"/>
          <w:sz w:val="24"/>
          <w:szCs w:val="24"/>
        </w:rPr>
      </w:pPr>
      <w:r w:rsidRPr="000E7C2D">
        <w:rPr>
          <w:rFonts w:ascii="Times New Roman" w:hAnsi="Times New Roman" w:cs="Times New Roman"/>
          <w:sz w:val="24"/>
          <w:szCs w:val="24"/>
        </w:rPr>
        <w:lastRenderedPageBreak/>
        <w:t>объясняет понятие «машина», характеризует технологические системы, преобразующие энергию в вид, необходимый потребителю;</w:t>
      </w:r>
    </w:p>
    <w:p w:rsidR="000E7C2D" w:rsidRPr="000E7C2D" w:rsidRDefault="000E7C2D" w:rsidP="00BC788D">
      <w:pPr>
        <w:numPr>
          <w:ilvl w:val="1"/>
          <w:numId w:val="63"/>
        </w:numPr>
        <w:ind w:left="426"/>
        <w:rPr>
          <w:rFonts w:ascii="Times New Roman" w:hAnsi="Times New Roman" w:cs="Times New Roman"/>
          <w:sz w:val="24"/>
          <w:szCs w:val="24"/>
        </w:rPr>
      </w:pPr>
      <w:r w:rsidRPr="000E7C2D">
        <w:rPr>
          <w:rFonts w:ascii="Times New Roman" w:hAnsi="Times New Roman" w:cs="Times New Roman"/>
          <w:sz w:val="24"/>
          <w:szCs w:val="24"/>
        </w:rPr>
        <w:t>объясняет сущность управления в технологических системах, характеризует автоматические и саморегулируемые системы;</w:t>
      </w:r>
    </w:p>
    <w:p w:rsidR="000E7C2D" w:rsidRPr="000E7C2D" w:rsidRDefault="000E7C2D" w:rsidP="00BC788D">
      <w:pPr>
        <w:numPr>
          <w:ilvl w:val="1"/>
          <w:numId w:val="63"/>
        </w:numPr>
        <w:ind w:left="426"/>
        <w:rPr>
          <w:rFonts w:ascii="Times New Roman" w:hAnsi="Times New Roman" w:cs="Times New Roman"/>
          <w:sz w:val="24"/>
          <w:szCs w:val="24"/>
        </w:rPr>
      </w:pPr>
      <w:r w:rsidRPr="000E7C2D">
        <w:rPr>
          <w:rFonts w:ascii="Times New Roman" w:hAnsi="Times New Roman" w:cs="Times New Roman"/>
          <w:sz w:val="24"/>
          <w:szCs w:val="24"/>
        </w:rPr>
        <w:t>осуществляет сборку электрических цепей по электрической схеме, проводит анализ неполадок электрической цепи;</w:t>
      </w:r>
    </w:p>
    <w:p w:rsidR="000E7C2D" w:rsidRPr="000E7C2D" w:rsidRDefault="000E7C2D" w:rsidP="00BC788D">
      <w:pPr>
        <w:numPr>
          <w:ilvl w:val="1"/>
          <w:numId w:val="63"/>
        </w:numPr>
        <w:ind w:left="426"/>
        <w:rPr>
          <w:rFonts w:ascii="Times New Roman" w:hAnsi="Times New Roman" w:cs="Times New Roman"/>
          <w:sz w:val="24"/>
          <w:szCs w:val="24"/>
        </w:rPr>
      </w:pPr>
      <w:r w:rsidRPr="000E7C2D">
        <w:rPr>
          <w:rFonts w:ascii="Times New Roman" w:hAnsi="Times New Roman" w:cs="Times New Roman"/>
          <w:sz w:val="24"/>
          <w:szCs w:val="24"/>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p>
    <w:p w:rsidR="000E7C2D" w:rsidRPr="000E7C2D" w:rsidRDefault="000E7C2D" w:rsidP="00BC788D">
      <w:pPr>
        <w:numPr>
          <w:ilvl w:val="1"/>
          <w:numId w:val="63"/>
        </w:numPr>
        <w:ind w:left="426"/>
        <w:rPr>
          <w:rFonts w:ascii="Times New Roman" w:hAnsi="Times New Roman" w:cs="Times New Roman"/>
          <w:sz w:val="24"/>
          <w:szCs w:val="24"/>
        </w:rPr>
      </w:pPr>
      <w:r w:rsidRPr="000E7C2D">
        <w:rPr>
          <w:rFonts w:ascii="Times New Roman" w:hAnsi="Times New Roman" w:cs="Times New Roman"/>
          <w:sz w:val="24"/>
          <w:szCs w:val="24"/>
        </w:rPr>
        <w:t>выполняет базовые операции редактора компьютерного трехмерного проектирования (на выбор образовательной организации);</w:t>
      </w:r>
    </w:p>
    <w:p w:rsidR="000E7C2D" w:rsidRPr="000E7C2D" w:rsidRDefault="000E7C2D" w:rsidP="00BC788D">
      <w:pPr>
        <w:numPr>
          <w:ilvl w:val="1"/>
          <w:numId w:val="63"/>
        </w:numPr>
        <w:ind w:left="426"/>
        <w:rPr>
          <w:rFonts w:ascii="Times New Roman" w:hAnsi="Times New Roman" w:cs="Times New Roman"/>
          <w:sz w:val="24"/>
          <w:szCs w:val="24"/>
        </w:rPr>
      </w:pPr>
      <w:r w:rsidRPr="000E7C2D">
        <w:rPr>
          <w:rFonts w:ascii="Times New Roman" w:hAnsi="Times New Roman" w:cs="Times New Roman"/>
          <w:sz w:val="24"/>
          <w:szCs w:val="24"/>
        </w:rPr>
        <w:t>конструирует простые системы с обратной связью на основе технических конструкторов;</w:t>
      </w:r>
    </w:p>
    <w:p w:rsidR="000E7C2D" w:rsidRPr="000E7C2D" w:rsidRDefault="000E7C2D" w:rsidP="00BC788D">
      <w:pPr>
        <w:numPr>
          <w:ilvl w:val="1"/>
          <w:numId w:val="63"/>
        </w:numPr>
        <w:ind w:left="426"/>
        <w:rPr>
          <w:rFonts w:ascii="Times New Roman" w:hAnsi="Times New Roman" w:cs="Times New Roman"/>
          <w:sz w:val="24"/>
          <w:szCs w:val="24"/>
        </w:rPr>
      </w:pPr>
      <w:r w:rsidRPr="000E7C2D">
        <w:rPr>
          <w:rFonts w:ascii="Times New Roman" w:hAnsi="Times New Roman" w:cs="Times New Roman"/>
          <w:sz w:val="24"/>
          <w:szCs w:val="24"/>
        </w:rPr>
        <w:t>следует технологии, в том числе, в процессе изготовления субъективно нового продукта;</w:t>
      </w:r>
    </w:p>
    <w:p w:rsidR="000E7C2D" w:rsidRPr="000E7C2D" w:rsidRDefault="000E7C2D" w:rsidP="00BC788D">
      <w:pPr>
        <w:numPr>
          <w:ilvl w:val="1"/>
          <w:numId w:val="63"/>
        </w:numPr>
        <w:ind w:left="426"/>
        <w:rPr>
          <w:rFonts w:ascii="Times New Roman" w:hAnsi="Times New Roman" w:cs="Times New Roman"/>
          <w:sz w:val="24"/>
          <w:szCs w:val="24"/>
        </w:rPr>
      </w:pPr>
      <w:r w:rsidRPr="000E7C2D">
        <w:rPr>
          <w:rFonts w:ascii="Times New Roman" w:hAnsi="Times New Roman" w:cs="Times New Roman"/>
          <w:sz w:val="24"/>
          <w:szCs w:val="24"/>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p>
    <w:p w:rsidR="000E7C2D" w:rsidRPr="000E7C2D" w:rsidRDefault="000E7C2D" w:rsidP="00BC788D">
      <w:pPr>
        <w:numPr>
          <w:ilvl w:val="1"/>
          <w:numId w:val="63"/>
        </w:numPr>
        <w:ind w:left="426"/>
        <w:rPr>
          <w:rFonts w:ascii="Times New Roman" w:hAnsi="Times New Roman" w:cs="Times New Roman"/>
          <w:sz w:val="24"/>
          <w:szCs w:val="24"/>
        </w:rPr>
      </w:pPr>
      <w:r w:rsidRPr="000E7C2D">
        <w:rPr>
          <w:rFonts w:ascii="Times New Roman" w:hAnsi="Times New Roman" w:cs="Times New Roman"/>
          <w:sz w:val="24"/>
          <w:szCs w:val="24"/>
        </w:rPr>
        <w:t>получил и проанализировал опыт разработки и создания изделия средствами учебного станка, управляемого программой компьютерного трехмерного проектирования;</w:t>
      </w:r>
    </w:p>
    <w:p w:rsidR="000E7C2D" w:rsidRPr="000E7C2D" w:rsidRDefault="000E7C2D" w:rsidP="00BC788D">
      <w:pPr>
        <w:numPr>
          <w:ilvl w:val="1"/>
          <w:numId w:val="63"/>
        </w:numPr>
        <w:ind w:left="426"/>
        <w:rPr>
          <w:rFonts w:ascii="Times New Roman" w:hAnsi="Times New Roman" w:cs="Times New Roman"/>
          <w:sz w:val="24"/>
          <w:szCs w:val="24"/>
        </w:rPr>
      </w:pPr>
      <w:r w:rsidRPr="000E7C2D">
        <w:rPr>
          <w:rFonts w:ascii="Times New Roman" w:hAnsi="Times New Roman" w:cs="Times New Roman"/>
          <w:sz w:val="24"/>
          <w:szCs w:val="24"/>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0E7C2D" w:rsidRPr="000E7C2D" w:rsidRDefault="000E7C2D" w:rsidP="00307437">
      <w:pPr>
        <w:ind w:left="426"/>
        <w:rPr>
          <w:rFonts w:ascii="Times New Roman" w:hAnsi="Times New Roman" w:cs="Times New Roman"/>
          <w:b/>
          <w:sz w:val="24"/>
          <w:szCs w:val="24"/>
        </w:rPr>
      </w:pPr>
      <w:r w:rsidRPr="000E7C2D">
        <w:rPr>
          <w:rFonts w:ascii="Times New Roman" w:hAnsi="Times New Roman" w:cs="Times New Roman"/>
          <w:b/>
          <w:sz w:val="24"/>
          <w:szCs w:val="24"/>
        </w:rPr>
        <w:t>8 класс</w:t>
      </w:r>
    </w:p>
    <w:p w:rsidR="000E7C2D" w:rsidRPr="000E7C2D" w:rsidRDefault="000E7C2D" w:rsidP="00307437">
      <w:pPr>
        <w:ind w:left="426"/>
        <w:rPr>
          <w:rFonts w:ascii="Times New Roman" w:hAnsi="Times New Roman" w:cs="Times New Roman"/>
          <w:sz w:val="24"/>
          <w:szCs w:val="24"/>
        </w:rPr>
      </w:pPr>
      <w:r w:rsidRPr="000E7C2D">
        <w:rPr>
          <w:rFonts w:ascii="Times New Roman" w:hAnsi="Times New Roman" w:cs="Times New Roman"/>
          <w:sz w:val="24"/>
          <w:szCs w:val="24"/>
        </w:rPr>
        <w:t>По завершении учебного года обучающийся:</w:t>
      </w:r>
    </w:p>
    <w:p w:rsidR="000E7C2D" w:rsidRPr="000E7C2D" w:rsidRDefault="000E7C2D" w:rsidP="00BC788D">
      <w:pPr>
        <w:numPr>
          <w:ilvl w:val="1"/>
          <w:numId w:val="63"/>
        </w:numPr>
        <w:ind w:left="426"/>
        <w:rPr>
          <w:rFonts w:ascii="Times New Roman" w:hAnsi="Times New Roman" w:cs="Times New Roman"/>
          <w:sz w:val="24"/>
          <w:szCs w:val="24"/>
        </w:rPr>
      </w:pPr>
      <w:r w:rsidRPr="000E7C2D">
        <w:rPr>
          <w:rFonts w:ascii="Times New Roman" w:hAnsi="Times New Roman" w:cs="Times New Roman"/>
          <w:sz w:val="24"/>
          <w:szCs w:val="24"/>
        </w:rPr>
        <w:t>называет и характеризует актуальные и перспективные технологии обработки материалов, технологии получения материалов с заданными свойствами;</w:t>
      </w:r>
    </w:p>
    <w:p w:rsidR="000E7C2D" w:rsidRPr="000E7C2D" w:rsidRDefault="000E7C2D" w:rsidP="00BC788D">
      <w:pPr>
        <w:numPr>
          <w:ilvl w:val="1"/>
          <w:numId w:val="63"/>
        </w:numPr>
        <w:ind w:left="426"/>
        <w:rPr>
          <w:rFonts w:ascii="Times New Roman" w:hAnsi="Times New Roman" w:cs="Times New Roman"/>
          <w:sz w:val="24"/>
          <w:szCs w:val="24"/>
        </w:rPr>
      </w:pPr>
      <w:r w:rsidRPr="000E7C2D">
        <w:rPr>
          <w:rFonts w:ascii="Times New Roman" w:hAnsi="Times New Roman" w:cs="Times New Roman"/>
          <w:sz w:val="24"/>
          <w:szCs w:val="24"/>
        </w:rPr>
        <w:t>характеризует современную индустрию питания, в том числе в регионе проживания, и перспективы ее развития;</w:t>
      </w:r>
    </w:p>
    <w:p w:rsidR="000E7C2D" w:rsidRPr="000E7C2D" w:rsidRDefault="000E7C2D" w:rsidP="00BC788D">
      <w:pPr>
        <w:numPr>
          <w:ilvl w:val="1"/>
          <w:numId w:val="63"/>
        </w:numPr>
        <w:ind w:left="426"/>
        <w:rPr>
          <w:rFonts w:ascii="Times New Roman" w:hAnsi="Times New Roman" w:cs="Times New Roman"/>
          <w:sz w:val="24"/>
          <w:szCs w:val="24"/>
        </w:rPr>
      </w:pPr>
      <w:r w:rsidRPr="000E7C2D">
        <w:rPr>
          <w:rFonts w:ascii="Times New Roman" w:hAnsi="Times New Roman" w:cs="Times New Roman"/>
          <w:sz w:val="24"/>
          <w:szCs w:val="24"/>
        </w:rPr>
        <w:t>называет и характеризует актуальные и перспективные технологии транспорта;</w:t>
      </w:r>
    </w:p>
    <w:p w:rsidR="000E7C2D" w:rsidRPr="000E7C2D" w:rsidRDefault="000E7C2D" w:rsidP="00BC788D">
      <w:pPr>
        <w:numPr>
          <w:ilvl w:val="1"/>
          <w:numId w:val="63"/>
        </w:numPr>
        <w:ind w:left="426"/>
        <w:rPr>
          <w:rFonts w:ascii="Times New Roman" w:hAnsi="Times New Roman" w:cs="Times New Roman"/>
          <w:sz w:val="24"/>
          <w:szCs w:val="24"/>
        </w:rPr>
      </w:pPr>
      <w:r w:rsidRPr="000E7C2D">
        <w:rPr>
          <w:rFonts w:ascii="Times New Roman" w:hAnsi="Times New Roman" w:cs="Times New Roman"/>
          <w:sz w:val="24"/>
          <w:szCs w:val="24"/>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0E7C2D" w:rsidRPr="000E7C2D" w:rsidRDefault="000E7C2D" w:rsidP="00BC788D">
      <w:pPr>
        <w:numPr>
          <w:ilvl w:val="1"/>
          <w:numId w:val="63"/>
        </w:numPr>
        <w:ind w:left="426"/>
        <w:rPr>
          <w:rFonts w:ascii="Times New Roman" w:hAnsi="Times New Roman" w:cs="Times New Roman"/>
          <w:sz w:val="24"/>
          <w:szCs w:val="24"/>
        </w:rPr>
      </w:pPr>
      <w:r w:rsidRPr="000E7C2D">
        <w:rPr>
          <w:rFonts w:ascii="Times New Roman" w:hAnsi="Times New Roman" w:cs="Times New Roman"/>
          <w:sz w:val="24"/>
          <w:szCs w:val="24"/>
        </w:rPr>
        <w:t>характеризует ситуацию на региональном рынке труда, называет тенденции ее развития;</w:t>
      </w:r>
    </w:p>
    <w:p w:rsidR="000E7C2D" w:rsidRPr="000E7C2D" w:rsidRDefault="000E7C2D" w:rsidP="00BC788D">
      <w:pPr>
        <w:numPr>
          <w:ilvl w:val="1"/>
          <w:numId w:val="63"/>
        </w:numPr>
        <w:ind w:left="426"/>
        <w:rPr>
          <w:rFonts w:ascii="Times New Roman" w:hAnsi="Times New Roman" w:cs="Times New Roman"/>
          <w:sz w:val="24"/>
          <w:szCs w:val="24"/>
        </w:rPr>
      </w:pPr>
      <w:r w:rsidRPr="000E7C2D">
        <w:rPr>
          <w:rFonts w:ascii="Times New Roman" w:hAnsi="Times New Roman" w:cs="Times New Roman"/>
          <w:sz w:val="24"/>
          <w:szCs w:val="24"/>
        </w:rPr>
        <w:t>перечисляет и характеризует виды технической и технологической документации;</w:t>
      </w:r>
    </w:p>
    <w:p w:rsidR="000E7C2D" w:rsidRPr="000E7C2D" w:rsidRDefault="000E7C2D" w:rsidP="00BC788D">
      <w:pPr>
        <w:numPr>
          <w:ilvl w:val="1"/>
          <w:numId w:val="63"/>
        </w:numPr>
        <w:ind w:left="426"/>
        <w:rPr>
          <w:rFonts w:ascii="Times New Roman" w:hAnsi="Times New Roman" w:cs="Times New Roman"/>
          <w:sz w:val="24"/>
          <w:szCs w:val="24"/>
        </w:rPr>
      </w:pPr>
      <w:r w:rsidRPr="000E7C2D">
        <w:rPr>
          <w:rFonts w:ascii="Times New Roman" w:hAnsi="Times New Roman" w:cs="Times New Roman"/>
          <w:sz w:val="24"/>
          <w:szCs w:val="24"/>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0E7C2D" w:rsidRPr="000E7C2D" w:rsidRDefault="000E7C2D" w:rsidP="00BC788D">
      <w:pPr>
        <w:numPr>
          <w:ilvl w:val="1"/>
          <w:numId w:val="63"/>
        </w:numPr>
        <w:ind w:left="426"/>
        <w:rPr>
          <w:rFonts w:ascii="Times New Roman" w:hAnsi="Times New Roman" w:cs="Times New Roman"/>
          <w:sz w:val="24"/>
          <w:szCs w:val="24"/>
        </w:rPr>
      </w:pPr>
      <w:r w:rsidRPr="000E7C2D">
        <w:rPr>
          <w:rFonts w:ascii="Times New Roman" w:hAnsi="Times New Roman" w:cs="Times New Roman"/>
          <w:sz w:val="24"/>
          <w:szCs w:val="24"/>
        </w:rPr>
        <w:t>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w:t>
      </w:r>
    </w:p>
    <w:p w:rsidR="000E7C2D" w:rsidRPr="000E7C2D" w:rsidRDefault="000E7C2D" w:rsidP="00BC788D">
      <w:pPr>
        <w:numPr>
          <w:ilvl w:val="1"/>
          <w:numId w:val="63"/>
        </w:numPr>
        <w:ind w:left="426"/>
        <w:rPr>
          <w:rFonts w:ascii="Times New Roman" w:hAnsi="Times New Roman" w:cs="Times New Roman"/>
          <w:sz w:val="24"/>
          <w:szCs w:val="24"/>
        </w:rPr>
      </w:pPr>
      <w:r w:rsidRPr="000E7C2D">
        <w:rPr>
          <w:rFonts w:ascii="Times New Roman" w:hAnsi="Times New Roman" w:cs="Times New Roman"/>
          <w:sz w:val="24"/>
          <w:szCs w:val="24"/>
        </w:rPr>
        <w:t>разъясняет функции модели и принципы моделирования;</w:t>
      </w:r>
    </w:p>
    <w:p w:rsidR="000E7C2D" w:rsidRPr="000E7C2D" w:rsidRDefault="000E7C2D" w:rsidP="00BC788D">
      <w:pPr>
        <w:numPr>
          <w:ilvl w:val="1"/>
          <w:numId w:val="63"/>
        </w:numPr>
        <w:ind w:left="426"/>
        <w:rPr>
          <w:rFonts w:ascii="Times New Roman" w:hAnsi="Times New Roman" w:cs="Times New Roman"/>
          <w:sz w:val="24"/>
          <w:szCs w:val="24"/>
        </w:rPr>
      </w:pPr>
      <w:r w:rsidRPr="000E7C2D">
        <w:rPr>
          <w:rFonts w:ascii="Times New Roman" w:hAnsi="Times New Roman" w:cs="Times New Roman"/>
          <w:sz w:val="24"/>
          <w:szCs w:val="24"/>
        </w:rPr>
        <w:lastRenderedPageBreak/>
        <w:t>создает модель, адекватную практической задаче;</w:t>
      </w:r>
    </w:p>
    <w:p w:rsidR="000E7C2D" w:rsidRPr="000E7C2D" w:rsidRDefault="000E7C2D" w:rsidP="00BC788D">
      <w:pPr>
        <w:numPr>
          <w:ilvl w:val="1"/>
          <w:numId w:val="63"/>
        </w:numPr>
        <w:ind w:left="426"/>
        <w:rPr>
          <w:rFonts w:ascii="Times New Roman" w:hAnsi="Times New Roman" w:cs="Times New Roman"/>
          <w:sz w:val="24"/>
          <w:szCs w:val="24"/>
        </w:rPr>
      </w:pPr>
      <w:r w:rsidRPr="000E7C2D">
        <w:rPr>
          <w:rFonts w:ascii="Times New Roman" w:hAnsi="Times New Roman" w:cs="Times New Roman"/>
          <w:sz w:val="24"/>
          <w:szCs w:val="24"/>
        </w:rPr>
        <w:t>отбирает материал в соответствии с техническим решением или по заданным критериям;</w:t>
      </w:r>
    </w:p>
    <w:p w:rsidR="000E7C2D" w:rsidRPr="000E7C2D" w:rsidRDefault="000E7C2D" w:rsidP="00BC788D">
      <w:pPr>
        <w:numPr>
          <w:ilvl w:val="1"/>
          <w:numId w:val="63"/>
        </w:numPr>
        <w:ind w:left="426"/>
        <w:rPr>
          <w:rFonts w:ascii="Times New Roman" w:hAnsi="Times New Roman" w:cs="Times New Roman"/>
          <w:sz w:val="24"/>
          <w:szCs w:val="24"/>
        </w:rPr>
      </w:pPr>
      <w:r w:rsidRPr="000E7C2D">
        <w:rPr>
          <w:rFonts w:ascii="Times New Roman" w:hAnsi="Times New Roman" w:cs="Times New Roman"/>
          <w:sz w:val="24"/>
          <w:szCs w:val="24"/>
        </w:rPr>
        <w:t>составляет рацион питания, адекватный ситуации;</w:t>
      </w:r>
    </w:p>
    <w:p w:rsidR="000E7C2D" w:rsidRPr="000E7C2D" w:rsidRDefault="000E7C2D" w:rsidP="00BC788D">
      <w:pPr>
        <w:numPr>
          <w:ilvl w:val="1"/>
          <w:numId w:val="63"/>
        </w:numPr>
        <w:ind w:left="426"/>
        <w:rPr>
          <w:rFonts w:ascii="Times New Roman" w:hAnsi="Times New Roman" w:cs="Times New Roman"/>
          <w:sz w:val="24"/>
          <w:szCs w:val="24"/>
        </w:rPr>
      </w:pPr>
      <w:r w:rsidRPr="000E7C2D">
        <w:rPr>
          <w:rFonts w:ascii="Times New Roman" w:hAnsi="Times New Roman" w:cs="Times New Roman"/>
          <w:sz w:val="24"/>
          <w:szCs w:val="24"/>
        </w:rPr>
        <w:t>планирует продвижение продукта;</w:t>
      </w:r>
    </w:p>
    <w:p w:rsidR="000E7C2D" w:rsidRPr="000E7C2D" w:rsidRDefault="000E7C2D" w:rsidP="00BC788D">
      <w:pPr>
        <w:numPr>
          <w:ilvl w:val="1"/>
          <w:numId w:val="63"/>
        </w:numPr>
        <w:ind w:left="426"/>
        <w:rPr>
          <w:rFonts w:ascii="Times New Roman" w:hAnsi="Times New Roman" w:cs="Times New Roman"/>
          <w:sz w:val="24"/>
          <w:szCs w:val="24"/>
        </w:rPr>
      </w:pPr>
      <w:r w:rsidRPr="000E7C2D">
        <w:rPr>
          <w:rFonts w:ascii="Times New Roman" w:hAnsi="Times New Roman" w:cs="Times New Roman"/>
          <w:sz w:val="24"/>
          <w:szCs w:val="24"/>
        </w:rPr>
        <w:t>регламентирует заданный процесс в заданной форме;</w:t>
      </w:r>
    </w:p>
    <w:p w:rsidR="000E7C2D" w:rsidRPr="000E7C2D" w:rsidRDefault="000E7C2D" w:rsidP="00BC788D">
      <w:pPr>
        <w:numPr>
          <w:ilvl w:val="1"/>
          <w:numId w:val="63"/>
        </w:numPr>
        <w:ind w:left="426"/>
        <w:rPr>
          <w:rFonts w:ascii="Times New Roman" w:hAnsi="Times New Roman" w:cs="Times New Roman"/>
          <w:sz w:val="24"/>
          <w:szCs w:val="24"/>
        </w:rPr>
      </w:pPr>
      <w:r w:rsidRPr="000E7C2D">
        <w:rPr>
          <w:rFonts w:ascii="Times New Roman" w:hAnsi="Times New Roman" w:cs="Times New Roman"/>
          <w:sz w:val="24"/>
          <w:szCs w:val="24"/>
        </w:rPr>
        <w:t>проводит оценку и испытание полученного продукта;</w:t>
      </w:r>
    </w:p>
    <w:p w:rsidR="000E7C2D" w:rsidRPr="000E7C2D" w:rsidRDefault="000E7C2D" w:rsidP="00BC788D">
      <w:pPr>
        <w:numPr>
          <w:ilvl w:val="1"/>
          <w:numId w:val="63"/>
        </w:numPr>
        <w:ind w:left="426"/>
        <w:rPr>
          <w:rFonts w:ascii="Times New Roman" w:hAnsi="Times New Roman" w:cs="Times New Roman"/>
          <w:sz w:val="24"/>
          <w:szCs w:val="24"/>
        </w:rPr>
      </w:pPr>
      <w:r w:rsidRPr="000E7C2D">
        <w:rPr>
          <w:rFonts w:ascii="Times New Roman" w:hAnsi="Times New Roman" w:cs="Times New Roman"/>
          <w:sz w:val="24"/>
          <w:szCs w:val="24"/>
        </w:rPr>
        <w:t>описывает технологическое решение с помощью текста, рисунков, графического изображения;</w:t>
      </w:r>
    </w:p>
    <w:p w:rsidR="000E7C2D" w:rsidRPr="000E7C2D" w:rsidRDefault="000E7C2D" w:rsidP="00BC788D">
      <w:pPr>
        <w:numPr>
          <w:ilvl w:val="1"/>
          <w:numId w:val="63"/>
        </w:numPr>
        <w:ind w:left="426"/>
        <w:rPr>
          <w:rFonts w:ascii="Times New Roman" w:hAnsi="Times New Roman" w:cs="Times New Roman"/>
          <w:sz w:val="24"/>
          <w:szCs w:val="24"/>
        </w:rPr>
      </w:pPr>
      <w:r w:rsidRPr="000E7C2D">
        <w:rPr>
          <w:rFonts w:ascii="Times New Roman" w:hAnsi="Times New Roman" w:cs="Times New Roman"/>
          <w:sz w:val="24"/>
          <w:szCs w:val="24"/>
        </w:rPr>
        <w:t>получил и проанализировал опыт лабораторного исследования продуктов питания;</w:t>
      </w:r>
    </w:p>
    <w:p w:rsidR="000E7C2D" w:rsidRPr="000E7C2D" w:rsidRDefault="000E7C2D" w:rsidP="00BC788D">
      <w:pPr>
        <w:numPr>
          <w:ilvl w:val="1"/>
          <w:numId w:val="63"/>
        </w:numPr>
        <w:ind w:left="426"/>
        <w:rPr>
          <w:rFonts w:ascii="Times New Roman" w:hAnsi="Times New Roman" w:cs="Times New Roman"/>
          <w:sz w:val="24"/>
          <w:szCs w:val="24"/>
        </w:rPr>
      </w:pPr>
      <w:r w:rsidRPr="000E7C2D">
        <w:rPr>
          <w:rFonts w:ascii="Times New Roman" w:hAnsi="Times New Roman" w:cs="Times New Roman"/>
          <w:sz w:val="24"/>
          <w:szCs w:val="24"/>
        </w:rPr>
        <w:t>получил и проанализировал опыт разработки организационного проекта и решения логистических задач;</w:t>
      </w:r>
    </w:p>
    <w:p w:rsidR="000E7C2D" w:rsidRPr="000E7C2D" w:rsidRDefault="000E7C2D" w:rsidP="00BC788D">
      <w:pPr>
        <w:numPr>
          <w:ilvl w:val="1"/>
          <w:numId w:val="63"/>
        </w:numPr>
        <w:ind w:left="426"/>
        <w:rPr>
          <w:rFonts w:ascii="Times New Roman" w:hAnsi="Times New Roman" w:cs="Times New Roman"/>
          <w:sz w:val="24"/>
          <w:szCs w:val="24"/>
        </w:rPr>
      </w:pPr>
      <w:r w:rsidRPr="000E7C2D">
        <w:rPr>
          <w:rFonts w:ascii="Times New Roman" w:hAnsi="Times New Roman" w:cs="Times New Roman"/>
          <w:sz w:val="24"/>
          <w:szCs w:val="24"/>
        </w:rPr>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p>
    <w:p w:rsidR="000E7C2D" w:rsidRPr="000E7C2D" w:rsidRDefault="000E7C2D" w:rsidP="00BC788D">
      <w:pPr>
        <w:numPr>
          <w:ilvl w:val="1"/>
          <w:numId w:val="63"/>
        </w:numPr>
        <w:ind w:left="426"/>
        <w:rPr>
          <w:rFonts w:ascii="Times New Roman" w:hAnsi="Times New Roman" w:cs="Times New Roman"/>
          <w:sz w:val="24"/>
          <w:szCs w:val="24"/>
        </w:rPr>
      </w:pPr>
      <w:r w:rsidRPr="000E7C2D">
        <w:rPr>
          <w:rFonts w:ascii="Times New Roman" w:hAnsi="Times New Roman" w:cs="Times New Roman"/>
          <w:sz w:val="24"/>
          <w:szCs w:val="24"/>
        </w:rPr>
        <w:t xml:space="preserve">получил и проанализировал опыт выявления проблем транспортной логистики населенного пункта / трассы на основе самостоятельно спланированного наблюдения; </w:t>
      </w:r>
    </w:p>
    <w:p w:rsidR="000E7C2D" w:rsidRPr="000E7C2D" w:rsidRDefault="000E7C2D" w:rsidP="00BC788D">
      <w:pPr>
        <w:numPr>
          <w:ilvl w:val="1"/>
          <w:numId w:val="63"/>
        </w:numPr>
        <w:ind w:left="426"/>
        <w:rPr>
          <w:rFonts w:ascii="Times New Roman" w:hAnsi="Times New Roman" w:cs="Times New Roman"/>
          <w:sz w:val="24"/>
          <w:szCs w:val="24"/>
        </w:rPr>
      </w:pPr>
      <w:r w:rsidRPr="000E7C2D">
        <w:rPr>
          <w:rFonts w:ascii="Times New Roman" w:hAnsi="Times New Roman" w:cs="Times New Roman"/>
          <w:sz w:val="24"/>
          <w:szCs w:val="24"/>
        </w:rPr>
        <w:t>получил и проанализировал опыт моделирования транспортных потоков;</w:t>
      </w:r>
    </w:p>
    <w:p w:rsidR="000E7C2D" w:rsidRPr="000E7C2D" w:rsidRDefault="000E7C2D" w:rsidP="00BC788D">
      <w:pPr>
        <w:numPr>
          <w:ilvl w:val="1"/>
          <w:numId w:val="63"/>
        </w:numPr>
        <w:ind w:left="426"/>
        <w:rPr>
          <w:rFonts w:ascii="Times New Roman" w:hAnsi="Times New Roman" w:cs="Times New Roman"/>
          <w:sz w:val="24"/>
          <w:szCs w:val="24"/>
        </w:rPr>
      </w:pPr>
      <w:r w:rsidRPr="000E7C2D">
        <w:rPr>
          <w:rFonts w:ascii="Times New Roman" w:hAnsi="Times New Roman" w:cs="Times New Roman"/>
          <w:sz w:val="24"/>
          <w:szCs w:val="24"/>
        </w:rPr>
        <w:t>получил опыт анализа объявлений, предлагающих работу;</w:t>
      </w:r>
    </w:p>
    <w:p w:rsidR="000E7C2D" w:rsidRPr="000E7C2D" w:rsidRDefault="000E7C2D" w:rsidP="00BC788D">
      <w:pPr>
        <w:numPr>
          <w:ilvl w:val="1"/>
          <w:numId w:val="63"/>
        </w:numPr>
        <w:ind w:left="426"/>
        <w:rPr>
          <w:rFonts w:ascii="Times New Roman" w:hAnsi="Times New Roman" w:cs="Times New Roman"/>
          <w:sz w:val="24"/>
          <w:szCs w:val="24"/>
        </w:rPr>
      </w:pPr>
      <w:r w:rsidRPr="000E7C2D">
        <w:rPr>
          <w:rFonts w:ascii="Times New Roman" w:hAnsi="Times New Roman" w:cs="Times New Roman"/>
          <w:sz w:val="24"/>
          <w:szCs w:val="24"/>
        </w:rPr>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0E7C2D" w:rsidRPr="000E7C2D" w:rsidRDefault="000E7C2D" w:rsidP="00BC788D">
      <w:pPr>
        <w:numPr>
          <w:ilvl w:val="1"/>
          <w:numId w:val="63"/>
        </w:numPr>
        <w:ind w:left="426"/>
        <w:rPr>
          <w:rFonts w:ascii="Times New Roman" w:hAnsi="Times New Roman" w:cs="Times New Roman"/>
          <w:sz w:val="24"/>
          <w:szCs w:val="24"/>
        </w:rPr>
      </w:pPr>
      <w:r w:rsidRPr="000E7C2D">
        <w:rPr>
          <w:rFonts w:ascii="Times New Roman" w:hAnsi="Times New Roman" w:cs="Times New Roman"/>
          <w:sz w:val="24"/>
          <w:szCs w:val="24"/>
        </w:rPr>
        <w:t>получил и проанализировал опыт создания информационного продукта и его встраивания в заданную оболочку;</w:t>
      </w:r>
    </w:p>
    <w:p w:rsidR="000E7C2D" w:rsidRPr="000E7C2D" w:rsidRDefault="000E7C2D" w:rsidP="00BC788D">
      <w:pPr>
        <w:numPr>
          <w:ilvl w:val="1"/>
          <w:numId w:val="63"/>
        </w:numPr>
        <w:ind w:left="426"/>
        <w:rPr>
          <w:rFonts w:ascii="Times New Roman" w:hAnsi="Times New Roman" w:cs="Times New Roman"/>
          <w:sz w:val="24"/>
          <w:szCs w:val="24"/>
        </w:rPr>
      </w:pPr>
      <w:r w:rsidRPr="000E7C2D">
        <w:rPr>
          <w:rFonts w:ascii="Times New Roman" w:hAnsi="Times New Roman" w:cs="Times New Roman"/>
          <w:sz w:val="24"/>
          <w:szCs w:val="24"/>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0E7C2D" w:rsidRPr="000E7C2D" w:rsidRDefault="000E7C2D" w:rsidP="00307437">
      <w:pPr>
        <w:ind w:left="426"/>
        <w:rPr>
          <w:rFonts w:ascii="Times New Roman" w:hAnsi="Times New Roman" w:cs="Times New Roman"/>
          <w:b/>
          <w:sz w:val="24"/>
          <w:szCs w:val="24"/>
        </w:rPr>
      </w:pPr>
      <w:r w:rsidRPr="000E7C2D">
        <w:rPr>
          <w:rFonts w:ascii="Times New Roman" w:hAnsi="Times New Roman" w:cs="Times New Roman"/>
          <w:b/>
          <w:sz w:val="24"/>
          <w:szCs w:val="24"/>
        </w:rPr>
        <w:t xml:space="preserve">9 класс </w:t>
      </w:r>
    </w:p>
    <w:p w:rsidR="000E7C2D" w:rsidRPr="000E7C2D" w:rsidRDefault="000E7C2D" w:rsidP="00307437">
      <w:pPr>
        <w:ind w:left="426"/>
        <w:rPr>
          <w:rFonts w:ascii="Times New Roman" w:hAnsi="Times New Roman" w:cs="Times New Roman"/>
          <w:sz w:val="24"/>
          <w:szCs w:val="24"/>
        </w:rPr>
      </w:pPr>
      <w:r w:rsidRPr="000E7C2D">
        <w:rPr>
          <w:rFonts w:ascii="Times New Roman" w:hAnsi="Times New Roman" w:cs="Times New Roman"/>
          <w:sz w:val="24"/>
          <w:szCs w:val="24"/>
        </w:rPr>
        <w:t>По завершении учебного года обучающийся:</w:t>
      </w:r>
    </w:p>
    <w:p w:rsidR="000E7C2D" w:rsidRPr="000E7C2D" w:rsidRDefault="000E7C2D" w:rsidP="00BC788D">
      <w:pPr>
        <w:numPr>
          <w:ilvl w:val="1"/>
          <w:numId w:val="63"/>
        </w:numPr>
        <w:ind w:left="426"/>
        <w:rPr>
          <w:rFonts w:ascii="Times New Roman" w:hAnsi="Times New Roman" w:cs="Times New Roman"/>
          <w:sz w:val="24"/>
          <w:szCs w:val="24"/>
        </w:rPr>
      </w:pPr>
      <w:r w:rsidRPr="000E7C2D">
        <w:rPr>
          <w:rFonts w:ascii="Times New Roman" w:hAnsi="Times New Roman" w:cs="Times New Roman"/>
          <w:sz w:val="24"/>
          <w:szCs w:val="24"/>
        </w:rPr>
        <w:t xml:space="preserve">называет и характеризует актуальные и перспективные медицинские технологии,  </w:t>
      </w:r>
    </w:p>
    <w:p w:rsidR="000E7C2D" w:rsidRPr="000E7C2D" w:rsidRDefault="000E7C2D" w:rsidP="00BC788D">
      <w:pPr>
        <w:numPr>
          <w:ilvl w:val="1"/>
          <w:numId w:val="63"/>
        </w:numPr>
        <w:ind w:left="426"/>
        <w:rPr>
          <w:rFonts w:ascii="Times New Roman" w:hAnsi="Times New Roman" w:cs="Times New Roman"/>
          <w:sz w:val="24"/>
          <w:szCs w:val="24"/>
        </w:rPr>
      </w:pPr>
      <w:r w:rsidRPr="000E7C2D">
        <w:rPr>
          <w:rFonts w:ascii="Times New Roman" w:hAnsi="Times New Roman" w:cs="Times New Roman"/>
          <w:sz w:val="24"/>
          <w:szCs w:val="24"/>
        </w:rPr>
        <w:t>называет и характеризует технологии в области электроники, тенденции их развития и новые продукты на их основе,</w:t>
      </w:r>
    </w:p>
    <w:p w:rsidR="000E7C2D" w:rsidRPr="000E7C2D" w:rsidRDefault="000E7C2D" w:rsidP="00BC788D">
      <w:pPr>
        <w:numPr>
          <w:ilvl w:val="1"/>
          <w:numId w:val="63"/>
        </w:numPr>
        <w:ind w:left="426"/>
        <w:rPr>
          <w:rFonts w:ascii="Times New Roman" w:hAnsi="Times New Roman" w:cs="Times New Roman"/>
          <w:sz w:val="24"/>
          <w:szCs w:val="24"/>
        </w:rPr>
      </w:pPr>
      <w:r w:rsidRPr="000E7C2D">
        <w:rPr>
          <w:rFonts w:ascii="Times New Roman" w:hAnsi="Times New Roman" w:cs="Times New Roman"/>
          <w:sz w:val="24"/>
          <w:szCs w:val="24"/>
        </w:rPr>
        <w:t>объясняет закономерности технологического развития цивилизации,</w:t>
      </w:r>
    </w:p>
    <w:p w:rsidR="000E7C2D" w:rsidRPr="000E7C2D" w:rsidRDefault="000E7C2D" w:rsidP="00BC788D">
      <w:pPr>
        <w:numPr>
          <w:ilvl w:val="1"/>
          <w:numId w:val="63"/>
        </w:numPr>
        <w:ind w:left="426"/>
        <w:rPr>
          <w:rFonts w:ascii="Times New Roman" w:hAnsi="Times New Roman" w:cs="Times New Roman"/>
          <w:sz w:val="24"/>
          <w:szCs w:val="24"/>
        </w:rPr>
      </w:pPr>
      <w:r w:rsidRPr="000E7C2D">
        <w:rPr>
          <w:rFonts w:ascii="Times New Roman" w:hAnsi="Times New Roman" w:cs="Times New Roman"/>
          <w:sz w:val="24"/>
          <w:szCs w:val="24"/>
        </w:rPr>
        <w:t>разъясняет социальное значение групп профессий, востребованных на региональном рынке труда,</w:t>
      </w:r>
    </w:p>
    <w:p w:rsidR="000E7C2D" w:rsidRPr="000E7C2D" w:rsidRDefault="000E7C2D" w:rsidP="00BC788D">
      <w:pPr>
        <w:numPr>
          <w:ilvl w:val="1"/>
          <w:numId w:val="63"/>
        </w:numPr>
        <w:ind w:left="426"/>
        <w:rPr>
          <w:rFonts w:ascii="Times New Roman" w:hAnsi="Times New Roman" w:cs="Times New Roman"/>
          <w:sz w:val="24"/>
          <w:szCs w:val="24"/>
        </w:rPr>
      </w:pPr>
      <w:r w:rsidRPr="000E7C2D">
        <w:rPr>
          <w:rFonts w:ascii="Times New Roman" w:hAnsi="Times New Roman" w:cs="Times New Roman"/>
          <w:sz w:val="24"/>
          <w:szCs w:val="24"/>
        </w:rPr>
        <w:t>оценивает условия использования технологии в том числе с позиций экологической защищенности,</w:t>
      </w:r>
    </w:p>
    <w:p w:rsidR="000E7C2D" w:rsidRPr="000E7C2D" w:rsidRDefault="000E7C2D" w:rsidP="00BC788D">
      <w:pPr>
        <w:numPr>
          <w:ilvl w:val="1"/>
          <w:numId w:val="63"/>
        </w:numPr>
        <w:ind w:left="426"/>
        <w:rPr>
          <w:rFonts w:ascii="Times New Roman" w:hAnsi="Times New Roman" w:cs="Times New Roman"/>
          <w:sz w:val="24"/>
          <w:szCs w:val="24"/>
        </w:rPr>
      </w:pPr>
      <w:r w:rsidRPr="000E7C2D">
        <w:rPr>
          <w:rFonts w:ascii="Times New Roman" w:hAnsi="Times New Roman" w:cs="Times New Roman"/>
          <w:sz w:val="24"/>
          <w:szCs w:val="24"/>
        </w:rPr>
        <w:lastRenderedPageBreak/>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w:t>
      </w:r>
    </w:p>
    <w:p w:rsidR="000E7C2D" w:rsidRPr="000E7C2D" w:rsidRDefault="000E7C2D" w:rsidP="00BC788D">
      <w:pPr>
        <w:numPr>
          <w:ilvl w:val="1"/>
          <w:numId w:val="63"/>
        </w:numPr>
        <w:ind w:left="426"/>
        <w:rPr>
          <w:rFonts w:ascii="Times New Roman" w:hAnsi="Times New Roman" w:cs="Times New Roman"/>
          <w:sz w:val="24"/>
          <w:szCs w:val="24"/>
        </w:rPr>
      </w:pPr>
      <w:r w:rsidRPr="000E7C2D">
        <w:rPr>
          <w:rFonts w:ascii="Times New Roman" w:hAnsi="Times New Roman" w:cs="Times New Roman"/>
          <w:sz w:val="24"/>
          <w:szCs w:val="24"/>
        </w:rPr>
        <w:t xml:space="preserve">анализирует возможные технологические решения, определяет их достоинства и недостатки в контексте заданной ситуации, </w:t>
      </w:r>
    </w:p>
    <w:p w:rsidR="000E7C2D" w:rsidRPr="000E7C2D" w:rsidRDefault="000E7C2D" w:rsidP="00BC788D">
      <w:pPr>
        <w:numPr>
          <w:ilvl w:val="1"/>
          <w:numId w:val="63"/>
        </w:numPr>
        <w:ind w:left="426"/>
        <w:rPr>
          <w:rFonts w:ascii="Times New Roman" w:hAnsi="Times New Roman" w:cs="Times New Roman"/>
          <w:sz w:val="24"/>
          <w:szCs w:val="24"/>
        </w:rPr>
      </w:pPr>
      <w:r w:rsidRPr="000E7C2D">
        <w:rPr>
          <w:rFonts w:ascii="Times New Roman" w:hAnsi="Times New Roman" w:cs="Times New Roman"/>
          <w:sz w:val="24"/>
          <w:szCs w:val="24"/>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0E7C2D" w:rsidRPr="000E7C2D" w:rsidRDefault="000E7C2D" w:rsidP="00BC788D">
      <w:pPr>
        <w:numPr>
          <w:ilvl w:val="1"/>
          <w:numId w:val="63"/>
        </w:numPr>
        <w:ind w:left="426"/>
        <w:rPr>
          <w:rFonts w:ascii="Times New Roman" w:hAnsi="Times New Roman" w:cs="Times New Roman"/>
          <w:sz w:val="24"/>
          <w:szCs w:val="24"/>
        </w:rPr>
      </w:pPr>
      <w:r w:rsidRPr="000E7C2D">
        <w:rPr>
          <w:rFonts w:ascii="Times New Roman" w:hAnsi="Times New Roman" w:cs="Times New Roman"/>
          <w:sz w:val="24"/>
          <w:szCs w:val="24"/>
        </w:rPr>
        <w:t>анализирует результаты и последствия своих решений, связанных с выбором и реализацией собственной образовательной траектории,</w:t>
      </w:r>
    </w:p>
    <w:p w:rsidR="000E7C2D" w:rsidRPr="000E7C2D" w:rsidRDefault="000E7C2D" w:rsidP="00BC788D">
      <w:pPr>
        <w:numPr>
          <w:ilvl w:val="1"/>
          <w:numId w:val="63"/>
        </w:numPr>
        <w:ind w:left="426"/>
        <w:rPr>
          <w:rFonts w:ascii="Times New Roman" w:hAnsi="Times New Roman" w:cs="Times New Roman"/>
          <w:sz w:val="24"/>
          <w:szCs w:val="24"/>
        </w:rPr>
      </w:pPr>
      <w:r w:rsidRPr="000E7C2D">
        <w:rPr>
          <w:rFonts w:ascii="Times New Roman" w:hAnsi="Times New Roman" w:cs="Times New Roman"/>
          <w:sz w:val="24"/>
          <w:szCs w:val="24"/>
        </w:rPr>
        <w:t>анализирует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0E7C2D" w:rsidRPr="000E7C2D" w:rsidRDefault="000E7C2D" w:rsidP="00BC788D">
      <w:pPr>
        <w:numPr>
          <w:ilvl w:val="1"/>
          <w:numId w:val="63"/>
        </w:numPr>
        <w:ind w:left="426"/>
        <w:rPr>
          <w:rFonts w:ascii="Times New Roman" w:hAnsi="Times New Roman" w:cs="Times New Roman"/>
          <w:sz w:val="24"/>
          <w:szCs w:val="24"/>
        </w:rPr>
      </w:pPr>
      <w:r w:rsidRPr="000E7C2D">
        <w:rPr>
          <w:rFonts w:ascii="Times New Roman" w:hAnsi="Times New Roman" w:cs="Times New Roman"/>
          <w:sz w:val="24"/>
          <w:szCs w:val="24"/>
        </w:rPr>
        <w:t>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0E7C2D" w:rsidRPr="000E7C2D" w:rsidRDefault="000E7C2D" w:rsidP="00BC788D">
      <w:pPr>
        <w:numPr>
          <w:ilvl w:val="1"/>
          <w:numId w:val="63"/>
        </w:numPr>
        <w:ind w:left="426"/>
        <w:rPr>
          <w:rFonts w:ascii="Times New Roman" w:hAnsi="Times New Roman" w:cs="Times New Roman"/>
          <w:sz w:val="24"/>
          <w:szCs w:val="24"/>
        </w:rPr>
      </w:pPr>
      <w:r w:rsidRPr="000E7C2D">
        <w:rPr>
          <w:rFonts w:ascii="Times New Roman" w:hAnsi="Times New Roman" w:cs="Times New Roman"/>
          <w:sz w:val="24"/>
          <w:szCs w:val="24"/>
        </w:rPr>
        <w:t>получил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0E7C2D" w:rsidRPr="000E7C2D" w:rsidRDefault="000E7C2D" w:rsidP="00BC788D">
      <w:pPr>
        <w:numPr>
          <w:ilvl w:val="1"/>
          <w:numId w:val="63"/>
        </w:numPr>
        <w:ind w:left="426"/>
        <w:rPr>
          <w:rFonts w:ascii="Times New Roman" w:hAnsi="Times New Roman" w:cs="Times New Roman"/>
          <w:sz w:val="24"/>
          <w:szCs w:val="24"/>
        </w:rPr>
      </w:pPr>
      <w:r w:rsidRPr="000E7C2D">
        <w:rPr>
          <w:rFonts w:ascii="Times New Roman" w:hAnsi="Times New Roman" w:cs="Times New Roman"/>
          <w:sz w:val="24"/>
          <w:szCs w:val="24"/>
        </w:rPr>
        <w:t>получил и проанализировал опыт предпрофессиональных проб,</w:t>
      </w:r>
    </w:p>
    <w:p w:rsidR="000E7C2D" w:rsidRPr="000E7C2D" w:rsidRDefault="000E7C2D" w:rsidP="00BC788D">
      <w:pPr>
        <w:numPr>
          <w:ilvl w:val="1"/>
          <w:numId w:val="63"/>
        </w:numPr>
        <w:ind w:left="426"/>
        <w:rPr>
          <w:rFonts w:ascii="Times New Roman" w:hAnsi="Times New Roman" w:cs="Times New Roman"/>
          <w:sz w:val="24"/>
          <w:szCs w:val="24"/>
        </w:rPr>
      </w:pPr>
      <w:r w:rsidRPr="000E7C2D">
        <w:rPr>
          <w:rFonts w:ascii="Times New Roman" w:hAnsi="Times New Roman" w:cs="Times New Roman"/>
          <w:sz w:val="24"/>
          <w:szCs w:val="24"/>
        </w:rPr>
        <w:t>получил и проанализировал опыт разработки и / или реализации специализированного проекта.</w:t>
      </w:r>
    </w:p>
    <w:p w:rsidR="000E7C2D" w:rsidRDefault="000E7C2D" w:rsidP="001A5D4B">
      <w:pPr>
        <w:rPr>
          <w:rFonts w:ascii="Times New Roman" w:hAnsi="Times New Roman" w:cs="Times New Roman"/>
          <w:b/>
          <w:sz w:val="24"/>
          <w:szCs w:val="24"/>
        </w:rPr>
      </w:pPr>
      <w:r w:rsidRPr="00AF6505">
        <w:rPr>
          <w:rFonts w:ascii="Times New Roman" w:hAnsi="Times New Roman" w:cs="Times New Roman"/>
          <w:b/>
          <w:sz w:val="24"/>
          <w:szCs w:val="24"/>
        </w:rPr>
        <w:t>1.2.5.</w:t>
      </w:r>
      <w:r w:rsidR="00307437" w:rsidRPr="00307437">
        <w:rPr>
          <w:rFonts w:ascii="Times New Roman" w:hAnsi="Times New Roman" w:cs="Times New Roman"/>
          <w:b/>
          <w:sz w:val="24"/>
          <w:szCs w:val="24"/>
        </w:rPr>
        <w:t>21</w:t>
      </w:r>
      <w:r w:rsidR="00307437">
        <w:rPr>
          <w:rFonts w:ascii="Times New Roman" w:hAnsi="Times New Roman" w:cs="Times New Roman"/>
          <w:sz w:val="24"/>
          <w:szCs w:val="24"/>
        </w:rPr>
        <w:t>.</w:t>
      </w:r>
      <w:r w:rsidR="00AF6505" w:rsidRPr="00AF6505">
        <w:rPr>
          <w:rFonts w:ascii="Times New Roman" w:hAnsi="Times New Roman" w:cs="Times New Roman"/>
          <w:b/>
          <w:sz w:val="24"/>
          <w:szCs w:val="24"/>
        </w:rPr>
        <w:t>Физическая культура</w:t>
      </w:r>
    </w:p>
    <w:p w:rsidR="00AF6505" w:rsidRPr="00AF6505" w:rsidRDefault="00AF6505" w:rsidP="00AF6505">
      <w:pPr>
        <w:rPr>
          <w:rFonts w:ascii="Times New Roman" w:hAnsi="Times New Roman" w:cs="Times New Roman"/>
          <w:sz w:val="24"/>
          <w:szCs w:val="24"/>
        </w:rPr>
      </w:pPr>
      <w:r w:rsidRPr="00AF6505">
        <w:rPr>
          <w:rFonts w:ascii="Times New Roman" w:hAnsi="Times New Roman" w:cs="Times New Roman"/>
          <w:b/>
          <w:sz w:val="24"/>
          <w:szCs w:val="24"/>
        </w:rPr>
        <w:t xml:space="preserve">Выпускник научится: </w:t>
      </w:r>
    </w:p>
    <w:p w:rsidR="00AF6505" w:rsidRPr="00AF6505" w:rsidRDefault="00AF6505" w:rsidP="00BC788D">
      <w:pPr>
        <w:numPr>
          <w:ilvl w:val="0"/>
          <w:numId w:val="71"/>
        </w:numPr>
        <w:ind w:left="142"/>
        <w:rPr>
          <w:rFonts w:ascii="Times New Roman" w:hAnsi="Times New Roman" w:cs="Times New Roman"/>
          <w:sz w:val="24"/>
          <w:szCs w:val="24"/>
        </w:rPr>
      </w:pPr>
      <w:r w:rsidRPr="00AF6505">
        <w:rPr>
          <w:rFonts w:ascii="Times New Roman" w:hAnsi="Times New Roman" w:cs="Times New Roman"/>
          <w:sz w:val="24"/>
          <w:szCs w:val="24"/>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AF6505" w:rsidRPr="00AF6505" w:rsidRDefault="00AF6505" w:rsidP="00BC788D">
      <w:pPr>
        <w:numPr>
          <w:ilvl w:val="0"/>
          <w:numId w:val="71"/>
        </w:numPr>
        <w:ind w:left="142"/>
        <w:rPr>
          <w:rFonts w:ascii="Times New Roman" w:hAnsi="Times New Roman" w:cs="Times New Roman"/>
          <w:sz w:val="24"/>
          <w:szCs w:val="24"/>
        </w:rPr>
      </w:pPr>
      <w:r w:rsidRPr="00AF6505">
        <w:rPr>
          <w:rFonts w:ascii="Times New Roman" w:hAnsi="Times New Roman" w:cs="Times New Roman"/>
          <w:sz w:val="24"/>
          <w:szCs w:val="24"/>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AF6505" w:rsidRPr="00AF6505" w:rsidRDefault="00AF6505" w:rsidP="00BC788D">
      <w:pPr>
        <w:numPr>
          <w:ilvl w:val="0"/>
          <w:numId w:val="71"/>
        </w:numPr>
        <w:ind w:left="142"/>
        <w:rPr>
          <w:rFonts w:ascii="Times New Roman" w:hAnsi="Times New Roman" w:cs="Times New Roman"/>
          <w:sz w:val="24"/>
          <w:szCs w:val="24"/>
        </w:rPr>
      </w:pPr>
      <w:r w:rsidRPr="00AF6505">
        <w:rPr>
          <w:rFonts w:ascii="Times New Roman" w:hAnsi="Times New Roman" w:cs="Times New Roman"/>
          <w:sz w:val="24"/>
          <w:szCs w:val="24"/>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AF6505" w:rsidRPr="00AF6505" w:rsidRDefault="00AF6505" w:rsidP="00BC788D">
      <w:pPr>
        <w:numPr>
          <w:ilvl w:val="0"/>
          <w:numId w:val="71"/>
        </w:numPr>
        <w:ind w:left="142"/>
        <w:rPr>
          <w:rFonts w:ascii="Times New Roman" w:hAnsi="Times New Roman" w:cs="Times New Roman"/>
          <w:sz w:val="24"/>
          <w:szCs w:val="24"/>
        </w:rPr>
      </w:pPr>
      <w:r w:rsidRPr="00AF6505">
        <w:rPr>
          <w:rFonts w:ascii="Times New Roman" w:hAnsi="Times New Roman" w:cs="Times New Roman"/>
          <w:sz w:val="24"/>
          <w:szCs w:val="24"/>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AF6505" w:rsidRPr="00AF6505" w:rsidRDefault="00AF6505" w:rsidP="00BC788D">
      <w:pPr>
        <w:numPr>
          <w:ilvl w:val="0"/>
          <w:numId w:val="71"/>
        </w:numPr>
        <w:ind w:left="142"/>
        <w:rPr>
          <w:rFonts w:ascii="Times New Roman" w:hAnsi="Times New Roman" w:cs="Times New Roman"/>
          <w:sz w:val="24"/>
          <w:szCs w:val="24"/>
        </w:rPr>
      </w:pPr>
      <w:r w:rsidRPr="00AF6505">
        <w:rPr>
          <w:rFonts w:ascii="Times New Roman" w:hAnsi="Times New Roman" w:cs="Times New Roman"/>
          <w:sz w:val="24"/>
          <w:szCs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AF6505" w:rsidRPr="00AF6505" w:rsidRDefault="00AF6505" w:rsidP="00BC788D">
      <w:pPr>
        <w:numPr>
          <w:ilvl w:val="0"/>
          <w:numId w:val="71"/>
        </w:numPr>
        <w:ind w:left="142"/>
        <w:rPr>
          <w:rFonts w:ascii="Times New Roman" w:hAnsi="Times New Roman" w:cs="Times New Roman"/>
          <w:sz w:val="24"/>
          <w:szCs w:val="24"/>
        </w:rPr>
      </w:pPr>
      <w:r w:rsidRPr="00AF6505">
        <w:rPr>
          <w:rFonts w:ascii="Times New Roman" w:hAnsi="Times New Roman" w:cs="Times New Roman"/>
          <w:sz w:val="24"/>
          <w:szCs w:val="24"/>
        </w:rPr>
        <w:lastRenderedPageBreak/>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AF6505" w:rsidRPr="00AF6505" w:rsidRDefault="00AF6505" w:rsidP="00BC788D">
      <w:pPr>
        <w:numPr>
          <w:ilvl w:val="0"/>
          <w:numId w:val="71"/>
        </w:numPr>
        <w:ind w:left="142"/>
        <w:rPr>
          <w:rFonts w:ascii="Times New Roman" w:hAnsi="Times New Roman" w:cs="Times New Roman"/>
          <w:sz w:val="24"/>
          <w:szCs w:val="24"/>
        </w:rPr>
      </w:pPr>
      <w:r w:rsidRPr="00AF6505">
        <w:rPr>
          <w:rFonts w:ascii="Times New Roman" w:hAnsi="Times New Roman" w:cs="Times New Roman"/>
          <w:sz w:val="24"/>
          <w:szCs w:val="24"/>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AF6505" w:rsidRPr="00AF6505" w:rsidRDefault="00AF6505" w:rsidP="00BC788D">
      <w:pPr>
        <w:numPr>
          <w:ilvl w:val="0"/>
          <w:numId w:val="71"/>
        </w:numPr>
        <w:ind w:left="142"/>
        <w:rPr>
          <w:rFonts w:ascii="Times New Roman" w:hAnsi="Times New Roman" w:cs="Times New Roman"/>
          <w:sz w:val="24"/>
          <w:szCs w:val="24"/>
        </w:rPr>
      </w:pPr>
      <w:r w:rsidRPr="00AF6505">
        <w:rPr>
          <w:rFonts w:ascii="Times New Roman" w:hAnsi="Times New Roman" w:cs="Times New Roman"/>
          <w:sz w:val="24"/>
          <w:szCs w:val="24"/>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AF6505" w:rsidRPr="00AF6505" w:rsidRDefault="00AF6505" w:rsidP="00BC788D">
      <w:pPr>
        <w:numPr>
          <w:ilvl w:val="0"/>
          <w:numId w:val="71"/>
        </w:numPr>
        <w:ind w:left="142"/>
        <w:rPr>
          <w:rFonts w:ascii="Times New Roman" w:hAnsi="Times New Roman" w:cs="Times New Roman"/>
          <w:sz w:val="24"/>
          <w:szCs w:val="24"/>
        </w:rPr>
      </w:pPr>
      <w:r w:rsidRPr="00AF6505">
        <w:rPr>
          <w:rFonts w:ascii="Times New Roman" w:hAnsi="Times New Roman" w:cs="Times New Roman"/>
          <w:sz w:val="24"/>
          <w:szCs w:val="24"/>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AF6505" w:rsidRPr="00AF6505" w:rsidRDefault="00AF6505" w:rsidP="00BC788D">
      <w:pPr>
        <w:numPr>
          <w:ilvl w:val="0"/>
          <w:numId w:val="71"/>
        </w:numPr>
        <w:ind w:left="142"/>
        <w:rPr>
          <w:rFonts w:ascii="Times New Roman" w:hAnsi="Times New Roman" w:cs="Times New Roman"/>
          <w:sz w:val="24"/>
          <w:szCs w:val="24"/>
        </w:rPr>
      </w:pPr>
      <w:r w:rsidRPr="00AF6505">
        <w:rPr>
          <w:rFonts w:ascii="Times New Roman" w:hAnsi="Times New Roman" w:cs="Times New Roman"/>
          <w:sz w:val="24"/>
          <w:szCs w:val="24"/>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AF6505" w:rsidRPr="00AF6505" w:rsidRDefault="00AF6505" w:rsidP="00BC788D">
      <w:pPr>
        <w:numPr>
          <w:ilvl w:val="0"/>
          <w:numId w:val="71"/>
        </w:numPr>
        <w:ind w:left="142"/>
        <w:rPr>
          <w:rFonts w:ascii="Times New Roman" w:hAnsi="Times New Roman" w:cs="Times New Roman"/>
          <w:sz w:val="24"/>
          <w:szCs w:val="24"/>
        </w:rPr>
      </w:pPr>
      <w:r w:rsidRPr="00AF6505">
        <w:rPr>
          <w:rFonts w:ascii="Times New Roman" w:hAnsi="Times New Roman" w:cs="Times New Roman"/>
          <w:sz w:val="24"/>
          <w:szCs w:val="24"/>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AF6505" w:rsidRPr="00AF6505" w:rsidRDefault="00AF6505" w:rsidP="00BC788D">
      <w:pPr>
        <w:numPr>
          <w:ilvl w:val="0"/>
          <w:numId w:val="71"/>
        </w:numPr>
        <w:ind w:left="142"/>
        <w:rPr>
          <w:rFonts w:ascii="Times New Roman" w:hAnsi="Times New Roman" w:cs="Times New Roman"/>
          <w:sz w:val="24"/>
          <w:szCs w:val="24"/>
        </w:rPr>
      </w:pPr>
      <w:r w:rsidRPr="00AF6505">
        <w:rPr>
          <w:rFonts w:ascii="Times New Roman" w:hAnsi="Times New Roman" w:cs="Times New Roman"/>
          <w:sz w:val="24"/>
          <w:szCs w:val="24"/>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AF6505" w:rsidRPr="00AF6505" w:rsidRDefault="00AF6505" w:rsidP="00BC788D">
      <w:pPr>
        <w:numPr>
          <w:ilvl w:val="0"/>
          <w:numId w:val="71"/>
        </w:numPr>
        <w:ind w:left="142"/>
        <w:rPr>
          <w:rFonts w:ascii="Times New Roman" w:hAnsi="Times New Roman" w:cs="Times New Roman"/>
          <w:sz w:val="24"/>
          <w:szCs w:val="24"/>
        </w:rPr>
      </w:pPr>
      <w:r w:rsidRPr="00AF6505">
        <w:rPr>
          <w:rFonts w:ascii="Times New Roman" w:hAnsi="Times New Roman" w:cs="Times New Roman"/>
          <w:sz w:val="24"/>
          <w:szCs w:val="24"/>
        </w:rPr>
        <w:t>выполнять акробатические комбинации из числа хорошо освоенных упражнений;</w:t>
      </w:r>
    </w:p>
    <w:p w:rsidR="00AF6505" w:rsidRPr="00AF6505" w:rsidRDefault="00AF6505" w:rsidP="00BC788D">
      <w:pPr>
        <w:numPr>
          <w:ilvl w:val="0"/>
          <w:numId w:val="71"/>
        </w:numPr>
        <w:ind w:left="142"/>
        <w:rPr>
          <w:rFonts w:ascii="Times New Roman" w:hAnsi="Times New Roman" w:cs="Times New Roman"/>
          <w:sz w:val="24"/>
          <w:szCs w:val="24"/>
        </w:rPr>
      </w:pPr>
      <w:r w:rsidRPr="00AF6505">
        <w:rPr>
          <w:rFonts w:ascii="Times New Roman" w:hAnsi="Times New Roman" w:cs="Times New Roman"/>
          <w:sz w:val="24"/>
          <w:szCs w:val="24"/>
        </w:rPr>
        <w:t>выполнять гимнастические комбинации на спортивных снарядах из числа хорошо освоенных упражнений;</w:t>
      </w:r>
    </w:p>
    <w:p w:rsidR="00AF6505" w:rsidRPr="00AF6505" w:rsidRDefault="00AF6505" w:rsidP="00BC788D">
      <w:pPr>
        <w:numPr>
          <w:ilvl w:val="0"/>
          <w:numId w:val="71"/>
        </w:numPr>
        <w:ind w:left="142"/>
        <w:rPr>
          <w:rFonts w:ascii="Times New Roman" w:hAnsi="Times New Roman" w:cs="Times New Roman"/>
          <w:sz w:val="24"/>
          <w:szCs w:val="24"/>
        </w:rPr>
      </w:pPr>
      <w:r w:rsidRPr="00AF6505">
        <w:rPr>
          <w:rFonts w:ascii="Times New Roman" w:hAnsi="Times New Roman" w:cs="Times New Roman"/>
          <w:sz w:val="24"/>
          <w:szCs w:val="24"/>
        </w:rPr>
        <w:t>выполнять легкоатлетические упражнения в беге и в прыжках (в длину и высоту);</w:t>
      </w:r>
    </w:p>
    <w:p w:rsidR="00AF6505" w:rsidRPr="00AF6505" w:rsidRDefault="00AF6505" w:rsidP="00BC788D">
      <w:pPr>
        <w:numPr>
          <w:ilvl w:val="0"/>
          <w:numId w:val="71"/>
        </w:numPr>
        <w:ind w:left="142"/>
        <w:rPr>
          <w:rFonts w:ascii="Times New Roman" w:hAnsi="Times New Roman" w:cs="Times New Roman"/>
          <w:sz w:val="24"/>
          <w:szCs w:val="24"/>
        </w:rPr>
      </w:pPr>
      <w:r w:rsidRPr="00AF6505">
        <w:rPr>
          <w:rFonts w:ascii="Times New Roman" w:hAnsi="Times New Roman" w:cs="Times New Roman"/>
          <w:sz w:val="24"/>
          <w:szCs w:val="24"/>
        </w:rPr>
        <w:t>выполнять спуски и торможения на лыжах с пологого склона;</w:t>
      </w:r>
    </w:p>
    <w:p w:rsidR="00AF6505" w:rsidRPr="00AF6505" w:rsidRDefault="00AF6505" w:rsidP="00BC788D">
      <w:pPr>
        <w:numPr>
          <w:ilvl w:val="0"/>
          <w:numId w:val="71"/>
        </w:numPr>
        <w:ind w:left="142"/>
        <w:rPr>
          <w:rFonts w:ascii="Times New Roman" w:hAnsi="Times New Roman" w:cs="Times New Roman"/>
          <w:sz w:val="24"/>
          <w:szCs w:val="24"/>
        </w:rPr>
      </w:pPr>
      <w:r w:rsidRPr="00AF6505">
        <w:rPr>
          <w:rFonts w:ascii="Times New Roman" w:hAnsi="Times New Roman" w:cs="Times New Roman"/>
          <w:sz w:val="24"/>
          <w:szCs w:val="24"/>
        </w:rPr>
        <w:t>выполнять основные технические действия и приемы игры в футбол, волейбол, баскетбол в условиях учебной и игровой деятельности;</w:t>
      </w:r>
    </w:p>
    <w:p w:rsidR="00AF6505" w:rsidRPr="00AF6505" w:rsidRDefault="00AF6505" w:rsidP="00BC788D">
      <w:pPr>
        <w:numPr>
          <w:ilvl w:val="0"/>
          <w:numId w:val="71"/>
        </w:numPr>
        <w:ind w:left="142"/>
        <w:rPr>
          <w:rFonts w:ascii="Times New Roman" w:hAnsi="Times New Roman" w:cs="Times New Roman"/>
          <w:sz w:val="24"/>
          <w:szCs w:val="24"/>
        </w:rPr>
      </w:pPr>
      <w:r w:rsidRPr="00AF6505">
        <w:rPr>
          <w:rFonts w:ascii="Times New Roman" w:hAnsi="Times New Roman" w:cs="Times New Roman"/>
          <w:sz w:val="24"/>
          <w:szCs w:val="24"/>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AF6505" w:rsidRPr="00AF6505" w:rsidRDefault="00AF6505" w:rsidP="00BC788D">
      <w:pPr>
        <w:numPr>
          <w:ilvl w:val="0"/>
          <w:numId w:val="71"/>
        </w:numPr>
        <w:ind w:left="142"/>
        <w:rPr>
          <w:rFonts w:ascii="Times New Roman" w:hAnsi="Times New Roman" w:cs="Times New Roman"/>
          <w:sz w:val="24"/>
          <w:szCs w:val="24"/>
        </w:rPr>
      </w:pPr>
      <w:r w:rsidRPr="00AF6505">
        <w:rPr>
          <w:rFonts w:ascii="Times New Roman" w:hAnsi="Times New Roman" w:cs="Times New Roman"/>
          <w:sz w:val="24"/>
          <w:szCs w:val="24"/>
        </w:rPr>
        <w:t>выполнять тестовые упражнения для оценки уровня индивидуального развития основных физических качеств.</w:t>
      </w:r>
    </w:p>
    <w:p w:rsidR="00AF6505" w:rsidRPr="00AF6505" w:rsidRDefault="00AF6505" w:rsidP="00307437">
      <w:pPr>
        <w:ind w:left="142"/>
        <w:rPr>
          <w:rFonts w:ascii="Times New Roman" w:hAnsi="Times New Roman" w:cs="Times New Roman"/>
          <w:sz w:val="24"/>
          <w:szCs w:val="24"/>
        </w:rPr>
      </w:pPr>
      <w:r w:rsidRPr="00AF6505">
        <w:rPr>
          <w:rFonts w:ascii="Times New Roman" w:hAnsi="Times New Roman" w:cs="Times New Roman"/>
          <w:b/>
          <w:sz w:val="24"/>
          <w:szCs w:val="24"/>
        </w:rPr>
        <w:t>Выпускник получит возможность научиться:</w:t>
      </w:r>
    </w:p>
    <w:p w:rsidR="00AF6505" w:rsidRPr="00AF6505" w:rsidRDefault="00AF6505" w:rsidP="00BC788D">
      <w:pPr>
        <w:numPr>
          <w:ilvl w:val="0"/>
          <w:numId w:val="72"/>
        </w:numPr>
        <w:ind w:left="142"/>
        <w:rPr>
          <w:rFonts w:ascii="Times New Roman" w:hAnsi="Times New Roman" w:cs="Times New Roman"/>
          <w:i/>
          <w:sz w:val="24"/>
          <w:szCs w:val="24"/>
        </w:rPr>
      </w:pPr>
      <w:r w:rsidRPr="00AF6505">
        <w:rPr>
          <w:rFonts w:ascii="Times New Roman" w:hAnsi="Times New Roman" w:cs="Times New Roman"/>
          <w:i/>
          <w:sz w:val="24"/>
          <w:szCs w:val="24"/>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AF6505" w:rsidRPr="00AF6505" w:rsidRDefault="00AF6505" w:rsidP="00BC788D">
      <w:pPr>
        <w:numPr>
          <w:ilvl w:val="0"/>
          <w:numId w:val="72"/>
        </w:numPr>
        <w:ind w:left="142"/>
        <w:rPr>
          <w:rFonts w:ascii="Times New Roman" w:hAnsi="Times New Roman" w:cs="Times New Roman"/>
          <w:i/>
          <w:sz w:val="24"/>
          <w:szCs w:val="24"/>
        </w:rPr>
      </w:pPr>
      <w:r w:rsidRPr="00AF6505">
        <w:rPr>
          <w:rFonts w:ascii="Times New Roman" w:hAnsi="Times New Roman" w:cs="Times New Roman"/>
          <w:i/>
          <w:sz w:val="24"/>
          <w:szCs w:val="24"/>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AF6505" w:rsidRPr="00AF6505" w:rsidRDefault="00AF6505" w:rsidP="00BC788D">
      <w:pPr>
        <w:numPr>
          <w:ilvl w:val="0"/>
          <w:numId w:val="72"/>
        </w:numPr>
        <w:ind w:left="142"/>
        <w:rPr>
          <w:rFonts w:ascii="Times New Roman" w:hAnsi="Times New Roman" w:cs="Times New Roman"/>
          <w:i/>
          <w:sz w:val="24"/>
          <w:szCs w:val="24"/>
        </w:rPr>
      </w:pPr>
      <w:r w:rsidRPr="00AF6505">
        <w:rPr>
          <w:rFonts w:ascii="Times New Roman" w:hAnsi="Times New Roman" w:cs="Times New Roman"/>
          <w:i/>
          <w:sz w:val="24"/>
          <w:szCs w:val="24"/>
        </w:rPr>
        <w:lastRenderedPageBreak/>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AF6505" w:rsidRPr="00AF6505" w:rsidRDefault="00AF6505" w:rsidP="00BC788D">
      <w:pPr>
        <w:numPr>
          <w:ilvl w:val="0"/>
          <w:numId w:val="72"/>
        </w:numPr>
        <w:ind w:left="142"/>
        <w:rPr>
          <w:rFonts w:ascii="Times New Roman" w:hAnsi="Times New Roman" w:cs="Times New Roman"/>
          <w:i/>
          <w:sz w:val="24"/>
          <w:szCs w:val="24"/>
        </w:rPr>
      </w:pPr>
      <w:r w:rsidRPr="00AF6505">
        <w:rPr>
          <w:rFonts w:ascii="Times New Roman" w:hAnsi="Times New Roman" w:cs="Times New Roman"/>
          <w:i/>
          <w:sz w:val="24"/>
          <w:szCs w:val="24"/>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AF6505" w:rsidRPr="00AF6505" w:rsidRDefault="00AF6505" w:rsidP="00BC788D">
      <w:pPr>
        <w:numPr>
          <w:ilvl w:val="0"/>
          <w:numId w:val="72"/>
        </w:numPr>
        <w:ind w:left="142"/>
        <w:rPr>
          <w:rFonts w:ascii="Times New Roman" w:hAnsi="Times New Roman" w:cs="Times New Roman"/>
          <w:i/>
          <w:sz w:val="24"/>
          <w:szCs w:val="24"/>
        </w:rPr>
      </w:pPr>
      <w:r w:rsidRPr="00AF6505">
        <w:rPr>
          <w:rFonts w:ascii="Times New Roman" w:hAnsi="Times New Roman" w:cs="Times New Roman"/>
          <w:i/>
          <w:sz w:val="24"/>
          <w:szCs w:val="24"/>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AF6505" w:rsidRPr="00AF6505" w:rsidRDefault="00AF6505" w:rsidP="00BC788D">
      <w:pPr>
        <w:numPr>
          <w:ilvl w:val="0"/>
          <w:numId w:val="72"/>
        </w:numPr>
        <w:ind w:left="142"/>
        <w:rPr>
          <w:rFonts w:ascii="Times New Roman" w:hAnsi="Times New Roman" w:cs="Times New Roman"/>
          <w:i/>
          <w:sz w:val="24"/>
          <w:szCs w:val="24"/>
        </w:rPr>
      </w:pPr>
      <w:r w:rsidRPr="00AF6505">
        <w:rPr>
          <w:rFonts w:ascii="Times New Roman" w:hAnsi="Times New Roman" w:cs="Times New Roman"/>
          <w:i/>
          <w:sz w:val="24"/>
          <w:szCs w:val="24"/>
        </w:rPr>
        <w:t>проводить восстановительные мероприятия с использованием банных процедур и сеансов оздоровительного массажа;</w:t>
      </w:r>
    </w:p>
    <w:p w:rsidR="00AF6505" w:rsidRPr="00AF6505" w:rsidRDefault="00AF6505" w:rsidP="00BC788D">
      <w:pPr>
        <w:numPr>
          <w:ilvl w:val="0"/>
          <w:numId w:val="72"/>
        </w:numPr>
        <w:ind w:left="142"/>
        <w:rPr>
          <w:rFonts w:ascii="Times New Roman" w:hAnsi="Times New Roman" w:cs="Times New Roman"/>
          <w:i/>
          <w:sz w:val="24"/>
          <w:szCs w:val="24"/>
        </w:rPr>
      </w:pPr>
      <w:r w:rsidRPr="00AF6505">
        <w:rPr>
          <w:rFonts w:ascii="Times New Roman" w:hAnsi="Times New Roman" w:cs="Times New Roman"/>
          <w:i/>
          <w:sz w:val="24"/>
          <w:szCs w:val="24"/>
        </w:rPr>
        <w:t>выполнять комплексы упражнений лечебной физической культуры с учетом имеющихся индивидуальных отклонений в показателях здоровья;</w:t>
      </w:r>
    </w:p>
    <w:p w:rsidR="00AF6505" w:rsidRPr="00AF6505" w:rsidRDefault="00AF6505" w:rsidP="00BC788D">
      <w:pPr>
        <w:numPr>
          <w:ilvl w:val="0"/>
          <w:numId w:val="72"/>
        </w:numPr>
        <w:ind w:left="142"/>
        <w:rPr>
          <w:rFonts w:ascii="Times New Roman" w:hAnsi="Times New Roman" w:cs="Times New Roman"/>
          <w:i/>
          <w:sz w:val="24"/>
          <w:szCs w:val="24"/>
        </w:rPr>
      </w:pPr>
      <w:r w:rsidRPr="00AF6505">
        <w:rPr>
          <w:rFonts w:ascii="Times New Roman" w:hAnsi="Times New Roman" w:cs="Times New Roman"/>
          <w:i/>
          <w:sz w:val="24"/>
          <w:szCs w:val="24"/>
        </w:rPr>
        <w:t>преодолевать естественные и искусственные препятствия с помощью разнообразных способов лазания, прыжков и бега;</w:t>
      </w:r>
    </w:p>
    <w:p w:rsidR="00AF6505" w:rsidRPr="00AF6505" w:rsidRDefault="00AF6505" w:rsidP="00BC788D">
      <w:pPr>
        <w:numPr>
          <w:ilvl w:val="0"/>
          <w:numId w:val="72"/>
        </w:numPr>
        <w:ind w:left="142"/>
        <w:rPr>
          <w:rFonts w:ascii="Times New Roman" w:hAnsi="Times New Roman" w:cs="Times New Roman"/>
          <w:i/>
          <w:sz w:val="24"/>
          <w:szCs w:val="24"/>
        </w:rPr>
      </w:pPr>
      <w:r w:rsidRPr="00AF6505">
        <w:rPr>
          <w:rFonts w:ascii="Times New Roman" w:hAnsi="Times New Roman" w:cs="Times New Roman"/>
          <w:i/>
          <w:sz w:val="24"/>
          <w:szCs w:val="24"/>
        </w:rPr>
        <w:t xml:space="preserve">осуществлять судейство по одному из осваиваемых видов спорта; </w:t>
      </w:r>
    </w:p>
    <w:p w:rsidR="00AF6505" w:rsidRPr="00AF6505" w:rsidRDefault="00AF6505" w:rsidP="00BC788D">
      <w:pPr>
        <w:numPr>
          <w:ilvl w:val="0"/>
          <w:numId w:val="72"/>
        </w:numPr>
        <w:ind w:left="142"/>
        <w:rPr>
          <w:rFonts w:ascii="Times New Roman" w:hAnsi="Times New Roman" w:cs="Times New Roman"/>
          <w:i/>
          <w:sz w:val="24"/>
          <w:szCs w:val="24"/>
        </w:rPr>
      </w:pPr>
      <w:r w:rsidRPr="00AF6505">
        <w:rPr>
          <w:rFonts w:ascii="Times New Roman" w:hAnsi="Times New Roman" w:cs="Times New Roman"/>
          <w:i/>
          <w:sz w:val="24"/>
          <w:szCs w:val="24"/>
        </w:rPr>
        <w:t>выполнять тестовые нормативы Всероссийского физкультурно-спортивного комплекса «Готов к труду и обороне»;</w:t>
      </w:r>
    </w:p>
    <w:p w:rsidR="00B724A5" w:rsidRPr="0042507C" w:rsidRDefault="00AF6505" w:rsidP="00BC788D">
      <w:pPr>
        <w:numPr>
          <w:ilvl w:val="0"/>
          <w:numId w:val="72"/>
        </w:numPr>
        <w:ind w:left="142"/>
        <w:rPr>
          <w:rFonts w:ascii="Times New Roman" w:hAnsi="Times New Roman" w:cs="Times New Roman"/>
          <w:i/>
          <w:sz w:val="24"/>
          <w:szCs w:val="24"/>
        </w:rPr>
      </w:pPr>
      <w:r w:rsidRPr="00AF6505">
        <w:rPr>
          <w:rFonts w:ascii="Times New Roman" w:hAnsi="Times New Roman" w:cs="Times New Roman"/>
          <w:i/>
          <w:sz w:val="24"/>
          <w:szCs w:val="24"/>
        </w:rPr>
        <w:t>выполнять технико-тактические действия национальных видов спорта;</w:t>
      </w:r>
      <w:bookmarkStart w:id="46" w:name="_Toc409691648"/>
      <w:bookmarkStart w:id="47" w:name="_Toc410653971"/>
      <w:bookmarkStart w:id="48" w:name="_Toc414553157"/>
    </w:p>
    <w:p w:rsidR="00AC2EF7" w:rsidRDefault="00AC2EF7" w:rsidP="00AF6505">
      <w:pPr>
        <w:rPr>
          <w:rFonts w:ascii="Times New Roman" w:hAnsi="Times New Roman" w:cs="Times New Roman"/>
          <w:b/>
          <w:bCs/>
          <w:iCs/>
          <w:sz w:val="24"/>
          <w:szCs w:val="24"/>
        </w:rPr>
      </w:pPr>
    </w:p>
    <w:p w:rsidR="00AF6505" w:rsidRPr="00AF6505" w:rsidRDefault="00307437" w:rsidP="00AF6505">
      <w:pPr>
        <w:rPr>
          <w:rFonts w:ascii="Times New Roman" w:hAnsi="Times New Roman" w:cs="Times New Roman"/>
          <w:b/>
          <w:bCs/>
          <w:iCs/>
          <w:sz w:val="24"/>
          <w:szCs w:val="24"/>
        </w:rPr>
      </w:pPr>
      <w:r>
        <w:rPr>
          <w:rFonts w:ascii="Times New Roman" w:hAnsi="Times New Roman" w:cs="Times New Roman"/>
          <w:b/>
          <w:bCs/>
          <w:iCs/>
          <w:sz w:val="24"/>
          <w:szCs w:val="24"/>
        </w:rPr>
        <w:t>1.2.5.22</w:t>
      </w:r>
      <w:r w:rsidR="00AF6505" w:rsidRPr="00AF6505">
        <w:rPr>
          <w:rFonts w:ascii="Times New Roman" w:hAnsi="Times New Roman" w:cs="Times New Roman"/>
          <w:b/>
          <w:bCs/>
          <w:iCs/>
          <w:sz w:val="24"/>
          <w:szCs w:val="24"/>
        </w:rPr>
        <w:t>. Основы безопасности жизнедеятельности</w:t>
      </w:r>
      <w:bookmarkEnd w:id="46"/>
      <w:bookmarkEnd w:id="47"/>
      <w:bookmarkEnd w:id="48"/>
    </w:p>
    <w:p w:rsidR="0042507C" w:rsidRDefault="0042507C" w:rsidP="00AF6505">
      <w:pPr>
        <w:rPr>
          <w:rFonts w:ascii="Times New Roman" w:hAnsi="Times New Roman" w:cs="Times New Roman"/>
          <w:b/>
          <w:bCs/>
          <w:sz w:val="24"/>
          <w:szCs w:val="24"/>
        </w:rPr>
      </w:pPr>
    </w:p>
    <w:p w:rsidR="0042507C" w:rsidRPr="00AF6505" w:rsidRDefault="00AF6505" w:rsidP="00AF6505">
      <w:pPr>
        <w:rPr>
          <w:rFonts w:ascii="Times New Roman" w:hAnsi="Times New Roman" w:cs="Times New Roman"/>
          <w:b/>
          <w:bCs/>
          <w:sz w:val="24"/>
          <w:szCs w:val="24"/>
        </w:rPr>
      </w:pPr>
      <w:r w:rsidRPr="00AF6505">
        <w:rPr>
          <w:rFonts w:ascii="Times New Roman" w:hAnsi="Times New Roman" w:cs="Times New Roman"/>
          <w:b/>
          <w:bCs/>
          <w:sz w:val="24"/>
          <w:szCs w:val="24"/>
        </w:rPr>
        <w:t>Выпускник научится:</w:t>
      </w:r>
    </w:p>
    <w:p w:rsidR="00AF6505" w:rsidRPr="00AF6505" w:rsidRDefault="00AF6505" w:rsidP="00BC788D">
      <w:pPr>
        <w:numPr>
          <w:ilvl w:val="0"/>
          <w:numId w:val="73"/>
        </w:numPr>
        <w:spacing w:line="240" w:lineRule="auto"/>
        <w:rPr>
          <w:rFonts w:ascii="Times New Roman" w:hAnsi="Times New Roman" w:cs="Times New Roman"/>
          <w:iCs/>
          <w:sz w:val="24"/>
          <w:szCs w:val="24"/>
        </w:rPr>
      </w:pPr>
      <w:r w:rsidRPr="00AF6505">
        <w:rPr>
          <w:rFonts w:ascii="Times New Roman" w:hAnsi="Times New Roman" w:cs="Times New Roman"/>
          <w:sz w:val="24"/>
          <w:szCs w:val="24"/>
        </w:rPr>
        <w:t>классифицировать и характеризовать</w:t>
      </w:r>
      <w:r w:rsidRPr="00AF6505">
        <w:rPr>
          <w:rFonts w:ascii="Times New Roman" w:hAnsi="Times New Roman" w:cs="Times New Roman"/>
          <w:iCs/>
          <w:sz w:val="24"/>
          <w:szCs w:val="24"/>
        </w:rPr>
        <w:t xml:space="preserve"> условия экологической безопасности;</w:t>
      </w:r>
    </w:p>
    <w:p w:rsidR="00AF6505" w:rsidRPr="00AF6505" w:rsidRDefault="00AF6505" w:rsidP="00BC788D">
      <w:pPr>
        <w:numPr>
          <w:ilvl w:val="0"/>
          <w:numId w:val="73"/>
        </w:numPr>
        <w:spacing w:line="240" w:lineRule="auto"/>
        <w:rPr>
          <w:rFonts w:ascii="Times New Roman" w:hAnsi="Times New Roman" w:cs="Times New Roman"/>
          <w:iCs/>
          <w:sz w:val="24"/>
          <w:szCs w:val="24"/>
        </w:rPr>
      </w:pPr>
      <w:r w:rsidRPr="00AF6505">
        <w:rPr>
          <w:rFonts w:ascii="Times New Roman" w:hAnsi="Times New Roman" w:cs="Times New Roman"/>
          <w:iCs/>
          <w:sz w:val="24"/>
          <w:szCs w:val="24"/>
        </w:rPr>
        <w:t>использовать знания о предельно допустимых концентрациях вредных веществ в атмосфере, воде и почве;</w:t>
      </w:r>
    </w:p>
    <w:p w:rsidR="00AF6505" w:rsidRPr="00AF6505" w:rsidRDefault="00AF6505" w:rsidP="00BC788D">
      <w:pPr>
        <w:numPr>
          <w:ilvl w:val="0"/>
          <w:numId w:val="73"/>
        </w:numPr>
        <w:spacing w:line="240" w:lineRule="auto"/>
        <w:rPr>
          <w:rFonts w:ascii="Times New Roman" w:hAnsi="Times New Roman" w:cs="Times New Roman"/>
          <w:bCs/>
          <w:iCs/>
          <w:sz w:val="24"/>
          <w:szCs w:val="24"/>
        </w:rPr>
      </w:pPr>
      <w:r w:rsidRPr="00AF6505">
        <w:rPr>
          <w:rFonts w:ascii="Times New Roman" w:hAnsi="Times New Roman" w:cs="Times New Roman"/>
          <w:iCs/>
          <w:sz w:val="24"/>
          <w:szCs w:val="24"/>
        </w:rPr>
        <w:t>использовать знания о способах контроля качества окружающей среды и продуктов питания с использованием бытовых приборов;</w:t>
      </w:r>
    </w:p>
    <w:p w:rsidR="00AF6505" w:rsidRPr="00AF6505" w:rsidRDefault="00AF6505" w:rsidP="00BC788D">
      <w:pPr>
        <w:numPr>
          <w:ilvl w:val="0"/>
          <w:numId w:val="73"/>
        </w:numPr>
        <w:spacing w:line="240" w:lineRule="auto"/>
        <w:rPr>
          <w:rFonts w:ascii="Times New Roman" w:hAnsi="Times New Roman" w:cs="Times New Roman"/>
          <w:sz w:val="24"/>
          <w:szCs w:val="24"/>
        </w:rPr>
      </w:pPr>
      <w:r w:rsidRPr="00AF6505">
        <w:rPr>
          <w:rFonts w:ascii="Times New Roman" w:hAnsi="Times New Roman" w:cs="Times New Roman"/>
          <w:sz w:val="24"/>
          <w:szCs w:val="24"/>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AF6505" w:rsidRPr="00AF6505" w:rsidRDefault="00AF6505" w:rsidP="00BC788D">
      <w:pPr>
        <w:numPr>
          <w:ilvl w:val="0"/>
          <w:numId w:val="73"/>
        </w:numPr>
        <w:spacing w:line="240" w:lineRule="auto"/>
        <w:rPr>
          <w:rFonts w:ascii="Times New Roman" w:hAnsi="Times New Roman" w:cs="Times New Roman"/>
          <w:sz w:val="24"/>
          <w:szCs w:val="24"/>
        </w:rPr>
      </w:pPr>
      <w:r w:rsidRPr="00AF6505">
        <w:rPr>
          <w:rFonts w:ascii="Times New Roman" w:hAnsi="Times New Roman" w:cs="Times New Roman"/>
          <w:sz w:val="24"/>
          <w:szCs w:val="24"/>
        </w:rPr>
        <w:t>безопасно, использовать бытовые приборы контроля качества окружающей среды и продуктов питания;</w:t>
      </w:r>
    </w:p>
    <w:p w:rsidR="00AF6505" w:rsidRPr="00AF6505" w:rsidRDefault="00AF6505" w:rsidP="00BC788D">
      <w:pPr>
        <w:numPr>
          <w:ilvl w:val="0"/>
          <w:numId w:val="73"/>
        </w:numPr>
        <w:spacing w:line="240" w:lineRule="auto"/>
        <w:rPr>
          <w:rFonts w:ascii="Times New Roman" w:hAnsi="Times New Roman" w:cs="Times New Roman"/>
          <w:sz w:val="24"/>
          <w:szCs w:val="24"/>
        </w:rPr>
      </w:pPr>
      <w:r w:rsidRPr="00AF6505">
        <w:rPr>
          <w:rFonts w:ascii="Times New Roman" w:hAnsi="Times New Roman" w:cs="Times New Roman"/>
          <w:sz w:val="24"/>
          <w:szCs w:val="24"/>
        </w:rPr>
        <w:t>безопасно использовать бытовые приборы;</w:t>
      </w:r>
    </w:p>
    <w:p w:rsidR="00AF6505" w:rsidRPr="00AF6505" w:rsidRDefault="00AF6505" w:rsidP="00BC788D">
      <w:pPr>
        <w:numPr>
          <w:ilvl w:val="0"/>
          <w:numId w:val="73"/>
        </w:numPr>
        <w:spacing w:line="240" w:lineRule="auto"/>
        <w:rPr>
          <w:rFonts w:ascii="Times New Roman" w:hAnsi="Times New Roman" w:cs="Times New Roman"/>
          <w:sz w:val="24"/>
          <w:szCs w:val="24"/>
        </w:rPr>
      </w:pPr>
      <w:r w:rsidRPr="00AF6505">
        <w:rPr>
          <w:rFonts w:ascii="Times New Roman" w:hAnsi="Times New Roman" w:cs="Times New Roman"/>
          <w:sz w:val="24"/>
          <w:szCs w:val="24"/>
        </w:rPr>
        <w:t>безопасно использовать средства бытовой химии;</w:t>
      </w:r>
    </w:p>
    <w:p w:rsidR="0042507C" w:rsidRDefault="00AF6505" w:rsidP="00BC788D">
      <w:pPr>
        <w:numPr>
          <w:ilvl w:val="0"/>
          <w:numId w:val="73"/>
        </w:numPr>
        <w:spacing w:line="240" w:lineRule="auto"/>
        <w:rPr>
          <w:rFonts w:ascii="Times New Roman" w:hAnsi="Times New Roman" w:cs="Times New Roman"/>
          <w:sz w:val="24"/>
          <w:szCs w:val="24"/>
        </w:rPr>
      </w:pPr>
      <w:r w:rsidRPr="00AF6505">
        <w:rPr>
          <w:rFonts w:ascii="Times New Roman" w:hAnsi="Times New Roman" w:cs="Times New Roman"/>
          <w:sz w:val="24"/>
          <w:szCs w:val="24"/>
        </w:rPr>
        <w:t>безопасно использовать средства коммуникации;</w:t>
      </w:r>
    </w:p>
    <w:p w:rsidR="0042507C" w:rsidRDefault="0042507C" w:rsidP="0042507C">
      <w:pPr>
        <w:spacing w:line="276" w:lineRule="auto"/>
        <w:rPr>
          <w:rFonts w:ascii="Times New Roman" w:hAnsi="Times New Roman" w:cs="Times New Roman"/>
          <w:sz w:val="24"/>
          <w:szCs w:val="24"/>
        </w:rPr>
      </w:pPr>
    </w:p>
    <w:p w:rsidR="0042507C" w:rsidRDefault="0042507C" w:rsidP="0042507C">
      <w:pPr>
        <w:spacing w:line="276" w:lineRule="auto"/>
        <w:rPr>
          <w:rFonts w:ascii="Times New Roman" w:hAnsi="Times New Roman" w:cs="Times New Roman"/>
          <w:sz w:val="24"/>
          <w:szCs w:val="24"/>
        </w:rPr>
      </w:pPr>
    </w:p>
    <w:p w:rsidR="00626956" w:rsidRDefault="00626956" w:rsidP="0042507C">
      <w:pPr>
        <w:spacing w:line="276" w:lineRule="auto"/>
        <w:rPr>
          <w:rFonts w:ascii="Times New Roman" w:hAnsi="Times New Roman" w:cs="Times New Roman"/>
          <w:sz w:val="24"/>
          <w:szCs w:val="24"/>
        </w:rPr>
      </w:pPr>
    </w:p>
    <w:p w:rsidR="00626956" w:rsidRPr="0042507C" w:rsidRDefault="00626956" w:rsidP="0042507C">
      <w:pPr>
        <w:spacing w:line="276" w:lineRule="auto"/>
        <w:rPr>
          <w:rFonts w:ascii="Times New Roman" w:hAnsi="Times New Roman" w:cs="Times New Roman"/>
          <w:sz w:val="24"/>
          <w:szCs w:val="24"/>
        </w:rPr>
      </w:pPr>
    </w:p>
    <w:p w:rsidR="00AF6505" w:rsidRPr="00AF6505" w:rsidRDefault="00AF6505" w:rsidP="00BC788D">
      <w:pPr>
        <w:numPr>
          <w:ilvl w:val="0"/>
          <w:numId w:val="73"/>
        </w:numPr>
        <w:spacing w:line="276" w:lineRule="auto"/>
        <w:rPr>
          <w:rFonts w:ascii="Times New Roman" w:hAnsi="Times New Roman" w:cs="Times New Roman"/>
          <w:sz w:val="24"/>
          <w:szCs w:val="24"/>
        </w:rPr>
      </w:pPr>
      <w:r w:rsidRPr="00AF6505">
        <w:rPr>
          <w:rFonts w:ascii="Times New Roman" w:hAnsi="Times New Roman" w:cs="Times New Roman"/>
          <w:sz w:val="24"/>
          <w:szCs w:val="24"/>
        </w:rPr>
        <w:t>классифицировать и характеризовать опасные ситуации криминогенного характера;</w:t>
      </w:r>
    </w:p>
    <w:p w:rsidR="00AF6505" w:rsidRPr="00AF6505" w:rsidRDefault="00AF6505" w:rsidP="00BC788D">
      <w:pPr>
        <w:numPr>
          <w:ilvl w:val="0"/>
          <w:numId w:val="73"/>
        </w:numPr>
        <w:spacing w:line="276" w:lineRule="auto"/>
        <w:rPr>
          <w:rFonts w:ascii="Times New Roman" w:hAnsi="Times New Roman" w:cs="Times New Roman"/>
          <w:b/>
          <w:sz w:val="24"/>
          <w:szCs w:val="24"/>
        </w:rPr>
      </w:pPr>
      <w:r w:rsidRPr="00AF6505">
        <w:rPr>
          <w:rFonts w:ascii="Times New Roman" w:hAnsi="Times New Roman" w:cs="Times New Roman"/>
          <w:sz w:val="24"/>
          <w:szCs w:val="24"/>
        </w:rPr>
        <w:t>предвидеть причины возникновения возможных опасных ситуаций криминогенного характера;</w:t>
      </w:r>
    </w:p>
    <w:p w:rsidR="00AF6505" w:rsidRPr="00AF6505" w:rsidRDefault="00AF6505" w:rsidP="00BC788D">
      <w:pPr>
        <w:numPr>
          <w:ilvl w:val="0"/>
          <w:numId w:val="73"/>
        </w:numPr>
        <w:spacing w:line="276" w:lineRule="auto"/>
        <w:rPr>
          <w:rFonts w:ascii="Times New Roman" w:hAnsi="Times New Roman" w:cs="Times New Roman"/>
          <w:sz w:val="24"/>
          <w:szCs w:val="24"/>
        </w:rPr>
      </w:pPr>
      <w:r w:rsidRPr="00AF6505">
        <w:rPr>
          <w:rFonts w:ascii="Times New Roman" w:hAnsi="Times New Roman" w:cs="Times New Roman"/>
          <w:sz w:val="24"/>
          <w:szCs w:val="24"/>
        </w:rPr>
        <w:t>безопасно вести и применять способы самозащиты в криминогенной ситуации на улице;</w:t>
      </w:r>
    </w:p>
    <w:p w:rsidR="00AF6505" w:rsidRPr="00AF6505" w:rsidRDefault="00AF6505" w:rsidP="00BC788D">
      <w:pPr>
        <w:numPr>
          <w:ilvl w:val="0"/>
          <w:numId w:val="73"/>
        </w:numPr>
        <w:spacing w:line="276" w:lineRule="auto"/>
        <w:rPr>
          <w:rFonts w:ascii="Times New Roman" w:hAnsi="Times New Roman" w:cs="Times New Roman"/>
          <w:sz w:val="24"/>
          <w:szCs w:val="24"/>
        </w:rPr>
      </w:pPr>
      <w:r w:rsidRPr="00AF6505">
        <w:rPr>
          <w:rFonts w:ascii="Times New Roman" w:hAnsi="Times New Roman" w:cs="Times New Roman"/>
          <w:sz w:val="24"/>
          <w:szCs w:val="24"/>
        </w:rPr>
        <w:t>безопасно вести и применять способы самозащиты в криминогенной ситуации в подъезде;</w:t>
      </w:r>
    </w:p>
    <w:p w:rsidR="00AF6505" w:rsidRPr="00AF6505" w:rsidRDefault="00AF6505" w:rsidP="00BC788D">
      <w:pPr>
        <w:numPr>
          <w:ilvl w:val="0"/>
          <w:numId w:val="73"/>
        </w:numPr>
        <w:spacing w:line="276" w:lineRule="auto"/>
        <w:rPr>
          <w:rFonts w:ascii="Times New Roman" w:hAnsi="Times New Roman" w:cs="Times New Roman"/>
          <w:sz w:val="24"/>
          <w:szCs w:val="24"/>
        </w:rPr>
      </w:pPr>
      <w:r w:rsidRPr="00AF6505">
        <w:rPr>
          <w:rFonts w:ascii="Times New Roman" w:hAnsi="Times New Roman" w:cs="Times New Roman"/>
          <w:sz w:val="24"/>
          <w:szCs w:val="24"/>
        </w:rPr>
        <w:t>безопасно вести и применять способы самозащиты в криминогенной ситуации в лифте;</w:t>
      </w:r>
    </w:p>
    <w:p w:rsidR="00AF6505" w:rsidRPr="00AF6505" w:rsidRDefault="00AF6505" w:rsidP="00BC788D">
      <w:pPr>
        <w:numPr>
          <w:ilvl w:val="0"/>
          <w:numId w:val="73"/>
        </w:numPr>
        <w:spacing w:line="276" w:lineRule="auto"/>
        <w:rPr>
          <w:rFonts w:ascii="Times New Roman" w:hAnsi="Times New Roman" w:cs="Times New Roman"/>
          <w:sz w:val="24"/>
          <w:szCs w:val="24"/>
        </w:rPr>
      </w:pPr>
      <w:r w:rsidRPr="00AF6505">
        <w:rPr>
          <w:rFonts w:ascii="Times New Roman" w:hAnsi="Times New Roman" w:cs="Times New Roman"/>
          <w:sz w:val="24"/>
          <w:szCs w:val="24"/>
        </w:rPr>
        <w:t>безопасно вести и применять способы самозащиты в криминогенной ситуации в квартире;</w:t>
      </w:r>
    </w:p>
    <w:p w:rsidR="00AF6505" w:rsidRPr="00AF6505" w:rsidRDefault="00AF6505" w:rsidP="00BC788D">
      <w:pPr>
        <w:numPr>
          <w:ilvl w:val="0"/>
          <w:numId w:val="73"/>
        </w:numPr>
        <w:spacing w:line="276" w:lineRule="auto"/>
        <w:rPr>
          <w:rFonts w:ascii="Times New Roman" w:hAnsi="Times New Roman" w:cs="Times New Roman"/>
          <w:sz w:val="24"/>
          <w:szCs w:val="24"/>
        </w:rPr>
      </w:pPr>
      <w:r w:rsidRPr="00AF6505">
        <w:rPr>
          <w:rFonts w:ascii="Times New Roman" w:hAnsi="Times New Roman" w:cs="Times New Roman"/>
          <w:sz w:val="24"/>
          <w:szCs w:val="24"/>
        </w:rPr>
        <w:t>безопасно вести и применять способы самозащиты при карманной краже;</w:t>
      </w:r>
    </w:p>
    <w:p w:rsidR="00AF6505" w:rsidRPr="00AF6505" w:rsidRDefault="00AF6505" w:rsidP="00BC788D">
      <w:pPr>
        <w:numPr>
          <w:ilvl w:val="0"/>
          <w:numId w:val="73"/>
        </w:numPr>
        <w:spacing w:line="276" w:lineRule="auto"/>
        <w:rPr>
          <w:rFonts w:ascii="Times New Roman" w:hAnsi="Times New Roman" w:cs="Times New Roman"/>
          <w:sz w:val="24"/>
          <w:szCs w:val="24"/>
        </w:rPr>
      </w:pPr>
      <w:r w:rsidRPr="00AF6505">
        <w:rPr>
          <w:rFonts w:ascii="Times New Roman" w:hAnsi="Times New Roman" w:cs="Times New Roman"/>
          <w:sz w:val="24"/>
          <w:szCs w:val="24"/>
        </w:rPr>
        <w:t>безопасно вести и применять способы самозащиты при попытке мошенничества;</w:t>
      </w:r>
    </w:p>
    <w:p w:rsidR="00AF6505" w:rsidRPr="00AF6505" w:rsidRDefault="00AF6505" w:rsidP="00BC788D">
      <w:pPr>
        <w:numPr>
          <w:ilvl w:val="0"/>
          <w:numId w:val="73"/>
        </w:numPr>
        <w:spacing w:line="276" w:lineRule="auto"/>
        <w:rPr>
          <w:rFonts w:ascii="Times New Roman" w:hAnsi="Times New Roman" w:cs="Times New Roman"/>
          <w:sz w:val="24"/>
          <w:szCs w:val="24"/>
        </w:rPr>
      </w:pPr>
      <w:r w:rsidRPr="00AF6505">
        <w:rPr>
          <w:rFonts w:ascii="Times New Roman" w:hAnsi="Times New Roman" w:cs="Times New Roman"/>
          <w:sz w:val="24"/>
          <w:szCs w:val="24"/>
        </w:rPr>
        <w:t>адекватно оценивать ситуацию дорожного движения;</w:t>
      </w:r>
    </w:p>
    <w:p w:rsidR="00AF6505" w:rsidRPr="00AF6505" w:rsidRDefault="00AF6505" w:rsidP="00BC788D">
      <w:pPr>
        <w:numPr>
          <w:ilvl w:val="0"/>
          <w:numId w:val="73"/>
        </w:numPr>
        <w:spacing w:line="276" w:lineRule="auto"/>
        <w:rPr>
          <w:rFonts w:ascii="Times New Roman" w:hAnsi="Times New Roman" w:cs="Times New Roman"/>
          <w:sz w:val="24"/>
          <w:szCs w:val="24"/>
        </w:rPr>
      </w:pPr>
      <w:r w:rsidRPr="00AF6505">
        <w:rPr>
          <w:rFonts w:ascii="Times New Roman" w:hAnsi="Times New Roman" w:cs="Times New Roman"/>
          <w:sz w:val="24"/>
          <w:szCs w:val="24"/>
        </w:rPr>
        <w:t>адекватно оценивать ситуацию и безопасно действовать при пожаре;</w:t>
      </w:r>
    </w:p>
    <w:p w:rsidR="00AF6505" w:rsidRPr="00AF6505" w:rsidRDefault="00AF6505" w:rsidP="00BC788D">
      <w:pPr>
        <w:numPr>
          <w:ilvl w:val="0"/>
          <w:numId w:val="73"/>
        </w:numPr>
        <w:spacing w:line="276" w:lineRule="auto"/>
        <w:rPr>
          <w:rFonts w:ascii="Times New Roman" w:hAnsi="Times New Roman" w:cs="Times New Roman"/>
          <w:sz w:val="24"/>
          <w:szCs w:val="24"/>
        </w:rPr>
      </w:pPr>
      <w:r w:rsidRPr="00AF6505">
        <w:rPr>
          <w:rFonts w:ascii="Times New Roman" w:hAnsi="Times New Roman" w:cs="Times New Roman"/>
          <w:sz w:val="24"/>
          <w:szCs w:val="24"/>
        </w:rPr>
        <w:t>безопасно использовать средства индивидуальной защиты при пожаре;</w:t>
      </w:r>
    </w:p>
    <w:p w:rsidR="00AF6505" w:rsidRPr="00AF6505" w:rsidRDefault="00AF6505" w:rsidP="00BC788D">
      <w:pPr>
        <w:numPr>
          <w:ilvl w:val="0"/>
          <w:numId w:val="73"/>
        </w:numPr>
        <w:spacing w:line="276" w:lineRule="auto"/>
        <w:rPr>
          <w:rFonts w:ascii="Times New Roman" w:hAnsi="Times New Roman" w:cs="Times New Roman"/>
          <w:sz w:val="24"/>
          <w:szCs w:val="24"/>
        </w:rPr>
      </w:pPr>
      <w:r w:rsidRPr="00AF6505">
        <w:rPr>
          <w:rFonts w:ascii="Times New Roman" w:hAnsi="Times New Roman" w:cs="Times New Roman"/>
          <w:sz w:val="24"/>
          <w:szCs w:val="24"/>
        </w:rPr>
        <w:t>безопасно применять первичные средства пожаротушения;</w:t>
      </w:r>
    </w:p>
    <w:p w:rsidR="00AF6505" w:rsidRPr="00AF6505" w:rsidRDefault="00AF6505" w:rsidP="00BC788D">
      <w:pPr>
        <w:numPr>
          <w:ilvl w:val="0"/>
          <w:numId w:val="73"/>
        </w:numPr>
        <w:spacing w:line="276" w:lineRule="auto"/>
        <w:rPr>
          <w:rFonts w:ascii="Times New Roman" w:hAnsi="Times New Roman" w:cs="Times New Roman"/>
          <w:sz w:val="24"/>
          <w:szCs w:val="24"/>
        </w:rPr>
      </w:pPr>
      <w:r w:rsidRPr="00AF6505">
        <w:rPr>
          <w:rFonts w:ascii="Times New Roman" w:hAnsi="Times New Roman" w:cs="Times New Roman"/>
          <w:sz w:val="24"/>
          <w:szCs w:val="24"/>
        </w:rPr>
        <w:t>соблюдать правила безопасности дорожного движения пешехода;</w:t>
      </w:r>
    </w:p>
    <w:p w:rsidR="00AF6505" w:rsidRPr="00AF6505" w:rsidRDefault="00AF6505" w:rsidP="00BC788D">
      <w:pPr>
        <w:numPr>
          <w:ilvl w:val="0"/>
          <w:numId w:val="73"/>
        </w:numPr>
        <w:spacing w:line="276" w:lineRule="auto"/>
        <w:rPr>
          <w:rFonts w:ascii="Times New Roman" w:hAnsi="Times New Roman" w:cs="Times New Roman"/>
          <w:sz w:val="24"/>
          <w:szCs w:val="24"/>
        </w:rPr>
      </w:pPr>
      <w:r w:rsidRPr="00AF6505">
        <w:rPr>
          <w:rFonts w:ascii="Times New Roman" w:hAnsi="Times New Roman" w:cs="Times New Roman"/>
          <w:sz w:val="24"/>
          <w:szCs w:val="24"/>
        </w:rPr>
        <w:t>соблюдать правила безопасности дорожного движения велосипедиста;</w:t>
      </w:r>
    </w:p>
    <w:p w:rsidR="00AF6505" w:rsidRPr="00AF6505" w:rsidRDefault="00AF6505" w:rsidP="00BC788D">
      <w:pPr>
        <w:numPr>
          <w:ilvl w:val="0"/>
          <w:numId w:val="73"/>
        </w:numPr>
        <w:spacing w:line="276" w:lineRule="auto"/>
        <w:rPr>
          <w:rFonts w:ascii="Times New Roman" w:hAnsi="Times New Roman" w:cs="Times New Roman"/>
          <w:sz w:val="24"/>
          <w:szCs w:val="24"/>
        </w:rPr>
      </w:pPr>
      <w:r w:rsidRPr="00AF6505">
        <w:rPr>
          <w:rFonts w:ascii="Times New Roman" w:hAnsi="Times New Roman" w:cs="Times New Roman"/>
          <w:sz w:val="24"/>
          <w:szCs w:val="24"/>
        </w:rPr>
        <w:t>соблюдать правила безопасности дорожного движения пассажира транспортного средства правила поведения на транспорте (наземном, в том числе железнодорожном, воздушном и водном);</w:t>
      </w:r>
    </w:p>
    <w:p w:rsidR="00AF6505" w:rsidRDefault="00AF6505" w:rsidP="00BC788D">
      <w:pPr>
        <w:numPr>
          <w:ilvl w:val="0"/>
          <w:numId w:val="73"/>
        </w:numPr>
        <w:spacing w:line="276" w:lineRule="auto"/>
        <w:rPr>
          <w:rFonts w:ascii="Times New Roman" w:hAnsi="Times New Roman" w:cs="Times New Roman"/>
          <w:sz w:val="24"/>
          <w:szCs w:val="24"/>
        </w:rPr>
      </w:pPr>
      <w:r w:rsidRPr="00AF6505">
        <w:rPr>
          <w:rFonts w:ascii="Times New Roman" w:hAnsi="Times New Roman" w:cs="Times New Roman"/>
          <w:sz w:val="24"/>
          <w:szCs w:val="24"/>
        </w:rPr>
        <w:t>классифицировать и характеризовать причины и последствия опасных ситуаций на воде;</w:t>
      </w:r>
    </w:p>
    <w:p w:rsidR="00626956" w:rsidRDefault="00626956" w:rsidP="00626956">
      <w:pPr>
        <w:ind w:left="720"/>
        <w:rPr>
          <w:rFonts w:ascii="Times New Roman" w:hAnsi="Times New Roman" w:cs="Times New Roman"/>
          <w:sz w:val="24"/>
          <w:szCs w:val="24"/>
        </w:rPr>
      </w:pPr>
    </w:p>
    <w:p w:rsidR="00626956" w:rsidRDefault="00626956" w:rsidP="00626956">
      <w:pPr>
        <w:ind w:left="720"/>
        <w:rPr>
          <w:rFonts w:ascii="Times New Roman" w:hAnsi="Times New Roman" w:cs="Times New Roman"/>
          <w:sz w:val="24"/>
          <w:szCs w:val="24"/>
        </w:rPr>
      </w:pPr>
    </w:p>
    <w:p w:rsidR="00626956" w:rsidRDefault="00626956" w:rsidP="00626956">
      <w:pPr>
        <w:ind w:left="720"/>
        <w:rPr>
          <w:rFonts w:ascii="Times New Roman" w:hAnsi="Times New Roman" w:cs="Times New Roman"/>
          <w:sz w:val="24"/>
          <w:szCs w:val="24"/>
        </w:rPr>
      </w:pPr>
    </w:p>
    <w:p w:rsidR="00626956" w:rsidRDefault="00626956" w:rsidP="00626956">
      <w:pPr>
        <w:ind w:left="720"/>
        <w:rPr>
          <w:rFonts w:ascii="Times New Roman" w:hAnsi="Times New Roman" w:cs="Times New Roman"/>
          <w:sz w:val="24"/>
          <w:szCs w:val="24"/>
        </w:rPr>
      </w:pPr>
    </w:p>
    <w:p w:rsidR="00626956" w:rsidRDefault="00626956" w:rsidP="00626956">
      <w:pPr>
        <w:ind w:left="720"/>
        <w:rPr>
          <w:rFonts w:ascii="Times New Roman" w:hAnsi="Times New Roman" w:cs="Times New Roman"/>
          <w:sz w:val="24"/>
          <w:szCs w:val="24"/>
        </w:rPr>
      </w:pPr>
    </w:p>
    <w:p w:rsidR="00626956" w:rsidRDefault="00626956" w:rsidP="00626956">
      <w:pPr>
        <w:ind w:left="720"/>
        <w:rPr>
          <w:rFonts w:ascii="Times New Roman" w:hAnsi="Times New Roman" w:cs="Times New Roman"/>
          <w:sz w:val="24"/>
          <w:szCs w:val="24"/>
        </w:rPr>
      </w:pPr>
    </w:p>
    <w:p w:rsidR="00626956" w:rsidRDefault="00626956" w:rsidP="00626956">
      <w:pPr>
        <w:ind w:left="720"/>
        <w:rPr>
          <w:rFonts w:ascii="Times New Roman" w:hAnsi="Times New Roman" w:cs="Times New Roman"/>
          <w:sz w:val="24"/>
          <w:szCs w:val="24"/>
        </w:rPr>
      </w:pPr>
    </w:p>
    <w:p w:rsidR="00626956" w:rsidRPr="00AF6505" w:rsidRDefault="00626956" w:rsidP="00626956">
      <w:pPr>
        <w:rPr>
          <w:rFonts w:ascii="Times New Roman" w:hAnsi="Times New Roman" w:cs="Times New Roman"/>
          <w:sz w:val="24"/>
          <w:szCs w:val="24"/>
        </w:rPr>
      </w:pPr>
    </w:p>
    <w:p w:rsidR="00AF6505" w:rsidRPr="00AF6505" w:rsidRDefault="00AF6505" w:rsidP="00BC788D">
      <w:pPr>
        <w:numPr>
          <w:ilvl w:val="0"/>
          <w:numId w:val="73"/>
        </w:numPr>
        <w:rPr>
          <w:rFonts w:ascii="Times New Roman" w:hAnsi="Times New Roman" w:cs="Times New Roman"/>
          <w:sz w:val="24"/>
          <w:szCs w:val="24"/>
        </w:rPr>
      </w:pPr>
      <w:r w:rsidRPr="00AF6505">
        <w:rPr>
          <w:rFonts w:ascii="Times New Roman" w:hAnsi="Times New Roman" w:cs="Times New Roman"/>
          <w:sz w:val="24"/>
          <w:szCs w:val="24"/>
        </w:rPr>
        <w:t>адекватно оценивать ситуацию и безопасно вести у воды и на воде;</w:t>
      </w:r>
    </w:p>
    <w:p w:rsidR="00AF6505" w:rsidRPr="00AF6505" w:rsidRDefault="00AF6505" w:rsidP="00BC788D">
      <w:pPr>
        <w:numPr>
          <w:ilvl w:val="0"/>
          <w:numId w:val="73"/>
        </w:numPr>
        <w:rPr>
          <w:rFonts w:ascii="Times New Roman" w:hAnsi="Times New Roman" w:cs="Times New Roman"/>
          <w:sz w:val="24"/>
          <w:szCs w:val="24"/>
        </w:rPr>
      </w:pPr>
      <w:r w:rsidRPr="00AF6505">
        <w:rPr>
          <w:rFonts w:ascii="Times New Roman" w:hAnsi="Times New Roman" w:cs="Times New Roman"/>
          <w:sz w:val="24"/>
          <w:szCs w:val="24"/>
        </w:rPr>
        <w:t>использовать средства и способы само- и взаимопомощи на воде;</w:t>
      </w:r>
    </w:p>
    <w:p w:rsidR="00AF6505" w:rsidRPr="00AF6505" w:rsidRDefault="00AF6505" w:rsidP="00BC788D">
      <w:pPr>
        <w:numPr>
          <w:ilvl w:val="0"/>
          <w:numId w:val="73"/>
        </w:numPr>
        <w:rPr>
          <w:rFonts w:ascii="Times New Roman" w:hAnsi="Times New Roman" w:cs="Times New Roman"/>
          <w:sz w:val="24"/>
          <w:szCs w:val="24"/>
        </w:rPr>
      </w:pPr>
      <w:r w:rsidRPr="00AF6505">
        <w:rPr>
          <w:rFonts w:ascii="Times New Roman" w:hAnsi="Times New Roman" w:cs="Times New Roman"/>
          <w:sz w:val="24"/>
          <w:szCs w:val="24"/>
        </w:rPr>
        <w:lastRenderedPageBreak/>
        <w:t>классифицировать и характеризовать причины и последствия опасных ситуаций в туристических походах;</w:t>
      </w:r>
    </w:p>
    <w:p w:rsidR="00AF6505" w:rsidRPr="00AF6505" w:rsidRDefault="00AF6505" w:rsidP="00BC788D">
      <w:pPr>
        <w:numPr>
          <w:ilvl w:val="0"/>
          <w:numId w:val="73"/>
        </w:numPr>
        <w:rPr>
          <w:rFonts w:ascii="Times New Roman" w:hAnsi="Times New Roman" w:cs="Times New Roman"/>
          <w:sz w:val="24"/>
          <w:szCs w:val="24"/>
        </w:rPr>
      </w:pPr>
      <w:r w:rsidRPr="00AF6505">
        <w:rPr>
          <w:rFonts w:ascii="Times New Roman" w:hAnsi="Times New Roman" w:cs="Times New Roman"/>
          <w:sz w:val="24"/>
          <w:szCs w:val="24"/>
        </w:rPr>
        <w:t>готовиться к туристическим походам;</w:t>
      </w:r>
    </w:p>
    <w:p w:rsidR="00AF6505" w:rsidRPr="00AF6505" w:rsidRDefault="00AF6505" w:rsidP="00BC788D">
      <w:pPr>
        <w:numPr>
          <w:ilvl w:val="0"/>
          <w:numId w:val="73"/>
        </w:numPr>
        <w:rPr>
          <w:rFonts w:ascii="Times New Roman" w:hAnsi="Times New Roman" w:cs="Times New Roman"/>
          <w:sz w:val="24"/>
          <w:szCs w:val="24"/>
        </w:rPr>
      </w:pPr>
      <w:r w:rsidRPr="00AF6505">
        <w:rPr>
          <w:rFonts w:ascii="Times New Roman" w:hAnsi="Times New Roman" w:cs="Times New Roman"/>
          <w:sz w:val="24"/>
          <w:szCs w:val="24"/>
        </w:rPr>
        <w:t>адекватно оценивать ситуацию и безопасно вести в туристических походах;</w:t>
      </w:r>
    </w:p>
    <w:p w:rsidR="00AF6505" w:rsidRPr="00AF6505" w:rsidRDefault="00AF6505" w:rsidP="00BC788D">
      <w:pPr>
        <w:numPr>
          <w:ilvl w:val="0"/>
          <w:numId w:val="73"/>
        </w:numPr>
        <w:rPr>
          <w:rFonts w:ascii="Times New Roman" w:hAnsi="Times New Roman" w:cs="Times New Roman"/>
          <w:sz w:val="24"/>
          <w:szCs w:val="24"/>
        </w:rPr>
      </w:pPr>
      <w:r w:rsidRPr="00AF6505">
        <w:rPr>
          <w:rFonts w:ascii="Times New Roman" w:hAnsi="Times New Roman" w:cs="Times New Roman"/>
          <w:sz w:val="24"/>
          <w:szCs w:val="24"/>
        </w:rPr>
        <w:t>адекватно оценивать ситуацию и ориентироваться на местности;</w:t>
      </w:r>
    </w:p>
    <w:p w:rsidR="00AF6505" w:rsidRPr="00AF6505" w:rsidRDefault="00AF6505" w:rsidP="00BC788D">
      <w:pPr>
        <w:numPr>
          <w:ilvl w:val="0"/>
          <w:numId w:val="73"/>
        </w:numPr>
        <w:rPr>
          <w:rFonts w:ascii="Times New Roman" w:hAnsi="Times New Roman" w:cs="Times New Roman"/>
          <w:sz w:val="24"/>
          <w:szCs w:val="24"/>
        </w:rPr>
      </w:pPr>
      <w:r w:rsidRPr="00AF6505">
        <w:rPr>
          <w:rFonts w:ascii="Times New Roman" w:hAnsi="Times New Roman" w:cs="Times New Roman"/>
          <w:sz w:val="24"/>
          <w:szCs w:val="24"/>
        </w:rPr>
        <w:t>добывать и поддерживать огонь в автономных условиях;</w:t>
      </w:r>
    </w:p>
    <w:p w:rsidR="00AF6505" w:rsidRPr="00AF6505" w:rsidRDefault="00AF6505" w:rsidP="00BC788D">
      <w:pPr>
        <w:numPr>
          <w:ilvl w:val="0"/>
          <w:numId w:val="73"/>
        </w:numPr>
        <w:rPr>
          <w:rFonts w:ascii="Times New Roman" w:hAnsi="Times New Roman" w:cs="Times New Roman"/>
          <w:sz w:val="24"/>
          <w:szCs w:val="24"/>
        </w:rPr>
      </w:pPr>
      <w:r w:rsidRPr="00AF6505">
        <w:rPr>
          <w:rFonts w:ascii="Times New Roman" w:hAnsi="Times New Roman" w:cs="Times New Roman"/>
          <w:sz w:val="24"/>
          <w:szCs w:val="24"/>
        </w:rPr>
        <w:t>добывать и очищать воду в автономных условиях;</w:t>
      </w:r>
    </w:p>
    <w:p w:rsidR="00AF6505" w:rsidRPr="00AF6505" w:rsidRDefault="00AF6505" w:rsidP="00BC788D">
      <w:pPr>
        <w:numPr>
          <w:ilvl w:val="0"/>
          <w:numId w:val="73"/>
        </w:numPr>
        <w:rPr>
          <w:rFonts w:ascii="Times New Roman" w:hAnsi="Times New Roman" w:cs="Times New Roman"/>
          <w:sz w:val="24"/>
          <w:szCs w:val="24"/>
        </w:rPr>
      </w:pPr>
      <w:r w:rsidRPr="00AF6505">
        <w:rPr>
          <w:rFonts w:ascii="Times New Roman" w:hAnsi="Times New Roman" w:cs="Times New Roman"/>
          <w:sz w:val="24"/>
          <w:szCs w:val="24"/>
        </w:rPr>
        <w:t>добывать и готовить пищу в автономных условиях; сооружать (обустраивать) временное жилище в автономных условиях;</w:t>
      </w:r>
    </w:p>
    <w:p w:rsidR="00AF6505" w:rsidRPr="00AF6505" w:rsidRDefault="00AF6505" w:rsidP="00BC788D">
      <w:pPr>
        <w:numPr>
          <w:ilvl w:val="0"/>
          <w:numId w:val="73"/>
        </w:numPr>
        <w:rPr>
          <w:rFonts w:ascii="Times New Roman" w:hAnsi="Times New Roman" w:cs="Times New Roman"/>
          <w:sz w:val="24"/>
          <w:szCs w:val="24"/>
        </w:rPr>
      </w:pPr>
      <w:r w:rsidRPr="00AF6505">
        <w:rPr>
          <w:rFonts w:ascii="Times New Roman" w:hAnsi="Times New Roman" w:cs="Times New Roman"/>
          <w:sz w:val="24"/>
          <w:szCs w:val="24"/>
        </w:rPr>
        <w:t>подавать сигналы бедствия и отвечать на них;</w:t>
      </w:r>
    </w:p>
    <w:p w:rsidR="00AF6505" w:rsidRPr="00AF6505" w:rsidRDefault="00AF6505" w:rsidP="00BC788D">
      <w:pPr>
        <w:numPr>
          <w:ilvl w:val="0"/>
          <w:numId w:val="73"/>
        </w:numPr>
        <w:rPr>
          <w:rFonts w:ascii="Times New Roman" w:hAnsi="Times New Roman" w:cs="Times New Roman"/>
          <w:sz w:val="24"/>
          <w:szCs w:val="24"/>
        </w:rPr>
      </w:pPr>
      <w:r w:rsidRPr="00AF6505">
        <w:rPr>
          <w:rFonts w:ascii="Times New Roman" w:hAnsi="Times New Roman" w:cs="Times New Roman"/>
          <w:sz w:val="24"/>
          <w:szCs w:val="24"/>
        </w:rPr>
        <w:t>характеризовать причины и последствия чрезвычайных ситуаций природного характера для личности, общества и государства;</w:t>
      </w:r>
    </w:p>
    <w:p w:rsidR="00AF6505" w:rsidRPr="00AF6505" w:rsidRDefault="00AF6505" w:rsidP="00BC788D">
      <w:pPr>
        <w:numPr>
          <w:ilvl w:val="0"/>
          <w:numId w:val="73"/>
        </w:numPr>
        <w:rPr>
          <w:rFonts w:ascii="Times New Roman" w:hAnsi="Times New Roman" w:cs="Times New Roman"/>
          <w:sz w:val="24"/>
          <w:szCs w:val="24"/>
        </w:rPr>
      </w:pPr>
      <w:r w:rsidRPr="00AF6505">
        <w:rPr>
          <w:rFonts w:ascii="Times New Roman" w:hAnsi="Times New Roman" w:cs="Times New Roman"/>
          <w:sz w:val="24"/>
          <w:szCs w:val="24"/>
        </w:rPr>
        <w:t>предвидеть опасности и правильно действовать в случае чрезвычайных ситуаций природного характера;</w:t>
      </w:r>
    </w:p>
    <w:p w:rsidR="00AF6505" w:rsidRPr="00AF6505" w:rsidRDefault="00AF6505" w:rsidP="00BC788D">
      <w:pPr>
        <w:numPr>
          <w:ilvl w:val="0"/>
          <w:numId w:val="73"/>
        </w:numPr>
        <w:rPr>
          <w:rFonts w:ascii="Times New Roman" w:hAnsi="Times New Roman" w:cs="Times New Roman"/>
          <w:sz w:val="24"/>
          <w:szCs w:val="24"/>
        </w:rPr>
      </w:pPr>
      <w:r w:rsidRPr="00AF6505">
        <w:rPr>
          <w:rFonts w:ascii="Times New Roman" w:hAnsi="Times New Roman" w:cs="Times New Roman"/>
          <w:sz w:val="24"/>
          <w:szCs w:val="24"/>
        </w:rPr>
        <w:t>классифицировать мероприятия по защите населения от чрезвычайных ситуаций природного характера;</w:t>
      </w:r>
    </w:p>
    <w:p w:rsidR="00AF6505" w:rsidRPr="00AF6505" w:rsidRDefault="00AF6505" w:rsidP="00BC788D">
      <w:pPr>
        <w:numPr>
          <w:ilvl w:val="0"/>
          <w:numId w:val="73"/>
        </w:numPr>
        <w:rPr>
          <w:rFonts w:ascii="Times New Roman" w:hAnsi="Times New Roman" w:cs="Times New Roman"/>
          <w:sz w:val="24"/>
          <w:szCs w:val="24"/>
        </w:rPr>
      </w:pPr>
      <w:r w:rsidRPr="00AF6505">
        <w:rPr>
          <w:rFonts w:ascii="Times New Roman" w:hAnsi="Times New Roman" w:cs="Times New Roman"/>
          <w:sz w:val="24"/>
          <w:szCs w:val="24"/>
        </w:rPr>
        <w:t xml:space="preserve">безопасно использовать средства индивидуальной защиты; </w:t>
      </w:r>
    </w:p>
    <w:p w:rsidR="00AF6505" w:rsidRPr="00AF6505" w:rsidRDefault="00AF6505" w:rsidP="00BC788D">
      <w:pPr>
        <w:numPr>
          <w:ilvl w:val="0"/>
          <w:numId w:val="73"/>
        </w:numPr>
        <w:rPr>
          <w:rFonts w:ascii="Times New Roman" w:hAnsi="Times New Roman" w:cs="Times New Roman"/>
          <w:sz w:val="24"/>
          <w:szCs w:val="24"/>
        </w:rPr>
      </w:pPr>
      <w:r w:rsidRPr="00AF6505">
        <w:rPr>
          <w:rFonts w:ascii="Times New Roman" w:hAnsi="Times New Roman" w:cs="Times New Roman"/>
          <w:sz w:val="24"/>
          <w:szCs w:val="24"/>
        </w:rPr>
        <w:t>характеризовать причины и последствия чрезвычайных ситуаций техногенного характера для личности, общества и государства;</w:t>
      </w:r>
    </w:p>
    <w:p w:rsidR="00AF6505" w:rsidRPr="00AF6505" w:rsidRDefault="00AF6505" w:rsidP="00BC788D">
      <w:pPr>
        <w:numPr>
          <w:ilvl w:val="0"/>
          <w:numId w:val="73"/>
        </w:numPr>
        <w:rPr>
          <w:rFonts w:ascii="Times New Roman" w:hAnsi="Times New Roman" w:cs="Times New Roman"/>
          <w:sz w:val="24"/>
          <w:szCs w:val="24"/>
        </w:rPr>
      </w:pPr>
      <w:r w:rsidRPr="00AF6505">
        <w:rPr>
          <w:rFonts w:ascii="Times New Roman" w:hAnsi="Times New Roman" w:cs="Times New Roman"/>
          <w:sz w:val="24"/>
          <w:szCs w:val="24"/>
        </w:rPr>
        <w:t>предвидеть опасности и правильно действовать в чрезвычайных ситуациях техногенного характера;</w:t>
      </w:r>
    </w:p>
    <w:p w:rsidR="00AF6505" w:rsidRPr="00AF6505" w:rsidRDefault="00AF6505" w:rsidP="00BC788D">
      <w:pPr>
        <w:numPr>
          <w:ilvl w:val="0"/>
          <w:numId w:val="73"/>
        </w:numPr>
        <w:rPr>
          <w:rFonts w:ascii="Times New Roman" w:hAnsi="Times New Roman" w:cs="Times New Roman"/>
          <w:sz w:val="24"/>
          <w:szCs w:val="24"/>
        </w:rPr>
      </w:pPr>
      <w:r w:rsidRPr="00AF6505">
        <w:rPr>
          <w:rFonts w:ascii="Times New Roman" w:hAnsi="Times New Roman" w:cs="Times New Roman"/>
          <w:sz w:val="24"/>
          <w:szCs w:val="24"/>
        </w:rPr>
        <w:t>классифицировать мероприятия по защите населения от чрезвычайных ситуаций техногенного характера;</w:t>
      </w:r>
    </w:p>
    <w:p w:rsidR="00AF6505" w:rsidRPr="00AF6505" w:rsidRDefault="00AF6505" w:rsidP="00BC788D">
      <w:pPr>
        <w:numPr>
          <w:ilvl w:val="0"/>
          <w:numId w:val="73"/>
        </w:numPr>
        <w:rPr>
          <w:rFonts w:ascii="Times New Roman" w:hAnsi="Times New Roman" w:cs="Times New Roman"/>
          <w:sz w:val="24"/>
          <w:szCs w:val="24"/>
        </w:rPr>
      </w:pPr>
      <w:r w:rsidRPr="00AF6505">
        <w:rPr>
          <w:rFonts w:ascii="Times New Roman" w:hAnsi="Times New Roman" w:cs="Times New Roman"/>
          <w:sz w:val="24"/>
          <w:szCs w:val="24"/>
        </w:rPr>
        <w:t>безопасно действовать по сигналу «Внимание всем!»;</w:t>
      </w:r>
    </w:p>
    <w:p w:rsidR="00AF6505" w:rsidRPr="00AF6505" w:rsidRDefault="00AF6505" w:rsidP="00BC788D">
      <w:pPr>
        <w:numPr>
          <w:ilvl w:val="0"/>
          <w:numId w:val="73"/>
        </w:numPr>
        <w:rPr>
          <w:rFonts w:ascii="Times New Roman" w:hAnsi="Times New Roman" w:cs="Times New Roman"/>
          <w:sz w:val="24"/>
          <w:szCs w:val="24"/>
        </w:rPr>
      </w:pPr>
      <w:r w:rsidRPr="00AF6505">
        <w:rPr>
          <w:rFonts w:ascii="Times New Roman" w:hAnsi="Times New Roman" w:cs="Times New Roman"/>
          <w:sz w:val="24"/>
          <w:szCs w:val="24"/>
        </w:rPr>
        <w:t>безопасно использовать средства индивидуальной и коллективной защиты;</w:t>
      </w:r>
    </w:p>
    <w:p w:rsidR="00AF6505" w:rsidRPr="00AF6505" w:rsidRDefault="00AF6505" w:rsidP="00BC788D">
      <w:pPr>
        <w:numPr>
          <w:ilvl w:val="0"/>
          <w:numId w:val="73"/>
        </w:numPr>
        <w:rPr>
          <w:rFonts w:ascii="Times New Roman" w:hAnsi="Times New Roman" w:cs="Times New Roman"/>
          <w:sz w:val="24"/>
          <w:szCs w:val="24"/>
        </w:rPr>
      </w:pPr>
      <w:r w:rsidRPr="00AF6505">
        <w:rPr>
          <w:rFonts w:ascii="Times New Roman" w:hAnsi="Times New Roman" w:cs="Times New Roman"/>
          <w:sz w:val="24"/>
          <w:szCs w:val="24"/>
        </w:rPr>
        <w:t>комплектовать минимально необходимый набор вещей (документов, продуктов) в случае эвакуации;</w:t>
      </w:r>
    </w:p>
    <w:p w:rsidR="00AF6505" w:rsidRPr="00AF6505" w:rsidRDefault="00AF6505" w:rsidP="00BC788D">
      <w:pPr>
        <w:numPr>
          <w:ilvl w:val="0"/>
          <w:numId w:val="73"/>
        </w:numPr>
        <w:rPr>
          <w:rFonts w:ascii="Times New Roman" w:hAnsi="Times New Roman" w:cs="Times New Roman"/>
          <w:sz w:val="24"/>
          <w:szCs w:val="24"/>
        </w:rPr>
      </w:pPr>
      <w:r w:rsidRPr="00AF6505">
        <w:rPr>
          <w:rFonts w:ascii="Times New Roman" w:hAnsi="Times New Roman" w:cs="Times New Roman"/>
          <w:sz w:val="24"/>
          <w:szCs w:val="24"/>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AF6505" w:rsidRPr="00AF6505" w:rsidRDefault="00AF6505" w:rsidP="00BC788D">
      <w:pPr>
        <w:numPr>
          <w:ilvl w:val="0"/>
          <w:numId w:val="73"/>
        </w:numPr>
        <w:rPr>
          <w:rFonts w:ascii="Times New Roman" w:hAnsi="Times New Roman" w:cs="Times New Roman"/>
          <w:sz w:val="24"/>
          <w:szCs w:val="24"/>
        </w:rPr>
      </w:pPr>
      <w:r w:rsidRPr="00AF6505">
        <w:rPr>
          <w:rFonts w:ascii="Times New Roman" w:hAnsi="Times New Roman" w:cs="Times New Roman"/>
          <w:sz w:val="24"/>
          <w:szCs w:val="24"/>
        </w:rPr>
        <w:t>классифицировать мероприятия по защите населения от терроризма, экстремизма, наркотизма;</w:t>
      </w:r>
    </w:p>
    <w:p w:rsidR="00AF6505" w:rsidRPr="00AF6505" w:rsidRDefault="00AF6505" w:rsidP="00BC788D">
      <w:pPr>
        <w:numPr>
          <w:ilvl w:val="0"/>
          <w:numId w:val="73"/>
        </w:numPr>
        <w:rPr>
          <w:rFonts w:ascii="Times New Roman" w:hAnsi="Times New Roman" w:cs="Times New Roman"/>
          <w:sz w:val="24"/>
          <w:szCs w:val="24"/>
        </w:rPr>
      </w:pPr>
      <w:r w:rsidRPr="00AF6505">
        <w:rPr>
          <w:rFonts w:ascii="Times New Roman" w:hAnsi="Times New Roman" w:cs="Times New Roman"/>
          <w:sz w:val="24"/>
          <w:szCs w:val="24"/>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AF6505" w:rsidRPr="00AF6505" w:rsidRDefault="00AF6505" w:rsidP="00BC788D">
      <w:pPr>
        <w:numPr>
          <w:ilvl w:val="0"/>
          <w:numId w:val="73"/>
        </w:numPr>
        <w:rPr>
          <w:rFonts w:ascii="Times New Roman" w:hAnsi="Times New Roman" w:cs="Times New Roman"/>
          <w:sz w:val="24"/>
          <w:szCs w:val="24"/>
        </w:rPr>
      </w:pPr>
      <w:r w:rsidRPr="00AF6505">
        <w:rPr>
          <w:rFonts w:ascii="Times New Roman" w:hAnsi="Times New Roman" w:cs="Times New Roman"/>
          <w:sz w:val="24"/>
          <w:szCs w:val="24"/>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AF6505" w:rsidRPr="00AF6505" w:rsidRDefault="00AF6505" w:rsidP="00BC788D">
      <w:pPr>
        <w:numPr>
          <w:ilvl w:val="0"/>
          <w:numId w:val="73"/>
        </w:numPr>
        <w:rPr>
          <w:rFonts w:ascii="Times New Roman" w:hAnsi="Times New Roman" w:cs="Times New Roman"/>
          <w:sz w:val="24"/>
          <w:szCs w:val="24"/>
        </w:rPr>
      </w:pPr>
      <w:r w:rsidRPr="00AF6505">
        <w:rPr>
          <w:rFonts w:ascii="Times New Roman" w:hAnsi="Times New Roman" w:cs="Times New Roman"/>
          <w:sz w:val="24"/>
          <w:szCs w:val="24"/>
        </w:rPr>
        <w:lastRenderedPageBreak/>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AF6505" w:rsidRPr="00AF6505" w:rsidRDefault="00AF6505" w:rsidP="00BC788D">
      <w:pPr>
        <w:numPr>
          <w:ilvl w:val="0"/>
          <w:numId w:val="73"/>
        </w:numPr>
        <w:rPr>
          <w:rFonts w:ascii="Times New Roman" w:hAnsi="Times New Roman" w:cs="Times New Roman"/>
          <w:sz w:val="24"/>
          <w:szCs w:val="24"/>
        </w:rPr>
      </w:pPr>
      <w:r w:rsidRPr="00AF6505">
        <w:rPr>
          <w:rFonts w:ascii="Times New Roman" w:hAnsi="Times New Roman" w:cs="Times New Roman"/>
          <w:sz w:val="24"/>
          <w:szCs w:val="24"/>
        </w:rPr>
        <w:t>классифицировать и характеризовать опасные ситуации в местах большого скопления людей;</w:t>
      </w:r>
    </w:p>
    <w:p w:rsidR="00AF6505" w:rsidRPr="00AF6505" w:rsidRDefault="00AF6505" w:rsidP="00BC788D">
      <w:pPr>
        <w:numPr>
          <w:ilvl w:val="0"/>
          <w:numId w:val="73"/>
        </w:numPr>
        <w:rPr>
          <w:rFonts w:ascii="Times New Roman" w:hAnsi="Times New Roman" w:cs="Times New Roman"/>
          <w:sz w:val="24"/>
          <w:szCs w:val="24"/>
        </w:rPr>
      </w:pPr>
      <w:r w:rsidRPr="00AF6505">
        <w:rPr>
          <w:rFonts w:ascii="Times New Roman" w:hAnsi="Times New Roman" w:cs="Times New Roman"/>
          <w:sz w:val="24"/>
          <w:szCs w:val="24"/>
        </w:rPr>
        <w:t>предвидеть причины возникновения возможных опасных ситуаций в местах большого скопления людей;</w:t>
      </w:r>
    </w:p>
    <w:p w:rsidR="00AF6505" w:rsidRPr="00AF6505" w:rsidRDefault="00AF6505" w:rsidP="00BC788D">
      <w:pPr>
        <w:numPr>
          <w:ilvl w:val="0"/>
          <w:numId w:val="73"/>
        </w:numPr>
        <w:rPr>
          <w:rFonts w:ascii="Times New Roman" w:hAnsi="Times New Roman" w:cs="Times New Roman"/>
          <w:sz w:val="24"/>
          <w:szCs w:val="24"/>
        </w:rPr>
      </w:pPr>
      <w:r w:rsidRPr="00AF6505">
        <w:rPr>
          <w:rFonts w:ascii="Times New Roman" w:hAnsi="Times New Roman" w:cs="Times New Roman"/>
          <w:sz w:val="24"/>
          <w:szCs w:val="24"/>
        </w:rPr>
        <w:t>адекватно оценивать ситуацию и безопасно действовать в местах массового скопления людей;</w:t>
      </w:r>
    </w:p>
    <w:p w:rsidR="00AF6505" w:rsidRPr="00AF6505" w:rsidRDefault="00AF6505" w:rsidP="00BC788D">
      <w:pPr>
        <w:numPr>
          <w:ilvl w:val="0"/>
          <w:numId w:val="73"/>
        </w:numPr>
        <w:rPr>
          <w:rFonts w:ascii="Times New Roman" w:hAnsi="Times New Roman" w:cs="Times New Roman"/>
          <w:sz w:val="24"/>
          <w:szCs w:val="24"/>
        </w:rPr>
      </w:pPr>
      <w:r w:rsidRPr="00AF6505">
        <w:rPr>
          <w:rFonts w:ascii="Times New Roman" w:hAnsi="Times New Roman" w:cs="Times New Roman"/>
          <w:sz w:val="24"/>
          <w:szCs w:val="24"/>
        </w:rPr>
        <w:t>оповещать (вызывать) экстренные службы при чрезвычайной ситуации;</w:t>
      </w:r>
    </w:p>
    <w:p w:rsidR="00AF6505" w:rsidRPr="00AF6505" w:rsidRDefault="00AF6505" w:rsidP="00BC788D">
      <w:pPr>
        <w:numPr>
          <w:ilvl w:val="0"/>
          <w:numId w:val="73"/>
        </w:numPr>
        <w:rPr>
          <w:rFonts w:ascii="Times New Roman" w:hAnsi="Times New Roman" w:cs="Times New Roman"/>
          <w:sz w:val="24"/>
          <w:szCs w:val="24"/>
        </w:rPr>
      </w:pPr>
      <w:r w:rsidRPr="00AF6505">
        <w:rPr>
          <w:rFonts w:ascii="Times New Roman" w:hAnsi="Times New Roman" w:cs="Times New Roman"/>
          <w:sz w:val="24"/>
          <w:szCs w:val="24"/>
        </w:rPr>
        <w:t>характеризовать безопасный и здоровый образ жизни, его составляющие и значение для личности, общества и государства;</w:t>
      </w:r>
    </w:p>
    <w:p w:rsidR="00AF6505" w:rsidRPr="00AF6505" w:rsidRDefault="00AF6505" w:rsidP="00BC788D">
      <w:pPr>
        <w:numPr>
          <w:ilvl w:val="0"/>
          <w:numId w:val="73"/>
        </w:numPr>
        <w:rPr>
          <w:rFonts w:ascii="Times New Roman" w:hAnsi="Times New Roman" w:cs="Times New Roman"/>
          <w:bCs/>
          <w:sz w:val="24"/>
          <w:szCs w:val="24"/>
        </w:rPr>
      </w:pPr>
      <w:r w:rsidRPr="00AF6505">
        <w:rPr>
          <w:rFonts w:ascii="Times New Roman" w:hAnsi="Times New Roman" w:cs="Times New Roman"/>
          <w:sz w:val="24"/>
          <w:szCs w:val="24"/>
        </w:rPr>
        <w:t>классифицировать мероприятия и факторы, укрепляющие и разрушающие здоровье;</w:t>
      </w:r>
    </w:p>
    <w:p w:rsidR="00AF6505" w:rsidRPr="00AF6505" w:rsidRDefault="00AF6505" w:rsidP="00BC788D">
      <w:pPr>
        <w:numPr>
          <w:ilvl w:val="0"/>
          <w:numId w:val="73"/>
        </w:numPr>
        <w:rPr>
          <w:rFonts w:ascii="Times New Roman" w:hAnsi="Times New Roman" w:cs="Times New Roman"/>
          <w:bCs/>
          <w:sz w:val="24"/>
          <w:szCs w:val="24"/>
        </w:rPr>
      </w:pPr>
      <w:r w:rsidRPr="00AF6505">
        <w:rPr>
          <w:rFonts w:ascii="Times New Roman" w:hAnsi="Times New Roman" w:cs="Times New Roman"/>
          <w:bCs/>
          <w:sz w:val="24"/>
          <w:szCs w:val="24"/>
        </w:rPr>
        <w:t>планировать профилактические мероприятия по сохранению и укреплению своего здоровья;</w:t>
      </w:r>
    </w:p>
    <w:p w:rsidR="00AF6505" w:rsidRPr="00AF6505" w:rsidRDefault="00AF6505" w:rsidP="00BC788D">
      <w:pPr>
        <w:numPr>
          <w:ilvl w:val="0"/>
          <w:numId w:val="73"/>
        </w:numPr>
        <w:rPr>
          <w:rFonts w:ascii="Times New Roman" w:hAnsi="Times New Roman" w:cs="Times New Roman"/>
          <w:sz w:val="24"/>
          <w:szCs w:val="24"/>
        </w:rPr>
      </w:pPr>
      <w:r w:rsidRPr="00AF6505">
        <w:rPr>
          <w:rFonts w:ascii="Times New Roman" w:hAnsi="Times New Roman" w:cs="Times New Roman"/>
          <w:sz w:val="24"/>
          <w:szCs w:val="24"/>
        </w:rPr>
        <w:t>адекватно оценивать нагрузку и профилактические занятия по укреплению здоровья; планировать распорядок дня с учетом нагрузок;</w:t>
      </w:r>
    </w:p>
    <w:p w:rsidR="00AF6505" w:rsidRPr="00AF6505" w:rsidRDefault="00AF6505" w:rsidP="00BC788D">
      <w:pPr>
        <w:numPr>
          <w:ilvl w:val="0"/>
          <w:numId w:val="73"/>
        </w:numPr>
        <w:rPr>
          <w:rFonts w:ascii="Times New Roman" w:hAnsi="Times New Roman" w:cs="Times New Roman"/>
          <w:bCs/>
          <w:sz w:val="24"/>
          <w:szCs w:val="24"/>
        </w:rPr>
      </w:pPr>
      <w:r w:rsidRPr="00AF6505">
        <w:rPr>
          <w:rFonts w:ascii="Times New Roman" w:hAnsi="Times New Roman" w:cs="Times New Roman"/>
          <w:bCs/>
          <w:sz w:val="24"/>
          <w:szCs w:val="24"/>
        </w:rPr>
        <w:t>выявлять мероприятия и факторы, потенциально опасные для здоровья;</w:t>
      </w:r>
    </w:p>
    <w:p w:rsidR="00AF6505" w:rsidRPr="00AF6505" w:rsidRDefault="00AF6505" w:rsidP="00BC788D">
      <w:pPr>
        <w:numPr>
          <w:ilvl w:val="0"/>
          <w:numId w:val="73"/>
        </w:numPr>
        <w:rPr>
          <w:rFonts w:ascii="Times New Roman" w:hAnsi="Times New Roman" w:cs="Times New Roman"/>
          <w:sz w:val="24"/>
          <w:szCs w:val="24"/>
        </w:rPr>
      </w:pPr>
      <w:r w:rsidRPr="00AF6505">
        <w:rPr>
          <w:rFonts w:ascii="Times New Roman" w:hAnsi="Times New Roman" w:cs="Times New Roman"/>
          <w:sz w:val="24"/>
          <w:szCs w:val="24"/>
        </w:rPr>
        <w:t>безопасно использовать ресурсы интернета;</w:t>
      </w:r>
    </w:p>
    <w:p w:rsidR="00AF6505" w:rsidRPr="00AF6505" w:rsidRDefault="00AF6505" w:rsidP="00BC788D">
      <w:pPr>
        <w:numPr>
          <w:ilvl w:val="0"/>
          <w:numId w:val="73"/>
        </w:numPr>
        <w:rPr>
          <w:rFonts w:ascii="Times New Roman" w:hAnsi="Times New Roman" w:cs="Times New Roman"/>
          <w:sz w:val="24"/>
          <w:szCs w:val="24"/>
        </w:rPr>
      </w:pPr>
      <w:r w:rsidRPr="00AF6505">
        <w:rPr>
          <w:rFonts w:ascii="Times New Roman" w:hAnsi="Times New Roman" w:cs="Times New Roman"/>
          <w:bCs/>
          <w:sz w:val="24"/>
          <w:szCs w:val="24"/>
        </w:rPr>
        <w:t>анализировать состояние своего здоровья;</w:t>
      </w:r>
    </w:p>
    <w:p w:rsidR="00AF6505" w:rsidRPr="00AF6505" w:rsidRDefault="00AF6505" w:rsidP="00BC788D">
      <w:pPr>
        <w:numPr>
          <w:ilvl w:val="0"/>
          <w:numId w:val="73"/>
        </w:numPr>
        <w:rPr>
          <w:rFonts w:ascii="Times New Roman" w:hAnsi="Times New Roman" w:cs="Times New Roman"/>
          <w:sz w:val="24"/>
          <w:szCs w:val="24"/>
        </w:rPr>
      </w:pPr>
      <w:r w:rsidRPr="00AF6505">
        <w:rPr>
          <w:rFonts w:ascii="Times New Roman" w:hAnsi="Times New Roman" w:cs="Times New Roman"/>
          <w:sz w:val="24"/>
          <w:szCs w:val="24"/>
        </w:rPr>
        <w:t>определять состояния оказания неотложной помощи;</w:t>
      </w:r>
    </w:p>
    <w:p w:rsidR="00AF6505" w:rsidRPr="00AF6505" w:rsidRDefault="00AF6505" w:rsidP="00BC788D">
      <w:pPr>
        <w:numPr>
          <w:ilvl w:val="0"/>
          <w:numId w:val="73"/>
        </w:numPr>
        <w:rPr>
          <w:rFonts w:ascii="Times New Roman" w:hAnsi="Times New Roman" w:cs="Times New Roman"/>
          <w:bCs/>
          <w:sz w:val="24"/>
          <w:szCs w:val="24"/>
        </w:rPr>
      </w:pPr>
      <w:r w:rsidRPr="00AF6505">
        <w:rPr>
          <w:rFonts w:ascii="Times New Roman" w:hAnsi="Times New Roman" w:cs="Times New Roman"/>
          <w:bCs/>
          <w:sz w:val="24"/>
          <w:szCs w:val="24"/>
        </w:rPr>
        <w:t>использовать алгоритм действий по оказанию первой помощи;</w:t>
      </w:r>
    </w:p>
    <w:p w:rsidR="00AF6505" w:rsidRPr="00AF6505" w:rsidRDefault="00AF6505" w:rsidP="00BC788D">
      <w:pPr>
        <w:numPr>
          <w:ilvl w:val="0"/>
          <w:numId w:val="73"/>
        </w:numPr>
        <w:rPr>
          <w:rFonts w:ascii="Times New Roman" w:hAnsi="Times New Roman" w:cs="Times New Roman"/>
          <w:sz w:val="24"/>
          <w:szCs w:val="24"/>
        </w:rPr>
      </w:pPr>
      <w:r w:rsidRPr="00AF6505">
        <w:rPr>
          <w:rFonts w:ascii="Times New Roman" w:hAnsi="Times New Roman" w:cs="Times New Roman"/>
          <w:bCs/>
          <w:sz w:val="24"/>
          <w:szCs w:val="24"/>
        </w:rPr>
        <w:t xml:space="preserve">классифицировать </w:t>
      </w:r>
      <w:r w:rsidRPr="00AF6505">
        <w:rPr>
          <w:rFonts w:ascii="Times New Roman" w:hAnsi="Times New Roman" w:cs="Times New Roman"/>
          <w:sz w:val="24"/>
          <w:szCs w:val="24"/>
        </w:rPr>
        <w:t>средства оказания первой помощи;</w:t>
      </w:r>
    </w:p>
    <w:p w:rsidR="00AF6505" w:rsidRPr="00AF6505" w:rsidRDefault="00AF6505" w:rsidP="00BC788D">
      <w:pPr>
        <w:numPr>
          <w:ilvl w:val="0"/>
          <w:numId w:val="73"/>
        </w:numPr>
        <w:rPr>
          <w:rFonts w:ascii="Times New Roman" w:hAnsi="Times New Roman" w:cs="Times New Roman"/>
          <w:sz w:val="24"/>
          <w:szCs w:val="24"/>
        </w:rPr>
      </w:pPr>
      <w:r w:rsidRPr="00AF6505">
        <w:rPr>
          <w:rFonts w:ascii="Times New Roman" w:hAnsi="Times New Roman" w:cs="Times New Roman"/>
          <w:sz w:val="24"/>
          <w:szCs w:val="24"/>
        </w:rPr>
        <w:t>оказывать первую помощь при наружном и внутреннем кровотечении;</w:t>
      </w:r>
    </w:p>
    <w:p w:rsidR="00AF6505" w:rsidRPr="00AF6505" w:rsidRDefault="00AF6505" w:rsidP="00BC788D">
      <w:pPr>
        <w:numPr>
          <w:ilvl w:val="0"/>
          <w:numId w:val="73"/>
        </w:numPr>
        <w:rPr>
          <w:rFonts w:ascii="Times New Roman" w:hAnsi="Times New Roman" w:cs="Times New Roman"/>
          <w:sz w:val="24"/>
          <w:szCs w:val="24"/>
        </w:rPr>
      </w:pPr>
      <w:r w:rsidRPr="00AF6505">
        <w:rPr>
          <w:rFonts w:ascii="Times New Roman" w:hAnsi="Times New Roman" w:cs="Times New Roman"/>
          <w:sz w:val="24"/>
          <w:szCs w:val="24"/>
        </w:rPr>
        <w:t>извлекать инородное тело из верхних дыхательных путей;</w:t>
      </w:r>
    </w:p>
    <w:p w:rsidR="00AF6505" w:rsidRPr="00AF6505" w:rsidRDefault="00AF6505" w:rsidP="00BC788D">
      <w:pPr>
        <w:numPr>
          <w:ilvl w:val="0"/>
          <w:numId w:val="73"/>
        </w:numPr>
        <w:rPr>
          <w:rFonts w:ascii="Times New Roman" w:hAnsi="Times New Roman" w:cs="Times New Roman"/>
          <w:sz w:val="24"/>
          <w:szCs w:val="24"/>
        </w:rPr>
      </w:pPr>
      <w:r w:rsidRPr="00AF6505">
        <w:rPr>
          <w:rFonts w:ascii="Times New Roman" w:hAnsi="Times New Roman" w:cs="Times New Roman"/>
          <w:sz w:val="24"/>
          <w:szCs w:val="24"/>
        </w:rPr>
        <w:t>оказывать первую помощь при ушибах;</w:t>
      </w:r>
    </w:p>
    <w:p w:rsidR="00AF6505" w:rsidRPr="00AF6505" w:rsidRDefault="00AF6505" w:rsidP="00BC788D">
      <w:pPr>
        <w:numPr>
          <w:ilvl w:val="0"/>
          <w:numId w:val="73"/>
        </w:numPr>
        <w:rPr>
          <w:rFonts w:ascii="Times New Roman" w:hAnsi="Times New Roman" w:cs="Times New Roman"/>
          <w:sz w:val="24"/>
          <w:szCs w:val="24"/>
        </w:rPr>
      </w:pPr>
      <w:r w:rsidRPr="00AF6505">
        <w:rPr>
          <w:rFonts w:ascii="Times New Roman" w:hAnsi="Times New Roman" w:cs="Times New Roman"/>
          <w:sz w:val="24"/>
          <w:szCs w:val="24"/>
        </w:rPr>
        <w:t>оказывать первую помощь при растяжениях;</w:t>
      </w:r>
    </w:p>
    <w:p w:rsidR="00AF6505" w:rsidRPr="00AF6505" w:rsidRDefault="00AF6505" w:rsidP="00BC788D">
      <w:pPr>
        <w:numPr>
          <w:ilvl w:val="0"/>
          <w:numId w:val="73"/>
        </w:numPr>
        <w:rPr>
          <w:rFonts w:ascii="Times New Roman" w:hAnsi="Times New Roman" w:cs="Times New Roman"/>
          <w:sz w:val="24"/>
          <w:szCs w:val="24"/>
        </w:rPr>
      </w:pPr>
      <w:r w:rsidRPr="00AF6505">
        <w:rPr>
          <w:rFonts w:ascii="Times New Roman" w:hAnsi="Times New Roman" w:cs="Times New Roman"/>
          <w:sz w:val="24"/>
          <w:szCs w:val="24"/>
        </w:rPr>
        <w:t>оказывать первую помощь при вывихах;</w:t>
      </w:r>
    </w:p>
    <w:p w:rsidR="00AF6505" w:rsidRPr="00AF6505" w:rsidRDefault="00AF6505" w:rsidP="00BC788D">
      <w:pPr>
        <w:numPr>
          <w:ilvl w:val="0"/>
          <w:numId w:val="73"/>
        </w:numPr>
        <w:rPr>
          <w:rFonts w:ascii="Times New Roman" w:hAnsi="Times New Roman" w:cs="Times New Roman"/>
          <w:sz w:val="24"/>
          <w:szCs w:val="24"/>
        </w:rPr>
      </w:pPr>
      <w:r w:rsidRPr="00AF6505">
        <w:rPr>
          <w:rFonts w:ascii="Times New Roman" w:hAnsi="Times New Roman" w:cs="Times New Roman"/>
          <w:sz w:val="24"/>
          <w:szCs w:val="24"/>
        </w:rPr>
        <w:t>оказывать первую помощь при переломах;</w:t>
      </w:r>
    </w:p>
    <w:p w:rsidR="00AF6505" w:rsidRPr="00AF6505" w:rsidRDefault="00AF6505" w:rsidP="00BC788D">
      <w:pPr>
        <w:numPr>
          <w:ilvl w:val="0"/>
          <w:numId w:val="73"/>
        </w:numPr>
        <w:rPr>
          <w:rFonts w:ascii="Times New Roman" w:hAnsi="Times New Roman" w:cs="Times New Roman"/>
          <w:sz w:val="24"/>
          <w:szCs w:val="24"/>
        </w:rPr>
      </w:pPr>
      <w:r w:rsidRPr="00AF6505">
        <w:rPr>
          <w:rFonts w:ascii="Times New Roman" w:hAnsi="Times New Roman" w:cs="Times New Roman"/>
          <w:sz w:val="24"/>
          <w:szCs w:val="24"/>
        </w:rPr>
        <w:t>оказывать первую помощь при ожогах;</w:t>
      </w:r>
    </w:p>
    <w:p w:rsidR="00AF6505" w:rsidRPr="00AF6505" w:rsidRDefault="00AF6505" w:rsidP="00BC788D">
      <w:pPr>
        <w:numPr>
          <w:ilvl w:val="0"/>
          <w:numId w:val="73"/>
        </w:numPr>
        <w:rPr>
          <w:rFonts w:ascii="Times New Roman" w:hAnsi="Times New Roman" w:cs="Times New Roman"/>
          <w:sz w:val="24"/>
          <w:szCs w:val="24"/>
        </w:rPr>
      </w:pPr>
      <w:r w:rsidRPr="00AF6505">
        <w:rPr>
          <w:rFonts w:ascii="Times New Roman" w:hAnsi="Times New Roman" w:cs="Times New Roman"/>
          <w:sz w:val="24"/>
          <w:szCs w:val="24"/>
        </w:rPr>
        <w:t>оказывать первую помощь при отморожениях и общем переохлаждении;</w:t>
      </w:r>
    </w:p>
    <w:p w:rsidR="00AF6505" w:rsidRPr="00AF6505" w:rsidRDefault="00AF6505" w:rsidP="00BC788D">
      <w:pPr>
        <w:numPr>
          <w:ilvl w:val="0"/>
          <w:numId w:val="73"/>
        </w:numPr>
        <w:rPr>
          <w:rFonts w:ascii="Times New Roman" w:hAnsi="Times New Roman" w:cs="Times New Roman"/>
          <w:sz w:val="24"/>
          <w:szCs w:val="24"/>
        </w:rPr>
      </w:pPr>
      <w:r w:rsidRPr="00AF6505">
        <w:rPr>
          <w:rFonts w:ascii="Times New Roman" w:hAnsi="Times New Roman" w:cs="Times New Roman"/>
          <w:sz w:val="24"/>
          <w:szCs w:val="24"/>
        </w:rPr>
        <w:t>оказывать первую помощь при отравлениях;</w:t>
      </w:r>
    </w:p>
    <w:p w:rsidR="00AF6505" w:rsidRPr="00AF6505" w:rsidRDefault="00AF6505" w:rsidP="00BC788D">
      <w:pPr>
        <w:numPr>
          <w:ilvl w:val="0"/>
          <w:numId w:val="73"/>
        </w:numPr>
        <w:rPr>
          <w:rFonts w:ascii="Times New Roman" w:hAnsi="Times New Roman" w:cs="Times New Roman"/>
          <w:sz w:val="24"/>
          <w:szCs w:val="24"/>
        </w:rPr>
      </w:pPr>
      <w:r w:rsidRPr="00AF6505">
        <w:rPr>
          <w:rFonts w:ascii="Times New Roman" w:hAnsi="Times New Roman" w:cs="Times New Roman"/>
          <w:sz w:val="24"/>
          <w:szCs w:val="24"/>
        </w:rPr>
        <w:t>оказывать первую помощь при тепловом (солнечном) ударе;</w:t>
      </w:r>
    </w:p>
    <w:p w:rsidR="00AF6505" w:rsidRPr="00AF6505" w:rsidRDefault="00AF6505" w:rsidP="00BC788D">
      <w:pPr>
        <w:numPr>
          <w:ilvl w:val="0"/>
          <w:numId w:val="73"/>
        </w:numPr>
        <w:rPr>
          <w:rFonts w:ascii="Times New Roman" w:hAnsi="Times New Roman" w:cs="Times New Roman"/>
          <w:sz w:val="24"/>
          <w:szCs w:val="24"/>
        </w:rPr>
      </w:pPr>
      <w:r w:rsidRPr="00AF6505">
        <w:rPr>
          <w:rFonts w:ascii="Times New Roman" w:hAnsi="Times New Roman" w:cs="Times New Roman"/>
          <w:sz w:val="24"/>
          <w:szCs w:val="24"/>
        </w:rPr>
        <w:t>оказывать первую помощь при укусе насекомых и змей.</w:t>
      </w:r>
    </w:p>
    <w:p w:rsidR="00AF6505" w:rsidRPr="00AF6505" w:rsidRDefault="00AF6505" w:rsidP="00AF6505">
      <w:pPr>
        <w:rPr>
          <w:rFonts w:ascii="Times New Roman" w:hAnsi="Times New Roman" w:cs="Times New Roman"/>
          <w:b/>
          <w:sz w:val="24"/>
          <w:szCs w:val="24"/>
        </w:rPr>
      </w:pPr>
      <w:r w:rsidRPr="00AF6505">
        <w:rPr>
          <w:rFonts w:ascii="Times New Roman" w:hAnsi="Times New Roman" w:cs="Times New Roman"/>
          <w:b/>
          <w:sz w:val="24"/>
          <w:szCs w:val="24"/>
        </w:rPr>
        <w:t>Выпускник получит возможность научиться:</w:t>
      </w:r>
    </w:p>
    <w:p w:rsidR="00AF6505" w:rsidRPr="00AF6505" w:rsidRDefault="00AF6505" w:rsidP="00BC788D">
      <w:pPr>
        <w:numPr>
          <w:ilvl w:val="0"/>
          <w:numId w:val="74"/>
        </w:numPr>
        <w:rPr>
          <w:rFonts w:ascii="Times New Roman" w:hAnsi="Times New Roman" w:cs="Times New Roman"/>
          <w:i/>
          <w:sz w:val="24"/>
          <w:szCs w:val="24"/>
        </w:rPr>
      </w:pPr>
      <w:r w:rsidRPr="00AF6505">
        <w:rPr>
          <w:rFonts w:ascii="Times New Roman" w:hAnsi="Times New Roman" w:cs="Times New Roman"/>
          <w:i/>
          <w:sz w:val="24"/>
          <w:szCs w:val="24"/>
        </w:rPr>
        <w:t xml:space="preserve">безопасно использовать средства индивидуальной защиты велосипедиста; </w:t>
      </w:r>
    </w:p>
    <w:p w:rsidR="00AF6505" w:rsidRPr="00AF6505" w:rsidRDefault="00AF6505" w:rsidP="00BC788D">
      <w:pPr>
        <w:numPr>
          <w:ilvl w:val="0"/>
          <w:numId w:val="74"/>
        </w:numPr>
        <w:rPr>
          <w:rFonts w:ascii="Times New Roman" w:hAnsi="Times New Roman" w:cs="Times New Roman"/>
          <w:i/>
          <w:sz w:val="24"/>
          <w:szCs w:val="24"/>
        </w:rPr>
      </w:pPr>
      <w:r w:rsidRPr="00AF6505">
        <w:rPr>
          <w:rFonts w:ascii="Times New Roman" w:hAnsi="Times New Roman" w:cs="Times New Roman"/>
          <w:i/>
          <w:sz w:val="24"/>
          <w:szCs w:val="24"/>
        </w:rPr>
        <w:lastRenderedPageBreak/>
        <w:t xml:space="preserve">классифицировать и характеризовать причины и последствия опасных ситуаций в туристических поездках; </w:t>
      </w:r>
    </w:p>
    <w:p w:rsidR="00AF6505" w:rsidRPr="00AF6505" w:rsidRDefault="00AF6505" w:rsidP="00BC788D">
      <w:pPr>
        <w:numPr>
          <w:ilvl w:val="0"/>
          <w:numId w:val="74"/>
        </w:numPr>
        <w:rPr>
          <w:rFonts w:ascii="Times New Roman" w:hAnsi="Times New Roman" w:cs="Times New Roman"/>
          <w:sz w:val="24"/>
          <w:szCs w:val="24"/>
        </w:rPr>
      </w:pPr>
      <w:r w:rsidRPr="00AF6505">
        <w:rPr>
          <w:rFonts w:ascii="Times New Roman" w:hAnsi="Times New Roman" w:cs="Times New Roman"/>
          <w:i/>
          <w:sz w:val="24"/>
          <w:szCs w:val="24"/>
        </w:rPr>
        <w:t>готовиться к туристическим поездкам;</w:t>
      </w:r>
    </w:p>
    <w:p w:rsidR="00AF6505" w:rsidRPr="00AF6505" w:rsidRDefault="00AF6505" w:rsidP="00BC788D">
      <w:pPr>
        <w:numPr>
          <w:ilvl w:val="0"/>
          <w:numId w:val="74"/>
        </w:numPr>
        <w:rPr>
          <w:rFonts w:ascii="Times New Roman" w:hAnsi="Times New Roman" w:cs="Times New Roman"/>
          <w:i/>
          <w:sz w:val="24"/>
          <w:szCs w:val="24"/>
        </w:rPr>
      </w:pPr>
      <w:r w:rsidRPr="00AF6505">
        <w:rPr>
          <w:rFonts w:ascii="Times New Roman" w:hAnsi="Times New Roman" w:cs="Times New Roman"/>
          <w:i/>
          <w:sz w:val="24"/>
          <w:szCs w:val="24"/>
        </w:rPr>
        <w:t xml:space="preserve">адекватно оценивать ситуацию и безопасно вести в туристических поездках; </w:t>
      </w:r>
    </w:p>
    <w:p w:rsidR="00AF6505" w:rsidRPr="00AF6505" w:rsidRDefault="00AF6505" w:rsidP="00BC788D">
      <w:pPr>
        <w:numPr>
          <w:ilvl w:val="0"/>
          <w:numId w:val="74"/>
        </w:numPr>
        <w:rPr>
          <w:rFonts w:ascii="Times New Roman" w:hAnsi="Times New Roman" w:cs="Times New Roman"/>
          <w:i/>
          <w:sz w:val="24"/>
          <w:szCs w:val="24"/>
        </w:rPr>
      </w:pPr>
      <w:r w:rsidRPr="00AF6505">
        <w:rPr>
          <w:rFonts w:ascii="Times New Roman" w:hAnsi="Times New Roman" w:cs="Times New Roman"/>
          <w:i/>
          <w:sz w:val="24"/>
          <w:szCs w:val="24"/>
        </w:rPr>
        <w:t xml:space="preserve">анализировать последствия возможных опасных ситуаций в местах большого скопления людей; </w:t>
      </w:r>
    </w:p>
    <w:p w:rsidR="00AF6505" w:rsidRPr="00AF6505" w:rsidRDefault="00AF6505" w:rsidP="00BC788D">
      <w:pPr>
        <w:numPr>
          <w:ilvl w:val="0"/>
          <w:numId w:val="74"/>
        </w:numPr>
        <w:rPr>
          <w:rFonts w:ascii="Times New Roman" w:hAnsi="Times New Roman" w:cs="Times New Roman"/>
          <w:i/>
          <w:sz w:val="24"/>
          <w:szCs w:val="24"/>
        </w:rPr>
      </w:pPr>
      <w:r w:rsidRPr="00AF6505">
        <w:rPr>
          <w:rFonts w:ascii="Times New Roman" w:hAnsi="Times New Roman" w:cs="Times New Roman"/>
          <w:i/>
          <w:sz w:val="24"/>
          <w:szCs w:val="24"/>
        </w:rPr>
        <w:t xml:space="preserve">анализировать последствия возможных опасных ситуаций криминогенного характера; </w:t>
      </w:r>
    </w:p>
    <w:p w:rsidR="00AF6505" w:rsidRPr="00AF6505" w:rsidRDefault="00AF6505" w:rsidP="00BC788D">
      <w:pPr>
        <w:numPr>
          <w:ilvl w:val="0"/>
          <w:numId w:val="74"/>
        </w:numPr>
        <w:rPr>
          <w:rFonts w:ascii="Times New Roman" w:hAnsi="Times New Roman" w:cs="Times New Roman"/>
          <w:sz w:val="24"/>
          <w:szCs w:val="24"/>
        </w:rPr>
      </w:pPr>
      <w:r w:rsidRPr="00AF6505">
        <w:rPr>
          <w:rFonts w:ascii="Times New Roman" w:hAnsi="Times New Roman" w:cs="Times New Roman"/>
          <w:i/>
          <w:sz w:val="24"/>
          <w:szCs w:val="24"/>
        </w:rPr>
        <w:t>безопасно вести и применять права покупателя;</w:t>
      </w:r>
    </w:p>
    <w:p w:rsidR="00AF6505" w:rsidRPr="00AF6505" w:rsidRDefault="00AF6505" w:rsidP="00BC788D">
      <w:pPr>
        <w:numPr>
          <w:ilvl w:val="0"/>
          <w:numId w:val="74"/>
        </w:numPr>
        <w:rPr>
          <w:rFonts w:ascii="Times New Roman" w:hAnsi="Times New Roman" w:cs="Times New Roman"/>
          <w:b/>
          <w:i/>
          <w:sz w:val="24"/>
          <w:szCs w:val="24"/>
        </w:rPr>
      </w:pPr>
      <w:r w:rsidRPr="00AF6505">
        <w:rPr>
          <w:rFonts w:ascii="Times New Roman" w:hAnsi="Times New Roman" w:cs="Times New Roman"/>
          <w:i/>
          <w:sz w:val="24"/>
          <w:szCs w:val="24"/>
        </w:rPr>
        <w:t>анализировать последствия проявления терроризма, экстремизма, наркотизма;</w:t>
      </w:r>
    </w:p>
    <w:p w:rsidR="00AF6505" w:rsidRPr="00AF6505" w:rsidRDefault="00AF6505" w:rsidP="00BC788D">
      <w:pPr>
        <w:numPr>
          <w:ilvl w:val="0"/>
          <w:numId w:val="74"/>
        </w:numPr>
        <w:rPr>
          <w:rFonts w:ascii="Times New Roman" w:hAnsi="Times New Roman" w:cs="Times New Roman"/>
          <w:bCs/>
          <w:i/>
          <w:sz w:val="24"/>
          <w:szCs w:val="24"/>
        </w:rPr>
      </w:pPr>
      <w:r w:rsidRPr="00AF6505">
        <w:rPr>
          <w:rFonts w:ascii="Times New Roman" w:hAnsi="Times New Roman" w:cs="Times New Roman"/>
          <w:i/>
          <w:sz w:val="24"/>
          <w:szCs w:val="24"/>
        </w:rPr>
        <w:t xml:space="preserve">предвидеть пути и средства возможного вовлечения в террористическую, экстремистскую и наркотическую деятельность; </w:t>
      </w:r>
      <w:r w:rsidRPr="00AF6505">
        <w:rPr>
          <w:rFonts w:ascii="Times New Roman" w:hAnsi="Times New Roman" w:cs="Times New Roman"/>
          <w:bCs/>
          <w:i/>
          <w:sz w:val="24"/>
          <w:szCs w:val="24"/>
        </w:rPr>
        <w:t xml:space="preserve">анализировать влияние вредных привычек и факторов и на состояние своего здоровья; </w:t>
      </w:r>
    </w:p>
    <w:p w:rsidR="00AF6505" w:rsidRPr="00AF6505" w:rsidRDefault="00AF6505" w:rsidP="00BC788D">
      <w:pPr>
        <w:numPr>
          <w:ilvl w:val="0"/>
          <w:numId w:val="74"/>
        </w:numPr>
        <w:rPr>
          <w:rFonts w:ascii="Times New Roman" w:hAnsi="Times New Roman" w:cs="Times New Roman"/>
          <w:i/>
          <w:sz w:val="24"/>
          <w:szCs w:val="24"/>
        </w:rPr>
      </w:pPr>
      <w:r w:rsidRPr="00AF6505">
        <w:rPr>
          <w:rFonts w:ascii="Times New Roman" w:hAnsi="Times New Roman" w:cs="Times New Roman"/>
          <w:bCs/>
          <w:i/>
          <w:sz w:val="24"/>
          <w:szCs w:val="24"/>
        </w:rPr>
        <w:t xml:space="preserve">характеризовать </w:t>
      </w:r>
      <w:r w:rsidRPr="00AF6505">
        <w:rPr>
          <w:rFonts w:ascii="Times New Roman" w:hAnsi="Times New Roman" w:cs="Times New Roman"/>
          <w:i/>
          <w:sz w:val="24"/>
          <w:szCs w:val="24"/>
        </w:rPr>
        <w:t xml:space="preserve">роль семьи в жизни личности и общества и ее влияние на здоровье человека; </w:t>
      </w:r>
    </w:p>
    <w:p w:rsidR="00AF6505" w:rsidRPr="00AF6505" w:rsidRDefault="00AF6505" w:rsidP="00BC788D">
      <w:pPr>
        <w:numPr>
          <w:ilvl w:val="0"/>
          <w:numId w:val="74"/>
        </w:numPr>
        <w:rPr>
          <w:rFonts w:ascii="Times New Roman" w:hAnsi="Times New Roman" w:cs="Times New Roman"/>
          <w:i/>
          <w:sz w:val="24"/>
          <w:szCs w:val="24"/>
        </w:rPr>
      </w:pPr>
      <w:r w:rsidRPr="00AF6505">
        <w:rPr>
          <w:rFonts w:ascii="Times New Roman" w:hAnsi="Times New Roman" w:cs="Times New Roman"/>
          <w:i/>
          <w:sz w:val="24"/>
          <w:szCs w:val="24"/>
        </w:rPr>
        <w:t xml:space="preserve">классифицировать и характеризовать основные положения законодательных актов, регулирующих права и обязанности супругов, и защищающих права ребенка; </w:t>
      </w:r>
    </w:p>
    <w:p w:rsidR="00AF6505" w:rsidRPr="00AF6505" w:rsidRDefault="00AF6505" w:rsidP="00BC788D">
      <w:pPr>
        <w:numPr>
          <w:ilvl w:val="0"/>
          <w:numId w:val="74"/>
        </w:numPr>
        <w:rPr>
          <w:rFonts w:ascii="Times New Roman" w:hAnsi="Times New Roman" w:cs="Times New Roman"/>
          <w:i/>
          <w:sz w:val="24"/>
          <w:szCs w:val="24"/>
        </w:rPr>
      </w:pPr>
      <w:r w:rsidRPr="00AF6505">
        <w:rPr>
          <w:rFonts w:ascii="Times New Roman" w:hAnsi="Times New Roman" w:cs="Times New Roman"/>
          <w:i/>
          <w:sz w:val="24"/>
          <w:szCs w:val="24"/>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AF6505" w:rsidRPr="00AF6505" w:rsidRDefault="00AF6505" w:rsidP="00BC788D">
      <w:pPr>
        <w:numPr>
          <w:ilvl w:val="0"/>
          <w:numId w:val="74"/>
        </w:numPr>
        <w:rPr>
          <w:rFonts w:ascii="Times New Roman" w:hAnsi="Times New Roman" w:cs="Times New Roman"/>
          <w:sz w:val="24"/>
          <w:szCs w:val="24"/>
        </w:rPr>
      </w:pPr>
      <w:r w:rsidRPr="00AF6505">
        <w:rPr>
          <w:rFonts w:ascii="Times New Roman" w:hAnsi="Times New Roman" w:cs="Times New Roman"/>
          <w:i/>
          <w:sz w:val="24"/>
          <w:szCs w:val="24"/>
        </w:rPr>
        <w:t>классифицировать основные правовые аспекты оказания первой помощи;</w:t>
      </w:r>
    </w:p>
    <w:p w:rsidR="00AF6505" w:rsidRPr="00AF6505" w:rsidRDefault="00AF6505" w:rsidP="00BC788D">
      <w:pPr>
        <w:numPr>
          <w:ilvl w:val="0"/>
          <w:numId w:val="74"/>
        </w:numPr>
        <w:rPr>
          <w:rFonts w:ascii="Times New Roman" w:hAnsi="Times New Roman" w:cs="Times New Roman"/>
          <w:i/>
          <w:sz w:val="24"/>
          <w:szCs w:val="24"/>
        </w:rPr>
      </w:pPr>
      <w:r w:rsidRPr="00AF6505">
        <w:rPr>
          <w:rFonts w:ascii="Times New Roman" w:hAnsi="Times New Roman" w:cs="Times New Roman"/>
          <w:i/>
          <w:sz w:val="24"/>
          <w:szCs w:val="24"/>
        </w:rPr>
        <w:t xml:space="preserve">оказывать первую помощь при не инфекционных заболеваниях; </w:t>
      </w:r>
    </w:p>
    <w:p w:rsidR="00AF6505" w:rsidRPr="00AF6505" w:rsidRDefault="00AF6505" w:rsidP="00BC788D">
      <w:pPr>
        <w:numPr>
          <w:ilvl w:val="0"/>
          <w:numId w:val="74"/>
        </w:numPr>
        <w:rPr>
          <w:rFonts w:ascii="Times New Roman" w:hAnsi="Times New Roman" w:cs="Times New Roman"/>
          <w:i/>
          <w:sz w:val="24"/>
          <w:szCs w:val="24"/>
        </w:rPr>
      </w:pPr>
      <w:r w:rsidRPr="00AF6505">
        <w:rPr>
          <w:rFonts w:ascii="Times New Roman" w:hAnsi="Times New Roman" w:cs="Times New Roman"/>
          <w:i/>
          <w:sz w:val="24"/>
          <w:szCs w:val="24"/>
        </w:rPr>
        <w:t xml:space="preserve">оказывать первую помощь при инфекционных заболеваниях; </w:t>
      </w:r>
    </w:p>
    <w:p w:rsidR="00AF6505" w:rsidRPr="00AF6505" w:rsidRDefault="00AF6505" w:rsidP="00BC788D">
      <w:pPr>
        <w:numPr>
          <w:ilvl w:val="0"/>
          <w:numId w:val="74"/>
        </w:numPr>
        <w:rPr>
          <w:rFonts w:ascii="Times New Roman" w:hAnsi="Times New Roman" w:cs="Times New Roman"/>
          <w:i/>
          <w:sz w:val="24"/>
          <w:szCs w:val="24"/>
        </w:rPr>
      </w:pPr>
      <w:r w:rsidRPr="00AF6505">
        <w:rPr>
          <w:rFonts w:ascii="Times New Roman" w:hAnsi="Times New Roman" w:cs="Times New Roman"/>
          <w:i/>
          <w:sz w:val="24"/>
          <w:szCs w:val="24"/>
        </w:rPr>
        <w:t>оказывать первую помощь при остановке сердечной деятельности;</w:t>
      </w:r>
    </w:p>
    <w:p w:rsidR="00AF6505" w:rsidRPr="00AF6505" w:rsidRDefault="00AF6505" w:rsidP="00BC788D">
      <w:pPr>
        <w:numPr>
          <w:ilvl w:val="0"/>
          <w:numId w:val="74"/>
        </w:numPr>
        <w:rPr>
          <w:rFonts w:ascii="Times New Roman" w:hAnsi="Times New Roman" w:cs="Times New Roman"/>
          <w:i/>
          <w:sz w:val="24"/>
          <w:szCs w:val="24"/>
        </w:rPr>
      </w:pPr>
      <w:r w:rsidRPr="00AF6505">
        <w:rPr>
          <w:rFonts w:ascii="Times New Roman" w:hAnsi="Times New Roman" w:cs="Times New Roman"/>
          <w:i/>
          <w:sz w:val="24"/>
          <w:szCs w:val="24"/>
        </w:rPr>
        <w:t xml:space="preserve">оказывать первую помощь при коме; </w:t>
      </w:r>
    </w:p>
    <w:p w:rsidR="00AF6505" w:rsidRPr="00AF6505" w:rsidRDefault="00AF6505" w:rsidP="00BC788D">
      <w:pPr>
        <w:numPr>
          <w:ilvl w:val="0"/>
          <w:numId w:val="74"/>
        </w:numPr>
        <w:rPr>
          <w:rFonts w:ascii="Times New Roman" w:hAnsi="Times New Roman" w:cs="Times New Roman"/>
          <w:i/>
          <w:sz w:val="24"/>
          <w:szCs w:val="24"/>
        </w:rPr>
      </w:pPr>
      <w:r w:rsidRPr="00AF6505">
        <w:rPr>
          <w:rFonts w:ascii="Times New Roman" w:hAnsi="Times New Roman" w:cs="Times New Roman"/>
          <w:i/>
          <w:sz w:val="24"/>
          <w:szCs w:val="24"/>
        </w:rPr>
        <w:t xml:space="preserve">оказывать первую помощь при поражении электрическим током; </w:t>
      </w:r>
    </w:p>
    <w:p w:rsidR="00AF6505" w:rsidRPr="00AF6505" w:rsidRDefault="00AF6505" w:rsidP="00BC788D">
      <w:pPr>
        <w:numPr>
          <w:ilvl w:val="0"/>
          <w:numId w:val="74"/>
        </w:numPr>
        <w:rPr>
          <w:rFonts w:ascii="Times New Roman" w:hAnsi="Times New Roman" w:cs="Times New Roman"/>
          <w:i/>
          <w:sz w:val="24"/>
          <w:szCs w:val="24"/>
        </w:rPr>
      </w:pPr>
      <w:r w:rsidRPr="00AF6505">
        <w:rPr>
          <w:rFonts w:ascii="Times New Roman" w:hAnsi="Times New Roman" w:cs="Times New Roman"/>
          <w:i/>
          <w:sz w:val="24"/>
          <w:szCs w:val="24"/>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AF6505" w:rsidRPr="00AF6505" w:rsidRDefault="00AF6505" w:rsidP="00BC788D">
      <w:pPr>
        <w:numPr>
          <w:ilvl w:val="0"/>
          <w:numId w:val="74"/>
        </w:numPr>
        <w:rPr>
          <w:rFonts w:ascii="Times New Roman" w:hAnsi="Times New Roman" w:cs="Times New Roman"/>
          <w:i/>
          <w:sz w:val="24"/>
          <w:szCs w:val="24"/>
        </w:rPr>
      </w:pPr>
      <w:r w:rsidRPr="00AF6505">
        <w:rPr>
          <w:rFonts w:ascii="Times New Roman" w:hAnsi="Times New Roman" w:cs="Times New Roman"/>
          <w:i/>
          <w:sz w:val="24"/>
          <w:szCs w:val="24"/>
        </w:rPr>
        <w:t xml:space="preserve">усваивать приемы действий в различных опасных и чрезвычайных ситуациях; </w:t>
      </w:r>
    </w:p>
    <w:p w:rsidR="00AF6505" w:rsidRPr="00AF6505" w:rsidRDefault="00AF6505" w:rsidP="00BC788D">
      <w:pPr>
        <w:numPr>
          <w:ilvl w:val="0"/>
          <w:numId w:val="74"/>
        </w:numPr>
        <w:rPr>
          <w:rFonts w:ascii="Times New Roman" w:hAnsi="Times New Roman" w:cs="Times New Roman"/>
          <w:i/>
          <w:sz w:val="24"/>
          <w:szCs w:val="24"/>
        </w:rPr>
      </w:pPr>
      <w:r w:rsidRPr="00AF6505">
        <w:rPr>
          <w:rFonts w:ascii="Times New Roman" w:hAnsi="Times New Roman" w:cs="Times New Roman"/>
          <w:i/>
          <w:sz w:val="24"/>
          <w:szCs w:val="24"/>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AF6505" w:rsidRPr="00AF6505" w:rsidRDefault="00AF6505" w:rsidP="00BC788D">
      <w:pPr>
        <w:numPr>
          <w:ilvl w:val="0"/>
          <w:numId w:val="74"/>
        </w:numPr>
        <w:rPr>
          <w:rFonts w:ascii="Times New Roman" w:hAnsi="Times New Roman" w:cs="Times New Roman"/>
          <w:i/>
          <w:sz w:val="24"/>
          <w:szCs w:val="24"/>
        </w:rPr>
      </w:pPr>
      <w:r w:rsidRPr="00AF6505">
        <w:rPr>
          <w:rFonts w:ascii="Times New Roman" w:hAnsi="Times New Roman" w:cs="Times New Roman"/>
          <w:i/>
          <w:sz w:val="24"/>
          <w:szCs w:val="24"/>
        </w:rPr>
        <w:t>творчески решать моделируемые ситуации и практические задачи в области безопасности жизнедеятельности.</w:t>
      </w:r>
    </w:p>
    <w:p w:rsidR="00B724A5" w:rsidRPr="00B724A5" w:rsidRDefault="00B724A5" w:rsidP="00B724A5">
      <w:pPr>
        <w:rPr>
          <w:rFonts w:ascii="Times New Roman" w:hAnsi="Times New Roman" w:cs="Times New Roman"/>
          <w:b/>
          <w:sz w:val="24"/>
          <w:szCs w:val="24"/>
        </w:rPr>
      </w:pPr>
      <w:r w:rsidRPr="00B724A5">
        <w:rPr>
          <w:rFonts w:ascii="Times New Roman" w:hAnsi="Times New Roman" w:cs="Times New Roman"/>
          <w:b/>
          <w:sz w:val="24"/>
          <w:szCs w:val="24"/>
        </w:rPr>
        <w:t>1.2.5.23</w:t>
      </w:r>
      <w:r>
        <w:rPr>
          <w:rFonts w:ascii="Times New Roman" w:hAnsi="Times New Roman" w:cs="Times New Roman"/>
          <w:b/>
          <w:sz w:val="24"/>
          <w:szCs w:val="24"/>
        </w:rPr>
        <w:t xml:space="preserve">. </w:t>
      </w:r>
      <w:r w:rsidRPr="00B724A5">
        <w:rPr>
          <w:rFonts w:ascii="Times New Roman" w:hAnsi="Times New Roman" w:cs="Times New Roman"/>
          <w:b/>
          <w:sz w:val="24"/>
          <w:szCs w:val="24"/>
        </w:rPr>
        <w:t>Башкирский (государственный) язык</w:t>
      </w:r>
    </w:p>
    <w:p w:rsidR="00B724A5" w:rsidRPr="00B724A5" w:rsidRDefault="00B724A5" w:rsidP="00B724A5">
      <w:pPr>
        <w:rPr>
          <w:rFonts w:ascii="Times New Roman" w:hAnsi="Times New Roman" w:cs="Times New Roman"/>
          <w:b/>
          <w:sz w:val="24"/>
          <w:szCs w:val="24"/>
        </w:rPr>
      </w:pPr>
      <w:r w:rsidRPr="00B724A5">
        <w:rPr>
          <w:rFonts w:ascii="Times New Roman" w:hAnsi="Times New Roman" w:cs="Times New Roman"/>
          <w:b/>
          <w:sz w:val="24"/>
          <w:szCs w:val="24"/>
        </w:rPr>
        <w:t>Говорение. Диалогическая речь</w:t>
      </w:r>
    </w:p>
    <w:p w:rsidR="00B724A5" w:rsidRPr="00B724A5" w:rsidRDefault="00B724A5" w:rsidP="00B724A5">
      <w:pPr>
        <w:rPr>
          <w:rFonts w:ascii="Times New Roman" w:hAnsi="Times New Roman" w:cs="Times New Roman"/>
          <w:b/>
          <w:sz w:val="24"/>
          <w:szCs w:val="24"/>
        </w:rPr>
      </w:pPr>
      <w:r w:rsidRPr="00B724A5">
        <w:rPr>
          <w:rFonts w:ascii="Times New Roman" w:hAnsi="Times New Roman" w:cs="Times New Roman"/>
          <w:b/>
          <w:sz w:val="24"/>
          <w:szCs w:val="24"/>
        </w:rPr>
        <w:lastRenderedPageBreak/>
        <w:t>Выпускник научится:</w:t>
      </w:r>
    </w:p>
    <w:p w:rsidR="00B724A5" w:rsidRPr="00B724A5" w:rsidRDefault="00B724A5" w:rsidP="00BC788D">
      <w:pPr>
        <w:numPr>
          <w:ilvl w:val="0"/>
          <w:numId w:val="29"/>
        </w:numPr>
        <w:rPr>
          <w:rFonts w:ascii="Times New Roman" w:hAnsi="Times New Roman" w:cs="Times New Roman"/>
          <w:sz w:val="24"/>
          <w:szCs w:val="24"/>
        </w:rPr>
      </w:pPr>
      <w:r w:rsidRPr="00B724A5">
        <w:rPr>
          <w:rFonts w:ascii="Times New Roman" w:hAnsi="Times New Roman" w:cs="Times New Roman"/>
          <w:sz w:val="24"/>
          <w:szCs w:val="24"/>
        </w:rPr>
        <w:t xml:space="preserve">вести диалог (диалог этикетного характер,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B724A5" w:rsidRPr="00B724A5" w:rsidRDefault="00B724A5" w:rsidP="00B724A5">
      <w:pPr>
        <w:rPr>
          <w:rFonts w:ascii="Times New Roman" w:hAnsi="Times New Roman" w:cs="Times New Roman"/>
          <w:b/>
          <w:sz w:val="24"/>
          <w:szCs w:val="24"/>
          <w:lang w:val="en-US"/>
        </w:rPr>
      </w:pPr>
      <w:r w:rsidRPr="00B724A5">
        <w:rPr>
          <w:rFonts w:ascii="Times New Roman" w:hAnsi="Times New Roman" w:cs="Times New Roman"/>
          <w:b/>
          <w:sz w:val="24"/>
          <w:szCs w:val="24"/>
          <w:lang w:val="en-US"/>
        </w:rPr>
        <w:t>Выпускник получит возможность научиться:</w:t>
      </w:r>
    </w:p>
    <w:p w:rsidR="00B724A5" w:rsidRPr="00B724A5" w:rsidRDefault="00B724A5" w:rsidP="00BC788D">
      <w:pPr>
        <w:numPr>
          <w:ilvl w:val="0"/>
          <w:numId w:val="29"/>
        </w:numPr>
        <w:rPr>
          <w:rFonts w:ascii="Times New Roman" w:hAnsi="Times New Roman" w:cs="Times New Roman"/>
          <w:i/>
          <w:sz w:val="24"/>
          <w:szCs w:val="24"/>
          <w:lang w:val="en-US"/>
        </w:rPr>
      </w:pPr>
      <w:r w:rsidRPr="00B724A5">
        <w:rPr>
          <w:rFonts w:ascii="Times New Roman" w:hAnsi="Times New Roman" w:cs="Times New Roman"/>
          <w:i/>
          <w:sz w:val="24"/>
          <w:szCs w:val="24"/>
          <w:lang w:val="en-US"/>
        </w:rPr>
        <w:t xml:space="preserve">вести диалог-обмен мнениями; </w:t>
      </w:r>
    </w:p>
    <w:p w:rsidR="00B724A5" w:rsidRPr="00B724A5" w:rsidRDefault="00B724A5" w:rsidP="00BC788D">
      <w:pPr>
        <w:numPr>
          <w:ilvl w:val="0"/>
          <w:numId w:val="26"/>
        </w:numPr>
        <w:rPr>
          <w:rFonts w:ascii="Times New Roman" w:hAnsi="Times New Roman" w:cs="Times New Roman"/>
          <w:i/>
          <w:sz w:val="24"/>
          <w:szCs w:val="24"/>
          <w:lang w:val="en-US"/>
        </w:rPr>
      </w:pPr>
      <w:r w:rsidRPr="00B724A5">
        <w:rPr>
          <w:rFonts w:ascii="Times New Roman" w:hAnsi="Times New Roman" w:cs="Times New Roman"/>
          <w:i/>
          <w:sz w:val="24"/>
          <w:szCs w:val="24"/>
          <w:lang w:val="en-US"/>
        </w:rPr>
        <w:t>брать и давать интервью;</w:t>
      </w:r>
    </w:p>
    <w:p w:rsidR="00B724A5" w:rsidRPr="00B724A5" w:rsidRDefault="00B724A5" w:rsidP="00BC788D">
      <w:pPr>
        <w:numPr>
          <w:ilvl w:val="0"/>
          <w:numId w:val="26"/>
        </w:numPr>
        <w:rPr>
          <w:rFonts w:ascii="Times New Roman" w:hAnsi="Times New Roman" w:cs="Times New Roman"/>
          <w:i/>
          <w:sz w:val="24"/>
          <w:szCs w:val="24"/>
        </w:rPr>
      </w:pPr>
      <w:r w:rsidRPr="00B724A5">
        <w:rPr>
          <w:rFonts w:ascii="Times New Roman" w:hAnsi="Times New Roman" w:cs="Times New Roman"/>
          <w:i/>
          <w:sz w:val="24"/>
          <w:szCs w:val="24"/>
        </w:rPr>
        <w:t>вести диалог-расспрос на основе нелинейного текста (таблицы, диаграммы и т. д.)</w:t>
      </w:r>
    </w:p>
    <w:p w:rsidR="00B724A5" w:rsidRPr="00B724A5" w:rsidRDefault="00B724A5" w:rsidP="00B724A5">
      <w:pPr>
        <w:rPr>
          <w:rFonts w:ascii="Times New Roman" w:hAnsi="Times New Roman" w:cs="Times New Roman"/>
          <w:b/>
          <w:sz w:val="24"/>
          <w:szCs w:val="24"/>
        </w:rPr>
      </w:pPr>
      <w:r w:rsidRPr="00B724A5">
        <w:rPr>
          <w:rFonts w:ascii="Times New Roman" w:hAnsi="Times New Roman" w:cs="Times New Roman"/>
          <w:b/>
          <w:sz w:val="24"/>
          <w:szCs w:val="24"/>
        </w:rPr>
        <w:t>Говорение. Монологическая речь</w:t>
      </w:r>
    </w:p>
    <w:p w:rsidR="00B724A5" w:rsidRPr="00B724A5" w:rsidRDefault="00B724A5" w:rsidP="00B724A5">
      <w:pPr>
        <w:rPr>
          <w:rFonts w:ascii="Times New Roman" w:hAnsi="Times New Roman" w:cs="Times New Roman"/>
          <w:b/>
          <w:sz w:val="24"/>
          <w:szCs w:val="24"/>
        </w:rPr>
      </w:pPr>
      <w:r w:rsidRPr="00B724A5">
        <w:rPr>
          <w:rFonts w:ascii="Times New Roman" w:hAnsi="Times New Roman" w:cs="Times New Roman"/>
          <w:b/>
          <w:sz w:val="24"/>
          <w:szCs w:val="24"/>
        </w:rPr>
        <w:t>Выпускник научится:</w:t>
      </w:r>
    </w:p>
    <w:p w:rsidR="00B724A5" w:rsidRPr="00B724A5" w:rsidRDefault="00B724A5" w:rsidP="00BC788D">
      <w:pPr>
        <w:numPr>
          <w:ilvl w:val="0"/>
          <w:numId w:val="28"/>
        </w:numPr>
        <w:rPr>
          <w:rFonts w:ascii="Times New Roman" w:hAnsi="Times New Roman" w:cs="Times New Roman"/>
          <w:sz w:val="24"/>
          <w:szCs w:val="24"/>
        </w:rPr>
      </w:pPr>
      <w:r w:rsidRPr="00B724A5">
        <w:rPr>
          <w:rFonts w:ascii="Times New Roman" w:hAnsi="Times New Roman" w:cs="Times New Roman"/>
          <w:sz w:val="24"/>
          <w:szCs w:val="24"/>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B724A5" w:rsidRPr="00B724A5" w:rsidRDefault="00B724A5" w:rsidP="00BC788D">
      <w:pPr>
        <w:numPr>
          <w:ilvl w:val="0"/>
          <w:numId w:val="28"/>
        </w:numPr>
        <w:rPr>
          <w:rFonts w:ascii="Times New Roman" w:hAnsi="Times New Roman" w:cs="Times New Roman"/>
          <w:sz w:val="24"/>
          <w:szCs w:val="24"/>
        </w:rPr>
      </w:pPr>
      <w:r w:rsidRPr="00B724A5">
        <w:rPr>
          <w:rFonts w:ascii="Times New Roman" w:hAnsi="Times New Roman" w:cs="Times New Roman"/>
          <w:sz w:val="24"/>
          <w:szCs w:val="24"/>
        </w:rPr>
        <w:t xml:space="preserve">описывать события с опорой на зрительную наглядность и/или вербальную опору (ключевые слова, план, вопросы); </w:t>
      </w:r>
    </w:p>
    <w:p w:rsidR="00B724A5" w:rsidRPr="00B724A5" w:rsidRDefault="00B724A5" w:rsidP="00BC788D">
      <w:pPr>
        <w:numPr>
          <w:ilvl w:val="0"/>
          <w:numId w:val="28"/>
        </w:numPr>
        <w:rPr>
          <w:rFonts w:ascii="Times New Roman" w:hAnsi="Times New Roman" w:cs="Times New Roman"/>
          <w:sz w:val="24"/>
          <w:szCs w:val="24"/>
        </w:rPr>
      </w:pPr>
      <w:r w:rsidRPr="00B724A5">
        <w:rPr>
          <w:rFonts w:ascii="Times New Roman" w:hAnsi="Times New Roman" w:cs="Times New Roman"/>
          <w:sz w:val="24"/>
          <w:szCs w:val="24"/>
        </w:rPr>
        <w:t xml:space="preserve">давать краткую характеристику реальных людей и литературных персонажей; </w:t>
      </w:r>
    </w:p>
    <w:p w:rsidR="00B724A5" w:rsidRPr="00B724A5" w:rsidRDefault="00B724A5" w:rsidP="00BC788D">
      <w:pPr>
        <w:numPr>
          <w:ilvl w:val="0"/>
          <w:numId w:val="28"/>
        </w:numPr>
        <w:rPr>
          <w:rFonts w:ascii="Times New Roman" w:hAnsi="Times New Roman" w:cs="Times New Roman"/>
          <w:sz w:val="24"/>
          <w:szCs w:val="24"/>
        </w:rPr>
      </w:pPr>
      <w:r w:rsidRPr="00B724A5">
        <w:rPr>
          <w:rFonts w:ascii="Times New Roman" w:hAnsi="Times New Roman" w:cs="Times New Roman"/>
          <w:sz w:val="24"/>
          <w:szCs w:val="24"/>
        </w:rPr>
        <w:t>передавать основное содержание прочитанного текста с опорой или без опоры на текст, ключевые слова/план/вопросы;</w:t>
      </w:r>
    </w:p>
    <w:p w:rsidR="00B724A5" w:rsidRPr="00B724A5" w:rsidRDefault="00B724A5" w:rsidP="00BC788D">
      <w:pPr>
        <w:numPr>
          <w:ilvl w:val="0"/>
          <w:numId w:val="28"/>
        </w:numPr>
        <w:rPr>
          <w:rFonts w:ascii="Times New Roman" w:hAnsi="Times New Roman" w:cs="Times New Roman"/>
          <w:i/>
          <w:sz w:val="24"/>
          <w:szCs w:val="24"/>
        </w:rPr>
      </w:pPr>
      <w:r w:rsidRPr="00B724A5">
        <w:rPr>
          <w:rFonts w:ascii="Times New Roman" w:hAnsi="Times New Roman" w:cs="Times New Roman"/>
          <w:sz w:val="24"/>
          <w:szCs w:val="24"/>
        </w:rPr>
        <w:t>описывать картинку/фото с опорой или без опоры на ключевые слова/план/вопросы.</w:t>
      </w:r>
    </w:p>
    <w:p w:rsidR="00B724A5" w:rsidRPr="00B724A5" w:rsidRDefault="00B724A5" w:rsidP="00B724A5">
      <w:pPr>
        <w:rPr>
          <w:rFonts w:ascii="Times New Roman" w:hAnsi="Times New Roman" w:cs="Times New Roman"/>
          <w:b/>
          <w:sz w:val="24"/>
          <w:szCs w:val="24"/>
          <w:lang w:val="en-US"/>
        </w:rPr>
      </w:pPr>
      <w:r w:rsidRPr="00B724A5">
        <w:rPr>
          <w:rFonts w:ascii="Times New Roman" w:hAnsi="Times New Roman" w:cs="Times New Roman"/>
          <w:b/>
          <w:sz w:val="24"/>
          <w:szCs w:val="24"/>
          <w:lang w:val="en-US"/>
        </w:rPr>
        <w:t xml:space="preserve">Выпускник получит возможность научиться: </w:t>
      </w:r>
    </w:p>
    <w:p w:rsidR="00B724A5" w:rsidRPr="00B724A5" w:rsidRDefault="00B724A5" w:rsidP="00BC788D">
      <w:pPr>
        <w:numPr>
          <w:ilvl w:val="0"/>
          <w:numId w:val="27"/>
        </w:numPr>
        <w:rPr>
          <w:rFonts w:ascii="Times New Roman" w:hAnsi="Times New Roman" w:cs="Times New Roman"/>
          <w:i/>
          <w:sz w:val="24"/>
          <w:szCs w:val="24"/>
        </w:rPr>
      </w:pPr>
      <w:r w:rsidRPr="00B724A5">
        <w:rPr>
          <w:rFonts w:ascii="Times New Roman" w:hAnsi="Times New Roman" w:cs="Times New Roman"/>
          <w:i/>
          <w:sz w:val="24"/>
          <w:szCs w:val="24"/>
        </w:rPr>
        <w:t xml:space="preserve">делать сообщение на заданную тему на основе прочитанного; </w:t>
      </w:r>
    </w:p>
    <w:p w:rsidR="00B724A5" w:rsidRPr="00B724A5" w:rsidRDefault="00B724A5" w:rsidP="00BC788D">
      <w:pPr>
        <w:numPr>
          <w:ilvl w:val="0"/>
          <w:numId w:val="27"/>
        </w:numPr>
        <w:rPr>
          <w:rFonts w:ascii="Times New Roman" w:hAnsi="Times New Roman" w:cs="Times New Roman"/>
          <w:i/>
          <w:sz w:val="24"/>
          <w:szCs w:val="24"/>
        </w:rPr>
      </w:pPr>
      <w:r w:rsidRPr="00B724A5">
        <w:rPr>
          <w:rFonts w:ascii="Times New Roman" w:hAnsi="Times New Roman" w:cs="Times New Roman"/>
          <w:i/>
          <w:sz w:val="24"/>
          <w:szCs w:val="24"/>
        </w:rPr>
        <w:t xml:space="preserve">комментировать факты из прочитанного/прослушанного текста, выражать и аргументировать свое отношение к прочитанному/прослушанному; </w:t>
      </w:r>
    </w:p>
    <w:p w:rsidR="00B724A5" w:rsidRPr="00B724A5" w:rsidRDefault="00B724A5" w:rsidP="00BC788D">
      <w:pPr>
        <w:numPr>
          <w:ilvl w:val="0"/>
          <w:numId w:val="27"/>
        </w:numPr>
        <w:rPr>
          <w:rFonts w:ascii="Times New Roman" w:hAnsi="Times New Roman" w:cs="Times New Roman"/>
          <w:i/>
          <w:sz w:val="24"/>
          <w:szCs w:val="24"/>
        </w:rPr>
      </w:pPr>
      <w:r w:rsidRPr="00B724A5">
        <w:rPr>
          <w:rFonts w:ascii="Times New Roman" w:hAnsi="Times New Roman" w:cs="Times New Roman"/>
          <w:i/>
          <w:sz w:val="24"/>
          <w:szCs w:val="24"/>
        </w:rPr>
        <w:t xml:space="preserve">кратко высказываться с опорой на нелинейный текст (таблицы, диаграммы, расписание и т. п.) </w:t>
      </w:r>
    </w:p>
    <w:p w:rsidR="00B724A5" w:rsidRPr="00B724A5" w:rsidRDefault="00B724A5" w:rsidP="00BC788D">
      <w:pPr>
        <w:numPr>
          <w:ilvl w:val="0"/>
          <w:numId w:val="27"/>
        </w:numPr>
        <w:rPr>
          <w:rFonts w:ascii="Times New Roman" w:hAnsi="Times New Roman" w:cs="Times New Roman"/>
          <w:i/>
          <w:sz w:val="24"/>
          <w:szCs w:val="24"/>
        </w:rPr>
      </w:pPr>
      <w:r w:rsidRPr="00B724A5">
        <w:rPr>
          <w:rFonts w:ascii="Times New Roman" w:hAnsi="Times New Roman" w:cs="Times New Roman"/>
          <w:i/>
          <w:sz w:val="24"/>
          <w:szCs w:val="24"/>
        </w:rPr>
        <w:t>кратко излагать результаты выполненной проектной работы.</w:t>
      </w:r>
    </w:p>
    <w:p w:rsidR="00B724A5" w:rsidRPr="00B724A5" w:rsidRDefault="00B724A5" w:rsidP="00B724A5">
      <w:pPr>
        <w:rPr>
          <w:rFonts w:ascii="Times New Roman" w:hAnsi="Times New Roman" w:cs="Times New Roman"/>
          <w:b/>
          <w:i/>
          <w:sz w:val="24"/>
          <w:szCs w:val="24"/>
          <w:lang w:val="en-US"/>
        </w:rPr>
      </w:pPr>
      <w:r w:rsidRPr="00B724A5">
        <w:rPr>
          <w:rFonts w:ascii="Times New Roman" w:hAnsi="Times New Roman" w:cs="Times New Roman"/>
          <w:b/>
          <w:sz w:val="24"/>
          <w:szCs w:val="24"/>
          <w:lang w:val="en-US"/>
        </w:rPr>
        <w:t>Аудирование</w:t>
      </w:r>
    </w:p>
    <w:p w:rsidR="00B724A5" w:rsidRPr="00B724A5" w:rsidRDefault="00B724A5" w:rsidP="00B724A5">
      <w:pPr>
        <w:rPr>
          <w:rFonts w:ascii="Times New Roman" w:hAnsi="Times New Roman" w:cs="Times New Roman"/>
          <w:b/>
          <w:sz w:val="24"/>
          <w:szCs w:val="24"/>
          <w:lang w:val="en-US"/>
        </w:rPr>
      </w:pPr>
      <w:r w:rsidRPr="00B724A5">
        <w:rPr>
          <w:rFonts w:ascii="Times New Roman" w:hAnsi="Times New Roman" w:cs="Times New Roman"/>
          <w:b/>
          <w:sz w:val="24"/>
          <w:szCs w:val="24"/>
          <w:lang w:val="en-US"/>
        </w:rPr>
        <w:t xml:space="preserve">Выпускник научится: </w:t>
      </w:r>
    </w:p>
    <w:p w:rsidR="00B724A5" w:rsidRPr="00B724A5" w:rsidRDefault="00B724A5" w:rsidP="00BC788D">
      <w:pPr>
        <w:numPr>
          <w:ilvl w:val="0"/>
          <w:numId w:val="30"/>
        </w:numPr>
        <w:rPr>
          <w:rFonts w:ascii="Times New Roman" w:hAnsi="Times New Roman" w:cs="Times New Roman"/>
          <w:sz w:val="24"/>
          <w:szCs w:val="24"/>
        </w:rPr>
      </w:pPr>
      <w:r w:rsidRPr="00B724A5">
        <w:rPr>
          <w:rFonts w:ascii="Times New Roman" w:hAnsi="Times New Roman" w:cs="Times New Roman"/>
          <w:sz w:val="24"/>
          <w:szCs w:val="24"/>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B724A5" w:rsidRPr="00B724A5" w:rsidRDefault="00B724A5" w:rsidP="00BC788D">
      <w:pPr>
        <w:numPr>
          <w:ilvl w:val="0"/>
          <w:numId w:val="30"/>
        </w:numPr>
        <w:rPr>
          <w:rFonts w:ascii="Times New Roman" w:hAnsi="Times New Roman" w:cs="Times New Roman"/>
          <w:sz w:val="24"/>
          <w:szCs w:val="24"/>
        </w:rPr>
      </w:pPr>
      <w:r w:rsidRPr="00B724A5">
        <w:rPr>
          <w:rFonts w:ascii="Times New Roman" w:hAnsi="Times New Roman" w:cs="Times New Roman"/>
          <w:sz w:val="24"/>
          <w:szCs w:val="24"/>
        </w:rPr>
        <w:t>воспринимать на слух и понимать нужную/интересующую/запрашиваемую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B724A5" w:rsidRPr="00B724A5" w:rsidRDefault="00B724A5" w:rsidP="00B724A5">
      <w:pPr>
        <w:rPr>
          <w:rFonts w:ascii="Times New Roman" w:hAnsi="Times New Roman" w:cs="Times New Roman"/>
          <w:b/>
          <w:sz w:val="24"/>
          <w:szCs w:val="24"/>
          <w:lang w:val="en-US"/>
        </w:rPr>
      </w:pPr>
      <w:r w:rsidRPr="00B724A5">
        <w:rPr>
          <w:rFonts w:ascii="Times New Roman" w:hAnsi="Times New Roman" w:cs="Times New Roman"/>
          <w:b/>
          <w:sz w:val="24"/>
          <w:szCs w:val="24"/>
          <w:lang w:val="en-US"/>
        </w:rPr>
        <w:t>Выпускник получит возможность научиться:</w:t>
      </w:r>
    </w:p>
    <w:p w:rsidR="00B724A5" w:rsidRPr="00B724A5" w:rsidRDefault="00B724A5" w:rsidP="00BC788D">
      <w:pPr>
        <w:numPr>
          <w:ilvl w:val="0"/>
          <w:numId w:val="31"/>
        </w:numPr>
        <w:rPr>
          <w:rFonts w:ascii="Times New Roman" w:hAnsi="Times New Roman" w:cs="Times New Roman"/>
          <w:i/>
          <w:sz w:val="24"/>
          <w:szCs w:val="24"/>
        </w:rPr>
      </w:pPr>
      <w:r w:rsidRPr="00B724A5">
        <w:rPr>
          <w:rFonts w:ascii="Times New Roman" w:hAnsi="Times New Roman" w:cs="Times New Roman"/>
          <w:i/>
          <w:sz w:val="24"/>
          <w:szCs w:val="24"/>
        </w:rPr>
        <w:t>выделять основную тему в воспринимаемом на слух тексте;</w:t>
      </w:r>
    </w:p>
    <w:p w:rsidR="00B724A5" w:rsidRPr="00B724A5" w:rsidRDefault="00B724A5" w:rsidP="00BC788D">
      <w:pPr>
        <w:numPr>
          <w:ilvl w:val="0"/>
          <w:numId w:val="31"/>
        </w:numPr>
        <w:rPr>
          <w:rFonts w:ascii="Times New Roman" w:hAnsi="Times New Roman" w:cs="Times New Roman"/>
          <w:i/>
          <w:sz w:val="24"/>
          <w:szCs w:val="24"/>
        </w:rPr>
      </w:pPr>
      <w:r w:rsidRPr="00B724A5">
        <w:rPr>
          <w:rFonts w:ascii="Times New Roman" w:hAnsi="Times New Roman" w:cs="Times New Roman"/>
          <w:i/>
          <w:sz w:val="24"/>
          <w:szCs w:val="24"/>
        </w:rPr>
        <w:t>использовать контекстуальную или языковую догадку при восприятии на слух текстов, содержащих незнакомые слова.</w:t>
      </w:r>
    </w:p>
    <w:p w:rsidR="00B724A5" w:rsidRPr="00B724A5" w:rsidRDefault="00B724A5" w:rsidP="00B724A5">
      <w:pPr>
        <w:rPr>
          <w:rFonts w:ascii="Times New Roman" w:hAnsi="Times New Roman" w:cs="Times New Roman"/>
          <w:i/>
          <w:sz w:val="24"/>
          <w:szCs w:val="24"/>
          <w:lang w:val="en-US"/>
        </w:rPr>
      </w:pPr>
      <w:r w:rsidRPr="00B724A5">
        <w:rPr>
          <w:rFonts w:ascii="Times New Roman" w:hAnsi="Times New Roman" w:cs="Times New Roman"/>
          <w:b/>
          <w:sz w:val="24"/>
          <w:szCs w:val="24"/>
          <w:lang w:val="en-US"/>
        </w:rPr>
        <w:lastRenderedPageBreak/>
        <w:t xml:space="preserve">Чтение </w:t>
      </w:r>
    </w:p>
    <w:p w:rsidR="00B724A5" w:rsidRPr="00B724A5" w:rsidRDefault="00B724A5" w:rsidP="00B724A5">
      <w:pPr>
        <w:rPr>
          <w:rFonts w:ascii="Times New Roman" w:hAnsi="Times New Roman" w:cs="Times New Roman"/>
          <w:b/>
          <w:sz w:val="24"/>
          <w:szCs w:val="24"/>
          <w:lang w:val="en-US"/>
        </w:rPr>
      </w:pPr>
      <w:r w:rsidRPr="00B724A5">
        <w:rPr>
          <w:rFonts w:ascii="Times New Roman" w:hAnsi="Times New Roman" w:cs="Times New Roman"/>
          <w:b/>
          <w:sz w:val="24"/>
          <w:szCs w:val="24"/>
          <w:lang w:val="en-US"/>
        </w:rPr>
        <w:t xml:space="preserve">Выпускник научится: </w:t>
      </w:r>
    </w:p>
    <w:p w:rsidR="00B724A5" w:rsidRPr="00B724A5" w:rsidRDefault="00B724A5" w:rsidP="00BC788D">
      <w:pPr>
        <w:numPr>
          <w:ilvl w:val="0"/>
          <w:numId w:val="32"/>
        </w:numPr>
        <w:rPr>
          <w:rFonts w:ascii="Times New Roman" w:hAnsi="Times New Roman" w:cs="Times New Roman"/>
          <w:sz w:val="24"/>
          <w:szCs w:val="24"/>
        </w:rPr>
      </w:pPr>
      <w:r w:rsidRPr="00B724A5">
        <w:rPr>
          <w:rFonts w:ascii="Times New Roman" w:hAnsi="Times New Roman" w:cs="Times New Roman"/>
          <w:sz w:val="24"/>
          <w:szCs w:val="24"/>
        </w:rPr>
        <w:t>читать и понимать основное содержание несложных аутентичных текстов, содержащие отдельные неизученные языковые явления;</w:t>
      </w:r>
    </w:p>
    <w:p w:rsidR="00B724A5" w:rsidRPr="00B724A5" w:rsidRDefault="00B724A5" w:rsidP="00BC788D">
      <w:pPr>
        <w:numPr>
          <w:ilvl w:val="0"/>
          <w:numId w:val="32"/>
        </w:numPr>
        <w:rPr>
          <w:rFonts w:ascii="Times New Roman" w:hAnsi="Times New Roman" w:cs="Times New Roman"/>
          <w:sz w:val="24"/>
          <w:szCs w:val="24"/>
        </w:rPr>
      </w:pPr>
      <w:r w:rsidRPr="00B724A5">
        <w:rPr>
          <w:rFonts w:ascii="Times New Roman" w:hAnsi="Times New Roman" w:cs="Times New Roman"/>
          <w:sz w:val="24"/>
          <w:szCs w:val="24"/>
        </w:rPr>
        <w:t>читать и находить в несложных аутентичных текстах, содержащих отдельные неизученные языковые явления, нужную/интересующую/запрашиваемую информацию, представленную в явном и в неявном виде;</w:t>
      </w:r>
    </w:p>
    <w:p w:rsidR="00B724A5" w:rsidRPr="00B724A5" w:rsidRDefault="00B724A5" w:rsidP="00BC788D">
      <w:pPr>
        <w:numPr>
          <w:ilvl w:val="0"/>
          <w:numId w:val="33"/>
        </w:numPr>
        <w:rPr>
          <w:rFonts w:ascii="Times New Roman" w:hAnsi="Times New Roman" w:cs="Times New Roman"/>
          <w:i/>
          <w:sz w:val="24"/>
          <w:szCs w:val="24"/>
        </w:rPr>
      </w:pPr>
      <w:r w:rsidRPr="00B724A5">
        <w:rPr>
          <w:rFonts w:ascii="Times New Roman" w:hAnsi="Times New Roman" w:cs="Times New Roman"/>
          <w:sz w:val="24"/>
          <w:szCs w:val="24"/>
        </w:rPr>
        <w:t>читать и полностью понимать несложные аутентичные тексты, построенные на изученном языковом материале;</w:t>
      </w:r>
    </w:p>
    <w:p w:rsidR="00B724A5" w:rsidRPr="00B724A5" w:rsidRDefault="00B724A5" w:rsidP="00BC788D">
      <w:pPr>
        <w:numPr>
          <w:ilvl w:val="0"/>
          <w:numId w:val="33"/>
        </w:numPr>
        <w:rPr>
          <w:rFonts w:ascii="Times New Roman" w:hAnsi="Times New Roman" w:cs="Times New Roman"/>
          <w:sz w:val="24"/>
          <w:szCs w:val="24"/>
        </w:rPr>
      </w:pPr>
      <w:r w:rsidRPr="00B724A5">
        <w:rPr>
          <w:rFonts w:ascii="Times New Roman" w:hAnsi="Times New Roman" w:cs="Times New Roman"/>
          <w:sz w:val="24"/>
          <w:szCs w:val="24"/>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B724A5" w:rsidRPr="00B724A5" w:rsidRDefault="00B724A5" w:rsidP="00B724A5">
      <w:pPr>
        <w:rPr>
          <w:rFonts w:ascii="Times New Roman" w:hAnsi="Times New Roman" w:cs="Times New Roman"/>
          <w:b/>
          <w:sz w:val="24"/>
          <w:szCs w:val="24"/>
          <w:lang w:val="en-US"/>
        </w:rPr>
      </w:pPr>
      <w:r w:rsidRPr="00B724A5">
        <w:rPr>
          <w:rFonts w:ascii="Times New Roman" w:hAnsi="Times New Roman" w:cs="Times New Roman"/>
          <w:b/>
          <w:sz w:val="24"/>
          <w:szCs w:val="24"/>
          <w:lang w:val="en-US"/>
        </w:rPr>
        <w:t xml:space="preserve">Письменная речь </w:t>
      </w:r>
    </w:p>
    <w:p w:rsidR="00B724A5" w:rsidRPr="00B724A5" w:rsidRDefault="00B724A5" w:rsidP="00B724A5">
      <w:pPr>
        <w:rPr>
          <w:rFonts w:ascii="Times New Roman" w:hAnsi="Times New Roman" w:cs="Times New Roman"/>
          <w:b/>
          <w:sz w:val="24"/>
          <w:szCs w:val="24"/>
          <w:lang w:val="en-US"/>
        </w:rPr>
      </w:pPr>
      <w:r w:rsidRPr="00B724A5">
        <w:rPr>
          <w:rFonts w:ascii="Times New Roman" w:hAnsi="Times New Roman" w:cs="Times New Roman"/>
          <w:b/>
          <w:sz w:val="24"/>
          <w:szCs w:val="24"/>
          <w:lang w:val="en-US"/>
        </w:rPr>
        <w:t xml:space="preserve">Выпускник научится: </w:t>
      </w:r>
    </w:p>
    <w:p w:rsidR="00B724A5" w:rsidRPr="00B724A5" w:rsidRDefault="00B724A5" w:rsidP="00BC788D">
      <w:pPr>
        <w:numPr>
          <w:ilvl w:val="0"/>
          <w:numId w:val="34"/>
        </w:numPr>
        <w:rPr>
          <w:rFonts w:ascii="Times New Roman" w:hAnsi="Times New Roman" w:cs="Times New Roman"/>
          <w:sz w:val="24"/>
          <w:szCs w:val="24"/>
        </w:rPr>
      </w:pPr>
      <w:r w:rsidRPr="00B724A5">
        <w:rPr>
          <w:rFonts w:ascii="Times New Roman" w:hAnsi="Times New Roman" w:cs="Times New Roman"/>
          <w:sz w:val="24"/>
          <w:szCs w:val="24"/>
        </w:rPr>
        <w:t>заполнять анкеты и формуляры, сообщая о себе основные сведения (имя, фамилия, пол, возраст, гражданство, национальность, адрес и т. д.);</w:t>
      </w:r>
    </w:p>
    <w:p w:rsidR="00B724A5" w:rsidRPr="00B724A5" w:rsidRDefault="00B724A5" w:rsidP="00BC788D">
      <w:pPr>
        <w:numPr>
          <w:ilvl w:val="0"/>
          <w:numId w:val="34"/>
        </w:numPr>
        <w:rPr>
          <w:rFonts w:ascii="Times New Roman" w:hAnsi="Times New Roman" w:cs="Times New Roman"/>
          <w:sz w:val="24"/>
          <w:szCs w:val="24"/>
        </w:rPr>
      </w:pPr>
      <w:r w:rsidRPr="00B724A5">
        <w:rPr>
          <w:rFonts w:ascii="Times New Roman" w:hAnsi="Times New Roman" w:cs="Times New Roman"/>
          <w:sz w:val="24"/>
          <w:szCs w:val="24"/>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B724A5" w:rsidRPr="00B724A5" w:rsidRDefault="00B724A5" w:rsidP="00BC788D">
      <w:pPr>
        <w:numPr>
          <w:ilvl w:val="0"/>
          <w:numId w:val="34"/>
        </w:numPr>
        <w:rPr>
          <w:rFonts w:ascii="Times New Roman" w:hAnsi="Times New Roman" w:cs="Times New Roman"/>
          <w:sz w:val="24"/>
          <w:szCs w:val="24"/>
        </w:rPr>
      </w:pPr>
      <w:r w:rsidRPr="00B724A5">
        <w:rPr>
          <w:rFonts w:ascii="Times New Roman" w:hAnsi="Times New Roman" w:cs="Times New Roman"/>
          <w:sz w:val="24"/>
          <w:szCs w:val="24"/>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120 слов, включая адрес);</w:t>
      </w:r>
    </w:p>
    <w:p w:rsidR="00B724A5" w:rsidRPr="00B724A5" w:rsidRDefault="00B724A5" w:rsidP="00BC788D">
      <w:pPr>
        <w:numPr>
          <w:ilvl w:val="0"/>
          <w:numId w:val="34"/>
        </w:numPr>
        <w:rPr>
          <w:rFonts w:ascii="Times New Roman" w:hAnsi="Times New Roman" w:cs="Times New Roman"/>
          <w:sz w:val="24"/>
          <w:szCs w:val="24"/>
        </w:rPr>
      </w:pPr>
      <w:r w:rsidRPr="00B724A5">
        <w:rPr>
          <w:rFonts w:ascii="Times New Roman" w:hAnsi="Times New Roman" w:cs="Times New Roman"/>
          <w:sz w:val="24"/>
          <w:szCs w:val="24"/>
        </w:rPr>
        <w:t>писать небольшие письменные высказывания с опорой на образец/план.</w:t>
      </w:r>
    </w:p>
    <w:p w:rsidR="00B724A5" w:rsidRPr="00B724A5" w:rsidRDefault="00B724A5" w:rsidP="00B724A5">
      <w:pPr>
        <w:rPr>
          <w:rFonts w:ascii="Times New Roman" w:hAnsi="Times New Roman" w:cs="Times New Roman"/>
          <w:b/>
          <w:sz w:val="24"/>
          <w:szCs w:val="24"/>
        </w:rPr>
      </w:pPr>
      <w:r w:rsidRPr="00B724A5">
        <w:rPr>
          <w:rFonts w:ascii="Times New Roman" w:hAnsi="Times New Roman" w:cs="Times New Roman"/>
          <w:b/>
          <w:sz w:val="24"/>
          <w:szCs w:val="24"/>
        </w:rPr>
        <w:t>Языковые навыки и средства оперирования ими</w:t>
      </w:r>
    </w:p>
    <w:p w:rsidR="00B724A5" w:rsidRPr="00B724A5" w:rsidRDefault="00B724A5" w:rsidP="00B724A5">
      <w:pPr>
        <w:rPr>
          <w:rFonts w:ascii="Times New Roman" w:hAnsi="Times New Roman" w:cs="Times New Roman"/>
          <w:b/>
          <w:sz w:val="24"/>
          <w:szCs w:val="24"/>
        </w:rPr>
      </w:pPr>
      <w:r w:rsidRPr="00B724A5">
        <w:rPr>
          <w:rFonts w:ascii="Times New Roman" w:hAnsi="Times New Roman" w:cs="Times New Roman"/>
          <w:b/>
          <w:sz w:val="24"/>
          <w:szCs w:val="24"/>
        </w:rPr>
        <w:t>Орфография и пунктуация</w:t>
      </w:r>
    </w:p>
    <w:p w:rsidR="00B724A5" w:rsidRPr="00B724A5" w:rsidRDefault="00B724A5" w:rsidP="00B724A5">
      <w:pPr>
        <w:rPr>
          <w:rFonts w:ascii="Times New Roman" w:hAnsi="Times New Roman" w:cs="Times New Roman"/>
          <w:b/>
          <w:sz w:val="24"/>
          <w:szCs w:val="24"/>
        </w:rPr>
      </w:pPr>
      <w:r w:rsidRPr="00B724A5">
        <w:rPr>
          <w:rFonts w:ascii="Times New Roman" w:hAnsi="Times New Roman" w:cs="Times New Roman"/>
          <w:b/>
          <w:sz w:val="24"/>
          <w:szCs w:val="24"/>
        </w:rPr>
        <w:t>Выпускник научится:</w:t>
      </w:r>
    </w:p>
    <w:p w:rsidR="00B724A5" w:rsidRPr="00B724A5" w:rsidRDefault="00B724A5" w:rsidP="00BC788D">
      <w:pPr>
        <w:numPr>
          <w:ilvl w:val="0"/>
          <w:numId w:val="43"/>
        </w:numPr>
        <w:rPr>
          <w:rFonts w:ascii="Times New Roman" w:hAnsi="Times New Roman" w:cs="Times New Roman"/>
          <w:sz w:val="24"/>
          <w:szCs w:val="24"/>
          <w:lang w:val="en-US"/>
        </w:rPr>
      </w:pPr>
      <w:r w:rsidRPr="00B724A5">
        <w:rPr>
          <w:rFonts w:ascii="Times New Roman" w:hAnsi="Times New Roman" w:cs="Times New Roman"/>
          <w:sz w:val="24"/>
          <w:szCs w:val="24"/>
          <w:lang w:val="en-US"/>
        </w:rPr>
        <w:t>правильно писать изученные слова;</w:t>
      </w:r>
    </w:p>
    <w:p w:rsidR="00B724A5" w:rsidRPr="00B724A5" w:rsidRDefault="00B724A5" w:rsidP="00BC788D">
      <w:pPr>
        <w:numPr>
          <w:ilvl w:val="0"/>
          <w:numId w:val="43"/>
        </w:numPr>
        <w:rPr>
          <w:rFonts w:ascii="Times New Roman" w:hAnsi="Times New Roman" w:cs="Times New Roman"/>
          <w:sz w:val="24"/>
          <w:szCs w:val="24"/>
        </w:rPr>
      </w:pPr>
      <w:r w:rsidRPr="00B724A5">
        <w:rPr>
          <w:rFonts w:ascii="Times New Roman" w:hAnsi="Times New Roman" w:cs="Times New Roman"/>
          <w:sz w:val="24"/>
          <w:szCs w:val="24"/>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B724A5" w:rsidRPr="00B724A5" w:rsidRDefault="00B724A5" w:rsidP="00BC788D">
      <w:pPr>
        <w:numPr>
          <w:ilvl w:val="0"/>
          <w:numId w:val="43"/>
        </w:numPr>
        <w:rPr>
          <w:rFonts w:ascii="Times New Roman" w:hAnsi="Times New Roman" w:cs="Times New Roman"/>
          <w:sz w:val="24"/>
          <w:szCs w:val="24"/>
        </w:rPr>
      </w:pPr>
      <w:r w:rsidRPr="00B724A5">
        <w:rPr>
          <w:rFonts w:ascii="Times New Roman" w:hAnsi="Times New Roman" w:cs="Times New Roman"/>
          <w:sz w:val="24"/>
          <w:szCs w:val="24"/>
        </w:rPr>
        <w:t>расставлять в личном письме знаки препинания, диктуемые его форматом, в соответствии с нормами, принятыми в стране изучаемого языка.</w:t>
      </w:r>
    </w:p>
    <w:p w:rsidR="00B724A5" w:rsidRPr="00B724A5" w:rsidRDefault="00B724A5" w:rsidP="00B724A5">
      <w:pPr>
        <w:rPr>
          <w:rFonts w:ascii="Times New Roman" w:hAnsi="Times New Roman" w:cs="Times New Roman"/>
          <w:b/>
          <w:sz w:val="24"/>
          <w:szCs w:val="24"/>
          <w:lang w:val="en-US"/>
        </w:rPr>
      </w:pPr>
      <w:r w:rsidRPr="00B724A5">
        <w:rPr>
          <w:rFonts w:ascii="Times New Roman" w:hAnsi="Times New Roman" w:cs="Times New Roman"/>
          <w:b/>
          <w:sz w:val="24"/>
          <w:szCs w:val="24"/>
          <w:lang w:val="en-US"/>
        </w:rPr>
        <w:t>Выпускник получит возможность научиться:</w:t>
      </w:r>
    </w:p>
    <w:p w:rsidR="00B724A5" w:rsidRPr="00B724A5" w:rsidRDefault="00B724A5" w:rsidP="00BC788D">
      <w:pPr>
        <w:numPr>
          <w:ilvl w:val="0"/>
          <w:numId w:val="44"/>
        </w:numPr>
        <w:rPr>
          <w:rFonts w:ascii="Times New Roman" w:hAnsi="Times New Roman" w:cs="Times New Roman"/>
          <w:i/>
          <w:sz w:val="24"/>
          <w:szCs w:val="24"/>
        </w:rPr>
      </w:pPr>
      <w:r w:rsidRPr="00B724A5">
        <w:rPr>
          <w:rFonts w:ascii="Times New Roman" w:hAnsi="Times New Roman" w:cs="Times New Roman"/>
          <w:i/>
          <w:sz w:val="24"/>
          <w:szCs w:val="24"/>
        </w:rPr>
        <w:t>сравнивать и анализировать буквосочетания немецкого языка и их транскрипцию.</w:t>
      </w:r>
    </w:p>
    <w:p w:rsidR="00B724A5" w:rsidRPr="00B724A5" w:rsidRDefault="00B724A5" w:rsidP="00B724A5">
      <w:pPr>
        <w:rPr>
          <w:rFonts w:ascii="Times New Roman" w:hAnsi="Times New Roman" w:cs="Times New Roman"/>
          <w:b/>
          <w:sz w:val="24"/>
          <w:szCs w:val="24"/>
        </w:rPr>
      </w:pPr>
      <w:r w:rsidRPr="00B724A5">
        <w:rPr>
          <w:rFonts w:ascii="Times New Roman" w:hAnsi="Times New Roman" w:cs="Times New Roman"/>
          <w:b/>
          <w:sz w:val="24"/>
          <w:szCs w:val="24"/>
        </w:rPr>
        <w:t>Фонетическая сторона речи</w:t>
      </w:r>
    </w:p>
    <w:p w:rsidR="00B724A5" w:rsidRPr="00B724A5" w:rsidRDefault="00B724A5" w:rsidP="00B724A5">
      <w:pPr>
        <w:rPr>
          <w:rFonts w:ascii="Times New Roman" w:hAnsi="Times New Roman" w:cs="Times New Roman"/>
          <w:b/>
          <w:sz w:val="24"/>
          <w:szCs w:val="24"/>
        </w:rPr>
      </w:pPr>
      <w:r w:rsidRPr="00B724A5">
        <w:rPr>
          <w:rFonts w:ascii="Times New Roman" w:hAnsi="Times New Roman" w:cs="Times New Roman"/>
          <w:b/>
          <w:sz w:val="24"/>
          <w:szCs w:val="24"/>
        </w:rPr>
        <w:t>Выпускник научится:</w:t>
      </w:r>
    </w:p>
    <w:p w:rsidR="00B724A5" w:rsidRPr="00B724A5" w:rsidRDefault="00B724A5" w:rsidP="00BC788D">
      <w:pPr>
        <w:numPr>
          <w:ilvl w:val="0"/>
          <w:numId w:val="37"/>
        </w:numPr>
        <w:rPr>
          <w:rFonts w:ascii="Times New Roman" w:hAnsi="Times New Roman" w:cs="Times New Roman"/>
          <w:sz w:val="24"/>
          <w:szCs w:val="24"/>
        </w:rPr>
      </w:pPr>
      <w:r w:rsidRPr="00B724A5">
        <w:rPr>
          <w:rFonts w:ascii="Times New Roman" w:hAnsi="Times New Roman" w:cs="Times New Roman"/>
          <w:sz w:val="24"/>
          <w:szCs w:val="24"/>
        </w:rPr>
        <w:lastRenderedPageBreak/>
        <w:t>различать на слух и адекватно, без фонематических ошибок, ведущих к сбою коммуникации, произносить слова изучаемого иностранного языка;</w:t>
      </w:r>
    </w:p>
    <w:p w:rsidR="00B724A5" w:rsidRPr="00B724A5" w:rsidRDefault="00B724A5" w:rsidP="00BC788D">
      <w:pPr>
        <w:numPr>
          <w:ilvl w:val="0"/>
          <w:numId w:val="37"/>
        </w:numPr>
        <w:rPr>
          <w:rFonts w:ascii="Times New Roman" w:hAnsi="Times New Roman" w:cs="Times New Roman"/>
          <w:sz w:val="24"/>
          <w:szCs w:val="24"/>
        </w:rPr>
      </w:pPr>
      <w:r w:rsidRPr="00B724A5">
        <w:rPr>
          <w:rFonts w:ascii="Times New Roman" w:hAnsi="Times New Roman" w:cs="Times New Roman"/>
          <w:sz w:val="24"/>
          <w:szCs w:val="24"/>
        </w:rPr>
        <w:t>соблюдать правильное ударение в изученных словах;</w:t>
      </w:r>
    </w:p>
    <w:p w:rsidR="00B724A5" w:rsidRPr="00B724A5" w:rsidRDefault="00B724A5" w:rsidP="00BC788D">
      <w:pPr>
        <w:numPr>
          <w:ilvl w:val="0"/>
          <w:numId w:val="37"/>
        </w:numPr>
        <w:rPr>
          <w:rFonts w:ascii="Times New Roman" w:hAnsi="Times New Roman" w:cs="Times New Roman"/>
          <w:sz w:val="24"/>
          <w:szCs w:val="24"/>
        </w:rPr>
      </w:pPr>
      <w:r w:rsidRPr="00B724A5">
        <w:rPr>
          <w:rFonts w:ascii="Times New Roman" w:hAnsi="Times New Roman" w:cs="Times New Roman"/>
          <w:sz w:val="24"/>
          <w:szCs w:val="24"/>
        </w:rPr>
        <w:t>различать коммуникативные типы предложений по их интонации;</w:t>
      </w:r>
    </w:p>
    <w:p w:rsidR="00B724A5" w:rsidRPr="00B724A5" w:rsidRDefault="00B724A5" w:rsidP="00BC788D">
      <w:pPr>
        <w:numPr>
          <w:ilvl w:val="0"/>
          <w:numId w:val="37"/>
        </w:numPr>
        <w:rPr>
          <w:rFonts w:ascii="Times New Roman" w:hAnsi="Times New Roman" w:cs="Times New Roman"/>
          <w:sz w:val="24"/>
          <w:szCs w:val="24"/>
        </w:rPr>
      </w:pPr>
      <w:r w:rsidRPr="00B724A5">
        <w:rPr>
          <w:rFonts w:ascii="Times New Roman" w:hAnsi="Times New Roman" w:cs="Times New Roman"/>
          <w:sz w:val="24"/>
          <w:szCs w:val="24"/>
        </w:rPr>
        <w:t>членить предложение на смысловые группы;</w:t>
      </w:r>
    </w:p>
    <w:p w:rsidR="00B724A5" w:rsidRPr="00B724A5" w:rsidRDefault="00B724A5" w:rsidP="00B724A5">
      <w:pPr>
        <w:rPr>
          <w:rFonts w:ascii="Times New Roman" w:hAnsi="Times New Roman" w:cs="Times New Roman"/>
          <w:b/>
          <w:sz w:val="24"/>
          <w:szCs w:val="24"/>
          <w:lang w:val="en-US"/>
        </w:rPr>
      </w:pPr>
      <w:r w:rsidRPr="00B724A5">
        <w:rPr>
          <w:rFonts w:ascii="Times New Roman" w:hAnsi="Times New Roman" w:cs="Times New Roman"/>
          <w:b/>
          <w:sz w:val="24"/>
          <w:szCs w:val="24"/>
          <w:lang w:val="en-US"/>
        </w:rPr>
        <w:t>Выпускник получит возможность научиться:</w:t>
      </w:r>
    </w:p>
    <w:p w:rsidR="00B724A5" w:rsidRPr="00B724A5" w:rsidRDefault="00B724A5" w:rsidP="00BC788D">
      <w:pPr>
        <w:numPr>
          <w:ilvl w:val="0"/>
          <w:numId w:val="37"/>
        </w:numPr>
        <w:rPr>
          <w:rFonts w:ascii="Times New Roman" w:hAnsi="Times New Roman" w:cs="Times New Roman"/>
          <w:i/>
          <w:sz w:val="24"/>
          <w:szCs w:val="24"/>
        </w:rPr>
      </w:pPr>
      <w:r w:rsidRPr="00B724A5">
        <w:rPr>
          <w:rFonts w:ascii="Times New Roman" w:hAnsi="Times New Roman" w:cs="Times New Roman"/>
          <w:i/>
          <w:sz w:val="24"/>
          <w:szCs w:val="24"/>
        </w:rPr>
        <w:t>выражать модальные значения, чувства и эмоции с помощью интонации..</w:t>
      </w:r>
    </w:p>
    <w:p w:rsidR="00B724A5" w:rsidRPr="00B724A5" w:rsidRDefault="00B724A5" w:rsidP="00B724A5">
      <w:pPr>
        <w:rPr>
          <w:rFonts w:ascii="Times New Roman" w:hAnsi="Times New Roman" w:cs="Times New Roman"/>
          <w:b/>
          <w:sz w:val="24"/>
          <w:szCs w:val="24"/>
        </w:rPr>
      </w:pPr>
      <w:r w:rsidRPr="00B724A5">
        <w:rPr>
          <w:rFonts w:ascii="Times New Roman" w:hAnsi="Times New Roman" w:cs="Times New Roman"/>
          <w:b/>
          <w:sz w:val="24"/>
          <w:szCs w:val="24"/>
        </w:rPr>
        <w:t>Лексическая сторона речи</w:t>
      </w:r>
    </w:p>
    <w:p w:rsidR="00B724A5" w:rsidRPr="00B724A5" w:rsidRDefault="00B724A5" w:rsidP="00B724A5">
      <w:pPr>
        <w:rPr>
          <w:rFonts w:ascii="Times New Roman" w:hAnsi="Times New Roman" w:cs="Times New Roman"/>
          <w:b/>
          <w:sz w:val="24"/>
          <w:szCs w:val="24"/>
        </w:rPr>
      </w:pPr>
      <w:r w:rsidRPr="00B724A5">
        <w:rPr>
          <w:rFonts w:ascii="Times New Roman" w:hAnsi="Times New Roman" w:cs="Times New Roman"/>
          <w:b/>
          <w:sz w:val="24"/>
          <w:szCs w:val="24"/>
        </w:rPr>
        <w:t>Выпускник научится:</w:t>
      </w:r>
    </w:p>
    <w:p w:rsidR="00B724A5" w:rsidRPr="00B724A5" w:rsidRDefault="00B724A5" w:rsidP="00BC788D">
      <w:pPr>
        <w:numPr>
          <w:ilvl w:val="0"/>
          <w:numId w:val="38"/>
        </w:numPr>
        <w:rPr>
          <w:rFonts w:ascii="Times New Roman" w:hAnsi="Times New Roman" w:cs="Times New Roman"/>
          <w:sz w:val="24"/>
          <w:szCs w:val="24"/>
        </w:rPr>
      </w:pPr>
      <w:r w:rsidRPr="00B724A5">
        <w:rPr>
          <w:rFonts w:ascii="Times New Roman" w:hAnsi="Times New Roman" w:cs="Times New Roman"/>
          <w:sz w:val="24"/>
          <w:szCs w:val="24"/>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B724A5" w:rsidRPr="00B724A5" w:rsidRDefault="00B724A5" w:rsidP="00BC788D">
      <w:pPr>
        <w:numPr>
          <w:ilvl w:val="0"/>
          <w:numId w:val="38"/>
        </w:numPr>
        <w:rPr>
          <w:rFonts w:ascii="Times New Roman" w:hAnsi="Times New Roman" w:cs="Times New Roman"/>
          <w:sz w:val="24"/>
          <w:szCs w:val="24"/>
        </w:rPr>
      </w:pPr>
      <w:r w:rsidRPr="00B724A5">
        <w:rPr>
          <w:rFonts w:ascii="Times New Roman" w:hAnsi="Times New Roman" w:cs="Times New Roman"/>
          <w:sz w:val="24"/>
          <w:szCs w:val="24"/>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B724A5" w:rsidRPr="00B724A5" w:rsidRDefault="00B724A5" w:rsidP="00BC788D">
      <w:pPr>
        <w:numPr>
          <w:ilvl w:val="0"/>
          <w:numId w:val="38"/>
        </w:numPr>
        <w:rPr>
          <w:rFonts w:ascii="Times New Roman" w:hAnsi="Times New Roman" w:cs="Times New Roman"/>
          <w:sz w:val="24"/>
          <w:szCs w:val="24"/>
        </w:rPr>
      </w:pPr>
      <w:r w:rsidRPr="00B724A5">
        <w:rPr>
          <w:rFonts w:ascii="Times New Roman" w:hAnsi="Times New Roman" w:cs="Times New Roman"/>
          <w:sz w:val="24"/>
          <w:szCs w:val="24"/>
        </w:rPr>
        <w:t>соблюдать существующие в немецком языке нормы лексической сочетаемости;</w:t>
      </w:r>
    </w:p>
    <w:p w:rsidR="00B724A5" w:rsidRPr="00B724A5" w:rsidRDefault="00B724A5" w:rsidP="00BC788D">
      <w:pPr>
        <w:numPr>
          <w:ilvl w:val="0"/>
          <w:numId w:val="38"/>
        </w:numPr>
        <w:rPr>
          <w:rFonts w:ascii="Times New Roman" w:hAnsi="Times New Roman" w:cs="Times New Roman"/>
          <w:sz w:val="24"/>
          <w:szCs w:val="24"/>
        </w:rPr>
      </w:pPr>
      <w:r w:rsidRPr="00B724A5">
        <w:rPr>
          <w:rFonts w:ascii="Times New Roman" w:hAnsi="Times New Roman" w:cs="Times New Roman"/>
          <w:sz w:val="24"/>
          <w:szCs w:val="24"/>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B724A5" w:rsidRPr="00B724A5" w:rsidRDefault="00B724A5" w:rsidP="00BC788D">
      <w:pPr>
        <w:numPr>
          <w:ilvl w:val="0"/>
          <w:numId w:val="38"/>
        </w:numPr>
        <w:rPr>
          <w:rFonts w:ascii="Times New Roman" w:hAnsi="Times New Roman" w:cs="Times New Roman"/>
          <w:sz w:val="24"/>
          <w:szCs w:val="24"/>
        </w:rPr>
      </w:pPr>
      <w:r w:rsidRPr="00B724A5">
        <w:rPr>
          <w:rFonts w:ascii="Times New Roman" w:hAnsi="Times New Roman" w:cs="Times New Roman"/>
          <w:sz w:val="24"/>
          <w:szCs w:val="24"/>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B724A5" w:rsidRPr="00B724A5" w:rsidRDefault="00B724A5" w:rsidP="00B724A5">
      <w:pPr>
        <w:rPr>
          <w:rFonts w:ascii="Times New Roman" w:hAnsi="Times New Roman" w:cs="Times New Roman"/>
          <w:sz w:val="24"/>
          <w:szCs w:val="24"/>
        </w:rPr>
      </w:pPr>
      <w:r w:rsidRPr="00B724A5">
        <w:rPr>
          <w:rFonts w:ascii="Times New Roman" w:hAnsi="Times New Roman" w:cs="Times New Roman"/>
          <w:sz w:val="24"/>
          <w:szCs w:val="24"/>
        </w:rPr>
        <w:t xml:space="preserve">- глаголы при помощи аффиксов; </w:t>
      </w:r>
    </w:p>
    <w:p w:rsidR="00B724A5" w:rsidRPr="00B724A5" w:rsidRDefault="00B724A5" w:rsidP="00B724A5">
      <w:pPr>
        <w:rPr>
          <w:rFonts w:ascii="Times New Roman" w:hAnsi="Times New Roman" w:cs="Times New Roman"/>
          <w:sz w:val="24"/>
          <w:szCs w:val="24"/>
        </w:rPr>
      </w:pPr>
      <w:r w:rsidRPr="00B724A5">
        <w:rPr>
          <w:rFonts w:ascii="Times New Roman" w:hAnsi="Times New Roman" w:cs="Times New Roman"/>
          <w:sz w:val="24"/>
          <w:szCs w:val="24"/>
        </w:rPr>
        <w:t xml:space="preserve">- имена существительные при помощи аффиксов; </w:t>
      </w:r>
    </w:p>
    <w:p w:rsidR="00B724A5" w:rsidRPr="00B724A5" w:rsidRDefault="00B724A5" w:rsidP="00B724A5">
      <w:pPr>
        <w:rPr>
          <w:rFonts w:ascii="Times New Roman" w:hAnsi="Times New Roman" w:cs="Times New Roman"/>
          <w:sz w:val="24"/>
          <w:szCs w:val="24"/>
        </w:rPr>
      </w:pPr>
      <w:r w:rsidRPr="00B724A5">
        <w:rPr>
          <w:rFonts w:ascii="Times New Roman" w:hAnsi="Times New Roman" w:cs="Times New Roman"/>
          <w:sz w:val="24"/>
          <w:szCs w:val="24"/>
        </w:rPr>
        <w:t>- имена прилагательные при помощи аффиксов;</w:t>
      </w:r>
    </w:p>
    <w:p w:rsidR="00B724A5" w:rsidRPr="00B724A5" w:rsidRDefault="00B724A5" w:rsidP="00B724A5">
      <w:pPr>
        <w:rPr>
          <w:rFonts w:ascii="Times New Roman" w:hAnsi="Times New Roman" w:cs="Times New Roman"/>
          <w:sz w:val="24"/>
          <w:szCs w:val="24"/>
        </w:rPr>
      </w:pPr>
      <w:r w:rsidRPr="00B724A5">
        <w:rPr>
          <w:rFonts w:ascii="Times New Roman" w:hAnsi="Times New Roman" w:cs="Times New Roman"/>
          <w:sz w:val="24"/>
          <w:szCs w:val="24"/>
        </w:rPr>
        <w:t xml:space="preserve">- наречия при помощи суффикса; </w:t>
      </w:r>
    </w:p>
    <w:p w:rsidR="00B724A5" w:rsidRPr="00B724A5" w:rsidRDefault="00B724A5" w:rsidP="00B724A5">
      <w:pPr>
        <w:rPr>
          <w:rFonts w:ascii="Times New Roman" w:hAnsi="Times New Roman" w:cs="Times New Roman"/>
          <w:sz w:val="24"/>
          <w:szCs w:val="24"/>
        </w:rPr>
      </w:pPr>
      <w:r w:rsidRPr="00B724A5">
        <w:rPr>
          <w:rFonts w:ascii="Times New Roman" w:hAnsi="Times New Roman" w:cs="Times New Roman"/>
          <w:sz w:val="24"/>
          <w:szCs w:val="24"/>
        </w:rPr>
        <w:t>- числительные при помощи аффиксов.</w:t>
      </w:r>
    </w:p>
    <w:p w:rsidR="00B724A5" w:rsidRPr="00B724A5" w:rsidRDefault="00B724A5" w:rsidP="00B724A5">
      <w:pPr>
        <w:rPr>
          <w:rFonts w:ascii="Times New Roman" w:hAnsi="Times New Roman" w:cs="Times New Roman"/>
          <w:b/>
          <w:sz w:val="24"/>
          <w:szCs w:val="24"/>
        </w:rPr>
      </w:pPr>
      <w:r w:rsidRPr="00B724A5">
        <w:rPr>
          <w:rFonts w:ascii="Times New Roman" w:hAnsi="Times New Roman" w:cs="Times New Roman"/>
          <w:b/>
          <w:sz w:val="24"/>
          <w:szCs w:val="24"/>
        </w:rPr>
        <w:t>Выпускник получит возможность научиться:</w:t>
      </w:r>
    </w:p>
    <w:p w:rsidR="00B724A5" w:rsidRPr="00B724A5" w:rsidRDefault="00B724A5" w:rsidP="00BC788D">
      <w:pPr>
        <w:numPr>
          <w:ilvl w:val="0"/>
          <w:numId w:val="39"/>
        </w:numPr>
        <w:rPr>
          <w:rFonts w:ascii="Times New Roman" w:hAnsi="Times New Roman" w:cs="Times New Roman"/>
          <w:i/>
          <w:sz w:val="24"/>
          <w:szCs w:val="24"/>
        </w:rPr>
      </w:pPr>
      <w:r w:rsidRPr="00B724A5">
        <w:rPr>
          <w:rFonts w:ascii="Times New Roman" w:hAnsi="Times New Roman" w:cs="Times New Roman"/>
          <w:i/>
          <w:sz w:val="24"/>
          <w:szCs w:val="24"/>
        </w:rPr>
        <w:t>распознавать и употреблять в речи в нескольких значениях многозначные слова, изученные в пределах тематики основной школы;</w:t>
      </w:r>
    </w:p>
    <w:p w:rsidR="00B724A5" w:rsidRPr="00B724A5" w:rsidRDefault="00B724A5" w:rsidP="00BC788D">
      <w:pPr>
        <w:numPr>
          <w:ilvl w:val="0"/>
          <w:numId w:val="39"/>
        </w:numPr>
        <w:rPr>
          <w:rFonts w:ascii="Times New Roman" w:hAnsi="Times New Roman" w:cs="Times New Roman"/>
          <w:i/>
          <w:sz w:val="24"/>
          <w:szCs w:val="24"/>
        </w:rPr>
      </w:pPr>
      <w:r w:rsidRPr="00B724A5">
        <w:rPr>
          <w:rFonts w:ascii="Times New Roman" w:hAnsi="Times New Roman" w:cs="Times New Roman"/>
          <w:i/>
          <w:sz w:val="24"/>
          <w:szCs w:val="24"/>
        </w:rPr>
        <w:t>знать различия между явлениями синонимии и антонимии; употреблять в речи изученные синонимы и антонимы адекватно ситуации общения;</w:t>
      </w:r>
    </w:p>
    <w:p w:rsidR="00B724A5" w:rsidRPr="00B724A5" w:rsidRDefault="00B724A5" w:rsidP="00BC788D">
      <w:pPr>
        <w:numPr>
          <w:ilvl w:val="0"/>
          <w:numId w:val="39"/>
        </w:numPr>
        <w:rPr>
          <w:rFonts w:ascii="Times New Roman" w:hAnsi="Times New Roman" w:cs="Times New Roman"/>
          <w:i/>
          <w:sz w:val="24"/>
          <w:szCs w:val="24"/>
        </w:rPr>
      </w:pPr>
      <w:r w:rsidRPr="00B724A5">
        <w:rPr>
          <w:rFonts w:ascii="Times New Roman" w:hAnsi="Times New Roman" w:cs="Times New Roman"/>
          <w:i/>
          <w:sz w:val="24"/>
          <w:szCs w:val="24"/>
        </w:rPr>
        <w:t>распознавать и употреблять в речи наиболее распространенные фразовые глаголы;</w:t>
      </w:r>
    </w:p>
    <w:p w:rsidR="00B724A5" w:rsidRPr="00B724A5" w:rsidRDefault="00B724A5" w:rsidP="00BC788D">
      <w:pPr>
        <w:numPr>
          <w:ilvl w:val="0"/>
          <w:numId w:val="39"/>
        </w:numPr>
        <w:rPr>
          <w:rFonts w:ascii="Times New Roman" w:hAnsi="Times New Roman" w:cs="Times New Roman"/>
          <w:i/>
          <w:sz w:val="24"/>
          <w:szCs w:val="24"/>
        </w:rPr>
      </w:pPr>
      <w:r w:rsidRPr="00B724A5">
        <w:rPr>
          <w:rFonts w:ascii="Times New Roman" w:hAnsi="Times New Roman" w:cs="Times New Roman"/>
          <w:i/>
          <w:sz w:val="24"/>
          <w:szCs w:val="24"/>
        </w:rPr>
        <w:t>распознавать принадлежность слов к частям речи по аффиксам;</w:t>
      </w:r>
    </w:p>
    <w:p w:rsidR="00B724A5" w:rsidRPr="00B724A5" w:rsidRDefault="00B724A5" w:rsidP="00BC788D">
      <w:pPr>
        <w:numPr>
          <w:ilvl w:val="0"/>
          <w:numId w:val="39"/>
        </w:numPr>
        <w:rPr>
          <w:rFonts w:ascii="Times New Roman" w:hAnsi="Times New Roman" w:cs="Times New Roman"/>
          <w:i/>
          <w:sz w:val="24"/>
          <w:szCs w:val="24"/>
        </w:rPr>
      </w:pPr>
      <w:r w:rsidRPr="00B724A5">
        <w:rPr>
          <w:rFonts w:ascii="Times New Roman" w:hAnsi="Times New Roman" w:cs="Times New Roman"/>
          <w:i/>
          <w:sz w:val="24"/>
          <w:szCs w:val="24"/>
        </w:rPr>
        <w:lastRenderedPageBreak/>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B724A5" w:rsidRPr="00B724A5" w:rsidRDefault="00B724A5" w:rsidP="00B724A5">
      <w:pPr>
        <w:rPr>
          <w:rFonts w:ascii="Times New Roman" w:hAnsi="Times New Roman" w:cs="Times New Roman"/>
          <w:b/>
          <w:sz w:val="24"/>
          <w:szCs w:val="24"/>
        </w:rPr>
      </w:pPr>
      <w:r w:rsidRPr="00B724A5">
        <w:rPr>
          <w:rFonts w:ascii="Times New Roman" w:hAnsi="Times New Roman" w:cs="Times New Roman"/>
          <w:b/>
          <w:sz w:val="24"/>
          <w:szCs w:val="24"/>
        </w:rPr>
        <w:t>Грамматическая сторона речи</w:t>
      </w:r>
    </w:p>
    <w:p w:rsidR="00B724A5" w:rsidRPr="00B724A5" w:rsidRDefault="00B724A5" w:rsidP="00B724A5">
      <w:pPr>
        <w:rPr>
          <w:rFonts w:ascii="Times New Roman" w:hAnsi="Times New Roman" w:cs="Times New Roman"/>
          <w:b/>
          <w:sz w:val="24"/>
          <w:szCs w:val="24"/>
        </w:rPr>
      </w:pPr>
      <w:r w:rsidRPr="00B724A5">
        <w:rPr>
          <w:rFonts w:ascii="Times New Roman" w:hAnsi="Times New Roman" w:cs="Times New Roman"/>
          <w:b/>
          <w:sz w:val="24"/>
          <w:szCs w:val="24"/>
        </w:rPr>
        <w:t>Выпускник научится:</w:t>
      </w:r>
    </w:p>
    <w:p w:rsidR="00B724A5" w:rsidRPr="00B724A5" w:rsidRDefault="00B724A5" w:rsidP="00BC788D">
      <w:pPr>
        <w:numPr>
          <w:ilvl w:val="0"/>
          <w:numId w:val="41"/>
        </w:numPr>
        <w:rPr>
          <w:rFonts w:ascii="Times New Roman" w:hAnsi="Times New Roman" w:cs="Times New Roman"/>
          <w:sz w:val="24"/>
          <w:szCs w:val="24"/>
        </w:rPr>
      </w:pPr>
      <w:r w:rsidRPr="00B724A5">
        <w:rPr>
          <w:rFonts w:ascii="Times New Roman" w:hAnsi="Times New Roman" w:cs="Times New Roman"/>
          <w:sz w:val="24"/>
          <w:szCs w:val="24"/>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B724A5" w:rsidRPr="00B724A5" w:rsidRDefault="00B724A5" w:rsidP="00BC788D">
      <w:pPr>
        <w:numPr>
          <w:ilvl w:val="0"/>
          <w:numId w:val="40"/>
        </w:numPr>
        <w:rPr>
          <w:rFonts w:ascii="Times New Roman" w:hAnsi="Times New Roman" w:cs="Times New Roman"/>
          <w:sz w:val="24"/>
          <w:szCs w:val="24"/>
        </w:rPr>
      </w:pPr>
      <w:r w:rsidRPr="00B724A5">
        <w:rPr>
          <w:rFonts w:ascii="Times New Roman" w:hAnsi="Times New Roman" w:cs="Times New Roman"/>
          <w:sz w:val="24"/>
          <w:szCs w:val="24"/>
        </w:rPr>
        <w:t>распознавать и употреблять в речи все коммуникативные типы предложений;</w:t>
      </w:r>
    </w:p>
    <w:p w:rsidR="00B724A5" w:rsidRPr="00B724A5" w:rsidRDefault="00B724A5" w:rsidP="00BC788D">
      <w:pPr>
        <w:numPr>
          <w:ilvl w:val="0"/>
          <w:numId w:val="40"/>
        </w:numPr>
        <w:rPr>
          <w:rFonts w:ascii="Times New Roman" w:hAnsi="Times New Roman" w:cs="Times New Roman"/>
          <w:sz w:val="24"/>
          <w:szCs w:val="24"/>
        </w:rPr>
      </w:pPr>
      <w:r w:rsidRPr="00B724A5">
        <w:rPr>
          <w:rFonts w:ascii="Times New Roman" w:hAnsi="Times New Roman" w:cs="Times New Roman"/>
          <w:sz w:val="24"/>
          <w:szCs w:val="24"/>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B724A5" w:rsidRPr="00B724A5" w:rsidRDefault="00B724A5" w:rsidP="00BC788D">
      <w:pPr>
        <w:numPr>
          <w:ilvl w:val="0"/>
          <w:numId w:val="40"/>
        </w:numPr>
        <w:rPr>
          <w:rFonts w:ascii="Times New Roman" w:hAnsi="Times New Roman" w:cs="Times New Roman"/>
          <w:sz w:val="24"/>
          <w:szCs w:val="24"/>
        </w:rPr>
      </w:pPr>
      <w:r w:rsidRPr="00B724A5">
        <w:rPr>
          <w:rFonts w:ascii="Times New Roman" w:hAnsi="Times New Roman" w:cs="Times New Roman"/>
          <w:sz w:val="24"/>
          <w:szCs w:val="24"/>
        </w:rPr>
        <w:t>распознавать и употреблять в речи сложносочиненные предложения с сочинительными союзами;</w:t>
      </w:r>
    </w:p>
    <w:p w:rsidR="00B724A5" w:rsidRPr="00B724A5" w:rsidRDefault="00B724A5" w:rsidP="00BC788D">
      <w:pPr>
        <w:numPr>
          <w:ilvl w:val="0"/>
          <w:numId w:val="40"/>
        </w:numPr>
        <w:rPr>
          <w:rFonts w:ascii="Times New Roman" w:hAnsi="Times New Roman" w:cs="Times New Roman"/>
          <w:sz w:val="24"/>
          <w:szCs w:val="24"/>
        </w:rPr>
      </w:pPr>
      <w:r w:rsidRPr="00B724A5">
        <w:rPr>
          <w:rFonts w:ascii="Times New Roman" w:hAnsi="Times New Roman" w:cs="Times New Roman"/>
          <w:sz w:val="24"/>
          <w:szCs w:val="24"/>
        </w:rPr>
        <w:t>распознавать и употреблять в речи сложноподчиненные предложения с союзами и союзными словами;</w:t>
      </w:r>
    </w:p>
    <w:p w:rsidR="00B724A5" w:rsidRPr="00B724A5" w:rsidRDefault="00B724A5" w:rsidP="00BC788D">
      <w:pPr>
        <w:numPr>
          <w:ilvl w:val="0"/>
          <w:numId w:val="40"/>
        </w:numPr>
        <w:rPr>
          <w:rFonts w:ascii="Times New Roman" w:hAnsi="Times New Roman" w:cs="Times New Roman"/>
          <w:sz w:val="24"/>
          <w:szCs w:val="24"/>
        </w:rPr>
      </w:pPr>
      <w:r w:rsidRPr="00B724A5">
        <w:rPr>
          <w:rFonts w:ascii="Times New Roman" w:hAnsi="Times New Roman" w:cs="Times New Roman"/>
          <w:sz w:val="24"/>
          <w:szCs w:val="24"/>
        </w:rPr>
        <w:t>использовать косвенную речь в утвердительных и вопросительных предложениях в настоящем и прошедшем времени;</w:t>
      </w:r>
    </w:p>
    <w:p w:rsidR="00B724A5" w:rsidRPr="00B724A5" w:rsidRDefault="00B724A5" w:rsidP="00BC788D">
      <w:pPr>
        <w:numPr>
          <w:ilvl w:val="0"/>
          <w:numId w:val="40"/>
        </w:numPr>
        <w:rPr>
          <w:rFonts w:ascii="Times New Roman" w:hAnsi="Times New Roman" w:cs="Times New Roman"/>
          <w:i/>
          <w:sz w:val="24"/>
          <w:szCs w:val="24"/>
        </w:rPr>
      </w:pPr>
      <w:r w:rsidRPr="00B724A5">
        <w:rPr>
          <w:rFonts w:ascii="Times New Roman" w:hAnsi="Times New Roman" w:cs="Times New Roman"/>
          <w:sz w:val="24"/>
          <w:szCs w:val="24"/>
        </w:rPr>
        <w:t>распознавать и употреблять в речи условные предложения реального характера инереального характера</w:t>
      </w:r>
      <w:r w:rsidRPr="00B724A5">
        <w:rPr>
          <w:rFonts w:ascii="Times New Roman" w:hAnsi="Times New Roman" w:cs="Times New Roman"/>
          <w:i/>
          <w:sz w:val="24"/>
          <w:szCs w:val="24"/>
        </w:rPr>
        <w:t>;</w:t>
      </w:r>
    </w:p>
    <w:p w:rsidR="00B724A5" w:rsidRPr="00B724A5" w:rsidRDefault="00B724A5" w:rsidP="00BC788D">
      <w:pPr>
        <w:numPr>
          <w:ilvl w:val="0"/>
          <w:numId w:val="40"/>
        </w:numPr>
        <w:rPr>
          <w:rFonts w:ascii="Times New Roman" w:hAnsi="Times New Roman" w:cs="Times New Roman"/>
          <w:sz w:val="24"/>
          <w:szCs w:val="24"/>
        </w:rPr>
      </w:pPr>
      <w:r w:rsidRPr="00B724A5">
        <w:rPr>
          <w:rFonts w:ascii="Times New Roman" w:hAnsi="Times New Roman" w:cs="Times New Roman"/>
          <w:sz w:val="24"/>
          <w:szCs w:val="24"/>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B724A5" w:rsidRPr="00B724A5" w:rsidRDefault="00B724A5" w:rsidP="00BC788D">
      <w:pPr>
        <w:numPr>
          <w:ilvl w:val="0"/>
          <w:numId w:val="40"/>
        </w:numPr>
        <w:rPr>
          <w:rFonts w:ascii="Times New Roman" w:hAnsi="Times New Roman" w:cs="Times New Roman"/>
          <w:sz w:val="24"/>
          <w:szCs w:val="24"/>
        </w:rPr>
      </w:pPr>
      <w:r w:rsidRPr="00B724A5">
        <w:rPr>
          <w:rFonts w:ascii="Times New Roman" w:hAnsi="Times New Roman" w:cs="Times New Roman"/>
          <w:sz w:val="24"/>
          <w:szCs w:val="24"/>
        </w:rPr>
        <w:t>распознавать и употреблять в речи местоимения;</w:t>
      </w:r>
    </w:p>
    <w:p w:rsidR="00B724A5" w:rsidRPr="00B724A5" w:rsidRDefault="00B724A5" w:rsidP="00BC788D">
      <w:pPr>
        <w:numPr>
          <w:ilvl w:val="0"/>
          <w:numId w:val="40"/>
        </w:numPr>
        <w:rPr>
          <w:rFonts w:ascii="Times New Roman" w:hAnsi="Times New Roman" w:cs="Times New Roman"/>
          <w:sz w:val="24"/>
          <w:szCs w:val="24"/>
        </w:rPr>
      </w:pPr>
      <w:r w:rsidRPr="00B724A5">
        <w:rPr>
          <w:rFonts w:ascii="Times New Roman" w:hAnsi="Times New Roman" w:cs="Times New Roman"/>
          <w:sz w:val="24"/>
          <w:szCs w:val="24"/>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B724A5" w:rsidRPr="00B724A5" w:rsidRDefault="00B724A5" w:rsidP="00BC788D">
      <w:pPr>
        <w:numPr>
          <w:ilvl w:val="0"/>
          <w:numId w:val="40"/>
        </w:numPr>
        <w:rPr>
          <w:rFonts w:ascii="Times New Roman" w:hAnsi="Times New Roman" w:cs="Times New Roman"/>
          <w:sz w:val="24"/>
          <w:szCs w:val="24"/>
        </w:rPr>
      </w:pPr>
      <w:r w:rsidRPr="00B724A5">
        <w:rPr>
          <w:rFonts w:ascii="Times New Roman" w:hAnsi="Times New Roman" w:cs="Times New Roman"/>
          <w:sz w:val="24"/>
          <w:szCs w:val="24"/>
        </w:rPr>
        <w:t>распознавать и употреблять в речи наречия времени и образа действия и слова, выражающие количество; наречия в положительной, сравнительной и превосходной степенях, образованные по правилу и исключения;</w:t>
      </w:r>
    </w:p>
    <w:p w:rsidR="00B724A5" w:rsidRPr="00B724A5" w:rsidRDefault="00B724A5" w:rsidP="00BC788D">
      <w:pPr>
        <w:numPr>
          <w:ilvl w:val="0"/>
          <w:numId w:val="40"/>
        </w:numPr>
        <w:rPr>
          <w:rFonts w:ascii="Times New Roman" w:hAnsi="Times New Roman" w:cs="Times New Roman"/>
          <w:sz w:val="24"/>
          <w:szCs w:val="24"/>
        </w:rPr>
      </w:pPr>
      <w:r w:rsidRPr="00B724A5">
        <w:rPr>
          <w:rFonts w:ascii="Times New Roman" w:hAnsi="Times New Roman" w:cs="Times New Roman"/>
          <w:sz w:val="24"/>
          <w:szCs w:val="24"/>
        </w:rPr>
        <w:t>распознавать и употреблять в речи количественные и порядковые числительные;</w:t>
      </w:r>
    </w:p>
    <w:p w:rsidR="00B724A5" w:rsidRPr="00B724A5" w:rsidRDefault="00B724A5" w:rsidP="00BC788D">
      <w:pPr>
        <w:numPr>
          <w:ilvl w:val="0"/>
          <w:numId w:val="40"/>
        </w:numPr>
        <w:rPr>
          <w:rFonts w:ascii="Times New Roman" w:hAnsi="Times New Roman" w:cs="Times New Roman"/>
          <w:sz w:val="24"/>
          <w:szCs w:val="24"/>
        </w:rPr>
      </w:pPr>
      <w:r w:rsidRPr="00B724A5">
        <w:rPr>
          <w:rFonts w:ascii="Times New Roman" w:hAnsi="Times New Roman" w:cs="Times New Roman"/>
          <w:sz w:val="24"/>
          <w:szCs w:val="24"/>
        </w:rPr>
        <w:t>распознавать и употреблять в речи различные грамматические средства для выражения будущего времени;</w:t>
      </w:r>
    </w:p>
    <w:p w:rsidR="00B724A5" w:rsidRPr="00B724A5" w:rsidRDefault="00B724A5" w:rsidP="00BC788D">
      <w:pPr>
        <w:numPr>
          <w:ilvl w:val="0"/>
          <w:numId w:val="40"/>
        </w:numPr>
        <w:rPr>
          <w:rFonts w:ascii="Times New Roman" w:hAnsi="Times New Roman" w:cs="Times New Roman"/>
          <w:sz w:val="24"/>
          <w:szCs w:val="24"/>
        </w:rPr>
      </w:pPr>
      <w:r w:rsidRPr="00B724A5">
        <w:rPr>
          <w:rFonts w:ascii="Times New Roman" w:hAnsi="Times New Roman" w:cs="Times New Roman"/>
          <w:sz w:val="24"/>
          <w:szCs w:val="24"/>
        </w:rPr>
        <w:t>распознавать и употреблять в речи предлоги места, времени, направления.</w:t>
      </w:r>
    </w:p>
    <w:p w:rsidR="00B724A5" w:rsidRPr="00B724A5" w:rsidRDefault="00B724A5" w:rsidP="00B724A5">
      <w:pPr>
        <w:rPr>
          <w:rFonts w:ascii="Times New Roman" w:hAnsi="Times New Roman" w:cs="Times New Roman"/>
          <w:b/>
          <w:sz w:val="24"/>
          <w:szCs w:val="24"/>
        </w:rPr>
      </w:pPr>
      <w:r w:rsidRPr="00B724A5">
        <w:rPr>
          <w:rFonts w:ascii="Times New Roman" w:hAnsi="Times New Roman" w:cs="Times New Roman"/>
          <w:b/>
          <w:sz w:val="24"/>
          <w:szCs w:val="24"/>
        </w:rPr>
        <w:t>Социокультурные знания и умения</w:t>
      </w:r>
    </w:p>
    <w:p w:rsidR="00B724A5" w:rsidRPr="00B724A5" w:rsidRDefault="00B724A5" w:rsidP="00B724A5">
      <w:pPr>
        <w:rPr>
          <w:rFonts w:ascii="Times New Roman" w:hAnsi="Times New Roman" w:cs="Times New Roman"/>
          <w:b/>
          <w:sz w:val="24"/>
          <w:szCs w:val="24"/>
        </w:rPr>
      </w:pPr>
      <w:r w:rsidRPr="00B724A5">
        <w:rPr>
          <w:rFonts w:ascii="Times New Roman" w:hAnsi="Times New Roman" w:cs="Times New Roman"/>
          <w:b/>
          <w:sz w:val="24"/>
          <w:szCs w:val="24"/>
        </w:rPr>
        <w:t>Выпускник научится:</w:t>
      </w:r>
    </w:p>
    <w:p w:rsidR="00B724A5" w:rsidRPr="00B724A5" w:rsidRDefault="00B724A5" w:rsidP="00BC788D">
      <w:pPr>
        <w:numPr>
          <w:ilvl w:val="0"/>
          <w:numId w:val="45"/>
        </w:numPr>
        <w:rPr>
          <w:rFonts w:ascii="Times New Roman" w:hAnsi="Times New Roman" w:cs="Times New Roman"/>
          <w:sz w:val="24"/>
          <w:szCs w:val="24"/>
        </w:rPr>
      </w:pPr>
      <w:r w:rsidRPr="00B724A5">
        <w:rPr>
          <w:rFonts w:ascii="Times New Roman" w:hAnsi="Times New Roman" w:cs="Times New Roman"/>
          <w:sz w:val="24"/>
          <w:szCs w:val="24"/>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B724A5" w:rsidRPr="00B724A5" w:rsidRDefault="00B724A5" w:rsidP="00BC788D">
      <w:pPr>
        <w:numPr>
          <w:ilvl w:val="0"/>
          <w:numId w:val="45"/>
        </w:numPr>
        <w:rPr>
          <w:rFonts w:ascii="Times New Roman" w:hAnsi="Times New Roman" w:cs="Times New Roman"/>
          <w:sz w:val="24"/>
          <w:szCs w:val="24"/>
        </w:rPr>
      </w:pPr>
      <w:r w:rsidRPr="00B724A5">
        <w:rPr>
          <w:rFonts w:ascii="Times New Roman" w:hAnsi="Times New Roman" w:cs="Times New Roman"/>
          <w:sz w:val="24"/>
          <w:szCs w:val="24"/>
        </w:rPr>
        <w:t>представлять родную страну и культуру на немецком языке;</w:t>
      </w:r>
    </w:p>
    <w:p w:rsidR="00B724A5" w:rsidRPr="00B724A5" w:rsidRDefault="00B724A5" w:rsidP="00BC788D">
      <w:pPr>
        <w:numPr>
          <w:ilvl w:val="0"/>
          <w:numId w:val="45"/>
        </w:numPr>
        <w:rPr>
          <w:rFonts w:ascii="Times New Roman" w:hAnsi="Times New Roman" w:cs="Times New Roman"/>
          <w:sz w:val="24"/>
          <w:szCs w:val="24"/>
        </w:rPr>
      </w:pPr>
      <w:r w:rsidRPr="00B724A5">
        <w:rPr>
          <w:rFonts w:ascii="Times New Roman" w:hAnsi="Times New Roman" w:cs="Times New Roman"/>
          <w:sz w:val="24"/>
          <w:szCs w:val="24"/>
        </w:rPr>
        <w:lastRenderedPageBreak/>
        <w:t>понимать социокультурные реалии при чтении и аудировании в рамках изученного материала</w:t>
      </w:r>
    </w:p>
    <w:p w:rsidR="00B724A5" w:rsidRPr="00B724A5" w:rsidRDefault="00B724A5" w:rsidP="00B724A5">
      <w:pPr>
        <w:rPr>
          <w:rFonts w:ascii="Times New Roman" w:hAnsi="Times New Roman" w:cs="Times New Roman"/>
          <w:sz w:val="24"/>
          <w:szCs w:val="24"/>
          <w:lang w:val="en-US"/>
        </w:rPr>
      </w:pPr>
      <w:r w:rsidRPr="00B724A5">
        <w:rPr>
          <w:rFonts w:ascii="Times New Roman" w:hAnsi="Times New Roman" w:cs="Times New Roman"/>
          <w:b/>
          <w:sz w:val="24"/>
          <w:szCs w:val="24"/>
          <w:lang w:val="en-US"/>
        </w:rPr>
        <w:t>Выпускник получит возможность научиться:</w:t>
      </w:r>
    </w:p>
    <w:p w:rsidR="00B724A5" w:rsidRPr="00B724A5" w:rsidRDefault="00B724A5" w:rsidP="00BC788D">
      <w:pPr>
        <w:numPr>
          <w:ilvl w:val="0"/>
          <w:numId w:val="46"/>
        </w:numPr>
        <w:rPr>
          <w:rFonts w:ascii="Times New Roman" w:hAnsi="Times New Roman" w:cs="Times New Roman"/>
          <w:b/>
          <w:i/>
          <w:sz w:val="24"/>
          <w:szCs w:val="24"/>
        </w:rPr>
      </w:pPr>
      <w:r w:rsidRPr="00B724A5">
        <w:rPr>
          <w:rFonts w:ascii="Times New Roman" w:hAnsi="Times New Roman" w:cs="Times New Roman"/>
          <w:i/>
          <w:sz w:val="24"/>
          <w:szCs w:val="24"/>
        </w:rPr>
        <w:t>использовать социокультурные реалии при создании устных и письменных высказываний;</w:t>
      </w:r>
    </w:p>
    <w:p w:rsidR="00B724A5" w:rsidRPr="00B724A5" w:rsidRDefault="00B724A5" w:rsidP="00BC788D">
      <w:pPr>
        <w:numPr>
          <w:ilvl w:val="0"/>
          <w:numId w:val="46"/>
        </w:numPr>
        <w:rPr>
          <w:rFonts w:ascii="Times New Roman" w:hAnsi="Times New Roman" w:cs="Times New Roman"/>
          <w:b/>
          <w:i/>
          <w:sz w:val="24"/>
          <w:szCs w:val="24"/>
        </w:rPr>
      </w:pPr>
      <w:r w:rsidRPr="00B724A5">
        <w:rPr>
          <w:rFonts w:ascii="Times New Roman" w:hAnsi="Times New Roman" w:cs="Times New Roman"/>
          <w:i/>
          <w:sz w:val="24"/>
          <w:szCs w:val="24"/>
        </w:rPr>
        <w:t>находить сходство и различие в традициях родной страны и страны/стран изучаемого языка.</w:t>
      </w:r>
    </w:p>
    <w:p w:rsidR="00B724A5" w:rsidRPr="00B724A5" w:rsidRDefault="00B724A5" w:rsidP="00B724A5">
      <w:pPr>
        <w:rPr>
          <w:rFonts w:ascii="Times New Roman" w:hAnsi="Times New Roman" w:cs="Times New Roman"/>
          <w:b/>
          <w:sz w:val="24"/>
          <w:szCs w:val="24"/>
          <w:lang w:val="en-US"/>
        </w:rPr>
      </w:pPr>
      <w:r w:rsidRPr="00B724A5">
        <w:rPr>
          <w:rFonts w:ascii="Times New Roman" w:hAnsi="Times New Roman" w:cs="Times New Roman"/>
          <w:b/>
          <w:sz w:val="24"/>
          <w:szCs w:val="24"/>
          <w:lang w:val="en-US"/>
        </w:rPr>
        <w:t>Компенсаторные умения</w:t>
      </w:r>
    </w:p>
    <w:p w:rsidR="00B724A5" w:rsidRPr="00B724A5" w:rsidRDefault="00B724A5" w:rsidP="00B724A5">
      <w:pPr>
        <w:rPr>
          <w:rFonts w:ascii="Times New Roman" w:hAnsi="Times New Roman" w:cs="Times New Roman"/>
          <w:b/>
          <w:sz w:val="24"/>
          <w:szCs w:val="24"/>
          <w:lang w:val="en-US"/>
        </w:rPr>
      </w:pPr>
      <w:r w:rsidRPr="00B724A5">
        <w:rPr>
          <w:rFonts w:ascii="Times New Roman" w:hAnsi="Times New Roman" w:cs="Times New Roman"/>
          <w:b/>
          <w:sz w:val="24"/>
          <w:szCs w:val="24"/>
          <w:lang w:val="en-US"/>
        </w:rPr>
        <w:t>Выпускник научится:</w:t>
      </w:r>
    </w:p>
    <w:p w:rsidR="00B724A5" w:rsidRPr="00B724A5" w:rsidRDefault="00B724A5" w:rsidP="00BC788D">
      <w:pPr>
        <w:numPr>
          <w:ilvl w:val="0"/>
          <w:numId w:val="47"/>
        </w:numPr>
        <w:rPr>
          <w:rFonts w:ascii="Times New Roman" w:hAnsi="Times New Roman" w:cs="Times New Roman"/>
          <w:b/>
          <w:sz w:val="24"/>
          <w:szCs w:val="24"/>
        </w:rPr>
      </w:pPr>
      <w:r w:rsidRPr="00B724A5">
        <w:rPr>
          <w:rFonts w:ascii="Times New Roman" w:hAnsi="Times New Roman" w:cs="Times New Roman"/>
          <w:sz w:val="24"/>
          <w:szCs w:val="24"/>
        </w:rPr>
        <w:t>выходить из положения при дефиците языковых средств: использовать переспрос при говорении.</w:t>
      </w:r>
    </w:p>
    <w:p w:rsidR="0003506B" w:rsidRDefault="0003506B" w:rsidP="00307437">
      <w:pPr>
        <w:rPr>
          <w:rFonts w:ascii="Times New Roman" w:hAnsi="Times New Roman" w:cs="Times New Roman"/>
          <w:b/>
          <w:bCs/>
          <w:sz w:val="24"/>
          <w:szCs w:val="24"/>
        </w:rPr>
      </w:pPr>
      <w:bookmarkStart w:id="49" w:name="_Toc410653972"/>
      <w:bookmarkStart w:id="50" w:name="_Toc414553158"/>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03506B" w:rsidRDefault="0003506B" w:rsidP="00307437">
      <w:pPr>
        <w:rPr>
          <w:rFonts w:ascii="Times New Roman" w:hAnsi="Times New Roman" w:cs="Times New Roman"/>
          <w:b/>
          <w:bCs/>
          <w:sz w:val="24"/>
          <w:szCs w:val="24"/>
        </w:rPr>
      </w:pPr>
    </w:p>
    <w:p w:rsidR="00375C0C" w:rsidRPr="00375C0C" w:rsidRDefault="00375C0C" w:rsidP="00375C0C">
      <w:pPr>
        <w:numPr>
          <w:ilvl w:val="0"/>
          <w:numId w:val="40"/>
        </w:numPr>
        <w:rPr>
          <w:rFonts w:ascii="Times New Roman" w:hAnsi="Times New Roman" w:cs="Times New Roman"/>
          <w:i/>
          <w:sz w:val="24"/>
          <w:szCs w:val="24"/>
        </w:rPr>
      </w:pPr>
      <w:r w:rsidRPr="00B724A5">
        <w:rPr>
          <w:rFonts w:ascii="Times New Roman" w:hAnsi="Times New Roman" w:cs="Times New Roman"/>
          <w:sz w:val="24"/>
          <w:szCs w:val="24"/>
        </w:rPr>
        <w:lastRenderedPageBreak/>
        <w:t>распознавать и употреблять в речи условные предложения реального характера и</w:t>
      </w:r>
    </w:p>
    <w:p w:rsidR="00375C0C" w:rsidRPr="00B724A5" w:rsidRDefault="00375C0C" w:rsidP="00375C0C">
      <w:pPr>
        <w:ind w:left="720"/>
        <w:rPr>
          <w:rFonts w:ascii="Times New Roman" w:hAnsi="Times New Roman" w:cs="Times New Roman"/>
          <w:i/>
          <w:sz w:val="24"/>
          <w:szCs w:val="24"/>
        </w:rPr>
      </w:pPr>
      <w:r w:rsidRPr="00B724A5">
        <w:rPr>
          <w:rFonts w:ascii="Times New Roman" w:hAnsi="Times New Roman" w:cs="Times New Roman"/>
          <w:sz w:val="24"/>
          <w:szCs w:val="24"/>
        </w:rPr>
        <w:t>нереального характера</w:t>
      </w:r>
      <w:r w:rsidRPr="00B724A5">
        <w:rPr>
          <w:rFonts w:ascii="Times New Roman" w:hAnsi="Times New Roman" w:cs="Times New Roman"/>
          <w:i/>
          <w:sz w:val="24"/>
          <w:szCs w:val="24"/>
        </w:rPr>
        <w:t>;</w:t>
      </w:r>
    </w:p>
    <w:p w:rsidR="00375C0C" w:rsidRPr="00B724A5" w:rsidRDefault="00375C0C" w:rsidP="00375C0C">
      <w:pPr>
        <w:numPr>
          <w:ilvl w:val="0"/>
          <w:numId w:val="40"/>
        </w:numPr>
        <w:rPr>
          <w:rFonts w:ascii="Times New Roman" w:hAnsi="Times New Roman" w:cs="Times New Roman"/>
          <w:sz w:val="24"/>
          <w:szCs w:val="24"/>
        </w:rPr>
      </w:pPr>
      <w:r w:rsidRPr="00B724A5">
        <w:rPr>
          <w:rFonts w:ascii="Times New Roman" w:hAnsi="Times New Roman" w:cs="Times New Roman"/>
          <w:sz w:val="24"/>
          <w:szCs w:val="24"/>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375C0C" w:rsidRPr="00B724A5" w:rsidRDefault="00375C0C" w:rsidP="00375C0C">
      <w:pPr>
        <w:numPr>
          <w:ilvl w:val="0"/>
          <w:numId w:val="40"/>
        </w:numPr>
        <w:rPr>
          <w:rFonts w:ascii="Times New Roman" w:hAnsi="Times New Roman" w:cs="Times New Roman"/>
          <w:sz w:val="24"/>
          <w:szCs w:val="24"/>
        </w:rPr>
      </w:pPr>
      <w:r w:rsidRPr="00B724A5">
        <w:rPr>
          <w:rFonts w:ascii="Times New Roman" w:hAnsi="Times New Roman" w:cs="Times New Roman"/>
          <w:sz w:val="24"/>
          <w:szCs w:val="24"/>
        </w:rPr>
        <w:t>распознавать и употреблять в речи местоимения;</w:t>
      </w:r>
    </w:p>
    <w:p w:rsidR="00375C0C" w:rsidRPr="00B724A5" w:rsidRDefault="00375C0C" w:rsidP="00375C0C">
      <w:pPr>
        <w:numPr>
          <w:ilvl w:val="0"/>
          <w:numId w:val="40"/>
        </w:numPr>
        <w:rPr>
          <w:rFonts w:ascii="Times New Roman" w:hAnsi="Times New Roman" w:cs="Times New Roman"/>
          <w:sz w:val="24"/>
          <w:szCs w:val="24"/>
        </w:rPr>
      </w:pPr>
      <w:r w:rsidRPr="00B724A5">
        <w:rPr>
          <w:rFonts w:ascii="Times New Roman" w:hAnsi="Times New Roman" w:cs="Times New Roman"/>
          <w:sz w:val="24"/>
          <w:szCs w:val="24"/>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375C0C" w:rsidRPr="00B724A5" w:rsidRDefault="00375C0C" w:rsidP="00375C0C">
      <w:pPr>
        <w:numPr>
          <w:ilvl w:val="0"/>
          <w:numId w:val="40"/>
        </w:numPr>
        <w:rPr>
          <w:rFonts w:ascii="Times New Roman" w:hAnsi="Times New Roman" w:cs="Times New Roman"/>
          <w:sz w:val="24"/>
          <w:szCs w:val="24"/>
        </w:rPr>
      </w:pPr>
      <w:r w:rsidRPr="00B724A5">
        <w:rPr>
          <w:rFonts w:ascii="Times New Roman" w:hAnsi="Times New Roman" w:cs="Times New Roman"/>
          <w:sz w:val="24"/>
          <w:szCs w:val="24"/>
        </w:rPr>
        <w:t>распознавать и употреблять в речи наречия времени и образа действия и слова, выражающие количество; наречия в положительной, сравнительной и превосходной степенях, образованные по правилу и исключения;</w:t>
      </w:r>
    </w:p>
    <w:p w:rsidR="00375C0C" w:rsidRPr="00B724A5" w:rsidRDefault="00375C0C" w:rsidP="00375C0C">
      <w:pPr>
        <w:numPr>
          <w:ilvl w:val="0"/>
          <w:numId w:val="40"/>
        </w:numPr>
        <w:rPr>
          <w:rFonts w:ascii="Times New Roman" w:hAnsi="Times New Roman" w:cs="Times New Roman"/>
          <w:sz w:val="24"/>
          <w:szCs w:val="24"/>
        </w:rPr>
      </w:pPr>
      <w:r w:rsidRPr="00B724A5">
        <w:rPr>
          <w:rFonts w:ascii="Times New Roman" w:hAnsi="Times New Roman" w:cs="Times New Roman"/>
          <w:sz w:val="24"/>
          <w:szCs w:val="24"/>
        </w:rPr>
        <w:t>распознавать и употреблять в речи количественные и порядковые числительные;</w:t>
      </w:r>
    </w:p>
    <w:p w:rsidR="00375C0C" w:rsidRPr="00B724A5" w:rsidRDefault="00375C0C" w:rsidP="00375C0C">
      <w:pPr>
        <w:numPr>
          <w:ilvl w:val="0"/>
          <w:numId w:val="40"/>
        </w:numPr>
        <w:rPr>
          <w:rFonts w:ascii="Times New Roman" w:hAnsi="Times New Roman" w:cs="Times New Roman"/>
          <w:sz w:val="24"/>
          <w:szCs w:val="24"/>
        </w:rPr>
      </w:pPr>
      <w:r w:rsidRPr="00B724A5">
        <w:rPr>
          <w:rFonts w:ascii="Times New Roman" w:hAnsi="Times New Roman" w:cs="Times New Roman"/>
          <w:sz w:val="24"/>
          <w:szCs w:val="24"/>
        </w:rPr>
        <w:t>распознавать и употреблять в речи различные грамматические средства для выражения будущего времени;</w:t>
      </w:r>
    </w:p>
    <w:p w:rsidR="00375C0C" w:rsidRPr="00B724A5" w:rsidRDefault="00375C0C" w:rsidP="00375C0C">
      <w:pPr>
        <w:numPr>
          <w:ilvl w:val="0"/>
          <w:numId w:val="40"/>
        </w:numPr>
        <w:rPr>
          <w:rFonts w:ascii="Times New Roman" w:hAnsi="Times New Roman" w:cs="Times New Roman"/>
          <w:sz w:val="24"/>
          <w:szCs w:val="24"/>
        </w:rPr>
      </w:pPr>
      <w:r w:rsidRPr="00B724A5">
        <w:rPr>
          <w:rFonts w:ascii="Times New Roman" w:hAnsi="Times New Roman" w:cs="Times New Roman"/>
          <w:sz w:val="24"/>
          <w:szCs w:val="24"/>
        </w:rPr>
        <w:t>распознавать и употреблять в речи предлоги места, времени, направления.</w:t>
      </w:r>
    </w:p>
    <w:p w:rsidR="00375C0C" w:rsidRPr="00B724A5" w:rsidRDefault="00375C0C" w:rsidP="00375C0C">
      <w:pPr>
        <w:rPr>
          <w:rFonts w:ascii="Times New Roman" w:hAnsi="Times New Roman" w:cs="Times New Roman"/>
          <w:b/>
          <w:sz w:val="24"/>
          <w:szCs w:val="24"/>
        </w:rPr>
      </w:pPr>
      <w:r w:rsidRPr="00B724A5">
        <w:rPr>
          <w:rFonts w:ascii="Times New Roman" w:hAnsi="Times New Roman" w:cs="Times New Roman"/>
          <w:b/>
          <w:sz w:val="24"/>
          <w:szCs w:val="24"/>
        </w:rPr>
        <w:t>Социокультурные знания и умения</w:t>
      </w:r>
    </w:p>
    <w:p w:rsidR="00375C0C" w:rsidRPr="00B724A5" w:rsidRDefault="00375C0C" w:rsidP="00375C0C">
      <w:pPr>
        <w:rPr>
          <w:rFonts w:ascii="Times New Roman" w:hAnsi="Times New Roman" w:cs="Times New Roman"/>
          <w:b/>
          <w:sz w:val="24"/>
          <w:szCs w:val="24"/>
        </w:rPr>
      </w:pPr>
      <w:r w:rsidRPr="00B724A5">
        <w:rPr>
          <w:rFonts w:ascii="Times New Roman" w:hAnsi="Times New Roman" w:cs="Times New Roman"/>
          <w:b/>
          <w:sz w:val="24"/>
          <w:szCs w:val="24"/>
        </w:rPr>
        <w:t>Выпускник научится:</w:t>
      </w:r>
    </w:p>
    <w:p w:rsidR="00375C0C" w:rsidRPr="00B724A5" w:rsidRDefault="00375C0C" w:rsidP="00375C0C">
      <w:pPr>
        <w:numPr>
          <w:ilvl w:val="0"/>
          <w:numId w:val="45"/>
        </w:numPr>
        <w:rPr>
          <w:rFonts w:ascii="Times New Roman" w:hAnsi="Times New Roman" w:cs="Times New Roman"/>
          <w:sz w:val="24"/>
          <w:szCs w:val="24"/>
        </w:rPr>
      </w:pPr>
      <w:r w:rsidRPr="00B724A5">
        <w:rPr>
          <w:rFonts w:ascii="Times New Roman" w:hAnsi="Times New Roman" w:cs="Times New Roman"/>
          <w:sz w:val="24"/>
          <w:szCs w:val="24"/>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375C0C" w:rsidRPr="00B724A5" w:rsidRDefault="00375C0C" w:rsidP="00375C0C">
      <w:pPr>
        <w:numPr>
          <w:ilvl w:val="0"/>
          <w:numId w:val="45"/>
        </w:numPr>
        <w:rPr>
          <w:rFonts w:ascii="Times New Roman" w:hAnsi="Times New Roman" w:cs="Times New Roman"/>
          <w:sz w:val="24"/>
          <w:szCs w:val="24"/>
        </w:rPr>
      </w:pPr>
      <w:r w:rsidRPr="00B724A5">
        <w:rPr>
          <w:rFonts w:ascii="Times New Roman" w:hAnsi="Times New Roman" w:cs="Times New Roman"/>
          <w:sz w:val="24"/>
          <w:szCs w:val="24"/>
        </w:rPr>
        <w:t>представлять родную страну и культуру на немецком языке;</w:t>
      </w:r>
    </w:p>
    <w:p w:rsidR="00375C0C" w:rsidRPr="00B724A5" w:rsidRDefault="00375C0C" w:rsidP="00375C0C">
      <w:pPr>
        <w:numPr>
          <w:ilvl w:val="0"/>
          <w:numId w:val="45"/>
        </w:numPr>
        <w:rPr>
          <w:rFonts w:ascii="Times New Roman" w:hAnsi="Times New Roman" w:cs="Times New Roman"/>
          <w:sz w:val="24"/>
          <w:szCs w:val="24"/>
        </w:rPr>
      </w:pPr>
      <w:r w:rsidRPr="00B724A5">
        <w:rPr>
          <w:rFonts w:ascii="Times New Roman" w:hAnsi="Times New Roman" w:cs="Times New Roman"/>
          <w:sz w:val="24"/>
          <w:szCs w:val="24"/>
        </w:rPr>
        <w:t>понимать социокультурные реалии при чтении и аудировании в рамках изученного материала</w:t>
      </w:r>
    </w:p>
    <w:p w:rsidR="00375C0C" w:rsidRPr="00B724A5" w:rsidRDefault="00375C0C" w:rsidP="00375C0C">
      <w:pPr>
        <w:rPr>
          <w:rFonts w:ascii="Times New Roman" w:hAnsi="Times New Roman" w:cs="Times New Roman"/>
          <w:sz w:val="24"/>
          <w:szCs w:val="24"/>
          <w:lang w:val="en-US"/>
        </w:rPr>
      </w:pPr>
      <w:r w:rsidRPr="00B724A5">
        <w:rPr>
          <w:rFonts w:ascii="Times New Roman" w:hAnsi="Times New Roman" w:cs="Times New Roman"/>
          <w:b/>
          <w:sz w:val="24"/>
          <w:szCs w:val="24"/>
          <w:lang w:val="en-US"/>
        </w:rPr>
        <w:t>Выпускник получит возможность научиться:</w:t>
      </w:r>
    </w:p>
    <w:p w:rsidR="00375C0C" w:rsidRPr="00B724A5" w:rsidRDefault="00375C0C" w:rsidP="00375C0C">
      <w:pPr>
        <w:numPr>
          <w:ilvl w:val="0"/>
          <w:numId w:val="46"/>
        </w:numPr>
        <w:rPr>
          <w:rFonts w:ascii="Times New Roman" w:hAnsi="Times New Roman" w:cs="Times New Roman"/>
          <w:b/>
          <w:i/>
          <w:sz w:val="24"/>
          <w:szCs w:val="24"/>
        </w:rPr>
      </w:pPr>
      <w:r w:rsidRPr="00B724A5">
        <w:rPr>
          <w:rFonts w:ascii="Times New Roman" w:hAnsi="Times New Roman" w:cs="Times New Roman"/>
          <w:i/>
          <w:sz w:val="24"/>
          <w:szCs w:val="24"/>
        </w:rPr>
        <w:t>использовать социокультурные реалии при создании устных и письменных высказываний;</w:t>
      </w:r>
    </w:p>
    <w:p w:rsidR="00375C0C" w:rsidRPr="00B724A5" w:rsidRDefault="00375C0C" w:rsidP="00375C0C">
      <w:pPr>
        <w:numPr>
          <w:ilvl w:val="0"/>
          <w:numId w:val="46"/>
        </w:numPr>
        <w:rPr>
          <w:rFonts w:ascii="Times New Roman" w:hAnsi="Times New Roman" w:cs="Times New Roman"/>
          <w:b/>
          <w:i/>
          <w:sz w:val="24"/>
          <w:szCs w:val="24"/>
        </w:rPr>
      </w:pPr>
      <w:r w:rsidRPr="00B724A5">
        <w:rPr>
          <w:rFonts w:ascii="Times New Roman" w:hAnsi="Times New Roman" w:cs="Times New Roman"/>
          <w:i/>
          <w:sz w:val="24"/>
          <w:szCs w:val="24"/>
        </w:rPr>
        <w:t>находить сходство и различие в традициях родной страны и страны/стран изучаемого языка.</w:t>
      </w:r>
    </w:p>
    <w:p w:rsidR="00375C0C" w:rsidRPr="00B724A5" w:rsidRDefault="00375C0C" w:rsidP="00375C0C">
      <w:pPr>
        <w:rPr>
          <w:rFonts w:ascii="Times New Roman" w:hAnsi="Times New Roman" w:cs="Times New Roman"/>
          <w:b/>
          <w:sz w:val="24"/>
          <w:szCs w:val="24"/>
          <w:lang w:val="en-US"/>
        </w:rPr>
      </w:pPr>
      <w:r w:rsidRPr="00B724A5">
        <w:rPr>
          <w:rFonts w:ascii="Times New Roman" w:hAnsi="Times New Roman" w:cs="Times New Roman"/>
          <w:b/>
          <w:sz w:val="24"/>
          <w:szCs w:val="24"/>
          <w:lang w:val="en-US"/>
        </w:rPr>
        <w:t>Компенсаторные умения</w:t>
      </w:r>
    </w:p>
    <w:p w:rsidR="00375C0C" w:rsidRPr="00B724A5" w:rsidRDefault="00375C0C" w:rsidP="00375C0C">
      <w:pPr>
        <w:rPr>
          <w:rFonts w:ascii="Times New Roman" w:hAnsi="Times New Roman" w:cs="Times New Roman"/>
          <w:b/>
          <w:sz w:val="24"/>
          <w:szCs w:val="24"/>
          <w:lang w:val="en-US"/>
        </w:rPr>
      </w:pPr>
      <w:r w:rsidRPr="00B724A5">
        <w:rPr>
          <w:rFonts w:ascii="Times New Roman" w:hAnsi="Times New Roman" w:cs="Times New Roman"/>
          <w:b/>
          <w:sz w:val="24"/>
          <w:szCs w:val="24"/>
          <w:lang w:val="en-US"/>
        </w:rPr>
        <w:t>Выпускник научится:</w:t>
      </w:r>
    </w:p>
    <w:p w:rsidR="00375C0C" w:rsidRPr="00B724A5" w:rsidRDefault="00375C0C" w:rsidP="00375C0C">
      <w:pPr>
        <w:numPr>
          <w:ilvl w:val="0"/>
          <w:numId w:val="47"/>
        </w:numPr>
        <w:rPr>
          <w:rFonts w:ascii="Times New Roman" w:hAnsi="Times New Roman" w:cs="Times New Roman"/>
          <w:b/>
          <w:sz w:val="24"/>
          <w:szCs w:val="24"/>
        </w:rPr>
      </w:pPr>
      <w:r w:rsidRPr="00B724A5">
        <w:rPr>
          <w:rFonts w:ascii="Times New Roman" w:hAnsi="Times New Roman" w:cs="Times New Roman"/>
          <w:sz w:val="24"/>
          <w:szCs w:val="24"/>
        </w:rPr>
        <w:t>выходить из положения при дефиците языковых средств: использовать переспрос при говорении.</w:t>
      </w:r>
    </w:p>
    <w:p w:rsidR="00375C0C" w:rsidRDefault="00375C0C" w:rsidP="00375C0C">
      <w:pPr>
        <w:rPr>
          <w:rFonts w:ascii="Times New Roman" w:hAnsi="Times New Roman" w:cs="Times New Roman"/>
          <w:b/>
          <w:bCs/>
          <w:sz w:val="24"/>
          <w:szCs w:val="24"/>
        </w:rPr>
      </w:pPr>
    </w:p>
    <w:p w:rsidR="00375C0C" w:rsidRDefault="00375C0C" w:rsidP="00375C0C">
      <w:pPr>
        <w:rPr>
          <w:rFonts w:ascii="Times New Roman" w:hAnsi="Times New Roman" w:cs="Times New Roman"/>
          <w:b/>
          <w:bCs/>
          <w:sz w:val="24"/>
          <w:szCs w:val="24"/>
        </w:rPr>
      </w:pPr>
    </w:p>
    <w:p w:rsidR="00307437" w:rsidRPr="00307437" w:rsidRDefault="00307437" w:rsidP="00307437">
      <w:pPr>
        <w:rPr>
          <w:rFonts w:ascii="Times New Roman" w:hAnsi="Times New Roman" w:cs="Times New Roman"/>
          <w:b/>
          <w:bCs/>
          <w:sz w:val="24"/>
          <w:szCs w:val="24"/>
        </w:rPr>
      </w:pPr>
      <w:r w:rsidRPr="00307437">
        <w:rPr>
          <w:rFonts w:ascii="Times New Roman" w:hAnsi="Times New Roman" w:cs="Times New Roman"/>
          <w:b/>
          <w:bCs/>
          <w:sz w:val="24"/>
          <w:szCs w:val="24"/>
        </w:rPr>
        <w:t>1.3. Система оценки достижения планируемых результатов освоения основной образовательной программы основного общего образования</w:t>
      </w:r>
      <w:bookmarkEnd w:id="49"/>
      <w:bookmarkEnd w:id="50"/>
    </w:p>
    <w:p w:rsidR="00307437" w:rsidRPr="00307437" w:rsidRDefault="00307437" w:rsidP="00307437">
      <w:pPr>
        <w:rPr>
          <w:rFonts w:ascii="Times New Roman" w:hAnsi="Times New Roman" w:cs="Times New Roman"/>
          <w:b/>
          <w:sz w:val="24"/>
          <w:szCs w:val="24"/>
        </w:rPr>
      </w:pPr>
    </w:p>
    <w:p w:rsidR="00307437" w:rsidRDefault="00307437" w:rsidP="00307437">
      <w:pPr>
        <w:rPr>
          <w:rFonts w:ascii="Times New Roman" w:hAnsi="Times New Roman" w:cs="Times New Roman"/>
          <w:b/>
          <w:sz w:val="24"/>
          <w:szCs w:val="24"/>
        </w:rPr>
      </w:pPr>
      <w:r w:rsidRPr="00307437">
        <w:rPr>
          <w:rFonts w:ascii="Times New Roman" w:hAnsi="Times New Roman" w:cs="Times New Roman"/>
          <w:b/>
          <w:sz w:val="24"/>
          <w:szCs w:val="24"/>
        </w:rPr>
        <w:t>1.3.1. Общие положения</w:t>
      </w:r>
    </w:p>
    <w:p w:rsidR="006B060D" w:rsidRDefault="006B060D" w:rsidP="006B060D">
      <w:pPr>
        <w:spacing w:after="0" w:line="276" w:lineRule="auto"/>
        <w:jc w:val="both"/>
        <w:rPr>
          <w:rFonts w:ascii="Times New Roman" w:hAnsi="Times New Roman" w:cs="Times New Roman"/>
          <w:sz w:val="24"/>
          <w:szCs w:val="24"/>
        </w:rPr>
      </w:pPr>
      <w:r w:rsidRPr="006B060D">
        <w:rPr>
          <w:rFonts w:ascii="Times New Roman" w:hAnsi="Times New Roman" w:cs="Times New Roman"/>
          <w:sz w:val="24"/>
          <w:szCs w:val="24"/>
        </w:rPr>
        <w:lastRenderedPageBreak/>
        <w:t>Система оценки достижения планируемых результатов освоения основной образовательной программы основного общего образования (далее — система оценки) представляет собой один из инструментов реализации требований Стандарта к резуль</w:t>
      </w:r>
      <w:r>
        <w:rPr>
          <w:rFonts w:ascii="Times New Roman" w:hAnsi="Times New Roman" w:cs="Times New Roman"/>
          <w:sz w:val="24"/>
          <w:szCs w:val="24"/>
        </w:rPr>
        <w:t>татам освоения ООП ООО, направ</w:t>
      </w:r>
      <w:r w:rsidRPr="006B060D">
        <w:rPr>
          <w:rFonts w:ascii="Times New Roman" w:hAnsi="Times New Roman" w:cs="Times New Roman"/>
          <w:sz w:val="24"/>
          <w:szCs w:val="24"/>
        </w:rPr>
        <w:t>ленный на обеспечение качества образования, через вовлечение в оценочную деятельность как педагогов, так и обучающихся. Функции системы оценки: ориентация образовательного процесса на достижение планируемых результатов освоения основной образовательной программы основного общего образования; обеспечение эффективной обратной связи, позволяющей ос</w:t>
      </w:r>
      <w:r>
        <w:rPr>
          <w:rFonts w:ascii="Times New Roman" w:hAnsi="Times New Roman" w:cs="Times New Roman"/>
          <w:sz w:val="24"/>
          <w:szCs w:val="24"/>
        </w:rPr>
        <w:t>уществлять управление образова</w:t>
      </w:r>
      <w:r w:rsidRPr="006B060D">
        <w:rPr>
          <w:rFonts w:ascii="Times New Roman" w:hAnsi="Times New Roman" w:cs="Times New Roman"/>
          <w:sz w:val="24"/>
          <w:szCs w:val="24"/>
        </w:rPr>
        <w:t xml:space="preserve">тельным процессом. Основные цели оценочной деятельности в соответствии с требованиями Стандарта: </w:t>
      </w:r>
    </w:p>
    <w:p w:rsidR="006B060D" w:rsidRDefault="006B060D" w:rsidP="006B060D">
      <w:pPr>
        <w:spacing w:after="0" w:line="276" w:lineRule="auto"/>
        <w:jc w:val="both"/>
        <w:rPr>
          <w:rFonts w:ascii="Times New Roman" w:hAnsi="Times New Roman" w:cs="Times New Roman"/>
          <w:sz w:val="24"/>
          <w:szCs w:val="24"/>
        </w:rPr>
      </w:pPr>
      <w:r w:rsidRPr="006B060D">
        <w:rPr>
          <w:rFonts w:ascii="Times New Roman" w:hAnsi="Times New Roman" w:cs="Times New Roman"/>
          <w:sz w:val="24"/>
          <w:szCs w:val="24"/>
        </w:rPr>
        <w:t xml:space="preserve">1) оценка образовательных достижений обучающихся (с целью итоговой оценки); </w:t>
      </w:r>
    </w:p>
    <w:p w:rsidR="006B060D" w:rsidRDefault="006B060D" w:rsidP="006B060D">
      <w:pPr>
        <w:spacing w:after="0" w:line="276" w:lineRule="auto"/>
        <w:jc w:val="both"/>
        <w:rPr>
          <w:rFonts w:ascii="Times New Roman" w:hAnsi="Times New Roman" w:cs="Times New Roman"/>
          <w:sz w:val="24"/>
          <w:szCs w:val="24"/>
        </w:rPr>
      </w:pPr>
      <w:r w:rsidRPr="006B060D">
        <w:rPr>
          <w:rFonts w:ascii="Times New Roman" w:hAnsi="Times New Roman" w:cs="Times New Roman"/>
          <w:sz w:val="24"/>
          <w:szCs w:val="24"/>
        </w:rPr>
        <w:t xml:space="preserve">2) оценка результатов деятельности образовательного </w:t>
      </w:r>
      <w:r>
        <w:rPr>
          <w:rFonts w:ascii="Times New Roman" w:hAnsi="Times New Roman" w:cs="Times New Roman"/>
          <w:sz w:val="24"/>
          <w:szCs w:val="24"/>
        </w:rPr>
        <w:t>учреждения (с целями аккредита</w:t>
      </w:r>
      <w:r w:rsidRPr="006B060D">
        <w:rPr>
          <w:rFonts w:ascii="Times New Roman" w:hAnsi="Times New Roman" w:cs="Times New Roman"/>
          <w:sz w:val="24"/>
          <w:szCs w:val="24"/>
        </w:rPr>
        <w:t xml:space="preserve">ции); </w:t>
      </w:r>
    </w:p>
    <w:p w:rsidR="006B060D" w:rsidRDefault="006B060D" w:rsidP="006B060D">
      <w:pPr>
        <w:spacing w:after="0" w:line="276" w:lineRule="auto"/>
        <w:jc w:val="both"/>
        <w:rPr>
          <w:rFonts w:ascii="Times New Roman" w:hAnsi="Times New Roman" w:cs="Times New Roman"/>
          <w:sz w:val="24"/>
          <w:szCs w:val="24"/>
        </w:rPr>
      </w:pPr>
      <w:r w:rsidRPr="006B060D">
        <w:rPr>
          <w:rFonts w:ascii="Times New Roman" w:hAnsi="Times New Roman" w:cs="Times New Roman"/>
          <w:sz w:val="24"/>
          <w:szCs w:val="24"/>
        </w:rPr>
        <w:t>3) оценка результатов деятельности педагогических кадров (с целями аттестации). Основная цель оценочной деятельности получение данных для оценки состояния и тенденций развития системы образования в школе.</w:t>
      </w:r>
    </w:p>
    <w:p w:rsidR="006B060D" w:rsidRDefault="006B060D" w:rsidP="006B060D">
      <w:pPr>
        <w:spacing w:line="276" w:lineRule="auto"/>
        <w:jc w:val="both"/>
        <w:rPr>
          <w:rFonts w:ascii="Times New Roman" w:hAnsi="Times New Roman" w:cs="Times New Roman"/>
          <w:sz w:val="24"/>
          <w:szCs w:val="24"/>
        </w:rPr>
      </w:pPr>
      <w:r w:rsidRPr="006B060D">
        <w:rPr>
          <w:rFonts w:ascii="Times New Roman" w:hAnsi="Times New Roman" w:cs="Times New Roman"/>
          <w:sz w:val="24"/>
          <w:szCs w:val="24"/>
        </w:rPr>
        <w:t xml:space="preserve"> Основными процедурами этой оценки служат результаты итоговой аттестации обучающихся и выпускников, аккредитация школы, аттестация педагогических кадров, а также мониторинговые исследования разного уровня. Итоговая оценка результатов освоения ООП ООО в соот</w:t>
      </w:r>
      <w:r>
        <w:rPr>
          <w:rFonts w:ascii="Times New Roman" w:hAnsi="Times New Roman" w:cs="Times New Roman"/>
          <w:sz w:val="24"/>
          <w:szCs w:val="24"/>
        </w:rPr>
        <w:t>ветствии с ФГОС ООО определяет</w:t>
      </w:r>
      <w:r w:rsidRPr="006B060D">
        <w:rPr>
          <w:rFonts w:ascii="Times New Roman" w:hAnsi="Times New Roman" w:cs="Times New Roman"/>
          <w:sz w:val="24"/>
          <w:szCs w:val="24"/>
        </w:rPr>
        <w:t>ся по результатам промежуточной и итоговой аттестации обучающихся. Результаты промежуточной аттестации, представляющи</w:t>
      </w:r>
      <w:r>
        <w:rPr>
          <w:rFonts w:ascii="Times New Roman" w:hAnsi="Times New Roman" w:cs="Times New Roman"/>
          <w:sz w:val="24"/>
          <w:szCs w:val="24"/>
        </w:rPr>
        <w:t>е собой результаты внутришколь</w:t>
      </w:r>
      <w:r w:rsidRPr="006B060D">
        <w:rPr>
          <w:rFonts w:ascii="Times New Roman" w:hAnsi="Times New Roman" w:cs="Times New Roman"/>
          <w:sz w:val="24"/>
          <w:szCs w:val="24"/>
        </w:rPr>
        <w:t>ного мониторинга индивидуальных образовательных достижений обучающихся, отражают динамику формирования их способности к решению учебно-практических и учебно- познавательных задач и навыков проектной деятельности. Промежуточная аттестация осуществляется в ходе совместной оценочной д</w:t>
      </w:r>
      <w:r>
        <w:rPr>
          <w:rFonts w:ascii="Times New Roman" w:hAnsi="Times New Roman" w:cs="Times New Roman"/>
          <w:sz w:val="24"/>
          <w:szCs w:val="24"/>
        </w:rPr>
        <w:t>еятельности педаго</w:t>
      </w:r>
      <w:r w:rsidRPr="006B060D">
        <w:rPr>
          <w:rFonts w:ascii="Times New Roman" w:hAnsi="Times New Roman" w:cs="Times New Roman"/>
          <w:sz w:val="24"/>
          <w:szCs w:val="24"/>
        </w:rPr>
        <w:t>гов и обучающихся, т. е. является внутренней оценкой. Результаты итоговой аттестации выпускников(в том числе государственной) характеризуют уровень достиже</w:t>
      </w:r>
      <w:r>
        <w:rPr>
          <w:rFonts w:ascii="Times New Roman" w:hAnsi="Times New Roman" w:cs="Times New Roman"/>
          <w:sz w:val="24"/>
          <w:szCs w:val="24"/>
        </w:rPr>
        <w:t>ния предметных и метапредметных</w:t>
      </w:r>
      <w:r w:rsidRPr="006B060D">
        <w:rPr>
          <w:rFonts w:ascii="Times New Roman" w:hAnsi="Times New Roman" w:cs="Times New Roman"/>
          <w:sz w:val="24"/>
          <w:szCs w:val="24"/>
        </w:rPr>
        <w:t xml:space="preserve"> результатов освоения основной образовательной пр</w:t>
      </w:r>
      <w:r>
        <w:rPr>
          <w:rFonts w:ascii="Times New Roman" w:hAnsi="Times New Roman" w:cs="Times New Roman"/>
          <w:sz w:val="24"/>
          <w:szCs w:val="24"/>
        </w:rPr>
        <w:t>ограммы основного обще</w:t>
      </w:r>
      <w:r w:rsidRPr="006B060D">
        <w:rPr>
          <w:rFonts w:ascii="Times New Roman" w:hAnsi="Times New Roman" w:cs="Times New Roman"/>
          <w:sz w:val="24"/>
          <w:szCs w:val="24"/>
        </w:rPr>
        <w:t>го образования, необходимых для продолжения образования. Государственная итоговая аттестация выпускников осуществляется внешними (по отношению к образовательному учреждению) органами, т. е. является внешней оценкой. Основным объектом, содержательной и критериальной базой</w:t>
      </w:r>
      <w:r>
        <w:rPr>
          <w:rFonts w:ascii="Times New Roman" w:hAnsi="Times New Roman" w:cs="Times New Roman"/>
          <w:sz w:val="24"/>
          <w:szCs w:val="24"/>
        </w:rPr>
        <w:t xml:space="preserve"> итоговой оценки подготовки вы</w:t>
      </w:r>
      <w:r w:rsidRPr="006B060D">
        <w:rPr>
          <w:rFonts w:ascii="Times New Roman" w:hAnsi="Times New Roman" w:cs="Times New Roman"/>
          <w:sz w:val="24"/>
          <w:szCs w:val="24"/>
        </w:rPr>
        <w:t>пускников на ступени основного общего образования в соотв</w:t>
      </w:r>
      <w:r>
        <w:rPr>
          <w:rFonts w:ascii="Times New Roman" w:hAnsi="Times New Roman" w:cs="Times New Roman"/>
          <w:sz w:val="24"/>
          <w:szCs w:val="24"/>
        </w:rPr>
        <w:t>етствии со структурой планируе</w:t>
      </w:r>
      <w:r w:rsidRPr="006B060D">
        <w:rPr>
          <w:rFonts w:ascii="Times New Roman" w:hAnsi="Times New Roman" w:cs="Times New Roman"/>
          <w:sz w:val="24"/>
          <w:szCs w:val="24"/>
        </w:rPr>
        <w:t xml:space="preserve">мых результатов выступают планируемые результаты, составляющие содержание блоков «Выпускник научится» всех изучаемых предметов. При оценке результатов деятельности образовательных </w:t>
      </w:r>
      <w:r>
        <w:rPr>
          <w:rFonts w:ascii="Times New Roman" w:hAnsi="Times New Roman" w:cs="Times New Roman"/>
          <w:sz w:val="24"/>
          <w:szCs w:val="24"/>
        </w:rPr>
        <w:t>учреждений и работников образо</w:t>
      </w:r>
      <w:r w:rsidRPr="006B060D">
        <w:rPr>
          <w:rFonts w:ascii="Times New Roman" w:hAnsi="Times New Roman" w:cs="Times New Roman"/>
          <w:sz w:val="24"/>
          <w:szCs w:val="24"/>
        </w:rPr>
        <w:t>вания основным объектом оценки, её содержательной и кри</w:t>
      </w:r>
      <w:r>
        <w:rPr>
          <w:rFonts w:ascii="Times New Roman" w:hAnsi="Times New Roman" w:cs="Times New Roman"/>
          <w:sz w:val="24"/>
          <w:szCs w:val="24"/>
        </w:rPr>
        <w:t>териальной базой выступают пла</w:t>
      </w:r>
      <w:r w:rsidRPr="006B060D">
        <w:rPr>
          <w:rFonts w:ascii="Times New Roman" w:hAnsi="Times New Roman" w:cs="Times New Roman"/>
          <w:sz w:val="24"/>
          <w:szCs w:val="24"/>
        </w:rPr>
        <w:t>нируемые результаты освоения ООП ООО, составляющие со</w:t>
      </w:r>
      <w:r>
        <w:rPr>
          <w:rFonts w:ascii="Times New Roman" w:hAnsi="Times New Roman" w:cs="Times New Roman"/>
          <w:sz w:val="24"/>
          <w:szCs w:val="24"/>
        </w:rPr>
        <w:t>держание блоков «Выпуск</w:t>
      </w:r>
      <w:r w:rsidRPr="006B060D">
        <w:rPr>
          <w:rFonts w:ascii="Times New Roman" w:hAnsi="Times New Roman" w:cs="Times New Roman"/>
          <w:sz w:val="24"/>
          <w:szCs w:val="24"/>
        </w:rPr>
        <w:t>ник научится» и «Выпускник получит возможность на</w:t>
      </w:r>
      <w:r>
        <w:rPr>
          <w:rFonts w:ascii="Times New Roman" w:hAnsi="Times New Roman" w:cs="Times New Roman"/>
          <w:sz w:val="24"/>
          <w:szCs w:val="24"/>
        </w:rPr>
        <w:t>учиться» всех изучаемых предме</w:t>
      </w:r>
      <w:r w:rsidRPr="006B060D">
        <w:rPr>
          <w:rFonts w:ascii="Times New Roman" w:hAnsi="Times New Roman" w:cs="Times New Roman"/>
          <w:sz w:val="24"/>
          <w:szCs w:val="24"/>
        </w:rPr>
        <w:t xml:space="preserve">тов. Основными процедурами этой оценки служат аккредитация </w:t>
      </w:r>
      <w:r>
        <w:rPr>
          <w:rFonts w:ascii="Times New Roman" w:hAnsi="Times New Roman" w:cs="Times New Roman"/>
          <w:sz w:val="24"/>
          <w:szCs w:val="24"/>
        </w:rPr>
        <w:t>МОБУ СОШ с.Михайловка, аттестация пе</w:t>
      </w:r>
      <w:r w:rsidRPr="006B060D">
        <w:rPr>
          <w:rFonts w:ascii="Times New Roman" w:hAnsi="Times New Roman" w:cs="Times New Roman"/>
          <w:sz w:val="24"/>
          <w:szCs w:val="24"/>
        </w:rPr>
        <w:t>дагогических кадров, а также мониторинговые исследования ра</w:t>
      </w:r>
      <w:r>
        <w:rPr>
          <w:rFonts w:ascii="Times New Roman" w:hAnsi="Times New Roman" w:cs="Times New Roman"/>
          <w:sz w:val="24"/>
          <w:szCs w:val="24"/>
        </w:rPr>
        <w:t xml:space="preserve">зного </w:t>
      </w:r>
      <w:r w:rsidRPr="006B060D">
        <w:rPr>
          <w:rFonts w:ascii="Times New Roman" w:hAnsi="Times New Roman" w:cs="Times New Roman"/>
          <w:sz w:val="24"/>
          <w:szCs w:val="24"/>
        </w:rPr>
        <w:t>уровня.</w:t>
      </w:r>
    </w:p>
    <w:p w:rsidR="006B060D" w:rsidRDefault="006B060D" w:rsidP="006B060D">
      <w:pPr>
        <w:spacing w:line="276" w:lineRule="auto"/>
        <w:jc w:val="both"/>
        <w:rPr>
          <w:rFonts w:ascii="Times New Roman" w:hAnsi="Times New Roman" w:cs="Times New Roman"/>
          <w:sz w:val="24"/>
          <w:szCs w:val="24"/>
        </w:rPr>
      </w:pPr>
    </w:p>
    <w:p w:rsidR="006B060D" w:rsidRDefault="006B060D" w:rsidP="006B060D">
      <w:pPr>
        <w:spacing w:line="240" w:lineRule="auto"/>
        <w:jc w:val="both"/>
        <w:rPr>
          <w:rFonts w:ascii="Times New Roman" w:hAnsi="Times New Roman" w:cs="Times New Roman"/>
          <w:bCs/>
          <w:iCs/>
          <w:sz w:val="24"/>
          <w:szCs w:val="24"/>
        </w:rPr>
      </w:pPr>
      <w:r w:rsidRPr="006B060D">
        <w:rPr>
          <w:rFonts w:ascii="Times New Roman" w:hAnsi="Times New Roman" w:cs="Times New Roman"/>
          <w:bCs/>
          <w:iCs/>
          <w:sz w:val="24"/>
          <w:szCs w:val="24"/>
        </w:rPr>
        <w:t>При оценке состояния и тенденций развития систем образования основным объектом оценки, еѐ содержательной и критериальной базой выступают ведущие целевые установки и основные ожидаемые результаты основного общего образования, сост</w:t>
      </w:r>
      <w:r>
        <w:rPr>
          <w:rFonts w:ascii="Times New Roman" w:hAnsi="Times New Roman" w:cs="Times New Roman"/>
          <w:bCs/>
          <w:iCs/>
          <w:sz w:val="24"/>
          <w:szCs w:val="24"/>
        </w:rPr>
        <w:t>авляющие содержание первых, це</w:t>
      </w:r>
      <w:r w:rsidRPr="006B060D">
        <w:rPr>
          <w:rFonts w:ascii="Times New Roman" w:hAnsi="Times New Roman" w:cs="Times New Roman"/>
          <w:bCs/>
          <w:iCs/>
          <w:sz w:val="24"/>
          <w:szCs w:val="24"/>
        </w:rPr>
        <w:t>левых блоков планируемых результатов всех изучаемых предметов. Основными процедурами этой оценки служат мониторинговые исследования разного уровня. При этом дополнительно используются обобщённые данные, п</w:t>
      </w:r>
      <w:r>
        <w:rPr>
          <w:rFonts w:ascii="Times New Roman" w:hAnsi="Times New Roman" w:cs="Times New Roman"/>
          <w:bCs/>
          <w:iCs/>
          <w:sz w:val="24"/>
          <w:szCs w:val="24"/>
        </w:rPr>
        <w:t>олученные по результатам итого</w:t>
      </w:r>
      <w:r w:rsidRPr="006B060D">
        <w:rPr>
          <w:rFonts w:ascii="Times New Roman" w:hAnsi="Times New Roman" w:cs="Times New Roman"/>
          <w:bCs/>
          <w:iCs/>
          <w:sz w:val="24"/>
          <w:szCs w:val="24"/>
        </w:rPr>
        <w:t>вой оценки, аккредитации образовательных учреждений и аттестации педагогических кадров. В соответствии с требованиями Стандарта предоставление</w:t>
      </w:r>
      <w:r>
        <w:rPr>
          <w:rFonts w:ascii="Times New Roman" w:hAnsi="Times New Roman" w:cs="Times New Roman"/>
          <w:bCs/>
          <w:iCs/>
          <w:sz w:val="24"/>
          <w:szCs w:val="24"/>
        </w:rPr>
        <w:t xml:space="preserve"> и использование персонифициро</w:t>
      </w:r>
      <w:r w:rsidRPr="006B060D">
        <w:rPr>
          <w:rFonts w:ascii="Times New Roman" w:hAnsi="Times New Roman" w:cs="Times New Roman"/>
          <w:bCs/>
          <w:iCs/>
          <w:sz w:val="24"/>
          <w:szCs w:val="24"/>
        </w:rPr>
        <w:t xml:space="preserve">ванной информации возможно только в рамках процедур итоговой оценки обучающихся. Во всех иных процедурах допустимо предоставление и </w:t>
      </w:r>
      <w:r w:rsidRPr="006B060D">
        <w:rPr>
          <w:rFonts w:ascii="Times New Roman" w:hAnsi="Times New Roman" w:cs="Times New Roman"/>
          <w:bCs/>
          <w:iCs/>
          <w:sz w:val="24"/>
          <w:szCs w:val="24"/>
        </w:rPr>
        <w:lastRenderedPageBreak/>
        <w:t>испол</w:t>
      </w:r>
      <w:r>
        <w:rPr>
          <w:rFonts w:ascii="Times New Roman" w:hAnsi="Times New Roman" w:cs="Times New Roman"/>
          <w:bCs/>
          <w:iCs/>
          <w:sz w:val="24"/>
          <w:szCs w:val="24"/>
        </w:rPr>
        <w:t>ьзование исключительно неперсо</w:t>
      </w:r>
      <w:r w:rsidRPr="006B060D">
        <w:rPr>
          <w:rFonts w:ascii="Times New Roman" w:hAnsi="Times New Roman" w:cs="Times New Roman"/>
          <w:bCs/>
          <w:iCs/>
          <w:sz w:val="24"/>
          <w:szCs w:val="24"/>
        </w:rPr>
        <w:t xml:space="preserve">нифицированной (анонимной) информации о достигаемых обучающимися образовательных результатах. Интерпретация результатов оценки ведётся на основе контекстной информации 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 Система оценки достижения планируемых результатов освоения основной образовательной программы основного общего образования предполагает </w:t>
      </w:r>
      <w:r>
        <w:rPr>
          <w:rFonts w:ascii="Times New Roman" w:hAnsi="Times New Roman" w:cs="Times New Roman"/>
          <w:bCs/>
          <w:iCs/>
          <w:sz w:val="24"/>
          <w:szCs w:val="24"/>
        </w:rPr>
        <w:t>комплексный подход к оценке ре</w:t>
      </w:r>
      <w:r w:rsidRPr="006B060D">
        <w:rPr>
          <w:rFonts w:ascii="Times New Roman" w:hAnsi="Times New Roman" w:cs="Times New Roman"/>
          <w:bCs/>
          <w:iCs/>
          <w:sz w:val="24"/>
          <w:szCs w:val="24"/>
        </w:rPr>
        <w:t>зультатов образования, позволяющий вести оценку достижения обучающимися всех трёх групп результатов образования: личностных, метапредметных и предметных. Система оценки предусматривает уровневый подход к содержанию оценки и инструментарию для оценки достижения планируемых результатов, а также к представлению и интерпретации результатов измерений. Одним из проявлений уровневого подхода является оценка индивидуальных образовательных достижений на основе «метода сложения», при котором фикси</w:t>
      </w:r>
      <w:r>
        <w:rPr>
          <w:rFonts w:ascii="Times New Roman" w:hAnsi="Times New Roman" w:cs="Times New Roman"/>
          <w:bCs/>
          <w:iCs/>
          <w:sz w:val="24"/>
          <w:szCs w:val="24"/>
        </w:rPr>
        <w:t>руется достижение уровня, необ</w:t>
      </w:r>
      <w:r w:rsidRPr="006B060D">
        <w:rPr>
          <w:rFonts w:ascii="Times New Roman" w:hAnsi="Times New Roman" w:cs="Times New Roman"/>
          <w:bCs/>
          <w:iCs/>
          <w:sz w:val="24"/>
          <w:szCs w:val="24"/>
        </w:rPr>
        <w:t>ходимого для успешного продолжения образования и дости</w:t>
      </w:r>
      <w:r>
        <w:rPr>
          <w:rFonts w:ascii="Times New Roman" w:hAnsi="Times New Roman" w:cs="Times New Roman"/>
          <w:bCs/>
          <w:iCs/>
          <w:sz w:val="24"/>
          <w:szCs w:val="24"/>
        </w:rPr>
        <w:t>гаемого большинством обучающих</w:t>
      </w:r>
      <w:r w:rsidRPr="006B060D">
        <w:rPr>
          <w:rFonts w:ascii="Times New Roman" w:hAnsi="Times New Roman" w:cs="Times New Roman"/>
          <w:bCs/>
          <w:iCs/>
          <w:sz w:val="24"/>
          <w:szCs w:val="24"/>
        </w:rPr>
        <w:t>ся, и его превышение, что позволяет выстраивать индивидуал</w:t>
      </w:r>
      <w:r>
        <w:rPr>
          <w:rFonts w:ascii="Times New Roman" w:hAnsi="Times New Roman" w:cs="Times New Roman"/>
          <w:bCs/>
          <w:iCs/>
          <w:sz w:val="24"/>
          <w:szCs w:val="24"/>
        </w:rPr>
        <w:t>ьные траектории движения с учё</w:t>
      </w:r>
      <w:r w:rsidRPr="006B060D">
        <w:rPr>
          <w:rFonts w:ascii="Times New Roman" w:hAnsi="Times New Roman" w:cs="Times New Roman"/>
          <w:bCs/>
          <w:iCs/>
          <w:sz w:val="24"/>
          <w:szCs w:val="24"/>
        </w:rPr>
        <w:t>том зоны ближайшего развития, формировать положительн</w:t>
      </w:r>
      <w:r>
        <w:rPr>
          <w:rFonts w:ascii="Times New Roman" w:hAnsi="Times New Roman" w:cs="Times New Roman"/>
          <w:bCs/>
          <w:iCs/>
          <w:sz w:val="24"/>
          <w:szCs w:val="24"/>
        </w:rPr>
        <w:t>ую учебную и социальную мотива</w:t>
      </w:r>
      <w:r w:rsidRPr="006B060D">
        <w:rPr>
          <w:rFonts w:ascii="Times New Roman" w:hAnsi="Times New Roman" w:cs="Times New Roman"/>
          <w:bCs/>
          <w:iCs/>
          <w:sz w:val="24"/>
          <w:szCs w:val="24"/>
        </w:rPr>
        <w:t>цию.</w:t>
      </w:r>
    </w:p>
    <w:p w:rsidR="006B060D" w:rsidRDefault="00FA4453" w:rsidP="006B060D">
      <w:pPr>
        <w:spacing w:line="240" w:lineRule="auto"/>
        <w:jc w:val="both"/>
        <w:rPr>
          <w:rFonts w:ascii="Times New Roman" w:hAnsi="Times New Roman" w:cs="Times New Roman"/>
          <w:b/>
          <w:bCs/>
          <w:iCs/>
          <w:sz w:val="24"/>
          <w:szCs w:val="24"/>
        </w:rPr>
      </w:pPr>
      <w:r w:rsidRPr="00FA4453">
        <w:rPr>
          <w:rFonts w:ascii="Times New Roman" w:hAnsi="Times New Roman" w:cs="Times New Roman"/>
          <w:b/>
          <w:bCs/>
          <w:iCs/>
          <w:sz w:val="24"/>
          <w:szCs w:val="24"/>
        </w:rPr>
        <w:t>Оценка достижения планируемых результатов освоения ООП ООО,</w:t>
      </w:r>
      <w:r>
        <w:rPr>
          <w:rFonts w:ascii="Times New Roman" w:hAnsi="Times New Roman" w:cs="Times New Roman"/>
          <w:b/>
          <w:bCs/>
          <w:iCs/>
          <w:sz w:val="24"/>
          <w:szCs w:val="24"/>
        </w:rPr>
        <w:t xml:space="preserve"> осуществляемая МОБУ СОШ с.Михайловка</w:t>
      </w:r>
    </w:p>
    <w:tbl>
      <w:tblPr>
        <w:tblStyle w:val="af2"/>
        <w:tblW w:w="0" w:type="auto"/>
        <w:tblLook w:val="04A0"/>
      </w:tblPr>
      <w:tblGrid>
        <w:gridCol w:w="3190"/>
        <w:gridCol w:w="3190"/>
        <w:gridCol w:w="3190"/>
      </w:tblGrid>
      <w:tr w:rsidR="00FA4453" w:rsidTr="00FA4453">
        <w:tc>
          <w:tcPr>
            <w:tcW w:w="3190" w:type="dxa"/>
          </w:tcPr>
          <w:p w:rsidR="00FA4453" w:rsidRPr="00FA4453" w:rsidRDefault="00FA4453" w:rsidP="00FA4453">
            <w:pPr>
              <w:rPr>
                <w:rFonts w:ascii="Times New Roman" w:hAnsi="Times New Roman" w:cs="Times New Roman"/>
                <w:bCs/>
                <w:iCs/>
                <w:sz w:val="24"/>
                <w:szCs w:val="24"/>
              </w:rPr>
            </w:pPr>
            <w:r w:rsidRPr="00FA4453">
              <w:rPr>
                <w:rFonts w:ascii="Times New Roman" w:hAnsi="Times New Roman" w:cs="Times New Roman"/>
                <w:bCs/>
                <w:iCs/>
                <w:sz w:val="24"/>
                <w:szCs w:val="24"/>
              </w:rPr>
              <w:t>Направления оценочной деятельности,относящиеся к компетенции МОБУ СОШ с.Михайловка</w:t>
            </w:r>
          </w:p>
        </w:tc>
        <w:tc>
          <w:tcPr>
            <w:tcW w:w="3190" w:type="dxa"/>
          </w:tcPr>
          <w:p w:rsidR="00FA4453" w:rsidRPr="00FA4453" w:rsidRDefault="00FA4453" w:rsidP="00FA4453">
            <w:pPr>
              <w:rPr>
                <w:rFonts w:ascii="Times New Roman" w:hAnsi="Times New Roman" w:cs="Times New Roman"/>
                <w:bCs/>
                <w:iCs/>
                <w:sz w:val="24"/>
                <w:szCs w:val="24"/>
              </w:rPr>
            </w:pPr>
            <w:r w:rsidRPr="00FA4453">
              <w:rPr>
                <w:rFonts w:ascii="Times New Roman" w:hAnsi="Times New Roman" w:cs="Times New Roman"/>
                <w:bCs/>
                <w:iCs/>
                <w:sz w:val="24"/>
                <w:szCs w:val="24"/>
              </w:rPr>
              <w:t>Виды оценочной деятельности</w:t>
            </w:r>
          </w:p>
        </w:tc>
        <w:tc>
          <w:tcPr>
            <w:tcW w:w="3190" w:type="dxa"/>
          </w:tcPr>
          <w:p w:rsidR="00FA4453" w:rsidRPr="00FA4453" w:rsidRDefault="00FA4453" w:rsidP="00FA4453">
            <w:pPr>
              <w:jc w:val="both"/>
              <w:rPr>
                <w:rFonts w:ascii="Times New Roman" w:hAnsi="Times New Roman" w:cs="Times New Roman"/>
                <w:bCs/>
                <w:iCs/>
                <w:sz w:val="24"/>
                <w:szCs w:val="24"/>
              </w:rPr>
            </w:pPr>
            <w:r w:rsidRPr="00FA4453">
              <w:rPr>
                <w:rFonts w:ascii="Times New Roman" w:hAnsi="Times New Roman" w:cs="Times New Roman"/>
                <w:bCs/>
                <w:iCs/>
                <w:sz w:val="24"/>
                <w:szCs w:val="24"/>
              </w:rPr>
              <w:t>Мероприятия</w:t>
            </w:r>
          </w:p>
        </w:tc>
      </w:tr>
      <w:tr w:rsidR="00FA4453" w:rsidTr="00FA4453">
        <w:tc>
          <w:tcPr>
            <w:tcW w:w="3190" w:type="dxa"/>
            <w:vMerge w:val="restart"/>
          </w:tcPr>
          <w:p w:rsidR="00FA4453" w:rsidRPr="00FA4453" w:rsidRDefault="00FA4453" w:rsidP="00FA4453">
            <w:pPr>
              <w:rPr>
                <w:rFonts w:ascii="Times New Roman" w:hAnsi="Times New Roman" w:cs="Times New Roman"/>
                <w:bCs/>
                <w:iCs/>
                <w:sz w:val="24"/>
                <w:szCs w:val="24"/>
              </w:rPr>
            </w:pPr>
            <w:r w:rsidRPr="00FA4453">
              <w:rPr>
                <w:rFonts w:ascii="Times New Roman" w:hAnsi="Times New Roman" w:cs="Times New Roman"/>
                <w:bCs/>
                <w:iCs/>
                <w:sz w:val="24"/>
                <w:szCs w:val="24"/>
              </w:rPr>
              <w:t>Описание содержания и организации системы</w:t>
            </w:r>
          </w:p>
        </w:tc>
        <w:tc>
          <w:tcPr>
            <w:tcW w:w="3190" w:type="dxa"/>
          </w:tcPr>
          <w:p w:rsidR="00FA4453" w:rsidRPr="00FA4453" w:rsidRDefault="00FA4453" w:rsidP="00FA4453">
            <w:pPr>
              <w:rPr>
                <w:rFonts w:ascii="Times New Roman" w:hAnsi="Times New Roman" w:cs="Times New Roman"/>
                <w:bCs/>
                <w:iCs/>
                <w:sz w:val="24"/>
                <w:szCs w:val="24"/>
              </w:rPr>
            </w:pPr>
            <w:r w:rsidRPr="00FA4453">
              <w:rPr>
                <w:rFonts w:ascii="Times New Roman" w:hAnsi="Times New Roman" w:cs="Times New Roman"/>
                <w:bCs/>
                <w:iCs/>
                <w:sz w:val="24"/>
                <w:szCs w:val="24"/>
              </w:rPr>
              <w:t>Промежуточная аттестация</w:t>
            </w:r>
          </w:p>
        </w:tc>
        <w:tc>
          <w:tcPr>
            <w:tcW w:w="3190" w:type="dxa"/>
          </w:tcPr>
          <w:p w:rsidR="00FA4453" w:rsidRPr="00FA4453" w:rsidRDefault="00FA4453" w:rsidP="00FA4453">
            <w:pPr>
              <w:rPr>
                <w:rFonts w:ascii="Times New Roman" w:hAnsi="Times New Roman" w:cs="Times New Roman"/>
                <w:bCs/>
                <w:iCs/>
                <w:sz w:val="24"/>
                <w:szCs w:val="24"/>
              </w:rPr>
            </w:pPr>
            <w:r w:rsidRPr="00FA4453">
              <w:rPr>
                <w:rFonts w:ascii="Times New Roman" w:hAnsi="Times New Roman" w:cs="Times New Roman"/>
                <w:bCs/>
                <w:iCs/>
                <w:sz w:val="24"/>
                <w:szCs w:val="24"/>
              </w:rPr>
              <w:t>Урочная и внеурочная деятельность</w:t>
            </w:r>
          </w:p>
        </w:tc>
      </w:tr>
      <w:tr w:rsidR="00FA4453" w:rsidTr="00FA4453">
        <w:tc>
          <w:tcPr>
            <w:tcW w:w="3190" w:type="dxa"/>
            <w:vMerge/>
          </w:tcPr>
          <w:p w:rsidR="00FA4453" w:rsidRPr="00FA4453" w:rsidRDefault="00FA4453" w:rsidP="00FA4453">
            <w:pPr>
              <w:rPr>
                <w:rFonts w:ascii="Times New Roman" w:hAnsi="Times New Roman" w:cs="Times New Roman"/>
                <w:bCs/>
                <w:iCs/>
                <w:sz w:val="24"/>
                <w:szCs w:val="24"/>
              </w:rPr>
            </w:pPr>
          </w:p>
        </w:tc>
        <w:tc>
          <w:tcPr>
            <w:tcW w:w="3190" w:type="dxa"/>
          </w:tcPr>
          <w:p w:rsidR="00FA4453" w:rsidRPr="00FA4453" w:rsidRDefault="00FA4453" w:rsidP="00FA4453">
            <w:pPr>
              <w:rPr>
                <w:rFonts w:ascii="Times New Roman" w:hAnsi="Times New Roman" w:cs="Times New Roman"/>
                <w:bCs/>
                <w:iCs/>
                <w:sz w:val="24"/>
                <w:szCs w:val="24"/>
              </w:rPr>
            </w:pPr>
            <w:r w:rsidRPr="00FA4453">
              <w:rPr>
                <w:rFonts w:ascii="Times New Roman" w:hAnsi="Times New Roman" w:cs="Times New Roman"/>
                <w:bCs/>
                <w:iCs/>
                <w:sz w:val="24"/>
                <w:szCs w:val="24"/>
              </w:rPr>
              <w:t>Итоговая оценка по предметам, не выносимым на (государствен- ную) итоговую аттестацию обучающихся</w:t>
            </w:r>
          </w:p>
        </w:tc>
        <w:tc>
          <w:tcPr>
            <w:tcW w:w="3190" w:type="dxa"/>
          </w:tcPr>
          <w:p w:rsidR="00FA4453" w:rsidRPr="00FA4453" w:rsidRDefault="00FA4453" w:rsidP="00FA4453">
            <w:pPr>
              <w:rPr>
                <w:rFonts w:ascii="Times New Roman" w:hAnsi="Times New Roman" w:cs="Times New Roman"/>
                <w:bCs/>
                <w:iCs/>
                <w:sz w:val="24"/>
                <w:szCs w:val="24"/>
              </w:rPr>
            </w:pPr>
            <w:r w:rsidRPr="00FA4453">
              <w:rPr>
                <w:rFonts w:ascii="Times New Roman" w:hAnsi="Times New Roman" w:cs="Times New Roman"/>
                <w:bCs/>
                <w:iCs/>
                <w:sz w:val="24"/>
                <w:szCs w:val="24"/>
              </w:rPr>
              <w:t>Текущий и тематический контроль</w:t>
            </w:r>
          </w:p>
        </w:tc>
      </w:tr>
      <w:tr w:rsidR="00FA4453" w:rsidTr="00FA4453">
        <w:tc>
          <w:tcPr>
            <w:tcW w:w="3190" w:type="dxa"/>
            <w:vMerge/>
          </w:tcPr>
          <w:p w:rsidR="00FA4453" w:rsidRDefault="00FA4453" w:rsidP="006B060D">
            <w:pPr>
              <w:jc w:val="both"/>
              <w:rPr>
                <w:rFonts w:ascii="Times New Roman" w:hAnsi="Times New Roman" w:cs="Times New Roman"/>
                <w:b/>
                <w:bCs/>
                <w:iCs/>
                <w:sz w:val="24"/>
                <w:szCs w:val="24"/>
              </w:rPr>
            </w:pPr>
          </w:p>
        </w:tc>
        <w:tc>
          <w:tcPr>
            <w:tcW w:w="3190" w:type="dxa"/>
          </w:tcPr>
          <w:p w:rsidR="00FA4453" w:rsidRPr="00FA4453" w:rsidRDefault="00FA4453" w:rsidP="006B060D">
            <w:pPr>
              <w:jc w:val="both"/>
              <w:rPr>
                <w:rFonts w:ascii="Times New Roman" w:hAnsi="Times New Roman" w:cs="Times New Roman"/>
                <w:bCs/>
                <w:iCs/>
                <w:sz w:val="24"/>
                <w:szCs w:val="24"/>
              </w:rPr>
            </w:pPr>
            <w:r w:rsidRPr="00FA4453">
              <w:rPr>
                <w:rFonts w:ascii="Times New Roman" w:hAnsi="Times New Roman" w:cs="Times New Roman"/>
                <w:bCs/>
                <w:iCs/>
                <w:sz w:val="24"/>
                <w:szCs w:val="24"/>
              </w:rPr>
              <w:t>Проектная деятельность</w:t>
            </w:r>
          </w:p>
        </w:tc>
        <w:tc>
          <w:tcPr>
            <w:tcW w:w="3190" w:type="dxa"/>
          </w:tcPr>
          <w:p w:rsidR="00FA4453" w:rsidRPr="00FA4453" w:rsidRDefault="00FA4453" w:rsidP="006B060D">
            <w:pPr>
              <w:jc w:val="both"/>
              <w:rPr>
                <w:rFonts w:ascii="Times New Roman" w:hAnsi="Times New Roman" w:cs="Times New Roman"/>
                <w:bCs/>
                <w:iCs/>
                <w:sz w:val="24"/>
                <w:szCs w:val="24"/>
              </w:rPr>
            </w:pPr>
            <w:r w:rsidRPr="00FA4453">
              <w:rPr>
                <w:rFonts w:ascii="Times New Roman" w:hAnsi="Times New Roman" w:cs="Times New Roman"/>
                <w:bCs/>
                <w:iCs/>
                <w:sz w:val="24"/>
                <w:szCs w:val="24"/>
              </w:rPr>
              <w:t>Урочная и внеурочная деятельность</w:t>
            </w:r>
          </w:p>
        </w:tc>
      </w:tr>
      <w:tr w:rsidR="00FA4453" w:rsidTr="00FA4453">
        <w:tc>
          <w:tcPr>
            <w:tcW w:w="3190" w:type="dxa"/>
            <w:vMerge w:val="restart"/>
          </w:tcPr>
          <w:p w:rsidR="00FA4453" w:rsidRPr="00FA4453" w:rsidRDefault="00FA4453" w:rsidP="00FA4453">
            <w:pPr>
              <w:rPr>
                <w:rFonts w:ascii="Times New Roman" w:hAnsi="Times New Roman" w:cs="Times New Roman"/>
                <w:bCs/>
                <w:iCs/>
                <w:sz w:val="24"/>
                <w:szCs w:val="24"/>
              </w:rPr>
            </w:pPr>
            <w:r w:rsidRPr="00FA4453">
              <w:rPr>
                <w:rFonts w:ascii="Times New Roman" w:hAnsi="Times New Roman" w:cs="Times New Roman"/>
                <w:bCs/>
                <w:iCs/>
                <w:sz w:val="24"/>
                <w:szCs w:val="24"/>
              </w:rPr>
              <w:t xml:space="preserve">Адаптация инструментария для </w:t>
            </w:r>
            <w:r>
              <w:rPr>
                <w:rFonts w:ascii="Times New Roman" w:hAnsi="Times New Roman" w:cs="Times New Roman"/>
                <w:bCs/>
                <w:iCs/>
                <w:sz w:val="24"/>
                <w:szCs w:val="24"/>
              </w:rPr>
              <w:t>итоговой оценки достижения пла</w:t>
            </w:r>
            <w:r w:rsidRPr="00FA4453">
              <w:rPr>
                <w:rFonts w:ascii="Times New Roman" w:hAnsi="Times New Roman" w:cs="Times New Roman"/>
                <w:bCs/>
                <w:iCs/>
                <w:sz w:val="24"/>
                <w:szCs w:val="24"/>
              </w:rPr>
              <w:t>нируемых результатов</w:t>
            </w:r>
          </w:p>
        </w:tc>
        <w:tc>
          <w:tcPr>
            <w:tcW w:w="3190" w:type="dxa"/>
          </w:tcPr>
          <w:p w:rsidR="00FA4453" w:rsidRPr="00FA4453" w:rsidRDefault="001236CA" w:rsidP="001236CA">
            <w:pPr>
              <w:rPr>
                <w:rFonts w:ascii="Times New Roman" w:hAnsi="Times New Roman" w:cs="Times New Roman"/>
                <w:bCs/>
                <w:iCs/>
                <w:sz w:val="24"/>
                <w:szCs w:val="24"/>
              </w:rPr>
            </w:pPr>
            <w:r>
              <w:rPr>
                <w:rFonts w:ascii="Times New Roman" w:hAnsi="Times New Roman" w:cs="Times New Roman"/>
                <w:bCs/>
                <w:iCs/>
                <w:sz w:val="24"/>
                <w:szCs w:val="24"/>
              </w:rPr>
              <w:t>Оценка достижения планируе</w:t>
            </w:r>
            <w:r w:rsidR="00FA4453" w:rsidRPr="00FA4453">
              <w:rPr>
                <w:rFonts w:ascii="Times New Roman" w:hAnsi="Times New Roman" w:cs="Times New Roman"/>
                <w:bCs/>
                <w:iCs/>
                <w:sz w:val="24"/>
                <w:szCs w:val="24"/>
              </w:rPr>
              <w:t>мых результатов</w:t>
            </w:r>
          </w:p>
        </w:tc>
        <w:tc>
          <w:tcPr>
            <w:tcW w:w="3190" w:type="dxa"/>
          </w:tcPr>
          <w:p w:rsidR="00FA4453" w:rsidRPr="00FA4453" w:rsidRDefault="00FA4453" w:rsidP="001236CA">
            <w:pPr>
              <w:rPr>
                <w:rFonts w:ascii="Times New Roman" w:hAnsi="Times New Roman" w:cs="Times New Roman"/>
                <w:bCs/>
                <w:iCs/>
                <w:sz w:val="24"/>
                <w:szCs w:val="24"/>
              </w:rPr>
            </w:pPr>
            <w:r w:rsidRPr="00FA4453">
              <w:rPr>
                <w:rFonts w:ascii="Times New Roman" w:hAnsi="Times New Roman" w:cs="Times New Roman"/>
                <w:bCs/>
                <w:iCs/>
                <w:sz w:val="24"/>
                <w:szCs w:val="24"/>
              </w:rPr>
              <w:t>В рамках текущего и тематического контроля</w:t>
            </w:r>
          </w:p>
        </w:tc>
      </w:tr>
      <w:tr w:rsidR="00FA4453" w:rsidTr="00FA4453">
        <w:tc>
          <w:tcPr>
            <w:tcW w:w="3190" w:type="dxa"/>
            <w:vMerge/>
          </w:tcPr>
          <w:p w:rsidR="00FA4453" w:rsidRDefault="00FA4453" w:rsidP="006B060D">
            <w:pPr>
              <w:jc w:val="both"/>
              <w:rPr>
                <w:rFonts w:ascii="Times New Roman" w:hAnsi="Times New Roman" w:cs="Times New Roman"/>
                <w:b/>
                <w:bCs/>
                <w:iCs/>
                <w:sz w:val="24"/>
                <w:szCs w:val="24"/>
              </w:rPr>
            </w:pPr>
          </w:p>
        </w:tc>
        <w:tc>
          <w:tcPr>
            <w:tcW w:w="3190" w:type="dxa"/>
          </w:tcPr>
          <w:p w:rsidR="00FA4453" w:rsidRPr="00FA4453" w:rsidRDefault="00FA4453" w:rsidP="006B060D">
            <w:pPr>
              <w:jc w:val="both"/>
              <w:rPr>
                <w:rFonts w:ascii="Times New Roman" w:hAnsi="Times New Roman" w:cs="Times New Roman"/>
                <w:bCs/>
                <w:iCs/>
                <w:sz w:val="24"/>
                <w:szCs w:val="24"/>
              </w:rPr>
            </w:pPr>
            <w:r w:rsidRPr="00FA4453">
              <w:rPr>
                <w:rFonts w:ascii="Times New Roman" w:hAnsi="Times New Roman" w:cs="Times New Roman"/>
                <w:bCs/>
                <w:iCs/>
                <w:sz w:val="24"/>
                <w:szCs w:val="24"/>
              </w:rPr>
              <w:t>Промежуточная аттестация</w:t>
            </w:r>
          </w:p>
        </w:tc>
        <w:tc>
          <w:tcPr>
            <w:tcW w:w="3190" w:type="dxa"/>
          </w:tcPr>
          <w:p w:rsidR="00FA4453" w:rsidRPr="00FA4453" w:rsidRDefault="00FA4453" w:rsidP="006B060D">
            <w:pPr>
              <w:jc w:val="both"/>
              <w:rPr>
                <w:rFonts w:ascii="Times New Roman" w:hAnsi="Times New Roman" w:cs="Times New Roman"/>
                <w:bCs/>
                <w:iCs/>
                <w:sz w:val="24"/>
                <w:szCs w:val="24"/>
              </w:rPr>
            </w:pPr>
            <w:r w:rsidRPr="00FA4453">
              <w:rPr>
                <w:rFonts w:ascii="Times New Roman" w:hAnsi="Times New Roman" w:cs="Times New Roman"/>
                <w:bCs/>
                <w:iCs/>
                <w:sz w:val="24"/>
                <w:szCs w:val="24"/>
              </w:rPr>
              <w:t>Система внутришкольного мониторинга</w:t>
            </w:r>
          </w:p>
        </w:tc>
      </w:tr>
      <w:tr w:rsidR="00FA4453" w:rsidTr="00FA4453">
        <w:tc>
          <w:tcPr>
            <w:tcW w:w="3190" w:type="dxa"/>
          </w:tcPr>
          <w:p w:rsidR="00FA4453" w:rsidRPr="00FA4453" w:rsidRDefault="001236CA" w:rsidP="001236CA">
            <w:pPr>
              <w:jc w:val="center"/>
              <w:rPr>
                <w:rFonts w:ascii="Times New Roman" w:hAnsi="Times New Roman" w:cs="Times New Roman"/>
                <w:bCs/>
                <w:iCs/>
                <w:sz w:val="24"/>
                <w:szCs w:val="24"/>
              </w:rPr>
            </w:pPr>
            <w:r>
              <w:rPr>
                <w:rFonts w:ascii="Times New Roman" w:hAnsi="Times New Roman" w:cs="Times New Roman"/>
                <w:bCs/>
                <w:iCs/>
                <w:sz w:val="24"/>
                <w:szCs w:val="24"/>
              </w:rPr>
              <w:t xml:space="preserve">Адаптация (при </w:t>
            </w:r>
            <w:r w:rsidR="00FA4453" w:rsidRPr="00FA4453">
              <w:rPr>
                <w:rFonts w:ascii="Times New Roman" w:hAnsi="Times New Roman" w:cs="Times New Roman"/>
                <w:bCs/>
                <w:iCs/>
                <w:sz w:val="24"/>
                <w:szCs w:val="24"/>
              </w:rPr>
              <w:t xml:space="preserve">необходимости разработка) инструментария для </w:t>
            </w:r>
            <w:r>
              <w:rPr>
                <w:rFonts w:ascii="Times New Roman" w:hAnsi="Times New Roman" w:cs="Times New Roman"/>
                <w:bCs/>
                <w:iCs/>
                <w:sz w:val="24"/>
                <w:szCs w:val="24"/>
              </w:rPr>
              <w:t>итоговой оценки достижения планируемых результатов по предме</w:t>
            </w:r>
            <w:r w:rsidR="00FA4453" w:rsidRPr="00FA4453">
              <w:rPr>
                <w:rFonts w:ascii="Times New Roman" w:hAnsi="Times New Roman" w:cs="Times New Roman"/>
                <w:bCs/>
                <w:iCs/>
                <w:sz w:val="24"/>
                <w:szCs w:val="24"/>
              </w:rPr>
              <w:t>там</w:t>
            </w:r>
          </w:p>
        </w:tc>
        <w:tc>
          <w:tcPr>
            <w:tcW w:w="3190" w:type="dxa"/>
          </w:tcPr>
          <w:p w:rsidR="00FA4453" w:rsidRPr="00FA4453" w:rsidRDefault="001236CA" w:rsidP="006B060D">
            <w:pPr>
              <w:jc w:val="both"/>
              <w:rPr>
                <w:rFonts w:ascii="Times New Roman" w:hAnsi="Times New Roman" w:cs="Times New Roman"/>
                <w:bCs/>
                <w:iCs/>
                <w:sz w:val="24"/>
                <w:szCs w:val="24"/>
              </w:rPr>
            </w:pPr>
            <w:r>
              <w:rPr>
                <w:rFonts w:ascii="Times New Roman" w:hAnsi="Times New Roman" w:cs="Times New Roman"/>
                <w:bCs/>
                <w:iCs/>
                <w:sz w:val="24"/>
                <w:szCs w:val="24"/>
              </w:rPr>
              <w:t>Итоговая аттестация по предме</w:t>
            </w:r>
            <w:r w:rsidR="00FA4453" w:rsidRPr="00FA4453">
              <w:rPr>
                <w:rFonts w:ascii="Times New Roman" w:hAnsi="Times New Roman" w:cs="Times New Roman"/>
                <w:bCs/>
                <w:iCs/>
                <w:sz w:val="24"/>
                <w:szCs w:val="24"/>
              </w:rPr>
              <w:t>там</w:t>
            </w:r>
          </w:p>
        </w:tc>
        <w:tc>
          <w:tcPr>
            <w:tcW w:w="3190" w:type="dxa"/>
          </w:tcPr>
          <w:p w:rsidR="00FA4453" w:rsidRPr="00FA4453" w:rsidRDefault="00FA4453" w:rsidP="006B060D">
            <w:pPr>
              <w:jc w:val="both"/>
              <w:rPr>
                <w:rFonts w:ascii="Times New Roman" w:hAnsi="Times New Roman" w:cs="Times New Roman"/>
                <w:bCs/>
                <w:iCs/>
                <w:sz w:val="24"/>
                <w:szCs w:val="24"/>
              </w:rPr>
            </w:pPr>
            <w:r w:rsidRPr="00FA4453">
              <w:rPr>
                <w:rFonts w:ascii="Times New Roman" w:hAnsi="Times New Roman" w:cs="Times New Roman"/>
                <w:bCs/>
                <w:iCs/>
                <w:sz w:val="24"/>
                <w:szCs w:val="24"/>
              </w:rPr>
              <w:t>Система внутришкольного мониторинга</w:t>
            </w:r>
          </w:p>
        </w:tc>
      </w:tr>
      <w:tr w:rsidR="00FA4453" w:rsidTr="00FA4453">
        <w:tc>
          <w:tcPr>
            <w:tcW w:w="3190" w:type="dxa"/>
          </w:tcPr>
          <w:p w:rsidR="00FA4453" w:rsidRPr="001236CA" w:rsidRDefault="001236CA" w:rsidP="001236CA">
            <w:pPr>
              <w:rPr>
                <w:rFonts w:ascii="Times New Roman" w:hAnsi="Times New Roman" w:cs="Times New Roman"/>
                <w:bCs/>
                <w:iCs/>
                <w:sz w:val="24"/>
                <w:szCs w:val="24"/>
              </w:rPr>
            </w:pPr>
            <w:r w:rsidRPr="001236CA">
              <w:rPr>
                <w:rFonts w:ascii="Times New Roman" w:hAnsi="Times New Roman" w:cs="Times New Roman"/>
                <w:bCs/>
                <w:iCs/>
                <w:sz w:val="24"/>
                <w:szCs w:val="24"/>
              </w:rPr>
              <w:t>Адаптация или разработка модели и инструментария для оценки деятельности педагогов и образовательного учреждения в ц</w:t>
            </w:r>
            <w:r>
              <w:rPr>
                <w:rFonts w:ascii="Times New Roman" w:hAnsi="Times New Roman" w:cs="Times New Roman"/>
                <w:bCs/>
                <w:iCs/>
                <w:sz w:val="24"/>
                <w:szCs w:val="24"/>
              </w:rPr>
              <w:t>елом в целях организации систе</w:t>
            </w:r>
            <w:r w:rsidRPr="001236CA">
              <w:rPr>
                <w:rFonts w:ascii="Times New Roman" w:hAnsi="Times New Roman" w:cs="Times New Roman"/>
                <w:bCs/>
                <w:iCs/>
                <w:sz w:val="24"/>
                <w:szCs w:val="24"/>
              </w:rPr>
              <w:t>мы внутришкольного контроля</w:t>
            </w:r>
          </w:p>
        </w:tc>
        <w:tc>
          <w:tcPr>
            <w:tcW w:w="3190" w:type="dxa"/>
          </w:tcPr>
          <w:p w:rsidR="00FA4453" w:rsidRPr="00FA4453" w:rsidRDefault="001236CA" w:rsidP="006B060D">
            <w:pPr>
              <w:jc w:val="both"/>
              <w:rPr>
                <w:rFonts w:ascii="Times New Roman" w:hAnsi="Times New Roman" w:cs="Times New Roman"/>
                <w:bCs/>
                <w:iCs/>
                <w:sz w:val="24"/>
                <w:szCs w:val="24"/>
              </w:rPr>
            </w:pPr>
            <w:r w:rsidRPr="001236CA">
              <w:rPr>
                <w:rFonts w:ascii="Times New Roman" w:hAnsi="Times New Roman" w:cs="Times New Roman"/>
                <w:bCs/>
                <w:iCs/>
                <w:sz w:val="24"/>
                <w:szCs w:val="24"/>
              </w:rPr>
              <w:t>Банк данных</w:t>
            </w:r>
          </w:p>
        </w:tc>
        <w:tc>
          <w:tcPr>
            <w:tcW w:w="3190" w:type="dxa"/>
          </w:tcPr>
          <w:p w:rsidR="00FA4453" w:rsidRPr="00FA4453" w:rsidRDefault="001236CA" w:rsidP="006B060D">
            <w:pPr>
              <w:jc w:val="both"/>
              <w:rPr>
                <w:rFonts w:ascii="Times New Roman" w:hAnsi="Times New Roman" w:cs="Times New Roman"/>
                <w:bCs/>
                <w:iCs/>
                <w:sz w:val="24"/>
                <w:szCs w:val="24"/>
              </w:rPr>
            </w:pPr>
            <w:r w:rsidRPr="001236CA">
              <w:rPr>
                <w:rFonts w:ascii="Times New Roman" w:hAnsi="Times New Roman" w:cs="Times New Roman"/>
                <w:bCs/>
                <w:iCs/>
                <w:sz w:val="24"/>
                <w:szCs w:val="24"/>
              </w:rPr>
              <w:t>Урочная и внеурочная деятельность</w:t>
            </w:r>
          </w:p>
        </w:tc>
      </w:tr>
    </w:tbl>
    <w:p w:rsidR="006B060D" w:rsidRPr="001236CA" w:rsidRDefault="006B060D" w:rsidP="006B060D">
      <w:pPr>
        <w:spacing w:line="240" w:lineRule="auto"/>
        <w:jc w:val="both"/>
        <w:rPr>
          <w:rFonts w:ascii="Times New Roman" w:hAnsi="Times New Roman" w:cs="Times New Roman"/>
          <w:bCs/>
          <w:iCs/>
          <w:sz w:val="24"/>
          <w:szCs w:val="24"/>
        </w:rPr>
      </w:pPr>
    </w:p>
    <w:p w:rsidR="001236CA" w:rsidRDefault="001236CA" w:rsidP="001236CA">
      <w:pPr>
        <w:spacing w:after="0" w:line="240" w:lineRule="auto"/>
        <w:jc w:val="both"/>
        <w:rPr>
          <w:rFonts w:ascii="Times New Roman" w:hAnsi="Times New Roman" w:cs="Times New Roman"/>
          <w:bCs/>
          <w:iCs/>
          <w:sz w:val="24"/>
          <w:szCs w:val="24"/>
        </w:rPr>
      </w:pPr>
      <w:r w:rsidRPr="001236CA">
        <w:rPr>
          <w:rFonts w:ascii="Times New Roman" w:hAnsi="Times New Roman" w:cs="Times New Roman"/>
          <w:b/>
          <w:bCs/>
          <w:iCs/>
          <w:sz w:val="24"/>
          <w:szCs w:val="24"/>
        </w:rPr>
        <w:lastRenderedPageBreak/>
        <w:t>Текущая аттестация</w:t>
      </w:r>
      <w:r w:rsidRPr="001236CA">
        <w:rPr>
          <w:rFonts w:ascii="Times New Roman" w:hAnsi="Times New Roman" w:cs="Times New Roman"/>
          <w:bCs/>
          <w:iCs/>
          <w:sz w:val="24"/>
          <w:szCs w:val="24"/>
        </w:rPr>
        <w:t xml:space="preserve"> включает в себя поурочный</w:t>
      </w:r>
      <w:r>
        <w:rPr>
          <w:rFonts w:ascii="Times New Roman" w:hAnsi="Times New Roman" w:cs="Times New Roman"/>
          <w:bCs/>
          <w:iCs/>
          <w:sz w:val="24"/>
          <w:szCs w:val="24"/>
        </w:rPr>
        <w:t xml:space="preserve"> и тематический контроль и оце</w:t>
      </w:r>
      <w:r w:rsidRPr="001236CA">
        <w:rPr>
          <w:rFonts w:ascii="Times New Roman" w:hAnsi="Times New Roman" w:cs="Times New Roman"/>
          <w:bCs/>
          <w:iCs/>
          <w:sz w:val="24"/>
          <w:szCs w:val="24"/>
        </w:rPr>
        <w:t xml:space="preserve">нивание результатов учебной деятельности обучающихся. </w:t>
      </w:r>
    </w:p>
    <w:p w:rsidR="001236CA" w:rsidRDefault="001236CA" w:rsidP="001236CA">
      <w:pPr>
        <w:spacing w:after="0" w:line="240" w:lineRule="auto"/>
        <w:jc w:val="both"/>
        <w:rPr>
          <w:rFonts w:ascii="Times New Roman" w:hAnsi="Times New Roman" w:cs="Times New Roman"/>
          <w:bCs/>
          <w:iCs/>
          <w:sz w:val="24"/>
          <w:szCs w:val="24"/>
        </w:rPr>
      </w:pPr>
      <w:r w:rsidRPr="001236CA">
        <w:rPr>
          <w:rFonts w:ascii="Times New Roman" w:hAnsi="Times New Roman" w:cs="Times New Roman"/>
          <w:bCs/>
          <w:iCs/>
          <w:sz w:val="24"/>
          <w:szCs w:val="24"/>
        </w:rPr>
        <w:t xml:space="preserve"> Текущей аттестации подлежат обучающиеся всех классов школы. </w:t>
      </w:r>
    </w:p>
    <w:p w:rsidR="001236CA" w:rsidRPr="00AC54AF" w:rsidRDefault="001236CA" w:rsidP="00EC1440">
      <w:pPr>
        <w:pStyle w:val="a3"/>
        <w:numPr>
          <w:ilvl w:val="0"/>
          <w:numId w:val="88"/>
        </w:numPr>
        <w:spacing w:after="0" w:line="240" w:lineRule="auto"/>
        <w:ind w:left="-142"/>
        <w:jc w:val="both"/>
        <w:rPr>
          <w:rFonts w:ascii="Times New Roman" w:hAnsi="Times New Roman" w:cs="Times New Roman"/>
          <w:bCs/>
          <w:iCs/>
          <w:sz w:val="24"/>
          <w:szCs w:val="24"/>
        </w:rPr>
      </w:pPr>
      <w:r w:rsidRPr="00AC54AF">
        <w:rPr>
          <w:rFonts w:ascii="Times New Roman" w:hAnsi="Times New Roman" w:cs="Times New Roman"/>
          <w:bCs/>
          <w:iCs/>
          <w:sz w:val="24"/>
          <w:szCs w:val="24"/>
        </w:rPr>
        <w:t xml:space="preserve">Текущий контроль успеваемости обучающихся осуществляется учителями во 2- 11-х классах в виде отметки по 5 балльной системе (минимальный балл – 1, максимальный балл - 5). В 1-х классах действует безотметочное обучение. Для оценивания учебных достижений обучающихся в 1-х классах используется качественная оценка. </w:t>
      </w:r>
    </w:p>
    <w:p w:rsidR="001236CA" w:rsidRPr="00AC54AF" w:rsidRDefault="001236CA" w:rsidP="00EC1440">
      <w:pPr>
        <w:pStyle w:val="a3"/>
        <w:numPr>
          <w:ilvl w:val="0"/>
          <w:numId w:val="88"/>
        </w:numPr>
        <w:spacing w:after="0" w:line="240" w:lineRule="auto"/>
        <w:ind w:left="-142"/>
        <w:jc w:val="both"/>
        <w:rPr>
          <w:rFonts w:ascii="Times New Roman" w:hAnsi="Times New Roman" w:cs="Times New Roman"/>
          <w:bCs/>
          <w:iCs/>
          <w:sz w:val="24"/>
          <w:szCs w:val="24"/>
        </w:rPr>
      </w:pPr>
      <w:r w:rsidRPr="00AC54AF">
        <w:rPr>
          <w:rFonts w:ascii="Times New Roman" w:hAnsi="Times New Roman" w:cs="Times New Roman"/>
          <w:bCs/>
          <w:iCs/>
          <w:sz w:val="24"/>
          <w:szCs w:val="24"/>
        </w:rPr>
        <w:t xml:space="preserve">Формы текущей аттестации определяет учитель с учётом контингента обучающихся, содержания учебного материала, используемых им образовательных технологий и других обстоятельств. </w:t>
      </w:r>
    </w:p>
    <w:p w:rsidR="001236CA" w:rsidRPr="00AC54AF" w:rsidRDefault="001236CA" w:rsidP="00EC1440">
      <w:pPr>
        <w:pStyle w:val="a3"/>
        <w:numPr>
          <w:ilvl w:val="0"/>
          <w:numId w:val="88"/>
        </w:numPr>
        <w:spacing w:after="0" w:line="240" w:lineRule="auto"/>
        <w:ind w:left="-142"/>
        <w:jc w:val="both"/>
        <w:rPr>
          <w:rFonts w:ascii="Times New Roman" w:hAnsi="Times New Roman" w:cs="Times New Roman"/>
          <w:bCs/>
          <w:iCs/>
          <w:sz w:val="24"/>
          <w:szCs w:val="24"/>
        </w:rPr>
      </w:pPr>
      <w:r w:rsidRPr="00AC54AF">
        <w:rPr>
          <w:rFonts w:ascii="Times New Roman" w:hAnsi="Times New Roman" w:cs="Times New Roman"/>
          <w:bCs/>
          <w:iCs/>
          <w:sz w:val="24"/>
          <w:szCs w:val="24"/>
        </w:rPr>
        <w:t xml:space="preserve">Периодичность и формы текущей аттестации, выбранные учителем, утверждаются директором школы по согласованию с руководителем предметного методического объединения одновременно с утверждением рабочей программы учителя по предмету и представляются в виде графика проведения контрольных работ заместителю директора по учебно-воспитательной работе. </w:t>
      </w:r>
    </w:p>
    <w:p w:rsidR="006B060D" w:rsidRPr="00AC54AF" w:rsidRDefault="001236CA" w:rsidP="00EC1440">
      <w:pPr>
        <w:pStyle w:val="a3"/>
        <w:numPr>
          <w:ilvl w:val="0"/>
          <w:numId w:val="88"/>
        </w:numPr>
        <w:spacing w:after="0" w:line="240" w:lineRule="auto"/>
        <w:ind w:left="-142"/>
        <w:jc w:val="both"/>
        <w:rPr>
          <w:rFonts w:ascii="Times New Roman" w:hAnsi="Times New Roman" w:cs="Times New Roman"/>
          <w:bCs/>
          <w:iCs/>
          <w:sz w:val="24"/>
          <w:szCs w:val="24"/>
        </w:rPr>
      </w:pPr>
      <w:r w:rsidRPr="00AC54AF">
        <w:rPr>
          <w:rFonts w:ascii="Times New Roman" w:hAnsi="Times New Roman" w:cs="Times New Roman"/>
          <w:bCs/>
          <w:iCs/>
          <w:sz w:val="24"/>
          <w:szCs w:val="24"/>
        </w:rPr>
        <w:t>Учитель, проверяя и оценивая работы (в том числе контрольные), устные ответы обучающихся, достигнутые ими уровни овладения знаниями, практическими умениями и навыками, выставляет отметку в классный журнал и дневник обучающегося.</w:t>
      </w:r>
    </w:p>
    <w:p w:rsidR="001236CA" w:rsidRDefault="001236CA" w:rsidP="00307437">
      <w:pPr>
        <w:rPr>
          <w:rFonts w:ascii="Times New Roman" w:hAnsi="Times New Roman" w:cs="Times New Roman"/>
          <w:b/>
          <w:bCs/>
          <w:iCs/>
          <w:sz w:val="24"/>
          <w:szCs w:val="24"/>
        </w:rPr>
      </w:pPr>
      <w:r w:rsidRPr="001236CA">
        <w:rPr>
          <w:rFonts w:ascii="Times New Roman" w:hAnsi="Times New Roman" w:cs="Times New Roman"/>
          <w:b/>
          <w:bCs/>
          <w:iCs/>
          <w:sz w:val="24"/>
          <w:szCs w:val="24"/>
        </w:rPr>
        <w:t>Промежуточная аттестация обучающихся по</w:t>
      </w:r>
      <w:r>
        <w:rPr>
          <w:rFonts w:ascii="Times New Roman" w:hAnsi="Times New Roman" w:cs="Times New Roman"/>
          <w:b/>
          <w:bCs/>
          <w:iCs/>
          <w:sz w:val="24"/>
          <w:szCs w:val="24"/>
        </w:rPr>
        <w:t xml:space="preserve"> итогам учебных четвертей и по</w:t>
      </w:r>
      <w:r w:rsidRPr="001236CA">
        <w:rPr>
          <w:rFonts w:ascii="Times New Roman" w:hAnsi="Times New Roman" w:cs="Times New Roman"/>
          <w:b/>
          <w:bCs/>
          <w:iCs/>
          <w:sz w:val="24"/>
          <w:szCs w:val="24"/>
        </w:rPr>
        <w:t xml:space="preserve">лугодий </w:t>
      </w:r>
    </w:p>
    <w:p w:rsidR="001236CA" w:rsidRPr="00AC54AF" w:rsidRDefault="001236CA" w:rsidP="00EC1440">
      <w:pPr>
        <w:pStyle w:val="a3"/>
        <w:numPr>
          <w:ilvl w:val="0"/>
          <w:numId w:val="89"/>
        </w:numPr>
        <w:spacing w:after="0" w:line="240" w:lineRule="auto"/>
        <w:ind w:left="-142"/>
        <w:jc w:val="both"/>
        <w:rPr>
          <w:rFonts w:ascii="Times New Roman" w:hAnsi="Times New Roman" w:cs="Times New Roman"/>
          <w:bCs/>
          <w:iCs/>
          <w:sz w:val="24"/>
          <w:szCs w:val="24"/>
        </w:rPr>
      </w:pPr>
      <w:r w:rsidRPr="00AC54AF">
        <w:rPr>
          <w:rFonts w:ascii="Times New Roman" w:hAnsi="Times New Roman" w:cs="Times New Roman"/>
          <w:bCs/>
          <w:iCs/>
          <w:sz w:val="24"/>
          <w:szCs w:val="24"/>
        </w:rPr>
        <w:t>Промежуточная аттестация обучающихся производится по окончании аттестационного периода по результатам текущей аттестации.</w:t>
      </w:r>
    </w:p>
    <w:p w:rsidR="001236CA" w:rsidRPr="00AC54AF" w:rsidRDefault="001236CA" w:rsidP="00EC1440">
      <w:pPr>
        <w:pStyle w:val="a3"/>
        <w:numPr>
          <w:ilvl w:val="0"/>
          <w:numId w:val="89"/>
        </w:numPr>
        <w:spacing w:after="0" w:line="240" w:lineRule="auto"/>
        <w:ind w:left="-142"/>
        <w:jc w:val="both"/>
        <w:rPr>
          <w:rFonts w:ascii="Times New Roman" w:hAnsi="Times New Roman" w:cs="Times New Roman"/>
          <w:bCs/>
          <w:iCs/>
          <w:sz w:val="24"/>
          <w:szCs w:val="24"/>
        </w:rPr>
      </w:pPr>
      <w:r w:rsidRPr="00AC54AF">
        <w:rPr>
          <w:rFonts w:ascii="Times New Roman" w:hAnsi="Times New Roman" w:cs="Times New Roman"/>
          <w:bCs/>
          <w:iCs/>
          <w:sz w:val="24"/>
          <w:szCs w:val="24"/>
        </w:rPr>
        <w:t xml:space="preserve">Для обучающихся по образовательным программам начального общего и основного общего образования устанавливаются аттестационные периоды по четвертям, для обучающихся по образовательным программам среднего (полного) общего образования устанавливаются аттестационные периоды по полугодиям. Аттестационные периоды определяются годовым календарным графиком, утверждаемым в начале учебного года. 3.3. Во 2-9-х выставляются отметки по 5 балльной системе за четверть, в 10-11 классах – за полугодие, в 1-х классах осуществляется безотметочное обучение. </w:t>
      </w:r>
    </w:p>
    <w:p w:rsidR="00AC54AF" w:rsidRPr="00AC54AF" w:rsidRDefault="001236CA" w:rsidP="00EC1440">
      <w:pPr>
        <w:pStyle w:val="a3"/>
        <w:numPr>
          <w:ilvl w:val="0"/>
          <w:numId w:val="89"/>
        </w:numPr>
        <w:spacing w:after="0" w:line="240" w:lineRule="auto"/>
        <w:ind w:left="-142"/>
        <w:jc w:val="both"/>
        <w:rPr>
          <w:rFonts w:ascii="Times New Roman" w:hAnsi="Times New Roman" w:cs="Times New Roman"/>
          <w:bCs/>
          <w:iCs/>
          <w:sz w:val="24"/>
          <w:szCs w:val="24"/>
        </w:rPr>
      </w:pPr>
      <w:r w:rsidRPr="00AC54AF">
        <w:rPr>
          <w:rFonts w:ascii="Times New Roman" w:hAnsi="Times New Roman" w:cs="Times New Roman"/>
          <w:bCs/>
          <w:iCs/>
          <w:sz w:val="24"/>
          <w:szCs w:val="24"/>
        </w:rPr>
        <w:t>Дети с ограниченными возможностями здоровья аттестуются  по всем</w:t>
      </w:r>
      <w:r w:rsidR="00AC54AF" w:rsidRPr="00AC54AF">
        <w:rPr>
          <w:rFonts w:ascii="Times New Roman" w:hAnsi="Times New Roman" w:cs="Times New Roman"/>
          <w:bCs/>
          <w:iCs/>
          <w:sz w:val="24"/>
          <w:szCs w:val="24"/>
        </w:rPr>
        <w:t xml:space="preserve"> предметам</w:t>
      </w:r>
      <w:r w:rsidRPr="00AC54AF">
        <w:rPr>
          <w:rFonts w:ascii="Times New Roman" w:hAnsi="Times New Roman" w:cs="Times New Roman"/>
          <w:bCs/>
          <w:iCs/>
          <w:sz w:val="24"/>
          <w:szCs w:val="24"/>
        </w:rPr>
        <w:t xml:space="preserve"> с учетом </w:t>
      </w:r>
      <w:r w:rsidR="00AC54AF" w:rsidRPr="00AC54AF">
        <w:rPr>
          <w:rFonts w:ascii="Times New Roman" w:hAnsi="Times New Roman" w:cs="Times New Roman"/>
          <w:bCs/>
          <w:iCs/>
          <w:sz w:val="24"/>
          <w:szCs w:val="24"/>
        </w:rPr>
        <w:t>рекомендаций ПМК, ФКУ «ГБ МСЭ по РБ»</w:t>
      </w:r>
    </w:p>
    <w:p w:rsidR="00AC54AF" w:rsidRPr="00AC54AF" w:rsidRDefault="001236CA" w:rsidP="00EC1440">
      <w:pPr>
        <w:pStyle w:val="a3"/>
        <w:numPr>
          <w:ilvl w:val="0"/>
          <w:numId w:val="89"/>
        </w:numPr>
        <w:spacing w:after="0" w:line="240" w:lineRule="auto"/>
        <w:ind w:left="-142"/>
        <w:jc w:val="both"/>
        <w:rPr>
          <w:rFonts w:ascii="Times New Roman" w:hAnsi="Times New Roman" w:cs="Times New Roman"/>
          <w:bCs/>
          <w:iCs/>
          <w:sz w:val="24"/>
          <w:szCs w:val="24"/>
        </w:rPr>
      </w:pPr>
      <w:r w:rsidRPr="00AC54AF">
        <w:rPr>
          <w:rFonts w:ascii="Times New Roman" w:hAnsi="Times New Roman" w:cs="Times New Roman"/>
          <w:bCs/>
          <w:iCs/>
          <w:sz w:val="24"/>
          <w:szCs w:val="24"/>
        </w:rPr>
        <w:t>Вопрос об аттестации обучающихся, пропустив</w:t>
      </w:r>
      <w:r w:rsidR="00AC54AF" w:rsidRPr="00AC54AF">
        <w:rPr>
          <w:rFonts w:ascii="Times New Roman" w:hAnsi="Times New Roman" w:cs="Times New Roman"/>
          <w:bCs/>
          <w:iCs/>
          <w:sz w:val="24"/>
          <w:szCs w:val="24"/>
        </w:rPr>
        <w:t>ших 2/3 учебного времени, реша</w:t>
      </w:r>
      <w:r w:rsidRPr="00AC54AF">
        <w:rPr>
          <w:rFonts w:ascii="Times New Roman" w:hAnsi="Times New Roman" w:cs="Times New Roman"/>
          <w:bCs/>
          <w:iCs/>
          <w:sz w:val="24"/>
          <w:szCs w:val="24"/>
        </w:rPr>
        <w:t>ется в индивидуальном порядке директором школы по со</w:t>
      </w:r>
      <w:r w:rsidR="00AC54AF" w:rsidRPr="00AC54AF">
        <w:rPr>
          <w:rFonts w:ascii="Times New Roman" w:hAnsi="Times New Roman" w:cs="Times New Roman"/>
          <w:bCs/>
          <w:iCs/>
          <w:sz w:val="24"/>
          <w:szCs w:val="24"/>
        </w:rPr>
        <w:t>гласованию с родителями (закон</w:t>
      </w:r>
      <w:r w:rsidRPr="00AC54AF">
        <w:rPr>
          <w:rFonts w:ascii="Times New Roman" w:hAnsi="Times New Roman" w:cs="Times New Roman"/>
          <w:bCs/>
          <w:iCs/>
          <w:sz w:val="24"/>
          <w:szCs w:val="24"/>
        </w:rPr>
        <w:t xml:space="preserve">ными представителями) обучающихся. </w:t>
      </w:r>
    </w:p>
    <w:p w:rsidR="00AC54AF" w:rsidRPr="00AC54AF" w:rsidRDefault="001236CA" w:rsidP="00EC1440">
      <w:pPr>
        <w:pStyle w:val="a3"/>
        <w:numPr>
          <w:ilvl w:val="0"/>
          <w:numId w:val="89"/>
        </w:numPr>
        <w:spacing w:after="0" w:line="240" w:lineRule="auto"/>
        <w:ind w:left="-142"/>
        <w:jc w:val="both"/>
        <w:rPr>
          <w:rFonts w:ascii="Times New Roman" w:hAnsi="Times New Roman" w:cs="Times New Roman"/>
          <w:bCs/>
          <w:iCs/>
          <w:sz w:val="24"/>
          <w:szCs w:val="24"/>
        </w:rPr>
      </w:pPr>
      <w:r w:rsidRPr="00AC54AF">
        <w:rPr>
          <w:rFonts w:ascii="Times New Roman" w:hAnsi="Times New Roman" w:cs="Times New Roman"/>
          <w:bCs/>
          <w:iCs/>
          <w:sz w:val="24"/>
          <w:szCs w:val="24"/>
        </w:rPr>
        <w:t>Отметка обучающихся за полугодие выставляе</w:t>
      </w:r>
      <w:r w:rsidR="00AC54AF" w:rsidRPr="00AC54AF">
        <w:rPr>
          <w:rFonts w:ascii="Times New Roman" w:hAnsi="Times New Roman" w:cs="Times New Roman"/>
          <w:bCs/>
          <w:iCs/>
          <w:sz w:val="24"/>
          <w:szCs w:val="24"/>
        </w:rPr>
        <w:t>тся на основе результатов пись</w:t>
      </w:r>
      <w:r w:rsidRPr="00AC54AF">
        <w:rPr>
          <w:rFonts w:ascii="Times New Roman" w:hAnsi="Times New Roman" w:cs="Times New Roman"/>
          <w:bCs/>
          <w:iCs/>
          <w:sz w:val="24"/>
          <w:szCs w:val="24"/>
        </w:rPr>
        <w:t xml:space="preserve">менных работ и устных ответов обучающихся и с учётом их фактических знаний, умений и навыков. </w:t>
      </w:r>
    </w:p>
    <w:p w:rsidR="006B060D" w:rsidRPr="00AC54AF" w:rsidRDefault="001236CA" w:rsidP="00EC1440">
      <w:pPr>
        <w:pStyle w:val="a3"/>
        <w:numPr>
          <w:ilvl w:val="0"/>
          <w:numId w:val="89"/>
        </w:numPr>
        <w:spacing w:after="0" w:line="240" w:lineRule="auto"/>
        <w:ind w:left="-142"/>
        <w:jc w:val="both"/>
        <w:rPr>
          <w:rFonts w:ascii="Times New Roman" w:hAnsi="Times New Roman" w:cs="Times New Roman"/>
          <w:bCs/>
          <w:iCs/>
          <w:sz w:val="24"/>
          <w:szCs w:val="24"/>
        </w:rPr>
      </w:pPr>
      <w:r w:rsidRPr="00AC54AF">
        <w:rPr>
          <w:rFonts w:ascii="Times New Roman" w:hAnsi="Times New Roman" w:cs="Times New Roman"/>
          <w:bCs/>
          <w:iCs/>
          <w:sz w:val="24"/>
          <w:szCs w:val="24"/>
        </w:rPr>
        <w:t>Отметка обучающегося за четверть или полугод</w:t>
      </w:r>
      <w:r w:rsidR="00AC54AF" w:rsidRPr="00AC54AF">
        <w:rPr>
          <w:rFonts w:ascii="Times New Roman" w:hAnsi="Times New Roman" w:cs="Times New Roman"/>
          <w:bCs/>
          <w:iCs/>
          <w:sz w:val="24"/>
          <w:szCs w:val="24"/>
        </w:rPr>
        <w:t>ие выставляется учителем с уче</w:t>
      </w:r>
      <w:r w:rsidRPr="00AC54AF">
        <w:rPr>
          <w:rFonts w:ascii="Times New Roman" w:hAnsi="Times New Roman" w:cs="Times New Roman"/>
          <w:bCs/>
          <w:iCs/>
          <w:sz w:val="24"/>
          <w:szCs w:val="24"/>
        </w:rPr>
        <w:t>том результатов контрольных, лабораторных, практических или самостоятельных работ, имеющих контрольный характер.</w:t>
      </w:r>
    </w:p>
    <w:p w:rsidR="006B060D" w:rsidRPr="00AC54AF" w:rsidRDefault="006B060D" w:rsidP="00AC54AF">
      <w:pPr>
        <w:spacing w:after="0" w:line="240" w:lineRule="auto"/>
        <w:ind w:left="-142"/>
        <w:jc w:val="both"/>
        <w:rPr>
          <w:rFonts w:ascii="Times New Roman" w:hAnsi="Times New Roman" w:cs="Times New Roman"/>
          <w:bCs/>
          <w:iCs/>
          <w:sz w:val="24"/>
          <w:szCs w:val="24"/>
        </w:rPr>
      </w:pPr>
    </w:p>
    <w:p w:rsidR="00AC54AF" w:rsidRDefault="00AC54AF" w:rsidP="00AC54AF">
      <w:pPr>
        <w:spacing w:after="0" w:line="240" w:lineRule="auto"/>
        <w:jc w:val="both"/>
        <w:rPr>
          <w:rFonts w:ascii="Times New Roman" w:hAnsi="Times New Roman" w:cs="Times New Roman"/>
          <w:b/>
          <w:bCs/>
          <w:iCs/>
          <w:sz w:val="24"/>
          <w:szCs w:val="24"/>
        </w:rPr>
      </w:pPr>
      <w:r w:rsidRPr="00AC54AF">
        <w:rPr>
          <w:rFonts w:ascii="Times New Roman" w:hAnsi="Times New Roman" w:cs="Times New Roman"/>
          <w:b/>
          <w:bCs/>
          <w:iCs/>
          <w:sz w:val="24"/>
          <w:szCs w:val="24"/>
        </w:rPr>
        <w:t xml:space="preserve">Промежуточная аттестация </w:t>
      </w:r>
    </w:p>
    <w:p w:rsidR="00AC54AF" w:rsidRDefault="00AC54AF" w:rsidP="00EC1440">
      <w:pPr>
        <w:pStyle w:val="a3"/>
        <w:numPr>
          <w:ilvl w:val="0"/>
          <w:numId w:val="90"/>
        </w:numPr>
        <w:spacing w:after="0" w:line="240" w:lineRule="auto"/>
        <w:ind w:left="-142"/>
        <w:jc w:val="both"/>
        <w:rPr>
          <w:rFonts w:ascii="Times New Roman" w:hAnsi="Times New Roman" w:cs="Times New Roman"/>
          <w:bCs/>
          <w:iCs/>
          <w:sz w:val="24"/>
          <w:szCs w:val="24"/>
        </w:rPr>
      </w:pPr>
      <w:r w:rsidRPr="00AC54AF">
        <w:rPr>
          <w:rFonts w:ascii="Times New Roman" w:hAnsi="Times New Roman" w:cs="Times New Roman"/>
          <w:bCs/>
          <w:iCs/>
          <w:sz w:val="24"/>
          <w:szCs w:val="24"/>
        </w:rPr>
        <w:t>В целях повышения ответственности каждого учителя</w:t>
      </w:r>
      <w:r>
        <w:rPr>
          <w:rFonts w:ascii="Times New Roman" w:hAnsi="Times New Roman" w:cs="Times New Roman"/>
          <w:bCs/>
          <w:iCs/>
          <w:sz w:val="24"/>
          <w:szCs w:val="24"/>
        </w:rPr>
        <w:t>-предметника за результаты тру</w:t>
      </w:r>
      <w:r w:rsidRPr="00AC54AF">
        <w:rPr>
          <w:rFonts w:ascii="Times New Roman" w:hAnsi="Times New Roman" w:cs="Times New Roman"/>
          <w:bCs/>
          <w:iCs/>
          <w:sz w:val="24"/>
          <w:szCs w:val="24"/>
        </w:rPr>
        <w:t>да, за степень освоения обучающимся государственного с</w:t>
      </w:r>
      <w:r>
        <w:rPr>
          <w:rFonts w:ascii="Times New Roman" w:hAnsi="Times New Roman" w:cs="Times New Roman"/>
          <w:bCs/>
          <w:iCs/>
          <w:sz w:val="24"/>
          <w:szCs w:val="24"/>
        </w:rPr>
        <w:t>тандарта, определенного образо</w:t>
      </w:r>
      <w:r w:rsidRPr="00AC54AF">
        <w:rPr>
          <w:rFonts w:ascii="Times New Roman" w:hAnsi="Times New Roman" w:cs="Times New Roman"/>
          <w:bCs/>
          <w:iCs/>
          <w:sz w:val="24"/>
          <w:szCs w:val="24"/>
        </w:rPr>
        <w:t>вательной программой в рамках учебного года или курса в целом, в соответствии с ст.58 №273-ФЗ «Об образовании в Российской Федерации</w:t>
      </w:r>
      <w:r>
        <w:rPr>
          <w:rFonts w:ascii="Times New Roman" w:hAnsi="Times New Roman" w:cs="Times New Roman"/>
          <w:bCs/>
          <w:iCs/>
          <w:sz w:val="24"/>
          <w:szCs w:val="24"/>
        </w:rPr>
        <w:t>» проводится промежуточный контроль 2-3(4), 5-8,10-х классов.</w:t>
      </w:r>
    </w:p>
    <w:p w:rsidR="00AC54AF" w:rsidRDefault="00AC54AF" w:rsidP="00EC1440">
      <w:pPr>
        <w:pStyle w:val="a3"/>
        <w:numPr>
          <w:ilvl w:val="0"/>
          <w:numId w:val="90"/>
        </w:numPr>
        <w:spacing w:after="0" w:line="240" w:lineRule="auto"/>
        <w:ind w:left="-142"/>
        <w:jc w:val="both"/>
        <w:rPr>
          <w:rFonts w:ascii="Times New Roman" w:hAnsi="Times New Roman" w:cs="Times New Roman"/>
          <w:bCs/>
          <w:iCs/>
          <w:sz w:val="24"/>
          <w:szCs w:val="24"/>
        </w:rPr>
      </w:pPr>
      <w:r>
        <w:rPr>
          <w:rFonts w:ascii="Times New Roman" w:hAnsi="Times New Roman" w:cs="Times New Roman"/>
          <w:bCs/>
          <w:iCs/>
          <w:sz w:val="24"/>
          <w:szCs w:val="24"/>
        </w:rPr>
        <w:t>.</w:t>
      </w:r>
      <w:r w:rsidRPr="00AC54AF">
        <w:rPr>
          <w:rFonts w:ascii="Times New Roman" w:hAnsi="Times New Roman" w:cs="Times New Roman"/>
          <w:bCs/>
          <w:iCs/>
          <w:sz w:val="24"/>
          <w:szCs w:val="24"/>
        </w:rPr>
        <w:t>Во 2-11 классах выставляются итоговые отметки. Аттестация обучающихся по итогам учебного года производится с учетом аттестации п</w:t>
      </w:r>
      <w:r>
        <w:rPr>
          <w:rFonts w:ascii="Times New Roman" w:hAnsi="Times New Roman" w:cs="Times New Roman"/>
          <w:bCs/>
          <w:iCs/>
          <w:sz w:val="24"/>
          <w:szCs w:val="24"/>
        </w:rPr>
        <w:t>о итогам учебного года и по ре</w:t>
      </w:r>
      <w:r w:rsidRPr="00AC54AF">
        <w:rPr>
          <w:rFonts w:ascii="Times New Roman" w:hAnsi="Times New Roman" w:cs="Times New Roman"/>
          <w:bCs/>
          <w:iCs/>
          <w:sz w:val="24"/>
          <w:szCs w:val="24"/>
        </w:rPr>
        <w:t>зультатам проведения итоговых контрольно-диагностических работ, ко</w:t>
      </w:r>
      <w:r>
        <w:rPr>
          <w:rFonts w:ascii="Times New Roman" w:hAnsi="Times New Roman" w:cs="Times New Roman"/>
          <w:bCs/>
          <w:iCs/>
          <w:sz w:val="24"/>
          <w:szCs w:val="24"/>
        </w:rPr>
        <w:t xml:space="preserve">нтрольных срезов, </w:t>
      </w:r>
      <w:r w:rsidRPr="00AC54AF">
        <w:rPr>
          <w:rFonts w:ascii="Times New Roman" w:hAnsi="Times New Roman" w:cs="Times New Roman"/>
          <w:bCs/>
          <w:iCs/>
          <w:sz w:val="24"/>
          <w:szCs w:val="24"/>
        </w:rPr>
        <w:t xml:space="preserve"> тест</w:t>
      </w:r>
      <w:r>
        <w:rPr>
          <w:rFonts w:ascii="Times New Roman" w:hAnsi="Times New Roman" w:cs="Times New Roman"/>
          <w:bCs/>
          <w:iCs/>
          <w:sz w:val="24"/>
          <w:szCs w:val="24"/>
        </w:rPr>
        <w:t xml:space="preserve">ирований, </w:t>
      </w:r>
      <w:r w:rsidRPr="00AC54AF">
        <w:rPr>
          <w:rFonts w:ascii="Times New Roman" w:hAnsi="Times New Roman" w:cs="Times New Roman"/>
          <w:bCs/>
          <w:iCs/>
          <w:sz w:val="24"/>
          <w:szCs w:val="24"/>
        </w:rPr>
        <w:t xml:space="preserve"> зачетов по отдельным предметам. Годовые отметки по общеобразовательным предметам выставляются по 5 балльной системе за 3-5 дней до окончания учебных занятий на основании фактического уровня знаний, у</w:t>
      </w:r>
      <w:r>
        <w:rPr>
          <w:rFonts w:ascii="Times New Roman" w:hAnsi="Times New Roman" w:cs="Times New Roman"/>
          <w:bCs/>
          <w:iCs/>
          <w:sz w:val="24"/>
          <w:szCs w:val="24"/>
        </w:rPr>
        <w:t xml:space="preserve">мений и навыков школьников. </w:t>
      </w:r>
    </w:p>
    <w:p w:rsidR="00AC54AF" w:rsidRDefault="00AC54AF" w:rsidP="00EC1440">
      <w:pPr>
        <w:pStyle w:val="a3"/>
        <w:numPr>
          <w:ilvl w:val="0"/>
          <w:numId w:val="90"/>
        </w:numPr>
        <w:spacing w:after="0" w:line="240" w:lineRule="auto"/>
        <w:ind w:left="-142"/>
        <w:jc w:val="both"/>
        <w:rPr>
          <w:rFonts w:ascii="Times New Roman" w:hAnsi="Times New Roman" w:cs="Times New Roman"/>
          <w:bCs/>
          <w:iCs/>
          <w:sz w:val="24"/>
          <w:szCs w:val="24"/>
        </w:rPr>
      </w:pPr>
      <w:r w:rsidRPr="00AC54AF">
        <w:rPr>
          <w:rFonts w:ascii="Times New Roman" w:hAnsi="Times New Roman" w:cs="Times New Roman"/>
          <w:bCs/>
          <w:iCs/>
          <w:sz w:val="24"/>
          <w:szCs w:val="24"/>
        </w:rPr>
        <w:t xml:space="preserve"> К промежуточной аттестации в переводных класс</w:t>
      </w:r>
      <w:r>
        <w:rPr>
          <w:rFonts w:ascii="Times New Roman" w:hAnsi="Times New Roman" w:cs="Times New Roman"/>
          <w:bCs/>
          <w:iCs/>
          <w:sz w:val="24"/>
          <w:szCs w:val="24"/>
        </w:rPr>
        <w:t>ах допускаются обучающиеся, ус</w:t>
      </w:r>
      <w:r w:rsidRPr="00AC54AF">
        <w:rPr>
          <w:rFonts w:ascii="Times New Roman" w:hAnsi="Times New Roman" w:cs="Times New Roman"/>
          <w:bCs/>
          <w:iCs/>
          <w:sz w:val="24"/>
          <w:szCs w:val="24"/>
        </w:rPr>
        <w:t>пешно освоившие программы соответствующего класс</w:t>
      </w:r>
      <w:r>
        <w:rPr>
          <w:rFonts w:ascii="Times New Roman" w:hAnsi="Times New Roman" w:cs="Times New Roman"/>
          <w:bCs/>
          <w:iCs/>
          <w:sz w:val="24"/>
          <w:szCs w:val="24"/>
        </w:rPr>
        <w:t>а. Обучающиеся, имеющие неудов</w:t>
      </w:r>
      <w:r w:rsidRPr="00AC54AF">
        <w:rPr>
          <w:rFonts w:ascii="Times New Roman" w:hAnsi="Times New Roman" w:cs="Times New Roman"/>
          <w:bCs/>
          <w:iCs/>
          <w:sz w:val="24"/>
          <w:szCs w:val="24"/>
        </w:rPr>
        <w:t>летворительные отметки, допускаются к промежуточной а</w:t>
      </w:r>
      <w:r>
        <w:rPr>
          <w:rFonts w:ascii="Times New Roman" w:hAnsi="Times New Roman" w:cs="Times New Roman"/>
          <w:bCs/>
          <w:iCs/>
          <w:sz w:val="24"/>
          <w:szCs w:val="24"/>
        </w:rPr>
        <w:t>ттестации условно, с обязател</w:t>
      </w:r>
      <w:r w:rsidRPr="00AC54AF">
        <w:rPr>
          <w:rFonts w:ascii="Times New Roman" w:hAnsi="Times New Roman" w:cs="Times New Roman"/>
          <w:bCs/>
          <w:iCs/>
          <w:sz w:val="24"/>
          <w:szCs w:val="24"/>
        </w:rPr>
        <w:t>ным прохождением промежуточной ат</w:t>
      </w:r>
      <w:r>
        <w:rPr>
          <w:rFonts w:ascii="Times New Roman" w:hAnsi="Times New Roman" w:cs="Times New Roman"/>
          <w:bCs/>
          <w:iCs/>
          <w:sz w:val="24"/>
          <w:szCs w:val="24"/>
        </w:rPr>
        <w:t xml:space="preserve">тестации по этим предметам. </w:t>
      </w:r>
    </w:p>
    <w:p w:rsidR="00AC54AF" w:rsidRDefault="00AC54AF" w:rsidP="00EC1440">
      <w:pPr>
        <w:pStyle w:val="a3"/>
        <w:numPr>
          <w:ilvl w:val="0"/>
          <w:numId w:val="90"/>
        </w:numPr>
        <w:spacing w:after="0" w:line="240" w:lineRule="auto"/>
        <w:ind w:left="-142"/>
        <w:jc w:val="both"/>
        <w:rPr>
          <w:rFonts w:ascii="Times New Roman" w:hAnsi="Times New Roman" w:cs="Times New Roman"/>
          <w:bCs/>
          <w:iCs/>
          <w:sz w:val="24"/>
          <w:szCs w:val="24"/>
        </w:rPr>
      </w:pPr>
      <w:r w:rsidRPr="00AC54AF">
        <w:rPr>
          <w:rFonts w:ascii="Times New Roman" w:hAnsi="Times New Roman" w:cs="Times New Roman"/>
          <w:bCs/>
          <w:iCs/>
          <w:sz w:val="24"/>
          <w:szCs w:val="24"/>
        </w:rPr>
        <w:lastRenderedPageBreak/>
        <w:t xml:space="preserve"> Иностранные граждане, обучающиеся в общео</w:t>
      </w:r>
      <w:r>
        <w:rPr>
          <w:rFonts w:ascii="Times New Roman" w:hAnsi="Times New Roman" w:cs="Times New Roman"/>
          <w:bCs/>
          <w:iCs/>
          <w:sz w:val="24"/>
          <w:szCs w:val="24"/>
        </w:rPr>
        <w:t xml:space="preserve">бразовательном </w:t>
      </w:r>
      <w:r w:rsidRPr="00AC54AF">
        <w:rPr>
          <w:rFonts w:ascii="Times New Roman" w:hAnsi="Times New Roman" w:cs="Times New Roman"/>
          <w:bCs/>
          <w:iCs/>
          <w:sz w:val="24"/>
          <w:szCs w:val="24"/>
        </w:rPr>
        <w:t>допускаются к промежуточной атт</w:t>
      </w:r>
      <w:r>
        <w:rPr>
          <w:rFonts w:ascii="Times New Roman" w:hAnsi="Times New Roman" w:cs="Times New Roman"/>
          <w:bCs/>
          <w:iCs/>
          <w:sz w:val="24"/>
          <w:szCs w:val="24"/>
        </w:rPr>
        <w:t xml:space="preserve">естации на общих основаниях. </w:t>
      </w:r>
      <w:r w:rsidRPr="00AC54AF">
        <w:rPr>
          <w:rFonts w:ascii="Times New Roman" w:hAnsi="Times New Roman" w:cs="Times New Roman"/>
          <w:bCs/>
          <w:iCs/>
          <w:sz w:val="24"/>
          <w:szCs w:val="24"/>
        </w:rPr>
        <w:t xml:space="preserve">. </w:t>
      </w:r>
    </w:p>
    <w:p w:rsidR="00F12DCA" w:rsidRDefault="00AC54AF" w:rsidP="00EC1440">
      <w:pPr>
        <w:pStyle w:val="a3"/>
        <w:numPr>
          <w:ilvl w:val="0"/>
          <w:numId w:val="90"/>
        </w:numPr>
        <w:spacing w:after="0" w:line="240" w:lineRule="auto"/>
        <w:ind w:left="-142"/>
        <w:jc w:val="both"/>
        <w:rPr>
          <w:rFonts w:ascii="Times New Roman" w:hAnsi="Times New Roman" w:cs="Times New Roman"/>
          <w:bCs/>
          <w:iCs/>
          <w:sz w:val="24"/>
          <w:szCs w:val="24"/>
        </w:rPr>
      </w:pPr>
      <w:r w:rsidRPr="00AC54AF">
        <w:rPr>
          <w:rFonts w:ascii="Times New Roman" w:hAnsi="Times New Roman" w:cs="Times New Roman"/>
          <w:bCs/>
          <w:iCs/>
          <w:sz w:val="24"/>
          <w:szCs w:val="24"/>
        </w:rPr>
        <w:t>Решением педагогического совета от промежуточной аттестации могут быть ос- вобождены обучающиеся: имеющие отличные отметки по всем предметам, изучаемым в данном учебном году; победители и призеры районного, городского, реги</w:t>
      </w:r>
      <w:r>
        <w:rPr>
          <w:rFonts w:ascii="Times New Roman" w:hAnsi="Times New Roman" w:cs="Times New Roman"/>
          <w:bCs/>
          <w:iCs/>
          <w:sz w:val="24"/>
          <w:szCs w:val="24"/>
        </w:rPr>
        <w:t>онального и всероссийского эта</w:t>
      </w:r>
      <w:r w:rsidRPr="00AC54AF">
        <w:rPr>
          <w:rFonts w:ascii="Times New Roman" w:hAnsi="Times New Roman" w:cs="Times New Roman"/>
          <w:bCs/>
          <w:iCs/>
          <w:sz w:val="24"/>
          <w:szCs w:val="24"/>
        </w:rPr>
        <w:t>пов предметных олимпиад, победители и призеры вузовс</w:t>
      </w:r>
      <w:r>
        <w:rPr>
          <w:rFonts w:ascii="Times New Roman" w:hAnsi="Times New Roman" w:cs="Times New Roman"/>
          <w:bCs/>
          <w:iCs/>
          <w:sz w:val="24"/>
          <w:szCs w:val="24"/>
        </w:rPr>
        <w:t>ких олимпиад, конкурсов и смот</w:t>
      </w:r>
      <w:r w:rsidRPr="00AC54AF">
        <w:rPr>
          <w:rFonts w:ascii="Times New Roman" w:hAnsi="Times New Roman" w:cs="Times New Roman"/>
          <w:bCs/>
          <w:iCs/>
          <w:sz w:val="24"/>
          <w:szCs w:val="24"/>
        </w:rPr>
        <w:t>ров различного уровня по данному предмету; пропустившие по уважительным причинам более п</w:t>
      </w:r>
      <w:r>
        <w:rPr>
          <w:rFonts w:ascii="Times New Roman" w:hAnsi="Times New Roman" w:cs="Times New Roman"/>
          <w:bCs/>
          <w:iCs/>
          <w:sz w:val="24"/>
          <w:szCs w:val="24"/>
        </w:rPr>
        <w:t>оловины учебного времени по со</w:t>
      </w:r>
      <w:r w:rsidRPr="00AC54AF">
        <w:rPr>
          <w:rFonts w:ascii="Times New Roman" w:hAnsi="Times New Roman" w:cs="Times New Roman"/>
          <w:bCs/>
          <w:iCs/>
          <w:sz w:val="24"/>
          <w:szCs w:val="24"/>
        </w:rPr>
        <w:t>стоянию здоровья; в том числе находившиеся в оздоров</w:t>
      </w:r>
      <w:r>
        <w:rPr>
          <w:rFonts w:ascii="Times New Roman" w:hAnsi="Times New Roman" w:cs="Times New Roman"/>
          <w:bCs/>
          <w:iCs/>
          <w:sz w:val="24"/>
          <w:szCs w:val="24"/>
        </w:rPr>
        <w:t>ительных образовательных учреж</w:t>
      </w:r>
      <w:r w:rsidRPr="00AC54AF">
        <w:rPr>
          <w:rFonts w:ascii="Times New Roman" w:hAnsi="Times New Roman" w:cs="Times New Roman"/>
          <w:bCs/>
          <w:iCs/>
          <w:sz w:val="24"/>
          <w:szCs w:val="24"/>
        </w:rPr>
        <w:t>дениях санаторного типа для детей, нуждающихся в длительном лечении; дети-инвалиды. Родителям обучающихся (законным представителям) следует заранее принести в школу медицинские документы. Обучающимся, освобождённым от промежуточной а</w:t>
      </w:r>
      <w:r w:rsidR="00F12DCA">
        <w:rPr>
          <w:rFonts w:ascii="Times New Roman" w:hAnsi="Times New Roman" w:cs="Times New Roman"/>
          <w:bCs/>
          <w:iCs/>
          <w:sz w:val="24"/>
          <w:szCs w:val="24"/>
        </w:rPr>
        <w:t>ттестации, итоговая отметка вы</w:t>
      </w:r>
      <w:r w:rsidRPr="00AC54AF">
        <w:rPr>
          <w:rFonts w:ascii="Times New Roman" w:hAnsi="Times New Roman" w:cs="Times New Roman"/>
          <w:bCs/>
          <w:iCs/>
          <w:sz w:val="24"/>
          <w:szCs w:val="24"/>
        </w:rPr>
        <w:t xml:space="preserve">ставляется с учетом годовой. Факт освобождения от </w:t>
      </w:r>
      <w:r w:rsidR="00F12DCA">
        <w:rPr>
          <w:rFonts w:ascii="Times New Roman" w:hAnsi="Times New Roman" w:cs="Times New Roman"/>
          <w:bCs/>
          <w:iCs/>
          <w:sz w:val="24"/>
          <w:szCs w:val="24"/>
        </w:rPr>
        <w:t>прохождения промежуточной атте</w:t>
      </w:r>
      <w:r w:rsidRPr="00AC54AF">
        <w:rPr>
          <w:rFonts w:ascii="Times New Roman" w:hAnsi="Times New Roman" w:cs="Times New Roman"/>
          <w:bCs/>
          <w:iCs/>
          <w:sz w:val="24"/>
          <w:szCs w:val="24"/>
        </w:rPr>
        <w:t>стации по итогам учебного года оформляется приказом директора на основании ре</w:t>
      </w:r>
      <w:r w:rsidR="00F12DCA">
        <w:rPr>
          <w:rFonts w:ascii="Times New Roman" w:hAnsi="Times New Roman" w:cs="Times New Roman"/>
          <w:bCs/>
          <w:iCs/>
          <w:sz w:val="24"/>
          <w:szCs w:val="24"/>
        </w:rPr>
        <w:t xml:space="preserve">шения педагогического совета.  </w:t>
      </w:r>
    </w:p>
    <w:p w:rsidR="006B060D" w:rsidRPr="00AC54AF" w:rsidRDefault="00AC54AF" w:rsidP="00EC1440">
      <w:pPr>
        <w:pStyle w:val="a3"/>
        <w:numPr>
          <w:ilvl w:val="0"/>
          <w:numId w:val="90"/>
        </w:numPr>
        <w:spacing w:after="0" w:line="240" w:lineRule="auto"/>
        <w:ind w:left="-142"/>
        <w:jc w:val="both"/>
        <w:rPr>
          <w:rFonts w:ascii="Times New Roman" w:hAnsi="Times New Roman" w:cs="Times New Roman"/>
          <w:bCs/>
          <w:iCs/>
          <w:sz w:val="24"/>
          <w:szCs w:val="24"/>
        </w:rPr>
      </w:pPr>
      <w:r w:rsidRPr="00AC54AF">
        <w:rPr>
          <w:rFonts w:ascii="Times New Roman" w:hAnsi="Times New Roman" w:cs="Times New Roman"/>
          <w:bCs/>
          <w:iCs/>
          <w:sz w:val="24"/>
          <w:szCs w:val="24"/>
        </w:rPr>
        <w:t xml:space="preserve"> Промежуточная аттестация в переводных классах может проводиться в следующих формах: </w:t>
      </w:r>
      <w:r w:rsidRPr="00AC54AF">
        <w:sym w:font="Symbol" w:char="F0B7"/>
      </w:r>
      <w:r w:rsidRPr="00AC54AF">
        <w:rPr>
          <w:rFonts w:ascii="Times New Roman" w:hAnsi="Times New Roman" w:cs="Times New Roman"/>
          <w:bCs/>
          <w:iCs/>
          <w:sz w:val="24"/>
          <w:szCs w:val="24"/>
        </w:rPr>
        <w:t xml:space="preserve"> собеседование; </w:t>
      </w:r>
      <w:r w:rsidRPr="00AC54AF">
        <w:sym w:font="Symbol" w:char="F0B7"/>
      </w:r>
      <w:r w:rsidRPr="00AC54AF">
        <w:rPr>
          <w:rFonts w:ascii="Times New Roman" w:hAnsi="Times New Roman" w:cs="Times New Roman"/>
          <w:bCs/>
          <w:iCs/>
          <w:sz w:val="24"/>
          <w:szCs w:val="24"/>
        </w:rPr>
        <w:t xml:space="preserve"> защита реферата; </w:t>
      </w:r>
      <w:r w:rsidRPr="00AC54AF">
        <w:sym w:font="Symbol" w:char="F0B7"/>
      </w:r>
      <w:r w:rsidRPr="00AC54AF">
        <w:rPr>
          <w:rFonts w:ascii="Times New Roman" w:hAnsi="Times New Roman" w:cs="Times New Roman"/>
          <w:bCs/>
          <w:iCs/>
          <w:sz w:val="24"/>
          <w:szCs w:val="24"/>
        </w:rPr>
        <w:t xml:space="preserve"> защита творческой работы; </w:t>
      </w:r>
      <w:r w:rsidRPr="00AC54AF">
        <w:sym w:font="Symbol" w:char="F0B7"/>
      </w:r>
      <w:r w:rsidRPr="00AC54AF">
        <w:rPr>
          <w:rFonts w:ascii="Times New Roman" w:hAnsi="Times New Roman" w:cs="Times New Roman"/>
          <w:bCs/>
          <w:iCs/>
          <w:sz w:val="24"/>
          <w:szCs w:val="24"/>
        </w:rPr>
        <w:t xml:space="preserve"> тестирование; </w:t>
      </w:r>
      <w:r w:rsidRPr="00AC54AF">
        <w:sym w:font="Symbol" w:char="F0B7"/>
      </w:r>
      <w:r w:rsidRPr="00AC54AF">
        <w:rPr>
          <w:rFonts w:ascii="Times New Roman" w:hAnsi="Times New Roman" w:cs="Times New Roman"/>
          <w:bCs/>
          <w:iCs/>
          <w:sz w:val="24"/>
          <w:szCs w:val="24"/>
        </w:rPr>
        <w:t xml:space="preserve"> итоговая контрольная работа; </w:t>
      </w:r>
      <w:r w:rsidRPr="00AC54AF">
        <w:sym w:font="Symbol" w:char="F0B7"/>
      </w:r>
      <w:r w:rsidRPr="00AC54AF">
        <w:rPr>
          <w:rFonts w:ascii="Times New Roman" w:hAnsi="Times New Roman" w:cs="Times New Roman"/>
          <w:bCs/>
          <w:iCs/>
          <w:sz w:val="24"/>
          <w:szCs w:val="24"/>
        </w:rPr>
        <w:t xml:space="preserve"> зачет.</w:t>
      </w:r>
    </w:p>
    <w:p w:rsidR="006B060D" w:rsidRPr="00F12DCA" w:rsidRDefault="00F12DCA" w:rsidP="00EC1440">
      <w:pPr>
        <w:pStyle w:val="a3"/>
        <w:numPr>
          <w:ilvl w:val="0"/>
          <w:numId w:val="90"/>
        </w:numPr>
        <w:ind w:left="-142"/>
        <w:rPr>
          <w:rFonts w:ascii="Times New Roman" w:hAnsi="Times New Roman" w:cs="Times New Roman"/>
          <w:bCs/>
          <w:iCs/>
          <w:sz w:val="24"/>
          <w:szCs w:val="24"/>
        </w:rPr>
      </w:pPr>
      <w:r w:rsidRPr="00F12DCA">
        <w:rPr>
          <w:rFonts w:ascii="Times New Roman" w:hAnsi="Times New Roman" w:cs="Times New Roman"/>
          <w:bCs/>
          <w:iCs/>
          <w:sz w:val="24"/>
          <w:szCs w:val="24"/>
        </w:rPr>
        <w:t>На ежегодную промежуточную аттестацию в 2-8, 10 классах педагогическим советом выносится не более 2-х предметов, которые определяют</w:t>
      </w:r>
      <w:r>
        <w:rPr>
          <w:rFonts w:ascii="Times New Roman" w:hAnsi="Times New Roman" w:cs="Times New Roman"/>
          <w:bCs/>
          <w:iCs/>
          <w:sz w:val="24"/>
          <w:szCs w:val="24"/>
        </w:rPr>
        <w:t>ся решением педагогического со</w:t>
      </w:r>
      <w:r w:rsidRPr="00F12DCA">
        <w:rPr>
          <w:rFonts w:ascii="Times New Roman" w:hAnsi="Times New Roman" w:cs="Times New Roman"/>
          <w:bCs/>
          <w:iCs/>
          <w:sz w:val="24"/>
          <w:szCs w:val="24"/>
        </w:rPr>
        <w:t>вета. Педагогическим советом устанавливаются форм</w:t>
      </w:r>
      <w:r>
        <w:rPr>
          <w:rFonts w:ascii="Times New Roman" w:hAnsi="Times New Roman" w:cs="Times New Roman"/>
          <w:bCs/>
          <w:iCs/>
          <w:sz w:val="24"/>
          <w:szCs w:val="24"/>
        </w:rPr>
        <w:t>а и порядок проведения промежу</w:t>
      </w:r>
      <w:r w:rsidRPr="00F12DCA">
        <w:rPr>
          <w:rFonts w:ascii="Times New Roman" w:hAnsi="Times New Roman" w:cs="Times New Roman"/>
          <w:bCs/>
          <w:iCs/>
          <w:sz w:val="24"/>
          <w:szCs w:val="24"/>
        </w:rPr>
        <w:t>точной аттестации; определяется её оценочная система. Данное решение утверждается приказом директора общеобразовательного учреждения.</w:t>
      </w:r>
    </w:p>
    <w:p w:rsidR="00F12DCA" w:rsidRDefault="00F12DCA" w:rsidP="00EC1440">
      <w:pPr>
        <w:pStyle w:val="a3"/>
        <w:numPr>
          <w:ilvl w:val="0"/>
          <w:numId w:val="90"/>
        </w:numPr>
        <w:ind w:left="-142"/>
        <w:rPr>
          <w:rFonts w:ascii="Times New Roman" w:hAnsi="Times New Roman" w:cs="Times New Roman"/>
          <w:bCs/>
          <w:iCs/>
          <w:sz w:val="24"/>
          <w:szCs w:val="24"/>
        </w:rPr>
      </w:pPr>
      <w:r w:rsidRPr="00F12DCA">
        <w:rPr>
          <w:rFonts w:ascii="Times New Roman" w:hAnsi="Times New Roman" w:cs="Times New Roman"/>
          <w:bCs/>
          <w:iCs/>
          <w:sz w:val="24"/>
          <w:szCs w:val="24"/>
        </w:rPr>
        <w:t>График проведения промежуточной аттестации по итогам учебного года, состав аттестационных комиссий по предметам утверждается директором школы в срок до 10 мая</w:t>
      </w:r>
    </w:p>
    <w:p w:rsidR="00F12DCA" w:rsidRPr="00F12DCA" w:rsidRDefault="00F12DCA" w:rsidP="00EC1440">
      <w:pPr>
        <w:pStyle w:val="a3"/>
        <w:numPr>
          <w:ilvl w:val="0"/>
          <w:numId w:val="90"/>
        </w:numPr>
        <w:ind w:left="-142"/>
        <w:rPr>
          <w:rFonts w:ascii="Times New Roman" w:hAnsi="Times New Roman" w:cs="Times New Roman"/>
          <w:bCs/>
          <w:iCs/>
          <w:sz w:val="24"/>
          <w:szCs w:val="24"/>
        </w:rPr>
      </w:pPr>
      <w:r w:rsidRPr="00F12DCA">
        <w:rPr>
          <w:rFonts w:ascii="Times New Roman" w:hAnsi="Times New Roman" w:cs="Times New Roman"/>
          <w:bCs/>
          <w:iCs/>
          <w:sz w:val="24"/>
          <w:szCs w:val="24"/>
        </w:rPr>
        <w:t>Промежуточная аттестация по итогам учебного года в переводных классах проводится в срок с 10 по 25 мая. Требования ко времени проведения годовой аттестации: все формы аттестации проводятся во время учебных занятий: в рамках учебного расписания; продолжительность контрольного мероприятия не должна превышать времени отведенного на 1 - 2 стандартных урока; в соответствии с периодом врабатываемости в учебный процесс и шкалой трудности от- дельных предметов, а также возрастными нормами физиологического развития обучающихся, контрольное мероприятие проводится не ранее 2-го урока и не позднее 4-го; в один день проводиться только один вид аттестации в каждом классе, так, чтобы учащимся не пришлось аттестоваться по двум предметам с минимальным промежутком времени; предусмотрены дни для подготовки (если аттестация проводиться в форме контрольной работы, то занятия в школе не прекращаются)</w:t>
      </w:r>
    </w:p>
    <w:p w:rsidR="00F12DCA" w:rsidRDefault="00F12DCA" w:rsidP="00EC1440">
      <w:pPr>
        <w:pStyle w:val="a3"/>
        <w:numPr>
          <w:ilvl w:val="0"/>
          <w:numId w:val="90"/>
        </w:numPr>
        <w:ind w:left="-142" w:firstLine="142"/>
        <w:rPr>
          <w:rFonts w:ascii="Times New Roman" w:hAnsi="Times New Roman" w:cs="Times New Roman"/>
          <w:bCs/>
          <w:iCs/>
          <w:sz w:val="24"/>
          <w:szCs w:val="24"/>
        </w:rPr>
      </w:pPr>
      <w:r w:rsidRPr="00F12DCA">
        <w:rPr>
          <w:rFonts w:ascii="Times New Roman" w:hAnsi="Times New Roman" w:cs="Times New Roman"/>
          <w:bCs/>
          <w:iCs/>
          <w:sz w:val="24"/>
          <w:szCs w:val="24"/>
        </w:rPr>
        <w:t xml:space="preserve"> Повторная аттестация по учебному предмету при получении неудовлетворительной отметки или неявки обучающегося по уважительной причине</w:t>
      </w:r>
      <w:r>
        <w:rPr>
          <w:rFonts w:ascii="Times New Roman" w:hAnsi="Times New Roman" w:cs="Times New Roman"/>
          <w:bCs/>
          <w:iCs/>
          <w:sz w:val="24"/>
          <w:szCs w:val="24"/>
        </w:rPr>
        <w:t xml:space="preserve"> проводится через неделю. </w:t>
      </w:r>
    </w:p>
    <w:p w:rsidR="00F12DCA" w:rsidRDefault="00F12DCA" w:rsidP="00EC1440">
      <w:pPr>
        <w:pStyle w:val="a3"/>
        <w:numPr>
          <w:ilvl w:val="0"/>
          <w:numId w:val="90"/>
        </w:numPr>
        <w:ind w:left="-142" w:firstLine="142"/>
        <w:rPr>
          <w:rFonts w:ascii="Times New Roman" w:hAnsi="Times New Roman" w:cs="Times New Roman"/>
          <w:bCs/>
          <w:iCs/>
          <w:sz w:val="24"/>
          <w:szCs w:val="24"/>
        </w:rPr>
      </w:pPr>
      <w:r w:rsidRPr="00F12DCA">
        <w:rPr>
          <w:rFonts w:ascii="Times New Roman" w:hAnsi="Times New Roman" w:cs="Times New Roman"/>
          <w:bCs/>
          <w:iCs/>
          <w:sz w:val="24"/>
          <w:szCs w:val="24"/>
        </w:rPr>
        <w:t>Итоги промежуточной аттестации обучающихся отражаются отдельной графой в классных журналах и в протоколах (установленного обра</w:t>
      </w:r>
      <w:r>
        <w:rPr>
          <w:rFonts w:ascii="Times New Roman" w:hAnsi="Times New Roman" w:cs="Times New Roman"/>
          <w:bCs/>
          <w:iCs/>
          <w:sz w:val="24"/>
          <w:szCs w:val="24"/>
        </w:rPr>
        <w:t>зца). Итоговая отметка по учеб</w:t>
      </w:r>
      <w:r w:rsidRPr="00F12DCA">
        <w:rPr>
          <w:rFonts w:ascii="Times New Roman" w:hAnsi="Times New Roman" w:cs="Times New Roman"/>
          <w:bCs/>
          <w:iCs/>
          <w:sz w:val="24"/>
          <w:szCs w:val="24"/>
        </w:rPr>
        <w:t>ному предмету в переводных классах выставляется учителем как среднее арифметическое годовой отметки и отметки, полученной обучающимся н</w:t>
      </w:r>
      <w:r>
        <w:rPr>
          <w:rFonts w:ascii="Times New Roman" w:hAnsi="Times New Roman" w:cs="Times New Roman"/>
          <w:bCs/>
          <w:iCs/>
          <w:sz w:val="24"/>
          <w:szCs w:val="24"/>
        </w:rPr>
        <w:t>а промежуточной аттестации. По</w:t>
      </w:r>
      <w:r w:rsidRPr="00F12DCA">
        <w:rPr>
          <w:rFonts w:ascii="Times New Roman" w:hAnsi="Times New Roman" w:cs="Times New Roman"/>
          <w:bCs/>
          <w:iCs/>
          <w:sz w:val="24"/>
          <w:szCs w:val="24"/>
        </w:rPr>
        <w:t>ложительная итоговая отметка не может быть выставле</w:t>
      </w:r>
      <w:r>
        <w:rPr>
          <w:rFonts w:ascii="Times New Roman" w:hAnsi="Times New Roman" w:cs="Times New Roman"/>
          <w:bCs/>
          <w:iCs/>
          <w:sz w:val="24"/>
          <w:szCs w:val="24"/>
        </w:rPr>
        <w:t>на при получении неудовлетвори</w:t>
      </w:r>
      <w:r w:rsidRPr="00F12DCA">
        <w:rPr>
          <w:rFonts w:ascii="Times New Roman" w:hAnsi="Times New Roman" w:cs="Times New Roman"/>
          <w:bCs/>
          <w:iCs/>
          <w:sz w:val="24"/>
          <w:szCs w:val="24"/>
        </w:rPr>
        <w:t>тельной отметки по результата</w:t>
      </w:r>
      <w:r>
        <w:rPr>
          <w:rFonts w:ascii="Times New Roman" w:hAnsi="Times New Roman" w:cs="Times New Roman"/>
          <w:bCs/>
          <w:iCs/>
          <w:sz w:val="24"/>
          <w:szCs w:val="24"/>
        </w:rPr>
        <w:t xml:space="preserve">м промежуточной аттестации. </w:t>
      </w:r>
    </w:p>
    <w:p w:rsidR="00F12DCA" w:rsidRDefault="00F12DCA" w:rsidP="00EC1440">
      <w:pPr>
        <w:pStyle w:val="a3"/>
        <w:numPr>
          <w:ilvl w:val="0"/>
          <w:numId w:val="90"/>
        </w:numPr>
        <w:ind w:left="-142" w:firstLine="142"/>
        <w:rPr>
          <w:rFonts w:ascii="Times New Roman" w:hAnsi="Times New Roman" w:cs="Times New Roman"/>
          <w:bCs/>
          <w:iCs/>
          <w:sz w:val="24"/>
          <w:szCs w:val="24"/>
        </w:rPr>
      </w:pPr>
      <w:r w:rsidRPr="00F12DCA">
        <w:rPr>
          <w:rFonts w:ascii="Times New Roman" w:hAnsi="Times New Roman" w:cs="Times New Roman"/>
          <w:bCs/>
          <w:iCs/>
          <w:sz w:val="24"/>
          <w:szCs w:val="24"/>
        </w:rPr>
        <w:t xml:space="preserve">По проведении промежуточного контроля аттестационные комиссии дают анализ соответствия знаний обучающихся требованиям федерального государственного образовательного стандарта по схеме или вопросам, разработанным руководством общеобразовательного учреждения и сдают Протоколы промежуточной аттестации. </w:t>
      </w:r>
    </w:p>
    <w:p w:rsidR="00F12DCA" w:rsidRDefault="00F12DCA" w:rsidP="00EC1440">
      <w:pPr>
        <w:pStyle w:val="a3"/>
        <w:numPr>
          <w:ilvl w:val="0"/>
          <w:numId w:val="90"/>
        </w:numPr>
        <w:ind w:left="-142" w:firstLine="142"/>
        <w:rPr>
          <w:rFonts w:ascii="Times New Roman" w:hAnsi="Times New Roman" w:cs="Times New Roman"/>
          <w:bCs/>
          <w:iCs/>
          <w:sz w:val="24"/>
          <w:szCs w:val="24"/>
        </w:rPr>
      </w:pPr>
      <w:r w:rsidRPr="00F12DCA">
        <w:rPr>
          <w:rFonts w:ascii="Times New Roman" w:hAnsi="Times New Roman" w:cs="Times New Roman"/>
          <w:bCs/>
          <w:iCs/>
          <w:sz w:val="24"/>
          <w:szCs w:val="24"/>
        </w:rPr>
        <w:t>Обучающиеся, а также их родители (законные представители) вправе ознакомиться с письменной работой н</w:t>
      </w:r>
      <w:r>
        <w:rPr>
          <w:rFonts w:ascii="Times New Roman" w:hAnsi="Times New Roman" w:cs="Times New Roman"/>
          <w:bCs/>
          <w:iCs/>
          <w:sz w:val="24"/>
          <w:szCs w:val="24"/>
        </w:rPr>
        <w:t xml:space="preserve">а промежуточной аттестации. </w:t>
      </w:r>
    </w:p>
    <w:p w:rsidR="006B060D" w:rsidRPr="00F12DCA" w:rsidRDefault="00F12DCA" w:rsidP="00EC1440">
      <w:pPr>
        <w:pStyle w:val="a3"/>
        <w:numPr>
          <w:ilvl w:val="0"/>
          <w:numId w:val="90"/>
        </w:numPr>
        <w:rPr>
          <w:rFonts w:ascii="Times New Roman" w:hAnsi="Times New Roman" w:cs="Times New Roman"/>
          <w:bCs/>
          <w:iCs/>
          <w:sz w:val="24"/>
          <w:szCs w:val="24"/>
        </w:rPr>
      </w:pPr>
      <w:r w:rsidRPr="00F12DCA">
        <w:rPr>
          <w:rFonts w:ascii="Times New Roman" w:hAnsi="Times New Roman" w:cs="Times New Roman"/>
          <w:bCs/>
          <w:iCs/>
          <w:sz w:val="24"/>
          <w:szCs w:val="24"/>
        </w:rPr>
        <w:t>Письменные работы и протоколы устных ответов</w:t>
      </w:r>
      <w:r>
        <w:rPr>
          <w:rFonts w:ascii="Times New Roman" w:hAnsi="Times New Roman" w:cs="Times New Roman"/>
          <w:bCs/>
          <w:iCs/>
          <w:sz w:val="24"/>
          <w:szCs w:val="24"/>
        </w:rPr>
        <w:t xml:space="preserve"> обучающихся в ходе промежуточ</w:t>
      </w:r>
      <w:r w:rsidRPr="00F12DCA">
        <w:rPr>
          <w:rFonts w:ascii="Times New Roman" w:hAnsi="Times New Roman" w:cs="Times New Roman"/>
          <w:bCs/>
          <w:iCs/>
          <w:sz w:val="24"/>
          <w:szCs w:val="24"/>
        </w:rPr>
        <w:t>ной аттестации хранятся в делах общеобразовательного учреждения в течение одного года.</w:t>
      </w:r>
    </w:p>
    <w:p w:rsidR="00F12DCA" w:rsidRDefault="00F12DCA" w:rsidP="00F12DCA">
      <w:pPr>
        <w:ind w:left="-142" w:firstLine="142"/>
        <w:rPr>
          <w:rFonts w:ascii="Times New Roman" w:hAnsi="Times New Roman" w:cs="Times New Roman"/>
          <w:b/>
          <w:bCs/>
          <w:iCs/>
          <w:sz w:val="24"/>
          <w:szCs w:val="24"/>
        </w:rPr>
      </w:pPr>
      <w:r>
        <w:rPr>
          <w:rFonts w:ascii="Times New Roman" w:hAnsi="Times New Roman" w:cs="Times New Roman"/>
          <w:b/>
          <w:bCs/>
          <w:iCs/>
          <w:sz w:val="24"/>
          <w:szCs w:val="24"/>
        </w:rPr>
        <w:t>И</w:t>
      </w:r>
      <w:r w:rsidRPr="00F12DCA">
        <w:rPr>
          <w:rFonts w:ascii="Times New Roman" w:hAnsi="Times New Roman" w:cs="Times New Roman"/>
          <w:b/>
          <w:bCs/>
          <w:iCs/>
          <w:sz w:val="24"/>
          <w:szCs w:val="24"/>
        </w:rPr>
        <w:t>тоговая аттестация</w:t>
      </w:r>
    </w:p>
    <w:p w:rsidR="00F12DCA" w:rsidRDefault="00F12DCA" w:rsidP="00F12DCA">
      <w:pPr>
        <w:ind w:left="-142" w:firstLine="142"/>
        <w:rPr>
          <w:rFonts w:ascii="Times New Roman" w:hAnsi="Times New Roman" w:cs="Times New Roman"/>
          <w:bCs/>
          <w:iCs/>
          <w:sz w:val="24"/>
          <w:szCs w:val="24"/>
        </w:rPr>
      </w:pPr>
      <w:r w:rsidRPr="00F12DCA">
        <w:rPr>
          <w:rFonts w:ascii="Times New Roman" w:hAnsi="Times New Roman" w:cs="Times New Roman"/>
          <w:bCs/>
          <w:iCs/>
          <w:sz w:val="24"/>
          <w:szCs w:val="24"/>
        </w:rPr>
        <w:lastRenderedPageBreak/>
        <w:t>Обучающиеся, освоившие в полном объеме образовательную программу уче</w:t>
      </w:r>
      <w:r>
        <w:rPr>
          <w:rFonts w:ascii="Times New Roman" w:hAnsi="Times New Roman" w:cs="Times New Roman"/>
          <w:bCs/>
          <w:iCs/>
          <w:sz w:val="24"/>
          <w:szCs w:val="24"/>
        </w:rPr>
        <w:t xml:space="preserve">бного года, </w:t>
      </w:r>
      <w:r w:rsidRPr="00F12DCA">
        <w:rPr>
          <w:rFonts w:ascii="Times New Roman" w:hAnsi="Times New Roman" w:cs="Times New Roman"/>
          <w:bCs/>
          <w:iCs/>
          <w:sz w:val="24"/>
          <w:szCs w:val="24"/>
        </w:rPr>
        <w:t>переводятся в следующий класс. Обучающиеся на ступенях начального общего, основного общего и среднего (полного) общего образования, имеющие по итогам учебного года академическую задолженность по одному предмету, переводятся в следующий класс усло</w:t>
      </w:r>
      <w:r>
        <w:rPr>
          <w:rFonts w:ascii="Times New Roman" w:hAnsi="Times New Roman" w:cs="Times New Roman"/>
          <w:bCs/>
          <w:iCs/>
          <w:sz w:val="24"/>
          <w:szCs w:val="24"/>
        </w:rPr>
        <w:t>вно. Обучающиеся обязаны ликви</w:t>
      </w:r>
      <w:r w:rsidRPr="00F12DCA">
        <w:rPr>
          <w:rFonts w:ascii="Times New Roman" w:hAnsi="Times New Roman" w:cs="Times New Roman"/>
          <w:bCs/>
          <w:iCs/>
          <w:sz w:val="24"/>
          <w:szCs w:val="24"/>
        </w:rPr>
        <w:t>дировать академическую задолженность в течение следующего учебного года, а школа обязана создать условия обучающимся для ликвидации этой задолженности и обеспечить контроль за своев</w:t>
      </w:r>
      <w:r>
        <w:rPr>
          <w:rFonts w:ascii="Times New Roman" w:hAnsi="Times New Roman" w:cs="Times New Roman"/>
          <w:bCs/>
          <w:iCs/>
          <w:sz w:val="24"/>
          <w:szCs w:val="24"/>
        </w:rPr>
        <w:t xml:space="preserve">ременностью ее ликвидации. </w:t>
      </w:r>
    </w:p>
    <w:p w:rsidR="00F12DCA" w:rsidRDefault="00F12DCA" w:rsidP="002A666D">
      <w:pPr>
        <w:pStyle w:val="a3"/>
        <w:numPr>
          <w:ilvl w:val="0"/>
          <w:numId w:val="47"/>
        </w:numPr>
        <w:spacing w:after="0" w:line="240" w:lineRule="auto"/>
        <w:ind w:left="284"/>
        <w:jc w:val="both"/>
        <w:rPr>
          <w:rFonts w:ascii="Times New Roman" w:hAnsi="Times New Roman" w:cs="Times New Roman"/>
          <w:bCs/>
          <w:iCs/>
          <w:sz w:val="24"/>
          <w:szCs w:val="24"/>
        </w:rPr>
      </w:pPr>
      <w:r w:rsidRPr="00F12DCA">
        <w:rPr>
          <w:rFonts w:ascii="Times New Roman" w:hAnsi="Times New Roman" w:cs="Times New Roman"/>
          <w:bCs/>
          <w:iCs/>
          <w:sz w:val="24"/>
          <w:szCs w:val="24"/>
        </w:rPr>
        <w:t>Обучающиеся на ступенях начального общего и основ</w:t>
      </w:r>
      <w:r>
        <w:rPr>
          <w:rFonts w:ascii="Times New Roman" w:hAnsi="Times New Roman" w:cs="Times New Roman"/>
          <w:bCs/>
          <w:iCs/>
          <w:sz w:val="24"/>
          <w:szCs w:val="24"/>
        </w:rPr>
        <w:t>ного общего образования, не ос</w:t>
      </w:r>
      <w:r w:rsidRPr="00F12DCA">
        <w:rPr>
          <w:rFonts w:ascii="Times New Roman" w:hAnsi="Times New Roman" w:cs="Times New Roman"/>
          <w:bCs/>
          <w:iCs/>
          <w:sz w:val="24"/>
          <w:szCs w:val="24"/>
        </w:rPr>
        <w:t>воившие образовательной программы учебного года, не ликвидировавшие академической задолженности, по усмотрению родителей (законных пре</w:t>
      </w:r>
      <w:r>
        <w:rPr>
          <w:rFonts w:ascii="Times New Roman" w:hAnsi="Times New Roman" w:cs="Times New Roman"/>
          <w:bCs/>
          <w:iCs/>
          <w:sz w:val="24"/>
          <w:szCs w:val="24"/>
        </w:rPr>
        <w:t>дставителей) оставляются на по</w:t>
      </w:r>
      <w:r w:rsidRPr="00F12DCA">
        <w:rPr>
          <w:rFonts w:ascii="Times New Roman" w:hAnsi="Times New Roman" w:cs="Times New Roman"/>
          <w:bCs/>
          <w:iCs/>
          <w:sz w:val="24"/>
          <w:szCs w:val="24"/>
        </w:rPr>
        <w:t>вторное обучение или продолжают получать</w:t>
      </w:r>
      <w:r>
        <w:rPr>
          <w:rFonts w:ascii="Times New Roman" w:hAnsi="Times New Roman" w:cs="Times New Roman"/>
          <w:bCs/>
          <w:iCs/>
          <w:sz w:val="24"/>
          <w:szCs w:val="24"/>
        </w:rPr>
        <w:t xml:space="preserve"> образование в иных формах.</w:t>
      </w:r>
    </w:p>
    <w:p w:rsidR="00F12DCA" w:rsidRDefault="00F12DCA" w:rsidP="002A666D">
      <w:pPr>
        <w:pStyle w:val="a3"/>
        <w:numPr>
          <w:ilvl w:val="0"/>
          <w:numId w:val="47"/>
        </w:numPr>
        <w:spacing w:after="0" w:line="240" w:lineRule="auto"/>
        <w:ind w:left="284"/>
        <w:jc w:val="both"/>
        <w:rPr>
          <w:rFonts w:ascii="Times New Roman" w:hAnsi="Times New Roman" w:cs="Times New Roman"/>
          <w:bCs/>
          <w:iCs/>
          <w:sz w:val="24"/>
          <w:szCs w:val="24"/>
        </w:rPr>
      </w:pPr>
      <w:r w:rsidRPr="00F12DCA">
        <w:rPr>
          <w:rFonts w:ascii="Times New Roman" w:hAnsi="Times New Roman" w:cs="Times New Roman"/>
          <w:bCs/>
          <w:iCs/>
          <w:sz w:val="24"/>
          <w:szCs w:val="24"/>
        </w:rPr>
        <w:t xml:space="preserve">Обучающиеся на ступени среднего (полного) общего образования, не освоившие образовательной программы учебного года по очной форме обучения и имеющие академическую задолженность по предметам или условно переведенные в следующий класс и не ликвидировавшие академической задолженности по одному предмету, продолжают получать образование в иных формах. </w:t>
      </w:r>
    </w:p>
    <w:p w:rsidR="00F12DCA" w:rsidRDefault="00F12DCA" w:rsidP="002A666D">
      <w:pPr>
        <w:pStyle w:val="a3"/>
        <w:numPr>
          <w:ilvl w:val="0"/>
          <w:numId w:val="47"/>
        </w:numPr>
        <w:spacing w:after="0" w:line="240" w:lineRule="auto"/>
        <w:ind w:left="284"/>
        <w:jc w:val="both"/>
        <w:rPr>
          <w:rFonts w:ascii="Times New Roman" w:hAnsi="Times New Roman" w:cs="Times New Roman"/>
          <w:bCs/>
          <w:iCs/>
          <w:sz w:val="24"/>
          <w:szCs w:val="24"/>
        </w:rPr>
      </w:pPr>
      <w:r w:rsidRPr="00F12DCA">
        <w:rPr>
          <w:rFonts w:ascii="Times New Roman" w:hAnsi="Times New Roman" w:cs="Times New Roman"/>
          <w:bCs/>
          <w:iCs/>
          <w:sz w:val="24"/>
          <w:szCs w:val="24"/>
        </w:rPr>
        <w:t>Перевод обучающегося в следующий класс осуществляется по решению Педагогического совета школы в соответствии с его компетенцией, определенной Уставом школы. Сведения об итогах аттестации обучающегося перев</w:t>
      </w:r>
      <w:r>
        <w:rPr>
          <w:rFonts w:ascii="Times New Roman" w:hAnsi="Times New Roman" w:cs="Times New Roman"/>
          <w:bCs/>
          <w:iCs/>
          <w:sz w:val="24"/>
          <w:szCs w:val="24"/>
        </w:rPr>
        <w:t>одного класса и решение Педаго</w:t>
      </w:r>
      <w:r w:rsidRPr="00F12DCA">
        <w:rPr>
          <w:rFonts w:ascii="Times New Roman" w:hAnsi="Times New Roman" w:cs="Times New Roman"/>
          <w:bCs/>
          <w:iCs/>
          <w:sz w:val="24"/>
          <w:szCs w:val="24"/>
        </w:rPr>
        <w:t>гического совета школы о его переводе в следующий кла</w:t>
      </w:r>
      <w:r>
        <w:rPr>
          <w:rFonts w:ascii="Times New Roman" w:hAnsi="Times New Roman" w:cs="Times New Roman"/>
          <w:bCs/>
          <w:iCs/>
          <w:sz w:val="24"/>
          <w:szCs w:val="24"/>
        </w:rPr>
        <w:t>сс классные руководители обяза</w:t>
      </w:r>
      <w:r w:rsidRPr="00F12DCA">
        <w:rPr>
          <w:rFonts w:ascii="Times New Roman" w:hAnsi="Times New Roman" w:cs="Times New Roman"/>
          <w:bCs/>
          <w:iCs/>
          <w:sz w:val="24"/>
          <w:szCs w:val="24"/>
        </w:rPr>
        <w:t>ны довести до сведения обучающихся и их родителей (з</w:t>
      </w:r>
      <w:r>
        <w:rPr>
          <w:rFonts w:ascii="Times New Roman" w:hAnsi="Times New Roman" w:cs="Times New Roman"/>
          <w:bCs/>
          <w:iCs/>
          <w:sz w:val="24"/>
          <w:szCs w:val="24"/>
        </w:rPr>
        <w:t>аконных представителей). В слу</w:t>
      </w:r>
      <w:r w:rsidRPr="00F12DCA">
        <w:rPr>
          <w:rFonts w:ascii="Times New Roman" w:hAnsi="Times New Roman" w:cs="Times New Roman"/>
          <w:bCs/>
          <w:iCs/>
          <w:sz w:val="24"/>
          <w:szCs w:val="24"/>
        </w:rPr>
        <w:t>чае неудовлетворительных результатов учебного года ознакомление с рекомендациями Педагогического совета об условном переводе обучаю</w:t>
      </w:r>
      <w:r>
        <w:rPr>
          <w:rFonts w:ascii="Times New Roman" w:hAnsi="Times New Roman" w:cs="Times New Roman"/>
          <w:bCs/>
          <w:iCs/>
          <w:sz w:val="24"/>
          <w:szCs w:val="24"/>
        </w:rPr>
        <w:t>щегося или оставлении на повтор</w:t>
      </w:r>
      <w:r w:rsidRPr="00F12DCA">
        <w:rPr>
          <w:rFonts w:ascii="Times New Roman" w:hAnsi="Times New Roman" w:cs="Times New Roman"/>
          <w:bCs/>
          <w:iCs/>
          <w:sz w:val="24"/>
          <w:szCs w:val="24"/>
        </w:rPr>
        <w:t>ный год обучения производится в письменном виде под подпись родителей (законных представителей) с указанием даты ознакомления. Уведомление хранится</w:t>
      </w:r>
      <w:r>
        <w:rPr>
          <w:rFonts w:ascii="Times New Roman" w:hAnsi="Times New Roman" w:cs="Times New Roman"/>
          <w:bCs/>
          <w:iCs/>
          <w:sz w:val="24"/>
          <w:szCs w:val="24"/>
        </w:rPr>
        <w:t xml:space="preserve"> в личном деле обучающегося. </w:t>
      </w:r>
    </w:p>
    <w:p w:rsidR="006B060D" w:rsidRPr="00F12DCA" w:rsidRDefault="00F12DCA" w:rsidP="002A666D">
      <w:pPr>
        <w:pStyle w:val="a3"/>
        <w:numPr>
          <w:ilvl w:val="0"/>
          <w:numId w:val="47"/>
        </w:numPr>
        <w:spacing w:after="0" w:line="240" w:lineRule="auto"/>
        <w:ind w:left="284"/>
        <w:jc w:val="both"/>
        <w:rPr>
          <w:rFonts w:ascii="Times New Roman" w:hAnsi="Times New Roman" w:cs="Times New Roman"/>
          <w:bCs/>
          <w:iCs/>
          <w:sz w:val="24"/>
          <w:szCs w:val="24"/>
        </w:rPr>
      </w:pPr>
      <w:r w:rsidRPr="00F12DCA">
        <w:rPr>
          <w:rFonts w:ascii="Times New Roman" w:hAnsi="Times New Roman" w:cs="Times New Roman"/>
          <w:bCs/>
          <w:iCs/>
          <w:sz w:val="24"/>
          <w:szCs w:val="24"/>
        </w:rPr>
        <w:t xml:space="preserve"> Общее образование является обязательным. Требова</w:t>
      </w:r>
      <w:r>
        <w:rPr>
          <w:rFonts w:ascii="Times New Roman" w:hAnsi="Times New Roman" w:cs="Times New Roman"/>
          <w:bCs/>
          <w:iCs/>
          <w:sz w:val="24"/>
          <w:szCs w:val="24"/>
        </w:rPr>
        <w:t>ние обязательности общего обра</w:t>
      </w:r>
      <w:r w:rsidRPr="00F12DCA">
        <w:rPr>
          <w:rFonts w:ascii="Times New Roman" w:hAnsi="Times New Roman" w:cs="Times New Roman"/>
          <w:bCs/>
          <w:iCs/>
          <w:sz w:val="24"/>
          <w:szCs w:val="24"/>
        </w:rPr>
        <w:t>зования применительно к конкретному обучающемуся сохраняет силу до достижения им возраста восемнадцати лет, если соответствующее об</w:t>
      </w:r>
      <w:r>
        <w:rPr>
          <w:rFonts w:ascii="Times New Roman" w:hAnsi="Times New Roman" w:cs="Times New Roman"/>
          <w:bCs/>
          <w:iCs/>
          <w:sz w:val="24"/>
          <w:szCs w:val="24"/>
        </w:rPr>
        <w:t>разование не было получено обу</w:t>
      </w:r>
      <w:r w:rsidRPr="00F12DCA">
        <w:rPr>
          <w:rFonts w:ascii="Times New Roman" w:hAnsi="Times New Roman" w:cs="Times New Roman"/>
          <w:bCs/>
          <w:iCs/>
          <w:sz w:val="24"/>
          <w:szCs w:val="24"/>
        </w:rPr>
        <w:t>чающимся ранее. Освоение общеобразовательных программ основного общ</w:t>
      </w:r>
      <w:r>
        <w:rPr>
          <w:rFonts w:ascii="Times New Roman" w:hAnsi="Times New Roman" w:cs="Times New Roman"/>
          <w:bCs/>
          <w:iCs/>
          <w:sz w:val="24"/>
          <w:szCs w:val="24"/>
        </w:rPr>
        <w:t>его и среднего общего образова</w:t>
      </w:r>
      <w:r w:rsidRPr="00F12DCA">
        <w:rPr>
          <w:rFonts w:ascii="Times New Roman" w:hAnsi="Times New Roman" w:cs="Times New Roman"/>
          <w:bCs/>
          <w:iCs/>
          <w:sz w:val="24"/>
          <w:szCs w:val="24"/>
        </w:rPr>
        <w:t>ния завершается обязательной государственной (итоговой) аттестацией. Государственная итоговая аттестация обучающихся, освоивших образовательные программы основного общего и среднего общего образования, проводится в соответствии с законодательством Российской Федерации. Выпускникам школы, прошедшим государственную ит</w:t>
      </w:r>
      <w:r>
        <w:rPr>
          <w:rFonts w:ascii="Times New Roman" w:hAnsi="Times New Roman" w:cs="Times New Roman"/>
          <w:bCs/>
          <w:iCs/>
          <w:sz w:val="24"/>
          <w:szCs w:val="24"/>
        </w:rPr>
        <w:t>оговую аттестацию, выдается до</w:t>
      </w:r>
      <w:r w:rsidRPr="00F12DCA">
        <w:rPr>
          <w:rFonts w:ascii="Times New Roman" w:hAnsi="Times New Roman" w:cs="Times New Roman"/>
          <w:bCs/>
          <w:iCs/>
          <w:sz w:val="24"/>
          <w:szCs w:val="24"/>
        </w:rPr>
        <w:t>кумент государственного образца об уровне образования, заверенный печатью школы. Лицам, не завершившим получение общего образования, не прошедшим государственной итоговой аттестации или получившим на государственно</w:t>
      </w:r>
      <w:r w:rsidR="002A666D">
        <w:rPr>
          <w:rFonts w:ascii="Times New Roman" w:hAnsi="Times New Roman" w:cs="Times New Roman"/>
          <w:bCs/>
          <w:iCs/>
          <w:sz w:val="24"/>
          <w:szCs w:val="24"/>
        </w:rPr>
        <w:t>й итоговой аттестации неудовле</w:t>
      </w:r>
      <w:r w:rsidRPr="00F12DCA">
        <w:rPr>
          <w:rFonts w:ascii="Times New Roman" w:hAnsi="Times New Roman" w:cs="Times New Roman"/>
          <w:bCs/>
          <w:iCs/>
          <w:sz w:val="24"/>
          <w:szCs w:val="24"/>
        </w:rPr>
        <w:t>творительные результаты, выдается справка установлен</w:t>
      </w:r>
      <w:r w:rsidR="002A666D">
        <w:rPr>
          <w:rFonts w:ascii="Times New Roman" w:hAnsi="Times New Roman" w:cs="Times New Roman"/>
          <w:bCs/>
          <w:iCs/>
          <w:sz w:val="24"/>
          <w:szCs w:val="24"/>
        </w:rPr>
        <w:t>ного образца об обучении в шко</w:t>
      </w:r>
      <w:r w:rsidRPr="00F12DCA">
        <w:rPr>
          <w:rFonts w:ascii="Times New Roman" w:hAnsi="Times New Roman" w:cs="Times New Roman"/>
          <w:bCs/>
          <w:iCs/>
          <w:sz w:val="24"/>
          <w:szCs w:val="24"/>
        </w:rPr>
        <w:t>лы. Лица, не прошедшие государственной итоговой аттестац</w:t>
      </w:r>
      <w:r w:rsidR="002A666D">
        <w:rPr>
          <w:rFonts w:ascii="Times New Roman" w:hAnsi="Times New Roman" w:cs="Times New Roman"/>
          <w:bCs/>
          <w:iCs/>
          <w:sz w:val="24"/>
          <w:szCs w:val="24"/>
        </w:rPr>
        <w:t>ии или получившие на государст</w:t>
      </w:r>
      <w:r w:rsidRPr="00F12DCA">
        <w:rPr>
          <w:rFonts w:ascii="Times New Roman" w:hAnsi="Times New Roman" w:cs="Times New Roman"/>
          <w:bCs/>
          <w:iCs/>
          <w:sz w:val="24"/>
          <w:szCs w:val="24"/>
        </w:rPr>
        <w:t>венной итоговой аттестации неудовлетворительные результаты, вправе пройти повторно не ранее чем через год государственную итоговую аттестацию.</w:t>
      </w:r>
    </w:p>
    <w:p w:rsidR="00307437" w:rsidRDefault="00307437" w:rsidP="00307437">
      <w:pPr>
        <w:rPr>
          <w:rFonts w:ascii="Times New Roman" w:hAnsi="Times New Roman" w:cs="Times New Roman"/>
          <w:b/>
          <w:bCs/>
          <w:iCs/>
          <w:sz w:val="24"/>
          <w:szCs w:val="24"/>
        </w:rPr>
      </w:pPr>
      <w:r w:rsidRPr="00307437">
        <w:rPr>
          <w:rFonts w:ascii="Times New Roman" w:hAnsi="Times New Roman" w:cs="Times New Roman"/>
          <w:b/>
          <w:bCs/>
          <w:iCs/>
          <w:sz w:val="24"/>
          <w:szCs w:val="24"/>
        </w:rPr>
        <w:t>1.3.2 Особенности оценки личностных, метапредметных и предметных результатов</w:t>
      </w:r>
    </w:p>
    <w:tbl>
      <w:tblPr>
        <w:tblW w:w="9574" w:type="dxa"/>
        <w:tblInd w:w="-108" w:type="dxa"/>
        <w:tblCellMar>
          <w:top w:w="57" w:type="dxa"/>
          <w:right w:w="52" w:type="dxa"/>
        </w:tblCellMar>
        <w:tblLook w:val="04A0"/>
      </w:tblPr>
      <w:tblGrid>
        <w:gridCol w:w="3181"/>
        <w:gridCol w:w="3236"/>
        <w:gridCol w:w="3157"/>
      </w:tblGrid>
      <w:tr w:rsidR="002636C5" w:rsidRPr="002636C5" w:rsidTr="009416BF">
        <w:trPr>
          <w:trHeight w:val="262"/>
        </w:trPr>
        <w:tc>
          <w:tcPr>
            <w:tcW w:w="3181" w:type="dxa"/>
            <w:tcBorders>
              <w:top w:val="single" w:sz="4" w:space="0" w:color="000000"/>
              <w:left w:val="single" w:sz="4" w:space="0" w:color="000000"/>
              <w:bottom w:val="single" w:sz="4" w:space="0" w:color="000000"/>
              <w:right w:val="nil"/>
            </w:tcBorders>
          </w:tcPr>
          <w:p w:rsidR="002636C5" w:rsidRPr="002636C5" w:rsidRDefault="002636C5" w:rsidP="002636C5">
            <w:pPr>
              <w:rPr>
                <w:rFonts w:ascii="Times New Roman" w:hAnsi="Times New Roman" w:cs="Times New Roman"/>
                <w:b/>
                <w:bCs/>
                <w:iCs/>
                <w:sz w:val="24"/>
                <w:szCs w:val="24"/>
              </w:rPr>
            </w:pPr>
          </w:p>
        </w:tc>
        <w:tc>
          <w:tcPr>
            <w:tcW w:w="6393" w:type="dxa"/>
            <w:gridSpan w:val="2"/>
            <w:tcBorders>
              <w:top w:val="single" w:sz="4" w:space="0" w:color="000000"/>
              <w:left w:val="nil"/>
              <w:bottom w:val="single" w:sz="4" w:space="0" w:color="000000"/>
              <w:right w:val="single" w:sz="4" w:space="0" w:color="000000"/>
            </w:tcBorders>
          </w:tcPr>
          <w:p w:rsidR="002636C5" w:rsidRPr="002636C5" w:rsidRDefault="002636C5" w:rsidP="002636C5">
            <w:pPr>
              <w:rPr>
                <w:rFonts w:ascii="Times New Roman" w:hAnsi="Times New Roman" w:cs="Times New Roman"/>
                <w:b/>
                <w:bCs/>
                <w:iCs/>
                <w:sz w:val="24"/>
                <w:szCs w:val="24"/>
              </w:rPr>
            </w:pPr>
            <w:r w:rsidRPr="002636C5">
              <w:rPr>
                <w:rFonts w:ascii="Times New Roman" w:hAnsi="Times New Roman" w:cs="Times New Roman"/>
                <w:b/>
                <w:bCs/>
                <w:iCs/>
                <w:sz w:val="24"/>
                <w:szCs w:val="24"/>
              </w:rPr>
              <w:t xml:space="preserve">Личностные результаты </w:t>
            </w:r>
          </w:p>
        </w:tc>
      </w:tr>
      <w:tr w:rsidR="002636C5" w:rsidRPr="002636C5" w:rsidTr="009416BF">
        <w:trPr>
          <w:trHeight w:val="516"/>
        </w:trPr>
        <w:tc>
          <w:tcPr>
            <w:tcW w:w="3181" w:type="dxa"/>
            <w:tcBorders>
              <w:top w:val="single" w:sz="4" w:space="0" w:color="000000"/>
              <w:left w:val="single" w:sz="4" w:space="0" w:color="000000"/>
              <w:bottom w:val="single" w:sz="4" w:space="0" w:color="000000"/>
              <w:right w:val="single" w:sz="4" w:space="0" w:color="000000"/>
            </w:tcBorders>
          </w:tcPr>
          <w:p w:rsidR="002636C5" w:rsidRPr="002636C5" w:rsidRDefault="002636C5" w:rsidP="002636C5">
            <w:pPr>
              <w:rPr>
                <w:rFonts w:ascii="Times New Roman" w:hAnsi="Times New Roman" w:cs="Times New Roman"/>
                <w:b/>
                <w:bCs/>
                <w:iCs/>
                <w:sz w:val="24"/>
                <w:szCs w:val="24"/>
              </w:rPr>
            </w:pPr>
            <w:r w:rsidRPr="002636C5">
              <w:rPr>
                <w:rFonts w:ascii="Times New Roman" w:hAnsi="Times New Roman" w:cs="Times New Roman"/>
                <w:b/>
                <w:bCs/>
                <w:iCs/>
                <w:sz w:val="24"/>
                <w:szCs w:val="24"/>
              </w:rPr>
              <w:t xml:space="preserve">САМООПРЕДЕЛЕНИЕ </w:t>
            </w:r>
          </w:p>
        </w:tc>
        <w:tc>
          <w:tcPr>
            <w:tcW w:w="3236" w:type="dxa"/>
            <w:tcBorders>
              <w:top w:val="single" w:sz="4" w:space="0" w:color="000000"/>
              <w:left w:val="single" w:sz="4" w:space="0" w:color="000000"/>
              <w:bottom w:val="single" w:sz="4" w:space="0" w:color="000000"/>
              <w:right w:val="single" w:sz="4" w:space="0" w:color="000000"/>
            </w:tcBorders>
          </w:tcPr>
          <w:p w:rsidR="002636C5" w:rsidRPr="002636C5" w:rsidRDefault="002636C5" w:rsidP="002636C5">
            <w:pPr>
              <w:rPr>
                <w:rFonts w:ascii="Times New Roman" w:hAnsi="Times New Roman" w:cs="Times New Roman"/>
                <w:b/>
                <w:bCs/>
                <w:iCs/>
                <w:sz w:val="24"/>
                <w:szCs w:val="24"/>
              </w:rPr>
            </w:pPr>
            <w:r w:rsidRPr="002636C5">
              <w:rPr>
                <w:rFonts w:ascii="Times New Roman" w:hAnsi="Times New Roman" w:cs="Times New Roman"/>
                <w:b/>
                <w:bCs/>
                <w:iCs/>
                <w:sz w:val="24"/>
                <w:szCs w:val="24"/>
              </w:rPr>
              <w:t xml:space="preserve">СМЫСЛООБРАЗОВАНИЕ </w:t>
            </w:r>
          </w:p>
        </w:tc>
        <w:tc>
          <w:tcPr>
            <w:tcW w:w="3157" w:type="dxa"/>
            <w:tcBorders>
              <w:top w:val="single" w:sz="4" w:space="0" w:color="000000"/>
              <w:left w:val="single" w:sz="4" w:space="0" w:color="000000"/>
              <w:bottom w:val="single" w:sz="4" w:space="0" w:color="000000"/>
              <w:right w:val="single" w:sz="4" w:space="0" w:color="000000"/>
            </w:tcBorders>
          </w:tcPr>
          <w:p w:rsidR="002636C5" w:rsidRPr="002636C5" w:rsidRDefault="002636C5" w:rsidP="002636C5">
            <w:pPr>
              <w:rPr>
                <w:rFonts w:ascii="Times New Roman" w:hAnsi="Times New Roman" w:cs="Times New Roman"/>
                <w:b/>
                <w:bCs/>
                <w:iCs/>
                <w:sz w:val="24"/>
                <w:szCs w:val="24"/>
              </w:rPr>
            </w:pPr>
            <w:r w:rsidRPr="002636C5">
              <w:rPr>
                <w:rFonts w:ascii="Times New Roman" w:hAnsi="Times New Roman" w:cs="Times New Roman"/>
                <w:b/>
                <w:bCs/>
                <w:iCs/>
                <w:sz w:val="24"/>
                <w:szCs w:val="24"/>
              </w:rPr>
              <w:t xml:space="preserve">МОРАЛЬНО-ЭТИЧЕСКАЯ ОРИЕНТАЦИЯ </w:t>
            </w:r>
          </w:p>
        </w:tc>
      </w:tr>
      <w:tr w:rsidR="002636C5" w:rsidRPr="002636C5" w:rsidTr="009416BF">
        <w:trPr>
          <w:trHeight w:val="1781"/>
        </w:trPr>
        <w:tc>
          <w:tcPr>
            <w:tcW w:w="3181" w:type="dxa"/>
            <w:tcBorders>
              <w:top w:val="single" w:sz="4" w:space="0" w:color="000000"/>
              <w:left w:val="single" w:sz="4" w:space="0" w:color="000000"/>
              <w:bottom w:val="single" w:sz="4" w:space="0" w:color="000000"/>
              <w:right w:val="single" w:sz="4" w:space="0" w:color="000000"/>
            </w:tcBorders>
          </w:tcPr>
          <w:p w:rsidR="002636C5" w:rsidRPr="002636C5" w:rsidRDefault="002636C5" w:rsidP="002636C5">
            <w:pPr>
              <w:rPr>
                <w:rFonts w:ascii="Times New Roman" w:hAnsi="Times New Roman" w:cs="Times New Roman"/>
                <w:bCs/>
                <w:iCs/>
                <w:sz w:val="24"/>
                <w:szCs w:val="24"/>
              </w:rPr>
            </w:pPr>
            <w:r w:rsidRPr="002636C5">
              <w:rPr>
                <w:rFonts w:ascii="Times New Roman" w:hAnsi="Times New Roman" w:cs="Times New Roman"/>
                <w:bCs/>
                <w:iCs/>
                <w:sz w:val="24"/>
                <w:szCs w:val="24"/>
                <w:u w:val="single"/>
              </w:rPr>
              <w:lastRenderedPageBreak/>
              <w:t>Внутренняя позиция школьника:</w:t>
            </w:r>
          </w:p>
          <w:p w:rsidR="002636C5" w:rsidRPr="002636C5" w:rsidRDefault="002636C5" w:rsidP="002636C5">
            <w:pPr>
              <w:rPr>
                <w:rFonts w:ascii="Times New Roman" w:hAnsi="Times New Roman" w:cs="Times New Roman"/>
                <w:bCs/>
                <w:iCs/>
                <w:sz w:val="24"/>
                <w:szCs w:val="24"/>
              </w:rPr>
            </w:pPr>
            <w:r w:rsidRPr="002636C5">
              <w:rPr>
                <w:rFonts w:ascii="Times New Roman" w:hAnsi="Times New Roman" w:cs="Times New Roman"/>
                <w:bCs/>
                <w:iCs/>
                <w:sz w:val="24"/>
                <w:szCs w:val="24"/>
              </w:rPr>
              <w:t xml:space="preserve">1)отношение к школе; 2)отношение к учебной деятельности; </w:t>
            </w:r>
          </w:p>
          <w:p w:rsidR="002636C5" w:rsidRPr="002636C5" w:rsidRDefault="002636C5" w:rsidP="002636C5">
            <w:pPr>
              <w:rPr>
                <w:rFonts w:ascii="Times New Roman" w:hAnsi="Times New Roman" w:cs="Times New Roman"/>
                <w:bCs/>
                <w:iCs/>
                <w:sz w:val="24"/>
                <w:szCs w:val="24"/>
              </w:rPr>
            </w:pPr>
            <w:r w:rsidRPr="002636C5">
              <w:rPr>
                <w:rFonts w:ascii="Times New Roman" w:hAnsi="Times New Roman" w:cs="Times New Roman"/>
                <w:bCs/>
                <w:iCs/>
                <w:sz w:val="24"/>
                <w:szCs w:val="24"/>
              </w:rPr>
              <w:t xml:space="preserve">3)образец «хорошего» ученика </w:t>
            </w:r>
          </w:p>
          <w:p w:rsidR="002636C5" w:rsidRPr="002636C5" w:rsidRDefault="002636C5" w:rsidP="002636C5">
            <w:pPr>
              <w:rPr>
                <w:rFonts w:ascii="Times New Roman" w:hAnsi="Times New Roman" w:cs="Times New Roman"/>
                <w:bCs/>
                <w:iCs/>
                <w:sz w:val="24"/>
                <w:szCs w:val="24"/>
              </w:rPr>
            </w:pPr>
          </w:p>
        </w:tc>
        <w:tc>
          <w:tcPr>
            <w:tcW w:w="3236" w:type="dxa"/>
            <w:tcBorders>
              <w:top w:val="single" w:sz="4" w:space="0" w:color="000000"/>
              <w:left w:val="single" w:sz="4" w:space="0" w:color="000000"/>
              <w:bottom w:val="single" w:sz="4" w:space="0" w:color="000000"/>
              <w:right w:val="single" w:sz="4" w:space="0" w:color="000000"/>
            </w:tcBorders>
          </w:tcPr>
          <w:p w:rsidR="002636C5" w:rsidRPr="002636C5" w:rsidRDefault="002636C5" w:rsidP="002636C5">
            <w:pPr>
              <w:rPr>
                <w:rFonts w:ascii="Times New Roman" w:hAnsi="Times New Roman" w:cs="Times New Roman"/>
                <w:bCs/>
                <w:iCs/>
                <w:sz w:val="24"/>
                <w:szCs w:val="24"/>
              </w:rPr>
            </w:pPr>
            <w:r w:rsidRPr="002636C5">
              <w:rPr>
                <w:rFonts w:ascii="Times New Roman" w:hAnsi="Times New Roman" w:cs="Times New Roman"/>
                <w:bCs/>
                <w:iCs/>
                <w:sz w:val="24"/>
                <w:szCs w:val="24"/>
                <w:u w:val="single"/>
              </w:rPr>
              <w:t>Мотивационная основа и интересы:</w:t>
            </w:r>
          </w:p>
          <w:p w:rsidR="002636C5" w:rsidRPr="002636C5" w:rsidRDefault="002636C5" w:rsidP="002636C5">
            <w:pPr>
              <w:rPr>
                <w:rFonts w:ascii="Times New Roman" w:hAnsi="Times New Roman" w:cs="Times New Roman"/>
                <w:bCs/>
                <w:iCs/>
                <w:sz w:val="24"/>
                <w:szCs w:val="24"/>
              </w:rPr>
            </w:pPr>
            <w:r w:rsidRPr="002636C5">
              <w:rPr>
                <w:rFonts w:ascii="Times New Roman" w:hAnsi="Times New Roman" w:cs="Times New Roman"/>
                <w:bCs/>
                <w:iCs/>
                <w:sz w:val="24"/>
                <w:szCs w:val="24"/>
              </w:rPr>
              <w:t xml:space="preserve">1)широта, выраженность, устойчивость мотивов; </w:t>
            </w:r>
          </w:p>
          <w:p w:rsidR="002636C5" w:rsidRPr="002636C5" w:rsidRDefault="002636C5" w:rsidP="002636C5">
            <w:pPr>
              <w:rPr>
                <w:rFonts w:ascii="Times New Roman" w:hAnsi="Times New Roman" w:cs="Times New Roman"/>
                <w:b/>
                <w:bCs/>
                <w:iCs/>
                <w:sz w:val="24"/>
                <w:szCs w:val="24"/>
              </w:rPr>
            </w:pPr>
            <w:r w:rsidRPr="002636C5">
              <w:rPr>
                <w:rFonts w:ascii="Times New Roman" w:hAnsi="Times New Roman" w:cs="Times New Roman"/>
                <w:bCs/>
                <w:iCs/>
                <w:sz w:val="24"/>
                <w:szCs w:val="24"/>
              </w:rPr>
              <w:t>2)устойчивость интересов к новому материалу и способам решения</w:t>
            </w:r>
          </w:p>
        </w:tc>
        <w:tc>
          <w:tcPr>
            <w:tcW w:w="3157" w:type="dxa"/>
            <w:tcBorders>
              <w:top w:val="single" w:sz="4" w:space="0" w:color="000000"/>
              <w:left w:val="single" w:sz="4" w:space="0" w:color="000000"/>
              <w:bottom w:val="single" w:sz="4" w:space="0" w:color="000000"/>
              <w:right w:val="single" w:sz="4" w:space="0" w:color="000000"/>
            </w:tcBorders>
          </w:tcPr>
          <w:p w:rsidR="002636C5" w:rsidRPr="002636C5" w:rsidRDefault="002636C5" w:rsidP="002636C5">
            <w:pPr>
              <w:rPr>
                <w:rFonts w:ascii="Times New Roman" w:hAnsi="Times New Roman" w:cs="Times New Roman"/>
                <w:bCs/>
                <w:iCs/>
                <w:sz w:val="24"/>
                <w:szCs w:val="24"/>
              </w:rPr>
            </w:pPr>
            <w:r w:rsidRPr="002636C5">
              <w:rPr>
                <w:rFonts w:ascii="Times New Roman" w:hAnsi="Times New Roman" w:cs="Times New Roman"/>
                <w:bCs/>
                <w:iCs/>
                <w:sz w:val="24"/>
                <w:szCs w:val="24"/>
                <w:u w:val="single"/>
              </w:rPr>
              <w:t>Знание норм</w:t>
            </w:r>
          </w:p>
          <w:p w:rsidR="002636C5" w:rsidRPr="002636C5" w:rsidRDefault="002636C5" w:rsidP="002636C5">
            <w:pPr>
              <w:rPr>
                <w:rFonts w:ascii="Times New Roman" w:hAnsi="Times New Roman" w:cs="Times New Roman"/>
                <w:bCs/>
                <w:iCs/>
                <w:sz w:val="24"/>
                <w:szCs w:val="24"/>
              </w:rPr>
            </w:pPr>
            <w:r w:rsidRPr="002636C5">
              <w:rPr>
                <w:rFonts w:ascii="Times New Roman" w:hAnsi="Times New Roman" w:cs="Times New Roman"/>
                <w:bCs/>
                <w:iCs/>
                <w:sz w:val="24"/>
                <w:szCs w:val="24"/>
                <w:u w:val="single"/>
              </w:rPr>
              <w:t>Моральное сознание:</w:t>
            </w:r>
            <w:r w:rsidRPr="002636C5">
              <w:rPr>
                <w:rFonts w:ascii="Times New Roman" w:hAnsi="Times New Roman" w:cs="Times New Roman"/>
                <w:bCs/>
                <w:iCs/>
                <w:sz w:val="24"/>
                <w:szCs w:val="24"/>
              </w:rPr>
              <w:t xml:space="preserve"> 1)дифференциация моральных и конвекциональных норм; 2)нравственная ориентация; </w:t>
            </w:r>
          </w:p>
          <w:p w:rsidR="002636C5" w:rsidRPr="002636C5" w:rsidRDefault="002636C5" w:rsidP="002636C5">
            <w:pPr>
              <w:rPr>
                <w:rFonts w:ascii="Times New Roman" w:hAnsi="Times New Roman" w:cs="Times New Roman"/>
                <w:bCs/>
                <w:iCs/>
                <w:sz w:val="24"/>
                <w:szCs w:val="24"/>
              </w:rPr>
            </w:pPr>
            <w:r w:rsidRPr="002636C5">
              <w:rPr>
                <w:rFonts w:ascii="Times New Roman" w:hAnsi="Times New Roman" w:cs="Times New Roman"/>
                <w:bCs/>
                <w:iCs/>
                <w:sz w:val="24"/>
                <w:szCs w:val="24"/>
              </w:rPr>
              <w:t xml:space="preserve">3)этические чувства; </w:t>
            </w:r>
          </w:p>
          <w:p w:rsidR="002636C5" w:rsidRPr="002636C5" w:rsidRDefault="002636C5" w:rsidP="002636C5">
            <w:pPr>
              <w:rPr>
                <w:rFonts w:ascii="Times New Roman" w:hAnsi="Times New Roman" w:cs="Times New Roman"/>
                <w:b/>
                <w:bCs/>
                <w:iCs/>
                <w:sz w:val="24"/>
                <w:szCs w:val="24"/>
              </w:rPr>
            </w:pPr>
            <w:r w:rsidRPr="002636C5">
              <w:rPr>
                <w:rFonts w:ascii="Times New Roman" w:hAnsi="Times New Roman" w:cs="Times New Roman"/>
                <w:bCs/>
                <w:iCs/>
                <w:sz w:val="24"/>
                <w:szCs w:val="24"/>
              </w:rPr>
              <w:t>4)эмпатия (сопереживание)</w:t>
            </w:r>
          </w:p>
        </w:tc>
      </w:tr>
      <w:tr w:rsidR="002636C5" w:rsidRPr="002636C5" w:rsidTr="009416BF">
        <w:trPr>
          <w:trHeight w:val="1274"/>
        </w:trPr>
        <w:tc>
          <w:tcPr>
            <w:tcW w:w="3181" w:type="dxa"/>
            <w:tcBorders>
              <w:top w:val="single" w:sz="4" w:space="0" w:color="000000"/>
              <w:left w:val="single" w:sz="4" w:space="0" w:color="000000"/>
              <w:bottom w:val="single" w:sz="4" w:space="0" w:color="000000"/>
              <w:right w:val="single" w:sz="4" w:space="0" w:color="000000"/>
            </w:tcBorders>
          </w:tcPr>
          <w:p w:rsidR="002636C5" w:rsidRPr="002636C5" w:rsidRDefault="002636C5" w:rsidP="002636C5">
            <w:pPr>
              <w:rPr>
                <w:rFonts w:ascii="Times New Roman" w:hAnsi="Times New Roman" w:cs="Times New Roman"/>
                <w:bCs/>
                <w:iCs/>
                <w:sz w:val="24"/>
                <w:szCs w:val="24"/>
              </w:rPr>
            </w:pPr>
            <w:r w:rsidRPr="002636C5">
              <w:rPr>
                <w:rFonts w:ascii="Times New Roman" w:hAnsi="Times New Roman" w:cs="Times New Roman"/>
                <w:bCs/>
                <w:iCs/>
                <w:sz w:val="24"/>
                <w:szCs w:val="24"/>
                <w:u w:val="single"/>
              </w:rPr>
              <w:t>Основы гражданскойидентичности:</w:t>
            </w:r>
          </w:p>
          <w:p w:rsidR="002636C5" w:rsidRPr="002636C5" w:rsidRDefault="002636C5" w:rsidP="002636C5">
            <w:pPr>
              <w:rPr>
                <w:rFonts w:ascii="Times New Roman" w:hAnsi="Times New Roman" w:cs="Times New Roman"/>
                <w:bCs/>
                <w:iCs/>
                <w:sz w:val="24"/>
                <w:szCs w:val="24"/>
              </w:rPr>
            </w:pPr>
            <w:r w:rsidRPr="002636C5">
              <w:rPr>
                <w:rFonts w:ascii="Times New Roman" w:hAnsi="Times New Roman" w:cs="Times New Roman"/>
                <w:bCs/>
                <w:iCs/>
                <w:sz w:val="24"/>
                <w:szCs w:val="24"/>
              </w:rPr>
              <w:t xml:space="preserve">1)Я - гражданин России </w:t>
            </w:r>
          </w:p>
          <w:p w:rsidR="002636C5" w:rsidRPr="002636C5" w:rsidRDefault="002636C5" w:rsidP="002636C5">
            <w:pPr>
              <w:rPr>
                <w:rFonts w:ascii="Times New Roman" w:hAnsi="Times New Roman" w:cs="Times New Roman"/>
                <w:bCs/>
                <w:iCs/>
                <w:sz w:val="24"/>
                <w:szCs w:val="24"/>
              </w:rPr>
            </w:pPr>
            <w:r w:rsidRPr="002636C5">
              <w:rPr>
                <w:rFonts w:ascii="Times New Roman" w:hAnsi="Times New Roman" w:cs="Times New Roman"/>
                <w:bCs/>
                <w:iCs/>
                <w:sz w:val="24"/>
                <w:szCs w:val="24"/>
              </w:rPr>
              <w:t xml:space="preserve">2)Я и общее благополучие </w:t>
            </w:r>
          </w:p>
          <w:p w:rsidR="002636C5" w:rsidRPr="002636C5" w:rsidRDefault="002636C5" w:rsidP="002636C5">
            <w:pPr>
              <w:rPr>
                <w:rFonts w:ascii="Times New Roman" w:hAnsi="Times New Roman" w:cs="Times New Roman"/>
                <w:bCs/>
                <w:iCs/>
                <w:sz w:val="24"/>
                <w:szCs w:val="24"/>
              </w:rPr>
            </w:pPr>
            <w:r w:rsidRPr="002636C5">
              <w:rPr>
                <w:rFonts w:ascii="Times New Roman" w:hAnsi="Times New Roman" w:cs="Times New Roman"/>
                <w:bCs/>
                <w:iCs/>
                <w:sz w:val="24"/>
                <w:szCs w:val="24"/>
              </w:rPr>
              <w:t xml:space="preserve">3)Я и другие (этнос) </w:t>
            </w:r>
          </w:p>
        </w:tc>
        <w:tc>
          <w:tcPr>
            <w:tcW w:w="3236" w:type="dxa"/>
            <w:tcBorders>
              <w:top w:val="single" w:sz="4" w:space="0" w:color="000000"/>
              <w:left w:val="single" w:sz="4" w:space="0" w:color="000000"/>
              <w:bottom w:val="single" w:sz="4" w:space="0" w:color="000000"/>
              <w:right w:val="single" w:sz="4" w:space="0" w:color="000000"/>
            </w:tcBorders>
          </w:tcPr>
          <w:p w:rsidR="002636C5" w:rsidRPr="002636C5" w:rsidRDefault="002636C5" w:rsidP="002636C5">
            <w:pPr>
              <w:rPr>
                <w:rFonts w:ascii="Times New Roman" w:hAnsi="Times New Roman" w:cs="Times New Roman"/>
                <w:bCs/>
                <w:iCs/>
                <w:sz w:val="24"/>
                <w:szCs w:val="24"/>
              </w:rPr>
            </w:pPr>
            <w:r w:rsidRPr="002636C5">
              <w:rPr>
                <w:rFonts w:ascii="Times New Roman" w:hAnsi="Times New Roman" w:cs="Times New Roman"/>
                <w:bCs/>
                <w:iCs/>
                <w:sz w:val="24"/>
                <w:szCs w:val="24"/>
                <w:u w:val="single"/>
              </w:rPr>
              <w:t>Самооценка и рефлексия:</w:t>
            </w:r>
          </w:p>
          <w:p w:rsidR="002636C5" w:rsidRPr="002636C5" w:rsidRDefault="002636C5" w:rsidP="002636C5">
            <w:pPr>
              <w:rPr>
                <w:rFonts w:ascii="Times New Roman" w:hAnsi="Times New Roman" w:cs="Times New Roman"/>
                <w:bCs/>
                <w:iCs/>
                <w:sz w:val="24"/>
                <w:szCs w:val="24"/>
              </w:rPr>
            </w:pPr>
            <w:r w:rsidRPr="002636C5">
              <w:rPr>
                <w:rFonts w:ascii="Times New Roman" w:hAnsi="Times New Roman" w:cs="Times New Roman"/>
                <w:bCs/>
                <w:iCs/>
                <w:sz w:val="24"/>
                <w:szCs w:val="24"/>
              </w:rPr>
              <w:t xml:space="preserve">1)ориентация на самооценку; </w:t>
            </w:r>
          </w:p>
          <w:p w:rsidR="002636C5" w:rsidRPr="002636C5" w:rsidRDefault="002636C5" w:rsidP="002636C5">
            <w:pPr>
              <w:rPr>
                <w:rFonts w:ascii="Times New Roman" w:hAnsi="Times New Roman" w:cs="Times New Roman"/>
                <w:bCs/>
                <w:iCs/>
                <w:sz w:val="24"/>
                <w:szCs w:val="24"/>
              </w:rPr>
            </w:pPr>
            <w:r w:rsidRPr="002636C5">
              <w:rPr>
                <w:rFonts w:ascii="Times New Roman" w:hAnsi="Times New Roman" w:cs="Times New Roman"/>
                <w:bCs/>
                <w:iCs/>
                <w:sz w:val="24"/>
                <w:szCs w:val="24"/>
              </w:rPr>
              <w:t xml:space="preserve">2)способность к самооценке </w:t>
            </w:r>
          </w:p>
        </w:tc>
        <w:tc>
          <w:tcPr>
            <w:tcW w:w="3157" w:type="dxa"/>
            <w:tcBorders>
              <w:top w:val="single" w:sz="4" w:space="0" w:color="000000"/>
              <w:left w:val="single" w:sz="4" w:space="0" w:color="000000"/>
              <w:bottom w:val="single" w:sz="4" w:space="0" w:color="000000"/>
              <w:right w:val="single" w:sz="4" w:space="0" w:color="000000"/>
            </w:tcBorders>
          </w:tcPr>
          <w:p w:rsidR="002636C5" w:rsidRPr="002636C5" w:rsidRDefault="002636C5" w:rsidP="002636C5">
            <w:pPr>
              <w:rPr>
                <w:rFonts w:ascii="Times New Roman" w:hAnsi="Times New Roman" w:cs="Times New Roman"/>
                <w:bCs/>
                <w:iCs/>
                <w:sz w:val="24"/>
                <w:szCs w:val="24"/>
              </w:rPr>
            </w:pPr>
            <w:r w:rsidRPr="002636C5">
              <w:rPr>
                <w:rFonts w:ascii="Times New Roman" w:hAnsi="Times New Roman" w:cs="Times New Roman"/>
                <w:bCs/>
                <w:iCs/>
                <w:sz w:val="24"/>
                <w:szCs w:val="24"/>
                <w:u w:val="single"/>
              </w:rPr>
              <w:t>Ценностные установки:</w:t>
            </w:r>
          </w:p>
          <w:p w:rsidR="002636C5" w:rsidRPr="002636C5" w:rsidRDefault="002636C5" w:rsidP="002636C5">
            <w:pPr>
              <w:rPr>
                <w:rFonts w:ascii="Times New Roman" w:hAnsi="Times New Roman" w:cs="Times New Roman"/>
                <w:bCs/>
                <w:iCs/>
                <w:sz w:val="24"/>
                <w:szCs w:val="24"/>
              </w:rPr>
            </w:pPr>
            <w:r w:rsidRPr="002636C5">
              <w:rPr>
                <w:rFonts w:ascii="Times New Roman" w:hAnsi="Times New Roman" w:cs="Times New Roman"/>
                <w:bCs/>
                <w:iCs/>
                <w:sz w:val="24"/>
                <w:szCs w:val="24"/>
              </w:rPr>
              <w:t xml:space="preserve">1)здоровый образ жизни; </w:t>
            </w:r>
          </w:p>
          <w:p w:rsidR="002636C5" w:rsidRPr="002636C5" w:rsidRDefault="002636C5" w:rsidP="002636C5">
            <w:pPr>
              <w:rPr>
                <w:rFonts w:ascii="Times New Roman" w:hAnsi="Times New Roman" w:cs="Times New Roman"/>
                <w:bCs/>
                <w:iCs/>
                <w:sz w:val="24"/>
                <w:szCs w:val="24"/>
              </w:rPr>
            </w:pPr>
            <w:r w:rsidRPr="002636C5">
              <w:rPr>
                <w:rFonts w:ascii="Times New Roman" w:hAnsi="Times New Roman" w:cs="Times New Roman"/>
                <w:bCs/>
                <w:iCs/>
                <w:sz w:val="24"/>
                <w:szCs w:val="24"/>
              </w:rPr>
              <w:t xml:space="preserve">2)охрана природы; </w:t>
            </w:r>
          </w:p>
          <w:p w:rsidR="002636C5" w:rsidRPr="002636C5" w:rsidRDefault="002636C5" w:rsidP="002636C5">
            <w:pPr>
              <w:rPr>
                <w:rFonts w:ascii="Times New Roman" w:hAnsi="Times New Roman" w:cs="Times New Roman"/>
                <w:bCs/>
                <w:iCs/>
                <w:sz w:val="24"/>
                <w:szCs w:val="24"/>
              </w:rPr>
            </w:pPr>
            <w:r w:rsidRPr="002636C5">
              <w:rPr>
                <w:rFonts w:ascii="Times New Roman" w:hAnsi="Times New Roman" w:cs="Times New Roman"/>
                <w:bCs/>
                <w:iCs/>
                <w:sz w:val="24"/>
                <w:szCs w:val="24"/>
              </w:rPr>
              <w:t xml:space="preserve">3)чувство прекрасного; </w:t>
            </w:r>
          </w:p>
          <w:p w:rsidR="002636C5" w:rsidRPr="002636C5" w:rsidRDefault="002636C5" w:rsidP="002636C5">
            <w:pPr>
              <w:rPr>
                <w:rFonts w:ascii="Times New Roman" w:hAnsi="Times New Roman" w:cs="Times New Roman"/>
                <w:bCs/>
                <w:iCs/>
                <w:sz w:val="24"/>
                <w:szCs w:val="24"/>
              </w:rPr>
            </w:pPr>
            <w:r w:rsidRPr="002636C5">
              <w:rPr>
                <w:rFonts w:ascii="Times New Roman" w:hAnsi="Times New Roman" w:cs="Times New Roman"/>
                <w:bCs/>
                <w:iCs/>
                <w:sz w:val="24"/>
                <w:szCs w:val="24"/>
              </w:rPr>
              <w:t xml:space="preserve">4)ценность труда </w:t>
            </w:r>
          </w:p>
        </w:tc>
      </w:tr>
      <w:tr w:rsidR="002636C5" w:rsidRPr="002636C5" w:rsidTr="009416BF">
        <w:trPr>
          <w:trHeight w:val="1277"/>
        </w:trPr>
        <w:tc>
          <w:tcPr>
            <w:tcW w:w="3181" w:type="dxa"/>
            <w:tcBorders>
              <w:top w:val="single" w:sz="4" w:space="0" w:color="000000"/>
              <w:left w:val="single" w:sz="4" w:space="0" w:color="000000"/>
              <w:bottom w:val="single" w:sz="4" w:space="0" w:color="000000"/>
              <w:right w:val="single" w:sz="4" w:space="0" w:color="000000"/>
            </w:tcBorders>
          </w:tcPr>
          <w:p w:rsidR="002636C5" w:rsidRPr="002636C5" w:rsidRDefault="002636C5" w:rsidP="002636C5">
            <w:pPr>
              <w:rPr>
                <w:rFonts w:ascii="Times New Roman" w:hAnsi="Times New Roman" w:cs="Times New Roman"/>
                <w:bCs/>
                <w:iCs/>
                <w:sz w:val="24"/>
                <w:szCs w:val="24"/>
              </w:rPr>
            </w:pPr>
            <w:r w:rsidRPr="002636C5">
              <w:rPr>
                <w:rFonts w:ascii="Times New Roman" w:hAnsi="Times New Roman" w:cs="Times New Roman"/>
                <w:bCs/>
                <w:iCs/>
                <w:sz w:val="24"/>
                <w:szCs w:val="24"/>
              </w:rPr>
              <w:t xml:space="preserve">Я и ДРУГИЕ </w:t>
            </w:r>
          </w:p>
          <w:p w:rsidR="002636C5" w:rsidRPr="002636C5" w:rsidRDefault="002636C5" w:rsidP="002636C5">
            <w:pPr>
              <w:rPr>
                <w:rFonts w:ascii="Times New Roman" w:hAnsi="Times New Roman" w:cs="Times New Roman"/>
                <w:bCs/>
                <w:iCs/>
                <w:sz w:val="24"/>
                <w:szCs w:val="24"/>
              </w:rPr>
            </w:pPr>
            <w:r w:rsidRPr="002636C5">
              <w:rPr>
                <w:rFonts w:ascii="Times New Roman" w:hAnsi="Times New Roman" w:cs="Times New Roman"/>
                <w:bCs/>
                <w:iCs/>
                <w:sz w:val="24"/>
                <w:szCs w:val="24"/>
              </w:rPr>
              <w:t xml:space="preserve">Я - ШКОЛЬНИК </w:t>
            </w:r>
          </w:p>
          <w:p w:rsidR="002636C5" w:rsidRPr="002636C5" w:rsidRDefault="002636C5" w:rsidP="002636C5">
            <w:pPr>
              <w:rPr>
                <w:rFonts w:ascii="Times New Roman" w:hAnsi="Times New Roman" w:cs="Times New Roman"/>
                <w:bCs/>
                <w:iCs/>
                <w:sz w:val="24"/>
                <w:szCs w:val="24"/>
              </w:rPr>
            </w:pPr>
          </w:p>
        </w:tc>
        <w:tc>
          <w:tcPr>
            <w:tcW w:w="3236" w:type="dxa"/>
            <w:tcBorders>
              <w:top w:val="single" w:sz="4" w:space="0" w:color="000000"/>
              <w:left w:val="single" w:sz="4" w:space="0" w:color="000000"/>
              <w:bottom w:val="single" w:sz="4" w:space="0" w:color="000000"/>
              <w:right w:val="single" w:sz="4" w:space="0" w:color="000000"/>
            </w:tcBorders>
          </w:tcPr>
          <w:p w:rsidR="002636C5" w:rsidRPr="002636C5" w:rsidRDefault="002636C5" w:rsidP="002636C5">
            <w:pPr>
              <w:rPr>
                <w:rFonts w:ascii="Times New Roman" w:hAnsi="Times New Roman" w:cs="Times New Roman"/>
                <w:bCs/>
                <w:iCs/>
                <w:sz w:val="24"/>
                <w:szCs w:val="24"/>
              </w:rPr>
            </w:pPr>
            <w:r w:rsidRPr="002636C5">
              <w:rPr>
                <w:rFonts w:ascii="Times New Roman" w:hAnsi="Times New Roman" w:cs="Times New Roman"/>
                <w:bCs/>
                <w:iCs/>
                <w:sz w:val="24"/>
                <w:szCs w:val="24"/>
              </w:rPr>
              <w:t xml:space="preserve">РЕФЛЕКСИЯ </w:t>
            </w:r>
          </w:p>
          <w:p w:rsidR="002636C5" w:rsidRPr="002636C5" w:rsidRDefault="002636C5" w:rsidP="002636C5">
            <w:pPr>
              <w:rPr>
                <w:rFonts w:ascii="Times New Roman" w:hAnsi="Times New Roman" w:cs="Times New Roman"/>
                <w:bCs/>
                <w:iCs/>
                <w:sz w:val="24"/>
                <w:szCs w:val="24"/>
              </w:rPr>
            </w:pPr>
          </w:p>
        </w:tc>
        <w:tc>
          <w:tcPr>
            <w:tcW w:w="3157" w:type="dxa"/>
            <w:tcBorders>
              <w:top w:val="single" w:sz="4" w:space="0" w:color="000000"/>
              <w:left w:val="single" w:sz="4" w:space="0" w:color="000000"/>
              <w:bottom w:val="single" w:sz="4" w:space="0" w:color="000000"/>
              <w:right w:val="single" w:sz="4" w:space="0" w:color="000000"/>
            </w:tcBorders>
          </w:tcPr>
          <w:p w:rsidR="002636C5" w:rsidRPr="002636C5" w:rsidRDefault="002636C5" w:rsidP="002636C5">
            <w:pPr>
              <w:rPr>
                <w:rFonts w:ascii="Times New Roman" w:hAnsi="Times New Roman" w:cs="Times New Roman"/>
                <w:bCs/>
                <w:iCs/>
                <w:sz w:val="24"/>
                <w:szCs w:val="24"/>
              </w:rPr>
            </w:pPr>
            <w:r w:rsidRPr="002636C5">
              <w:rPr>
                <w:rFonts w:ascii="Times New Roman" w:hAnsi="Times New Roman" w:cs="Times New Roman"/>
                <w:bCs/>
                <w:iCs/>
                <w:sz w:val="24"/>
                <w:szCs w:val="24"/>
              </w:rPr>
              <w:t xml:space="preserve">МОРАЛЬНОЕ  </w:t>
            </w:r>
          </w:p>
          <w:p w:rsidR="002636C5" w:rsidRPr="002636C5" w:rsidRDefault="002636C5" w:rsidP="002636C5">
            <w:pPr>
              <w:rPr>
                <w:rFonts w:ascii="Times New Roman" w:hAnsi="Times New Roman" w:cs="Times New Roman"/>
                <w:bCs/>
                <w:iCs/>
                <w:sz w:val="24"/>
                <w:szCs w:val="24"/>
              </w:rPr>
            </w:pPr>
            <w:r w:rsidRPr="002636C5">
              <w:rPr>
                <w:rFonts w:ascii="Times New Roman" w:hAnsi="Times New Roman" w:cs="Times New Roman"/>
                <w:bCs/>
                <w:iCs/>
                <w:sz w:val="24"/>
                <w:szCs w:val="24"/>
              </w:rPr>
              <w:t xml:space="preserve">СОЗНАНИЕ </w:t>
            </w:r>
          </w:p>
          <w:p w:rsidR="002636C5" w:rsidRPr="002636C5" w:rsidRDefault="002636C5" w:rsidP="002636C5">
            <w:pPr>
              <w:rPr>
                <w:rFonts w:ascii="Times New Roman" w:hAnsi="Times New Roman" w:cs="Times New Roman"/>
                <w:bCs/>
                <w:iCs/>
                <w:sz w:val="24"/>
                <w:szCs w:val="24"/>
              </w:rPr>
            </w:pPr>
            <w:r w:rsidRPr="002636C5">
              <w:rPr>
                <w:rFonts w:ascii="Times New Roman" w:hAnsi="Times New Roman" w:cs="Times New Roman"/>
                <w:bCs/>
                <w:iCs/>
                <w:sz w:val="24"/>
                <w:szCs w:val="24"/>
              </w:rPr>
              <w:t xml:space="preserve">И НОРМЫ </w:t>
            </w:r>
          </w:p>
          <w:p w:rsidR="002636C5" w:rsidRPr="002636C5" w:rsidRDefault="002636C5" w:rsidP="002636C5">
            <w:pPr>
              <w:rPr>
                <w:rFonts w:ascii="Times New Roman" w:hAnsi="Times New Roman" w:cs="Times New Roman"/>
                <w:bCs/>
                <w:iCs/>
                <w:sz w:val="24"/>
                <w:szCs w:val="24"/>
              </w:rPr>
            </w:pPr>
            <w:r w:rsidRPr="002636C5">
              <w:rPr>
                <w:rFonts w:ascii="Times New Roman" w:hAnsi="Times New Roman" w:cs="Times New Roman"/>
                <w:bCs/>
                <w:iCs/>
                <w:sz w:val="24"/>
                <w:szCs w:val="24"/>
              </w:rPr>
              <w:t xml:space="preserve">ЦЕННОСТНЫЕ УСТАНОВКИ </w:t>
            </w:r>
          </w:p>
        </w:tc>
      </w:tr>
    </w:tbl>
    <w:p w:rsidR="002636C5" w:rsidRPr="002636C5" w:rsidRDefault="002636C5" w:rsidP="002636C5">
      <w:pPr>
        <w:rPr>
          <w:rFonts w:ascii="Times New Roman" w:hAnsi="Times New Roman" w:cs="Times New Roman"/>
          <w:b/>
          <w:bCs/>
          <w:iCs/>
          <w:sz w:val="24"/>
          <w:szCs w:val="24"/>
        </w:rPr>
      </w:pPr>
      <w:r w:rsidRPr="002636C5">
        <w:rPr>
          <w:rFonts w:ascii="Times New Roman" w:hAnsi="Times New Roman" w:cs="Times New Roman"/>
          <w:b/>
          <w:bCs/>
          <w:iCs/>
          <w:sz w:val="24"/>
          <w:szCs w:val="24"/>
        </w:rPr>
        <w:t xml:space="preserve">Критерии, процедуры и инструментарий оценки достижения </w:t>
      </w:r>
      <w:r w:rsidRPr="002636C5">
        <w:rPr>
          <w:rFonts w:ascii="Times New Roman" w:hAnsi="Times New Roman" w:cs="Times New Roman"/>
          <w:b/>
          <w:bCs/>
          <w:i/>
          <w:iCs/>
          <w:sz w:val="24"/>
          <w:szCs w:val="24"/>
        </w:rPr>
        <w:t xml:space="preserve">личностных </w:t>
      </w:r>
      <w:r w:rsidRPr="002636C5">
        <w:rPr>
          <w:rFonts w:ascii="Times New Roman" w:hAnsi="Times New Roman" w:cs="Times New Roman"/>
          <w:b/>
          <w:bCs/>
          <w:iCs/>
          <w:sz w:val="24"/>
          <w:szCs w:val="24"/>
        </w:rPr>
        <w:t xml:space="preserve">результатов </w:t>
      </w:r>
    </w:p>
    <w:p w:rsidR="002636C5" w:rsidRPr="002636C5" w:rsidRDefault="002636C5" w:rsidP="002636C5">
      <w:pPr>
        <w:rPr>
          <w:rFonts w:ascii="Times New Roman" w:hAnsi="Times New Roman" w:cs="Times New Roman"/>
          <w:b/>
          <w:bCs/>
          <w:iCs/>
          <w:sz w:val="24"/>
          <w:szCs w:val="24"/>
        </w:rPr>
      </w:pPr>
    </w:p>
    <w:tbl>
      <w:tblPr>
        <w:tblW w:w="9574" w:type="dxa"/>
        <w:tblInd w:w="-108" w:type="dxa"/>
        <w:tblCellMar>
          <w:top w:w="14" w:type="dxa"/>
          <w:right w:w="82" w:type="dxa"/>
        </w:tblCellMar>
        <w:tblLook w:val="04A0"/>
      </w:tblPr>
      <w:tblGrid>
        <w:gridCol w:w="2281"/>
        <w:gridCol w:w="845"/>
        <w:gridCol w:w="6448"/>
      </w:tblGrid>
      <w:tr w:rsidR="002636C5" w:rsidRPr="002636C5" w:rsidTr="009416BF">
        <w:trPr>
          <w:trHeight w:val="331"/>
        </w:trPr>
        <w:tc>
          <w:tcPr>
            <w:tcW w:w="2242" w:type="dxa"/>
            <w:tcBorders>
              <w:top w:val="single" w:sz="4" w:space="0" w:color="000000"/>
              <w:left w:val="single" w:sz="4" w:space="0" w:color="000000"/>
              <w:bottom w:val="single" w:sz="4" w:space="0" w:color="000000"/>
              <w:right w:val="single" w:sz="4" w:space="0" w:color="000000"/>
            </w:tcBorders>
          </w:tcPr>
          <w:p w:rsidR="002636C5" w:rsidRPr="002636C5" w:rsidRDefault="002636C5" w:rsidP="002636C5">
            <w:pPr>
              <w:rPr>
                <w:rFonts w:ascii="Times New Roman" w:hAnsi="Times New Roman" w:cs="Times New Roman"/>
                <w:b/>
                <w:bCs/>
                <w:iCs/>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2636C5" w:rsidRPr="002636C5" w:rsidRDefault="002636C5" w:rsidP="002636C5">
            <w:pPr>
              <w:rPr>
                <w:rFonts w:ascii="Times New Roman" w:hAnsi="Times New Roman" w:cs="Times New Roman"/>
                <w:b/>
                <w:bCs/>
                <w:iCs/>
                <w:sz w:val="24"/>
                <w:szCs w:val="24"/>
              </w:rPr>
            </w:pPr>
            <w:r w:rsidRPr="002636C5">
              <w:rPr>
                <w:rFonts w:ascii="Times New Roman" w:hAnsi="Times New Roman" w:cs="Times New Roman"/>
                <w:b/>
                <w:bCs/>
                <w:iCs/>
                <w:sz w:val="24"/>
                <w:szCs w:val="24"/>
              </w:rPr>
              <w:t xml:space="preserve">1 </w:t>
            </w:r>
          </w:p>
        </w:tc>
        <w:tc>
          <w:tcPr>
            <w:tcW w:w="6481" w:type="dxa"/>
            <w:tcBorders>
              <w:top w:val="single" w:sz="4" w:space="0" w:color="000000"/>
              <w:left w:val="single" w:sz="4" w:space="0" w:color="000000"/>
              <w:bottom w:val="single" w:sz="4" w:space="0" w:color="000000"/>
              <w:right w:val="single" w:sz="4" w:space="0" w:color="000000"/>
            </w:tcBorders>
          </w:tcPr>
          <w:p w:rsidR="002636C5" w:rsidRPr="002636C5" w:rsidRDefault="002636C5" w:rsidP="002636C5">
            <w:pPr>
              <w:rPr>
                <w:rFonts w:ascii="Times New Roman" w:hAnsi="Times New Roman" w:cs="Times New Roman"/>
                <w:b/>
                <w:bCs/>
                <w:iCs/>
                <w:sz w:val="24"/>
                <w:szCs w:val="24"/>
              </w:rPr>
            </w:pPr>
            <w:r w:rsidRPr="002636C5">
              <w:rPr>
                <w:rFonts w:ascii="Times New Roman" w:hAnsi="Times New Roman" w:cs="Times New Roman"/>
                <w:b/>
                <w:bCs/>
                <w:iCs/>
                <w:sz w:val="24"/>
                <w:szCs w:val="24"/>
              </w:rPr>
              <w:t xml:space="preserve">Достижение личностных результатов </w:t>
            </w:r>
          </w:p>
        </w:tc>
      </w:tr>
      <w:tr w:rsidR="002636C5" w:rsidRPr="002636C5" w:rsidTr="009416BF">
        <w:trPr>
          <w:trHeight w:val="1162"/>
        </w:trPr>
        <w:tc>
          <w:tcPr>
            <w:tcW w:w="2242" w:type="dxa"/>
            <w:tcBorders>
              <w:top w:val="single" w:sz="4" w:space="0" w:color="000000"/>
              <w:left w:val="single" w:sz="4" w:space="0" w:color="000000"/>
              <w:bottom w:val="single" w:sz="4" w:space="0" w:color="000000"/>
              <w:right w:val="single" w:sz="4" w:space="0" w:color="000000"/>
            </w:tcBorders>
          </w:tcPr>
          <w:p w:rsidR="002636C5" w:rsidRPr="002636C5" w:rsidRDefault="002636C5" w:rsidP="002636C5">
            <w:pPr>
              <w:rPr>
                <w:rFonts w:ascii="Times New Roman" w:hAnsi="Times New Roman" w:cs="Times New Roman"/>
                <w:b/>
                <w:bCs/>
                <w:iCs/>
                <w:sz w:val="24"/>
                <w:szCs w:val="24"/>
              </w:rPr>
            </w:pPr>
            <w:r w:rsidRPr="002636C5">
              <w:rPr>
                <w:rFonts w:ascii="Times New Roman" w:hAnsi="Times New Roman" w:cs="Times New Roman"/>
                <w:b/>
                <w:bCs/>
                <w:iCs/>
                <w:sz w:val="24"/>
                <w:szCs w:val="24"/>
              </w:rPr>
              <w:t xml:space="preserve">Содержание оценки </w:t>
            </w:r>
          </w:p>
          <w:p w:rsidR="002636C5" w:rsidRPr="002636C5" w:rsidRDefault="002636C5" w:rsidP="002636C5">
            <w:pPr>
              <w:rPr>
                <w:rFonts w:ascii="Times New Roman" w:hAnsi="Times New Roman" w:cs="Times New Roman"/>
                <w:b/>
                <w:bCs/>
                <w:iCs/>
                <w:sz w:val="24"/>
                <w:szCs w:val="24"/>
              </w:rPr>
            </w:pPr>
            <w:r w:rsidRPr="002636C5">
              <w:rPr>
                <w:rFonts w:ascii="Times New Roman" w:hAnsi="Times New Roman" w:cs="Times New Roman"/>
                <w:b/>
                <w:bCs/>
                <w:iCs/>
                <w:sz w:val="24"/>
                <w:szCs w:val="24"/>
              </w:rPr>
              <w:t xml:space="preserve">Состав учебных действий </w:t>
            </w:r>
          </w:p>
        </w:tc>
        <w:tc>
          <w:tcPr>
            <w:tcW w:w="850" w:type="dxa"/>
            <w:tcBorders>
              <w:top w:val="single" w:sz="4" w:space="0" w:color="000000"/>
              <w:left w:val="single" w:sz="4" w:space="0" w:color="000000"/>
              <w:bottom w:val="single" w:sz="4" w:space="0" w:color="000000"/>
              <w:right w:val="single" w:sz="4" w:space="0" w:color="000000"/>
            </w:tcBorders>
          </w:tcPr>
          <w:p w:rsidR="002636C5" w:rsidRPr="002636C5" w:rsidRDefault="002636C5" w:rsidP="002636C5">
            <w:pPr>
              <w:rPr>
                <w:rFonts w:ascii="Times New Roman" w:hAnsi="Times New Roman" w:cs="Times New Roman"/>
                <w:b/>
                <w:bCs/>
                <w:iCs/>
                <w:sz w:val="24"/>
                <w:szCs w:val="24"/>
              </w:rPr>
            </w:pPr>
            <w:r w:rsidRPr="002636C5">
              <w:rPr>
                <w:rFonts w:ascii="Times New Roman" w:hAnsi="Times New Roman" w:cs="Times New Roman"/>
                <w:b/>
                <w:bCs/>
                <w:iCs/>
                <w:sz w:val="24"/>
                <w:szCs w:val="24"/>
              </w:rPr>
              <w:t xml:space="preserve">2 </w:t>
            </w:r>
          </w:p>
        </w:tc>
        <w:tc>
          <w:tcPr>
            <w:tcW w:w="6481" w:type="dxa"/>
            <w:tcBorders>
              <w:top w:val="single" w:sz="4" w:space="0" w:color="000000"/>
              <w:left w:val="single" w:sz="4" w:space="0" w:color="000000"/>
              <w:bottom w:val="single" w:sz="4" w:space="0" w:color="000000"/>
              <w:right w:val="single" w:sz="4" w:space="0" w:color="000000"/>
            </w:tcBorders>
          </w:tcPr>
          <w:p w:rsidR="002636C5" w:rsidRPr="002636C5" w:rsidRDefault="002636C5" w:rsidP="002636C5">
            <w:pPr>
              <w:rPr>
                <w:rFonts w:ascii="Times New Roman" w:hAnsi="Times New Roman" w:cs="Times New Roman"/>
                <w:bCs/>
                <w:iCs/>
                <w:sz w:val="24"/>
                <w:szCs w:val="24"/>
              </w:rPr>
            </w:pPr>
            <w:r w:rsidRPr="002636C5">
              <w:rPr>
                <w:rFonts w:ascii="Times New Roman" w:hAnsi="Times New Roman" w:cs="Times New Roman"/>
                <w:bCs/>
                <w:iCs/>
                <w:sz w:val="24"/>
                <w:szCs w:val="24"/>
              </w:rPr>
              <w:t>САМООПРЕДЕЛЕНИЕ – формирование социаль-</w:t>
            </w:r>
          </w:p>
          <w:p w:rsidR="002636C5" w:rsidRPr="002636C5" w:rsidRDefault="002636C5" w:rsidP="002636C5">
            <w:pPr>
              <w:rPr>
                <w:rFonts w:ascii="Times New Roman" w:hAnsi="Times New Roman" w:cs="Times New Roman"/>
                <w:bCs/>
                <w:iCs/>
                <w:sz w:val="24"/>
                <w:szCs w:val="24"/>
              </w:rPr>
            </w:pPr>
            <w:r w:rsidRPr="002636C5">
              <w:rPr>
                <w:rFonts w:ascii="Times New Roman" w:hAnsi="Times New Roman" w:cs="Times New Roman"/>
                <w:bCs/>
                <w:iCs/>
                <w:sz w:val="24"/>
                <w:szCs w:val="24"/>
              </w:rPr>
              <w:t xml:space="preserve">ной/гражданской и личностной идентичности – Я концепции и самооценки </w:t>
            </w:r>
          </w:p>
          <w:p w:rsidR="002636C5" w:rsidRPr="002636C5" w:rsidRDefault="002636C5" w:rsidP="002636C5">
            <w:pPr>
              <w:rPr>
                <w:rFonts w:ascii="Times New Roman" w:hAnsi="Times New Roman" w:cs="Times New Roman"/>
                <w:bCs/>
                <w:iCs/>
                <w:sz w:val="24"/>
                <w:szCs w:val="24"/>
              </w:rPr>
            </w:pPr>
          </w:p>
        </w:tc>
      </w:tr>
      <w:tr w:rsidR="002636C5" w:rsidRPr="002636C5" w:rsidTr="009416BF">
        <w:trPr>
          <w:trHeight w:val="1159"/>
        </w:trPr>
        <w:tc>
          <w:tcPr>
            <w:tcW w:w="2242" w:type="dxa"/>
            <w:tcBorders>
              <w:top w:val="single" w:sz="4" w:space="0" w:color="000000"/>
              <w:left w:val="single" w:sz="4" w:space="0" w:color="000000"/>
              <w:bottom w:val="single" w:sz="4" w:space="0" w:color="000000"/>
              <w:right w:val="single" w:sz="4" w:space="0" w:color="000000"/>
            </w:tcBorders>
          </w:tcPr>
          <w:p w:rsidR="002636C5" w:rsidRPr="002636C5" w:rsidRDefault="002636C5" w:rsidP="002636C5">
            <w:pPr>
              <w:rPr>
                <w:rFonts w:ascii="Times New Roman" w:hAnsi="Times New Roman" w:cs="Times New Roman"/>
                <w:b/>
                <w:bCs/>
                <w:iCs/>
                <w:sz w:val="24"/>
                <w:szCs w:val="24"/>
              </w:rPr>
            </w:pPr>
            <w:r w:rsidRPr="002636C5">
              <w:rPr>
                <w:rFonts w:ascii="Times New Roman" w:hAnsi="Times New Roman" w:cs="Times New Roman"/>
                <w:b/>
                <w:bCs/>
                <w:iCs/>
                <w:sz w:val="24"/>
                <w:szCs w:val="24"/>
              </w:rPr>
              <w:t xml:space="preserve">Критерии оценки </w:t>
            </w:r>
          </w:p>
          <w:p w:rsidR="002636C5" w:rsidRPr="002636C5" w:rsidRDefault="002636C5" w:rsidP="002636C5">
            <w:pPr>
              <w:rPr>
                <w:rFonts w:ascii="Times New Roman" w:hAnsi="Times New Roman" w:cs="Times New Roman"/>
                <w:b/>
                <w:bCs/>
                <w:iCs/>
                <w:sz w:val="24"/>
                <w:szCs w:val="24"/>
              </w:rPr>
            </w:pPr>
            <w:r w:rsidRPr="002636C5">
              <w:rPr>
                <w:rFonts w:ascii="Times New Roman" w:hAnsi="Times New Roman" w:cs="Times New Roman"/>
                <w:b/>
                <w:bCs/>
                <w:iCs/>
                <w:sz w:val="24"/>
                <w:szCs w:val="24"/>
              </w:rPr>
              <w:t xml:space="preserve">Уровни сформированности </w:t>
            </w:r>
          </w:p>
          <w:p w:rsidR="002636C5" w:rsidRPr="002636C5" w:rsidRDefault="002636C5" w:rsidP="002636C5">
            <w:pPr>
              <w:rPr>
                <w:rFonts w:ascii="Times New Roman" w:hAnsi="Times New Roman" w:cs="Times New Roman"/>
                <w:b/>
                <w:bCs/>
                <w:iCs/>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2636C5" w:rsidRPr="002636C5" w:rsidRDefault="002636C5" w:rsidP="002636C5">
            <w:pPr>
              <w:rPr>
                <w:rFonts w:ascii="Times New Roman" w:hAnsi="Times New Roman" w:cs="Times New Roman"/>
                <w:b/>
                <w:bCs/>
                <w:iCs/>
                <w:sz w:val="24"/>
                <w:szCs w:val="24"/>
              </w:rPr>
            </w:pPr>
            <w:r w:rsidRPr="002636C5">
              <w:rPr>
                <w:rFonts w:ascii="Times New Roman" w:hAnsi="Times New Roman" w:cs="Times New Roman"/>
                <w:b/>
                <w:bCs/>
                <w:iCs/>
                <w:sz w:val="24"/>
                <w:szCs w:val="24"/>
              </w:rPr>
              <w:t xml:space="preserve">3 </w:t>
            </w:r>
          </w:p>
        </w:tc>
        <w:tc>
          <w:tcPr>
            <w:tcW w:w="6481" w:type="dxa"/>
            <w:tcBorders>
              <w:top w:val="single" w:sz="4" w:space="0" w:color="000000"/>
              <w:left w:val="single" w:sz="4" w:space="0" w:color="000000"/>
              <w:bottom w:val="single" w:sz="4" w:space="0" w:color="000000"/>
              <w:right w:val="single" w:sz="4" w:space="0" w:color="000000"/>
            </w:tcBorders>
          </w:tcPr>
          <w:p w:rsidR="002636C5" w:rsidRPr="002636C5" w:rsidRDefault="002636C5" w:rsidP="002636C5">
            <w:pPr>
              <w:rPr>
                <w:rFonts w:ascii="Times New Roman" w:hAnsi="Times New Roman" w:cs="Times New Roman"/>
                <w:bCs/>
                <w:iCs/>
                <w:sz w:val="24"/>
                <w:szCs w:val="24"/>
              </w:rPr>
            </w:pPr>
            <w:r w:rsidRPr="002636C5">
              <w:rPr>
                <w:rFonts w:ascii="Times New Roman" w:hAnsi="Times New Roman" w:cs="Times New Roman"/>
                <w:bCs/>
                <w:iCs/>
                <w:sz w:val="24"/>
                <w:szCs w:val="24"/>
              </w:rPr>
              <w:t>- чувство патриотизма и гордости за свою страну, уважение истории, культурных и исторических памятников; - уважение личности и е</w:t>
            </w:r>
            <w:r w:rsidRPr="002636C5">
              <w:rPr>
                <w:rFonts w:ascii="Times New Roman" w:hAnsi="Times New Roman" w:cs="Times New Roman"/>
                <w:bCs/>
                <w:iCs/>
                <w:noProof/>
                <w:sz w:val="24"/>
                <w:szCs w:val="24"/>
                <w:lang w:eastAsia="ru-RU"/>
              </w:rPr>
              <w:drawing>
                <wp:inline distT="0" distB="0" distL="0" distR="0">
                  <wp:extent cx="64008" cy="100584"/>
                  <wp:effectExtent l="0" t="0" r="0" b="0"/>
                  <wp:docPr id="460412" name="Picture 460412"/>
                  <wp:cNvGraphicFramePr/>
                  <a:graphic xmlns:a="http://schemas.openxmlformats.org/drawingml/2006/main">
                    <a:graphicData uri="http://schemas.openxmlformats.org/drawingml/2006/picture">
                      <pic:pic xmlns:pic="http://schemas.openxmlformats.org/drawingml/2006/picture">
                        <pic:nvPicPr>
                          <pic:cNvPr id="460412" name="Picture 460412"/>
                          <pic:cNvPicPr/>
                        </pic:nvPicPr>
                        <pic:blipFill>
                          <a:blip r:embed="rId9" cstate="print"/>
                          <a:stretch>
                            <a:fillRect/>
                          </a:stretch>
                        </pic:blipFill>
                        <pic:spPr>
                          <a:xfrm>
                            <a:off x="0" y="0"/>
                            <a:ext cx="64008" cy="100584"/>
                          </a:xfrm>
                          <a:prstGeom prst="rect">
                            <a:avLst/>
                          </a:prstGeom>
                        </pic:spPr>
                      </pic:pic>
                    </a:graphicData>
                  </a:graphic>
                </wp:inline>
              </w:drawing>
            </w:r>
            <w:r w:rsidRPr="002636C5">
              <w:rPr>
                <w:rFonts w:ascii="Times New Roman" w:hAnsi="Times New Roman" w:cs="Times New Roman"/>
                <w:bCs/>
                <w:iCs/>
                <w:sz w:val="24"/>
                <w:szCs w:val="24"/>
              </w:rPr>
              <w:t xml:space="preserve"> достоинства, доброжелательное отношение к окружающим, нетерпимость к любым видам </w:t>
            </w:r>
          </w:p>
        </w:tc>
      </w:tr>
    </w:tbl>
    <w:p w:rsidR="002636C5" w:rsidRPr="002636C5" w:rsidRDefault="002636C5" w:rsidP="002636C5">
      <w:pPr>
        <w:rPr>
          <w:rFonts w:ascii="Times New Roman" w:hAnsi="Times New Roman" w:cs="Times New Roman"/>
          <w:b/>
          <w:bCs/>
          <w:iCs/>
          <w:sz w:val="24"/>
          <w:szCs w:val="24"/>
        </w:rPr>
      </w:pPr>
    </w:p>
    <w:tbl>
      <w:tblPr>
        <w:tblW w:w="9574" w:type="dxa"/>
        <w:tblInd w:w="-108" w:type="dxa"/>
        <w:tblCellMar>
          <w:right w:w="77" w:type="dxa"/>
        </w:tblCellMar>
        <w:tblLook w:val="04A0"/>
      </w:tblPr>
      <w:tblGrid>
        <w:gridCol w:w="2242"/>
        <w:gridCol w:w="850"/>
        <w:gridCol w:w="6482"/>
      </w:tblGrid>
      <w:tr w:rsidR="002636C5" w:rsidRPr="002636C5" w:rsidTr="009416BF">
        <w:trPr>
          <w:trHeight w:val="1668"/>
        </w:trPr>
        <w:tc>
          <w:tcPr>
            <w:tcW w:w="2242" w:type="dxa"/>
            <w:tcBorders>
              <w:top w:val="single" w:sz="4" w:space="0" w:color="000000"/>
              <w:left w:val="single" w:sz="4" w:space="0" w:color="000000"/>
              <w:bottom w:val="single" w:sz="4" w:space="0" w:color="000000"/>
              <w:right w:val="single" w:sz="4" w:space="0" w:color="000000"/>
            </w:tcBorders>
          </w:tcPr>
          <w:p w:rsidR="002636C5" w:rsidRPr="002636C5" w:rsidRDefault="002636C5" w:rsidP="002636C5">
            <w:pPr>
              <w:rPr>
                <w:rFonts w:ascii="Times New Roman" w:hAnsi="Times New Roman" w:cs="Times New Roman"/>
                <w:b/>
                <w:bCs/>
                <w:iCs/>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2636C5" w:rsidRPr="002636C5" w:rsidRDefault="002636C5" w:rsidP="002636C5">
            <w:pPr>
              <w:rPr>
                <w:rFonts w:ascii="Times New Roman" w:hAnsi="Times New Roman" w:cs="Times New Roman"/>
                <w:b/>
                <w:bCs/>
                <w:iCs/>
                <w:sz w:val="24"/>
                <w:szCs w:val="24"/>
              </w:rPr>
            </w:pPr>
          </w:p>
        </w:tc>
        <w:tc>
          <w:tcPr>
            <w:tcW w:w="6481" w:type="dxa"/>
            <w:tcBorders>
              <w:top w:val="single" w:sz="4" w:space="0" w:color="000000"/>
              <w:left w:val="single" w:sz="4" w:space="0" w:color="000000"/>
              <w:bottom w:val="single" w:sz="4" w:space="0" w:color="000000"/>
              <w:right w:val="single" w:sz="4" w:space="0" w:color="000000"/>
            </w:tcBorders>
          </w:tcPr>
          <w:p w:rsidR="002636C5" w:rsidRPr="002636C5" w:rsidRDefault="002636C5" w:rsidP="002636C5">
            <w:pPr>
              <w:rPr>
                <w:rFonts w:ascii="Times New Roman" w:hAnsi="Times New Roman" w:cs="Times New Roman"/>
                <w:bCs/>
                <w:iCs/>
                <w:sz w:val="24"/>
                <w:szCs w:val="24"/>
              </w:rPr>
            </w:pPr>
            <w:r w:rsidRPr="002636C5">
              <w:rPr>
                <w:rFonts w:ascii="Times New Roman" w:hAnsi="Times New Roman" w:cs="Times New Roman"/>
                <w:bCs/>
                <w:iCs/>
                <w:sz w:val="24"/>
                <w:szCs w:val="24"/>
              </w:rPr>
              <w:t xml:space="preserve">насилия; </w:t>
            </w:r>
          </w:p>
          <w:p w:rsidR="002636C5" w:rsidRPr="002636C5" w:rsidRDefault="002636C5" w:rsidP="00EC1440">
            <w:pPr>
              <w:numPr>
                <w:ilvl w:val="0"/>
                <w:numId w:val="91"/>
              </w:numPr>
              <w:rPr>
                <w:rFonts w:ascii="Times New Roman" w:hAnsi="Times New Roman" w:cs="Times New Roman"/>
                <w:bCs/>
                <w:iCs/>
                <w:sz w:val="24"/>
                <w:szCs w:val="24"/>
              </w:rPr>
            </w:pPr>
            <w:r w:rsidRPr="002636C5">
              <w:rPr>
                <w:rFonts w:ascii="Times New Roman" w:hAnsi="Times New Roman" w:cs="Times New Roman"/>
                <w:bCs/>
                <w:iCs/>
                <w:sz w:val="24"/>
                <w:szCs w:val="24"/>
              </w:rPr>
              <w:t xml:space="preserve">уважение ценностей семьи, любовь к природе, признание ценности здоровья, своего и других людей, оптимизм восприятия мира; </w:t>
            </w:r>
          </w:p>
          <w:p w:rsidR="002636C5" w:rsidRPr="002636C5" w:rsidRDefault="002636C5" w:rsidP="00EC1440">
            <w:pPr>
              <w:numPr>
                <w:ilvl w:val="0"/>
                <w:numId w:val="91"/>
              </w:numPr>
              <w:rPr>
                <w:rFonts w:ascii="Times New Roman" w:hAnsi="Times New Roman" w:cs="Times New Roman"/>
                <w:bCs/>
                <w:iCs/>
                <w:sz w:val="24"/>
                <w:szCs w:val="24"/>
              </w:rPr>
            </w:pPr>
            <w:r w:rsidRPr="002636C5">
              <w:rPr>
                <w:rFonts w:ascii="Times New Roman" w:hAnsi="Times New Roman" w:cs="Times New Roman"/>
                <w:bCs/>
                <w:iCs/>
                <w:sz w:val="24"/>
                <w:szCs w:val="24"/>
              </w:rPr>
              <w:t xml:space="preserve">чувство гордости при следовании моральным нормам, </w:t>
            </w:r>
            <w:r w:rsidRPr="002636C5">
              <w:rPr>
                <w:rFonts w:ascii="Times New Roman" w:hAnsi="Times New Roman" w:cs="Times New Roman"/>
                <w:bCs/>
                <w:iCs/>
                <w:sz w:val="24"/>
                <w:szCs w:val="24"/>
              </w:rPr>
              <w:lastRenderedPageBreak/>
              <w:t xml:space="preserve">переживание стыда и вины при их нарушении. </w:t>
            </w:r>
          </w:p>
        </w:tc>
      </w:tr>
      <w:tr w:rsidR="002636C5" w:rsidRPr="002636C5" w:rsidTr="009416BF">
        <w:trPr>
          <w:trHeight w:val="1114"/>
        </w:trPr>
        <w:tc>
          <w:tcPr>
            <w:tcW w:w="2242" w:type="dxa"/>
            <w:tcBorders>
              <w:top w:val="single" w:sz="4" w:space="0" w:color="000000"/>
              <w:left w:val="single" w:sz="4" w:space="0" w:color="000000"/>
              <w:bottom w:val="single" w:sz="4" w:space="0" w:color="000000"/>
              <w:right w:val="single" w:sz="4" w:space="0" w:color="000000"/>
            </w:tcBorders>
          </w:tcPr>
          <w:p w:rsidR="002636C5" w:rsidRPr="002636C5" w:rsidRDefault="002636C5" w:rsidP="002636C5">
            <w:pPr>
              <w:rPr>
                <w:rFonts w:ascii="Times New Roman" w:hAnsi="Times New Roman" w:cs="Times New Roman"/>
                <w:b/>
                <w:bCs/>
                <w:iCs/>
                <w:sz w:val="24"/>
                <w:szCs w:val="24"/>
              </w:rPr>
            </w:pPr>
            <w:r w:rsidRPr="002636C5">
              <w:rPr>
                <w:rFonts w:ascii="Times New Roman" w:hAnsi="Times New Roman" w:cs="Times New Roman"/>
                <w:b/>
                <w:bCs/>
                <w:iCs/>
                <w:sz w:val="24"/>
                <w:szCs w:val="24"/>
              </w:rPr>
              <w:lastRenderedPageBreak/>
              <w:t xml:space="preserve">Процедуры оценки </w:t>
            </w:r>
          </w:p>
          <w:p w:rsidR="002636C5" w:rsidRPr="002636C5" w:rsidRDefault="002636C5" w:rsidP="002636C5">
            <w:pPr>
              <w:rPr>
                <w:rFonts w:ascii="Times New Roman" w:hAnsi="Times New Roman" w:cs="Times New Roman"/>
                <w:b/>
                <w:bCs/>
                <w:iCs/>
                <w:sz w:val="24"/>
                <w:szCs w:val="24"/>
              </w:rPr>
            </w:pPr>
            <w:r w:rsidRPr="002636C5">
              <w:rPr>
                <w:rFonts w:ascii="Times New Roman" w:hAnsi="Times New Roman" w:cs="Times New Roman"/>
                <w:b/>
                <w:bCs/>
                <w:iCs/>
                <w:sz w:val="24"/>
                <w:szCs w:val="24"/>
              </w:rPr>
              <w:t xml:space="preserve">Субъект оценки </w:t>
            </w:r>
          </w:p>
        </w:tc>
        <w:tc>
          <w:tcPr>
            <w:tcW w:w="850" w:type="dxa"/>
            <w:tcBorders>
              <w:top w:val="single" w:sz="4" w:space="0" w:color="000000"/>
              <w:left w:val="single" w:sz="4" w:space="0" w:color="000000"/>
              <w:bottom w:val="single" w:sz="4" w:space="0" w:color="000000"/>
              <w:right w:val="single" w:sz="4" w:space="0" w:color="000000"/>
            </w:tcBorders>
          </w:tcPr>
          <w:p w:rsidR="002636C5" w:rsidRPr="002636C5" w:rsidRDefault="002636C5" w:rsidP="002636C5">
            <w:pPr>
              <w:rPr>
                <w:rFonts w:ascii="Times New Roman" w:hAnsi="Times New Roman" w:cs="Times New Roman"/>
                <w:b/>
                <w:bCs/>
                <w:iCs/>
                <w:sz w:val="24"/>
                <w:szCs w:val="24"/>
              </w:rPr>
            </w:pPr>
            <w:r w:rsidRPr="002636C5">
              <w:rPr>
                <w:rFonts w:ascii="Times New Roman" w:hAnsi="Times New Roman" w:cs="Times New Roman"/>
                <w:b/>
                <w:bCs/>
                <w:iCs/>
                <w:sz w:val="24"/>
                <w:szCs w:val="24"/>
              </w:rPr>
              <w:t xml:space="preserve">4 </w:t>
            </w:r>
          </w:p>
        </w:tc>
        <w:tc>
          <w:tcPr>
            <w:tcW w:w="6481" w:type="dxa"/>
            <w:tcBorders>
              <w:top w:val="single" w:sz="4" w:space="0" w:color="000000"/>
              <w:left w:val="single" w:sz="4" w:space="0" w:color="000000"/>
              <w:bottom w:val="single" w:sz="4" w:space="0" w:color="000000"/>
              <w:right w:val="single" w:sz="4" w:space="0" w:color="000000"/>
            </w:tcBorders>
          </w:tcPr>
          <w:p w:rsidR="002636C5" w:rsidRPr="002636C5" w:rsidRDefault="002636C5" w:rsidP="002636C5">
            <w:pPr>
              <w:rPr>
                <w:rFonts w:ascii="Times New Roman" w:hAnsi="Times New Roman" w:cs="Times New Roman"/>
                <w:bCs/>
                <w:iCs/>
                <w:sz w:val="24"/>
                <w:szCs w:val="24"/>
              </w:rPr>
            </w:pPr>
            <w:r w:rsidRPr="002636C5">
              <w:rPr>
                <w:rFonts w:ascii="Times New Roman" w:hAnsi="Times New Roman" w:cs="Times New Roman"/>
                <w:bCs/>
                <w:iCs/>
                <w:sz w:val="24"/>
                <w:szCs w:val="24"/>
              </w:rPr>
              <w:t xml:space="preserve">Классный руководитель (уровень класса) Педагогорганизатор внеурочной деятельности (уровень обучающегося) </w:t>
            </w:r>
          </w:p>
          <w:p w:rsidR="002636C5" w:rsidRPr="002636C5" w:rsidRDefault="002636C5" w:rsidP="002636C5">
            <w:pPr>
              <w:rPr>
                <w:rFonts w:ascii="Times New Roman" w:hAnsi="Times New Roman" w:cs="Times New Roman"/>
                <w:bCs/>
                <w:iCs/>
                <w:sz w:val="24"/>
                <w:szCs w:val="24"/>
              </w:rPr>
            </w:pPr>
            <w:r w:rsidRPr="002636C5">
              <w:rPr>
                <w:rFonts w:ascii="Times New Roman" w:hAnsi="Times New Roman" w:cs="Times New Roman"/>
                <w:bCs/>
                <w:iCs/>
                <w:sz w:val="24"/>
                <w:szCs w:val="24"/>
              </w:rPr>
              <w:t xml:space="preserve">Внешние специалисты (социологи, психологи) –уровень ОУ </w:t>
            </w:r>
          </w:p>
        </w:tc>
      </w:tr>
      <w:tr w:rsidR="002636C5" w:rsidRPr="002636C5" w:rsidTr="009416BF">
        <w:trPr>
          <w:trHeight w:val="1942"/>
        </w:trPr>
        <w:tc>
          <w:tcPr>
            <w:tcW w:w="2242" w:type="dxa"/>
            <w:tcBorders>
              <w:top w:val="single" w:sz="4" w:space="0" w:color="000000"/>
              <w:left w:val="single" w:sz="4" w:space="0" w:color="000000"/>
              <w:bottom w:val="single" w:sz="4" w:space="0" w:color="000000"/>
              <w:right w:val="single" w:sz="4" w:space="0" w:color="000000"/>
            </w:tcBorders>
          </w:tcPr>
          <w:p w:rsidR="002636C5" w:rsidRPr="002636C5" w:rsidRDefault="002636C5" w:rsidP="002636C5">
            <w:pPr>
              <w:rPr>
                <w:rFonts w:ascii="Times New Roman" w:hAnsi="Times New Roman" w:cs="Times New Roman"/>
                <w:b/>
                <w:bCs/>
                <w:iCs/>
                <w:sz w:val="24"/>
                <w:szCs w:val="24"/>
              </w:rPr>
            </w:pPr>
            <w:r w:rsidRPr="002636C5">
              <w:rPr>
                <w:rFonts w:ascii="Times New Roman" w:hAnsi="Times New Roman" w:cs="Times New Roman"/>
                <w:b/>
                <w:bCs/>
                <w:iCs/>
                <w:sz w:val="24"/>
                <w:szCs w:val="24"/>
              </w:rPr>
              <w:t xml:space="preserve">Периодичность оценки </w:t>
            </w:r>
          </w:p>
          <w:p w:rsidR="002636C5" w:rsidRPr="002636C5" w:rsidRDefault="002636C5" w:rsidP="002636C5">
            <w:pPr>
              <w:rPr>
                <w:rFonts w:ascii="Times New Roman" w:hAnsi="Times New Roman" w:cs="Times New Roman"/>
                <w:b/>
                <w:bCs/>
                <w:iCs/>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2636C5" w:rsidRPr="002636C5" w:rsidRDefault="002636C5" w:rsidP="002636C5">
            <w:pPr>
              <w:rPr>
                <w:rFonts w:ascii="Times New Roman" w:hAnsi="Times New Roman" w:cs="Times New Roman"/>
                <w:b/>
                <w:bCs/>
                <w:iCs/>
                <w:sz w:val="24"/>
                <w:szCs w:val="24"/>
              </w:rPr>
            </w:pPr>
            <w:r w:rsidRPr="002636C5">
              <w:rPr>
                <w:rFonts w:ascii="Times New Roman" w:hAnsi="Times New Roman" w:cs="Times New Roman"/>
                <w:b/>
                <w:bCs/>
                <w:iCs/>
                <w:sz w:val="24"/>
                <w:szCs w:val="24"/>
              </w:rPr>
              <w:t xml:space="preserve">5 </w:t>
            </w:r>
          </w:p>
        </w:tc>
        <w:tc>
          <w:tcPr>
            <w:tcW w:w="6481" w:type="dxa"/>
            <w:tcBorders>
              <w:top w:val="single" w:sz="4" w:space="0" w:color="000000"/>
              <w:left w:val="single" w:sz="4" w:space="0" w:color="000000"/>
              <w:bottom w:val="single" w:sz="4" w:space="0" w:color="000000"/>
              <w:right w:val="single" w:sz="4" w:space="0" w:color="000000"/>
            </w:tcBorders>
          </w:tcPr>
          <w:p w:rsidR="002636C5" w:rsidRPr="002636C5" w:rsidRDefault="002636C5" w:rsidP="002636C5">
            <w:pPr>
              <w:rPr>
                <w:rFonts w:ascii="Times New Roman" w:hAnsi="Times New Roman" w:cs="Times New Roman"/>
                <w:bCs/>
                <w:iCs/>
                <w:sz w:val="24"/>
                <w:szCs w:val="24"/>
              </w:rPr>
            </w:pPr>
            <w:r w:rsidRPr="002636C5">
              <w:rPr>
                <w:rFonts w:ascii="Times New Roman" w:hAnsi="Times New Roman" w:cs="Times New Roman"/>
                <w:bCs/>
                <w:iCs/>
                <w:sz w:val="24"/>
                <w:szCs w:val="24"/>
              </w:rPr>
              <w:t xml:space="preserve">-Стартовая диагностика – сентябрь; </w:t>
            </w:r>
          </w:p>
          <w:p w:rsidR="002636C5" w:rsidRPr="002636C5" w:rsidRDefault="002636C5" w:rsidP="002636C5">
            <w:pPr>
              <w:rPr>
                <w:rFonts w:ascii="Times New Roman" w:hAnsi="Times New Roman" w:cs="Times New Roman"/>
                <w:bCs/>
                <w:iCs/>
                <w:sz w:val="24"/>
                <w:szCs w:val="24"/>
              </w:rPr>
            </w:pPr>
            <w:r w:rsidRPr="002636C5">
              <w:rPr>
                <w:rFonts w:ascii="Times New Roman" w:hAnsi="Times New Roman" w:cs="Times New Roman"/>
                <w:bCs/>
                <w:iCs/>
                <w:sz w:val="24"/>
                <w:szCs w:val="24"/>
              </w:rPr>
              <w:t xml:space="preserve">-Промежуточная диагностика –ноябрь, декабрь, март, май -Стартовая диагностика – в начале курса; </w:t>
            </w:r>
          </w:p>
          <w:p w:rsidR="002636C5" w:rsidRPr="002636C5" w:rsidRDefault="002636C5" w:rsidP="002636C5">
            <w:pPr>
              <w:rPr>
                <w:rFonts w:ascii="Times New Roman" w:hAnsi="Times New Roman" w:cs="Times New Roman"/>
                <w:bCs/>
                <w:iCs/>
                <w:sz w:val="24"/>
                <w:szCs w:val="24"/>
              </w:rPr>
            </w:pPr>
            <w:r w:rsidRPr="002636C5">
              <w:rPr>
                <w:rFonts w:ascii="Times New Roman" w:hAnsi="Times New Roman" w:cs="Times New Roman"/>
                <w:bCs/>
                <w:iCs/>
                <w:sz w:val="24"/>
                <w:szCs w:val="24"/>
              </w:rPr>
              <w:t xml:space="preserve">-Промежуточная диагностика – по завершению работы в рамках курса. </w:t>
            </w:r>
          </w:p>
          <w:p w:rsidR="002636C5" w:rsidRPr="002636C5" w:rsidRDefault="002636C5" w:rsidP="002636C5">
            <w:pPr>
              <w:rPr>
                <w:rFonts w:ascii="Times New Roman" w:hAnsi="Times New Roman" w:cs="Times New Roman"/>
                <w:bCs/>
                <w:iCs/>
                <w:sz w:val="24"/>
                <w:szCs w:val="24"/>
              </w:rPr>
            </w:pPr>
            <w:r w:rsidRPr="002636C5">
              <w:rPr>
                <w:rFonts w:ascii="Times New Roman" w:hAnsi="Times New Roman" w:cs="Times New Roman"/>
                <w:bCs/>
                <w:iCs/>
                <w:sz w:val="24"/>
                <w:szCs w:val="24"/>
              </w:rPr>
              <w:t xml:space="preserve">-Стартовая диагностика – 5 класс; </w:t>
            </w:r>
          </w:p>
          <w:p w:rsidR="002636C5" w:rsidRPr="002636C5" w:rsidRDefault="002636C5" w:rsidP="002636C5">
            <w:pPr>
              <w:rPr>
                <w:rFonts w:ascii="Times New Roman" w:hAnsi="Times New Roman" w:cs="Times New Roman"/>
                <w:bCs/>
                <w:iCs/>
                <w:sz w:val="24"/>
                <w:szCs w:val="24"/>
              </w:rPr>
            </w:pPr>
            <w:r w:rsidRPr="002636C5">
              <w:rPr>
                <w:rFonts w:ascii="Times New Roman" w:hAnsi="Times New Roman" w:cs="Times New Roman"/>
                <w:bCs/>
                <w:iCs/>
                <w:sz w:val="24"/>
                <w:szCs w:val="24"/>
              </w:rPr>
              <w:t xml:space="preserve">-Итоговая диагностика – 9 класс </w:t>
            </w:r>
          </w:p>
        </w:tc>
      </w:tr>
      <w:tr w:rsidR="002636C5" w:rsidRPr="002636C5" w:rsidTr="009416BF">
        <w:trPr>
          <w:trHeight w:val="1390"/>
        </w:trPr>
        <w:tc>
          <w:tcPr>
            <w:tcW w:w="2242" w:type="dxa"/>
            <w:tcBorders>
              <w:top w:val="single" w:sz="4" w:space="0" w:color="000000"/>
              <w:left w:val="single" w:sz="4" w:space="0" w:color="000000"/>
              <w:bottom w:val="single" w:sz="4" w:space="0" w:color="000000"/>
              <w:right w:val="single" w:sz="4" w:space="0" w:color="000000"/>
            </w:tcBorders>
          </w:tcPr>
          <w:p w:rsidR="002636C5" w:rsidRPr="002636C5" w:rsidRDefault="002636C5" w:rsidP="002636C5">
            <w:pPr>
              <w:rPr>
                <w:rFonts w:ascii="Times New Roman" w:hAnsi="Times New Roman" w:cs="Times New Roman"/>
                <w:b/>
                <w:bCs/>
                <w:iCs/>
                <w:sz w:val="24"/>
                <w:szCs w:val="24"/>
              </w:rPr>
            </w:pPr>
            <w:r w:rsidRPr="002636C5">
              <w:rPr>
                <w:rFonts w:ascii="Times New Roman" w:hAnsi="Times New Roman" w:cs="Times New Roman"/>
                <w:b/>
                <w:bCs/>
                <w:iCs/>
                <w:sz w:val="24"/>
                <w:szCs w:val="24"/>
              </w:rPr>
              <w:t xml:space="preserve">Методы и формы </w:t>
            </w:r>
          </w:p>
          <w:p w:rsidR="002636C5" w:rsidRPr="002636C5" w:rsidRDefault="002636C5" w:rsidP="002636C5">
            <w:pPr>
              <w:rPr>
                <w:rFonts w:ascii="Times New Roman" w:hAnsi="Times New Roman" w:cs="Times New Roman"/>
                <w:b/>
                <w:bCs/>
                <w:iCs/>
                <w:sz w:val="24"/>
                <w:szCs w:val="24"/>
              </w:rPr>
            </w:pPr>
            <w:r w:rsidRPr="002636C5">
              <w:rPr>
                <w:rFonts w:ascii="Times New Roman" w:hAnsi="Times New Roman" w:cs="Times New Roman"/>
                <w:b/>
                <w:bCs/>
                <w:iCs/>
                <w:sz w:val="24"/>
                <w:szCs w:val="24"/>
              </w:rPr>
              <w:t xml:space="preserve">оценивания </w:t>
            </w:r>
          </w:p>
          <w:p w:rsidR="002636C5" w:rsidRPr="002636C5" w:rsidRDefault="002636C5" w:rsidP="002636C5">
            <w:pPr>
              <w:rPr>
                <w:rFonts w:ascii="Times New Roman" w:hAnsi="Times New Roman" w:cs="Times New Roman"/>
                <w:b/>
                <w:bCs/>
                <w:iCs/>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2636C5" w:rsidRPr="002636C5" w:rsidRDefault="002636C5" w:rsidP="002636C5">
            <w:pPr>
              <w:rPr>
                <w:rFonts w:ascii="Times New Roman" w:hAnsi="Times New Roman" w:cs="Times New Roman"/>
                <w:b/>
                <w:bCs/>
                <w:iCs/>
                <w:sz w:val="24"/>
                <w:szCs w:val="24"/>
              </w:rPr>
            </w:pPr>
            <w:r w:rsidRPr="002636C5">
              <w:rPr>
                <w:rFonts w:ascii="Times New Roman" w:hAnsi="Times New Roman" w:cs="Times New Roman"/>
                <w:b/>
                <w:bCs/>
                <w:iCs/>
                <w:sz w:val="24"/>
                <w:szCs w:val="24"/>
              </w:rPr>
              <w:t xml:space="preserve">6 </w:t>
            </w:r>
          </w:p>
        </w:tc>
        <w:tc>
          <w:tcPr>
            <w:tcW w:w="6481" w:type="dxa"/>
            <w:tcBorders>
              <w:top w:val="single" w:sz="4" w:space="0" w:color="000000"/>
              <w:left w:val="single" w:sz="4" w:space="0" w:color="000000"/>
              <w:bottom w:val="single" w:sz="4" w:space="0" w:color="000000"/>
              <w:right w:val="single" w:sz="4" w:space="0" w:color="000000"/>
            </w:tcBorders>
          </w:tcPr>
          <w:p w:rsidR="002636C5" w:rsidRPr="002636C5" w:rsidRDefault="002636C5" w:rsidP="002636C5">
            <w:pPr>
              <w:rPr>
                <w:rFonts w:ascii="Times New Roman" w:hAnsi="Times New Roman" w:cs="Times New Roman"/>
                <w:bCs/>
                <w:iCs/>
                <w:sz w:val="24"/>
                <w:szCs w:val="24"/>
              </w:rPr>
            </w:pPr>
            <w:r w:rsidRPr="002636C5">
              <w:rPr>
                <w:rFonts w:ascii="Times New Roman" w:hAnsi="Times New Roman" w:cs="Times New Roman"/>
                <w:bCs/>
                <w:iCs/>
                <w:sz w:val="24"/>
                <w:szCs w:val="24"/>
              </w:rPr>
              <w:t xml:space="preserve">Стандартизированные письменные задания в том числе в форме теста </w:t>
            </w:r>
          </w:p>
          <w:p w:rsidR="002636C5" w:rsidRPr="002636C5" w:rsidRDefault="002636C5" w:rsidP="002636C5">
            <w:pPr>
              <w:rPr>
                <w:rFonts w:ascii="Times New Roman" w:hAnsi="Times New Roman" w:cs="Times New Roman"/>
                <w:bCs/>
                <w:iCs/>
                <w:sz w:val="24"/>
                <w:szCs w:val="24"/>
              </w:rPr>
            </w:pPr>
            <w:r w:rsidRPr="002636C5">
              <w:rPr>
                <w:rFonts w:ascii="Times New Roman" w:hAnsi="Times New Roman" w:cs="Times New Roman"/>
                <w:bCs/>
                <w:iCs/>
                <w:sz w:val="24"/>
                <w:szCs w:val="24"/>
              </w:rPr>
              <w:t xml:space="preserve">Творческие работы, наблюдение – данные самоанализа и самодиагностики  </w:t>
            </w:r>
          </w:p>
          <w:p w:rsidR="002636C5" w:rsidRPr="002636C5" w:rsidRDefault="002636C5" w:rsidP="002636C5">
            <w:pPr>
              <w:rPr>
                <w:rFonts w:ascii="Times New Roman" w:hAnsi="Times New Roman" w:cs="Times New Roman"/>
                <w:bCs/>
                <w:iCs/>
                <w:sz w:val="24"/>
                <w:szCs w:val="24"/>
              </w:rPr>
            </w:pPr>
            <w:r w:rsidRPr="002636C5">
              <w:rPr>
                <w:rFonts w:ascii="Times New Roman" w:hAnsi="Times New Roman" w:cs="Times New Roman"/>
                <w:bCs/>
                <w:iCs/>
                <w:sz w:val="24"/>
                <w:szCs w:val="24"/>
              </w:rPr>
              <w:t xml:space="preserve">Определяются внешними специалистами </w:t>
            </w:r>
          </w:p>
        </w:tc>
      </w:tr>
      <w:tr w:rsidR="002636C5" w:rsidRPr="002636C5" w:rsidTr="009416BF">
        <w:trPr>
          <w:trHeight w:val="1390"/>
        </w:trPr>
        <w:tc>
          <w:tcPr>
            <w:tcW w:w="2242" w:type="dxa"/>
            <w:tcBorders>
              <w:top w:val="single" w:sz="4" w:space="0" w:color="000000"/>
              <w:left w:val="single" w:sz="4" w:space="0" w:color="000000"/>
              <w:bottom w:val="single" w:sz="4" w:space="0" w:color="000000"/>
              <w:right w:val="single" w:sz="4" w:space="0" w:color="000000"/>
            </w:tcBorders>
          </w:tcPr>
          <w:p w:rsidR="002636C5" w:rsidRPr="002636C5" w:rsidRDefault="002636C5" w:rsidP="002636C5">
            <w:pPr>
              <w:rPr>
                <w:rFonts w:ascii="Times New Roman" w:hAnsi="Times New Roman" w:cs="Times New Roman"/>
                <w:b/>
                <w:bCs/>
                <w:iCs/>
                <w:sz w:val="24"/>
                <w:szCs w:val="24"/>
              </w:rPr>
            </w:pPr>
            <w:r w:rsidRPr="002636C5">
              <w:rPr>
                <w:rFonts w:ascii="Times New Roman" w:hAnsi="Times New Roman" w:cs="Times New Roman"/>
                <w:b/>
                <w:bCs/>
                <w:iCs/>
                <w:sz w:val="24"/>
                <w:szCs w:val="24"/>
              </w:rPr>
              <w:t xml:space="preserve">Инструментарий оценки </w:t>
            </w:r>
          </w:p>
          <w:p w:rsidR="002636C5" w:rsidRPr="002636C5" w:rsidRDefault="002636C5" w:rsidP="002636C5">
            <w:pPr>
              <w:rPr>
                <w:rFonts w:ascii="Times New Roman" w:hAnsi="Times New Roman" w:cs="Times New Roman"/>
                <w:b/>
                <w:bCs/>
                <w:iCs/>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2636C5" w:rsidRPr="002636C5" w:rsidRDefault="002636C5" w:rsidP="002636C5">
            <w:pPr>
              <w:rPr>
                <w:rFonts w:ascii="Times New Roman" w:hAnsi="Times New Roman" w:cs="Times New Roman"/>
                <w:b/>
                <w:bCs/>
                <w:iCs/>
                <w:sz w:val="24"/>
                <w:szCs w:val="24"/>
              </w:rPr>
            </w:pPr>
            <w:r w:rsidRPr="002636C5">
              <w:rPr>
                <w:rFonts w:ascii="Times New Roman" w:hAnsi="Times New Roman" w:cs="Times New Roman"/>
                <w:b/>
                <w:bCs/>
                <w:iCs/>
                <w:sz w:val="24"/>
                <w:szCs w:val="24"/>
              </w:rPr>
              <w:t xml:space="preserve">7 </w:t>
            </w:r>
          </w:p>
        </w:tc>
        <w:tc>
          <w:tcPr>
            <w:tcW w:w="6481" w:type="dxa"/>
            <w:tcBorders>
              <w:top w:val="single" w:sz="4" w:space="0" w:color="000000"/>
              <w:left w:val="single" w:sz="4" w:space="0" w:color="000000"/>
              <w:bottom w:val="single" w:sz="4" w:space="0" w:color="000000"/>
              <w:right w:val="single" w:sz="4" w:space="0" w:color="000000"/>
            </w:tcBorders>
          </w:tcPr>
          <w:p w:rsidR="002636C5" w:rsidRPr="002636C5" w:rsidRDefault="002636C5" w:rsidP="002636C5">
            <w:pPr>
              <w:rPr>
                <w:rFonts w:ascii="Times New Roman" w:hAnsi="Times New Roman" w:cs="Times New Roman"/>
                <w:bCs/>
                <w:iCs/>
                <w:sz w:val="24"/>
                <w:szCs w:val="24"/>
              </w:rPr>
            </w:pPr>
            <w:r w:rsidRPr="002636C5">
              <w:rPr>
                <w:rFonts w:ascii="Times New Roman" w:hAnsi="Times New Roman" w:cs="Times New Roman"/>
                <w:bCs/>
                <w:iCs/>
                <w:sz w:val="24"/>
                <w:szCs w:val="24"/>
              </w:rPr>
              <w:t xml:space="preserve">Модифицированный тест по теме Выполнение проекта и его защита (Разрабатываются внутренними и внешними специалистами) </w:t>
            </w:r>
          </w:p>
          <w:p w:rsidR="002636C5" w:rsidRPr="002636C5" w:rsidRDefault="002636C5" w:rsidP="002636C5">
            <w:pPr>
              <w:rPr>
                <w:rFonts w:ascii="Times New Roman" w:hAnsi="Times New Roman" w:cs="Times New Roman"/>
                <w:bCs/>
                <w:iCs/>
                <w:sz w:val="24"/>
                <w:szCs w:val="24"/>
              </w:rPr>
            </w:pPr>
            <w:r w:rsidRPr="002636C5">
              <w:rPr>
                <w:rFonts w:ascii="Times New Roman" w:hAnsi="Times New Roman" w:cs="Times New Roman"/>
                <w:bCs/>
                <w:iCs/>
                <w:sz w:val="24"/>
                <w:szCs w:val="24"/>
              </w:rPr>
              <w:t xml:space="preserve">(утверждается приказом директора школы до 01.10. текущего учебного года) </w:t>
            </w:r>
          </w:p>
        </w:tc>
      </w:tr>
      <w:tr w:rsidR="002636C5" w:rsidRPr="002636C5" w:rsidTr="009416BF">
        <w:trPr>
          <w:trHeight w:val="2230"/>
        </w:trPr>
        <w:tc>
          <w:tcPr>
            <w:tcW w:w="2242" w:type="dxa"/>
            <w:tcBorders>
              <w:top w:val="single" w:sz="4" w:space="0" w:color="000000"/>
              <w:left w:val="single" w:sz="4" w:space="0" w:color="000000"/>
              <w:bottom w:val="single" w:sz="4" w:space="0" w:color="000000"/>
              <w:right w:val="single" w:sz="4" w:space="0" w:color="000000"/>
            </w:tcBorders>
          </w:tcPr>
          <w:p w:rsidR="002636C5" w:rsidRPr="002636C5" w:rsidRDefault="002636C5" w:rsidP="002636C5">
            <w:pPr>
              <w:rPr>
                <w:rFonts w:ascii="Times New Roman" w:hAnsi="Times New Roman" w:cs="Times New Roman"/>
                <w:b/>
                <w:bCs/>
                <w:iCs/>
                <w:sz w:val="24"/>
                <w:szCs w:val="24"/>
              </w:rPr>
            </w:pPr>
            <w:r w:rsidRPr="002636C5">
              <w:rPr>
                <w:rFonts w:ascii="Times New Roman" w:hAnsi="Times New Roman" w:cs="Times New Roman"/>
                <w:b/>
                <w:bCs/>
                <w:iCs/>
                <w:sz w:val="24"/>
                <w:szCs w:val="24"/>
              </w:rPr>
              <w:t xml:space="preserve">Формы </w:t>
            </w:r>
          </w:p>
          <w:p w:rsidR="002636C5" w:rsidRPr="002636C5" w:rsidRDefault="002636C5" w:rsidP="002636C5">
            <w:pPr>
              <w:rPr>
                <w:rFonts w:ascii="Times New Roman" w:hAnsi="Times New Roman" w:cs="Times New Roman"/>
                <w:b/>
                <w:bCs/>
                <w:iCs/>
                <w:sz w:val="24"/>
                <w:szCs w:val="24"/>
              </w:rPr>
            </w:pPr>
            <w:r w:rsidRPr="002636C5">
              <w:rPr>
                <w:rFonts w:ascii="Times New Roman" w:hAnsi="Times New Roman" w:cs="Times New Roman"/>
                <w:b/>
                <w:bCs/>
                <w:iCs/>
                <w:sz w:val="24"/>
                <w:szCs w:val="24"/>
              </w:rPr>
              <w:t xml:space="preserve">предоставления результатов </w:t>
            </w:r>
          </w:p>
          <w:p w:rsidR="002636C5" w:rsidRPr="002636C5" w:rsidRDefault="002636C5" w:rsidP="002636C5">
            <w:pPr>
              <w:rPr>
                <w:rFonts w:ascii="Times New Roman" w:hAnsi="Times New Roman" w:cs="Times New Roman"/>
                <w:b/>
                <w:bCs/>
                <w:iCs/>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2636C5" w:rsidRPr="002636C5" w:rsidRDefault="002636C5" w:rsidP="002636C5">
            <w:pPr>
              <w:rPr>
                <w:rFonts w:ascii="Times New Roman" w:hAnsi="Times New Roman" w:cs="Times New Roman"/>
                <w:b/>
                <w:bCs/>
                <w:iCs/>
                <w:sz w:val="24"/>
                <w:szCs w:val="24"/>
              </w:rPr>
            </w:pPr>
            <w:r w:rsidRPr="002636C5">
              <w:rPr>
                <w:rFonts w:ascii="Times New Roman" w:hAnsi="Times New Roman" w:cs="Times New Roman"/>
                <w:b/>
                <w:bCs/>
                <w:iCs/>
                <w:sz w:val="24"/>
                <w:szCs w:val="24"/>
              </w:rPr>
              <w:t xml:space="preserve">8 </w:t>
            </w:r>
          </w:p>
        </w:tc>
        <w:tc>
          <w:tcPr>
            <w:tcW w:w="6481" w:type="dxa"/>
            <w:tcBorders>
              <w:top w:val="single" w:sz="4" w:space="0" w:color="000000"/>
              <w:left w:val="single" w:sz="4" w:space="0" w:color="000000"/>
              <w:bottom w:val="single" w:sz="4" w:space="0" w:color="000000"/>
              <w:right w:val="single" w:sz="4" w:space="0" w:color="000000"/>
            </w:tcBorders>
          </w:tcPr>
          <w:p w:rsidR="002636C5" w:rsidRPr="002636C5" w:rsidRDefault="002636C5" w:rsidP="002636C5">
            <w:pPr>
              <w:rPr>
                <w:rFonts w:ascii="Times New Roman" w:hAnsi="Times New Roman" w:cs="Times New Roman"/>
                <w:bCs/>
                <w:iCs/>
                <w:sz w:val="24"/>
                <w:szCs w:val="24"/>
              </w:rPr>
            </w:pPr>
            <w:r w:rsidRPr="002636C5">
              <w:rPr>
                <w:rFonts w:ascii="Times New Roman" w:hAnsi="Times New Roman" w:cs="Times New Roman"/>
                <w:bCs/>
                <w:iCs/>
                <w:sz w:val="24"/>
                <w:szCs w:val="24"/>
              </w:rPr>
              <w:t>Обобщ</w:t>
            </w:r>
            <w:r w:rsidRPr="002636C5">
              <w:rPr>
                <w:rFonts w:ascii="Times New Roman" w:hAnsi="Times New Roman" w:cs="Times New Roman"/>
                <w:bCs/>
                <w:iCs/>
                <w:noProof/>
                <w:sz w:val="24"/>
                <w:szCs w:val="24"/>
                <w:lang w:eastAsia="ru-RU"/>
              </w:rPr>
              <w:drawing>
                <wp:inline distT="0" distB="0" distL="0" distR="0">
                  <wp:extent cx="64008" cy="103632"/>
                  <wp:effectExtent l="0" t="0" r="0" b="0"/>
                  <wp:docPr id="460413" name="Picture 460413"/>
                  <wp:cNvGraphicFramePr/>
                  <a:graphic xmlns:a="http://schemas.openxmlformats.org/drawingml/2006/main">
                    <a:graphicData uri="http://schemas.openxmlformats.org/drawingml/2006/picture">
                      <pic:pic xmlns:pic="http://schemas.openxmlformats.org/drawingml/2006/picture">
                        <pic:nvPicPr>
                          <pic:cNvPr id="460413" name="Picture 460413"/>
                          <pic:cNvPicPr/>
                        </pic:nvPicPr>
                        <pic:blipFill>
                          <a:blip r:embed="rId10" cstate="print"/>
                          <a:stretch>
                            <a:fillRect/>
                          </a:stretch>
                        </pic:blipFill>
                        <pic:spPr>
                          <a:xfrm>
                            <a:off x="0" y="0"/>
                            <a:ext cx="64008" cy="103632"/>
                          </a:xfrm>
                          <a:prstGeom prst="rect">
                            <a:avLst/>
                          </a:prstGeom>
                        </pic:spPr>
                      </pic:pic>
                    </a:graphicData>
                  </a:graphic>
                </wp:inline>
              </w:drawing>
            </w:r>
            <w:r w:rsidRPr="002636C5">
              <w:rPr>
                <w:rFonts w:ascii="Times New Roman" w:hAnsi="Times New Roman" w:cs="Times New Roman"/>
                <w:bCs/>
                <w:iCs/>
                <w:sz w:val="24"/>
                <w:szCs w:val="24"/>
              </w:rPr>
              <w:t xml:space="preserve"> нные результаты оценки в целом по классу в форме таблиц, графиков </w:t>
            </w:r>
          </w:p>
          <w:p w:rsidR="002636C5" w:rsidRPr="002636C5" w:rsidRDefault="002636C5" w:rsidP="002636C5">
            <w:pPr>
              <w:rPr>
                <w:rFonts w:ascii="Times New Roman" w:hAnsi="Times New Roman" w:cs="Times New Roman"/>
                <w:bCs/>
                <w:iCs/>
                <w:sz w:val="24"/>
                <w:szCs w:val="24"/>
              </w:rPr>
            </w:pPr>
            <w:r w:rsidRPr="002636C5">
              <w:rPr>
                <w:rFonts w:ascii="Times New Roman" w:hAnsi="Times New Roman" w:cs="Times New Roman"/>
                <w:bCs/>
                <w:iCs/>
                <w:sz w:val="24"/>
                <w:szCs w:val="24"/>
              </w:rPr>
              <w:t xml:space="preserve">-карта индивидуальных достижений; </w:t>
            </w:r>
          </w:p>
          <w:p w:rsidR="002636C5" w:rsidRPr="002636C5" w:rsidRDefault="002636C5" w:rsidP="002636C5">
            <w:pPr>
              <w:rPr>
                <w:rFonts w:ascii="Times New Roman" w:hAnsi="Times New Roman" w:cs="Times New Roman"/>
                <w:bCs/>
                <w:iCs/>
                <w:sz w:val="24"/>
                <w:szCs w:val="24"/>
              </w:rPr>
            </w:pPr>
            <w:r w:rsidRPr="002636C5">
              <w:rPr>
                <w:rFonts w:ascii="Times New Roman" w:hAnsi="Times New Roman" w:cs="Times New Roman"/>
                <w:bCs/>
                <w:iCs/>
                <w:sz w:val="24"/>
                <w:szCs w:val="24"/>
              </w:rPr>
              <w:t xml:space="preserve">-портфолио ученика </w:t>
            </w:r>
          </w:p>
          <w:p w:rsidR="002636C5" w:rsidRPr="002636C5" w:rsidRDefault="002636C5" w:rsidP="002636C5">
            <w:pPr>
              <w:rPr>
                <w:rFonts w:ascii="Times New Roman" w:hAnsi="Times New Roman" w:cs="Times New Roman"/>
                <w:bCs/>
                <w:iCs/>
                <w:sz w:val="24"/>
                <w:szCs w:val="24"/>
              </w:rPr>
            </w:pPr>
            <w:r w:rsidRPr="002636C5">
              <w:rPr>
                <w:rFonts w:ascii="Times New Roman" w:hAnsi="Times New Roman" w:cs="Times New Roman"/>
                <w:bCs/>
                <w:iCs/>
                <w:sz w:val="24"/>
                <w:szCs w:val="24"/>
              </w:rPr>
              <w:t>Обобщ</w:t>
            </w:r>
            <w:r w:rsidRPr="002636C5">
              <w:rPr>
                <w:rFonts w:ascii="Times New Roman" w:hAnsi="Times New Roman" w:cs="Times New Roman"/>
                <w:bCs/>
                <w:iCs/>
                <w:noProof/>
                <w:sz w:val="24"/>
                <w:szCs w:val="24"/>
                <w:lang w:eastAsia="ru-RU"/>
              </w:rPr>
              <w:drawing>
                <wp:inline distT="0" distB="0" distL="0" distR="0">
                  <wp:extent cx="64008" cy="103632"/>
                  <wp:effectExtent l="0" t="0" r="0" b="0"/>
                  <wp:docPr id="460414" name="Picture 460414"/>
                  <wp:cNvGraphicFramePr/>
                  <a:graphic xmlns:a="http://schemas.openxmlformats.org/drawingml/2006/main">
                    <a:graphicData uri="http://schemas.openxmlformats.org/drawingml/2006/picture">
                      <pic:pic xmlns:pic="http://schemas.openxmlformats.org/drawingml/2006/picture">
                        <pic:nvPicPr>
                          <pic:cNvPr id="460414" name="Picture 460414"/>
                          <pic:cNvPicPr/>
                        </pic:nvPicPr>
                        <pic:blipFill>
                          <a:blip r:embed="rId11" cstate="print"/>
                          <a:stretch>
                            <a:fillRect/>
                          </a:stretch>
                        </pic:blipFill>
                        <pic:spPr>
                          <a:xfrm>
                            <a:off x="0" y="0"/>
                            <a:ext cx="64008" cy="103632"/>
                          </a:xfrm>
                          <a:prstGeom prst="rect">
                            <a:avLst/>
                          </a:prstGeom>
                        </pic:spPr>
                      </pic:pic>
                    </a:graphicData>
                  </a:graphic>
                </wp:inline>
              </w:drawing>
            </w:r>
            <w:r w:rsidRPr="002636C5">
              <w:rPr>
                <w:rFonts w:ascii="Times New Roman" w:hAnsi="Times New Roman" w:cs="Times New Roman"/>
                <w:bCs/>
                <w:iCs/>
                <w:sz w:val="24"/>
                <w:szCs w:val="24"/>
              </w:rPr>
              <w:t xml:space="preserve"> нные результаты в целом по школе в форме таблиц, графиков; </w:t>
            </w:r>
          </w:p>
          <w:p w:rsidR="002636C5" w:rsidRPr="002636C5" w:rsidRDefault="002636C5" w:rsidP="002636C5">
            <w:pPr>
              <w:rPr>
                <w:rFonts w:ascii="Times New Roman" w:hAnsi="Times New Roman" w:cs="Times New Roman"/>
                <w:bCs/>
                <w:iCs/>
                <w:sz w:val="24"/>
                <w:szCs w:val="24"/>
              </w:rPr>
            </w:pPr>
            <w:r w:rsidRPr="002636C5">
              <w:rPr>
                <w:rFonts w:ascii="Times New Roman" w:hAnsi="Times New Roman" w:cs="Times New Roman"/>
                <w:bCs/>
                <w:iCs/>
                <w:sz w:val="24"/>
                <w:szCs w:val="24"/>
              </w:rPr>
              <w:t xml:space="preserve">Рекомендации по повышению уровня сформированности </w:t>
            </w:r>
          </w:p>
          <w:p w:rsidR="002636C5" w:rsidRPr="002636C5" w:rsidRDefault="002636C5" w:rsidP="002636C5">
            <w:pPr>
              <w:rPr>
                <w:rFonts w:ascii="Times New Roman" w:hAnsi="Times New Roman" w:cs="Times New Roman"/>
                <w:bCs/>
                <w:iCs/>
                <w:sz w:val="24"/>
                <w:szCs w:val="24"/>
              </w:rPr>
            </w:pPr>
            <w:r w:rsidRPr="002636C5">
              <w:rPr>
                <w:rFonts w:ascii="Times New Roman" w:hAnsi="Times New Roman" w:cs="Times New Roman"/>
                <w:bCs/>
                <w:iCs/>
                <w:sz w:val="24"/>
                <w:szCs w:val="24"/>
              </w:rPr>
              <w:t xml:space="preserve">оцениваемого учебного действия </w:t>
            </w:r>
          </w:p>
        </w:tc>
      </w:tr>
      <w:tr w:rsidR="002636C5" w:rsidRPr="002636C5" w:rsidTr="009416BF">
        <w:trPr>
          <w:trHeight w:val="2770"/>
        </w:trPr>
        <w:tc>
          <w:tcPr>
            <w:tcW w:w="2242" w:type="dxa"/>
            <w:tcBorders>
              <w:top w:val="single" w:sz="4" w:space="0" w:color="000000"/>
              <w:left w:val="single" w:sz="4" w:space="0" w:color="000000"/>
              <w:bottom w:val="single" w:sz="4" w:space="0" w:color="000000"/>
              <w:right w:val="single" w:sz="4" w:space="0" w:color="000000"/>
            </w:tcBorders>
          </w:tcPr>
          <w:p w:rsidR="002636C5" w:rsidRPr="002636C5" w:rsidRDefault="002636C5" w:rsidP="002636C5">
            <w:pPr>
              <w:rPr>
                <w:rFonts w:ascii="Times New Roman" w:hAnsi="Times New Roman" w:cs="Times New Roman"/>
                <w:b/>
                <w:bCs/>
                <w:iCs/>
                <w:sz w:val="24"/>
                <w:szCs w:val="24"/>
              </w:rPr>
            </w:pPr>
            <w:r w:rsidRPr="002636C5">
              <w:rPr>
                <w:rFonts w:ascii="Times New Roman" w:hAnsi="Times New Roman" w:cs="Times New Roman"/>
                <w:b/>
                <w:bCs/>
                <w:iCs/>
                <w:sz w:val="24"/>
                <w:szCs w:val="24"/>
              </w:rPr>
              <w:lastRenderedPageBreak/>
              <w:t xml:space="preserve">Условия и границы </w:t>
            </w:r>
          </w:p>
          <w:p w:rsidR="002636C5" w:rsidRPr="002636C5" w:rsidRDefault="002636C5" w:rsidP="002636C5">
            <w:pPr>
              <w:rPr>
                <w:rFonts w:ascii="Times New Roman" w:hAnsi="Times New Roman" w:cs="Times New Roman"/>
                <w:b/>
                <w:bCs/>
                <w:iCs/>
                <w:sz w:val="24"/>
                <w:szCs w:val="24"/>
              </w:rPr>
            </w:pPr>
            <w:r w:rsidRPr="002636C5">
              <w:rPr>
                <w:rFonts w:ascii="Times New Roman" w:hAnsi="Times New Roman" w:cs="Times New Roman"/>
                <w:b/>
                <w:bCs/>
                <w:iCs/>
                <w:sz w:val="24"/>
                <w:szCs w:val="24"/>
              </w:rPr>
              <w:t xml:space="preserve">применения </w:t>
            </w:r>
          </w:p>
          <w:p w:rsidR="002636C5" w:rsidRPr="002636C5" w:rsidRDefault="002636C5" w:rsidP="002636C5">
            <w:pPr>
              <w:rPr>
                <w:rFonts w:ascii="Times New Roman" w:hAnsi="Times New Roman" w:cs="Times New Roman"/>
                <w:b/>
                <w:bCs/>
                <w:iCs/>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2636C5" w:rsidRPr="002636C5" w:rsidRDefault="002636C5" w:rsidP="002636C5">
            <w:pPr>
              <w:rPr>
                <w:rFonts w:ascii="Times New Roman" w:hAnsi="Times New Roman" w:cs="Times New Roman"/>
                <w:b/>
                <w:bCs/>
                <w:iCs/>
                <w:sz w:val="24"/>
                <w:szCs w:val="24"/>
              </w:rPr>
            </w:pPr>
            <w:r w:rsidRPr="002636C5">
              <w:rPr>
                <w:rFonts w:ascii="Times New Roman" w:hAnsi="Times New Roman" w:cs="Times New Roman"/>
                <w:b/>
                <w:bCs/>
                <w:iCs/>
                <w:sz w:val="24"/>
                <w:szCs w:val="24"/>
              </w:rPr>
              <w:t xml:space="preserve">9 </w:t>
            </w:r>
          </w:p>
        </w:tc>
        <w:tc>
          <w:tcPr>
            <w:tcW w:w="6481" w:type="dxa"/>
            <w:tcBorders>
              <w:top w:val="single" w:sz="4" w:space="0" w:color="000000"/>
              <w:left w:val="single" w:sz="4" w:space="0" w:color="000000"/>
              <w:bottom w:val="single" w:sz="4" w:space="0" w:color="000000"/>
              <w:right w:val="single" w:sz="4" w:space="0" w:color="000000"/>
            </w:tcBorders>
          </w:tcPr>
          <w:p w:rsidR="002636C5" w:rsidRPr="002636C5" w:rsidRDefault="002636C5" w:rsidP="002636C5">
            <w:pPr>
              <w:rPr>
                <w:rFonts w:ascii="Times New Roman" w:hAnsi="Times New Roman" w:cs="Times New Roman"/>
                <w:bCs/>
                <w:iCs/>
                <w:sz w:val="24"/>
                <w:szCs w:val="24"/>
              </w:rPr>
            </w:pPr>
            <w:r w:rsidRPr="002636C5">
              <w:rPr>
                <w:rFonts w:ascii="Times New Roman" w:hAnsi="Times New Roman" w:cs="Times New Roman"/>
                <w:bCs/>
                <w:iCs/>
                <w:sz w:val="24"/>
                <w:szCs w:val="24"/>
              </w:rPr>
              <w:t xml:space="preserve">Внутренний мониторинг в соответствии с ФЗ от 17.07.2006- N152-ФЗ «О персональных данных» в целях оптимизации личностного развития обучающихся Внутренний мониторинг в целях: </w:t>
            </w:r>
          </w:p>
          <w:p w:rsidR="002636C5" w:rsidRPr="002636C5" w:rsidRDefault="002636C5" w:rsidP="002636C5">
            <w:pPr>
              <w:rPr>
                <w:rFonts w:ascii="Times New Roman" w:hAnsi="Times New Roman" w:cs="Times New Roman"/>
                <w:bCs/>
                <w:iCs/>
                <w:sz w:val="24"/>
                <w:szCs w:val="24"/>
              </w:rPr>
            </w:pPr>
            <w:r w:rsidRPr="002636C5">
              <w:rPr>
                <w:rFonts w:ascii="Times New Roman" w:hAnsi="Times New Roman" w:cs="Times New Roman"/>
                <w:bCs/>
                <w:iCs/>
                <w:sz w:val="24"/>
                <w:szCs w:val="24"/>
              </w:rPr>
              <w:t xml:space="preserve">-оптимизации личностного развития обучающихся; </w:t>
            </w:r>
          </w:p>
          <w:p w:rsidR="002636C5" w:rsidRPr="002636C5" w:rsidRDefault="002636C5" w:rsidP="002636C5">
            <w:pPr>
              <w:rPr>
                <w:rFonts w:ascii="Times New Roman" w:hAnsi="Times New Roman" w:cs="Times New Roman"/>
                <w:bCs/>
                <w:iCs/>
                <w:sz w:val="24"/>
                <w:szCs w:val="24"/>
              </w:rPr>
            </w:pPr>
            <w:r w:rsidRPr="002636C5">
              <w:rPr>
                <w:rFonts w:ascii="Times New Roman" w:hAnsi="Times New Roman" w:cs="Times New Roman"/>
                <w:bCs/>
                <w:iCs/>
                <w:sz w:val="24"/>
                <w:szCs w:val="24"/>
              </w:rPr>
              <w:t xml:space="preserve">-оценки эффективности деятельности учителя-руководителя курса </w:t>
            </w:r>
          </w:p>
          <w:p w:rsidR="002636C5" w:rsidRPr="002636C5" w:rsidRDefault="002636C5" w:rsidP="002636C5">
            <w:pPr>
              <w:rPr>
                <w:rFonts w:ascii="Times New Roman" w:hAnsi="Times New Roman" w:cs="Times New Roman"/>
                <w:bCs/>
                <w:iCs/>
                <w:sz w:val="24"/>
                <w:szCs w:val="24"/>
              </w:rPr>
            </w:pPr>
            <w:r w:rsidRPr="002636C5">
              <w:rPr>
                <w:rFonts w:ascii="Times New Roman" w:hAnsi="Times New Roman" w:cs="Times New Roman"/>
                <w:bCs/>
                <w:iCs/>
                <w:sz w:val="24"/>
                <w:szCs w:val="24"/>
              </w:rPr>
              <w:t xml:space="preserve">Внешний мониторинг в соответствии с ФЗ от 17.07.2006N152-ФЗ «О персональных данных» в целях оценки деятельности ОУ (в том числе в целях аккредитации) </w:t>
            </w:r>
          </w:p>
        </w:tc>
      </w:tr>
      <w:tr w:rsidR="002636C5" w:rsidRPr="002636C5" w:rsidTr="009416BF">
        <w:trPr>
          <w:trHeight w:val="884"/>
        </w:trPr>
        <w:tc>
          <w:tcPr>
            <w:tcW w:w="2242" w:type="dxa"/>
            <w:tcBorders>
              <w:top w:val="single" w:sz="4" w:space="0" w:color="000000"/>
              <w:left w:val="single" w:sz="4" w:space="0" w:color="000000"/>
              <w:bottom w:val="single" w:sz="4" w:space="0" w:color="000000"/>
              <w:right w:val="single" w:sz="4" w:space="0" w:color="000000"/>
            </w:tcBorders>
          </w:tcPr>
          <w:p w:rsidR="002636C5" w:rsidRPr="002636C5" w:rsidRDefault="002636C5" w:rsidP="002636C5">
            <w:pPr>
              <w:rPr>
                <w:rFonts w:ascii="Times New Roman" w:hAnsi="Times New Roman" w:cs="Times New Roman"/>
                <w:b/>
                <w:bCs/>
                <w:iCs/>
                <w:sz w:val="24"/>
                <w:szCs w:val="24"/>
              </w:rPr>
            </w:pPr>
            <w:r w:rsidRPr="002636C5">
              <w:rPr>
                <w:rFonts w:ascii="Times New Roman" w:hAnsi="Times New Roman" w:cs="Times New Roman"/>
                <w:b/>
                <w:bCs/>
                <w:iCs/>
                <w:sz w:val="24"/>
                <w:szCs w:val="24"/>
              </w:rPr>
              <w:t xml:space="preserve">Содержание оценки </w:t>
            </w:r>
          </w:p>
          <w:p w:rsidR="002636C5" w:rsidRPr="002636C5" w:rsidRDefault="002636C5" w:rsidP="002636C5">
            <w:pPr>
              <w:rPr>
                <w:rFonts w:ascii="Times New Roman" w:hAnsi="Times New Roman" w:cs="Times New Roman"/>
                <w:b/>
                <w:bCs/>
                <w:iCs/>
                <w:sz w:val="24"/>
                <w:szCs w:val="24"/>
              </w:rPr>
            </w:pPr>
            <w:r w:rsidRPr="002636C5">
              <w:rPr>
                <w:rFonts w:ascii="Times New Roman" w:hAnsi="Times New Roman" w:cs="Times New Roman"/>
                <w:b/>
                <w:bCs/>
                <w:iCs/>
                <w:sz w:val="24"/>
                <w:szCs w:val="24"/>
              </w:rPr>
              <w:t xml:space="preserve">Состав учебных </w:t>
            </w:r>
          </w:p>
        </w:tc>
        <w:tc>
          <w:tcPr>
            <w:tcW w:w="850" w:type="dxa"/>
            <w:tcBorders>
              <w:top w:val="single" w:sz="4" w:space="0" w:color="000000"/>
              <w:left w:val="single" w:sz="4" w:space="0" w:color="000000"/>
              <w:bottom w:val="single" w:sz="4" w:space="0" w:color="000000"/>
              <w:right w:val="single" w:sz="4" w:space="0" w:color="000000"/>
            </w:tcBorders>
          </w:tcPr>
          <w:p w:rsidR="002636C5" w:rsidRPr="002636C5" w:rsidRDefault="002636C5" w:rsidP="002636C5">
            <w:pPr>
              <w:rPr>
                <w:rFonts w:ascii="Times New Roman" w:hAnsi="Times New Roman" w:cs="Times New Roman"/>
                <w:b/>
                <w:bCs/>
                <w:iCs/>
                <w:sz w:val="24"/>
                <w:szCs w:val="24"/>
              </w:rPr>
            </w:pPr>
            <w:r w:rsidRPr="002636C5">
              <w:rPr>
                <w:rFonts w:ascii="Times New Roman" w:hAnsi="Times New Roman" w:cs="Times New Roman"/>
                <w:b/>
                <w:bCs/>
                <w:iCs/>
                <w:sz w:val="24"/>
                <w:szCs w:val="24"/>
              </w:rPr>
              <w:t xml:space="preserve">2 </w:t>
            </w:r>
          </w:p>
        </w:tc>
        <w:tc>
          <w:tcPr>
            <w:tcW w:w="6481" w:type="dxa"/>
            <w:tcBorders>
              <w:top w:val="single" w:sz="4" w:space="0" w:color="000000"/>
              <w:left w:val="single" w:sz="4" w:space="0" w:color="000000"/>
              <w:bottom w:val="single" w:sz="4" w:space="0" w:color="000000"/>
              <w:right w:val="single" w:sz="4" w:space="0" w:color="000000"/>
            </w:tcBorders>
          </w:tcPr>
          <w:p w:rsidR="002636C5" w:rsidRPr="002636C5" w:rsidRDefault="002636C5" w:rsidP="002636C5">
            <w:pPr>
              <w:rPr>
                <w:rFonts w:ascii="Times New Roman" w:hAnsi="Times New Roman" w:cs="Times New Roman"/>
                <w:bCs/>
                <w:iCs/>
                <w:sz w:val="24"/>
                <w:szCs w:val="24"/>
              </w:rPr>
            </w:pPr>
            <w:r w:rsidRPr="002636C5">
              <w:rPr>
                <w:rFonts w:ascii="Times New Roman" w:hAnsi="Times New Roman" w:cs="Times New Roman"/>
                <w:bCs/>
                <w:iCs/>
                <w:sz w:val="24"/>
                <w:szCs w:val="24"/>
              </w:rPr>
              <w:t xml:space="preserve">СМЫСЛООБРАЗОВАНИЕ – </w:t>
            </w:r>
            <w:r>
              <w:rPr>
                <w:rFonts w:ascii="Times New Roman" w:hAnsi="Times New Roman" w:cs="Times New Roman"/>
                <w:bCs/>
                <w:iCs/>
                <w:sz w:val="24"/>
                <w:szCs w:val="24"/>
              </w:rPr>
              <w:t>установление смысла обуче</w:t>
            </w:r>
            <w:r w:rsidRPr="002636C5">
              <w:rPr>
                <w:rFonts w:ascii="Times New Roman" w:hAnsi="Times New Roman" w:cs="Times New Roman"/>
                <w:bCs/>
                <w:iCs/>
                <w:sz w:val="24"/>
                <w:szCs w:val="24"/>
              </w:rPr>
              <w:t xml:space="preserve">ния и мотивация учебной деятельности </w:t>
            </w:r>
          </w:p>
          <w:p w:rsidR="002636C5" w:rsidRPr="002636C5" w:rsidRDefault="002636C5" w:rsidP="002636C5">
            <w:pPr>
              <w:rPr>
                <w:rFonts w:ascii="Times New Roman" w:hAnsi="Times New Roman" w:cs="Times New Roman"/>
                <w:bCs/>
                <w:iCs/>
                <w:sz w:val="24"/>
                <w:szCs w:val="24"/>
              </w:rPr>
            </w:pPr>
          </w:p>
        </w:tc>
      </w:tr>
    </w:tbl>
    <w:p w:rsidR="002636C5" w:rsidRPr="002636C5" w:rsidRDefault="002636C5" w:rsidP="002636C5">
      <w:pPr>
        <w:rPr>
          <w:rFonts w:ascii="Times New Roman" w:hAnsi="Times New Roman" w:cs="Times New Roman"/>
          <w:b/>
          <w:bCs/>
          <w:iCs/>
          <w:sz w:val="24"/>
          <w:szCs w:val="24"/>
        </w:rPr>
      </w:pPr>
    </w:p>
    <w:tbl>
      <w:tblPr>
        <w:tblW w:w="9574" w:type="dxa"/>
        <w:tblInd w:w="-108" w:type="dxa"/>
        <w:tblCellMar>
          <w:top w:w="14" w:type="dxa"/>
          <w:right w:w="48" w:type="dxa"/>
        </w:tblCellMar>
        <w:tblLook w:val="04A0"/>
      </w:tblPr>
      <w:tblGrid>
        <w:gridCol w:w="2327"/>
        <w:gridCol w:w="841"/>
        <w:gridCol w:w="6406"/>
      </w:tblGrid>
      <w:tr w:rsidR="002636C5" w:rsidRPr="002636C5" w:rsidTr="009416BF">
        <w:trPr>
          <w:trHeight w:val="288"/>
        </w:trPr>
        <w:tc>
          <w:tcPr>
            <w:tcW w:w="2242" w:type="dxa"/>
            <w:tcBorders>
              <w:top w:val="single" w:sz="4" w:space="0" w:color="000000"/>
              <w:left w:val="single" w:sz="4" w:space="0" w:color="000000"/>
              <w:bottom w:val="single" w:sz="4" w:space="0" w:color="000000"/>
              <w:right w:val="single" w:sz="4" w:space="0" w:color="000000"/>
            </w:tcBorders>
          </w:tcPr>
          <w:p w:rsidR="002636C5" w:rsidRPr="002636C5" w:rsidRDefault="002636C5" w:rsidP="002636C5">
            <w:pPr>
              <w:rPr>
                <w:rFonts w:ascii="Times New Roman" w:hAnsi="Times New Roman" w:cs="Times New Roman"/>
                <w:b/>
                <w:bCs/>
                <w:iCs/>
                <w:sz w:val="24"/>
                <w:szCs w:val="24"/>
              </w:rPr>
            </w:pPr>
            <w:r w:rsidRPr="002636C5">
              <w:rPr>
                <w:rFonts w:ascii="Times New Roman" w:hAnsi="Times New Roman" w:cs="Times New Roman"/>
                <w:b/>
                <w:bCs/>
                <w:iCs/>
                <w:sz w:val="24"/>
                <w:szCs w:val="24"/>
              </w:rPr>
              <w:t xml:space="preserve">действий </w:t>
            </w:r>
          </w:p>
        </w:tc>
        <w:tc>
          <w:tcPr>
            <w:tcW w:w="850" w:type="dxa"/>
            <w:tcBorders>
              <w:top w:val="single" w:sz="4" w:space="0" w:color="000000"/>
              <w:left w:val="single" w:sz="4" w:space="0" w:color="000000"/>
              <w:bottom w:val="single" w:sz="4" w:space="0" w:color="000000"/>
              <w:right w:val="single" w:sz="4" w:space="0" w:color="000000"/>
            </w:tcBorders>
          </w:tcPr>
          <w:p w:rsidR="002636C5" w:rsidRPr="002636C5" w:rsidRDefault="002636C5" w:rsidP="002636C5">
            <w:pPr>
              <w:rPr>
                <w:rFonts w:ascii="Times New Roman" w:hAnsi="Times New Roman" w:cs="Times New Roman"/>
                <w:b/>
                <w:bCs/>
                <w:iCs/>
                <w:sz w:val="24"/>
                <w:szCs w:val="24"/>
              </w:rPr>
            </w:pPr>
          </w:p>
        </w:tc>
        <w:tc>
          <w:tcPr>
            <w:tcW w:w="6481" w:type="dxa"/>
            <w:tcBorders>
              <w:top w:val="single" w:sz="4" w:space="0" w:color="000000"/>
              <w:left w:val="single" w:sz="4" w:space="0" w:color="000000"/>
              <w:bottom w:val="single" w:sz="4" w:space="0" w:color="000000"/>
              <w:right w:val="single" w:sz="4" w:space="0" w:color="000000"/>
            </w:tcBorders>
          </w:tcPr>
          <w:p w:rsidR="002636C5" w:rsidRPr="002636C5" w:rsidRDefault="002636C5" w:rsidP="002636C5">
            <w:pPr>
              <w:rPr>
                <w:rFonts w:ascii="Times New Roman" w:hAnsi="Times New Roman" w:cs="Times New Roman"/>
                <w:b/>
                <w:bCs/>
                <w:iCs/>
                <w:sz w:val="24"/>
                <w:szCs w:val="24"/>
              </w:rPr>
            </w:pPr>
          </w:p>
        </w:tc>
      </w:tr>
      <w:tr w:rsidR="002636C5" w:rsidRPr="002636C5" w:rsidTr="009416BF">
        <w:trPr>
          <w:trHeight w:val="1666"/>
        </w:trPr>
        <w:tc>
          <w:tcPr>
            <w:tcW w:w="2242" w:type="dxa"/>
            <w:tcBorders>
              <w:top w:val="single" w:sz="4" w:space="0" w:color="000000"/>
              <w:left w:val="single" w:sz="4" w:space="0" w:color="000000"/>
              <w:bottom w:val="single" w:sz="4" w:space="0" w:color="000000"/>
              <w:right w:val="single" w:sz="4" w:space="0" w:color="000000"/>
            </w:tcBorders>
          </w:tcPr>
          <w:p w:rsidR="002636C5" w:rsidRPr="002636C5" w:rsidRDefault="002636C5" w:rsidP="002636C5">
            <w:pPr>
              <w:rPr>
                <w:rFonts w:ascii="Times New Roman" w:hAnsi="Times New Roman" w:cs="Times New Roman"/>
                <w:b/>
                <w:bCs/>
                <w:iCs/>
                <w:sz w:val="24"/>
                <w:szCs w:val="24"/>
              </w:rPr>
            </w:pPr>
            <w:r w:rsidRPr="002636C5">
              <w:rPr>
                <w:rFonts w:ascii="Times New Roman" w:hAnsi="Times New Roman" w:cs="Times New Roman"/>
                <w:b/>
                <w:bCs/>
                <w:iCs/>
                <w:sz w:val="24"/>
                <w:szCs w:val="24"/>
              </w:rPr>
              <w:t xml:space="preserve">Критерии оценки </w:t>
            </w:r>
          </w:p>
          <w:p w:rsidR="002636C5" w:rsidRPr="002636C5" w:rsidRDefault="002636C5" w:rsidP="002636C5">
            <w:pPr>
              <w:rPr>
                <w:rFonts w:ascii="Times New Roman" w:hAnsi="Times New Roman" w:cs="Times New Roman"/>
                <w:b/>
                <w:bCs/>
                <w:iCs/>
                <w:sz w:val="24"/>
                <w:szCs w:val="24"/>
              </w:rPr>
            </w:pPr>
            <w:r w:rsidRPr="002636C5">
              <w:rPr>
                <w:rFonts w:ascii="Times New Roman" w:hAnsi="Times New Roman" w:cs="Times New Roman"/>
                <w:b/>
                <w:bCs/>
                <w:iCs/>
                <w:sz w:val="24"/>
                <w:szCs w:val="24"/>
              </w:rPr>
              <w:t xml:space="preserve">Уровни сформированности: </w:t>
            </w:r>
          </w:p>
          <w:p w:rsidR="002636C5" w:rsidRPr="002636C5" w:rsidRDefault="002636C5" w:rsidP="002636C5">
            <w:pPr>
              <w:rPr>
                <w:rFonts w:ascii="Times New Roman" w:hAnsi="Times New Roman" w:cs="Times New Roman"/>
                <w:b/>
                <w:bCs/>
                <w:iCs/>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2636C5" w:rsidRPr="002636C5" w:rsidRDefault="002636C5" w:rsidP="002636C5">
            <w:pPr>
              <w:rPr>
                <w:rFonts w:ascii="Times New Roman" w:hAnsi="Times New Roman" w:cs="Times New Roman"/>
                <w:b/>
                <w:bCs/>
                <w:iCs/>
                <w:sz w:val="24"/>
                <w:szCs w:val="24"/>
              </w:rPr>
            </w:pPr>
            <w:r w:rsidRPr="002636C5">
              <w:rPr>
                <w:rFonts w:ascii="Times New Roman" w:hAnsi="Times New Roman" w:cs="Times New Roman"/>
                <w:b/>
                <w:bCs/>
                <w:iCs/>
                <w:sz w:val="24"/>
                <w:szCs w:val="24"/>
              </w:rPr>
              <w:t xml:space="preserve">3 </w:t>
            </w:r>
          </w:p>
        </w:tc>
        <w:tc>
          <w:tcPr>
            <w:tcW w:w="6481" w:type="dxa"/>
            <w:tcBorders>
              <w:top w:val="single" w:sz="4" w:space="0" w:color="000000"/>
              <w:left w:val="single" w:sz="4" w:space="0" w:color="000000"/>
              <w:bottom w:val="single" w:sz="4" w:space="0" w:color="000000"/>
              <w:right w:val="single" w:sz="4" w:space="0" w:color="000000"/>
            </w:tcBorders>
          </w:tcPr>
          <w:p w:rsidR="002636C5" w:rsidRPr="002636C5" w:rsidRDefault="002636C5" w:rsidP="002636C5">
            <w:pPr>
              <w:rPr>
                <w:rFonts w:ascii="Times New Roman" w:hAnsi="Times New Roman" w:cs="Times New Roman"/>
                <w:bCs/>
                <w:iCs/>
                <w:sz w:val="24"/>
                <w:szCs w:val="24"/>
              </w:rPr>
            </w:pPr>
            <w:r>
              <w:rPr>
                <w:rFonts w:ascii="Times New Roman" w:hAnsi="Times New Roman" w:cs="Times New Roman"/>
                <w:b/>
                <w:bCs/>
                <w:iCs/>
                <w:sz w:val="24"/>
                <w:szCs w:val="24"/>
              </w:rPr>
              <w:t>-</w:t>
            </w:r>
            <w:r w:rsidRPr="002636C5">
              <w:rPr>
                <w:rFonts w:ascii="Times New Roman" w:hAnsi="Times New Roman" w:cs="Times New Roman"/>
                <w:bCs/>
                <w:iCs/>
                <w:sz w:val="24"/>
                <w:szCs w:val="24"/>
              </w:rPr>
              <w:t xml:space="preserve">содержательно-процессуальной мотивации; -социальных мотивов (стремление выполнять социально-значимую и социально-оцениваемую деятельность, быть полезным обществу </w:t>
            </w:r>
          </w:p>
          <w:p w:rsidR="002636C5" w:rsidRPr="002636C5" w:rsidRDefault="002636C5" w:rsidP="002636C5">
            <w:pPr>
              <w:rPr>
                <w:rFonts w:ascii="Times New Roman" w:hAnsi="Times New Roman" w:cs="Times New Roman"/>
                <w:b/>
                <w:bCs/>
                <w:iCs/>
                <w:sz w:val="24"/>
                <w:szCs w:val="24"/>
              </w:rPr>
            </w:pPr>
            <w:r w:rsidRPr="002636C5">
              <w:rPr>
                <w:rFonts w:ascii="Times New Roman" w:hAnsi="Times New Roman" w:cs="Times New Roman"/>
                <w:bCs/>
                <w:iCs/>
                <w:sz w:val="24"/>
                <w:szCs w:val="24"/>
              </w:rPr>
              <w:t>-мотивация достижения (установление связи между учением и будущей профессией)</w:t>
            </w:r>
          </w:p>
        </w:tc>
      </w:tr>
    </w:tbl>
    <w:p w:rsidR="002636C5" w:rsidRDefault="002636C5" w:rsidP="00307437">
      <w:pPr>
        <w:rPr>
          <w:rFonts w:ascii="Times New Roman" w:hAnsi="Times New Roman" w:cs="Times New Roman"/>
          <w:b/>
          <w:bCs/>
          <w:iCs/>
          <w:sz w:val="24"/>
          <w:szCs w:val="24"/>
        </w:rPr>
      </w:pPr>
    </w:p>
    <w:p w:rsidR="002636C5" w:rsidRDefault="002636C5" w:rsidP="00307437">
      <w:pPr>
        <w:rPr>
          <w:rFonts w:ascii="Times New Roman" w:hAnsi="Times New Roman" w:cs="Times New Roman"/>
          <w:b/>
          <w:bCs/>
          <w:iCs/>
          <w:sz w:val="24"/>
          <w:szCs w:val="24"/>
        </w:rPr>
      </w:pPr>
    </w:p>
    <w:p w:rsidR="002636C5" w:rsidRDefault="002636C5" w:rsidP="00307437">
      <w:pPr>
        <w:rPr>
          <w:rFonts w:ascii="Times New Roman" w:hAnsi="Times New Roman" w:cs="Times New Roman"/>
          <w:b/>
          <w:bCs/>
          <w:iCs/>
          <w:sz w:val="24"/>
          <w:szCs w:val="24"/>
        </w:rPr>
      </w:pPr>
    </w:p>
    <w:tbl>
      <w:tblPr>
        <w:tblW w:w="9574" w:type="dxa"/>
        <w:tblInd w:w="-108" w:type="dxa"/>
        <w:tblCellMar>
          <w:top w:w="14" w:type="dxa"/>
          <w:right w:w="48" w:type="dxa"/>
        </w:tblCellMar>
        <w:tblLook w:val="04A0"/>
      </w:tblPr>
      <w:tblGrid>
        <w:gridCol w:w="2327"/>
        <w:gridCol w:w="841"/>
        <w:gridCol w:w="6406"/>
      </w:tblGrid>
      <w:tr w:rsidR="002636C5" w:rsidRPr="002636C5" w:rsidTr="002636C5">
        <w:trPr>
          <w:trHeight w:val="1159"/>
        </w:trPr>
        <w:tc>
          <w:tcPr>
            <w:tcW w:w="2327" w:type="dxa"/>
            <w:tcBorders>
              <w:top w:val="single" w:sz="4" w:space="0" w:color="000000"/>
              <w:left w:val="single" w:sz="4" w:space="0" w:color="000000"/>
              <w:bottom w:val="single" w:sz="4" w:space="0" w:color="000000"/>
              <w:right w:val="single" w:sz="4" w:space="0" w:color="000000"/>
            </w:tcBorders>
          </w:tcPr>
          <w:p w:rsidR="002636C5" w:rsidRPr="002636C5" w:rsidRDefault="002636C5" w:rsidP="002636C5">
            <w:pPr>
              <w:rPr>
                <w:rFonts w:ascii="Times New Roman" w:hAnsi="Times New Roman" w:cs="Times New Roman"/>
                <w:b/>
                <w:bCs/>
                <w:iCs/>
                <w:sz w:val="24"/>
                <w:szCs w:val="24"/>
              </w:rPr>
            </w:pPr>
            <w:r w:rsidRPr="002636C5">
              <w:rPr>
                <w:rFonts w:ascii="Times New Roman" w:hAnsi="Times New Roman" w:cs="Times New Roman"/>
                <w:b/>
                <w:bCs/>
                <w:iCs/>
                <w:sz w:val="24"/>
                <w:szCs w:val="24"/>
              </w:rPr>
              <w:t xml:space="preserve">Процедуры оценки </w:t>
            </w:r>
          </w:p>
          <w:p w:rsidR="002636C5" w:rsidRPr="002636C5" w:rsidRDefault="002636C5" w:rsidP="002636C5">
            <w:pPr>
              <w:rPr>
                <w:rFonts w:ascii="Times New Roman" w:hAnsi="Times New Roman" w:cs="Times New Roman"/>
                <w:b/>
                <w:bCs/>
                <w:iCs/>
                <w:sz w:val="24"/>
                <w:szCs w:val="24"/>
              </w:rPr>
            </w:pPr>
            <w:r w:rsidRPr="002636C5">
              <w:rPr>
                <w:rFonts w:ascii="Times New Roman" w:hAnsi="Times New Roman" w:cs="Times New Roman"/>
                <w:b/>
                <w:bCs/>
                <w:iCs/>
                <w:sz w:val="24"/>
                <w:szCs w:val="24"/>
              </w:rPr>
              <w:t xml:space="preserve">Субъект оценки </w:t>
            </w:r>
          </w:p>
          <w:p w:rsidR="002636C5" w:rsidRPr="002636C5" w:rsidRDefault="002636C5" w:rsidP="002636C5">
            <w:pPr>
              <w:rPr>
                <w:rFonts w:ascii="Times New Roman" w:hAnsi="Times New Roman" w:cs="Times New Roman"/>
                <w:b/>
                <w:bCs/>
                <w:iCs/>
                <w:sz w:val="24"/>
                <w:szCs w:val="24"/>
              </w:rPr>
            </w:pPr>
          </w:p>
        </w:tc>
        <w:tc>
          <w:tcPr>
            <w:tcW w:w="841" w:type="dxa"/>
            <w:tcBorders>
              <w:top w:val="single" w:sz="4" w:space="0" w:color="000000"/>
              <w:left w:val="single" w:sz="4" w:space="0" w:color="000000"/>
              <w:bottom w:val="single" w:sz="4" w:space="0" w:color="000000"/>
              <w:right w:val="single" w:sz="4" w:space="0" w:color="000000"/>
            </w:tcBorders>
          </w:tcPr>
          <w:p w:rsidR="002636C5" w:rsidRPr="002636C5" w:rsidRDefault="002636C5" w:rsidP="002636C5">
            <w:pPr>
              <w:rPr>
                <w:rFonts w:ascii="Times New Roman" w:hAnsi="Times New Roman" w:cs="Times New Roman"/>
                <w:b/>
                <w:bCs/>
                <w:iCs/>
                <w:sz w:val="24"/>
                <w:szCs w:val="24"/>
              </w:rPr>
            </w:pPr>
            <w:r w:rsidRPr="002636C5">
              <w:rPr>
                <w:rFonts w:ascii="Times New Roman" w:hAnsi="Times New Roman" w:cs="Times New Roman"/>
                <w:b/>
                <w:bCs/>
                <w:iCs/>
                <w:sz w:val="24"/>
                <w:szCs w:val="24"/>
              </w:rPr>
              <w:t xml:space="preserve">4 </w:t>
            </w:r>
          </w:p>
        </w:tc>
        <w:tc>
          <w:tcPr>
            <w:tcW w:w="6406" w:type="dxa"/>
            <w:tcBorders>
              <w:top w:val="single" w:sz="4" w:space="0" w:color="000000"/>
              <w:left w:val="single" w:sz="4" w:space="0" w:color="000000"/>
              <w:bottom w:val="single" w:sz="4" w:space="0" w:color="000000"/>
              <w:right w:val="single" w:sz="4" w:space="0" w:color="000000"/>
            </w:tcBorders>
          </w:tcPr>
          <w:p w:rsidR="002636C5" w:rsidRPr="002636C5" w:rsidRDefault="002636C5" w:rsidP="002636C5">
            <w:pPr>
              <w:rPr>
                <w:rFonts w:ascii="Times New Roman" w:hAnsi="Times New Roman" w:cs="Times New Roman"/>
                <w:bCs/>
                <w:iCs/>
                <w:sz w:val="24"/>
                <w:szCs w:val="24"/>
              </w:rPr>
            </w:pPr>
            <w:r w:rsidRPr="002636C5">
              <w:rPr>
                <w:rFonts w:ascii="Times New Roman" w:hAnsi="Times New Roman" w:cs="Times New Roman"/>
                <w:bCs/>
                <w:iCs/>
                <w:sz w:val="24"/>
                <w:szCs w:val="24"/>
              </w:rPr>
              <w:t xml:space="preserve">Учителя предметники; </w:t>
            </w:r>
          </w:p>
          <w:p w:rsidR="002636C5" w:rsidRPr="002636C5" w:rsidRDefault="002636C5" w:rsidP="002636C5">
            <w:pPr>
              <w:rPr>
                <w:rFonts w:ascii="Times New Roman" w:hAnsi="Times New Roman" w:cs="Times New Roman"/>
                <w:bCs/>
                <w:iCs/>
                <w:sz w:val="24"/>
                <w:szCs w:val="24"/>
              </w:rPr>
            </w:pPr>
            <w:r w:rsidRPr="002636C5">
              <w:rPr>
                <w:rFonts w:ascii="Times New Roman" w:hAnsi="Times New Roman" w:cs="Times New Roman"/>
                <w:bCs/>
                <w:iCs/>
                <w:sz w:val="24"/>
                <w:szCs w:val="24"/>
              </w:rPr>
              <w:t xml:space="preserve">Классные руководители </w:t>
            </w:r>
          </w:p>
          <w:p w:rsidR="002636C5" w:rsidRPr="002636C5" w:rsidRDefault="002636C5" w:rsidP="002636C5">
            <w:pPr>
              <w:rPr>
                <w:rFonts w:ascii="Times New Roman" w:hAnsi="Times New Roman" w:cs="Times New Roman"/>
                <w:bCs/>
                <w:iCs/>
                <w:sz w:val="24"/>
                <w:szCs w:val="24"/>
              </w:rPr>
            </w:pPr>
            <w:r w:rsidRPr="002636C5">
              <w:rPr>
                <w:rFonts w:ascii="Times New Roman" w:hAnsi="Times New Roman" w:cs="Times New Roman"/>
                <w:bCs/>
                <w:iCs/>
                <w:sz w:val="24"/>
                <w:szCs w:val="24"/>
              </w:rPr>
              <w:t xml:space="preserve">Социальный педагог </w:t>
            </w:r>
          </w:p>
          <w:p w:rsidR="002636C5" w:rsidRPr="002636C5" w:rsidRDefault="002636C5" w:rsidP="002636C5">
            <w:pPr>
              <w:rPr>
                <w:rFonts w:ascii="Times New Roman" w:hAnsi="Times New Roman" w:cs="Times New Roman"/>
                <w:bCs/>
                <w:iCs/>
                <w:sz w:val="24"/>
                <w:szCs w:val="24"/>
              </w:rPr>
            </w:pPr>
            <w:r w:rsidRPr="002636C5">
              <w:rPr>
                <w:rFonts w:ascii="Times New Roman" w:hAnsi="Times New Roman" w:cs="Times New Roman"/>
                <w:bCs/>
                <w:iCs/>
                <w:sz w:val="24"/>
                <w:szCs w:val="24"/>
              </w:rPr>
              <w:t xml:space="preserve">Руководитель предпрофильной подготовки </w:t>
            </w:r>
          </w:p>
        </w:tc>
      </w:tr>
      <w:tr w:rsidR="002636C5" w:rsidRPr="002636C5" w:rsidTr="002636C5">
        <w:trPr>
          <w:trHeight w:val="2218"/>
        </w:trPr>
        <w:tc>
          <w:tcPr>
            <w:tcW w:w="2327" w:type="dxa"/>
            <w:tcBorders>
              <w:top w:val="single" w:sz="4" w:space="0" w:color="000000"/>
              <w:left w:val="single" w:sz="4" w:space="0" w:color="000000"/>
              <w:bottom w:val="single" w:sz="4" w:space="0" w:color="000000"/>
              <w:right w:val="single" w:sz="4" w:space="0" w:color="000000"/>
            </w:tcBorders>
          </w:tcPr>
          <w:p w:rsidR="002636C5" w:rsidRPr="002636C5" w:rsidRDefault="002636C5" w:rsidP="002636C5">
            <w:pPr>
              <w:rPr>
                <w:rFonts w:ascii="Times New Roman" w:hAnsi="Times New Roman" w:cs="Times New Roman"/>
                <w:b/>
                <w:bCs/>
                <w:iCs/>
                <w:sz w:val="24"/>
                <w:szCs w:val="24"/>
              </w:rPr>
            </w:pPr>
            <w:r w:rsidRPr="002636C5">
              <w:rPr>
                <w:rFonts w:ascii="Times New Roman" w:hAnsi="Times New Roman" w:cs="Times New Roman"/>
                <w:b/>
                <w:bCs/>
                <w:iCs/>
                <w:sz w:val="24"/>
                <w:szCs w:val="24"/>
              </w:rPr>
              <w:t xml:space="preserve">Периодичность оценки </w:t>
            </w:r>
          </w:p>
          <w:p w:rsidR="002636C5" w:rsidRPr="002636C5" w:rsidRDefault="002636C5" w:rsidP="002636C5">
            <w:pPr>
              <w:rPr>
                <w:rFonts w:ascii="Times New Roman" w:hAnsi="Times New Roman" w:cs="Times New Roman"/>
                <w:b/>
                <w:bCs/>
                <w:iCs/>
                <w:sz w:val="24"/>
                <w:szCs w:val="24"/>
              </w:rPr>
            </w:pPr>
          </w:p>
        </w:tc>
        <w:tc>
          <w:tcPr>
            <w:tcW w:w="841" w:type="dxa"/>
            <w:tcBorders>
              <w:top w:val="single" w:sz="4" w:space="0" w:color="000000"/>
              <w:left w:val="single" w:sz="4" w:space="0" w:color="000000"/>
              <w:bottom w:val="single" w:sz="4" w:space="0" w:color="000000"/>
              <w:right w:val="single" w:sz="4" w:space="0" w:color="000000"/>
            </w:tcBorders>
          </w:tcPr>
          <w:p w:rsidR="002636C5" w:rsidRPr="002636C5" w:rsidRDefault="002636C5" w:rsidP="002636C5">
            <w:pPr>
              <w:rPr>
                <w:rFonts w:ascii="Times New Roman" w:hAnsi="Times New Roman" w:cs="Times New Roman"/>
                <w:b/>
                <w:bCs/>
                <w:iCs/>
                <w:sz w:val="24"/>
                <w:szCs w:val="24"/>
              </w:rPr>
            </w:pPr>
            <w:r w:rsidRPr="002636C5">
              <w:rPr>
                <w:rFonts w:ascii="Times New Roman" w:hAnsi="Times New Roman" w:cs="Times New Roman"/>
                <w:b/>
                <w:bCs/>
                <w:iCs/>
                <w:sz w:val="24"/>
                <w:szCs w:val="24"/>
              </w:rPr>
              <w:t xml:space="preserve">5 </w:t>
            </w:r>
          </w:p>
        </w:tc>
        <w:tc>
          <w:tcPr>
            <w:tcW w:w="6406" w:type="dxa"/>
            <w:tcBorders>
              <w:top w:val="single" w:sz="4" w:space="0" w:color="000000"/>
              <w:left w:val="single" w:sz="4" w:space="0" w:color="000000"/>
              <w:bottom w:val="single" w:sz="4" w:space="0" w:color="000000"/>
              <w:right w:val="single" w:sz="4" w:space="0" w:color="000000"/>
            </w:tcBorders>
          </w:tcPr>
          <w:p w:rsidR="002636C5" w:rsidRPr="002636C5" w:rsidRDefault="002636C5" w:rsidP="00EC1440">
            <w:pPr>
              <w:numPr>
                <w:ilvl w:val="0"/>
                <w:numId w:val="92"/>
              </w:numPr>
              <w:rPr>
                <w:rFonts w:ascii="Times New Roman" w:hAnsi="Times New Roman" w:cs="Times New Roman"/>
                <w:bCs/>
                <w:iCs/>
                <w:sz w:val="24"/>
                <w:szCs w:val="24"/>
              </w:rPr>
            </w:pPr>
            <w:r w:rsidRPr="002636C5">
              <w:rPr>
                <w:rFonts w:ascii="Times New Roman" w:hAnsi="Times New Roman" w:cs="Times New Roman"/>
                <w:bCs/>
                <w:iCs/>
                <w:sz w:val="24"/>
                <w:szCs w:val="24"/>
              </w:rPr>
              <w:t xml:space="preserve">Стартовая диагностика – октябрь; </w:t>
            </w:r>
          </w:p>
          <w:p w:rsidR="002636C5" w:rsidRPr="002636C5" w:rsidRDefault="002636C5" w:rsidP="002636C5">
            <w:pPr>
              <w:rPr>
                <w:rFonts w:ascii="Times New Roman" w:hAnsi="Times New Roman" w:cs="Times New Roman"/>
                <w:bCs/>
                <w:iCs/>
                <w:sz w:val="24"/>
                <w:szCs w:val="24"/>
              </w:rPr>
            </w:pPr>
            <w:r w:rsidRPr="002636C5">
              <w:rPr>
                <w:rFonts w:ascii="Times New Roman" w:hAnsi="Times New Roman" w:cs="Times New Roman"/>
                <w:bCs/>
                <w:iCs/>
                <w:sz w:val="24"/>
                <w:szCs w:val="24"/>
              </w:rPr>
              <w:t xml:space="preserve"> -Промежуточная диагностика – апрель </w:t>
            </w:r>
          </w:p>
          <w:p w:rsidR="002636C5" w:rsidRPr="002636C5" w:rsidRDefault="002636C5" w:rsidP="00EC1440">
            <w:pPr>
              <w:numPr>
                <w:ilvl w:val="0"/>
                <w:numId w:val="92"/>
              </w:numPr>
              <w:rPr>
                <w:rFonts w:ascii="Times New Roman" w:hAnsi="Times New Roman" w:cs="Times New Roman"/>
                <w:bCs/>
                <w:iCs/>
                <w:sz w:val="24"/>
                <w:szCs w:val="24"/>
              </w:rPr>
            </w:pPr>
            <w:r w:rsidRPr="002636C5">
              <w:rPr>
                <w:rFonts w:ascii="Times New Roman" w:hAnsi="Times New Roman" w:cs="Times New Roman"/>
                <w:bCs/>
                <w:iCs/>
                <w:sz w:val="24"/>
                <w:szCs w:val="24"/>
              </w:rPr>
              <w:t xml:space="preserve">Стартовая диагностика – в начале курса; -Промежуточная диагностика – май 6-8 классы -Стартовая диагностика – октябрь, 5 класс;  </w:t>
            </w:r>
          </w:p>
          <w:p w:rsidR="002636C5" w:rsidRPr="002636C5" w:rsidRDefault="002636C5" w:rsidP="00EC1440">
            <w:pPr>
              <w:numPr>
                <w:ilvl w:val="0"/>
                <w:numId w:val="92"/>
              </w:numPr>
              <w:rPr>
                <w:rFonts w:ascii="Times New Roman" w:hAnsi="Times New Roman" w:cs="Times New Roman"/>
                <w:bCs/>
                <w:iCs/>
                <w:sz w:val="24"/>
                <w:szCs w:val="24"/>
              </w:rPr>
            </w:pPr>
            <w:r w:rsidRPr="002636C5">
              <w:rPr>
                <w:rFonts w:ascii="Times New Roman" w:hAnsi="Times New Roman" w:cs="Times New Roman"/>
                <w:bCs/>
                <w:iCs/>
                <w:sz w:val="24"/>
                <w:szCs w:val="24"/>
              </w:rPr>
              <w:t xml:space="preserve">Промежуточная диагностика – май 6-8 классы </w:t>
            </w:r>
          </w:p>
          <w:p w:rsidR="002636C5" w:rsidRPr="002636C5" w:rsidRDefault="002636C5" w:rsidP="00EC1440">
            <w:pPr>
              <w:numPr>
                <w:ilvl w:val="0"/>
                <w:numId w:val="92"/>
              </w:numPr>
              <w:rPr>
                <w:rFonts w:ascii="Times New Roman" w:hAnsi="Times New Roman" w:cs="Times New Roman"/>
                <w:bCs/>
                <w:iCs/>
                <w:sz w:val="24"/>
                <w:szCs w:val="24"/>
              </w:rPr>
            </w:pPr>
            <w:r w:rsidRPr="002636C5">
              <w:rPr>
                <w:rFonts w:ascii="Times New Roman" w:hAnsi="Times New Roman" w:cs="Times New Roman"/>
                <w:bCs/>
                <w:iCs/>
                <w:sz w:val="24"/>
                <w:szCs w:val="24"/>
              </w:rPr>
              <w:t xml:space="preserve">Стартовая диагностика – март, 8 класс; </w:t>
            </w:r>
          </w:p>
          <w:p w:rsidR="002636C5" w:rsidRPr="002636C5" w:rsidRDefault="002636C5" w:rsidP="00EC1440">
            <w:pPr>
              <w:numPr>
                <w:ilvl w:val="0"/>
                <w:numId w:val="92"/>
              </w:numPr>
              <w:rPr>
                <w:rFonts w:ascii="Times New Roman" w:hAnsi="Times New Roman" w:cs="Times New Roman"/>
                <w:bCs/>
                <w:iCs/>
                <w:sz w:val="24"/>
                <w:szCs w:val="24"/>
              </w:rPr>
            </w:pPr>
            <w:r w:rsidRPr="002636C5">
              <w:rPr>
                <w:rFonts w:ascii="Times New Roman" w:hAnsi="Times New Roman" w:cs="Times New Roman"/>
                <w:bCs/>
                <w:iCs/>
                <w:sz w:val="24"/>
                <w:szCs w:val="24"/>
              </w:rPr>
              <w:t xml:space="preserve">Промежуточная диагностика – ноябрь 9 класс </w:t>
            </w:r>
          </w:p>
        </w:tc>
      </w:tr>
      <w:tr w:rsidR="002636C5" w:rsidRPr="002636C5" w:rsidTr="002636C5">
        <w:trPr>
          <w:trHeight w:val="1666"/>
        </w:trPr>
        <w:tc>
          <w:tcPr>
            <w:tcW w:w="2327" w:type="dxa"/>
            <w:tcBorders>
              <w:top w:val="single" w:sz="4" w:space="0" w:color="000000"/>
              <w:left w:val="single" w:sz="4" w:space="0" w:color="000000"/>
              <w:bottom w:val="single" w:sz="4" w:space="0" w:color="000000"/>
              <w:right w:val="single" w:sz="4" w:space="0" w:color="000000"/>
            </w:tcBorders>
          </w:tcPr>
          <w:p w:rsidR="002636C5" w:rsidRPr="002636C5" w:rsidRDefault="002636C5" w:rsidP="002636C5">
            <w:pPr>
              <w:rPr>
                <w:rFonts w:ascii="Times New Roman" w:hAnsi="Times New Roman" w:cs="Times New Roman"/>
                <w:b/>
                <w:bCs/>
                <w:iCs/>
                <w:sz w:val="24"/>
                <w:szCs w:val="24"/>
              </w:rPr>
            </w:pPr>
            <w:r w:rsidRPr="002636C5">
              <w:rPr>
                <w:rFonts w:ascii="Times New Roman" w:hAnsi="Times New Roman" w:cs="Times New Roman"/>
                <w:b/>
                <w:bCs/>
                <w:iCs/>
                <w:sz w:val="24"/>
                <w:szCs w:val="24"/>
              </w:rPr>
              <w:lastRenderedPageBreak/>
              <w:t xml:space="preserve">Методы и формы </w:t>
            </w:r>
          </w:p>
          <w:p w:rsidR="002636C5" w:rsidRPr="002636C5" w:rsidRDefault="002636C5" w:rsidP="002636C5">
            <w:pPr>
              <w:rPr>
                <w:rFonts w:ascii="Times New Roman" w:hAnsi="Times New Roman" w:cs="Times New Roman"/>
                <w:b/>
                <w:bCs/>
                <w:iCs/>
                <w:sz w:val="24"/>
                <w:szCs w:val="24"/>
              </w:rPr>
            </w:pPr>
            <w:r w:rsidRPr="002636C5">
              <w:rPr>
                <w:rFonts w:ascii="Times New Roman" w:hAnsi="Times New Roman" w:cs="Times New Roman"/>
                <w:b/>
                <w:bCs/>
                <w:iCs/>
                <w:sz w:val="24"/>
                <w:szCs w:val="24"/>
              </w:rPr>
              <w:t xml:space="preserve">оценивания </w:t>
            </w:r>
          </w:p>
          <w:p w:rsidR="002636C5" w:rsidRPr="002636C5" w:rsidRDefault="002636C5" w:rsidP="002636C5">
            <w:pPr>
              <w:rPr>
                <w:rFonts w:ascii="Times New Roman" w:hAnsi="Times New Roman" w:cs="Times New Roman"/>
                <w:b/>
                <w:bCs/>
                <w:iCs/>
                <w:sz w:val="24"/>
                <w:szCs w:val="24"/>
              </w:rPr>
            </w:pPr>
          </w:p>
        </w:tc>
        <w:tc>
          <w:tcPr>
            <w:tcW w:w="841" w:type="dxa"/>
            <w:tcBorders>
              <w:top w:val="single" w:sz="4" w:space="0" w:color="000000"/>
              <w:left w:val="single" w:sz="4" w:space="0" w:color="000000"/>
              <w:bottom w:val="single" w:sz="4" w:space="0" w:color="000000"/>
              <w:right w:val="single" w:sz="4" w:space="0" w:color="000000"/>
            </w:tcBorders>
          </w:tcPr>
          <w:p w:rsidR="002636C5" w:rsidRPr="002636C5" w:rsidRDefault="002636C5" w:rsidP="002636C5">
            <w:pPr>
              <w:rPr>
                <w:rFonts w:ascii="Times New Roman" w:hAnsi="Times New Roman" w:cs="Times New Roman"/>
                <w:b/>
                <w:bCs/>
                <w:iCs/>
                <w:sz w:val="24"/>
                <w:szCs w:val="24"/>
              </w:rPr>
            </w:pPr>
            <w:r w:rsidRPr="002636C5">
              <w:rPr>
                <w:rFonts w:ascii="Times New Roman" w:hAnsi="Times New Roman" w:cs="Times New Roman"/>
                <w:b/>
                <w:bCs/>
                <w:iCs/>
                <w:sz w:val="24"/>
                <w:szCs w:val="24"/>
              </w:rPr>
              <w:t xml:space="preserve">6 </w:t>
            </w:r>
          </w:p>
        </w:tc>
        <w:tc>
          <w:tcPr>
            <w:tcW w:w="6406" w:type="dxa"/>
            <w:tcBorders>
              <w:top w:val="single" w:sz="4" w:space="0" w:color="000000"/>
              <w:left w:val="single" w:sz="4" w:space="0" w:color="000000"/>
              <w:bottom w:val="single" w:sz="4" w:space="0" w:color="000000"/>
              <w:right w:val="single" w:sz="4" w:space="0" w:color="000000"/>
            </w:tcBorders>
          </w:tcPr>
          <w:p w:rsidR="002636C5" w:rsidRPr="002636C5" w:rsidRDefault="002636C5" w:rsidP="002636C5">
            <w:pPr>
              <w:rPr>
                <w:rFonts w:ascii="Times New Roman" w:hAnsi="Times New Roman" w:cs="Times New Roman"/>
                <w:bCs/>
                <w:iCs/>
                <w:sz w:val="24"/>
                <w:szCs w:val="24"/>
              </w:rPr>
            </w:pPr>
            <w:r w:rsidRPr="002636C5">
              <w:rPr>
                <w:rFonts w:ascii="Times New Roman" w:hAnsi="Times New Roman" w:cs="Times New Roman"/>
                <w:bCs/>
                <w:iCs/>
                <w:sz w:val="24"/>
                <w:szCs w:val="24"/>
              </w:rPr>
              <w:t xml:space="preserve">Стандартизированное письменное задание в форме анкеты ,наблюдение, беседа –  Стандартизированное письменное задание; </w:t>
            </w:r>
          </w:p>
          <w:p w:rsidR="002636C5" w:rsidRPr="002636C5" w:rsidRDefault="002636C5" w:rsidP="002636C5">
            <w:pPr>
              <w:rPr>
                <w:rFonts w:ascii="Times New Roman" w:hAnsi="Times New Roman" w:cs="Times New Roman"/>
                <w:bCs/>
                <w:iCs/>
                <w:sz w:val="24"/>
                <w:szCs w:val="24"/>
              </w:rPr>
            </w:pPr>
            <w:r w:rsidRPr="002636C5">
              <w:rPr>
                <w:rFonts w:ascii="Times New Roman" w:hAnsi="Times New Roman" w:cs="Times New Roman"/>
                <w:bCs/>
                <w:iCs/>
                <w:sz w:val="24"/>
                <w:szCs w:val="24"/>
              </w:rPr>
              <w:t xml:space="preserve">-Данные самоанализа и самодиагностики </w:t>
            </w:r>
          </w:p>
          <w:p w:rsidR="002636C5" w:rsidRPr="002636C5" w:rsidRDefault="002636C5" w:rsidP="002636C5">
            <w:pPr>
              <w:rPr>
                <w:rFonts w:ascii="Times New Roman" w:hAnsi="Times New Roman" w:cs="Times New Roman"/>
                <w:bCs/>
                <w:iCs/>
                <w:sz w:val="24"/>
                <w:szCs w:val="24"/>
              </w:rPr>
            </w:pPr>
            <w:r w:rsidRPr="002636C5">
              <w:rPr>
                <w:rFonts w:ascii="Times New Roman" w:hAnsi="Times New Roman" w:cs="Times New Roman"/>
                <w:bCs/>
                <w:iCs/>
                <w:sz w:val="24"/>
                <w:szCs w:val="24"/>
              </w:rPr>
              <w:t xml:space="preserve">- Стандартизированное </w:t>
            </w:r>
          </w:p>
          <w:p w:rsidR="002636C5" w:rsidRPr="002636C5" w:rsidRDefault="002636C5" w:rsidP="002636C5">
            <w:pPr>
              <w:rPr>
                <w:rFonts w:ascii="Times New Roman" w:hAnsi="Times New Roman" w:cs="Times New Roman"/>
                <w:bCs/>
                <w:iCs/>
                <w:sz w:val="24"/>
                <w:szCs w:val="24"/>
              </w:rPr>
            </w:pPr>
            <w:r w:rsidRPr="002636C5">
              <w:rPr>
                <w:rFonts w:ascii="Times New Roman" w:hAnsi="Times New Roman" w:cs="Times New Roman"/>
                <w:bCs/>
                <w:iCs/>
                <w:sz w:val="24"/>
                <w:szCs w:val="24"/>
              </w:rPr>
              <w:t xml:space="preserve">письменное задание в форме тестирования; </w:t>
            </w:r>
          </w:p>
        </w:tc>
      </w:tr>
      <w:tr w:rsidR="002636C5" w:rsidRPr="002636C5" w:rsidTr="002636C5">
        <w:trPr>
          <w:trHeight w:val="562"/>
        </w:trPr>
        <w:tc>
          <w:tcPr>
            <w:tcW w:w="2327" w:type="dxa"/>
            <w:tcBorders>
              <w:top w:val="single" w:sz="4" w:space="0" w:color="000000"/>
              <w:left w:val="single" w:sz="4" w:space="0" w:color="000000"/>
              <w:bottom w:val="single" w:sz="4" w:space="0" w:color="000000"/>
              <w:right w:val="single" w:sz="4" w:space="0" w:color="000000"/>
            </w:tcBorders>
          </w:tcPr>
          <w:p w:rsidR="002636C5" w:rsidRPr="002636C5" w:rsidRDefault="002636C5" w:rsidP="002636C5">
            <w:pPr>
              <w:rPr>
                <w:rFonts w:ascii="Times New Roman" w:hAnsi="Times New Roman" w:cs="Times New Roman"/>
                <w:b/>
                <w:bCs/>
                <w:iCs/>
                <w:sz w:val="24"/>
                <w:szCs w:val="24"/>
              </w:rPr>
            </w:pPr>
            <w:r w:rsidRPr="002636C5">
              <w:rPr>
                <w:rFonts w:ascii="Times New Roman" w:hAnsi="Times New Roman" w:cs="Times New Roman"/>
                <w:b/>
                <w:bCs/>
                <w:iCs/>
                <w:sz w:val="24"/>
                <w:szCs w:val="24"/>
              </w:rPr>
              <w:t xml:space="preserve">Инструментарий оценки </w:t>
            </w:r>
          </w:p>
        </w:tc>
        <w:tc>
          <w:tcPr>
            <w:tcW w:w="841" w:type="dxa"/>
            <w:tcBorders>
              <w:top w:val="single" w:sz="4" w:space="0" w:color="000000"/>
              <w:left w:val="single" w:sz="4" w:space="0" w:color="000000"/>
              <w:bottom w:val="single" w:sz="4" w:space="0" w:color="000000"/>
              <w:right w:val="single" w:sz="4" w:space="0" w:color="000000"/>
            </w:tcBorders>
          </w:tcPr>
          <w:p w:rsidR="002636C5" w:rsidRPr="002636C5" w:rsidRDefault="002636C5" w:rsidP="002636C5">
            <w:pPr>
              <w:rPr>
                <w:rFonts w:ascii="Times New Roman" w:hAnsi="Times New Roman" w:cs="Times New Roman"/>
                <w:b/>
                <w:bCs/>
                <w:iCs/>
                <w:sz w:val="24"/>
                <w:szCs w:val="24"/>
              </w:rPr>
            </w:pPr>
            <w:r w:rsidRPr="002636C5">
              <w:rPr>
                <w:rFonts w:ascii="Times New Roman" w:hAnsi="Times New Roman" w:cs="Times New Roman"/>
                <w:b/>
                <w:bCs/>
                <w:iCs/>
                <w:sz w:val="24"/>
                <w:szCs w:val="24"/>
              </w:rPr>
              <w:t xml:space="preserve">7 </w:t>
            </w:r>
          </w:p>
        </w:tc>
        <w:tc>
          <w:tcPr>
            <w:tcW w:w="6406" w:type="dxa"/>
            <w:tcBorders>
              <w:top w:val="single" w:sz="4" w:space="0" w:color="000000"/>
              <w:left w:val="single" w:sz="4" w:space="0" w:color="000000"/>
              <w:bottom w:val="single" w:sz="4" w:space="0" w:color="000000"/>
              <w:right w:val="single" w:sz="4" w:space="0" w:color="000000"/>
            </w:tcBorders>
          </w:tcPr>
          <w:p w:rsidR="002636C5" w:rsidRPr="002636C5" w:rsidRDefault="002636C5" w:rsidP="002636C5">
            <w:pPr>
              <w:rPr>
                <w:rFonts w:ascii="Times New Roman" w:hAnsi="Times New Roman" w:cs="Times New Roman"/>
                <w:bCs/>
                <w:iCs/>
                <w:sz w:val="24"/>
                <w:szCs w:val="24"/>
              </w:rPr>
            </w:pPr>
            <w:r w:rsidRPr="002636C5">
              <w:rPr>
                <w:rFonts w:ascii="Times New Roman" w:hAnsi="Times New Roman" w:cs="Times New Roman"/>
                <w:bCs/>
                <w:iCs/>
                <w:sz w:val="24"/>
                <w:szCs w:val="24"/>
              </w:rPr>
              <w:t xml:space="preserve">Модифицированная методика «Неоконченные предложения»;  Методика «Выбор любимых занятий» </w:t>
            </w:r>
          </w:p>
        </w:tc>
      </w:tr>
      <w:tr w:rsidR="002636C5" w:rsidRPr="002636C5" w:rsidTr="002636C5">
        <w:trPr>
          <w:trHeight w:val="890"/>
        </w:trPr>
        <w:tc>
          <w:tcPr>
            <w:tcW w:w="2327" w:type="dxa"/>
            <w:tcBorders>
              <w:top w:val="single" w:sz="4" w:space="0" w:color="000000"/>
              <w:left w:val="single" w:sz="4" w:space="0" w:color="000000"/>
              <w:bottom w:val="single" w:sz="4" w:space="0" w:color="000000"/>
              <w:right w:val="single" w:sz="4" w:space="0" w:color="000000"/>
            </w:tcBorders>
          </w:tcPr>
          <w:p w:rsidR="002636C5" w:rsidRPr="002636C5" w:rsidRDefault="002636C5" w:rsidP="002636C5">
            <w:pPr>
              <w:rPr>
                <w:rFonts w:ascii="Times New Roman" w:hAnsi="Times New Roman" w:cs="Times New Roman"/>
                <w:b/>
                <w:bCs/>
                <w:iCs/>
                <w:sz w:val="24"/>
                <w:szCs w:val="24"/>
              </w:rPr>
            </w:pPr>
            <w:r w:rsidRPr="002636C5">
              <w:rPr>
                <w:rFonts w:ascii="Times New Roman" w:hAnsi="Times New Roman" w:cs="Times New Roman"/>
                <w:b/>
                <w:bCs/>
                <w:iCs/>
                <w:sz w:val="24"/>
                <w:szCs w:val="24"/>
              </w:rPr>
              <w:t xml:space="preserve">Формы </w:t>
            </w:r>
          </w:p>
          <w:p w:rsidR="002636C5" w:rsidRPr="002636C5" w:rsidRDefault="002636C5" w:rsidP="002636C5">
            <w:pPr>
              <w:rPr>
                <w:rFonts w:ascii="Times New Roman" w:hAnsi="Times New Roman" w:cs="Times New Roman"/>
                <w:b/>
                <w:bCs/>
                <w:iCs/>
                <w:sz w:val="24"/>
                <w:szCs w:val="24"/>
              </w:rPr>
            </w:pPr>
            <w:r w:rsidRPr="002636C5">
              <w:rPr>
                <w:rFonts w:ascii="Times New Roman" w:hAnsi="Times New Roman" w:cs="Times New Roman"/>
                <w:b/>
                <w:bCs/>
                <w:iCs/>
                <w:sz w:val="24"/>
                <w:szCs w:val="24"/>
              </w:rPr>
              <w:t xml:space="preserve">предоставления результатов </w:t>
            </w:r>
          </w:p>
        </w:tc>
        <w:tc>
          <w:tcPr>
            <w:tcW w:w="841" w:type="dxa"/>
            <w:tcBorders>
              <w:top w:val="single" w:sz="4" w:space="0" w:color="000000"/>
              <w:left w:val="single" w:sz="4" w:space="0" w:color="000000"/>
              <w:bottom w:val="single" w:sz="4" w:space="0" w:color="000000"/>
              <w:right w:val="single" w:sz="4" w:space="0" w:color="000000"/>
            </w:tcBorders>
          </w:tcPr>
          <w:p w:rsidR="002636C5" w:rsidRPr="002636C5" w:rsidRDefault="002636C5" w:rsidP="002636C5">
            <w:pPr>
              <w:rPr>
                <w:rFonts w:ascii="Times New Roman" w:hAnsi="Times New Roman" w:cs="Times New Roman"/>
                <w:b/>
                <w:bCs/>
                <w:iCs/>
                <w:sz w:val="24"/>
                <w:szCs w:val="24"/>
              </w:rPr>
            </w:pPr>
            <w:r w:rsidRPr="002636C5">
              <w:rPr>
                <w:rFonts w:ascii="Times New Roman" w:hAnsi="Times New Roman" w:cs="Times New Roman"/>
                <w:b/>
                <w:bCs/>
                <w:iCs/>
                <w:sz w:val="24"/>
                <w:szCs w:val="24"/>
              </w:rPr>
              <w:t xml:space="preserve">8 </w:t>
            </w:r>
          </w:p>
        </w:tc>
        <w:tc>
          <w:tcPr>
            <w:tcW w:w="6406" w:type="dxa"/>
            <w:tcBorders>
              <w:top w:val="single" w:sz="4" w:space="0" w:color="000000"/>
              <w:left w:val="single" w:sz="4" w:space="0" w:color="000000"/>
              <w:bottom w:val="single" w:sz="4" w:space="0" w:color="000000"/>
              <w:right w:val="single" w:sz="4" w:space="0" w:color="000000"/>
            </w:tcBorders>
          </w:tcPr>
          <w:p w:rsidR="002636C5" w:rsidRPr="002636C5" w:rsidRDefault="002636C5" w:rsidP="002636C5">
            <w:pPr>
              <w:rPr>
                <w:rFonts w:ascii="Times New Roman" w:hAnsi="Times New Roman" w:cs="Times New Roman"/>
                <w:bCs/>
                <w:iCs/>
                <w:sz w:val="24"/>
                <w:szCs w:val="24"/>
              </w:rPr>
            </w:pPr>
            <w:r w:rsidRPr="002636C5">
              <w:rPr>
                <w:rFonts w:ascii="Times New Roman" w:hAnsi="Times New Roman" w:cs="Times New Roman"/>
                <w:bCs/>
                <w:iCs/>
                <w:sz w:val="24"/>
                <w:szCs w:val="24"/>
              </w:rPr>
              <w:t>- Карта индивидуальных достижений обучающегося; Обобщ</w:t>
            </w:r>
            <w:r w:rsidRPr="002636C5">
              <w:rPr>
                <w:rFonts w:ascii="Times New Roman" w:hAnsi="Times New Roman" w:cs="Times New Roman"/>
                <w:bCs/>
                <w:iCs/>
                <w:noProof/>
                <w:sz w:val="24"/>
                <w:szCs w:val="24"/>
                <w:lang w:eastAsia="ru-RU"/>
              </w:rPr>
              <w:drawing>
                <wp:inline distT="0" distB="0" distL="0" distR="0">
                  <wp:extent cx="64008" cy="103632"/>
                  <wp:effectExtent l="0" t="0" r="0" b="0"/>
                  <wp:docPr id="460418" name="Picture 460418"/>
                  <wp:cNvGraphicFramePr/>
                  <a:graphic xmlns:a="http://schemas.openxmlformats.org/drawingml/2006/main">
                    <a:graphicData uri="http://schemas.openxmlformats.org/drawingml/2006/picture">
                      <pic:pic xmlns:pic="http://schemas.openxmlformats.org/drawingml/2006/picture">
                        <pic:nvPicPr>
                          <pic:cNvPr id="460418" name="Picture 460418"/>
                          <pic:cNvPicPr/>
                        </pic:nvPicPr>
                        <pic:blipFill>
                          <a:blip r:embed="rId12" cstate="print"/>
                          <a:stretch>
                            <a:fillRect/>
                          </a:stretch>
                        </pic:blipFill>
                        <pic:spPr>
                          <a:xfrm>
                            <a:off x="0" y="0"/>
                            <a:ext cx="64008" cy="103632"/>
                          </a:xfrm>
                          <a:prstGeom prst="rect">
                            <a:avLst/>
                          </a:prstGeom>
                        </pic:spPr>
                      </pic:pic>
                    </a:graphicData>
                  </a:graphic>
                </wp:inline>
              </w:drawing>
            </w:r>
            <w:r w:rsidRPr="002636C5">
              <w:rPr>
                <w:rFonts w:ascii="Times New Roman" w:hAnsi="Times New Roman" w:cs="Times New Roman"/>
                <w:bCs/>
                <w:iCs/>
                <w:sz w:val="24"/>
                <w:szCs w:val="24"/>
              </w:rPr>
              <w:t xml:space="preserve"> нные данные по классу в форме таблицы </w:t>
            </w:r>
          </w:p>
          <w:p w:rsidR="002636C5" w:rsidRPr="002636C5" w:rsidRDefault="002636C5" w:rsidP="002636C5">
            <w:pPr>
              <w:rPr>
                <w:rFonts w:ascii="Times New Roman" w:hAnsi="Times New Roman" w:cs="Times New Roman"/>
                <w:bCs/>
                <w:iCs/>
                <w:sz w:val="24"/>
                <w:szCs w:val="24"/>
              </w:rPr>
            </w:pPr>
          </w:p>
        </w:tc>
      </w:tr>
      <w:tr w:rsidR="002636C5" w:rsidRPr="002636C5" w:rsidTr="002636C5">
        <w:trPr>
          <w:trHeight w:val="1390"/>
        </w:trPr>
        <w:tc>
          <w:tcPr>
            <w:tcW w:w="2327" w:type="dxa"/>
            <w:tcBorders>
              <w:top w:val="single" w:sz="4" w:space="0" w:color="000000"/>
              <w:left w:val="single" w:sz="4" w:space="0" w:color="000000"/>
              <w:bottom w:val="single" w:sz="4" w:space="0" w:color="000000"/>
              <w:right w:val="single" w:sz="4" w:space="0" w:color="000000"/>
            </w:tcBorders>
          </w:tcPr>
          <w:p w:rsidR="002636C5" w:rsidRPr="002636C5" w:rsidRDefault="002636C5" w:rsidP="002636C5">
            <w:pPr>
              <w:rPr>
                <w:rFonts w:ascii="Times New Roman" w:hAnsi="Times New Roman" w:cs="Times New Roman"/>
                <w:b/>
                <w:bCs/>
                <w:iCs/>
                <w:sz w:val="24"/>
                <w:szCs w:val="24"/>
              </w:rPr>
            </w:pPr>
            <w:r w:rsidRPr="002636C5">
              <w:rPr>
                <w:rFonts w:ascii="Times New Roman" w:hAnsi="Times New Roman" w:cs="Times New Roman"/>
                <w:b/>
                <w:bCs/>
                <w:iCs/>
                <w:sz w:val="24"/>
                <w:szCs w:val="24"/>
              </w:rPr>
              <w:t xml:space="preserve">Условия и границы применения </w:t>
            </w:r>
          </w:p>
          <w:p w:rsidR="002636C5" w:rsidRPr="002636C5" w:rsidRDefault="002636C5" w:rsidP="002636C5">
            <w:pPr>
              <w:rPr>
                <w:rFonts w:ascii="Times New Roman" w:hAnsi="Times New Roman" w:cs="Times New Roman"/>
                <w:b/>
                <w:bCs/>
                <w:iCs/>
                <w:sz w:val="24"/>
                <w:szCs w:val="24"/>
              </w:rPr>
            </w:pPr>
          </w:p>
        </w:tc>
        <w:tc>
          <w:tcPr>
            <w:tcW w:w="841" w:type="dxa"/>
            <w:tcBorders>
              <w:top w:val="single" w:sz="4" w:space="0" w:color="000000"/>
              <w:left w:val="single" w:sz="4" w:space="0" w:color="000000"/>
              <w:bottom w:val="single" w:sz="4" w:space="0" w:color="000000"/>
              <w:right w:val="single" w:sz="4" w:space="0" w:color="000000"/>
            </w:tcBorders>
          </w:tcPr>
          <w:p w:rsidR="002636C5" w:rsidRPr="002636C5" w:rsidRDefault="002636C5" w:rsidP="002636C5">
            <w:pPr>
              <w:rPr>
                <w:rFonts w:ascii="Times New Roman" w:hAnsi="Times New Roman" w:cs="Times New Roman"/>
                <w:b/>
                <w:bCs/>
                <w:iCs/>
                <w:sz w:val="24"/>
                <w:szCs w:val="24"/>
              </w:rPr>
            </w:pPr>
            <w:r w:rsidRPr="002636C5">
              <w:rPr>
                <w:rFonts w:ascii="Times New Roman" w:hAnsi="Times New Roman" w:cs="Times New Roman"/>
                <w:b/>
                <w:bCs/>
                <w:iCs/>
                <w:sz w:val="24"/>
                <w:szCs w:val="24"/>
              </w:rPr>
              <w:t xml:space="preserve">9 </w:t>
            </w:r>
          </w:p>
        </w:tc>
        <w:tc>
          <w:tcPr>
            <w:tcW w:w="6406" w:type="dxa"/>
            <w:tcBorders>
              <w:top w:val="single" w:sz="4" w:space="0" w:color="000000"/>
              <w:left w:val="single" w:sz="4" w:space="0" w:color="000000"/>
              <w:bottom w:val="single" w:sz="4" w:space="0" w:color="000000"/>
              <w:right w:val="single" w:sz="4" w:space="0" w:color="000000"/>
            </w:tcBorders>
          </w:tcPr>
          <w:p w:rsidR="002636C5" w:rsidRPr="002636C5" w:rsidRDefault="002636C5" w:rsidP="002636C5">
            <w:pPr>
              <w:rPr>
                <w:rFonts w:ascii="Times New Roman" w:hAnsi="Times New Roman" w:cs="Times New Roman"/>
                <w:bCs/>
                <w:iCs/>
                <w:sz w:val="24"/>
                <w:szCs w:val="24"/>
              </w:rPr>
            </w:pPr>
            <w:r w:rsidRPr="002636C5">
              <w:rPr>
                <w:rFonts w:ascii="Times New Roman" w:hAnsi="Times New Roman" w:cs="Times New Roman"/>
                <w:bCs/>
                <w:iCs/>
                <w:sz w:val="24"/>
                <w:szCs w:val="24"/>
              </w:rPr>
              <w:t xml:space="preserve">Внутренний мониторинг на уровне предметного МО с целью определения направленности личности на предмет </w:t>
            </w:r>
          </w:p>
          <w:p w:rsidR="002636C5" w:rsidRPr="002636C5" w:rsidRDefault="002636C5" w:rsidP="002636C5">
            <w:pPr>
              <w:rPr>
                <w:rFonts w:ascii="Times New Roman" w:hAnsi="Times New Roman" w:cs="Times New Roman"/>
                <w:bCs/>
                <w:iCs/>
                <w:sz w:val="24"/>
                <w:szCs w:val="24"/>
              </w:rPr>
            </w:pPr>
            <w:r w:rsidRPr="002636C5">
              <w:rPr>
                <w:rFonts w:ascii="Times New Roman" w:hAnsi="Times New Roman" w:cs="Times New Roman"/>
                <w:bCs/>
                <w:iCs/>
                <w:sz w:val="24"/>
                <w:szCs w:val="24"/>
              </w:rPr>
              <w:t xml:space="preserve">-Внутренний мониторинг в целях: -оптимизации личностного развития обучающихся; -оценка деятельности ОУ </w:t>
            </w:r>
          </w:p>
        </w:tc>
      </w:tr>
      <w:tr w:rsidR="002636C5" w:rsidRPr="002636C5" w:rsidTr="002636C5">
        <w:trPr>
          <w:trHeight w:val="1436"/>
        </w:trPr>
        <w:tc>
          <w:tcPr>
            <w:tcW w:w="2327" w:type="dxa"/>
            <w:tcBorders>
              <w:top w:val="single" w:sz="4" w:space="0" w:color="000000"/>
              <w:left w:val="single" w:sz="4" w:space="0" w:color="000000"/>
              <w:bottom w:val="single" w:sz="4" w:space="0" w:color="000000"/>
              <w:right w:val="single" w:sz="4" w:space="0" w:color="000000"/>
            </w:tcBorders>
          </w:tcPr>
          <w:p w:rsidR="002636C5" w:rsidRPr="002636C5" w:rsidRDefault="002636C5" w:rsidP="002636C5">
            <w:pPr>
              <w:rPr>
                <w:rFonts w:ascii="Times New Roman" w:hAnsi="Times New Roman" w:cs="Times New Roman"/>
                <w:b/>
                <w:bCs/>
                <w:iCs/>
                <w:sz w:val="24"/>
                <w:szCs w:val="24"/>
              </w:rPr>
            </w:pPr>
            <w:r w:rsidRPr="002636C5">
              <w:rPr>
                <w:rFonts w:ascii="Times New Roman" w:hAnsi="Times New Roman" w:cs="Times New Roman"/>
                <w:b/>
                <w:bCs/>
                <w:iCs/>
                <w:sz w:val="24"/>
                <w:szCs w:val="24"/>
              </w:rPr>
              <w:t xml:space="preserve">Содержание оценки </w:t>
            </w:r>
          </w:p>
          <w:p w:rsidR="002636C5" w:rsidRPr="002636C5" w:rsidRDefault="002636C5" w:rsidP="002636C5">
            <w:pPr>
              <w:rPr>
                <w:rFonts w:ascii="Times New Roman" w:hAnsi="Times New Roman" w:cs="Times New Roman"/>
                <w:b/>
                <w:bCs/>
                <w:iCs/>
                <w:sz w:val="24"/>
                <w:szCs w:val="24"/>
              </w:rPr>
            </w:pPr>
            <w:r w:rsidRPr="002636C5">
              <w:rPr>
                <w:rFonts w:ascii="Times New Roman" w:hAnsi="Times New Roman" w:cs="Times New Roman"/>
                <w:b/>
                <w:bCs/>
                <w:iCs/>
                <w:sz w:val="24"/>
                <w:szCs w:val="24"/>
              </w:rPr>
              <w:t xml:space="preserve">Состав учебных действий </w:t>
            </w:r>
          </w:p>
          <w:p w:rsidR="002636C5" w:rsidRPr="002636C5" w:rsidRDefault="002636C5" w:rsidP="002636C5">
            <w:pPr>
              <w:rPr>
                <w:rFonts w:ascii="Times New Roman" w:hAnsi="Times New Roman" w:cs="Times New Roman"/>
                <w:b/>
                <w:bCs/>
                <w:iCs/>
                <w:sz w:val="24"/>
                <w:szCs w:val="24"/>
              </w:rPr>
            </w:pPr>
          </w:p>
        </w:tc>
        <w:tc>
          <w:tcPr>
            <w:tcW w:w="841" w:type="dxa"/>
            <w:tcBorders>
              <w:top w:val="single" w:sz="4" w:space="0" w:color="000000"/>
              <w:left w:val="single" w:sz="4" w:space="0" w:color="000000"/>
              <w:bottom w:val="single" w:sz="4" w:space="0" w:color="000000"/>
              <w:right w:val="single" w:sz="4" w:space="0" w:color="000000"/>
            </w:tcBorders>
          </w:tcPr>
          <w:p w:rsidR="002636C5" w:rsidRPr="002636C5" w:rsidRDefault="002636C5" w:rsidP="002636C5">
            <w:pPr>
              <w:rPr>
                <w:rFonts w:ascii="Times New Roman" w:hAnsi="Times New Roman" w:cs="Times New Roman"/>
                <w:b/>
                <w:bCs/>
                <w:iCs/>
                <w:sz w:val="24"/>
                <w:szCs w:val="24"/>
              </w:rPr>
            </w:pPr>
            <w:r w:rsidRPr="002636C5">
              <w:rPr>
                <w:rFonts w:ascii="Times New Roman" w:hAnsi="Times New Roman" w:cs="Times New Roman"/>
                <w:b/>
                <w:bCs/>
                <w:iCs/>
                <w:sz w:val="24"/>
                <w:szCs w:val="24"/>
              </w:rPr>
              <w:t xml:space="preserve">2 </w:t>
            </w:r>
          </w:p>
        </w:tc>
        <w:tc>
          <w:tcPr>
            <w:tcW w:w="6406" w:type="dxa"/>
            <w:tcBorders>
              <w:top w:val="single" w:sz="4" w:space="0" w:color="000000"/>
              <w:left w:val="single" w:sz="4" w:space="0" w:color="000000"/>
              <w:bottom w:val="single" w:sz="4" w:space="0" w:color="000000"/>
              <w:right w:val="single" w:sz="4" w:space="0" w:color="000000"/>
            </w:tcBorders>
          </w:tcPr>
          <w:p w:rsidR="002636C5" w:rsidRPr="002636C5" w:rsidRDefault="002636C5" w:rsidP="002636C5">
            <w:pPr>
              <w:rPr>
                <w:rFonts w:ascii="Times New Roman" w:hAnsi="Times New Roman" w:cs="Times New Roman"/>
                <w:bCs/>
                <w:iCs/>
                <w:sz w:val="24"/>
                <w:szCs w:val="24"/>
              </w:rPr>
            </w:pPr>
            <w:r w:rsidRPr="002636C5">
              <w:rPr>
                <w:rFonts w:ascii="Times New Roman" w:hAnsi="Times New Roman" w:cs="Times New Roman"/>
                <w:bCs/>
                <w:iCs/>
                <w:sz w:val="24"/>
                <w:szCs w:val="24"/>
              </w:rPr>
              <w:t xml:space="preserve">МОРАЛЬНО-ЭТИЧЕСКАЯ ОРИЕНТАЦИЯ – выделение </w:t>
            </w:r>
          </w:p>
          <w:p w:rsidR="002636C5" w:rsidRPr="002636C5" w:rsidRDefault="002636C5" w:rsidP="002636C5">
            <w:pPr>
              <w:rPr>
                <w:rFonts w:ascii="Times New Roman" w:hAnsi="Times New Roman" w:cs="Times New Roman"/>
                <w:bCs/>
                <w:iCs/>
                <w:sz w:val="24"/>
                <w:szCs w:val="24"/>
              </w:rPr>
            </w:pPr>
            <w:r w:rsidRPr="002636C5">
              <w:rPr>
                <w:rFonts w:ascii="Times New Roman" w:hAnsi="Times New Roman" w:cs="Times New Roman"/>
                <w:bCs/>
                <w:iCs/>
                <w:sz w:val="24"/>
                <w:szCs w:val="24"/>
              </w:rPr>
              <w:t xml:space="preserve">нравственного аспекта события и поведения, как своего собственного, так и других людей, соотнесение поступка с принятыми этическими нормами и принципами, осуществление выбора в моральной дилемме </w:t>
            </w:r>
          </w:p>
        </w:tc>
      </w:tr>
      <w:tr w:rsidR="002636C5" w:rsidRPr="002636C5" w:rsidTr="009416BF">
        <w:trPr>
          <w:trHeight w:val="3047"/>
        </w:trPr>
        <w:tc>
          <w:tcPr>
            <w:tcW w:w="2327" w:type="dxa"/>
            <w:tcBorders>
              <w:top w:val="single" w:sz="4" w:space="0" w:color="000000"/>
              <w:left w:val="single" w:sz="4" w:space="0" w:color="000000"/>
              <w:right w:val="single" w:sz="4" w:space="0" w:color="000000"/>
            </w:tcBorders>
          </w:tcPr>
          <w:p w:rsidR="002636C5" w:rsidRPr="002636C5" w:rsidRDefault="002636C5" w:rsidP="002636C5">
            <w:pPr>
              <w:rPr>
                <w:rFonts w:ascii="Times New Roman" w:hAnsi="Times New Roman" w:cs="Times New Roman"/>
                <w:b/>
                <w:bCs/>
                <w:iCs/>
                <w:sz w:val="24"/>
                <w:szCs w:val="24"/>
              </w:rPr>
            </w:pPr>
            <w:r w:rsidRPr="002636C5">
              <w:rPr>
                <w:rFonts w:ascii="Times New Roman" w:hAnsi="Times New Roman" w:cs="Times New Roman"/>
                <w:b/>
                <w:bCs/>
                <w:iCs/>
                <w:sz w:val="24"/>
                <w:szCs w:val="24"/>
              </w:rPr>
              <w:t xml:space="preserve">Критерии оценки </w:t>
            </w:r>
          </w:p>
          <w:p w:rsidR="002636C5" w:rsidRPr="002636C5" w:rsidRDefault="002636C5" w:rsidP="002636C5">
            <w:pPr>
              <w:rPr>
                <w:rFonts w:ascii="Times New Roman" w:hAnsi="Times New Roman" w:cs="Times New Roman"/>
                <w:b/>
                <w:bCs/>
                <w:iCs/>
                <w:sz w:val="24"/>
                <w:szCs w:val="24"/>
              </w:rPr>
            </w:pPr>
            <w:r w:rsidRPr="002636C5">
              <w:rPr>
                <w:rFonts w:ascii="Times New Roman" w:hAnsi="Times New Roman" w:cs="Times New Roman"/>
                <w:b/>
                <w:bCs/>
                <w:iCs/>
                <w:sz w:val="24"/>
                <w:szCs w:val="24"/>
              </w:rPr>
              <w:t xml:space="preserve">Уровни сформированности: </w:t>
            </w:r>
          </w:p>
          <w:p w:rsidR="002636C5" w:rsidRPr="002636C5" w:rsidRDefault="002636C5" w:rsidP="002636C5">
            <w:pPr>
              <w:rPr>
                <w:rFonts w:ascii="Times New Roman" w:hAnsi="Times New Roman" w:cs="Times New Roman"/>
                <w:b/>
                <w:bCs/>
                <w:iCs/>
                <w:sz w:val="24"/>
                <w:szCs w:val="24"/>
              </w:rPr>
            </w:pPr>
          </w:p>
        </w:tc>
        <w:tc>
          <w:tcPr>
            <w:tcW w:w="841" w:type="dxa"/>
            <w:tcBorders>
              <w:top w:val="single" w:sz="4" w:space="0" w:color="000000"/>
              <w:left w:val="single" w:sz="4" w:space="0" w:color="000000"/>
              <w:right w:val="single" w:sz="4" w:space="0" w:color="000000"/>
            </w:tcBorders>
          </w:tcPr>
          <w:p w:rsidR="002636C5" w:rsidRPr="002636C5" w:rsidRDefault="002636C5" w:rsidP="002636C5">
            <w:pPr>
              <w:rPr>
                <w:rFonts w:ascii="Times New Roman" w:hAnsi="Times New Roman" w:cs="Times New Roman"/>
                <w:b/>
                <w:bCs/>
                <w:iCs/>
                <w:sz w:val="24"/>
                <w:szCs w:val="24"/>
              </w:rPr>
            </w:pPr>
            <w:r w:rsidRPr="002636C5">
              <w:rPr>
                <w:rFonts w:ascii="Times New Roman" w:hAnsi="Times New Roman" w:cs="Times New Roman"/>
                <w:b/>
                <w:bCs/>
                <w:iCs/>
                <w:sz w:val="24"/>
                <w:szCs w:val="24"/>
              </w:rPr>
              <w:t xml:space="preserve">3 </w:t>
            </w:r>
          </w:p>
        </w:tc>
        <w:tc>
          <w:tcPr>
            <w:tcW w:w="6406" w:type="dxa"/>
            <w:tcBorders>
              <w:top w:val="single" w:sz="4" w:space="0" w:color="000000"/>
              <w:left w:val="single" w:sz="4" w:space="0" w:color="000000"/>
              <w:right w:val="single" w:sz="4" w:space="0" w:color="000000"/>
            </w:tcBorders>
          </w:tcPr>
          <w:p w:rsidR="002636C5" w:rsidRPr="002636C5" w:rsidRDefault="002636C5" w:rsidP="002636C5">
            <w:pPr>
              <w:rPr>
                <w:rFonts w:ascii="Times New Roman" w:hAnsi="Times New Roman" w:cs="Times New Roman"/>
                <w:bCs/>
                <w:iCs/>
                <w:sz w:val="24"/>
                <w:szCs w:val="24"/>
              </w:rPr>
            </w:pPr>
            <w:r w:rsidRPr="002636C5">
              <w:rPr>
                <w:rFonts w:ascii="Times New Roman" w:hAnsi="Times New Roman" w:cs="Times New Roman"/>
                <w:bCs/>
                <w:iCs/>
                <w:sz w:val="24"/>
                <w:szCs w:val="24"/>
              </w:rPr>
              <w:t xml:space="preserve">-выделение морального содержания ситуации нарушение/следование моральной норме; </w:t>
            </w:r>
          </w:p>
          <w:p w:rsidR="002636C5" w:rsidRPr="002636C5" w:rsidRDefault="009416BF" w:rsidP="002636C5">
            <w:pPr>
              <w:rPr>
                <w:rFonts w:ascii="Times New Roman" w:hAnsi="Times New Roman" w:cs="Times New Roman"/>
                <w:bCs/>
                <w:iCs/>
                <w:sz w:val="24"/>
                <w:szCs w:val="24"/>
              </w:rPr>
            </w:pPr>
            <w:r>
              <w:rPr>
                <w:rFonts w:ascii="Times New Roman" w:hAnsi="Times New Roman" w:cs="Times New Roman"/>
                <w:bCs/>
                <w:iCs/>
                <w:sz w:val="24"/>
                <w:szCs w:val="24"/>
              </w:rPr>
              <w:t xml:space="preserve">-решение моральной дилеммы (учёт обучающимся </w:t>
            </w:r>
            <w:r w:rsidR="002636C5" w:rsidRPr="002636C5">
              <w:rPr>
                <w:rFonts w:ascii="Times New Roman" w:hAnsi="Times New Roman" w:cs="Times New Roman"/>
                <w:bCs/>
                <w:iCs/>
                <w:sz w:val="24"/>
                <w:szCs w:val="24"/>
              </w:rPr>
              <w:t xml:space="preserve">объективных последствий нарушения нормы, мотив субъекта при нарушении нормы, чувств и эмоций субъекта при нарушении нормы) </w:t>
            </w:r>
          </w:p>
          <w:p w:rsidR="002636C5" w:rsidRPr="002636C5" w:rsidRDefault="002636C5" w:rsidP="002636C5">
            <w:pPr>
              <w:rPr>
                <w:rFonts w:ascii="Times New Roman" w:hAnsi="Times New Roman" w:cs="Times New Roman"/>
                <w:bCs/>
                <w:iCs/>
                <w:sz w:val="24"/>
                <w:szCs w:val="24"/>
              </w:rPr>
            </w:pPr>
            <w:r w:rsidRPr="002636C5">
              <w:rPr>
                <w:rFonts w:ascii="Times New Roman" w:hAnsi="Times New Roman" w:cs="Times New Roman"/>
                <w:bCs/>
                <w:iCs/>
                <w:sz w:val="24"/>
                <w:szCs w:val="24"/>
              </w:rPr>
              <w:t>-принятие решения на о</w:t>
            </w:r>
            <w:r>
              <w:rPr>
                <w:rFonts w:ascii="Times New Roman" w:hAnsi="Times New Roman" w:cs="Times New Roman"/>
                <w:bCs/>
                <w:iCs/>
                <w:sz w:val="24"/>
                <w:szCs w:val="24"/>
              </w:rPr>
              <w:t>снове соотнесения нескольких мо</w:t>
            </w:r>
            <w:r w:rsidRPr="002636C5">
              <w:rPr>
                <w:rFonts w:ascii="Times New Roman" w:hAnsi="Times New Roman" w:cs="Times New Roman"/>
                <w:bCs/>
                <w:iCs/>
                <w:sz w:val="24"/>
                <w:szCs w:val="24"/>
              </w:rPr>
              <w:t xml:space="preserve">ральных норм </w:t>
            </w:r>
          </w:p>
        </w:tc>
      </w:tr>
      <w:tr w:rsidR="002636C5" w:rsidRPr="002636C5" w:rsidTr="002636C5">
        <w:trPr>
          <w:trHeight w:val="1114"/>
        </w:trPr>
        <w:tc>
          <w:tcPr>
            <w:tcW w:w="2327" w:type="dxa"/>
            <w:tcBorders>
              <w:top w:val="single" w:sz="4" w:space="0" w:color="000000"/>
              <w:left w:val="single" w:sz="4" w:space="0" w:color="000000"/>
              <w:bottom w:val="single" w:sz="4" w:space="0" w:color="000000"/>
              <w:right w:val="single" w:sz="4" w:space="0" w:color="000000"/>
            </w:tcBorders>
          </w:tcPr>
          <w:p w:rsidR="002636C5" w:rsidRPr="002636C5" w:rsidRDefault="002636C5" w:rsidP="002636C5">
            <w:pPr>
              <w:rPr>
                <w:rFonts w:ascii="Times New Roman" w:hAnsi="Times New Roman" w:cs="Times New Roman"/>
                <w:b/>
                <w:bCs/>
                <w:iCs/>
                <w:sz w:val="24"/>
                <w:szCs w:val="24"/>
              </w:rPr>
            </w:pPr>
            <w:r w:rsidRPr="002636C5">
              <w:rPr>
                <w:rFonts w:ascii="Times New Roman" w:hAnsi="Times New Roman" w:cs="Times New Roman"/>
                <w:b/>
                <w:bCs/>
                <w:iCs/>
                <w:sz w:val="24"/>
                <w:szCs w:val="24"/>
              </w:rPr>
              <w:t xml:space="preserve">Процедуры оценки </w:t>
            </w:r>
          </w:p>
          <w:p w:rsidR="002636C5" w:rsidRPr="002636C5" w:rsidRDefault="002636C5" w:rsidP="002636C5">
            <w:pPr>
              <w:rPr>
                <w:rFonts w:ascii="Times New Roman" w:hAnsi="Times New Roman" w:cs="Times New Roman"/>
                <w:b/>
                <w:bCs/>
                <w:iCs/>
                <w:sz w:val="24"/>
                <w:szCs w:val="24"/>
              </w:rPr>
            </w:pPr>
            <w:r w:rsidRPr="002636C5">
              <w:rPr>
                <w:rFonts w:ascii="Times New Roman" w:hAnsi="Times New Roman" w:cs="Times New Roman"/>
                <w:b/>
                <w:bCs/>
                <w:iCs/>
                <w:sz w:val="24"/>
                <w:szCs w:val="24"/>
              </w:rPr>
              <w:t xml:space="preserve">Субъект оценки </w:t>
            </w:r>
          </w:p>
        </w:tc>
        <w:tc>
          <w:tcPr>
            <w:tcW w:w="841" w:type="dxa"/>
            <w:tcBorders>
              <w:top w:val="single" w:sz="4" w:space="0" w:color="000000"/>
              <w:left w:val="single" w:sz="4" w:space="0" w:color="000000"/>
              <w:bottom w:val="single" w:sz="4" w:space="0" w:color="000000"/>
              <w:right w:val="single" w:sz="4" w:space="0" w:color="000000"/>
            </w:tcBorders>
          </w:tcPr>
          <w:p w:rsidR="002636C5" w:rsidRPr="002636C5" w:rsidRDefault="002636C5" w:rsidP="002636C5">
            <w:pPr>
              <w:rPr>
                <w:rFonts w:ascii="Times New Roman" w:hAnsi="Times New Roman" w:cs="Times New Roman"/>
                <w:b/>
                <w:bCs/>
                <w:iCs/>
                <w:sz w:val="24"/>
                <w:szCs w:val="24"/>
              </w:rPr>
            </w:pPr>
            <w:r w:rsidRPr="002636C5">
              <w:rPr>
                <w:rFonts w:ascii="Times New Roman" w:hAnsi="Times New Roman" w:cs="Times New Roman"/>
                <w:b/>
                <w:bCs/>
                <w:iCs/>
                <w:sz w:val="24"/>
                <w:szCs w:val="24"/>
              </w:rPr>
              <w:t xml:space="preserve">4 </w:t>
            </w:r>
          </w:p>
        </w:tc>
        <w:tc>
          <w:tcPr>
            <w:tcW w:w="6406" w:type="dxa"/>
            <w:tcBorders>
              <w:top w:val="single" w:sz="4" w:space="0" w:color="000000"/>
              <w:left w:val="single" w:sz="4" w:space="0" w:color="000000"/>
              <w:bottom w:val="single" w:sz="4" w:space="0" w:color="000000"/>
              <w:right w:val="single" w:sz="4" w:space="0" w:color="000000"/>
            </w:tcBorders>
          </w:tcPr>
          <w:p w:rsidR="002636C5" w:rsidRPr="002636C5" w:rsidRDefault="002636C5" w:rsidP="002636C5">
            <w:pPr>
              <w:rPr>
                <w:rFonts w:ascii="Times New Roman" w:hAnsi="Times New Roman" w:cs="Times New Roman"/>
                <w:bCs/>
                <w:iCs/>
                <w:sz w:val="24"/>
                <w:szCs w:val="24"/>
              </w:rPr>
            </w:pPr>
            <w:r w:rsidRPr="002636C5">
              <w:rPr>
                <w:rFonts w:ascii="Times New Roman" w:hAnsi="Times New Roman" w:cs="Times New Roman"/>
                <w:bCs/>
                <w:iCs/>
                <w:sz w:val="24"/>
                <w:szCs w:val="24"/>
              </w:rPr>
              <w:t xml:space="preserve">Классный руководитель </w:t>
            </w:r>
          </w:p>
        </w:tc>
      </w:tr>
      <w:tr w:rsidR="002636C5" w:rsidRPr="002636C5" w:rsidTr="002636C5">
        <w:trPr>
          <w:trHeight w:val="562"/>
        </w:trPr>
        <w:tc>
          <w:tcPr>
            <w:tcW w:w="2327" w:type="dxa"/>
            <w:tcBorders>
              <w:top w:val="single" w:sz="4" w:space="0" w:color="000000"/>
              <w:left w:val="single" w:sz="4" w:space="0" w:color="000000"/>
              <w:bottom w:val="single" w:sz="4" w:space="0" w:color="000000"/>
              <w:right w:val="single" w:sz="4" w:space="0" w:color="000000"/>
            </w:tcBorders>
          </w:tcPr>
          <w:p w:rsidR="002636C5" w:rsidRPr="002636C5" w:rsidRDefault="002636C5" w:rsidP="002636C5">
            <w:pPr>
              <w:rPr>
                <w:rFonts w:ascii="Times New Roman" w:hAnsi="Times New Roman" w:cs="Times New Roman"/>
                <w:b/>
                <w:bCs/>
                <w:iCs/>
                <w:sz w:val="24"/>
                <w:szCs w:val="24"/>
              </w:rPr>
            </w:pPr>
            <w:r w:rsidRPr="002636C5">
              <w:rPr>
                <w:rFonts w:ascii="Times New Roman" w:hAnsi="Times New Roman" w:cs="Times New Roman"/>
                <w:b/>
                <w:bCs/>
                <w:iCs/>
                <w:sz w:val="24"/>
                <w:szCs w:val="24"/>
              </w:rPr>
              <w:t xml:space="preserve">Периодичность оценки </w:t>
            </w:r>
          </w:p>
        </w:tc>
        <w:tc>
          <w:tcPr>
            <w:tcW w:w="841" w:type="dxa"/>
            <w:tcBorders>
              <w:top w:val="single" w:sz="4" w:space="0" w:color="000000"/>
              <w:left w:val="single" w:sz="4" w:space="0" w:color="000000"/>
              <w:bottom w:val="single" w:sz="4" w:space="0" w:color="000000"/>
              <w:right w:val="single" w:sz="4" w:space="0" w:color="000000"/>
            </w:tcBorders>
          </w:tcPr>
          <w:p w:rsidR="002636C5" w:rsidRPr="002636C5" w:rsidRDefault="002636C5" w:rsidP="002636C5">
            <w:pPr>
              <w:rPr>
                <w:rFonts w:ascii="Times New Roman" w:hAnsi="Times New Roman" w:cs="Times New Roman"/>
                <w:b/>
                <w:bCs/>
                <w:iCs/>
                <w:sz w:val="24"/>
                <w:szCs w:val="24"/>
              </w:rPr>
            </w:pPr>
            <w:r w:rsidRPr="002636C5">
              <w:rPr>
                <w:rFonts w:ascii="Times New Roman" w:hAnsi="Times New Roman" w:cs="Times New Roman"/>
                <w:b/>
                <w:bCs/>
                <w:iCs/>
                <w:sz w:val="24"/>
                <w:szCs w:val="24"/>
              </w:rPr>
              <w:t xml:space="preserve">5 </w:t>
            </w:r>
          </w:p>
        </w:tc>
        <w:tc>
          <w:tcPr>
            <w:tcW w:w="6406" w:type="dxa"/>
            <w:tcBorders>
              <w:top w:val="single" w:sz="4" w:space="0" w:color="000000"/>
              <w:left w:val="single" w:sz="4" w:space="0" w:color="000000"/>
              <w:bottom w:val="single" w:sz="4" w:space="0" w:color="000000"/>
              <w:right w:val="single" w:sz="4" w:space="0" w:color="000000"/>
            </w:tcBorders>
          </w:tcPr>
          <w:p w:rsidR="002636C5" w:rsidRPr="002636C5" w:rsidRDefault="002636C5" w:rsidP="002636C5">
            <w:pPr>
              <w:rPr>
                <w:rFonts w:ascii="Times New Roman" w:hAnsi="Times New Roman" w:cs="Times New Roman"/>
                <w:bCs/>
                <w:iCs/>
                <w:sz w:val="24"/>
                <w:szCs w:val="24"/>
              </w:rPr>
            </w:pPr>
            <w:r w:rsidRPr="002636C5">
              <w:rPr>
                <w:rFonts w:ascii="Times New Roman" w:hAnsi="Times New Roman" w:cs="Times New Roman"/>
                <w:bCs/>
                <w:iCs/>
                <w:sz w:val="24"/>
                <w:szCs w:val="24"/>
              </w:rPr>
              <w:t xml:space="preserve">-Стартовая диагностика – сентябрь; </w:t>
            </w:r>
          </w:p>
          <w:p w:rsidR="002636C5" w:rsidRPr="002636C5" w:rsidRDefault="002636C5" w:rsidP="002636C5">
            <w:pPr>
              <w:rPr>
                <w:rFonts w:ascii="Times New Roman" w:hAnsi="Times New Roman" w:cs="Times New Roman"/>
                <w:bCs/>
                <w:iCs/>
                <w:sz w:val="24"/>
                <w:szCs w:val="24"/>
              </w:rPr>
            </w:pPr>
            <w:r w:rsidRPr="002636C5">
              <w:rPr>
                <w:rFonts w:ascii="Times New Roman" w:hAnsi="Times New Roman" w:cs="Times New Roman"/>
                <w:bCs/>
                <w:iCs/>
                <w:sz w:val="24"/>
                <w:szCs w:val="24"/>
              </w:rPr>
              <w:t xml:space="preserve">-Промежуточная диагностика – апрель </w:t>
            </w:r>
          </w:p>
        </w:tc>
      </w:tr>
      <w:tr w:rsidR="002636C5" w:rsidRPr="002636C5" w:rsidTr="002636C5">
        <w:trPr>
          <w:trHeight w:val="562"/>
        </w:trPr>
        <w:tc>
          <w:tcPr>
            <w:tcW w:w="2327" w:type="dxa"/>
            <w:tcBorders>
              <w:top w:val="single" w:sz="4" w:space="0" w:color="000000"/>
              <w:left w:val="single" w:sz="4" w:space="0" w:color="000000"/>
              <w:bottom w:val="single" w:sz="4" w:space="0" w:color="000000"/>
              <w:right w:val="single" w:sz="4" w:space="0" w:color="000000"/>
            </w:tcBorders>
          </w:tcPr>
          <w:p w:rsidR="002636C5" w:rsidRPr="002636C5" w:rsidRDefault="002636C5" w:rsidP="002636C5">
            <w:pPr>
              <w:rPr>
                <w:rFonts w:ascii="Times New Roman" w:hAnsi="Times New Roman" w:cs="Times New Roman"/>
                <w:b/>
                <w:bCs/>
                <w:iCs/>
                <w:sz w:val="24"/>
                <w:szCs w:val="24"/>
              </w:rPr>
            </w:pPr>
            <w:r w:rsidRPr="002636C5">
              <w:rPr>
                <w:rFonts w:ascii="Times New Roman" w:hAnsi="Times New Roman" w:cs="Times New Roman"/>
                <w:b/>
                <w:bCs/>
                <w:iCs/>
                <w:sz w:val="24"/>
                <w:szCs w:val="24"/>
              </w:rPr>
              <w:t xml:space="preserve">Методы и формы оценивания </w:t>
            </w:r>
          </w:p>
        </w:tc>
        <w:tc>
          <w:tcPr>
            <w:tcW w:w="841" w:type="dxa"/>
            <w:tcBorders>
              <w:top w:val="single" w:sz="4" w:space="0" w:color="000000"/>
              <w:left w:val="single" w:sz="4" w:space="0" w:color="000000"/>
              <w:bottom w:val="single" w:sz="4" w:space="0" w:color="000000"/>
              <w:right w:val="single" w:sz="4" w:space="0" w:color="000000"/>
            </w:tcBorders>
          </w:tcPr>
          <w:p w:rsidR="002636C5" w:rsidRPr="002636C5" w:rsidRDefault="002636C5" w:rsidP="002636C5">
            <w:pPr>
              <w:rPr>
                <w:rFonts w:ascii="Times New Roman" w:hAnsi="Times New Roman" w:cs="Times New Roman"/>
                <w:b/>
                <w:bCs/>
                <w:iCs/>
                <w:sz w:val="24"/>
                <w:szCs w:val="24"/>
              </w:rPr>
            </w:pPr>
            <w:r w:rsidRPr="002636C5">
              <w:rPr>
                <w:rFonts w:ascii="Times New Roman" w:hAnsi="Times New Roman" w:cs="Times New Roman"/>
                <w:b/>
                <w:bCs/>
                <w:iCs/>
                <w:sz w:val="24"/>
                <w:szCs w:val="24"/>
              </w:rPr>
              <w:t xml:space="preserve">6 </w:t>
            </w:r>
          </w:p>
        </w:tc>
        <w:tc>
          <w:tcPr>
            <w:tcW w:w="6406" w:type="dxa"/>
            <w:tcBorders>
              <w:top w:val="single" w:sz="4" w:space="0" w:color="000000"/>
              <w:left w:val="single" w:sz="4" w:space="0" w:color="000000"/>
              <w:bottom w:val="single" w:sz="4" w:space="0" w:color="000000"/>
              <w:right w:val="single" w:sz="4" w:space="0" w:color="000000"/>
            </w:tcBorders>
          </w:tcPr>
          <w:p w:rsidR="002636C5" w:rsidRPr="002636C5" w:rsidRDefault="002636C5" w:rsidP="002636C5">
            <w:pPr>
              <w:rPr>
                <w:rFonts w:ascii="Times New Roman" w:hAnsi="Times New Roman" w:cs="Times New Roman"/>
                <w:bCs/>
                <w:iCs/>
                <w:sz w:val="24"/>
                <w:szCs w:val="24"/>
              </w:rPr>
            </w:pPr>
            <w:r w:rsidRPr="002636C5">
              <w:rPr>
                <w:rFonts w:ascii="Times New Roman" w:hAnsi="Times New Roman" w:cs="Times New Roman"/>
                <w:bCs/>
                <w:iCs/>
                <w:sz w:val="24"/>
                <w:szCs w:val="24"/>
              </w:rPr>
              <w:t xml:space="preserve">-Стандартизированное письменное задание; </w:t>
            </w:r>
          </w:p>
          <w:p w:rsidR="002636C5" w:rsidRPr="002636C5" w:rsidRDefault="002636C5" w:rsidP="002636C5">
            <w:pPr>
              <w:rPr>
                <w:rFonts w:ascii="Times New Roman" w:hAnsi="Times New Roman" w:cs="Times New Roman"/>
                <w:bCs/>
                <w:iCs/>
                <w:sz w:val="24"/>
                <w:szCs w:val="24"/>
              </w:rPr>
            </w:pPr>
            <w:r w:rsidRPr="002636C5">
              <w:rPr>
                <w:rFonts w:ascii="Times New Roman" w:hAnsi="Times New Roman" w:cs="Times New Roman"/>
                <w:bCs/>
                <w:iCs/>
                <w:sz w:val="24"/>
                <w:szCs w:val="24"/>
              </w:rPr>
              <w:t xml:space="preserve">-Наблюдение </w:t>
            </w:r>
          </w:p>
        </w:tc>
      </w:tr>
      <w:tr w:rsidR="002636C5" w:rsidRPr="002636C5" w:rsidTr="002636C5">
        <w:trPr>
          <w:trHeight w:val="562"/>
        </w:trPr>
        <w:tc>
          <w:tcPr>
            <w:tcW w:w="2327" w:type="dxa"/>
            <w:tcBorders>
              <w:top w:val="single" w:sz="4" w:space="0" w:color="000000"/>
              <w:left w:val="single" w:sz="4" w:space="0" w:color="000000"/>
              <w:bottom w:val="single" w:sz="4" w:space="0" w:color="000000"/>
              <w:right w:val="single" w:sz="4" w:space="0" w:color="000000"/>
            </w:tcBorders>
          </w:tcPr>
          <w:p w:rsidR="002636C5" w:rsidRPr="002636C5" w:rsidRDefault="002636C5" w:rsidP="002636C5">
            <w:pPr>
              <w:rPr>
                <w:rFonts w:ascii="Times New Roman" w:hAnsi="Times New Roman" w:cs="Times New Roman"/>
                <w:b/>
                <w:bCs/>
                <w:iCs/>
                <w:sz w:val="24"/>
                <w:szCs w:val="24"/>
              </w:rPr>
            </w:pPr>
            <w:r w:rsidRPr="002636C5">
              <w:rPr>
                <w:rFonts w:ascii="Times New Roman" w:hAnsi="Times New Roman" w:cs="Times New Roman"/>
                <w:b/>
                <w:bCs/>
                <w:iCs/>
                <w:sz w:val="24"/>
                <w:szCs w:val="24"/>
              </w:rPr>
              <w:lastRenderedPageBreak/>
              <w:t xml:space="preserve">Инструментарий оценки </w:t>
            </w:r>
          </w:p>
        </w:tc>
        <w:tc>
          <w:tcPr>
            <w:tcW w:w="841" w:type="dxa"/>
            <w:tcBorders>
              <w:top w:val="single" w:sz="4" w:space="0" w:color="000000"/>
              <w:left w:val="single" w:sz="4" w:space="0" w:color="000000"/>
              <w:bottom w:val="single" w:sz="4" w:space="0" w:color="000000"/>
              <w:right w:val="single" w:sz="4" w:space="0" w:color="000000"/>
            </w:tcBorders>
          </w:tcPr>
          <w:p w:rsidR="002636C5" w:rsidRPr="002636C5" w:rsidRDefault="002636C5" w:rsidP="002636C5">
            <w:pPr>
              <w:rPr>
                <w:rFonts w:ascii="Times New Roman" w:hAnsi="Times New Roman" w:cs="Times New Roman"/>
                <w:b/>
                <w:bCs/>
                <w:iCs/>
                <w:sz w:val="24"/>
                <w:szCs w:val="24"/>
              </w:rPr>
            </w:pPr>
            <w:r w:rsidRPr="002636C5">
              <w:rPr>
                <w:rFonts w:ascii="Times New Roman" w:hAnsi="Times New Roman" w:cs="Times New Roman"/>
                <w:b/>
                <w:bCs/>
                <w:iCs/>
                <w:sz w:val="24"/>
                <w:szCs w:val="24"/>
              </w:rPr>
              <w:t xml:space="preserve">7 </w:t>
            </w:r>
          </w:p>
        </w:tc>
        <w:tc>
          <w:tcPr>
            <w:tcW w:w="6406" w:type="dxa"/>
            <w:tcBorders>
              <w:top w:val="single" w:sz="4" w:space="0" w:color="000000"/>
              <w:left w:val="single" w:sz="4" w:space="0" w:color="000000"/>
              <w:bottom w:val="single" w:sz="4" w:space="0" w:color="000000"/>
              <w:right w:val="single" w:sz="4" w:space="0" w:color="000000"/>
            </w:tcBorders>
          </w:tcPr>
          <w:p w:rsidR="002636C5" w:rsidRPr="002636C5" w:rsidRDefault="002636C5" w:rsidP="002636C5">
            <w:pPr>
              <w:rPr>
                <w:rFonts w:ascii="Times New Roman" w:hAnsi="Times New Roman" w:cs="Times New Roman"/>
                <w:bCs/>
                <w:iCs/>
                <w:sz w:val="24"/>
                <w:szCs w:val="24"/>
              </w:rPr>
            </w:pPr>
            <w:r w:rsidRPr="002636C5">
              <w:rPr>
                <w:rFonts w:ascii="Times New Roman" w:hAnsi="Times New Roman" w:cs="Times New Roman"/>
                <w:bCs/>
                <w:iCs/>
                <w:sz w:val="24"/>
                <w:szCs w:val="24"/>
              </w:rPr>
              <w:t xml:space="preserve">Методики оценивания достижений обучающихся </w:t>
            </w:r>
          </w:p>
        </w:tc>
      </w:tr>
      <w:tr w:rsidR="002636C5" w:rsidRPr="002636C5" w:rsidTr="002636C5">
        <w:trPr>
          <w:trHeight w:val="891"/>
        </w:trPr>
        <w:tc>
          <w:tcPr>
            <w:tcW w:w="2327" w:type="dxa"/>
            <w:tcBorders>
              <w:top w:val="single" w:sz="4" w:space="0" w:color="000000"/>
              <w:left w:val="single" w:sz="4" w:space="0" w:color="000000"/>
              <w:bottom w:val="single" w:sz="4" w:space="0" w:color="000000"/>
              <w:right w:val="single" w:sz="4" w:space="0" w:color="000000"/>
            </w:tcBorders>
          </w:tcPr>
          <w:p w:rsidR="002636C5" w:rsidRPr="002636C5" w:rsidRDefault="002636C5" w:rsidP="002636C5">
            <w:pPr>
              <w:rPr>
                <w:rFonts w:ascii="Times New Roman" w:hAnsi="Times New Roman" w:cs="Times New Roman"/>
                <w:b/>
                <w:bCs/>
                <w:iCs/>
                <w:sz w:val="24"/>
                <w:szCs w:val="24"/>
              </w:rPr>
            </w:pPr>
            <w:r w:rsidRPr="002636C5">
              <w:rPr>
                <w:rFonts w:ascii="Times New Roman" w:hAnsi="Times New Roman" w:cs="Times New Roman"/>
                <w:b/>
                <w:bCs/>
                <w:iCs/>
                <w:sz w:val="24"/>
                <w:szCs w:val="24"/>
              </w:rPr>
              <w:t xml:space="preserve">Формы </w:t>
            </w:r>
          </w:p>
          <w:p w:rsidR="002636C5" w:rsidRPr="002636C5" w:rsidRDefault="002636C5" w:rsidP="002636C5">
            <w:pPr>
              <w:rPr>
                <w:rFonts w:ascii="Times New Roman" w:hAnsi="Times New Roman" w:cs="Times New Roman"/>
                <w:b/>
                <w:bCs/>
                <w:iCs/>
                <w:sz w:val="24"/>
                <w:szCs w:val="24"/>
              </w:rPr>
            </w:pPr>
            <w:r w:rsidRPr="002636C5">
              <w:rPr>
                <w:rFonts w:ascii="Times New Roman" w:hAnsi="Times New Roman" w:cs="Times New Roman"/>
                <w:b/>
                <w:bCs/>
                <w:iCs/>
                <w:sz w:val="24"/>
                <w:szCs w:val="24"/>
              </w:rPr>
              <w:t xml:space="preserve">предоставления результатов </w:t>
            </w:r>
          </w:p>
        </w:tc>
        <w:tc>
          <w:tcPr>
            <w:tcW w:w="841" w:type="dxa"/>
            <w:tcBorders>
              <w:top w:val="single" w:sz="4" w:space="0" w:color="000000"/>
              <w:left w:val="single" w:sz="4" w:space="0" w:color="000000"/>
              <w:bottom w:val="single" w:sz="4" w:space="0" w:color="000000"/>
              <w:right w:val="single" w:sz="4" w:space="0" w:color="000000"/>
            </w:tcBorders>
          </w:tcPr>
          <w:p w:rsidR="002636C5" w:rsidRPr="002636C5" w:rsidRDefault="002636C5" w:rsidP="002636C5">
            <w:pPr>
              <w:rPr>
                <w:rFonts w:ascii="Times New Roman" w:hAnsi="Times New Roman" w:cs="Times New Roman"/>
                <w:b/>
                <w:bCs/>
                <w:iCs/>
                <w:sz w:val="24"/>
                <w:szCs w:val="24"/>
              </w:rPr>
            </w:pPr>
            <w:r w:rsidRPr="002636C5">
              <w:rPr>
                <w:rFonts w:ascii="Times New Roman" w:hAnsi="Times New Roman" w:cs="Times New Roman"/>
                <w:b/>
                <w:bCs/>
                <w:iCs/>
                <w:sz w:val="24"/>
                <w:szCs w:val="24"/>
              </w:rPr>
              <w:t xml:space="preserve">8 </w:t>
            </w:r>
          </w:p>
        </w:tc>
        <w:tc>
          <w:tcPr>
            <w:tcW w:w="6406" w:type="dxa"/>
            <w:tcBorders>
              <w:top w:val="single" w:sz="4" w:space="0" w:color="000000"/>
              <w:left w:val="single" w:sz="4" w:space="0" w:color="000000"/>
              <w:bottom w:val="single" w:sz="4" w:space="0" w:color="000000"/>
              <w:right w:val="single" w:sz="4" w:space="0" w:color="000000"/>
            </w:tcBorders>
          </w:tcPr>
          <w:p w:rsidR="002636C5" w:rsidRPr="002636C5" w:rsidRDefault="002636C5" w:rsidP="002636C5">
            <w:pPr>
              <w:rPr>
                <w:rFonts w:ascii="Times New Roman" w:hAnsi="Times New Roman" w:cs="Times New Roman"/>
                <w:bCs/>
                <w:iCs/>
                <w:sz w:val="24"/>
                <w:szCs w:val="24"/>
              </w:rPr>
            </w:pPr>
            <w:r w:rsidRPr="002636C5">
              <w:rPr>
                <w:rFonts w:ascii="Times New Roman" w:hAnsi="Times New Roman" w:cs="Times New Roman"/>
                <w:bCs/>
                <w:iCs/>
                <w:sz w:val="24"/>
                <w:szCs w:val="24"/>
              </w:rPr>
              <w:t xml:space="preserve">-Карта индивидуальных достижений обучающегося </w:t>
            </w:r>
          </w:p>
          <w:p w:rsidR="002636C5" w:rsidRPr="002636C5" w:rsidRDefault="002636C5" w:rsidP="002636C5">
            <w:pPr>
              <w:rPr>
                <w:rFonts w:ascii="Times New Roman" w:hAnsi="Times New Roman" w:cs="Times New Roman"/>
                <w:bCs/>
                <w:iCs/>
                <w:sz w:val="24"/>
                <w:szCs w:val="24"/>
              </w:rPr>
            </w:pPr>
            <w:r w:rsidRPr="002636C5">
              <w:rPr>
                <w:rFonts w:ascii="Times New Roman" w:hAnsi="Times New Roman" w:cs="Times New Roman"/>
                <w:bCs/>
                <w:iCs/>
                <w:sz w:val="24"/>
                <w:szCs w:val="24"/>
              </w:rPr>
              <w:t>-Обобщ</w:t>
            </w:r>
            <w:r w:rsidR="009416BF">
              <w:rPr>
                <w:rFonts w:ascii="Times New Roman" w:hAnsi="Times New Roman" w:cs="Times New Roman"/>
                <w:bCs/>
                <w:iCs/>
                <w:sz w:val="24"/>
                <w:szCs w:val="24"/>
              </w:rPr>
              <w:t>ё</w:t>
            </w:r>
            <w:r w:rsidRPr="002636C5">
              <w:rPr>
                <w:rFonts w:ascii="Times New Roman" w:hAnsi="Times New Roman" w:cs="Times New Roman"/>
                <w:bCs/>
                <w:iCs/>
                <w:sz w:val="24"/>
                <w:szCs w:val="24"/>
              </w:rPr>
              <w:t xml:space="preserve">нные результаты оценки в целом по классу </w:t>
            </w:r>
          </w:p>
          <w:p w:rsidR="002636C5" w:rsidRPr="002636C5" w:rsidRDefault="002636C5" w:rsidP="002636C5">
            <w:pPr>
              <w:rPr>
                <w:rFonts w:ascii="Times New Roman" w:hAnsi="Times New Roman" w:cs="Times New Roman"/>
                <w:bCs/>
                <w:iCs/>
                <w:sz w:val="24"/>
                <w:szCs w:val="24"/>
              </w:rPr>
            </w:pPr>
          </w:p>
        </w:tc>
      </w:tr>
      <w:tr w:rsidR="002636C5" w:rsidRPr="002636C5" w:rsidTr="002636C5">
        <w:trPr>
          <w:trHeight w:val="838"/>
        </w:trPr>
        <w:tc>
          <w:tcPr>
            <w:tcW w:w="2327" w:type="dxa"/>
            <w:tcBorders>
              <w:top w:val="single" w:sz="4" w:space="0" w:color="000000"/>
              <w:left w:val="single" w:sz="4" w:space="0" w:color="000000"/>
              <w:bottom w:val="single" w:sz="4" w:space="0" w:color="000000"/>
              <w:right w:val="single" w:sz="4" w:space="0" w:color="000000"/>
            </w:tcBorders>
          </w:tcPr>
          <w:p w:rsidR="002636C5" w:rsidRPr="002636C5" w:rsidRDefault="002636C5" w:rsidP="002636C5">
            <w:pPr>
              <w:rPr>
                <w:rFonts w:ascii="Times New Roman" w:hAnsi="Times New Roman" w:cs="Times New Roman"/>
                <w:b/>
                <w:bCs/>
                <w:iCs/>
                <w:sz w:val="24"/>
                <w:szCs w:val="24"/>
              </w:rPr>
            </w:pPr>
            <w:r w:rsidRPr="002636C5">
              <w:rPr>
                <w:rFonts w:ascii="Times New Roman" w:hAnsi="Times New Roman" w:cs="Times New Roman"/>
                <w:b/>
                <w:bCs/>
                <w:iCs/>
                <w:sz w:val="24"/>
                <w:szCs w:val="24"/>
              </w:rPr>
              <w:t xml:space="preserve">Условия и границы применения </w:t>
            </w:r>
          </w:p>
        </w:tc>
        <w:tc>
          <w:tcPr>
            <w:tcW w:w="841" w:type="dxa"/>
            <w:tcBorders>
              <w:top w:val="single" w:sz="4" w:space="0" w:color="000000"/>
              <w:left w:val="single" w:sz="4" w:space="0" w:color="000000"/>
              <w:bottom w:val="single" w:sz="4" w:space="0" w:color="000000"/>
              <w:right w:val="single" w:sz="4" w:space="0" w:color="000000"/>
            </w:tcBorders>
          </w:tcPr>
          <w:p w:rsidR="002636C5" w:rsidRPr="002636C5" w:rsidRDefault="002636C5" w:rsidP="002636C5">
            <w:pPr>
              <w:rPr>
                <w:rFonts w:ascii="Times New Roman" w:hAnsi="Times New Roman" w:cs="Times New Roman"/>
                <w:b/>
                <w:bCs/>
                <w:iCs/>
                <w:sz w:val="24"/>
                <w:szCs w:val="24"/>
              </w:rPr>
            </w:pPr>
            <w:r w:rsidRPr="002636C5">
              <w:rPr>
                <w:rFonts w:ascii="Times New Roman" w:hAnsi="Times New Roman" w:cs="Times New Roman"/>
                <w:b/>
                <w:bCs/>
                <w:iCs/>
                <w:sz w:val="24"/>
                <w:szCs w:val="24"/>
              </w:rPr>
              <w:t xml:space="preserve">10 </w:t>
            </w:r>
          </w:p>
        </w:tc>
        <w:tc>
          <w:tcPr>
            <w:tcW w:w="6406" w:type="dxa"/>
            <w:tcBorders>
              <w:top w:val="single" w:sz="4" w:space="0" w:color="000000"/>
              <w:left w:val="single" w:sz="4" w:space="0" w:color="000000"/>
              <w:bottom w:val="single" w:sz="4" w:space="0" w:color="000000"/>
              <w:right w:val="single" w:sz="4" w:space="0" w:color="000000"/>
            </w:tcBorders>
          </w:tcPr>
          <w:p w:rsidR="002636C5" w:rsidRPr="002636C5" w:rsidRDefault="002636C5" w:rsidP="002636C5">
            <w:pPr>
              <w:rPr>
                <w:rFonts w:ascii="Times New Roman" w:hAnsi="Times New Roman" w:cs="Times New Roman"/>
                <w:bCs/>
                <w:iCs/>
                <w:sz w:val="24"/>
                <w:szCs w:val="24"/>
              </w:rPr>
            </w:pPr>
            <w:r w:rsidRPr="002636C5">
              <w:rPr>
                <w:rFonts w:ascii="Times New Roman" w:hAnsi="Times New Roman" w:cs="Times New Roman"/>
                <w:bCs/>
                <w:iCs/>
                <w:sz w:val="24"/>
                <w:szCs w:val="24"/>
              </w:rPr>
              <w:t xml:space="preserve">Внутренний мониторинг в соответствии с ФЗ от 17.07.2006- N152-ФЗ «О персональных данных» в целях оптимизации личностного развития обучающихся </w:t>
            </w:r>
          </w:p>
        </w:tc>
      </w:tr>
    </w:tbl>
    <w:p w:rsidR="00F96ADF" w:rsidRPr="00F96ADF" w:rsidRDefault="00F96ADF" w:rsidP="00F96ADF">
      <w:pPr>
        <w:spacing w:after="0"/>
        <w:rPr>
          <w:rFonts w:ascii="Times New Roman" w:hAnsi="Times New Roman" w:cs="Times New Roman"/>
          <w:b/>
          <w:bCs/>
          <w:iCs/>
          <w:sz w:val="24"/>
          <w:szCs w:val="24"/>
        </w:rPr>
      </w:pPr>
      <w:r w:rsidRPr="00F96ADF">
        <w:rPr>
          <w:rFonts w:ascii="Times New Roman" w:hAnsi="Times New Roman" w:cs="Times New Roman"/>
          <w:b/>
          <w:bCs/>
          <w:iCs/>
          <w:sz w:val="24"/>
          <w:szCs w:val="24"/>
        </w:rPr>
        <w:t>Личностные результаты освоения адаптированной образовательной программы осн</w:t>
      </w:r>
      <w:r>
        <w:rPr>
          <w:rFonts w:ascii="Times New Roman" w:hAnsi="Times New Roman" w:cs="Times New Roman"/>
          <w:b/>
          <w:bCs/>
          <w:iCs/>
          <w:sz w:val="24"/>
          <w:szCs w:val="24"/>
        </w:rPr>
        <w:t>овного общего образования  отражают</w:t>
      </w:r>
      <w:r w:rsidRPr="00F96ADF">
        <w:rPr>
          <w:rFonts w:ascii="Times New Roman" w:hAnsi="Times New Roman" w:cs="Times New Roman"/>
          <w:b/>
          <w:bCs/>
          <w:iCs/>
          <w:sz w:val="24"/>
          <w:szCs w:val="24"/>
        </w:rPr>
        <w:t>:</w:t>
      </w:r>
    </w:p>
    <w:p w:rsidR="00F96ADF" w:rsidRPr="00F96ADF" w:rsidRDefault="00F96ADF" w:rsidP="00EC1440">
      <w:pPr>
        <w:numPr>
          <w:ilvl w:val="0"/>
          <w:numId w:val="95"/>
        </w:numPr>
        <w:spacing w:after="0" w:line="240" w:lineRule="auto"/>
        <w:jc w:val="both"/>
        <w:rPr>
          <w:rFonts w:ascii="Times New Roman" w:hAnsi="Times New Roman" w:cs="Times New Roman"/>
          <w:bCs/>
          <w:iCs/>
          <w:sz w:val="24"/>
          <w:szCs w:val="24"/>
        </w:rPr>
      </w:pPr>
      <w:r w:rsidRPr="00F96ADF">
        <w:rPr>
          <w:rFonts w:ascii="Times New Roman" w:hAnsi="Times New Roman" w:cs="Times New Roman"/>
          <w:bCs/>
          <w:iCs/>
          <w:sz w:val="24"/>
          <w:szCs w:val="24"/>
        </w:rPr>
        <w:t>для глухих, слабослышащих, позднооглохших обучающихся:</w:t>
      </w:r>
    </w:p>
    <w:p w:rsidR="00F96ADF" w:rsidRPr="00F96ADF" w:rsidRDefault="00F96ADF" w:rsidP="00F96ADF">
      <w:pPr>
        <w:spacing w:after="0" w:line="240" w:lineRule="auto"/>
        <w:jc w:val="both"/>
        <w:rPr>
          <w:rFonts w:ascii="Times New Roman" w:hAnsi="Times New Roman" w:cs="Times New Roman"/>
          <w:bCs/>
          <w:iCs/>
          <w:sz w:val="24"/>
          <w:szCs w:val="24"/>
        </w:rPr>
      </w:pPr>
      <w:r w:rsidRPr="00F96ADF">
        <w:rPr>
          <w:rFonts w:ascii="Times New Roman" w:hAnsi="Times New Roman" w:cs="Times New Roman"/>
          <w:bCs/>
          <w:iCs/>
          <w:sz w:val="24"/>
          <w:szCs w:val="24"/>
        </w:rPr>
        <w:t>способность к социальной адаптации и интеграции в обществе, в том числе при реализации возможностей коммуникации на основе словесной речи (включая устную коммуникацию), а также, при желании, коммуникации на основе жестовой речи с лицами, имеющими нарушения слуха;</w:t>
      </w:r>
    </w:p>
    <w:p w:rsidR="00F96ADF" w:rsidRPr="00F96ADF" w:rsidRDefault="00F96ADF" w:rsidP="00EC1440">
      <w:pPr>
        <w:numPr>
          <w:ilvl w:val="0"/>
          <w:numId w:val="95"/>
        </w:numPr>
        <w:spacing w:after="0" w:line="240" w:lineRule="auto"/>
        <w:jc w:val="both"/>
        <w:rPr>
          <w:rFonts w:ascii="Times New Roman" w:hAnsi="Times New Roman" w:cs="Times New Roman"/>
          <w:bCs/>
          <w:iCs/>
          <w:sz w:val="24"/>
          <w:szCs w:val="24"/>
        </w:rPr>
      </w:pPr>
      <w:r w:rsidRPr="00F96ADF">
        <w:rPr>
          <w:rFonts w:ascii="Times New Roman" w:hAnsi="Times New Roman" w:cs="Times New Roman"/>
          <w:bCs/>
          <w:iCs/>
          <w:sz w:val="24"/>
          <w:szCs w:val="24"/>
        </w:rPr>
        <w:t>для обучающихся с нарушениями опорно-двигательного аппарата: владение навыками пространственной и социально-бытовой ориентировки; умение самостоятельно и безопасно передвигаться в знакомом и незнакомом</w:t>
      </w:r>
    </w:p>
    <w:p w:rsidR="00F96ADF" w:rsidRPr="00F96ADF" w:rsidRDefault="00F96ADF" w:rsidP="00F96ADF">
      <w:pPr>
        <w:spacing w:after="0" w:line="240" w:lineRule="auto"/>
        <w:jc w:val="both"/>
        <w:rPr>
          <w:rFonts w:ascii="Times New Roman" w:hAnsi="Times New Roman" w:cs="Times New Roman"/>
          <w:bCs/>
          <w:iCs/>
          <w:sz w:val="24"/>
          <w:szCs w:val="24"/>
        </w:rPr>
      </w:pPr>
      <w:r w:rsidRPr="00F96ADF">
        <w:rPr>
          <w:rFonts w:ascii="Times New Roman" w:hAnsi="Times New Roman" w:cs="Times New Roman"/>
          <w:bCs/>
          <w:iCs/>
          <w:sz w:val="24"/>
          <w:szCs w:val="24"/>
        </w:rPr>
        <w:t>пространстве с использованием специального оборудования;</w:t>
      </w:r>
    </w:p>
    <w:p w:rsidR="00F96ADF" w:rsidRPr="00F96ADF" w:rsidRDefault="00F96ADF" w:rsidP="00F96ADF">
      <w:pPr>
        <w:spacing w:after="0" w:line="240" w:lineRule="auto"/>
        <w:jc w:val="both"/>
        <w:rPr>
          <w:rFonts w:ascii="Times New Roman" w:hAnsi="Times New Roman" w:cs="Times New Roman"/>
          <w:bCs/>
          <w:iCs/>
          <w:sz w:val="24"/>
          <w:szCs w:val="24"/>
        </w:rPr>
      </w:pPr>
      <w:r w:rsidRPr="00F96ADF">
        <w:rPr>
          <w:rFonts w:ascii="Times New Roman" w:hAnsi="Times New Roman" w:cs="Times New Roman"/>
          <w:bCs/>
          <w:iCs/>
          <w:sz w:val="24"/>
          <w:szCs w:val="24"/>
        </w:rPr>
        <w:t>способность к осмыслению и дифференциации картины мира, ее временно- пространственной организации;</w:t>
      </w:r>
    </w:p>
    <w:p w:rsidR="00F96ADF" w:rsidRPr="00F96ADF" w:rsidRDefault="00F96ADF" w:rsidP="00F96ADF">
      <w:pPr>
        <w:spacing w:after="0" w:line="240" w:lineRule="auto"/>
        <w:jc w:val="both"/>
        <w:rPr>
          <w:rFonts w:ascii="Times New Roman" w:hAnsi="Times New Roman" w:cs="Times New Roman"/>
          <w:bCs/>
          <w:iCs/>
          <w:sz w:val="24"/>
          <w:szCs w:val="24"/>
        </w:rPr>
      </w:pPr>
      <w:r w:rsidRPr="00F96ADF">
        <w:rPr>
          <w:rFonts w:ascii="Times New Roman" w:hAnsi="Times New Roman" w:cs="Times New Roman"/>
          <w:bCs/>
          <w:iCs/>
          <w:sz w:val="24"/>
          <w:szCs w:val="24"/>
        </w:rPr>
        <w:t>способность к осмыслению социального окружения, своего места в нем, принятие соответствующих возрасту ценностей и социальных ролей;</w:t>
      </w:r>
    </w:p>
    <w:p w:rsidR="00F96ADF" w:rsidRPr="00F96ADF" w:rsidRDefault="00F96ADF" w:rsidP="00EC1440">
      <w:pPr>
        <w:numPr>
          <w:ilvl w:val="0"/>
          <w:numId w:val="95"/>
        </w:numPr>
        <w:spacing w:after="0" w:line="240" w:lineRule="auto"/>
        <w:jc w:val="both"/>
        <w:rPr>
          <w:rFonts w:ascii="Times New Roman" w:hAnsi="Times New Roman" w:cs="Times New Roman"/>
          <w:bCs/>
          <w:iCs/>
          <w:sz w:val="24"/>
          <w:szCs w:val="24"/>
        </w:rPr>
      </w:pPr>
      <w:r w:rsidRPr="00F96ADF">
        <w:rPr>
          <w:rFonts w:ascii="Times New Roman" w:hAnsi="Times New Roman" w:cs="Times New Roman"/>
          <w:bCs/>
          <w:iCs/>
          <w:sz w:val="24"/>
          <w:szCs w:val="24"/>
        </w:rPr>
        <w:t>для обучающихся с расстройствами аутистического спектра:</w:t>
      </w:r>
    </w:p>
    <w:p w:rsidR="00F96ADF" w:rsidRPr="00F96ADF" w:rsidRDefault="00F96ADF" w:rsidP="00F96ADF">
      <w:pPr>
        <w:spacing w:after="0" w:line="240" w:lineRule="auto"/>
        <w:jc w:val="both"/>
        <w:rPr>
          <w:rFonts w:ascii="Times New Roman" w:hAnsi="Times New Roman" w:cs="Times New Roman"/>
          <w:bCs/>
          <w:iCs/>
          <w:sz w:val="24"/>
          <w:szCs w:val="24"/>
        </w:rPr>
      </w:pPr>
      <w:r w:rsidRPr="00F96ADF">
        <w:rPr>
          <w:rFonts w:ascii="Times New Roman" w:hAnsi="Times New Roman" w:cs="Times New Roman"/>
          <w:bCs/>
          <w:iCs/>
          <w:sz w:val="24"/>
          <w:szCs w:val="24"/>
        </w:rPr>
        <w:t>формирование умения следовать отработанной системе правил поведения и взаимодействия в привычных бытовых, учебных и социальных ситуациях, удерживать границы взаимодействия;</w:t>
      </w:r>
    </w:p>
    <w:p w:rsidR="00F96ADF" w:rsidRPr="00F96ADF" w:rsidRDefault="00F96ADF" w:rsidP="00F96ADF">
      <w:pPr>
        <w:spacing w:after="0" w:line="240" w:lineRule="auto"/>
        <w:jc w:val="both"/>
        <w:rPr>
          <w:rFonts w:ascii="Times New Roman" w:hAnsi="Times New Roman" w:cs="Times New Roman"/>
          <w:bCs/>
          <w:iCs/>
          <w:sz w:val="24"/>
          <w:szCs w:val="24"/>
        </w:rPr>
      </w:pPr>
      <w:r w:rsidRPr="00F96ADF">
        <w:rPr>
          <w:rFonts w:ascii="Times New Roman" w:hAnsi="Times New Roman" w:cs="Times New Roman"/>
          <w:bCs/>
          <w:iCs/>
          <w:sz w:val="24"/>
          <w:szCs w:val="24"/>
        </w:rPr>
        <w:t>. знание своих предпочтений (ограничений) в бытовой сфере и сфере интересов.».2. Метапредметные результаты освоения адаптированной образовательной программы основного общего образования должны отражать:</w:t>
      </w:r>
    </w:p>
    <w:p w:rsidR="00F96ADF" w:rsidRPr="00F96ADF" w:rsidRDefault="00F96ADF" w:rsidP="00EC1440">
      <w:pPr>
        <w:numPr>
          <w:ilvl w:val="1"/>
          <w:numId w:val="95"/>
        </w:numPr>
        <w:spacing w:after="0" w:line="240" w:lineRule="auto"/>
        <w:jc w:val="both"/>
        <w:rPr>
          <w:rFonts w:ascii="Times New Roman" w:hAnsi="Times New Roman" w:cs="Times New Roman"/>
          <w:bCs/>
          <w:iCs/>
          <w:sz w:val="24"/>
          <w:szCs w:val="24"/>
        </w:rPr>
      </w:pPr>
      <w:r w:rsidRPr="00F96ADF">
        <w:rPr>
          <w:rFonts w:ascii="Times New Roman" w:hAnsi="Times New Roman" w:cs="Times New Roman"/>
          <w:bCs/>
          <w:iCs/>
          <w:sz w:val="24"/>
          <w:szCs w:val="24"/>
        </w:rPr>
        <w:t>для глухих, слабослышащих, позднооглохших обучающихся:</w:t>
      </w:r>
    </w:p>
    <w:p w:rsidR="00F96ADF" w:rsidRPr="00F96ADF" w:rsidRDefault="00F96ADF" w:rsidP="00F96ADF">
      <w:pPr>
        <w:spacing w:after="0" w:line="240" w:lineRule="auto"/>
        <w:jc w:val="both"/>
        <w:rPr>
          <w:rFonts w:ascii="Times New Roman" w:hAnsi="Times New Roman" w:cs="Times New Roman"/>
          <w:bCs/>
          <w:iCs/>
          <w:sz w:val="24"/>
          <w:szCs w:val="24"/>
        </w:rPr>
      </w:pPr>
      <w:r w:rsidRPr="00F96ADF">
        <w:rPr>
          <w:rFonts w:ascii="Times New Roman" w:hAnsi="Times New Roman" w:cs="Times New Roman"/>
          <w:bCs/>
          <w:iCs/>
          <w:sz w:val="24"/>
          <w:szCs w:val="24"/>
        </w:rPr>
        <w:t>владение навыками определения и исправления специфических ошибок (аграмматизмов) в письменной и устной речи;</w:t>
      </w:r>
    </w:p>
    <w:p w:rsidR="00F96ADF" w:rsidRPr="00F96ADF" w:rsidRDefault="00F96ADF" w:rsidP="00EC1440">
      <w:pPr>
        <w:numPr>
          <w:ilvl w:val="1"/>
          <w:numId w:val="95"/>
        </w:numPr>
        <w:spacing w:after="0" w:line="240" w:lineRule="auto"/>
        <w:jc w:val="both"/>
        <w:rPr>
          <w:rFonts w:ascii="Times New Roman" w:hAnsi="Times New Roman" w:cs="Times New Roman"/>
          <w:bCs/>
          <w:iCs/>
          <w:sz w:val="24"/>
          <w:szCs w:val="24"/>
        </w:rPr>
      </w:pPr>
      <w:r w:rsidRPr="00F96ADF">
        <w:rPr>
          <w:rFonts w:ascii="Times New Roman" w:hAnsi="Times New Roman" w:cs="Times New Roman"/>
          <w:bCs/>
          <w:iCs/>
          <w:sz w:val="24"/>
          <w:szCs w:val="24"/>
        </w:rPr>
        <w:t>для обучающихся с расстройствами аутистического спектра:</w:t>
      </w:r>
    </w:p>
    <w:p w:rsidR="00F96ADF" w:rsidRPr="00F96ADF" w:rsidRDefault="00F96ADF" w:rsidP="00F96ADF">
      <w:pPr>
        <w:spacing w:after="0" w:line="240" w:lineRule="auto"/>
        <w:jc w:val="both"/>
        <w:rPr>
          <w:rFonts w:ascii="Times New Roman" w:hAnsi="Times New Roman" w:cs="Times New Roman"/>
          <w:bCs/>
          <w:iCs/>
          <w:sz w:val="24"/>
          <w:szCs w:val="24"/>
        </w:rPr>
      </w:pPr>
      <w:r w:rsidRPr="00F96ADF">
        <w:rPr>
          <w:rFonts w:ascii="Times New Roman" w:hAnsi="Times New Roman" w:cs="Times New Roman"/>
          <w:bCs/>
          <w:iCs/>
          <w:sz w:val="24"/>
          <w:szCs w:val="24"/>
        </w:rPr>
        <w:t>формирование способности планировать, контролировать и оценивать собственные</w:t>
      </w:r>
    </w:p>
    <w:p w:rsidR="00F96ADF" w:rsidRPr="00F96ADF" w:rsidRDefault="00F96ADF" w:rsidP="00F96ADF">
      <w:pPr>
        <w:spacing w:after="0" w:line="240" w:lineRule="auto"/>
        <w:jc w:val="both"/>
        <w:rPr>
          <w:rFonts w:ascii="Times New Roman" w:hAnsi="Times New Roman" w:cs="Times New Roman"/>
          <w:bCs/>
          <w:iCs/>
          <w:sz w:val="24"/>
          <w:szCs w:val="24"/>
        </w:rPr>
      </w:pPr>
      <w:r w:rsidRPr="00F96ADF">
        <w:rPr>
          <w:rFonts w:ascii="Times New Roman" w:hAnsi="Times New Roman" w:cs="Times New Roman"/>
          <w:bCs/>
          <w:iCs/>
          <w:sz w:val="24"/>
          <w:szCs w:val="24"/>
        </w:rPr>
        <w:t>учебные действия в соответствии с поставленной задачей и условиями ее реализации при сопровождающей помощи педагогического работника и организующей помощи тьютора;</w:t>
      </w:r>
    </w:p>
    <w:p w:rsidR="00F96ADF" w:rsidRPr="00F96ADF" w:rsidRDefault="00F96ADF" w:rsidP="00F96ADF">
      <w:pPr>
        <w:spacing w:after="0" w:line="240" w:lineRule="auto"/>
        <w:jc w:val="both"/>
        <w:rPr>
          <w:rFonts w:ascii="Times New Roman" w:hAnsi="Times New Roman" w:cs="Times New Roman"/>
          <w:bCs/>
          <w:iCs/>
          <w:sz w:val="24"/>
          <w:szCs w:val="24"/>
        </w:rPr>
      </w:pPr>
      <w:r w:rsidRPr="00F96ADF">
        <w:rPr>
          <w:rFonts w:ascii="Times New Roman" w:hAnsi="Times New Roman" w:cs="Times New Roman"/>
          <w:bCs/>
          <w:iCs/>
          <w:sz w:val="24"/>
          <w:szCs w:val="24"/>
        </w:rPr>
        <w:t>формирование умения определять наиболее эффективные способы достижения результата при сопровождающей помощи педагогического работника и организующей помощи тьютора;</w:t>
      </w:r>
    </w:p>
    <w:p w:rsidR="00F96ADF" w:rsidRPr="00F96ADF" w:rsidRDefault="00F96ADF" w:rsidP="00F96ADF">
      <w:pPr>
        <w:spacing w:after="0" w:line="240" w:lineRule="auto"/>
        <w:jc w:val="both"/>
        <w:rPr>
          <w:rFonts w:ascii="Times New Roman" w:hAnsi="Times New Roman" w:cs="Times New Roman"/>
          <w:bCs/>
          <w:iCs/>
          <w:sz w:val="24"/>
          <w:szCs w:val="24"/>
        </w:rPr>
      </w:pPr>
      <w:r w:rsidRPr="00F96ADF">
        <w:rPr>
          <w:rFonts w:ascii="Times New Roman" w:hAnsi="Times New Roman" w:cs="Times New Roman"/>
          <w:bCs/>
          <w:iCs/>
          <w:sz w:val="24"/>
          <w:szCs w:val="24"/>
        </w:rPr>
        <w:t>формирование умения выполнять действия по заданному алгоритму или образцу при сопровождающей помощи педагогического работника и организующей помощи тьютора;</w:t>
      </w:r>
    </w:p>
    <w:p w:rsidR="00F96ADF" w:rsidRPr="00F96ADF" w:rsidRDefault="00F96ADF" w:rsidP="00F96ADF">
      <w:pPr>
        <w:spacing w:after="0" w:line="240" w:lineRule="auto"/>
        <w:jc w:val="both"/>
        <w:rPr>
          <w:rFonts w:ascii="Times New Roman" w:hAnsi="Times New Roman" w:cs="Times New Roman"/>
          <w:bCs/>
          <w:iCs/>
          <w:sz w:val="24"/>
          <w:szCs w:val="24"/>
        </w:rPr>
      </w:pPr>
      <w:r w:rsidRPr="00F96ADF">
        <w:rPr>
          <w:rFonts w:ascii="Times New Roman" w:hAnsi="Times New Roman" w:cs="Times New Roman"/>
          <w:bCs/>
          <w:iCs/>
          <w:sz w:val="24"/>
          <w:szCs w:val="24"/>
        </w:rPr>
        <w:t>формирование умения оценивать результат своей деятельности в соответствии с заданными эталонами при организующей помощи тьютора;</w:t>
      </w:r>
    </w:p>
    <w:p w:rsidR="00F96ADF" w:rsidRPr="00F96ADF" w:rsidRDefault="00F96ADF" w:rsidP="00F96ADF">
      <w:pPr>
        <w:spacing w:after="0" w:line="240" w:lineRule="auto"/>
        <w:jc w:val="both"/>
        <w:rPr>
          <w:rFonts w:ascii="Times New Roman" w:hAnsi="Times New Roman" w:cs="Times New Roman"/>
          <w:bCs/>
          <w:iCs/>
          <w:sz w:val="24"/>
          <w:szCs w:val="24"/>
        </w:rPr>
      </w:pPr>
      <w:r w:rsidRPr="00F96ADF">
        <w:rPr>
          <w:rFonts w:ascii="Times New Roman" w:hAnsi="Times New Roman" w:cs="Times New Roman"/>
          <w:bCs/>
          <w:iCs/>
          <w:sz w:val="24"/>
          <w:szCs w:val="24"/>
        </w:rPr>
        <w:t>формирование умения адекватно реагировать в стандартной ситуации на успех и неудачу, конструктивно действовать даже в ситуациях неуспеха при организующей помощи тьютора;</w:t>
      </w:r>
    </w:p>
    <w:p w:rsidR="00F96ADF" w:rsidRPr="00F96ADF" w:rsidRDefault="00F96ADF" w:rsidP="00F96ADF">
      <w:pPr>
        <w:spacing w:after="0" w:line="240" w:lineRule="auto"/>
        <w:jc w:val="both"/>
        <w:rPr>
          <w:rFonts w:ascii="Times New Roman" w:hAnsi="Times New Roman" w:cs="Times New Roman"/>
          <w:bCs/>
          <w:iCs/>
          <w:sz w:val="24"/>
          <w:szCs w:val="24"/>
        </w:rPr>
      </w:pPr>
      <w:r w:rsidRPr="00F96ADF">
        <w:rPr>
          <w:rFonts w:ascii="Times New Roman" w:hAnsi="Times New Roman" w:cs="Times New Roman"/>
          <w:bCs/>
          <w:iCs/>
          <w:sz w:val="24"/>
          <w:szCs w:val="24"/>
        </w:rPr>
        <w:t>развитие способности самостоятельно обратиться к педагогическому работнику (педашгу-психологу, социальному педагогу) в случае личных затруднений в решении какого-либо вопроса;</w:t>
      </w:r>
    </w:p>
    <w:p w:rsidR="00F96ADF" w:rsidRPr="00F96ADF" w:rsidRDefault="00F96ADF" w:rsidP="00F96ADF">
      <w:pPr>
        <w:spacing w:after="0" w:line="240" w:lineRule="auto"/>
        <w:jc w:val="both"/>
        <w:rPr>
          <w:rFonts w:ascii="Times New Roman" w:hAnsi="Times New Roman" w:cs="Times New Roman"/>
          <w:bCs/>
          <w:iCs/>
          <w:sz w:val="24"/>
          <w:szCs w:val="24"/>
        </w:rPr>
      </w:pPr>
      <w:r w:rsidRPr="00F96ADF">
        <w:rPr>
          <w:rFonts w:ascii="Times New Roman" w:hAnsi="Times New Roman" w:cs="Times New Roman"/>
          <w:bCs/>
          <w:iCs/>
          <w:sz w:val="24"/>
          <w:szCs w:val="24"/>
        </w:rPr>
        <w:t>формирование умения активного использования знаково-символических средств для представления информации об изучаемых объектах и процессах, различных схем решения учебных и практических задач при организующей помощи педагога-психолога и тьютора;</w:t>
      </w:r>
    </w:p>
    <w:p w:rsidR="00F96ADF" w:rsidRPr="00F96ADF" w:rsidRDefault="00F96ADF" w:rsidP="00F96ADF">
      <w:pPr>
        <w:spacing w:after="0" w:line="240" w:lineRule="auto"/>
        <w:jc w:val="both"/>
        <w:rPr>
          <w:rFonts w:ascii="Times New Roman" w:hAnsi="Times New Roman" w:cs="Times New Roman"/>
          <w:bCs/>
          <w:iCs/>
          <w:sz w:val="24"/>
          <w:szCs w:val="24"/>
        </w:rPr>
      </w:pPr>
      <w:r w:rsidRPr="00F96ADF">
        <w:rPr>
          <w:rFonts w:ascii="Times New Roman" w:hAnsi="Times New Roman" w:cs="Times New Roman"/>
          <w:bCs/>
          <w:iCs/>
          <w:sz w:val="24"/>
          <w:szCs w:val="24"/>
        </w:rPr>
        <w:lastRenderedPageBreak/>
        <w:t>развитие способности самостоятельно действовать в соответствии с заданными эталонами при поиске информации в различных источниках, критически оценивать и интерпретировать получаемую информацию из различных источников».</w:t>
      </w:r>
    </w:p>
    <w:p w:rsidR="009416BF" w:rsidRPr="009416BF" w:rsidRDefault="009416BF" w:rsidP="009416BF">
      <w:pPr>
        <w:spacing w:after="0" w:line="240" w:lineRule="auto"/>
        <w:jc w:val="both"/>
        <w:rPr>
          <w:rFonts w:ascii="Times New Roman" w:hAnsi="Times New Roman" w:cs="Times New Roman"/>
          <w:b/>
          <w:bCs/>
          <w:iCs/>
          <w:sz w:val="24"/>
          <w:szCs w:val="24"/>
        </w:rPr>
      </w:pPr>
      <w:r w:rsidRPr="009416BF">
        <w:rPr>
          <w:rFonts w:ascii="Times New Roman" w:hAnsi="Times New Roman" w:cs="Times New Roman"/>
          <w:b/>
          <w:bCs/>
          <w:iCs/>
          <w:sz w:val="24"/>
          <w:szCs w:val="24"/>
        </w:rPr>
        <w:t xml:space="preserve">Особенности оценки метапредметных результатов </w:t>
      </w:r>
    </w:p>
    <w:p w:rsidR="009416BF" w:rsidRPr="009416BF" w:rsidRDefault="009416BF" w:rsidP="009416BF">
      <w:pPr>
        <w:spacing w:after="0" w:line="240" w:lineRule="auto"/>
        <w:jc w:val="both"/>
        <w:rPr>
          <w:rFonts w:ascii="Times New Roman" w:hAnsi="Times New Roman" w:cs="Times New Roman"/>
          <w:b/>
          <w:bCs/>
          <w:iCs/>
          <w:sz w:val="24"/>
          <w:szCs w:val="24"/>
        </w:rPr>
      </w:pPr>
      <w:r w:rsidRPr="009416BF">
        <w:rPr>
          <w:rFonts w:ascii="Times New Roman" w:hAnsi="Times New Roman" w:cs="Times New Roman"/>
          <w:bCs/>
          <w:iCs/>
          <w:sz w:val="24"/>
          <w:szCs w:val="24"/>
        </w:rPr>
        <w:t xml:space="preserve">Оценка метапредметных результатов представляет собой оценку достижения планируемых результатов освоения основной образовательной программы, представленных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а также планируемых результатов, представленных во всех разделах междисциплинарных учебных программ. </w:t>
      </w:r>
    </w:p>
    <w:p w:rsidR="009416BF" w:rsidRPr="009416BF" w:rsidRDefault="009416BF" w:rsidP="009416BF">
      <w:pPr>
        <w:rPr>
          <w:rFonts w:ascii="Times New Roman" w:hAnsi="Times New Roman" w:cs="Times New Roman"/>
          <w:b/>
          <w:bCs/>
          <w:iCs/>
          <w:sz w:val="24"/>
          <w:szCs w:val="24"/>
        </w:rPr>
      </w:pPr>
      <w:r w:rsidRPr="009416BF">
        <w:rPr>
          <w:rFonts w:ascii="Times New Roman" w:hAnsi="Times New Roman" w:cs="Times New Roman"/>
          <w:b/>
          <w:bCs/>
          <w:iCs/>
          <w:sz w:val="24"/>
          <w:szCs w:val="24"/>
        </w:rPr>
        <w:t xml:space="preserve"> Требования стандарта </w:t>
      </w:r>
      <w:r w:rsidRPr="009416BF">
        <w:rPr>
          <w:rFonts w:ascii="Times New Roman" w:hAnsi="Times New Roman" w:cs="Times New Roman"/>
          <w:b/>
          <w:bCs/>
          <w:i/>
          <w:iCs/>
          <w:sz w:val="24"/>
          <w:szCs w:val="24"/>
        </w:rPr>
        <w:t xml:space="preserve">к метапредметным </w:t>
      </w:r>
      <w:r w:rsidRPr="009416BF">
        <w:rPr>
          <w:rFonts w:ascii="Times New Roman" w:hAnsi="Times New Roman" w:cs="Times New Roman"/>
          <w:b/>
          <w:bCs/>
          <w:iCs/>
          <w:sz w:val="24"/>
          <w:szCs w:val="24"/>
        </w:rPr>
        <w:t xml:space="preserve">результатам обучающихся  к программам ФГОС НОО и программам ФГОС ООО </w:t>
      </w:r>
    </w:p>
    <w:p w:rsidR="009416BF" w:rsidRPr="009416BF" w:rsidRDefault="009416BF" w:rsidP="009416BF">
      <w:pPr>
        <w:rPr>
          <w:rFonts w:ascii="Times New Roman" w:hAnsi="Times New Roman" w:cs="Times New Roman"/>
          <w:b/>
          <w:bCs/>
          <w:iCs/>
          <w:sz w:val="24"/>
          <w:szCs w:val="24"/>
        </w:rPr>
      </w:pPr>
    </w:p>
    <w:tbl>
      <w:tblPr>
        <w:tblW w:w="10094" w:type="dxa"/>
        <w:tblCellMar>
          <w:top w:w="12" w:type="dxa"/>
          <w:right w:w="54" w:type="dxa"/>
        </w:tblCellMar>
        <w:tblLook w:val="04A0"/>
      </w:tblPr>
      <w:tblGrid>
        <w:gridCol w:w="2162"/>
        <w:gridCol w:w="3126"/>
        <w:gridCol w:w="2964"/>
        <w:gridCol w:w="1842"/>
      </w:tblGrid>
      <w:tr w:rsidR="009416BF" w:rsidRPr="009416BF" w:rsidTr="009416BF">
        <w:trPr>
          <w:trHeight w:val="1529"/>
        </w:trPr>
        <w:tc>
          <w:tcPr>
            <w:tcW w:w="2093" w:type="dxa"/>
            <w:tcBorders>
              <w:top w:val="single" w:sz="4" w:space="0" w:color="000000"/>
              <w:left w:val="single" w:sz="4" w:space="0" w:color="000000"/>
              <w:bottom w:val="single" w:sz="4" w:space="0" w:color="000000"/>
              <w:right w:val="single" w:sz="4" w:space="0" w:color="000000"/>
            </w:tcBorders>
          </w:tcPr>
          <w:p w:rsidR="009416BF" w:rsidRPr="009416BF" w:rsidRDefault="009416BF" w:rsidP="009416BF">
            <w:pPr>
              <w:spacing w:after="0"/>
              <w:rPr>
                <w:rFonts w:ascii="Times New Roman" w:hAnsi="Times New Roman" w:cs="Times New Roman"/>
                <w:b/>
                <w:bCs/>
                <w:iCs/>
                <w:sz w:val="24"/>
                <w:szCs w:val="24"/>
              </w:rPr>
            </w:pPr>
            <w:r w:rsidRPr="009416BF">
              <w:rPr>
                <w:rFonts w:ascii="Times New Roman" w:hAnsi="Times New Roman" w:cs="Times New Roman"/>
                <w:b/>
                <w:bCs/>
                <w:iCs/>
                <w:sz w:val="24"/>
                <w:szCs w:val="24"/>
              </w:rPr>
              <w:t xml:space="preserve">Состав учебных </w:t>
            </w:r>
          </w:p>
          <w:p w:rsidR="009416BF" w:rsidRPr="009416BF" w:rsidRDefault="009416BF" w:rsidP="009416BF">
            <w:pPr>
              <w:spacing w:after="0"/>
              <w:rPr>
                <w:rFonts w:ascii="Times New Roman" w:hAnsi="Times New Roman" w:cs="Times New Roman"/>
                <w:b/>
                <w:bCs/>
                <w:iCs/>
                <w:sz w:val="24"/>
                <w:szCs w:val="24"/>
              </w:rPr>
            </w:pPr>
            <w:r w:rsidRPr="009416BF">
              <w:rPr>
                <w:rFonts w:ascii="Times New Roman" w:hAnsi="Times New Roman" w:cs="Times New Roman"/>
                <w:b/>
                <w:bCs/>
                <w:iCs/>
                <w:sz w:val="24"/>
                <w:szCs w:val="24"/>
              </w:rPr>
              <w:t xml:space="preserve">действий </w:t>
            </w:r>
          </w:p>
          <w:p w:rsidR="009416BF" w:rsidRPr="009416BF" w:rsidRDefault="009416BF" w:rsidP="009416BF">
            <w:pPr>
              <w:spacing w:after="0"/>
              <w:rPr>
                <w:rFonts w:ascii="Times New Roman" w:hAnsi="Times New Roman" w:cs="Times New Roman"/>
                <w:b/>
                <w:bCs/>
                <w:iCs/>
                <w:sz w:val="24"/>
                <w:szCs w:val="24"/>
              </w:rPr>
            </w:pPr>
          </w:p>
        </w:tc>
        <w:tc>
          <w:tcPr>
            <w:tcW w:w="3287" w:type="dxa"/>
            <w:tcBorders>
              <w:top w:val="single" w:sz="4" w:space="0" w:color="000000"/>
              <w:left w:val="single" w:sz="4" w:space="0" w:color="000000"/>
              <w:bottom w:val="single" w:sz="4" w:space="0" w:color="000000"/>
              <w:right w:val="single" w:sz="4" w:space="0" w:color="000000"/>
            </w:tcBorders>
          </w:tcPr>
          <w:p w:rsidR="009416BF" w:rsidRPr="009416BF" w:rsidRDefault="009416BF" w:rsidP="009416BF">
            <w:pPr>
              <w:spacing w:after="0" w:line="240" w:lineRule="auto"/>
              <w:rPr>
                <w:rFonts w:ascii="Times New Roman" w:hAnsi="Times New Roman" w:cs="Times New Roman"/>
                <w:b/>
                <w:bCs/>
                <w:iCs/>
                <w:sz w:val="24"/>
                <w:szCs w:val="24"/>
              </w:rPr>
            </w:pPr>
            <w:r w:rsidRPr="009416BF">
              <w:rPr>
                <w:rFonts w:ascii="Times New Roman" w:hAnsi="Times New Roman" w:cs="Times New Roman"/>
                <w:b/>
                <w:bCs/>
                <w:iCs/>
                <w:sz w:val="24"/>
                <w:szCs w:val="24"/>
              </w:rPr>
              <w:t xml:space="preserve">Требования ФГОС НОО к метапредметным результатам </w:t>
            </w:r>
          </w:p>
          <w:p w:rsidR="009416BF" w:rsidRPr="009416BF" w:rsidRDefault="009416BF" w:rsidP="009416BF">
            <w:pPr>
              <w:spacing w:after="0" w:line="240" w:lineRule="auto"/>
              <w:rPr>
                <w:rFonts w:ascii="Times New Roman" w:hAnsi="Times New Roman" w:cs="Times New Roman"/>
                <w:b/>
                <w:bCs/>
                <w:iCs/>
                <w:sz w:val="24"/>
                <w:szCs w:val="24"/>
              </w:rPr>
            </w:pPr>
            <w:r w:rsidRPr="009416BF">
              <w:rPr>
                <w:rFonts w:ascii="Times New Roman" w:hAnsi="Times New Roman" w:cs="Times New Roman"/>
                <w:b/>
                <w:bCs/>
                <w:iCs/>
                <w:sz w:val="24"/>
                <w:szCs w:val="24"/>
              </w:rPr>
              <w:t xml:space="preserve">(Раздел II.Требования к результатам освоения ООП </w:t>
            </w:r>
          </w:p>
          <w:p w:rsidR="009416BF" w:rsidRPr="009416BF" w:rsidRDefault="009416BF" w:rsidP="009416BF">
            <w:pPr>
              <w:spacing w:after="0" w:line="240" w:lineRule="auto"/>
              <w:rPr>
                <w:rFonts w:ascii="Times New Roman" w:hAnsi="Times New Roman" w:cs="Times New Roman"/>
                <w:b/>
                <w:bCs/>
                <w:iCs/>
                <w:sz w:val="24"/>
                <w:szCs w:val="24"/>
              </w:rPr>
            </w:pPr>
            <w:r w:rsidRPr="009416BF">
              <w:rPr>
                <w:rFonts w:ascii="Times New Roman" w:hAnsi="Times New Roman" w:cs="Times New Roman"/>
                <w:b/>
                <w:bCs/>
                <w:iCs/>
                <w:sz w:val="24"/>
                <w:szCs w:val="24"/>
              </w:rPr>
              <w:t xml:space="preserve">НОО, п.11) </w:t>
            </w:r>
          </w:p>
        </w:tc>
        <w:tc>
          <w:tcPr>
            <w:tcW w:w="3094" w:type="dxa"/>
            <w:tcBorders>
              <w:top w:val="single" w:sz="4" w:space="0" w:color="000000"/>
              <w:left w:val="single" w:sz="4" w:space="0" w:color="000000"/>
              <w:bottom w:val="single" w:sz="4" w:space="0" w:color="000000"/>
              <w:right w:val="single" w:sz="4" w:space="0" w:color="000000"/>
            </w:tcBorders>
          </w:tcPr>
          <w:p w:rsidR="009416BF" w:rsidRPr="009416BF" w:rsidRDefault="009416BF" w:rsidP="009416BF">
            <w:pPr>
              <w:spacing w:after="0" w:line="240" w:lineRule="auto"/>
              <w:rPr>
                <w:rFonts w:ascii="Times New Roman" w:hAnsi="Times New Roman" w:cs="Times New Roman"/>
                <w:b/>
                <w:bCs/>
                <w:iCs/>
                <w:sz w:val="24"/>
                <w:szCs w:val="24"/>
              </w:rPr>
            </w:pPr>
            <w:r w:rsidRPr="009416BF">
              <w:rPr>
                <w:rFonts w:ascii="Times New Roman" w:hAnsi="Times New Roman" w:cs="Times New Roman"/>
                <w:b/>
                <w:bCs/>
                <w:iCs/>
                <w:sz w:val="24"/>
                <w:szCs w:val="24"/>
              </w:rPr>
              <w:t xml:space="preserve">Требования ФГОС ООО к метапредметным результатам </w:t>
            </w:r>
          </w:p>
          <w:p w:rsidR="009416BF" w:rsidRPr="009416BF" w:rsidRDefault="009416BF" w:rsidP="009416BF">
            <w:pPr>
              <w:spacing w:after="0" w:line="240" w:lineRule="auto"/>
              <w:rPr>
                <w:rFonts w:ascii="Times New Roman" w:hAnsi="Times New Roman" w:cs="Times New Roman"/>
                <w:b/>
                <w:bCs/>
                <w:iCs/>
                <w:sz w:val="24"/>
                <w:szCs w:val="24"/>
              </w:rPr>
            </w:pPr>
            <w:r w:rsidRPr="009416BF">
              <w:rPr>
                <w:rFonts w:ascii="Times New Roman" w:hAnsi="Times New Roman" w:cs="Times New Roman"/>
                <w:b/>
                <w:bCs/>
                <w:iCs/>
                <w:sz w:val="24"/>
                <w:szCs w:val="24"/>
              </w:rPr>
              <w:t xml:space="preserve">(Раздел II.Требования к результатам освоения ООП </w:t>
            </w:r>
          </w:p>
          <w:p w:rsidR="009416BF" w:rsidRPr="009416BF" w:rsidRDefault="009416BF" w:rsidP="009416BF">
            <w:pPr>
              <w:spacing w:after="0" w:line="240" w:lineRule="auto"/>
              <w:rPr>
                <w:rFonts w:ascii="Times New Roman" w:hAnsi="Times New Roman" w:cs="Times New Roman"/>
                <w:b/>
                <w:bCs/>
                <w:iCs/>
                <w:sz w:val="24"/>
                <w:szCs w:val="24"/>
              </w:rPr>
            </w:pPr>
            <w:r w:rsidRPr="009416BF">
              <w:rPr>
                <w:rFonts w:ascii="Times New Roman" w:hAnsi="Times New Roman" w:cs="Times New Roman"/>
                <w:b/>
                <w:bCs/>
                <w:iCs/>
                <w:sz w:val="24"/>
                <w:szCs w:val="24"/>
              </w:rPr>
              <w:t xml:space="preserve">ООО, п.10) </w:t>
            </w:r>
          </w:p>
        </w:tc>
        <w:tc>
          <w:tcPr>
            <w:tcW w:w="1620" w:type="dxa"/>
            <w:tcBorders>
              <w:top w:val="single" w:sz="4" w:space="0" w:color="000000"/>
              <w:left w:val="single" w:sz="4" w:space="0" w:color="000000"/>
              <w:bottom w:val="single" w:sz="4" w:space="0" w:color="000000"/>
              <w:right w:val="single" w:sz="4" w:space="0" w:color="000000"/>
            </w:tcBorders>
          </w:tcPr>
          <w:p w:rsidR="009416BF" w:rsidRPr="009416BF" w:rsidRDefault="009416BF" w:rsidP="009416BF">
            <w:pPr>
              <w:spacing w:after="0" w:line="240" w:lineRule="auto"/>
              <w:rPr>
                <w:rFonts w:ascii="Times New Roman" w:hAnsi="Times New Roman" w:cs="Times New Roman"/>
                <w:b/>
                <w:bCs/>
                <w:iCs/>
                <w:sz w:val="24"/>
                <w:szCs w:val="24"/>
              </w:rPr>
            </w:pPr>
            <w:r w:rsidRPr="009416BF">
              <w:rPr>
                <w:rFonts w:ascii="Times New Roman" w:hAnsi="Times New Roman" w:cs="Times New Roman"/>
                <w:b/>
                <w:bCs/>
                <w:iCs/>
                <w:sz w:val="24"/>
                <w:szCs w:val="24"/>
              </w:rPr>
              <w:t xml:space="preserve">Группа УУД </w:t>
            </w:r>
          </w:p>
        </w:tc>
      </w:tr>
      <w:tr w:rsidR="009416BF" w:rsidRPr="009416BF" w:rsidTr="009416BF">
        <w:trPr>
          <w:trHeight w:val="1781"/>
        </w:trPr>
        <w:tc>
          <w:tcPr>
            <w:tcW w:w="2093" w:type="dxa"/>
            <w:tcBorders>
              <w:top w:val="single" w:sz="4" w:space="0" w:color="000000"/>
              <w:left w:val="single" w:sz="4" w:space="0" w:color="000000"/>
              <w:bottom w:val="single" w:sz="4" w:space="0" w:color="000000"/>
              <w:right w:val="single" w:sz="4" w:space="0" w:color="000000"/>
            </w:tcBorders>
          </w:tcPr>
          <w:p w:rsidR="009416BF" w:rsidRPr="009416BF" w:rsidRDefault="009416BF" w:rsidP="009416BF">
            <w:pPr>
              <w:rPr>
                <w:rFonts w:ascii="Times New Roman" w:hAnsi="Times New Roman" w:cs="Times New Roman"/>
                <w:b/>
                <w:bCs/>
                <w:iCs/>
                <w:sz w:val="24"/>
                <w:szCs w:val="24"/>
              </w:rPr>
            </w:pPr>
            <w:r w:rsidRPr="009416BF">
              <w:rPr>
                <w:rFonts w:ascii="Times New Roman" w:hAnsi="Times New Roman" w:cs="Times New Roman"/>
                <w:b/>
                <w:bCs/>
                <w:iCs/>
                <w:sz w:val="24"/>
                <w:szCs w:val="24"/>
              </w:rPr>
              <w:t xml:space="preserve">Ценностно- смысловые </w:t>
            </w:r>
          </w:p>
          <w:p w:rsidR="009416BF" w:rsidRPr="009416BF" w:rsidRDefault="009416BF" w:rsidP="009416BF">
            <w:pPr>
              <w:rPr>
                <w:rFonts w:ascii="Times New Roman" w:hAnsi="Times New Roman" w:cs="Times New Roman"/>
                <w:b/>
                <w:bCs/>
                <w:iCs/>
                <w:sz w:val="24"/>
                <w:szCs w:val="24"/>
              </w:rPr>
            </w:pPr>
            <w:r w:rsidRPr="009416BF">
              <w:rPr>
                <w:rFonts w:ascii="Times New Roman" w:hAnsi="Times New Roman" w:cs="Times New Roman"/>
                <w:b/>
                <w:bCs/>
                <w:iCs/>
                <w:sz w:val="24"/>
                <w:szCs w:val="24"/>
              </w:rPr>
              <w:t xml:space="preserve">установки </w:t>
            </w:r>
          </w:p>
          <w:p w:rsidR="009416BF" w:rsidRPr="009416BF" w:rsidRDefault="009416BF" w:rsidP="009416BF">
            <w:pPr>
              <w:rPr>
                <w:rFonts w:ascii="Times New Roman" w:hAnsi="Times New Roman" w:cs="Times New Roman"/>
                <w:b/>
                <w:bCs/>
                <w:iCs/>
                <w:sz w:val="24"/>
                <w:szCs w:val="24"/>
              </w:rPr>
            </w:pPr>
          </w:p>
        </w:tc>
        <w:tc>
          <w:tcPr>
            <w:tcW w:w="3287" w:type="dxa"/>
            <w:tcBorders>
              <w:top w:val="single" w:sz="4" w:space="0" w:color="000000"/>
              <w:left w:val="single" w:sz="4" w:space="0" w:color="000000"/>
              <w:bottom w:val="single" w:sz="4" w:space="0" w:color="000000"/>
              <w:right w:val="single" w:sz="4" w:space="0" w:color="000000"/>
            </w:tcBorders>
          </w:tcPr>
          <w:p w:rsidR="009416BF" w:rsidRPr="009416BF" w:rsidRDefault="009416BF" w:rsidP="009416BF">
            <w:pPr>
              <w:rPr>
                <w:rFonts w:ascii="Times New Roman" w:hAnsi="Times New Roman" w:cs="Times New Roman"/>
                <w:b/>
                <w:bCs/>
                <w:iCs/>
                <w:sz w:val="24"/>
                <w:szCs w:val="24"/>
              </w:rPr>
            </w:pPr>
          </w:p>
        </w:tc>
        <w:tc>
          <w:tcPr>
            <w:tcW w:w="3094" w:type="dxa"/>
            <w:tcBorders>
              <w:top w:val="single" w:sz="4" w:space="0" w:color="000000"/>
              <w:left w:val="single" w:sz="4" w:space="0" w:color="000000"/>
              <w:bottom w:val="single" w:sz="4" w:space="0" w:color="000000"/>
              <w:right w:val="single" w:sz="4" w:space="0" w:color="000000"/>
            </w:tcBorders>
          </w:tcPr>
          <w:p w:rsidR="009416BF" w:rsidRPr="009416BF" w:rsidRDefault="009416BF" w:rsidP="009416BF">
            <w:pPr>
              <w:rPr>
                <w:rFonts w:ascii="Times New Roman" w:hAnsi="Times New Roman" w:cs="Times New Roman"/>
                <w:bCs/>
                <w:iCs/>
                <w:sz w:val="24"/>
                <w:szCs w:val="24"/>
              </w:rPr>
            </w:pPr>
            <w:r w:rsidRPr="009416BF">
              <w:rPr>
                <w:rFonts w:ascii="Times New Roman" w:hAnsi="Times New Roman" w:cs="Times New Roman"/>
                <w:bCs/>
                <w:iCs/>
                <w:sz w:val="24"/>
                <w:szCs w:val="24"/>
              </w:rPr>
              <w:t xml:space="preserve">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w:t>
            </w:r>
          </w:p>
        </w:tc>
        <w:tc>
          <w:tcPr>
            <w:tcW w:w="1620" w:type="dxa"/>
            <w:tcBorders>
              <w:top w:val="single" w:sz="4" w:space="0" w:color="000000"/>
              <w:left w:val="single" w:sz="4" w:space="0" w:color="000000"/>
              <w:bottom w:val="single" w:sz="4" w:space="0" w:color="000000"/>
              <w:right w:val="single" w:sz="4" w:space="0" w:color="000000"/>
            </w:tcBorders>
          </w:tcPr>
          <w:p w:rsidR="009416BF" w:rsidRPr="009416BF" w:rsidRDefault="009416BF" w:rsidP="009416BF">
            <w:pPr>
              <w:rPr>
                <w:rFonts w:ascii="Times New Roman" w:hAnsi="Times New Roman" w:cs="Times New Roman"/>
                <w:b/>
                <w:bCs/>
                <w:iCs/>
                <w:sz w:val="24"/>
                <w:szCs w:val="24"/>
              </w:rPr>
            </w:pPr>
          </w:p>
        </w:tc>
      </w:tr>
      <w:tr w:rsidR="009416BF" w:rsidRPr="009416BF" w:rsidTr="009416BF">
        <w:trPr>
          <w:trHeight w:val="2035"/>
        </w:trPr>
        <w:tc>
          <w:tcPr>
            <w:tcW w:w="2093" w:type="dxa"/>
            <w:tcBorders>
              <w:top w:val="single" w:sz="4" w:space="0" w:color="000000"/>
              <w:left w:val="single" w:sz="4" w:space="0" w:color="000000"/>
              <w:bottom w:val="single" w:sz="4" w:space="0" w:color="000000"/>
              <w:right w:val="single" w:sz="4" w:space="0" w:color="000000"/>
            </w:tcBorders>
          </w:tcPr>
          <w:p w:rsidR="009416BF" w:rsidRPr="009416BF" w:rsidRDefault="009416BF" w:rsidP="009416BF">
            <w:pPr>
              <w:rPr>
                <w:rFonts w:ascii="Times New Roman" w:hAnsi="Times New Roman" w:cs="Times New Roman"/>
                <w:b/>
                <w:bCs/>
                <w:iCs/>
                <w:sz w:val="24"/>
                <w:szCs w:val="24"/>
              </w:rPr>
            </w:pPr>
            <w:r w:rsidRPr="009416BF">
              <w:rPr>
                <w:rFonts w:ascii="Times New Roman" w:hAnsi="Times New Roman" w:cs="Times New Roman"/>
                <w:b/>
                <w:bCs/>
                <w:iCs/>
                <w:sz w:val="24"/>
                <w:szCs w:val="24"/>
              </w:rPr>
              <w:t xml:space="preserve">Приобретение и интеграция </w:t>
            </w:r>
          </w:p>
          <w:p w:rsidR="009416BF" w:rsidRPr="009416BF" w:rsidRDefault="009416BF" w:rsidP="009416BF">
            <w:pPr>
              <w:rPr>
                <w:rFonts w:ascii="Times New Roman" w:hAnsi="Times New Roman" w:cs="Times New Roman"/>
                <w:b/>
                <w:bCs/>
                <w:iCs/>
                <w:sz w:val="24"/>
                <w:szCs w:val="24"/>
              </w:rPr>
            </w:pPr>
            <w:r w:rsidRPr="009416BF">
              <w:rPr>
                <w:rFonts w:ascii="Times New Roman" w:hAnsi="Times New Roman" w:cs="Times New Roman"/>
                <w:b/>
                <w:bCs/>
                <w:iCs/>
                <w:sz w:val="24"/>
                <w:szCs w:val="24"/>
              </w:rPr>
              <w:t xml:space="preserve">знаний (НШ) </w:t>
            </w:r>
          </w:p>
          <w:p w:rsidR="009416BF" w:rsidRPr="009416BF" w:rsidRDefault="009416BF" w:rsidP="009416BF">
            <w:pPr>
              <w:rPr>
                <w:rFonts w:ascii="Times New Roman" w:hAnsi="Times New Roman" w:cs="Times New Roman"/>
                <w:b/>
                <w:bCs/>
                <w:iCs/>
                <w:sz w:val="24"/>
                <w:szCs w:val="24"/>
              </w:rPr>
            </w:pPr>
          </w:p>
          <w:p w:rsidR="009416BF" w:rsidRPr="009416BF" w:rsidRDefault="009416BF" w:rsidP="009416BF">
            <w:pPr>
              <w:rPr>
                <w:rFonts w:ascii="Times New Roman" w:hAnsi="Times New Roman" w:cs="Times New Roman"/>
                <w:b/>
                <w:bCs/>
                <w:iCs/>
                <w:sz w:val="24"/>
                <w:szCs w:val="24"/>
              </w:rPr>
            </w:pPr>
          </w:p>
          <w:p w:rsidR="009416BF" w:rsidRPr="009416BF" w:rsidRDefault="009416BF" w:rsidP="009416BF">
            <w:pPr>
              <w:rPr>
                <w:rFonts w:ascii="Times New Roman" w:hAnsi="Times New Roman" w:cs="Times New Roman"/>
                <w:b/>
                <w:bCs/>
                <w:iCs/>
                <w:sz w:val="24"/>
                <w:szCs w:val="24"/>
              </w:rPr>
            </w:pPr>
          </w:p>
          <w:p w:rsidR="009416BF" w:rsidRPr="009416BF" w:rsidRDefault="009416BF" w:rsidP="009416BF">
            <w:pPr>
              <w:rPr>
                <w:rFonts w:ascii="Times New Roman" w:hAnsi="Times New Roman" w:cs="Times New Roman"/>
                <w:b/>
                <w:bCs/>
                <w:iCs/>
                <w:sz w:val="24"/>
                <w:szCs w:val="24"/>
              </w:rPr>
            </w:pPr>
          </w:p>
          <w:p w:rsidR="009416BF" w:rsidRPr="009416BF" w:rsidRDefault="009416BF" w:rsidP="009416BF">
            <w:pPr>
              <w:rPr>
                <w:rFonts w:ascii="Times New Roman" w:hAnsi="Times New Roman" w:cs="Times New Roman"/>
                <w:b/>
                <w:bCs/>
                <w:iCs/>
                <w:sz w:val="24"/>
                <w:szCs w:val="24"/>
              </w:rPr>
            </w:pPr>
            <w:r w:rsidRPr="009416BF">
              <w:rPr>
                <w:rFonts w:ascii="Times New Roman" w:hAnsi="Times New Roman" w:cs="Times New Roman"/>
                <w:b/>
                <w:bCs/>
                <w:iCs/>
                <w:sz w:val="24"/>
                <w:szCs w:val="24"/>
              </w:rPr>
              <w:t xml:space="preserve">Самообразование: </w:t>
            </w:r>
          </w:p>
        </w:tc>
        <w:tc>
          <w:tcPr>
            <w:tcW w:w="3287" w:type="dxa"/>
            <w:tcBorders>
              <w:top w:val="single" w:sz="4" w:space="0" w:color="000000"/>
              <w:left w:val="single" w:sz="4" w:space="0" w:color="000000"/>
              <w:bottom w:val="single" w:sz="4" w:space="0" w:color="000000"/>
              <w:right w:val="single" w:sz="4" w:space="0" w:color="000000"/>
            </w:tcBorders>
          </w:tcPr>
          <w:p w:rsidR="009416BF" w:rsidRPr="009416BF" w:rsidRDefault="009416BF" w:rsidP="009416BF">
            <w:pPr>
              <w:rPr>
                <w:rFonts w:ascii="Times New Roman" w:hAnsi="Times New Roman" w:cs="Times New Roman"/>
                <w:bCs/>
                <w:iCs/>
                <w:sz w:val="24"/>
                <w:szCs w:val="24"/>
              </w:rPr>
            </w:pPr>
            <w:r w:rsidRPr="009416BF">
              <w:rPr>
                <w:rFonts w:ascii="Times New Roman" w:hAnsi="Times New Roman" w:cs="Times New Roman"/>
                <w:bCs/>
                <w:iCs/>
                <w:sz w:val="24"/>
                <w:szCs w:val="24"/>
              </w:rPr>
              <w:t xml:space="preserve">использование знаково - символических средств представления информации для создания моделей </w:t>
            </w:r>
          </w:p>
          <w:p w:rsidR="009416BF" w:rsidRPr="009416BF" w:rsidRDefault="009416BF" w:rsidP="009416BF">
            <w:pPr>
              <w:rPr>
                <w:rFonts w:ascii="Times New Roman" w:hAnsi="Times New Roman" w:cs="Times New Roman"/>
                <w:bCs/>
                <w:iCs/>
                <w:sz w:val="24"/>
                <w:szCs w:val="24"/>
              </w:rPr>
            </w:pPr>
            <w:r w:rsidRPr="009416BF">
              <w:rPr>
                <w:rFonts w:ascii="Times New Roman" w:hAnsi="Times New Roman" w:cs="Times New Roman"/>
                <w:bCs/>
                <w:iCs/>
                <w:sz w:val="24"/>
                <w:szCs w:val="24"/>
              </w:rPr>
              <w:t xml:space="preserve">изучаемых объектов и процессов, схем решения учебных и практических задач; овладение логическими действиями </w:t>
            </w:r>
          </w:p>
        </w:tc>
        <w:tc>
          <w:tcPr>
            <w:tcW w:w="3094" w:type="dxa"/>
            <w:tcBorders>
              <w:top w:val="single" w:sz="4" w:space="0" w:color="000000"/>
              <w:left w:val="single" w:sz="4" w:space="0" w:color="000000"/>
              <w:bottom w:val="single" w:sz="4" w:space="0" w:color="000000"/>
              <w:right w:val="single" w:sz="4" w:space="0" w:color="000000"/>
            </w:tcBorders>
          </w:tcPr>
          <w:p w:rsidR="009416BF" w:rsidRPr="009416BF" w:rsidRDefault="009416BF" w:rsidP="009416BF">
            <w:pPr>
              <w:rPr>
                <w:rFonts w:ascii="Times New Roman" w:hAnsi="Times New Roman" w:cs="Times New Roman"/>
                <w:bCs/>
                <w:iCs/>
                <w:sz w:val="24"/>
                <w:szCs w:val="24"/>
              </w:rPr>
            </w:pPr>
            <w:r w:rsidRPr="009416BF">
              <w:rPr>
                <w:rFonts w:ascii="Times New Roman" w:hAnsi="Times New Roman" w:cs="Times New Roman"/>
                <w:bCs/>
                <w:iCs/>
                <w:sz w:val="24"/>
                <w:szCs w:val="24"/>
              </w:rPr>
              <w:t xml:space="preserve">формирование готовности и способности обучающихся к саморазвитию и самообразованию </w:t>
            </w:r>
          </w:p>
          <w:p w:rsidR="009416BF" w:rsidRPr="009416BF" w:rsidRDefault="009416BF" w:rsidP="009416BF">
            <w:pPr>
              <w:rPr>
                <w:rFonts w:ascii="Times New Roman" w:hAnsi="Times New Roman" w:cs="Times New Roman"/>
                <w:b/>
                <w:bCs/>
                <w:iCs/>
                <w:sz w:val="24"/>
                <w:szCs w:val="24"/>
              </w:rPr>
            </w:pPr>
          </w:p>
          <w:p w:rsidR="009416BF" w:rsidRPr="009416BF" w:rsidRDefault="009416BF" w:rsidP="009416BF">
            <w:pPr>
              <w:rPr>
                <w:rFonts w:ascii="Times New Roman" w:hAnsi="Times New Roman" w:cs="Times New Roman"/>
                <w:b/>
                <w:bCs/>
                <w:iCs/>
                <w:sz w:val="24"/>
                <w:szCs w:val="24"/>
              </w:rPr>
            </w:pPr>
          </w:p>
          <w:p w:rsidR="009416BF" w:rsidRPr="009416BF" w:rsidRDefault="009416BF" w:rsidP="009416BF">
            <w:pPr>
              <w:rPr>
                <w:rFonts w:ascii="Times New Roman" w:hAnsi="Times New Roman" w:cs="Times New Roman"/>
                <w:b/>
                <w:bCs/>
                <w:iCs/>
                <w:sz w:val="24"/>
                <w:szCs w:val="24"/>
              </w:rPr>
            </w:pPr>
          </w:p>
          <w:p w:rsidR="009416BF" w:rsidRPr="009416BF" w:rsidRDefault="009416BF" w:rsidP="009416BF">
            <w:pPr>
              <w:rPr>
                <w:rFonts w:ascii="Times New Roman" w:hAnsi="Times New Roman" w:cs="Times New Roman"/>
                <w:bCs/>
                <w:iCs/>
                <w:sz w:val="24"/>
                <w:szCs w:val="24"/>
              </w:rPr>
            </w:pPr>
            <w:r w:rsidRPr="009416BF">
              <w:rPr>
                <w:rFonts w:ascii="Times New Roman" w:hAnsi="Times New Roman" w:cs="Times New Roman"/>
                <w:bCs/>
                <w:iCs/>
                <w:sz w:val="24"/>
                <w:szCs w:val="24"/>
              </w:rPr>
              <w:t xml:space="preserve">формирование целостного </w:t>
            </w:r>
          </w:p>
        </w:tc>
        <w:tc>
          <w:tcPr>
            <w:tcW w:w="1620" w:type="dxa"/>
            <w:tcBorders>
              <w:top w:val="single" w:sz="4" w:space="0" w:color="000000"/>
              <w:left w:val="single" w:sz="4" w:space="0" w:color="000000"/>
              <w:bottom w:val="single" w:sz="4" w:space="0" w:color="000000"/>
              <w:right w:val="single" w:sz="4" w:space="0" w:color="000000"/>
            </w:tcBorders>
          </w:tcPr>
          <w:p w:rsidR="009416BF" w:rsidRPr="009416BF" w:rsidRDefault="009416BF" w:rsidP="009416BF">
            <w:pPr>
              <w:rPr>
                <w:rFonts w:ascii="Times New Roman" w:hAnsi="Times New Roman" w:cs="Times New Roman"/>
                <w:bCs/>
                <w:iCs/>
                <w:sz w:val="24"/>
                <w:szCs w:val="24"/>
              </w:rPr>
            </w:pPr>
            <w:r>
              <w:rPr>
                <w:rFonts w:ascii="Times New Roman" w:hAnsi="Times New Roman" w:cs="Times New Roman"/>
                <w:bCs/>
                <w:iCs/>
                <w:sz w:val="24"/>
                <w:szCs w:val="24"/>
              </w:rPr>
              <w:t>Познава</w:t>
            </w:r>
            <w:r w:rsidRPr="009416BF">
              <w:rPr>
                <w:rFonts w:ascii="Times New Roman" w:hAnsi="Times New Roman" w:cs="Times New Roman"/>
                <w:bCs/>
                <w:iCs/>
                <w:sz w:val="24"/>
                <w:szCs w:val="24"/>
              </w:rPr>
              <w:t xml:space="preserve">тельные </w:t>
            </w:r>
          </w:p>
        </w:tc>
      </w:tr>
    </w:tbl>
    <w:p w:rsidR="009416BF" w:rsidRPr="009416BF" w:rsidRDefault="009416BF" w:rsidP="009416BF">
      <w:pPr>
        <w:rPr>
          <w:rFonts w:ascii="Times New Roman" w:hAnsi="Times New Roman" w:cs="Times New Roman"/>
          <w:b/>
          <w:bCs/>
          <w:iCs/>
          <w:sz w:val="24"/>
          <w:szCs w:val="24"/>
        </w:rPr>
      </w:pPr>
    </w:p>
    <w:tbl>
      <w:tblPr>
        <w:tblW w:w="10094" w:type="dxa"/>
        <w:tblCellMar>
          <w:top w:w="12" w:type="dxa"/>
          <w:right w:w="54" w:type="dxa"/>
        </w:tblCellMar>
        <w:tblLook w:val="04A0"/>
      </w:tblPr>
      <w:tblGrid>
        <w:gridCol w:w="2059"/>
        <w:gridCol w:w="3037"/>
        <w:gridCol w:w="2909"/>
        <w:gridCol w:w="2089"/>
      </w:tblGrid>
      <w:tr w:rsidR="009416BF" w:rsidRPr="009416BF" w:rsidTr="009416BF">
        <w:trPr>
          <w:trHeight w:val="5831"/>
        </w:trPr>
        <w:tc>
          <w:tcPr>
            <w:tcW w:w="2093" w:type="dxa"/>
            <w:tcBorders>
              <w:top w:val="single" w:sz="4" w:space="0" w:color="000000"/>
              <w:left w:val="single" w:sz="4" w:space="0" w:color="000000"/>
              <w:bottom w:val="single" w:sz="4" w:space="0" w:color="000000"/>
              <w:right w:val="single" w:sz="4" w:space="0" w:color="000000"/>
            </w:tcBorders>
          </w:tcPr>
          <w:p w:rsidR="009416BF" w:rsidRPr="009416BF" w:rsidRDefault="009416BF" w:rsidP="009416BF">
            <w:pPr>
              <w:rPr>
                <w:rFonts w:ascii="Times New Roman" w:hAnsi="Times New Roman" w:cs="Times New Roman"/>
                <w:b/>
                <w:bCs/>
                <w:iCs/>
                <w:sz w:val="24"/>
                <w:szCs w:val="24"/>
              </w:rPr>
            </w:pPr>
            <w:r w:rsidRPr="009416BF">
              <w:rPr>
                <w:rFonts w:ascii="Times New Roman" w:hAnsi="Times New Roman" w:cs="Times New Roman"/>
                <w:b/>
                <w:bCs/>
                <w:iCs/>
                <w:sz w:val="24"/>
                <w:szCs w:val="24"/>
              </w:rPr>
              <w:lastRenderedPageBreak/>
              <w:t xml:space="preserve">самостоятельное приобретение, перенос и интеграция </w:t>
            </w:r>
          </w:p>
          <w:p w:rsidR="009416BF" w:rsidRPr="009416BF" w:rsidRDefault="009416BF" w:rsidP="009416BF">
            <w:pPr>
              <w:rPr>
                <w:rFonts w:ascii="Times New Roman" w:hAnsi="Times New Roman" w:cs="Times New Roman"/>
                <w:b/>
                <w:bCs/>
                <w:iCs/>
                <w:sz w:val="24"/>
                <w:szCs w:val="24"/>
              </w:rPr>
            </w:pPr>
            <w:r w:rsidRPr="009416BF">
              <w:rPr>
                <w:rFonts w:ascii="Times New Roman" w:hAnsi="Times New Roman" w:cs="Times New Roman"/>
                <w:b/>
                <w:bCs/>
                <w:iCs/>
                <w:sz w:val="24"/>
                <w:szCs w:val="24"/>
              </w:rPr>
              <w:t xml:space="preserve">знаний (ОШ) </w:t>
            </w:r>
          </w:p>
          <w:p w:rsidR="009416BF" w:rsidRPr="009416BF" w:rsidRDefault="009416BF" w:rsidP="009416BF">
            <w:pPr>
              <w:rPr>
                <w:rFonts w:ascii="Times New Roman" w:hAnsi="Times New Roman" w:cs="Times New Roman"/>
                <w:b/>
                <w:bCs/>
                <w:iCs/>
                <w:sz w:val="24"/>
                <w:szCs w:val="24"/>
              </w:rPr>
            </w:pPr>
          </w:p>
          <w:p w:rsidR="009416BF" w:rsidRPr="009416BF" w:rsidRDefault="009416BF" w:rsidP="009416BF">
            <w:pPr>
              <w:rPr>
                <w:rFonts w:ascii="Times New Roman" w:hAnsi="Times New Roman" w:cs="Times New Roman"/>
                <w:b/>
                <w:bCs/>
                <w:iCs/>
                <w:sz w:val="24"/>
                <w:szCs w:val="24"/>
              </w:rPr>
            </w:pPr>
          </w:p>
        </w:tc>
        <w:tc>
          <w:tcPr>
            <w:tcW w:w="3287" w:type="dxa"/>
            <w:tcBorders>
              <w:top w:val="single" w:sz="4" w:space="0" w:color="000000"/>
              <w:left w:val="single" w:sz="4" w:space="0" w:color="000000"/>
              <w:bottom w:val="single" w:sz="4" w:space="0" w:color="000000"/>
              <w:right w:val="single" w:sz="4" w:space="0" w:color="000000"/>
            </w:tcBorders>
          </w:tcPr>
          <w:p w:rsidR="009416BF" w:rsidRPr="009416BF" w:rsidRDefault="009416BF" w:rsidP="009416BF">
            <w:pPr>
              <w:rPr>
                <w:rFonts w:ascii="Times New Roman" w:hAnsi="Times New Roman" w:cs="Times New Roman"/>
                <w:bCs/>
                <w:iCs/>
                <w:sz w:val="24"/>
                <w:szCs w:val="24"/>
              </w:rPr>
            </w:pPr>
            <w:r w:rsidRPr="009416BF">
              <w:rPr>
                <w:rFonts w:ascii="Times New Roman" w:hAnsi="Times New Roman" w:cs="Times New Roman"/>
                <w:bCs/>
                <w:iCs/>
                <w:sz w:val="24"/>
                <w:szCs w:val="24"/>
              </w:rPr>
              <w:t xml:space="preserve">сравнения, анализа, синтеза, обобщения, классификации по </w:t>
            </w:r>
          </w:p>
          <w:p w:rsidR="009416BF" w:rsidRPr="009416BF" w:rsidRDefault="009416BF" w:rsidP="009416BF">
            <w:pPr>
              <w:rPr>
                <w:rFonts w:ascii="Times New Roman" w:hAnsi="Times New Roman" w:cs="Times New Roman"/>
                <w:bCs/>
                <w:iCs/>
                <w:sz w:val="24"/>
                <w:szCs w:val="24"/>
              </w:rPr>
            </w:pPr>
            <w:r>
              <w:rPr>
                <w:rFonts w:ascii="Times New Roman" w:hAnsi="Times New Roman" w:cs="Times New Roman"/>
                <w:bCs/>
                <w:iCs/>
                <w:sz w:val="24"/>
                <w:szCs w:val="24"/>
              </w:rPr>
              <w:t>родовидовым признакам, уста</w:t>
            </w:r>
            <w:r w:rsidRPr="009416BF">
              <w:rPr>
                <w:rFonts w:ascii="Times New Roman" w:hAnsi="Times New Roman" w:cs="Times New Roman"/>
                <w:bCs/>
                <w:iCs/>
                <w:sz w:val="24"/>
                <w:szCs w:val="24"/>
              </w:rPr>
              <w:t xml:space="preserve">новления аналогий и причинноследственных связей, построения рассуждений, отнесения к известным понятиям; </w:t>
            </w:r>
          </w:p>
          <w:p w:rsidR="009416BF" w:rsidRPr="009416BF" w:rsidRDefault="009416BF" w:rsidP="009416BF">
            <w:pPr>
              <w:rPr>
                <w:rFonts w:ascii="Times New Roman" w:hAnsi="Times New Roman" w:cs="Times New Roman"/>
                <w:bCs/>
                <w:iCs/>
                <w:sz w:val="24"/>
                <w:szCs w:val="24"/>
              </w:rPr>
            </w:pPr>
          </w:p>
          <w:p w:rsidR="009416BF" w:rsidRPr="009416BF" w:rsidRDefault="009416BF" w:rsidP="009416BF">
            <w:pPr>
              <w:rPr>
                <w:rFonts w:ascii="Times New Roman" w:hAnsi="Times New Roman" w:cs="Times New Roman"/>
                <w:bCs/>
                <w:iCs/>
                <w:sz w:val="24"/>
                <w:szCs w:val="24"/>
              </w:rPr>
            </w:pPr>
            <w:r w:rsidRPr="009416BF">
              <w:rPr>
                <w:rFonts w:ascii="Times New Roman" w:hAnsi="Times New Roman" w:cs="Times New Roman"/>
                <w:bCs/>
                <w:iCs/>
                <w:sz w:val="24"/>
                <w:szCs w:val="24"/>
              </w:rPr>
              <w:t xml:space="preserve">овладение начальными сведениями о сущности и особенностях объектов, процессов и явлений </w:t>
            </w:r>
          </w:p>
          <w:p w:rsidR="009416BF" w:rsidRPr="009416BF" w:rsidRDefault="009416BF" w:rsidP="009416BF">
            <w:pPr>
              <w:rPr>
                <w:rFonts w:ascii="Times New Roman" w:hAnsi="Times New Roman" w:cs="Times New Roman"/>
                <w:bCs/>
                <w:iCs/>
                <w:sz w:val="24"/>
                <w:szCs w:val="24"/>
              </w:rPr>
            </w:pPr>
            <w:r w:rsidRPr="009416BF">
              <w:rPr>
                <w:rFonts w:ascii="Times New Roman" w:hAnsi="Times New Roman" w:cs="Times New Roman"/>
                <w:bCs/>
                <w:iCs/>
                <w:sz w:val="24"/>
                <w:szCs w:val="24"/>
              </w:rPr>
              <w:t xml:space="preserve">действительности (природных, социальных, культурных, технических и др.) в соответствии с содержанием конкретного </w:t>
            </w:r>
          </w:p>
          <w:p w:rsidR="009416BF" w:rsidRPr="009416BF" w:rsidRDefault="009416BF" w:rsidP="009416BF">
            <w:pPr>
              <w:rPr>
                <w:rFonts w:ascii="Times New Roman" w:hAnsi="Times New Roman" w:cs="Times New Roman"/>
                <w:bCs/>
                <w:iCs/>
                <w:sz w:val="24"/>
                <w:szCs w:val="24"/>
              </w:rPr>
            </w:pPr>
            <w:r w:rsidRPr="009416BF">
              <w:rPr>
                <w:rFonts w:ascii="Times New Roman" w:hAnsi="Times New Roman" w:cs="Times New Roman"/>
                <w:bCs/>
                <w:iCs/>
                <w:sz w:val="24"/>
                <w:szCs w:val="24"/>
              </w:rPr>
              <w:t xml:space="preserve">учебного предмета; </w:t>
            </w:r>
          </w:p>
          <w:p w:rsidR="009416BF" w:rsidRPr="009416BF" w:rsidRDefault="009416BF" w:rsidP="009416BF">
            <w:pPr>
              <w:rPr>
                <w:rFonts w:ascii="Times New Roman" w:hAnsi="Times New Roman" w:cs="Times New Roman"/>
                <w:bCs/>
                <w:iCs/>
                <w:sz w:val="24"/>
                <w:szCs w:val="24"/>
              </w:rPr>
            </w:pPr>
          </w:p>
          <w:p w:rsidR="009416BF" w:rsidRPr="009416BF" w:rsidRDefault="009416BF" w:rsidP="009416BF">
            <w:pPr>
              <w:rPr>
                <w:rFonts w:ascii="Times New Roman" w:hAnsi="Times New Roman" w:cs="Times New Roman"/>
                <w:bCs/>
                <w:iCs/>
                <w:sz w:val="24"/>
                <w:szCs w:val="24"/>
              </w:rPr>
            </w:pPr>
          </w:p>
        </w:tc>
        <w:tc>
          <w:tcPr>
            <w:tcW w:w="3094" w:type="dxa"/>
            <w:tcBorders>
              <w:top w:val="single" w:sz="4" w:space="0" w:color="000000"/>
              <w:left w:val="single" w:sz="4" w:space="0" w:color="000000"/>
              <w:bottom w:val="single" w:sz="4" w:space="0" w:color="000000"/>
              <w:right w:val="single" w:sz="4" w:space="0" w:color="000000"/>
            </w:tcBorders>
          </w:tcPr>
          <w:p w:rsidR="009416BF" w:rsidRPr="009416BF" w:rsidRDefault="009416BF" w:rsidP="009416BF">
            <w:pPr>
              <w:rPr>
                <w:rFonts w:ascii="Times New Roman" w:hAnsi="Times New Roman" w:cs="Times New Roman"/>
                <w:bCs/>
                <w:iCs/>
                <w:sz w:val="24"/>
                <w:szCs w:val="24"/>
              </w:rPr>
            </w:pPr>
            <w:r w:rsidRPr="009416BF">
              <w:rPr>
                <w:rFonts w:ascii="Times New Roman" w:hAnsi="Times New Roman" w:cs="Times New Roman"/>
                <w:bCs/>
                <w:iCs/>
                <w:sz w:val="24"/>
                <w:szCs w:val="24"/>
              </w:rPr>
              <w:t xml:space="preserve">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w:t>
            </w:r>
          </w:p>
          <w:p w:rsidR="009416BF" w:rsidRPr="009416BF" w:rsidRDefault="009416BF" w:rsidP="009416BF">
            <w:pPr>
              <w:rPr>
                <w:rFonts w:ascii="Times New Roman" w:hAnsi="Times New Roman" w:cs="Times New Roman"/>
                <w:bCs/>
                <w:iCs/>
                <w:sz w:val="24"/>
                <w:szCs w:val="24"/>
              </w:rPr>
            </w:pPr>
          </w:p>
          <w:p w:rsidR="009416BF" w:rsidRPr="009416BF" w:rsidRDefault="009416BF" w:rsidP="009416BF">
            <w:pPr>
              <w:rPr>
                <w:rFonts w:ascii="Times New Roman" w:hAnsi="Times New Roman" w:cs="Times New Roman"/>
                <w:bCs/>
                <w:iCs/>
                <w:sz w:val="24"/>
                <w:szCs w:val="24"/>
              </w:rPr>
            </w:pPr>
          </w:p>
          <w:p w:rsidR="009416BF" w:rsidRPr="009416BF" w:rsidRDefault="009416BF" w:rsidP="009416BF">
            <w:pPr>
              <w:rPr>
                <w:rFonts w:ascii="Times New Roman" w:hAnsi="Times New Roman" w:cs="Times New Roman"/>
                <w:bCs/>
                <w:iCs/>
                <w:sz w:val="24"/>
                <w:szCs w:val="24"/>
              </w:rPr>
            </w:pPr>
            <w:r w:rsidRPr="009416BF">
              <w:rPr>
                <w:rFonts w:ascii="Times New Roman" w:hAnsi="Times New Roman" w:cs="Times New Roman"/>
                <w:bCs/>
                <w:iCs/>
                <w:sz w:val="24"/>
                <w:szCs w:val="24"/>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 </w:t>
            </w:r>
          </w:p>
        </w:tc>
        <w:tc>
          <w:tcPr>
            <w:tcW w:w="1620" w:type="dxa"/>
            <w:tcBorders>
              <w:top w:val="single" w:sz="4" w:space="0" w:color="000000"/>
              <w:left w:val="single" w:sz="4" w:space="0" w:color="000000"/>
              <w:bottom w:val="single" w:sz="4" w:space="0" w:color="000000"/>
              <w:right w:val="single" w:sz="4" w:space="0" w:color="000000"/>
            </w:tcBorders>
          </w:tcPr>
          <w:p w:rsidR="009416BF" w:rsidRPr="009416BF" w:rsidRDefault="009416BF" w:rsidP="009416BF">
            <w:pPr>
              <w:rPr>
                <w:rFonts w:ascii="Times New Roman" w:hAnsi="Times New Roman" w:cs="Times New Roman"/>
                <w:b/>
                <w:bCs/>
                <w:iCs/>
                <w:sz w:val="24"/>
                <w:szCs w:val="24"/>
              </w:rPr>
            </w:pPr>
          </w:p>
        </w:tc>
      </w:tr>
      <w:tr w:rsidR="009416BF" w:rsidRPr="009416BF" w:rsidTr="009416BF">
        <w:trPr>
          <w:trHeight w:val="3552"/>
        </w:trPr>
        <w:tc>
          <w:tcPr>
            <w:tcW w:w="2093" w:type="dxa"/>
            <w:tcBorders>
              <w:top w:val="single" w:sz="4" w:space="0" w:color="000000"/>
              <w:left w:val="single" w:sz="4" w:space="0" w:color="000000"/>
              <w:bottom w:val="single" w:sz="4" w:space="0" w:color="000000"/>
              <w:right w:val="single" w:sz="4" w:space="0" w:color="000000"/>
            </w:tcBorders>
          </w:tcPr>
          <w:p w:rsidR="009416BF" w:rsidRPr="009416BF" w:rsidRDefault="009416BF" w:rsidP="009416BF">
            <w:pPr>
              <w:rPr>
                <w:rFonts w:ascii="Times New Roman" w:hAnsi="Times New Roman" w:cs="Times New Roman"/>
                <w:b/>
                <w:bCs/>
                <w:iCs/>
                <w:sz w:val="24"/>
                <w:szCs w:val="24"/>
              </w:rPr>
            </w:pPr>
            <w:r w:rsidRPr="009416BF">
              <w:rPr>
                <w:rFonts w:ascii="Times New Roman" w:hAnsi="Times New Roman" w:cs="Times New Roman"/>
                <w:b/>
                <w:bCs/>
                <w:iCs/>
                <w:sz w:val="24"/>
                <w:szCs w:val="24"/>
              </w:rPr>
              <w:t xml:space="preserve">Состав учебных </w:t>
            </w:r>
          </w:p>
          <w:p w:rsidR="009416BF" w:rsidRPr="009416BF" w:rsidRDefault="009416BF" w:rsidP="009416BF">
            <w:pPr>
              <w:rPr>
                <w:rFonts w:ascii="Times New Roman" w:hAnsi="Times New Roman" w:cs="Times New Roman"/>
                <w:b/>
                <w:bCs/>
                <w:iCs/>
                <w:sz w:val="24"/>
                <w:szCs w:val="24"/>
              </w:rPr>
            </w:pPr>
            <w:r w:rsidRPr="009416BF">
              <w:rPr>
                <w:rFonts w:ascii="Times New Roman" w:hAnsi="Times New Roman" w:cs="Times New Roman"/>
                <w:b/>
                <w:bCs/>
                <w:iCs/>
                <w:sz w:val="24"/>
                <w:szCs w:val="24"/>
              </w:rPr>
              <w:t xml:space="preserve">действий </w:t>
            </w:r>
          </w:p>
          <w:p w:rsidR="009416BF" w:rsidRPr="009416BF" w:rsidRDefault="009416BF" w:rsidP="009416BF">
            <w:pPr>
              <w:rPr>
                <w:rFonts w:ascii="Times New Roman" w:hAnsi="Times New Roman" w:cs="Times New Roman"/>
                <w:b/>
                <w:bCs/>
                <w:iCs/>
                <w:sz w:val="24"/>
                <w:szCs w:val="24"/>
              </w:rPr>
            </w:pPr>
          </w:p>
        </w:tc>
        <w:tc>
          <w:tcPr>
            <w:tcW w:w="3287" w:type="dxa"/>
            <w:tcBorders>
              <w:top w:val="single" w:sz="4" w:space="0" w:color="000000"/>
              <w:left w:val="single" w:sz="4" w:space="0" w:color="000000"/>
              <w:bottom w:val="single" w:sz="4" w:space="0" w:color="000000"/>
              <w:right w:val="single" w:sz="4" w:space="0" w:color="000000"/>
            </w:tcBorders>
          </w:tcPr>
          <w:p w:rsidR="009416BF" w:rsidRPr="009416BF" w:rsidRDefault="009416BF" w:rsidP="009416BF">
            <w:pPr>
              <w:rPr>
                <w:rFonts w:ascii="Times New Roman" w:hAnsi="Times New Roman" w:cs="Times New Roman"/>
                <w:bCs/>
                <w:iCs/>
                <w:sz w:val="24"/>
                <w:szCs w:val="24"/>
              </w:rPr>
            </w:pPr>
            <w:r w:rsidRPr="009416BF">
              <w:rPr>
                <w:rFonts w:ascii="Times New Roman" w:hAnsi="Times New Roman" w:cs="Times New Roman"/>
                <w:bCs/>
                <w:iCs/>
                <w:sz w:val="24"/>
                <w:szCs w:val="24"/>
              </w:rPr>
              <w:t xml:space="preserve">овладение базовыми предметными и межпредметными понятиями, отражающими существенные связи и отношения между объектами и процессами; </w:t>
            </w:r>
          </w:p>
          <w:p w:rsidR="009416BF" w:rsidRPr="009416BF" w:rsidRDefault="009416BF" w:rsidP="009416BF">
            <w:pPr>
              <w:rPr>
                <w:rFonts w:ascii="Times New Roman" w:hAnsi="Times New Roman" w:cs="Times New Roman"/>
                <w:bCs/>
                <w:iCs/>
                <w:sz w:val="24"/>
                <w:szCs w:val="24"/>
              </w:rPr>
            </w:pPr>
          </w:p>
          <w:p w:rsidR="009416BF" w:rsidRPr="009416BF" w:rsidRDefault="009416BF" w:rsidP="009416BF">
            <w:pPr>
              <w:rPr>
                <w:rFonts w:ascii="Times New Roman" w:hAnsi="Times New Roman" w:cs="Times New Roman"/>
                <w:bCs/>
                <w:iCs/>
                <w:sz w:val="24"/>
                <w:szCs w:val="24"/>
              </w:rPr>
            </w:pPr>
          </w:p>
          <w:p w:rsidR="009416BF" w:rsidRPr="009416BF" w:rsidRDefault="009416BF" w:rsidP="009416BF">
            <w:pPr>
              <w:rPr>
                <w:rFonts w:ascii="Times New Roman" w:hAnsi="Times New Roman" w:cs="Times New Roman"/>
                <w:bCs/>
                <w:iCs/>
                <w:sz w:val="24"/>
                <w:szCs w:val="24"/>
              </w:rPr>
            </w:pPr>
          </w:p>
        </w:tc>
        <w:tc>
          <w:tcPr>
            <w:tcW w:w="3094" w:type="dxa"/>
            <w:tcBorders>
              <w:top w:val="single" w:sz="4" w:space="0" w:color="000000"/>
              <w:left w:val="single" w:sz="4" w:space="0" w:color="000000"/>
              <w:bottom w:val="single" w:sz="4" w:space="0" w:color="000000"/>
              <w:right w:val="single" w:sz="4" w:space="0" w:color="000000"/>
            </w:tcBorders>
          </w:tcPr>
          <w:p w:rsidR="009416BF" w:rsidRPr="009416BF" w:rsidRDefault="009416BF" w:rsidP="009416BF">
            <w:pPr>
              <w:rPr>
                <w:rFonts w:ascii="Times New Roman" w:hAnsi="Times New Roman" w:cs="Times New Roman"/>
                <w:bCs/>
                <w:iCs/>
                <w:sz w:val="24"/>
                <w:szCs w:val="24"/>
              </w:rPr>
            </w:pPr>
            <w:r w:rsidRPr="009416BF">
              <w:rPr>
                <w:rFonts w:ascii="Times New Roman" w:hAnsi="Times New Roman" w:cs="Times New Roman"/>
                <w:bCs/>
                <w:iCs/>
                <w:sz w:val="24"/>
                <w:szCs w:val="24"/>
              </w:rPr>
              <w:t xml:space="preserve">умение создавать, применять и преобразовывать знаки и символы, модели и схемы для решения учебных и познавательных задач </w:t>
            </w:r>
          </w:p>
          <w:p w:rsidR="009416BF" w:rsidRPr="009416BF" w:rsidRDefault="009416BF" w:rsidP="009416BF">
            <w:pPr>
              <w:rPr>
                <w:rFonts w:ascii="Times New Roman" w:hAnsi="Times New Roman" w:cs="Times New Roman"/>
                <w:bCs/>
                <w:iCs/>
                <w:sz w:val="24"/>
                <w:szCs w:val="24"/>
              </w:rPr>
            </w:pPr>
            <w:r w:rsidRPr="009416BF">
              <w:rPr>
                <w:rFonts w:ascii="Times New Roman" w:hAnsi="Times New Roman" w:cs="Times New Roman"/>
                <w:bCs/>
                <w:iCs/>
                <w:sz w:val="24"/>
                <w:szCs w:val="24"/>
              </w:rPr>
              <w:t xml:space="preserve"> смысловое чтение  </w:t>
            </w:r>
          </w:p>
          <w:p w:rsidR="009416BF" w:rsidRPr="009416BF" w:rsidRDefault="009416BF" w:rsidP="009416BF">
            <w:pPr>
              <w:rPr>
                <w:rFonts w:ascii="Times New Roman" w:hAnsi="Times New Roman" w:cs="Times New Roman"/>
                <w:bCs/>
                <w:iCs/>
                <w:sz w:val="24"/>
                <w:szCs w:val="24"/>
              </w:rPr>
            </w:pPr>
          </w:p>
          <w:p w:rsidR="009416BF" w:rsidRPr="009416BF" w:rsidRDefault="009416BF" w:rsidP="009416BF">
            <w:pPr>
              <w:rPr>
                <w:rFonts w:ascii="Times New Roman" w:hAnsi="Times New Roman" w:cs="Times New Roman"/>
                <w:bCs/>
                <w:iCs/>
                <w:sz w:val="24"/>
                <w:szCs w:val="24"/>
              </w:rPr>
            </w:pPr>
            <w:r w:rsidRPr="009416BF">
              <w:rPr>
                <w:rFonts w:ascii="Times New Roman" w:hAnsi="Times New Roman" w:cs="Times New Roman"/>
                <w:bCs/>
                <w:iCs/>
                <w:sz w:val="24"/>
                <w:szCs w:val="24"/>
              </w:rPr>
              <w:t xml:space="preserve">формирование и развитие экологического мышления, умение применять его в познавательной, коммуникативной, социальной практике и профессиональной </w:t>
            </w:r>
            <w:r w:rsidRPr="009416BF">
              <w:rPr>
                <w:rFonts w:ascii="Times New Roman" w:hAnsi="Times New Roman" w:cs="Times New Roman"/>
                <w:bCs/>
                <w:iCs/>
                <w:sz w:val="24"/>
                <w:szCs w:val="24"/>
              </w:rPr>
              <w:lastRenderedPageBreak/>
              <w:t xml:space="preserve">ориентации </w:t>
            </w:r>
          </w:p>
        </w:tc>
        <w:tc>
          <w:tcPr>
            <w:tcW w:w="1620" w:type="dxa"/>
            <w:tcBorders>
              <w:top w:val="single" w:sz="4" w:space="0" w:color="000000"/>
              <w:left w:val="single" w:sz="4" w:space="0" w:color="000000"/>
              <w:bottom w:val="single" w:sz="4" w:space="0" w:color="000000"/>
              <w:right w:val="single" w:sz="4" w:space="0" w:color="000000"/>
            </w:tcBorders>
          </w:tcPr>
          <w:p w:rsidR="009416BF" w:rsidRPr="009416BF" w:rsidRDefault="009416BF" w:rsidP="009416BF">
            <w:pPr>
              <w:rPr>
                <w:rFonts w:ascii="Times New Roman" w:hAnsi="Times New Roman" w:cs="Times New Roman"/>
                <w:b/>
                <w:bCs/>
                <w:iCs/>
                <w:sz w:val="24"/>
                <w:szCs w:val="24"/>
              </w:rPr>
            </w:pPr>
          </w:p>
        </w:tc>
      </w:tr>
      <w:tr w:rsidR="009416BF" w:rsidRPr="009416BF" w:rsidTr="009416BF">
        <w:trPr>
          <w:trHeight w:val="3298"/>
        </w:trPr>
        <w:tc>
          <w:tcPr>
            <w:tcW w:w="2093" w:type="dxa"/>
            <w:tcBorders>
              <w:top w:val="single" w:sz="4" w:space="0" w:color="000000"/>
              <w:left w:val="single" w:sz="4" w:space="0" w:color="000000"/>
              <w:bottom w:val="single" w:sz="4" w:space="0" w:color="000000"/>
              <w:right w:val="single" w:sz="4" w:space="0" w:color="000000"/>
            </w:tcBorders>
          </w:tcPr>
          <w:p w:rsidR="009416BF" w:rsidRPr="009416BF" w:rsidRDefault="009416BF" w:rsidP="009416BF">
            <w:pPr>
              <w:rPr>
                <w:rFonts w:ascii="Times New Roman" w:hAnsi="Times New Roman" w:cs="Times New Roman"/>
                <w:b/>
                <w:bCs/>
                <w:iCs/>
                <w:sz w:val="24"/>
                <w:szCs w:val="24"/>
              </w:rPr>
            </w:pPr>
            <w:r w:rsidRPr="009416BF">
              <w:rPr>
                <w:rFonts w:ascii="Times New Roman" w:hAnsi="Times New Roman" w:cs="Times New Roman"/>
                <w:b/>
                <w:bCs/>
                <w:iCs/>
                <w:sz w:val="24"/>
                <w:szCs w:val="24"/>
              </w:rPr>
              <w:lastRenderedPageBreak/>
              <w:t xml:space="preserve">Личностный смысл учения и </w:t>
            </w:r>
          </w:p>
          <w:p w:rsidR="009416BF" w:rsidRPr="009416BF" w:rsidRDefault="009416BF" w:rsidP="009416BF">
            <w:pPr>
              <w:rPr>
                <w:rFonts w:ascii="Times New Roman" w:hAnsi="Times New Roman" w:cs="Times New Roman"/>
                <w:b/>
                <w:bCs/>
                <w:iCs/>
                <w:sz w:val="24"/>
                <w:szCs w:val="24"/>
              </w:rPr>
            </w:pPr>
            <w:r w:rsidRPr="009416BF">
              <w:rPr>
                <w:rFonts w:ascii="Times New Roman" w:hAnsi="Times New Roman" w:cs="Times New Roman"/>
                <w:b/>
                <w:bCs/>
                <w:iCs/>
                <w:sz w:val="24"/>
                <w:szCs w:val="24"/>
              </w:rPr>
              <w:t xml:space="preserve">рефлексия </w:t>
            </w:r>
          </w:p>
          <w:p w:rsidR="009416BF" w:rsidRPr="009416BF" w:rsidRDefault="009416BF" w:rsidP="009416BF">
            <w:pPr>
              <w:rPr>
                <w:rFonts w:ascii="Times New Roman" w:hAnsi="Times New Roman" w:cs="Times New Roman"/>
                <w:b/>
                <w:bCs/>
                <w:iCs/>
                <w:sz w:val="24"/>
                <w:szCs w:val="24"/>
              </w:rPr>
            </w:pPr>
          </w:p>
        </w:tc>
        <w:tc>
          <w:tcPr>
            <w:tcW w:w="3287" w:type="dxa"/>
            <w:tcBorders>
              <w:top w:val="single" w:sz="4" w:space="0" w:color="000000"/>
              <w:left w:val="single" w:sz="4" w:space="0" w:color="000000"/>
              <w:bottom w:val="single" w:sz="4" w:space="0" w:color="000000"/>
              <w:right w:val="single" w:sz="4" w:space="0" w:color="000000"/>
            </w:tcBorders>
          </w:tcPr>
          <w:p w:rsidR="009416BF" w:rsidRPr="009416BF" w:rsidRDefault="009416BF" w:rsidP="009416BF">
            <w:pPr>
              <w:rPr>
                <w:rFonts w:ascii="Times New Roman" w:hAnsi="Times New Roman" w:cs="Times New Roman"/>
                <w:bCs/>
                <w:iCs/>
                <w:sz w:val="24"/>
                <w:szCs w:val="24"/>
              </w:rPr>
            </w:pPr>
            <w:r w:rsidRPr="009416BF">
              <w:rPr>
                <w:rFonts w:ascii="Times New Roman" w:hAnsi="Times New Roman" w:cs="Times New Roman"/>
                <w:bCs/>
                <w:iCs/>
                <w:sz w:val="24"/>
                <w:szCs w:val="24"/>
              </w:rPr>
              <w:t xml:space="preserve">формирование умения понимать причины успеха/неуспеха учебной деятельности и способности конструктивно действовать даже в ситуациях неуспеха; </w:t>
            </w:r>
          </w:p>
          <w:p w:rsidR="009416BF" w:rsidRPr="009416BF" w:rsidRDefault="009416BF" w:rsidP="009416BF">
            <w:pPr>
              <w:rPr>
                <w:rFonts w:ascii="Times New Roman" w:hAnsi="Times New Roman" w:cs="Times New Roman"/>
                <w:bCs/>
                <w:iCs/>
                <w:sz w:val="24"/>
                <w:szCs w:val="24"/>
              </w:rPr>
            </w:pPr>
          </w:p>
          <w:p w:rsidR="009416BF" w:rsidRPr="009416BF" w:rsidRDefault="009416BF" w:rsidP="009416BF">
            <w:pPr>
              <w:rPr>
                <w:rFonts w:ascii="Times New Roman" w:hAnsi="Times New Roman" w:cs="Times New Roman"/>
                <w:bCs/>
                <w:iCs/>
                <w:sz w:val="24"/>
                <w:szCs w:val="24"/>
              </w:rPr>
            </w:pPr>
            <w:r w:rsidRPr="009416BF">
              <w:rPr>
                <w:rFonts w:ascii="Times New Roman" w:hAnsi="Times New Roman" w:cs="Times New Roman"/>
                <w:bCs/>
                <w:iCs/>
                <w:sz w:val="24"/>
                <w:szCs w:val="24"/>
              </w:rPr>
              <w:t xml:space="preserve">освоение начальных форм познавательной и личностной рефлексии; </w:t>
            </w:r>
          </w:p>
          <w:p w:rsidR="009416BF" w:rsidRPr="009416BF" w:rsidRDefault="009416BF" w:rsidP="009416BF">
            <w:pPr>
              <w:rPr>
                <w:rFonts w:ascii="Times New Roman" w:hAnsi="Times New Roman" w:cs="Times New Roman"/>
                <w:bCs/>
                <w:iCs/>
                <w:sz w:val="24"/>
                <w:szCs w:val="24"/>
              </w:rPr>
            </w:pPr>
          </w:p>
        </w:tc>
        <w:tc>
          <w:tcPr>
            <w:tcW w:w="3094" w:type="dxa"/>
            <w:tcBorders>
              <w:top w:val="single" w:sz="4" w:space="0" w:color="000000"/>
              <w:left w:val="single" w:sz="4" w:space="0" w:color="000000"/>
              <w:bottom w:val="single" w:sz="4" w:space="0" w:color="000000"/>
              <w:right w:val="single" w:sz="4" w:space="0" w:color="000000"/>
            </w:tcBorders>
          </w:tcPr>
          <w:p w:rsidR="009416BF" w:rsidRPr="009416BF" w:rsidRDefault="009416BF" w:rsidP="009416BF">
            <w:pPr>
              <w:rPr>
                <w:rFonts w:ascii="Times New Roman" w:hAnsi="Times New Roman" w:cs="Times New Roman"/>
                <w:bCs/>
                <w:iCs/>
                <w:sz w:val="24"/>
                <w:szCs w:val="24"/>
              </w:rPr>
            </w:pPr>
            <w:r w:rsidRPr="009416BF">
              <w:rPr>
                <w:rFonts w:ascii="Times New Roman" w:hAnsi="Times New Roman" w:cs="Times New Roman"/>
                <w:bCs/>
                <w:iCs/>
                <w:sz w:val="24"/>
                <w:szCs w:val="24"/>
              </w:rPr>
              <w:t xml:space="preserve"> развивать мотивы и интересы своей познавательной деятельности; </w:t>
            </w:r>
          </w:p>
          <w:p w:rsidR="009416BF" w:rsidRPr="009416BF" w:rsidRDefault="009416BF" w:rsidP="009416BF">
            <w:pPr>
              <w:rPr>
                <w:rFonts w:ascii="Times New Roman" w:hAnsi="Times New Roman" w:cs="Times New Roman"/>
                <w:bCs/>
                <w:iCs/>
                <w:sz w:val="24"/>
                <w:szCs w:val="24"/>
              </w:rPr>
            </w:pPr>
          </w:p>
          <w:p w:rsidR="009416BF" w:rsidRPr="009416BF" w:rsidRDefault="009416BF" w:rsidP="009416BF">
            <w:pPr>
              <w:rPr>
                <w:rFonts w:ascii="Times New Roman" w:hAnsi="Times New Roman" w:cs="Times New Roman"/>
                <w:bCs/>
                <w:iCs/>
                <w:sz w:val="24"/>
                <w:szCs w:val="24"/>
              </w:rPr>
            </w:pPr>
          </w:p>
          <w:p w:rsidR="009416BF" w:rsidRPr="009416BF" w:rsidRDefault="009416BF" w:rsidP="009416BF">
            <w:pPr>
              <w:rPr>
                <w:rFonts w:ascii="Times New Roman" w:hAnsi="Times New Roman" w:cs="Times New Roman"/>
                <w:bCs/>
                <w:iCs/>
                <w:sz w:val="24"/>
                <w:szCs w:val="24"/>
              </w:rPr>
            </w:pPr>
          </w:p>
          <w:p w:rsidR="009416BF" w:rsidRPr="009416BF" w:rsidRDefault="009416BF" w:rsidP="009416BF">
            <w:pPr>
              <w:rPr>
                <w:rFonts w:ascii="Times New Roman" w:hAnsi="Times New Roman" w:cs="Times New Roman"/>
                <w:bCs/>
                <w:iCs/>
                <w:sz w:val="24"/>
                <w:szCs w:val="24"/>
              </w:rPr>
            </w:pPr>
            <w:r w:rsidRPr="009416BF">
              <w:rPr>
                <w:rFonts w:ascii="Times New Roman" w:hAnsi="Times New Roman" w:cs="Times New Roman"/>
                <w:bCs/>
                <w:iCs/>
                <w:sz w:val="24"/>
                <w:szCs w:val="24"/>
              </w:rPr>
              <w:t xml:space="preserve">владение основами самоконтроля, самооценки, принятия решений и осуществления осознанного выбора в учебной и познавательной деятельности; </w:t>
            </w:r>
          </w:p>
          <w:p w:rsidR="009416BF" w:rsidRPr="009416BF" w:rsidRDefault="009416BF" w:rsidP="009416BF">
            <w:pPr>
              <w:rPr>
                <w:rFonts w:ascii="Times New Roman" w:hAnsi="Times New Roman" w:cs="Times New Roman"/>
                <w:bCs/>
                <w:iCs/>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9416BF" w:rsidRPr="009416BF" w:rsidRDefault="009416BF" w:rsidP="009416BF">
            <w:pPr>
              <w:rPr>
                <w:rFonts w:ascii="Times New Roman" w:hAnsi="Times New Roman" w:cs="Times New Roman"/>
                <w:bCs/>
                <w:iCs/>
                <w:sz w:val="24"/>
                <w:szCs w:val="24"/>
              </w:rPr>
            </w:pPr>
            <w:r w:rsidRPr="009416BF">
              <w:rPr>
                <w:rFonts w:ascii="Times New Roman" w:hAnsi="Times New Roman" w:cs="Times New Roman"/>
                <w:bCs/>
                <w:iCs/>
                <w:sz w:val="24"/>
                <w:szCs w:val="24"/>
              </w:rPr>
              <w:t xml:space="preserve">Регулятивные </w:t>
            </w:r>
          </w:p>
          <w:p w:rsidR="009416BF" w:rsidRPr="009416BF" w:rsidRDefault="009416BF" w:rsidP="009416BF">
            <w:pPr>
              <w:rPr>
                <w:rFonts w:ascii="Times New Roman" w:hAnsi="Times New Roman" w:cs="Times New Roman"/>
                <w:bCs/>
                <w:iCs/>
                <w:sz w:val="24"/>
                <w:szCs w:val="24"/>
              </w:rPr>
            </w:pPr>
          </w:p>
        </w:tc>
      </w:tr>
      <w:tr w:rsidR="009416BF" w:rsidRPr="009416BF" w:rsidTr="009416BF">
        <w:trPr>
          <w:trHeight w:val="518"/>
        </w:trPr>
        <w:tc>
          <w:tcPr>
            <w:tcW w:w="2093" w:type="dxa"/>
            <w:tcBorders>
              <w:top w:val="single" w:sz="4" w:space="0" w:color="000000"/>
              <w:left w:val="single" w:sz="4" w:space="0" w:color="000000"/>
              <w:bottom w:val="single" w:sz="4" w:space="0" w:color="000000"/>
              <w:right w:val="single" w:sz="4" w:space="0" w:color="000000"/>
            </w:tcBorders>
          </w:tcPr>
          <w:p w:rsidR="009416BF" w:rsidRPr="009416BF" w:rsidRDefault="009416BF" w:rsidP="009416BF">
            <w:pPr>
              <w:rPr>
                <w:rFonts w:ascii="Times New Roman" w:hAnsi="Times New Roman" w:cs="Times New Roman"/>
                <w:b/>
                <w:bCs/>
                <w:iCs/>
                <w:sz w:val="24"/>
                <w:szCs w:val="24"/>
              </w:rPr>
            </w:pPr>
            <w:r w:rsidRPr="009416BF">
              <w:rPr>
                <w:rFonts w:ascii="Times New Roman" w:hAnsi="Times New Roman" w:cs="Times New Roman"/>
                <w:b/>
                <w:bCs/>
                <w:iCs/>
                <w:sz w:val="24"/>
                <w:szCs w:val="24"/>
              </w:rPr>
              <w:t xml:space="preserve">Сотрудничество </w:t>
            </w:r>
          </w:p>
        </w:tc>
        <w:tc>
          <w:tcPr>
            <w:tcW w:w="3287" w:type="dxa"/>
            <w:tcBorders>
              <w:top w:val="single" w:sz="4" w:space="0" w:color="000000"/>
              <w:left w:val="single" w:sz="4" w:space="0" w:color="000000"/>
              <w:bottom w:val="single" w:sz="4" w:space="0" w:color="000000"/>
              <w:right w:val="single" w:sz="4" w:space="0" w:color="000000"/>
            </w:tcBorders>
          </w:tcPr>
          <w:p w:rsidR="009416BF" w:rsidRPr="009416BF" w:rsidRDefault="009416BF" w:rsidP="009416BF">
            <w:pPr>
              <w:rPr>
                <w:rFonts w:ascii="Times New Roman" w:hAnsi="Times New Roman" w:cs="Times New Roman"/>
                <w:bCs/>
                <w:iCs/>
                <w:sz w:val="24"/>
                <w:szCs w:val="24"/>
              </w:rPr>
            </w:pPr>
            <w:r w:rsidRPr="009416BF">
              <w:rPr>
                <w:rFonts w:ascii="Times New Roman" w:hAnsi="Times New Roman" w:cs="Times New Roman"/>
                <w:bCs/>
                <w:iCs/>
                <w:sz w:val="24"/>
                <w:szCs w:val="24"/>
              </w:rPr>
              <w:t xml:space="preserve">определение общей цели и путей ее достижения; умение </w:t>
            </w:r>
            <w:r>
              <w:rPr>
                <w:rFonts w:ascii="Times New Roman" w:hAnsi="Times New Roman" w:cs="Times New Roman"/>
                <w:bCs/>
                <w:iCs/>
                <w:sz w:val="24"/>
                <w:szCs w:val="24"/>
              </w:rPr>
              <w:t>до</w:t>
            </w:r>
            <w:r w:rsidRPr="009416BF">
              <w:rPr>
                <w:rFonts w:ascii="Times New Roman" w:hAnsi="Times New Roman" w:cs="Times New Roman"/>
                <w:bCs/>
                <w:iCs/>
                <w:sz w:val="24"/>
                <w:szCs w:val="24"/>
              </w:rPr>
              <w:t>говариваться о</w:t>
            </w:r>
          </w:p>
        </w:tc>
        <w:tc>
          <w:tcPr>
            <w:tcW w:w="3094" w:type="dxa"/>
            <w:tcBorders>
              <w:top w:val="single" w:sz="4" w:space="0" w:color="000000"/>
              <w:left w:val="single" w:sz="4" w:space="0" w:color="000000"/>
              <w:bottom w:val="single" w:sz="4" w:space="0" w:color="000000"/>
              <w:right w:val="single" w:sz="4" w:space="0" w:color="000000"/>
            </w:tcBorders>
          </w:tcPr>
          <w:p w:rsidR="009416BF" w:rsidRPr="009416BF" w:rsidRDefault="009416BF" w:rsidP="009416BF">
            <w:pPr>
              <w:rPr>
                <w:rFonts w:ascii="Times New Roman" w:hAnsi="Times New Roman" w:cs="Times New Roman"/>
                <w:bCs/>
                <w:iCs/>
                <w:sz w:val="24"/>
                <w:szCs w:val="24"/>
              </w:rPr>
            </w:pPr>
            <w:r w:rsidRPr="009416BF">
              <w:rPr>
                <w:rFonts w:ascii="Times New Roman" w:hAnsi="Times New Roman" w:cs="Times New Roman"/>
                <w:bCs/>
                <w:iCs/>
                <w:sz w:val="24"/>
                <w:szCs w:val="24"/>
              </w:rPr>
              <w:t xml:space="preserve"> освоение социальных норм, правил поведения, </w:t>
            </w:r>
          </w:p>
        </w:tc>
        <w:tc>
          <w:tcPr>
            <w:tcW w:w="1620" w:type="dxa"/>
            <w:tcBorders>
              <w:top w:val="single" w:sz="4" w:space="0" w:color="000000"/>
              <w:left w:val="single" w:sz="4" w:space="0" w:color="000000"/>
              <w:bottom w:val="single" w:sz="4" w:space="0" w:color="000000"/>
              <w:right w:val="single" w:sz="4" w:space="0" w:color="000000"/>
            </w:tcBorders>
          </w:tcPr>
          <w:p w:rsidR="009416BF" w:rsidRPr="009416BF" w:rsidRDefault="009416BF" w:rsidP="009416BF">
            <w:pPr>
              <w:rPr>
                <w:rFonts w:ascii="Times New Roman" w:hAnsi="Times New Roman" w:cs="Times New Roman"/>
                <w:bCs/>
                <w:iCs/>
                <w:sz w:val="24"/>
                <w:szCs w:val="24"/>
              </w:rPr>
            </w:pPr>
            <w:r w:rsidRPr="009416BF">
              <w:rPr>
                <w:rFonts w:ascii="Times New Roman" w:hAnsi="Times New Roman" w:cs="Times New Roman"/>
                <w:bCs/>
                <w:iCs/>
                <w:sz w:val="24"/>
                <w:szCs w:val="24"/>
              </w:rPr>
              <w:t xml:space="preserve">Коммуникативные </w:t>
            </w:r>
          </w:p>
        </w:tc>
      </w:tr>
    </w:tbl>
    <w:p w:rsidR="009416BF" w:rsidRPr="009416BF" w:rsidRDefault="009416BF" w:rsidP="009416BF">
      <w:pPr>
        <w:rPr>
          <w:rFonts w:ascii="Times New Roman" w:hAnsi="Times New Roman" w:cs="Times New Roman"/>
          <w:b/>
          <w:bCs/>
          <w:iCs/>
          <w:sz w:val="24"/>
          <w:szCs w:val="24"/>
        </w:rPr>
      </w:pPr>
    </w:p>
    <w:tbl>
      <w:tblPr>
        <w:tblW w:w="10094" w:type="dxa"/>
        <w:tblCellMar>
          <w:top w:w="7" w:type="dxa"/>
          <w:right w:w="76" w:type="dxa"/>
        </w:tblCellMar>
        <w:tblLook w:val="04A0"/>
      </w:tblPr>
      <w:tblGrid>
        <w:gridCol w:w="2143"/>
        <w:gridCol w:w="3259"/>
        <w:gridCol w:w="3072"/>
        <w:gridCol w:w="1620"/>
      </w:tblGrid>
      <w:tr w:rsidR="009416BF" w:rsidRPr="009416BF" w:rsidTr="009416BF">
        <w:trPr>
          <w:trHeight w:val="1023"/>
        </w:trPr>
        <w:tc>
          <w:tcPr>
            <w:tcW w:w="2093" w:type="dxa"/>
            <w:tcBorders>
              <w:top w:val="single" w:sz="4" w:space="0" w:color="000000"/>
              <w:left w:val="single" w:sz="4" w:space="0" w:color="000000"/>
              <w:bottom w:val="single" w:sz="4" w:space="0" w:color="000000"/>
              <w:right w:val="single" w:sz="4" w:space="0" w:color="000000"/>
            </w:tcBorders>
          </w:tcPr>
          <w:p w:rsidR="009416BF" w:rsidRPr="009416BF" w:rsidRDefault="009416BF" w:rsidP="009416BF">
            <w:pPr>
              <w:rPr>
                <w:rFonts w:ascii="Times New Roman" w:hAnsi="Times New Roman" w:cs="Times New Roman"/>
                <w:b/>
                <w:bCs/>
                <w:iCs/>
                <w:sz w:val="24"/>
                <w:szCs w:val="24"/>
              </w:rPr>
            </w:pPr>
          </w:p>
        </w:tc>
        <w:tc>
          <w:tcPr>
            <w:tcW w:w="3287" w:type="dxa"/>
            <w:tcBorders>
              <w:top w:val="single" w:sz="4" w:space="0" w:color="000000"/>
              <w:left w:val="single" w:sz="4" w:space="0" w:color="000000"/>
              <w:bottom w:val="single" w:sz="4" w:space="0" w:color="000000"/>
              <w:right w:val="single" w:sz="4" w:space="0" w:color="000000"/>
            </w:tcBorders>
          </w:tcPr>
          <w:p w:rsidR="009416BF" w:rsidRPr="009416BF" w:rsidRDefault="009416BF" w:rsidP="009416BF">
            <w:pPr>
              <w:rPr>
                <w:rFonts w:ascii="Times New Roman" w:hAnsi="Times New Roman" w:cs="Times New Roman"/>
                <w:bCs/>
                <w:iCs/>
                <w:sz w:val="24"/>
                <w:szCs w:val="24"/>
              </w:rPr>
            </w:pPr>
            <w:r w:rsidRPr="009416BF">
              <w:rPr>
                <w:rFonts w:ascii="Times New Roman" w:hAnsi="Times New Roman" w:cs="Times New Roman"/>
                <w:bCs/>
                <w:iCs/>
                <w:sz w:val="24"/>
                <w:szCs w:val="24"/>
              </w:rPr>
              <w:t xml:space="preserve">распределении функций и ролей в совместной деятельности; </w:t>
            </w:r>
          </w:p>
        </w:tc>
        <w:tc>
          <w:tcPr>
            <w:tcW w:w="3094" w:type="dxa"/>
            <w:tcBorders>
              <w:top w:val="single" w:sz="4" w:space="0" w:color="000000"/>
              <w:left w:val="single" w:sz="4" w:space="0" w:color="000000"/>
              <w:bottom w:val="single" w:sz="4" w:space="0" w:color="000000"/>
              <w:right w:val="single" w:sz="4" w:space="0" w:color="000000"/>
            </w:tcBorders>
          </w:tcPr>
          <w:p w:rsidR="009416BF" w:rsidRPr="009416BF" w:rsidRDefault="009416BF" w:rsidP="009416BF">
            <w:pPr>
              <w:rPr>
                <w:rFonts w:ascii="Times New Roman" w:hAnsi="Times New Roman" w:cs="Times New Roman"/>
                <w:bCs/>
                <w:iCs/>
                <w:sz w:val="24"/>
                <w:szCs w:val="24"/>
              </w:rPr>
            </w:pPr>
            <w:r w:rsidRPr="009416BF">
              <w:rPr>
                <w:rFonts w:ascii="Times New Roman" w:hAnsi="Times New Roman" w:cs="Times New Roman"/>
                <w:bCs/>
                <w:iCs/>
                <w:sz w:val="24"/>
                <w:szCs w:val="24"/>
              </w:rPr>
              <w:t xml:space="preserve">ролей и форм социальной жизни в группах и </w:t>
            </w:r>
          </w:p>
          <w:p w:rsidR="009416BF" w:rsidRPr="009416BF" w:rsidRDefault="009416BF" w:rsidP="009416BF">
            <w:pPr>
              <w:rPr>
                <w:rFonts w:ascii="Times New Roman" w:hAnsi="Times New Roman" w:cs="Times New Roman"/>
                <w:bCs/>
                <w:iCs/>
                <w:sz w:val="24"/>
                <w:szCs w:val="24"/>
              </w:rPr>
            </w:pPr>
            <w:r w:rsidRPr="009416BF">
              <w:rPr>
                <w:rFonts w:ascii="Times New Roman" w:hAnsi="Times New Roman" w:cs="Times New Roman"/>
                <w:bCs/>
                <w:iCs/>
                <w:sz w:val="24"/>
                <w:szCs w:val="24"/>
              </w:rPr>
              <w:t xml:space="preserve">сообществах; </w:t>
            </w:r>
          </w:p>
          <w:p w:rsidR="009416BF" w:rsidRPr="009416BF" w:rsidRDefault="009416BF" w:rsidP="009416BF">
            <w:pPr>
              <w:rPr>
                <w:rFonts w:ascii="Times New Roman" w:hAnsi="Times New Roman" w:cs="Times New Roman"/>
                <w:bCs/>
                <w:iCs/>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9416BF" w:rsidRPr="009416BF" w:rsidRDefault="009416BF" w:rsidP="009416BF">
            <w:pPr>
              <w:rPr>
                <w:rFonts w:ascii="Times New Roman" w:hAnsi="Times New Roman" w:cs="Times New Roman"/>
                <w:b/>
                <w:bCs/>
                <w:iCs/>
                <w:sz w:val="24"/>
                <w:szCs w:val="24"/>
              </w:rPr>
            </w:pPr>
          </w:p>
        </w:tc>
      </w:tr>
      <w:tr w:rsidR="009416BF" w:rsidRPr="009416BF" w:rsidTr="009416BF">
        <w:trPr>
          <w:trHeight w:val="2292"/>
        </w:trPr>
        <w:tc>
          <w:tcPr>
            <w:tcW w:w="2093" w:type="dxa"/>
            <w:tcBorders>
              <w:top w:val="single" w:sz="4" w:space="0" w:color="000000"/>
              <w:left w:val="single" w:sz="4" w:space="0" w:color="000000"/>
              <w:bottom w:val="single" w:sz="4" w:space="0" w:color="000000"/>
              <w:right w:val="single" w:sz="4" w:space="0" w:color="000000"/>
            </w:tcBorders>
          </w:tcPr>
          <w:p w:rsidR="009416BF" w:rsidRPr="009416BF" w:rsidRDefault="009416BF" w:rsidP="009416BF">
            <w:pPr>
              <w:rPr>
                <w:rFonts w:ascii="Times New Roman" w:hAnsi="Times New Roman" w:cs="Times New Roman"/>
                <w:b/>
                <w:bCs/>
                <w:iCs/>
                <w:sz w:val="24"/>
                <w:szCs w:val="24"/>
              </w:rPr>
            </w:pPr>
            <w:r w:rsidRPr="009416BF">
              <w:rPr>
                <w:rFonts w:ascii="Times New Roman" w:hAnsi="Times New Roman" w:cs="Times New Roman"/>
                <w:b/>
                <w:bCs/>
                <w:iCs/>
                <w:sz w:val="24"/>
                <w:szCs w:val="24"/>
              </w:rPr>
              <w:t xml:space="preserve">Состав учебных </w:t>
            </w:r>
          </w:p>
          <w:p w:rsidR="009416BF" w:rsidRPr="009416BF" w:rsidRDefault="009416BF" w:rsidP="009416BF">
            <w:pPr>
              <w:rPr>
                <w:rFonts w:ascii="Times New Roman" w:hAnsi="Times New Roman" w:cs="Times New Roman"/>
                <w:b/>
                <w:bCs/>
                <w:iCs/>
                <w:sz w:val="24"/>
                <w:szCs w:val="24"/>
              </w:rPr>
            </w:pPr>
            <w:r w:rsidRPr="009416BF">
              <w:rPr>
                <w:rFonts w:ascii="Times New Roman" w:hAnsi="Times New Roman" w:cs="Times New Roman"/>
                <w:b/>
                <w:bCs/>
                <w:iCs/>
                <w:sz w:val="24"/>
                <w:szCs w:val="24"/>
              </w:rPr>
              <w:t xml:space="preserve">действий </w:t>
            </w:r>
          </w:p>
          <w:p w:rsidR="009416BF" w:rsidRPr="009416BF" w:rsidRDefault="009416BF" w:rsidP="009416BF">
            <w:pPr>
              <w:rPr>
                <w:rFonts w:ascii="Times New Roman" w:hAnsi="Times New Roman" w:cs="Times New Roman"/>
                <w:b/>
                <w:bCs/>
                <w:iCs/>
                <w:sz w:val="24"/>
                <w:szCs w:val="24"/>
              </w:rPr>
            </w:pPr>
          </w:p>
        </w:tc>
        <w:tc>
          <w:tcPr>
            <w:tcW w:w="3287" w:type="dxa"/>
            <w:tcBorders>
              <w:top w:val="single" w:sz="4" w:space="0" w:color="000000"/>
              <w:left w:val="single" w:sz="4" w:space="0" w:color="000000"/>
              <w:bottom w:val="single" w:sz="4" w:space="0" w:color="000000"/>
              <w:right w:val="single" w:sz="4" w:space="0" w:color="000000"/>
            </w:tcBorders>
          </w:tcPr>
          <w:p w:rsidR="009416BF" w:rsidRPr="009416BF" w:rsidRDefault="009416BF" w:rsidP="009416BF">
            <w:pPr>
              <w:rPr>
                <w:rFonts w:ascii="Times New Roman" w:hAnsi="Times New Roman" w:cs="Times New Roman"/>
                <w:bCs/>
                <w:iCs/>
                <w:sz w:val="24"/>
                <w:szCs w:val="24"/>
              </w:rPr>
            </w:pPr>
            <w:r w:rsidRPr="009416BF">
              <w:rPr>
                <w:rFonts w:ascii="Times New Roman" w:hAnsi="Times New Roman" w:cs="Times New Roman"/>
                <w:bCs/>
                <w:iCs/>
                <w:sz w:val="24"/>
                <w:szCs w:val="24"/>
              </w:rPr>
              <w:t xml:space="preserve">взаимный контроль в совместной деятельности, адекватно оценивать собственное поведение и поведение окружающих; </w:t>
            </w:r>
          </w:p>
          <w:p w:rsidR="009416BF" w:rsidRPr="009416BF" w:rsidRDefault="009416BF" w:rsidP="009416BF">
            <w:pPr>
              <w:rPr>
                <w:rFonts w:ascii="Times New Roman" w:hAnsi="Times New Roman" w:cs="Times New Roman"/>
                <w:bCs/>
                <w:iCs/>
                <w:sz w:val="24"/>
                <w:szCs w:val="24"/>
              </w:rPr>
            </w:pPr>
          </w:p>
        </w:tc>
        <w:tc>
          <w:tcPr>
            <w:tcW w:w="3094" w:type="dxa"/>
            <w:tcBorders>
              <w:top w:val="single" w:sz="4" w:space="0" w:color="000000"/>
              <w:left w:val="single" w:sz="4" w:space="0" w:color="000000"/>
              <w:bottom w:val="single" w:sz="4" w:space="0" w:color="000000"/>
              <w:right w:val="single" w:sz="4" w:space="0" w:color="000000"/>
            </w:tcBorders>
          </w:tcPr>
          <w:p w:rsidR="009416BF" w:rsidRPr="009416BF" w:rsidRDefault="009416BF" w:rsidP="009416BF">
            <w:pPr>
              <w:rPr>
                <w:rFonts w:ascii="Times New Roman" w:hAnsi="Times New Roman" w:cs="Times New Roman"/>
                <w:bCs/>
                <w:iCs/>
                <w:sz w:val="24"/>
                <w:szCs w:val="24"/>
              </w:rPr>
            </w:pPr>
            <w:r w:rsidRPr="009416BF">
              <w:rPr>
                <w:rFonts w:ascii="Times New Roman" w:hAnsi="Times New Roman" w:cs="Times New Roman"/>
                <w:bCs/>
                <w:iCs/>
                <w:sz w:val="24"/>
                <w:szCs w:val="24"/>
              </w:rPr>
              <w:t xml:space="preserve">сообщества; участие в школьном самоуправлении и общественной жизни в пределах возрастных </w:t>
            </w:r>
          </w:p>
          <w:p w:rsidR="009416BF" w:rsidRPr="009416BF" w:rsidRDefault="009416BF" w:rsidP="009416BF">
            <w:pPr>
              <w:rPr>
                <w:rFonts w:ascii="Times New Roman" w:hAnsi="Times New Roman" w:cs="Times New Roman"/>
                <w:bCs/>
                <w:iCs/>
                <w:sz w:val="24"/>
                <w:szCs w:val="24"/>
              </w:rPr>
            </w:pPr>
            <w:r>
              <w:rPr>
                <w:rFonts w:ascii="Times New Roman" w:hAnsi="Times New Roman" w:cs="Times New Roman"/>
                <w:bCs/>
                <w:iCs/>
                <w:sz w:val="24"/>
                <w:szCs w:val="24"/>
              </w:rPr>
              <w:t>компетенций с учё</w:t>
            </w:r>
            <w:r w:rsidRPr="009416BF">
              <w:rPr>
                <w:rFonts w:ascii="Times New Roman" w:hAnsi="Times New Roman" w:cs="Times New Roman"/>
                <w:bCs/>
                <w:iCs/>
                <w:sz w:val="24"/>
                <w:szCs w:val="24"/>
              </w:rPr>
              <w:t xml:space="preserve">том региональных, этнокультурных, социальных и </w:t>
            </w:r>
            <w:r w:rsidRPr="009416BF">
              <w:rPr>
                <w:rFonts w:ascii="Times New Roman" w:hAnsi="Times New Roman" w:cs="Times New Roman"/>
                <w:bCs/>
                <w:iCs/>
                <w:sz w:val="24"/>
                <w:szCs w:val="24"/>
              </w:rPr>
              <w:lastRenderedPageBreak/>
              <w:t xml:space="preserve">экономических особенностей </w:t>
            </w:r>
          </w:p>
        </w:tc>
        <w:tc>
          <w:tcPr>
            <w:tcW w:w="1620" w:type="dxa"/>
            <w:tcBorders>
              <w:top w:val="single" w:sz="4" w:space="0" w:color="000000"/>
              <w:left w:val="single" w:sz="4" w:space="0" w:color="000000"/>
              <w:bottom w:val="single" w:sz="4" w:space="0" w:color="000000"/>
              <w:right w:val="single" w:sz="4" w:space="0" w:color="000000"/>
            </w:tcBorders>
          </w:tcPr>
          <w:p w:rsidR="009416BF" w:rsidRPr="009416BF" w:rsidRDefault="009416BF" w:rsidP="009416BF">
            <w:pPr>
              <w:rPr>
                <w:rFonts w:ascii="Times New Roman" w:hAnsi="Times New Roman" w:cs="Times New Roman"/>
                <w:b/>
                <w:bCs/>
                <w:iCs/>
                <w:sz w:val="24"/>
                <w:szCs w:val="24"/>
              </w:rPr>
            </w:pPr>
          </w:p>
        </w:tc>
      </w:tr>
      <w:tr w:rsidR="009416BF" w:rsidRPr="009416BF" w:rsidTr="009416BF">
        <w:trPr>
          <w:trHeight w:val="3056"/>
        </w:trPr>
        <w:tc>
          <w:tcPr>
            <w:tcW w:w="2093" w:type="dxa"/>
            <w:tcBorders>
              <w:top w:val="single" w:sz="4" w:space="0" w:color="000000"/>
              <w:left w:val="single" w:sz="4" w:space="0" w:color="000000"/>
              <w:bottom w:val="single" w:sz="4" w:space="0" w:color="000000"/>
              <w:right w:val="single" w:sz="4" w:space="0" w:color="000000"/>
            </w:tcBorders>
          </w:tcPr>
          <w:p w:rsidR="009416BF" w:rsidRPr="009416BF" w:rsidRDefault="009416BF" w:rsidP="009416BF">
            <w:pPr>
              <w:rPr>
                <w:rFonts w:ascii="Times New Roman" w:hAnsi="Times New Roman" w:cs="Times New Roman"/>
                <w:b/>
                <w:bCs/>
                <w:iCs/>
                <w:sz w:val="24"/>
                <w:szCs w:val="24"/>
              </w:rPr>
            </w:pPr>
          </w:p>
        </w:tc>
        <w:tc>
          <w:tcPr>
            <w:tcW w:w="3287" w:type="dxa"/>
            <w:tcBorders>
              <w:top w:val="single" w:sz="4" w:space="0" w:color="000000"/>
              <w:left w:val="single" w:sz="4" w:space="0" w:color="000000"/>
              <w:bottom w:val="single" w:sz="4" w:space="0" w:color="000000"/>
              <w:right w:val="single" w:sz="4" w:space="0" w:color="000000"/>
            </w:tcBorders>
          </w:tcPr>
          <w:p w:rsidR="009416BF" w:rsidRPr="009416BF" w:rsidRDefault="009416BF" w:rsidP="009416BF">
            <w:pPr>
              <w:rPr>
                <w:rFonts w:ascii="Times New Roman" w:hAnsi="Times New Roman" w:cs="Times New Roman"/>
                <w:bCs/>
                <w:iCs/>
                <w:sz w:val="24"/>
                <w:szCs w:val="24"/>
              </w:rPr>
            </w:pPr>
            <w:r w:rsidRPr="009416BF">
              <w:rPr>
                <w:rFonts w:ascii="Times New Roman" w:hAnsi="Times New Roman" w:cs="Times New Roman"/>
                <w:bCs/>
                <w:iCs/>
                <w:sz w:val="24"/>
                <w:szCs w:val="24"/>
              </w:rPr>
              <w:t xml:space="preserve"> готовность конструктивно разрешать конфликты посредством учета интересов сторон и сотрудничества; </w:t>
            </w:r>
          </w:p>
          <w:p w:rsidR="009416BF" w:rsidRPr="009416BF" w:rsidRDefault="009416BF" w:rsidP="009416BF">
            <w:pPr>
              <w:rPr>
                <w:rFonts w:ascii="Times New Roman" w:hAnsi="Times New Roman" w:cs="Times New Roman"/>
                <w:bCs/>
                <w:iCs/>
                <w:sz w:val="24"/>
                <w:szCs w:val="24"/>
              </w:rPr>
            </w:pPr>
          </w:p>
        </w:tc>
        <w:tc>
          <w:tcPr>
            <w:tcW w:w="3094" w:type="dxa"/>
            <w:tcBorders>
              <w:top w:val="single" w:sz="4" w:space="0" w:color="000000"/>
              <w:left w:val="single" w:sz="4" w:space="0" w:color="000000"/>
              <w:bottom w:val="single" w:sz="4" w:space="0" w:color="000000"/>
              <w:right w:val="single" w:sz="4" w:space="0" w:color="000000"/>
            </w:tcBorders>
          </w:tcPr>
          <w:p w:rsidR="009416BF" w:rsidRPr="009416BF" w:rsidRDefault="009416BF" w:rsidP="009416BF">
            <w:pPr>
              <w:rPr>
                <w:rFonts w:ascii="Times New Roman" w:hAnsi="Times New Roman" w:cs="Times New Roman"/>
                <w:bCs/>
                <w:iCs/>
                <w:sz w:val="24"/>
                <w:szCs w:val="24"/>
              </w:rPr>
            </w:pPr>
            <w:r w:rsidRPr="009416BF">
              <w:rPr>
                <w:rFonts w:ascii="Times New Roman" w:hAnsi="Times New Roman" w:cs="Times New Roman"/>
                <w:bCs/>
                <w:iCs/>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w:t>
            </w:r>
            <w:r>
              <w:rPr>
                <w:rFonts w:ascii="Times New Roman" w:hAnsi="Times New Roman" w:cs="Times New Roman"/>
                <w:bCs/>
                <w:iCs/>
                <w:sz w:val="24"/>
                <w:szCs w:val="24"/>
              </w:rPr>
              <w:t>ё</w:t>
            </w:r>
            <w:r w:rsidRPr="009416BF">
              <w:rPr>
                <w:rFonts w:ascii="Times New Roman" w:hAnsi="Times New Roman" w:cs="Times New Roman"/>
                <w:bCs/>
                <w:iCs/>
                <w:sz w:val="24"/>
                <w:szCs w:val="24"/>
              </w:rPr>
              <w:t>та интересов; формулировать, аргументировать и отстаивать сво</w:t>
            </w:r>
            <w:r w:rsidRPr="009416BF">
              <w:rPr>
                <w:rFonts w:ascii="Times New Roman" w:hAnsi="Times New Roman" w:cs="Times New Roman"/>
                <w:bCs/>
                <w:iCs/>
                <w:noProof/>
                <w:sz w:val="24"/>
                <w:szCs w:val="24"/>
                <w:lang w:eastAsia="ru-RU"/>
              </w:rPr>
              <w:drawing>
                <wp:inline distT="0" distB="0" distL="0" distR="0">
                  <wp:extent cx="60960" cy="97536"/>
                  <wp:effectExtent l="0" t="0" r="0" b="0"/>
                  <wp:docPr id="460429" name="Picture 460429"/>
                  <wp:cNvGraphicFramePr/>
                  <a:graphic xmlns:a="http://schemas.openxmlformats.org/drawingml/2006/main">
                    <a:graphicData uri="http://schemas.openxmlformats.org/drawingml/2006/picture">
                      <pic:pic xmlns:pic="http://schemas.openxmlformats.org/drawingml/2006/picture">
                        <pic:nvPicPr>
                          <pic:cNvPr id="460429" name="Picture 460429"/>
                          <pic:cNvPicPr/>
                        </pic:nvPicPr>
                        <pic:blipFill>
                          <a:blip r:embed="rId13" cstate="print"/>
                          <a:stretch>
                            <a:fillRect/>
                          </a:stretch>
                        </pic:blipFill>
                        <pic:spPr>
                          <a:xfrm>
                            <a:off x="0" y="0"/>
                            <a:ext cx="60960" cy="97536"/>
                          </a:xfrm>
                          <a:prstGeom prst="rect">
                            <a:avLst/>
                          </a:prstGeom>
                        </pic:spPr>
                      </pic:pic>
                    </a:graphicData>
                  </a:graphic>
                </wp:inline>
              </w:drawing>
            </w:r>
            <w:r w:rsidRPr="009416BF">
              <w:rPr>
                <w:rFonts w:ascii="Times New Roman" w:hAnsi="Times New Roman" w:cs="Times New Roman"/>
                <w:bCs/>
                <w:iCs/>
                <w:sz w:val="24"/>
                <w:szCs w:val="24"/>
              </w:rPr>
              <w:t xml:space="preserve"> мнение </w:t>
            </w:r>
          </w:p>
        </w:tc>
        <w:tc>
          <w:tcPr>
            <w:tcW w:w="1620" w:type="dxa"/>
            <w:tcBorders>
              <w:top w:val="single" w:sz="4" w:space="0" w:color="000000"/>
              <w:left w:val="single" w:sz="4" w:space="0" w:color="000000"/>
              <w:bottom w:val="single" w:sz="4" w:space="0" w:color="000000"/>
              <w:right w:val="single" w:sz="4" w:space="0" w:color="000000"/>
            </w:tcBorders>
          </w:tcPr>
          <w:p w:rsidR="009416BF" w:rsidRPr="009416BF" w:rsidRDefault="009416BF" w:rsidP="009416BF">
            <w:pPr>
              <w:rPr>
                <w:rFonts w:ascii="Times New Roman" w:hAnsi="Times New Roman" w:cs="Times New Roman"/>
                <w:b/>
                <w:bCs/>
                <w:iCs/>
                <w:sz w:val="24"/>
                <w:szCs w:val="24"/>
              </w:rPr>
            </w:pPr>
          </w:p>
        </w:tc>
      </w:tr>
      <w:tr w:rsidR="009416BF" w:rsidRPr="009416BF" w:rsidTr="009416BF">
        <w:trPr>
          <w:trHeight w:val="1534"/>
        </w:trPr>
        <w:tc>
          <w:tcPr>
            <w:tcW w:w="2093" w:type="dxa"/>
            <w:vMerge w:val="restart"/>
            <w:tcBorders>
              <w:top w:val="single" w:sz="4" w:space="0" w:color="000000"/>
              <w:left w:val="single" w:sz="4" w:space="0" w:color="000000"/>
              <w:bottom w:val="single" w:sz="4" w:space="0" w:color="000000"/>
              <w:right w:val="single" w:sz="4" w:space="0" w:color="000000"/>
            </w:tcBorders>
          </w:tcPr>
          <w:p w:rsidR="009416BF" w:rsidRPr="009416BF" w:rsidRDefault="009416BF" w:rsidP="009416BF">
            <w:pPr>
              <w:rPr>
                <w:rFonts w:ascii="Times New Roman" w:hAnsi="Times New Roman" w:cs="Times New Roman"/>
                <w:b/>
                <w:bCs/>
                <w:iCs/>
                <w:sz w:val="24"/>
                <w:szCs w:val="24"/>
              </w:rPr>
            </w:pPr>
            <w:r w:rsidRPr="009416BF">
              <w:rPr>
                <w:rFonts w:ascii="Times New Roman" w:hAnsi="Times New Roman" w:cs="Times New Roman"/>
                <w:b/>
                <w:bCs/>
                <w:iCs/>
                <w:sz w:val="24"/>
                <w:szCs w:val="24"/>
              </w:rPr>
              <w:t xml:space="preserve">Самоорганизация </w:t>
            </w:r>
          </w:p>
          <w:p w:rsidR="009416BF" w:rsidRPr="009416BF" w:rsidRDefault="009416BF" w:rsidP="009416BF">
            <w:pPr>
              <w:rPr>
                <w:rFonts w:ascii="Times New Roman" w:hAnsi="Times New Roman" w:cs="Times New Roman"/>
                <w:b/>
                <w:bCs/>
                <w:iCs/>
                <w:sz w:val="24"/>
                <w:szCs w:val="24"/>
              </w:rPr>
            </w:pPr>
            <w:r w:rsidRPr="009416BF">
              <w:rPr>
                <w:rFonts w:ascii="Times New Roman" w:hAnsi="Times New Roman" w:cs="Times New Roman"/>
                <w:b/>
                <w:bCs/>
                <w:iCs/>
                <w:sz w:val="24"/>
                <w:szCs w:val="24"/>
              </w:rPr>
              <w:t xml:space="preserve">и саморегуляция </w:t>
            </w:r>
          </w:p>
          <w:p w:rsidR="009416BF" w:rsidRPr="009416BF" w:rsidRDefault="009416BF" w:rsidP="009416BF">
            <w:pPr>
              <w:rPr>
                <w:rFonts w:ascii="Times New Roman" w:hAnsi="Times New Roman" w:cs="Times New Roman"/>
                <w:b/>
                <w:bCs/>
                <w:iCs/>
                <w:sz w:val="24"/>
                <w:szCs w:val="24"/>
              </w:rPr>
            </w:pPr>
          </w:p>
        </w:tc>
        <w:tc>
          <w:tcPr>
            <w:tcW w:w="3287" w:type="dxa"/>
            <w:tcBorders>
              <w:top w:val="single" w:sz="4" w:space="0" w:color="000000"/>
              <w:left w:val="single" w:sz="4" w:space="0" w:color="000000"/>
              <w:bottom w:val="single" w:sz="4" w:space="0" w:color="000000"/>
              <w:right w:val="single" w:sz="4" w:space="0" w:color="000000"/>
            </w:tcBorders>
          </w:tcPr>
          <w:p w:rsidR="009416BF" w:rsidRPr="009416BF" w:rsidRDefault="009416BF" w:rsidP="009416BF">
            <w:pPr>
              <w:rPr>
                <w:rFonts w:ascii="Times New Roman" w:hAnsi="Times New Roman" w:cs="Times New Roman"/>
                <w:bCs/>
                <w:iCs/>
                <w:sz w:val="24"/>
                <w:szCs w:val="24"/>
              </w:rPr>
            </w:pPr>
            <w:r w:rsidRPr="009416BF">
              <w:rPr>
                <w:rFonts w:ascii="Times New Roman" w:hAnsi="Times New Roman" w:cs="Times New Roman"/>
                <w:bCs/>
                <w:iCs/>
                <w:sz w:val="24"/>
                <w:szCs w:val="24"/>
              </w:rPr>
              <w:t xml:space="preserve">овладение способностью принимать и сохранять цели и задачи учебной деятельности, поиска средств ее осуществления; </w:t>
            </w:r>
          </w:p>
          <w:p w:rsidR="009416BF" w:rsidRPr="009416BF" w:rsidRDefault="009416BF" w:rsidP="009416BF">
            <w:pPr>
              <w:rPr>
                <w:rFonts w:ascii="Times New Roman" w:hAnsi="Times New Roman" w:cs="Times New Roman"/>
                <w:bCs/>
                <w:iCs/>
                <w:sz w:val="24"/>
                <w:szCs w:val="24"/>
              </w:rPr>
            </w:pPr>
          </w:p>
        </w:tc>
        <w:tc>
          <w:tcPr>
            <w:tcW w:w="3094" w:type="dxa"/>
            <w:tcBorders>
              <w:top w:val="single" w:sz="4" w:space="0" w:color="000000"/>
              <w:left w:val="single" w:sz="4" w:space="0" w:color="000000"/>
              <w:bottom w:val="single" w:sz="4" w:space="0" w:color="000000"/>
              <w:right w:val="single" w:sz="4" w:space="0" w:color="000000"/>
            </w:tcBorders>
          </w:tcPr>
          <w:p w:rsidR="009416BF" w:rsidRPr="009416BF" w:rsidRDefault="009416BF" w:rsidP="009416BF">
            <w:pPr>
              <w:rPr>
                <w:rFonts w:ascii="Times New Roman" w:hAnsi="Times New Roman" w:cs="Times New Roman"/>
                <w:bCs/>
                <w:iCs/>
                <w:sz w:val="24"/>
                <w:szCs w:val="24"/>
              </w:rPr>
            </w:pPr>
            <w:r w:rsidRPr="009416BF">
              <w:rPr>
                <w:rFonts w:ascii="Times New Roman" w:hAnsi="Times New Roman" w:cs="Times New Roman"/>
                <w:bCs/>
                <w:iCs/>
                <w:sz w:val="24"/>
                <w:szCs w:val="24"/>
              </w:rPr>
              <w:t>умение самостоятельно определять цели своего обучения, ставить и формулиро</w:t>
            </w:r>
            <w:r>
              <w:rPr>
                <w:rFonts w:ascii="Times New Roman" w:hAnsi="Times New Roman" w:cs="Times New Roman"/>
                <w:bCs/>
                <w:iCs/>
                <w:sz w:val="24"/>
                <w:szCs w:val="24"/>
              </w:rPr>
              <w:t>вать для себя новые задачи в учё</w:t>
            </w:r>
            <w:r w:rsidRPr="009416BF">
              <w:rPr>
                <w:rFonts w:ascii="Times New Roman" w:hAnsi="Times New Roman" w:cs="Times New Roman"/>
                <w:bCs/>
                <w:iCs/>
                <w:sz w:val="24"/>
                <w:szCs w:val="24"/>
              </w:rPr>
              <w:t xml:space="preserve">бе и познавательной деятельности </w:t>
            </w:r>
          </w:p>
        </w:tc>
        <w:tc>
          <w:tcPr>
            <w:tcW w:w="1620" w:type="dxa"/>
            <w:tcBorders>
              <w:top w:val="single" w:sz="4" w:space="0" w:color="000000"/>
              <w:left w:val="single" w:sz="4" w:space="0" w:color="000000"/>
              <w:bottom w:val="single" w:sz="4" w:space="0" w:color="000000"/>
              <w:right w:val="single" w:sz="4" w:space="0" w:color="000000"/>
            </w:tcBorders>
          </w:tcPr>
          <w:p w:rsidR="009416BF" w:rsidRPr="009416BF" w:rsidRDefault="009416BF" w:rsidP="009416BF">
            <w:pPr>
              <w:rPr>
                <w:rFonts w:ascii="Times New Roman" w:hAnsi="Times New Roman" w:cs="Times New Roman"/>
                <w:bCs/>
                <w:iCs/>
                <w:sz w:val="24"/>
                <w:szCs w:val="24"/>
              </w:rPr>
            </w:pPr>
            <w:r w:rsidRPr="009416BF">
              <w:rPr>
                <w:rFonts w:ascii="Times New Roman" w:hAnsi="Times New Roman" w:cs="Times New Roman"/>
                <w:bCs/>
                <w:iCs/>
                <w:sz w:val="24"/>
                <w:szCs w:val="24"/>
              </w:rPr>
              <w:t xml:space="preserve">Регулятивные </w:t>
            </w:r>
          </w:p>
          <w:p w:rsidR="009416BF" w:rsidRPr="009416BF" w:rsidRDefault="009416BF" w:rsidP="009416BF">
            <w:pPr>
              <w:rPr>
                <w:rFonts w:ascii="Times New Roman" w:hAnsi="Times New Roman" w:cs="Times New Roman"/>
                <w:bCs/>
                <w:iCs/>
                <w:sz w:val="24"/>
                <w:szCs w:val="24"/>
              </w:rPr>
            </w:pPr>
          </w:p>
        </w:tc>
      </w:tr>
      <w:tr w:rsidR="009416BF" w:rsidRPr="009416BF" w:rsidTr="009416BF">
        <w:trPr>
          <w:trHeight w:val="4311"/>
        </w:trPr>
        <w:tc>
          <w:tcPr>
            <w:tcW w:w="0" w:type="auto"/>
            <w:vMerge/>
            <w:tcBorders>
              <w:top w:val="nil"/>
              <w:left w:val="single" w:sz="4" w:space="0" w:color="000000"/>
              <w:bottom w:val="nil"/>
              <w:right w:val="single" w:sz="4" w:space="0" w:color="000000"/>
            </w:tcBorders>
          </w:tcPr>
          <w:p w:rsidR="009416BF" w:rsidRPr="009416BF" w:rsidRDefault="009416BF" w:rsidP="009416BF">
            <w:pPr>
              <w:rPr>
                <w:rFonts w:ascii="Times New Roman" w:hAnsi="Times New Roman" w:cs="Times New Roman"/>
                <w:b/>
                <w:bCs/>
                <w:iCs/>
                <w:sz w:val="24"/>
                <w:szCs w:val="24"/>
              </w:rPr>
            </w:pPr>
          </w:p>
        </w:tc>
        <w:tc>
          <w:tcPr>
            <w:tcW w:w="3287" w:type="dxa"/>
            <w:tcBorders>
              <w:top w:val="single" w:sz="4" w:space="0" w:color="000000"/>
              <w:left w:val="single" w:sz="4" w:space="0" w:color="000000"/>
              <w:bottom w:val="single" w:sz="4" w:space="0" w:color="000000"/>
              <w:right w:val="single" w:sz="4" w:space="0" w:color="000000"/>
            </w:tcBorders>
          </w:tcPr>
          <w:p w:rsidR="009416BF" w:rsidRPr="009416BF" w:rsidRDefault="009416BF" w:rsidP="009416BF">
            <w:pPr>
              <w:rPr>
                <w:rFonts w:ascii="Times New Roman" w:hAnsi="Times New Roman" w:cs="Times New Roman"/>
                <w:bCs/>
                <w:iCs/>
                <w:sz w:val="24"/>
                <w:szCs w:val="24"/>
              </w:rPr>
            </w:pPr>
            <w:r w:rsidRPr="009416BF">
              <w:rPr>
                <w:rFonts w:ascii="Times New Roman" w:hAnsi="Times New Roman" w:cs="Times New Roman"/>
                <w:bCs/>
                <w:iCs/>
                <w:sz w:val="24"/>
                <w:szCs w:val="24"/>
              </w:rPr>
              <w:t xml:space="preserve">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w:t>
            </w:r>
          </w:p>
          <w:p w:rsidR="009416BF" w:rsidRPr="009416BF" w:rsidRDefault="009416BF" w:rsidP="009416BF">
            <w:pPr>
              <w:rPr>
                <w:rFonts w:ascii="Times New Roman" w:hAnsi="Times New Roman" w:cs="Times New Roman"/>
                <w:bCs/>
                <w:iCs/>
                <w:sz w:val="24"/>
                <w:szCs w:val="24"/>
              </w:rPr>
            </w:pPr>
          </w:p>
        </w:tc>
        <w:tc>
          <w:tcPr>
            <w:tcW w:w="3094" w:type="dxa"/>
            <w:tcBorders>
              <w:top w:val="single" w:sz="4" w:space="0" w:color="000000"/>
              <w:left w:val="single" w:sz="4" w:space="0" w:color="000000"/>
              <w:bottom w:val="single" w:sz="4" w:space="0" w:color="000000"/>
              <w:right w:val="single" w:sz="4" w:space="0" w:color="000000"/>
            </w:tcBorders>
          </w:tcPr>
          <w:p w:rsidR="009416BF" w:rsidRPr="009416BF" w:rsidRDefault="009416BF" w:rsidP="009416BF">
            <w:pPr>
              <w:rPr>
                <w:rFonts w:ascii="Times New Roman" w:hAnsi="Times New Roman" w:cs="Times New Roman"/>
                <w:bCs/>
                <w:iCs/>
                <w:sz w:val="24"/>
                <w:szCs w:val="24"/>
              </w:rPr>
            </w:pPr>
            <w:r w:rsidRPr="009416BF">
              <w:rPr>
                <w:rFonts w:ascii="Times New Roman" w:hAnsi="Times New Roman" w:cs="Times New Roman"/>
                <w:bCs/>
                <w:iCs/>
                <w:sz w:val="24"/>
                <w:szCs w:val="24"/>
              </w:rPr>
              <w:t xml:space="preserve">умение самостоятельно планировать пути </w:t>
            </w:r>
          </w:p>
          <w:p w:rsidR="009416BF" w:rsidRPr="009416BF" w:rsidRDefault="009416BF" w:rsidP="009416BF">
            <w:pPr>
              <w:rPr>
                <w:rFonts w:ascii="Times New Roman" w:hAnsi="Times New Roman" w:cs="Times New Roman"/>
                <w:bCs/>
                <w:iCs/>
                <w:sz w:val="24"/>
                <w:szCs w:val="24"/>
              </w:rPr>
            </w:pPr>
            <w:r w:rsidRPr="009416BF">
              <w:rPr>
                <w:rFonts w:ascii="Times New Roman" w:hAnsi="Times New Roman" w:cs="Times New Roman"/>
                <w:bCs/>
                <w:iCs/>
                <w:sz w:val="24"/>
                <w:szCs w:val="24"/>
              </w:rPr>
              <w:t xml:space="preserve">достижения целей, в том числе альтернативные </w:t>
            </w:r>
          </w:p>
          <w:p w:rsidR="009416BF" w:rsidRPr="009416BF" w:rsidRDefault="009416BF" w:rsidP="009416BF">
            <w:pPr>
              <w:rPr>
                <w:rFonts w:ascii="Times New Roman" w:hAnsi="Times New Roman" w:cs="Times New Roman"/>
                <w:bCs/>
                <w:iCs/>
                <w:sz w:val="24"/>
                <w:szCs w:val="24"/>
              </w:rPr>
            </w:pPr>
          </w:p>
          <w:p w:rsidR="009416BF" w:rsidRPr="009416BF" w:rsidRDefault="009416BF" w:rsidP="009416BF">
            <w:pPr>
              <w:rPr>
                <w:rFonts w:ascii="Times New Roman" w:hAnsi="Times New Roman" w:cs="Times New Roman"/>
                <w:bCs/>
                <w:iCs/>
                <w:sz w:val="24"/>
                <w:szCs w:val="24"/>
              </w:rPr>
            </w:pPr>
            <w:r w:rsidRPr="009416BF">
              <w:rPr>
                <w:rFonts w:ascii="Times New Roman" w:hAnsi="Times New Roman" w:cs="Times New Roman"/>
                <w:bCs/>
                <w:iCs/>
                <w:sz w:val="24"/>
                <w:szCs w:val="24"/>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w:t>
            </w:r>
          </w:p>
          <w:p w:rsidR="009416BF" w:rsidRPr="009416BF" w:rsidRDefault="009416BF" w:rsidP="009416BF">
            <w:pPr>
              <w:rPr>
                <w:rFonts w:ascii="Times New Roman" w:hAnsi="Times New Roman" w:cs="Times New Roman"/>
                <w:bCs/>
                <w:iCs/>
                <w:sz w:val="24"/>
                <w:szCs w:val="24"/>
              </w:rPr>
            </w:pPr>
            <w:r w:rsidRPr="009416BF">
              <w:rPr>
                <w:rFonts w:ascii="Times New Roman" w:hAnsi="Times New Roman" w:cs="Times New Roman"/>
                <w:bCs/>
                <w:iCs/>
                <w:sz w:val="24"/>
                <w:szCs w:val="24"/>
              </w:rPr>
              <w:t xml:space="preserve">корректировать свои действия в соответствии с изменяющейся ситуацией </w:t>
            </w:r>
          </w:p>
        </w:tc>
        <w:tc>
          <w:tcPr>
            <w:tcW w:w="1620" w:type="dxa"/>
            <w:tcBorders>
              <w:top w:val="single" w:sz="4" w:space="0" w:color="000000"/>
              <w:left w:val="single" w:sz="4" w:space="0" w:color="000000"/>
              <w:bottom w:val="single" w:sz="4" w:space="0" w:color="000000"/>
              <w:right w:val="single" w:sz="4" w:space="0" w:color="000000"/>
            </w:tcBorders>
          </w:tcPr>
          <w:p w:rsidR="009416BF" w:rsidRPr="009416BF" w:rsidRDefault="009416BF" w:rsidP="009416BF">
            <w:pPr>
              <w:rPr>
                <w:rFonts w:ascii="Times New Roman" w:hAnsi="Times New Roman" w:cs="Times New Roman"/>
                <w:b/>
                <w:bCs/>
                <w:iCs/>
                <w:sz w:val="24"/>
                <w:szCs w:val="24"/>
              </w:rPr>
            </w:pPr>
          </w:p>
        </w:tc>
      </w:tr>
      <w:tr w:rsidR="009416BF" w:rsidRPr="009416BF" w:rsidTr="009416BF">
        <w:trPr>
          <w:trHeight w:val="1027"/>
        </w:trPr>
        <w:tc>
          <w:tcPr>
            <w:tcW w:w="0" w:type="auto"/>
            <w:vMerge/>
            <w:tcBorders>
              <w:top w:val="nil"/>
              <w:left w:val="single" w:sz="4" w:space="0" w:color="000000"/>
              <w:bottom w:val="single" w:sz="4" w:space="0" w:color="000000"/>
              <w:right w:val="single" w:sz="4" w:space="0" w:color="000000"/>
            </w:tcBorders>
          </w:tcPr>
          <w:p w:rsidR="009416BF" w:rsidRPr="009416BF" w:rsidRDefault="009416BF" w:rsidP="009416BF">
            <w:pPr>
              <w:rPr>
                <w:rFonts w:ascii="Times New Roman" w:hAnsi="Times New Roman" w:cs="Times New Roman"/>
                <w:bCs/>
                <w:iCs/>
                <w:sz w:val="24"/>
                <w:szCs w:val="24"/>
              </w:rPr>
            </w:pPr>
          </w:p>
        </w:tc>
        <w:tc>
          <w:tcPr>
            <w:tcW w:w="3287" w:type="dxa"/>
            <w:tcBorders>
              <w:top w:val="single" w:sz="4" w:space="0" w:color="000000"/>
              <w:left w:val="single" w:sz="4" w:space="0" w:color="000000"/>
              <w:bottom w:val="single" w:sz="4" w:space="0" w:color="000000"/>
              <w:right w:val="single" w:sz="4" w:space="0" w:color="000000"/>
            </w:tcBorders>
          </w:tcPr>
          <w:p w:rsidR="009416BF" w:rsidRPr="009416BF" w:rsidRDefault="009416BF" w:rsidP="009416BF">
            <w:pPr>
              <w:rPr>
                <w:rFonts w:ascii="Times New Roman" w:hAnsi="Times New Roman" w:cs="Times New Roman"/>
                <w:bCs/>
                <w:iCs/>
                <w:sz w:val="24"/>
                <w:szCs w:val="24"/>
              </w:rPr>
            </w:pPr>
          </w:p>
          <w:p w:rsidR="009416BF" w:rsidRPr="009416BF" w:rsidRDefault="009416BF" w:rsidP="009416BF">
            <w:pPr>
              <w:rPr>
                <w:rFonts w:ascii="Times New Roman" w:hAnsi="Times New Roman" w:cs="Times New Roman"/>
                <w:bCs/>
                <w:iCs/>
                <w:sz w:val="24"/>
                <w:szCs w:val="24"/>
              </w:rPr>
            </w:pPr>
          </w:p>
        </w:tc>
        <w:tc>
          <w:tcPr>
            <w:tcW w:w="3094" w:type="dxa"/>
            <w:tcBorders>
              <w:top w:val="single" w:sz="4" w:space="0" w:color="000000"/>
              <w:left w:val="single" w:sz="4" w:space="0" w:color="000000"/>
              <w:bottom w:val="single" w:sz="4" w:space="0" w:color="000000"/>
              <w:right w:val="single" w:sz="4" w:space="0" w:color="000000"/>
            </w:tcBorders>
          </w:tcPr>
          <w:p w:rsidR="009416BF" w:rsidRPr="009416BF" w:rsidRDefault="009416BF" w:rsidP="009416BF">
            <w:pPr>
              <w:rPr>
                <w:rFonts w:ascii="Times New Roman" w:hAnsi="Times New Roman" w:cs="Times New Roman"/>
                <w:bCs/>
                <w:iCs/>
                <w:sz w:val="24"/>
                <w:szCs w:val="24"/>
              </w:rPr>
            </w:pPr>
            <w:r w:rsidRPr="009416BF">
              <w:rPr>
                <w:rFonts w:ascii="Times New Roman" w:hAnsi="Times New Roman" w:cs="Times New Roman"/>
                <w:bCs/>
                <w:iCs/>
                <w:sz w:val="24"/>
                <w:szCs w:val="24"/>
              </w:rPr>
              <w:t xml:space="preserve"> -умение оценивать правильность выполнения учебной задачи, собственные возможности е</w:t>
            </w:r>
            <w:r w:rsidRPr="009416BF">
              <w:rPr>
                <w:rFonts w:ascii="Times New Roman" w:hAnsi="Times New Roman" w:cs="Times New Roman"/>
                <w:bCs/>
                <w:iCs/>
                <w:noProof/>
                <w:sz w:val="24"/>
                <w:szCs w:val="24"/>
                <w:lang w:eastAsia="ru-RU"/>
              </w:rPr>
              <w:drawing>
                <wp:inline distT="0" distB="0" distL="0" distR="0">
                  <wp:extent cx="60960" cy="97536"/>
                  <wp:effectExtent l="0" t="0" r="0" b="0"/>
                  <wp:docPr id="460431" name="Picture 460431"/>
                  <wp:cNvGraphicFramePr/>
                  <a:graphic xmlns:a="http://schemas.openxmlformats.org/drawingml/2006/main">
                    <a:graphicData uri="http://schemas.openxmlformats.org/drawingml/2006/picture">
                      <pic:pic xmlns:pic="http://schemas.openxmlformats.org/drawingml/2006/picture">
                        <pic:nvPicPr>
                          <pic:cNvPr id="460431" name="Picture 460431"/>
                          <pic:cNvPicPr/>
                        </pic:nvPicPr>
                        <pic:blipFill>
                          <a:blip r:embed="rId14" cstate="print"/>
                          <a:stretch>
                            <a:fillRect/>
                          </a:stretch>
                        </pic:blipFill>
                        <pic:spPr>
                          <a:xfrm>
                            <a:off x="0" y="0"/>
                            <a:ext cx="60960" cy="97536"/>
                          </a:xfrm>
                          <a:prstGeom prst="rect">
                            <a:avLst/>
                          </a:prstGeom>
                        </pic:spPr>
                      </pic:pic>
                    </a:graphicData>
                  </a:graphic>
                </wp:inline>
              </w:drawing>
            </w:r>
            <w:r w:rsidRPr="009416BF">
              <w:rPr>
                <w:rFonts w:ascii="Times New Roman" w:hAnsi="Times New Roman" w:cs="Times New Roman"/>
                <w:bCs/>
                <w:iCs/>
                <w:sz w:val="24"/>
                <w:szCs w:val="24"/>
              </w:rPr>
              <w:t xml:space="preserve"> решения </w:t>
            </w:r>
          </w:p>
        </w:tc>
        <w:tc>
          <w:tcPr>
            <w:tcW w:w="1620" w:type="dxa"/>
            <w:tcBorders>
              <w:top w:val="single" w:sz="4" w:space="0" w:color="000000"/>
              <w:left w:val="single" w:sz="4" w:space="0" w:color="000000"/>
              <w:bottom w:val="single" w:sz="4" w:space="0" w:color="000000"/>
              <w:right w:val="single" w:sz="4" w:space="0" w:color="000000"/>
            </w:tcBorders>
          </w:tcPr>
          <w:p w:rsidR="009416BF" w:rsidRPr="009416BF" w:rsidRDefault="009416BF" w:rsidP="009416BF">
            <w:pPr>
              <w:rPr>
                <w:rFonts w:ascii="Times New Roman" w:hAnsi="Times New Roman" w:cs="Times New Roman"/>
                <w:bCs/>
                <w:iCs/>
                <w:sz w:val="24"/>
                <w:szCs w:val="24"/>
              </w:rPr>
            </w:pPr>
          </w:p>
        </w:tc>
      </w:tr>
    </w:tbl>
    <w:p w:rsidR="009416BF" w:rsidRPr="009416BF" w:rsidRDefault="009416BF" w:rsidP="009416BF">
      <w:pPr>
        <w:rPr>
          <w:rFonts w:ascii="Times New Roman" w:hAnsi="Times New Roman" w:cs="Times New Roman"/>
          <w:bCs/>
          <w:iCs/>
          <w:sz w:val="24"/>
          <w:szCs w:val="24"/>
        </w:rPr>
      </w:pPr>
    </w:p>
    <w:tbl>
      <w:tblPr>
        <w:tblW w:w="10094" w:type="dxa"/>
        <w:tblCellMar>
          <w:top w:w="12" w:type="dxa"/>
          <w:right w:w="53" w:type="dxa"/>
        </w:tblCellMar>
        <w:tblLook w:val="04A0"/>
      </w:tblPr>
      <w:tblGrid>
        <w:gridCol w:w="2085"/>
        <w:gridCol w:w="3252"/>
        <w:gridCol w:w="3065"/>
        <w:gridCol w:w="1692"/>
      </w:tblGrid>
      <w:tr w:rsidR="009416BF" w:rsidRPr="009416BF" w:rsidTr="009416BF">
        <w:trPr>
          <w:trHeight w:val="1529"/>
        </w:trPr>
        <w:tc>
          <w:tcPr>
            <w:tcW w:w="2093" w:type="dxa"/>
            <w:tcBorders>
              <w:top w:val="single" w:sz="4" w:space="0" w:color="000000"/>
              <w:left w:val="single" w:sz="4" w:space="0" w:color="000000"/>
              <w:bottom w:val="single" w:sz="4" w:space="0" w:color="000000"/>
              <w:right w:val="single" w:sz="4" w:space="0" w:color="000000"/>
            </w:tcBorders>
          </w:tcPr>
          <w:p w:rsidR="009416BF" w:rsidRPr="009416BF" w:rsidRDefault="009416BF" w:rsidP="009416BF">
            <w:pPr>
              <w:rPr>
                <w:rFonts w:ascii="Times New Roman" w:hAnsi="Times New Roman" w:cs="Times New Roman"/>
                <w:bCs/>
                <w:iCs/>
                <w:sz w:val="24"/>
                <w:szCs w:val="24"/>
              </w:rPr>
            </w:pPr>
          </w:p>
        </w:tc>
        <w:tc>
          <w:tcPr>
            <w:tcW w:w="3287" w:type="dxa"/>
            <w:tcBorders>
              <w:top w:val="single" w:sz="4" w:space="0" w:color="000000"/>
              <w:left w:val="single" w:sz="4" w:space="0" w:color="000000"/>
              <w:bottom w:val="single" w:sz="4" w:space="0" w:color="000000"/>
              <w:right w:val="single" w:sz="4" w:space="0" w:color="000000"/>
            </w:tcBorders>
          </w:tcPr>
          <w:p w:rsidR="009416BF" w:rsidRPr="009416BF" w:rsidRDefault="009416BF" w:rsidP="009416BF">
            <w:pPr>
              <w:rPr>
                <w:rFonts w:ascii="Times New Roman" w:hAnsi="Times New Roman" w:cs="Times New Roman"/>
                <w:bCs/>
                <w:iCs/>
                <w:sz w:val="24"/>
                <w:szCs w:val="24"/>
              </w:rPr>
            </w:pPr>
          </w:p>
        </w:tc>
        <w:tc>
          <w:tcPr>
            <w:tcW w:w="3094" w:type="dxa"/>
            <w:tcBorders>
              <w:top w:val="single" w:sz="4" w:space="0" w:color="000000"/>
              <w:left w:val="single" w:sz="4" w:space="0" w:color="000000"/>
              <w:bottom w:val="single" w:sz="4" w:space="0" w:color="000000"/>
              <w:right w:val="single" w:sz="4" w:space="0" w:color="000000"/>
            </w:tcBorders>
          </w:tcPr>
          <w:p w:rsidR="009416BF" w:rsidRPr="009416BF" w:rsidRDefault="009416BF" w:rsidP="009416BF">
            <w:pPr>
              <w:rPr>
                <w:rFonts w:ascii="Times New Roman" w:hAnsi="Times New Roman" w:cs="Times New Roman"/>
                <w:bCs/>
                <w:iCs/>
                <w:sz w:val="24"/>
                <w:szCs w:val="24"/>
              </w:rPr>
            </w:pPr>
            <w:r w:rsidRPr="009416BF">
              <w:rPr>
                <w:rFonts w:ascii="Times New Roman" w:hAnsi="Times New Roman" w:cs="Times New Roman"/>
                <w:bCs/>
                <w:iCs/>
                <w:sz w:val="24"/>
                <w:szCs w:val="24"/>
              </w:rPr>
              <w:t xml:space="preserve"> -владение основами самоконтроля, самооценки, принятия решений и осуществления осознанного выбора в учебной и познавательной деятельности </w:t>
            </w:r>
          </w:p>
        </w:tc>
        <w:tc>
          <w:tcPr>
            <w:tcW w:w="1620" w:type="dxa"/>
            <w:tcBorders>
              <w:top w:val="single" w:sz="4" w:space="0" w:color="000000"/>
              <w:left w:val="single" w:sz="4" w:space="0" w:color="000000"/>
              <w:bottom w:val="single" w:sz="4" w:space="0" w:color="000000"/>
              <w:right w:val="single" w:sz="4" w:space="0" w:color="000000"/>
            </w:tcBorders>
          </w:tcPr>
          <w:p w:rsidR="009416BF" w:rsidRPr="009416BF" w:rsidRDefault="009416BF" w:rsidP="009416BF">
            <w:pPr>
              <w:rPr>
                <w:rFonts w:ascii="Times New Roman" w:hAnsi="Times New Roman" w:cs="Times New Roman"/>
                <w:bCs/>
                <w:iCs/>
                <w:sz w:val="24"/>
                <w:szCs w:val="24"/>
              </w:rPr>
            </w:pPr>
          </w:p>
        </w:tc>
      </w:tr>
      <w:tr w:rsidR="009416BF" w:rsidRPr="009416BF" w:rsidTr="009416BF">
        <w:trPr>
          <w:trHeight w:val="1022"/>
        </w:trPr>
        <w:tc>
          <w:tcPr>
            <w:tcW w:w="2093" w:type="dxa"/>
            <w:vMerge w:val="restart"/>
            <w:tcBorders>
              <w:top w:val="single" w:sz="4" w:space="0" w:color="000000"/>
              <w:left w:val="single" w:sz="4" w:space="0" w:color="000000"/>
              <w:bottom w:val="single" w:sz="4" w:space="0" w:color="000000"/>
              <w:right w:val="single" w:sz="4" w:space="0" w:color="000000"/>
            </w:tcBorders>
          </w:tcPr>
          <w:p w:rsidR="009416BF" w:rsidRPr="009416BF" w:rsidRDefault="009416BF" w:rsidP="009416BF">
            <w:pPr>
              <w:rPr>
                <w:rFonts w:ascii="Times New Roman" w:hAnsi="Times New Roman" w:cs="Times New Roman"/>
                <w:bCs/>
                <w:iCs/>
                <w:sz w:val="24"/>
                <w:szCs w:val="24"/>
              </w:rPr>
            </w:pPr>
            <w:r w:rsidRPr="009416BF">
              <w:rPr>
                <w:rFonts w:ascii="Times New Roman" w:hAnsi="Times New Roman" w:cs="Times New Roman"/>
                <w:bCs/>
                <w:iCs/>
                <w:sz w:val="24"/>
                <w:szCs w:val="24"/>
              </w:rPr>
              <w:t xml:space="preserve">Решение проблем </w:t>
            </w:r>
          </w:p>
        </w:tc>
        <w:tc>
          <w:tcPr>
            <w:tcW w:w="3287" w:type="dxa"/>
            <w:tcBorders>
              <w:top w:val="single" w:sz="4" w:space="0" w:color="000000"/>
              <w:left w:val="single" w:sz="4" w:space="0" w:color="000000"/>
              <w:bottom w:val="single" w:sz="4" w:space="0" w:color="000000"/>
              <w:right w:val="single" w:sz="4" w:space="0" w:color="000000"/>
            </w:tcBorders>
          </w:tcPr>
          <w:p w:rsidR="009416BF" w:rsidRPr="009416BF" w:rsidRDefault="009416BF" w:rsidP="009416BF">
            <w:pPr>
              <w:rPr>
                <w:rFonts w:ascii="Times New Roman" w:hAnsi="Times New Roman" w:cs="Times New Roman"/>
                <w:bCs/>
                <w:iCs/>
                <w:sz w:val="24"/>
                <w:szCs w:val="24"/>
              </w:rPr>
            </w:pPr>
            <w:r w:rsidRPr="009416BF">
              <w:rPr>
                <w:rFonts w:ascii="Times New Roman" w:hAnsi="Times New Roman" w:cs="Times New Roman"/>
                <w:bCs/>
                <w:iCs/>
                <w:sz w:val="24"/>
                <w:szCs w:val="24"/>
              </w:rPr>
              <w:t xml:space="preserve">освоение способов решения проблем творческого </w:t>
            </w:r>
          </w:p>
          <w:p w:rsidR="009416BF" w:rsidRPr="009416BF" w:rsidRDefault="009416BF" w:rsidP="009416BF">
            <w:pPr>
              <w:rPr>
                <w:rFonts w:ascii="Times New Roman" w:hAnsi="Times New Roman" w:cs="Times New Roman"/>
                <w:bCs/>
                <w:iCs/>
                <w:sz w:val="24"/>
                <w:szCs w:val="24"/>
              </w:rPr>
            </w:pPr>
            <w:r w:rsidRPr="009416BF">
              <w:rPr>
                <w:rFonts w:ascii="Times New Roman" w:hAnsi="Times New Roman" w:cs="Times New Roman"/>
                <w:bCs/>
                <w:iCs/>
                <w:sz w:val="24"/>
                <w:szCs w:val="24"/>
              </w:rPr>
              <w:t xml:space="preserve">и поискового характера; </w:t>
            </w:r>
          </w:p>
          <w:p w:rsidR="009416BF" w:rsidRPr="009416BF" w:rsidRDefault="009416BF" w:rsidP="009416BF">
            <w:pPr>
              <w:rPr>
                <w:rFonts w:ascii="Times New Roman" w:hAnsi="Times New Roman" w:cs="Times New Roman"/>
                <w:bCs/>
                <w:iCs/>
                <w:sz w:val="24"/>
                <w:szCs w:val="24"/>
              </w:rPr>
            </w:pPr>
          </w:p>
        </w:tc>
        <w:tc>
          <w:tcPr>
            <w:tcW w:w="3094" w:type="dxa"/>
            <w:tcBorders>
              <w:top w:val="single" w:sz="4" w:space="0" w:color="000000"/>
              <w:left w:val="single" w:sz="4" w:space="0" w:color="000000"/>
              <w:bottom w:val="single" w:sz="4" w:space="0" w:color="000000"/>
              <w:right w:val="single" w:sz="4" w:space="0" w:color="000000"/>
            </w:tcBorders>
          </w:tcPr>
          <w:p w:rsidR="009416BF" w:rsidRPr="009416BF" w:rsidRDefault="009416BF" w:rsidP="009416BF">
            <w:pPr>
              <w:rPr>
                <w:rFonts w:ascii="Times New Roman" w:hAnsi="Times New Roman" w:cs="Times New Roman"/>
                <w:bCs/>
                <w:iCs/>
                <w:sz w:val="24"/>
                <w:szCs w:val="24"/>
              </w:rPr>
            </w:pPr>
            <w:r w:rsidRPr="009416BF">
              <w:rPr>
                <w:rFonts w:ascii="Times New Roman" w:hAnsi="Times New Roman" w:cs="Times New Roman"/>
                <w:bCs/>
                <w:iCs/>
                <w:sz w:val="24"/>
                <w:szCs w:val="24"/>
              </w:rPr>
              <w:t xml:space="preserve">осознанно выбирать наиболее эффективные </w:t>
            </w:r>
          </w:p>
          <w:p w:rsidR="009416BF" w:rsidRPr="009416BF" w:rsidRDefault="009416BF" w:rsidP="009416BF">
            <w:pPr>
              <w:rPr>
                <w:rFonts w:ascii="Times New Roman" w:hAnsi="Times New Roman" w:cs="Times New Roman"/>
                <w:bCs/>
                <w:iCs/>
                <w:sz w:val="24"/>
                <w:szCs w:val="24"/>
              </w:rPr>
            </w:pPr>
            <w:r w:rsidRPr="009416BF">
              <w:rPr>
                <w:rFonts w:ascii="Times New Roman" w:hAnsi="Times New Roman" w:cs="Times New Roman"/>
                <w:bCs/>
                <w:iCs/>
                <w:sz w:val="24"/>
                <w:szCs w:val="24"/>
              </w:rPr>
              <w:t xml:space="preserve">способы решения учебных и познавательных задач </w:t>
            </w:r>
          </w:p>
        </w:tc>
        <w:tc>
          <w:tcPr>
            <w:tcW w:w="1620" w:type="dxa"/>
            <w:tcBorders>
              <w:top w:val="single" w:sz="4" w:space="0" w:color="000000"/>
              <w:left w:val="single" w:sz="4" w:space="0" w:color="000000"/>
              <w:bottom w:val="single" w:sz="4" w:space="0" w:color="000000"/>
              <w:right w:val="single" w:sz="4" w:space="0" w:color="000000"/>
            </w:tcBorders>
          </w:tcPr>
          <w:p w:rsidR="009416BF" w:rsidRPr="009416BF" w:rsidRDefault="009416BF" w:rsidP="009416BF">
            <w:pPr>
              <w:rPr>
                <w:rFonts w:ascii="Times New Roman" w:hAnsi="Times New Roman" w:cs="Times New Roman"/>
                <w:bCs/>
                <w:iCs/>
                <w:sz w:val="24"/>
                <w:szCs w:val="24"/>
              </w:rPr>
            </w:pPr>
            <w:r w:rsidRPr="009416BF">
              <w:rPr>
                <w:rFonts w:ascii="Times New Roman" w:hAnsi="Times New Roman" w:cs="Times New Roman"/>
                <w:bCs/>
                <w:iCs/>
                <w:sz w:val="24"/>
                <w:szCs w:val="24"/>
              </w:rPr>
              <w:t xml:space="preserve">Регулятивные </w:t>
            </w:r>
          </w:p>
          <w:p w:rsidR="009416BF" w:rsidRPr="009416BF" w:rsidRDefault="009416BF" w:rsidP="009416BF">
            <w:pPr>
              <w:rPr>
                <w:rFonts w:ascii="Times New Roman" w:hAnsi="Times New Roman" w:cs="Times New Roman"/>
                <w:bCs/>
                <w:iCs/>
                <w:sz w:val="24"/>
                <w:szCs w:val="24"/>
              </w:rPr>
            </w:pPr>
          </w:p>
        </w:tc>
      </w:tr>
      <w:tr w:rsidR="009416BF" w:rsidRPr="009416BF" w:rsidTr="009416BF">
        <w:trPr>
          <w:trHeight w:val="1280"/>
        </w:trPr>
        <w:tc>
          <w:tcPr>
            <w:tcW w:w="0" w:type="auto"/>
            <w:vMerge/>
            <w:tcBorders>
              <w:top w:val="nil"/>
              <w:left w:val="single" w:sz="4" w:space="0" w:color="000000"/>
              <w:bottom w:val="nil"/>
              <w:right w:val="single" w:sz="4" w:space="0" w:color="000000"/>
            </w:tcBorders>
          </w:tcPr>
          <w:p w:rsidR="009416BF" w:rsidRPr="009416BF" w:rsidRDefault="009416BF" w:rsidP="009416BF">
            <w:pPr>
              <w:rPr>
                <w:rFonts w:ascii="Times New Roman" w:hAnsi="Times New Roman" w:cs="Times New Roman"/>
                <w:bCs/>
                <w:iCs/>
                <w:sz w:val="24"/>
                <w:szCs w:val="24"/>
              </w:rPr>
            </w:pPr>
          </w:p>
        </w:tc>
        <w:tc>
          <w:tcPr>
            <w:tcW w:w="3287" w:type="dxa"/>
            <w:tcBorders>
              <w:top w:val="single" w:sz="4" w:space="0" w:color="000000"/>
              <w:left w:val="single" w:sz="4" w:space="0" w:color="000000"/>
              <w:bottom w:val="single" w:sz="4" w:space="0" w:color="000000"/>
              <w:right w:val="single" w:sz="4" w:space="0" w:color="000000"/>
            </w:tcBorders>
          </w:tcPr>
          <w:p w:rsidR="009416BF" w:rsidRPr="009416BF" w:rsidRDefault="009416BF" w:rsidP="009416BF">
            <w:pPr>
              <w:rPr>
                <w:rFonts w:ascii="Times New Roman" w:hAnsi="Times New Roman" w:cs="Times New Roman"/>
                <w:bCs/>
                <w:iCs/>
                <w:sz w:val="24"/>
                <w:szCs w:val="24"/>
              </w:rPr>
            </w:pPr>
          </w:p>
        </w:tc>
        <w:tc>
          <w:tcPr>
            <w:tcW w:w="3094" w:type="dxa"/>
            <w:tcBorders>
              <w:top w:val="single" w:sz="4" w:space="0" w:color="000000"/>
              <w:left w:val="single" w:sz="4" w:space="0" w:color="000000"/>
              <w:bottom w:val="single" w:sz="4" w:space="0" w:color="000000"/>
              <w:right w:val="single" w:sz="4" w:space="0" w:color="000000"/>
            </w:tcBorders>
          </w:tcPr>
          <w:p w:rsidR="009416BF" w:rsidRPr="009416BF" w:rsidRDefault="009416BF" w:rsidP="009416BF">
            <w:pPr>
              <w:rPr>
                <w:rFonts w:ascii="Times New Roman" w:hAnsi="Times New Roman" w:cs="Times New Roman"/>
                <w:bCs/>
                <w:iCs/>
                <w:sz w:val="24"/>
                <w:szCs w:val="24"/>
              </w:rPr>
            </w:pPr>
            <w:r w:rsidRPr="009416BF">
              <w:rPr>
                <w:rFonts w:ascii="Times New Roman" w:hAnsi="Times New Roman" w:cs="Times New Roman"/>
                <w:bCs/>
                <w:iCs/>
                <w:sz w:val="24"/>
                <w:szCs w:val="24"/>
              </w:rPr>
              <w:t>умение оценивать правильн</w:t>
            </w:r>
            <w:r>
              <w:rPr>
                <w:rFonts w:ascii="Times New Roman" w:hAnsi="Times New Roman" w:cs="Times New Roman"/>
                <w:bCs/>
                <w:iCs/>
                <w:sz w:val="24"/>
                <w:szCs w:val="24"/>
              </w:rPr>
              <w:t xml:space="preserve">ость выполнения учебной задачи, </w:t>
            </w:r>
            <w:r w:rsidRPr="009416BF">
              <w:rPr>
                <w:rFonts w:ascii="Times New Roman" w:hAnsi="Times New Roman" w:cs="Times New Roman"/>
                <w:bCs/>
                <w:iCs/>
                <w:sz w:val="24"/>
                <w:szCs w:val="24"/>
              </w:rPr>
              <w:t xml:space="preserve">собственные </w:t>
            </w:r>
          </w:p>
          <w:p w:rsidR="009416BF" w:rsidRPr="009416BF" w:rsidRDefault="009416BF" w:rsidP="009416BF">
            <w:pPr>
              <w:rPr>
                <w:rFonts w:ascii="Times New Roman" w:hAnsi="Times New Roman" w:cs="Times New Roman"/>
                <w:bCs/>
                <w:iCs/>
                <w:sz w:val="24"/>
                <w:szCs w:val="24"/>
              </w:rPr>
            </w:pPr>
            <w:r w:rsidRPr="009416BF">
              <w:rPr>
                <w:rFonts w:ascii="Times New Roman" w:hAnsi="Times New Roman" w:cs="Times New Roman"/>
                <w:bCs/>
                <w:iCs/>
                <w:sz w:val="24"/>
                <w:szCs w:val="24"/>
              </w:rPr>
              <w:t xml:space="preserve">возможности е решения </w:t>
            </w:r>
          </w:p>
        </w:tc>
        <w:tc>
          <w:tcPr>
            <w:tcW w:w="1620" w:type="dxa"/>
            <w:tcBorders>
              <w:top w:val="single" w:sz="4" w:space="0" w:color="000000"/>
              <w:left w:val="single" w:sz="4" w:space="0" w:color="000000"/>
              <w:bottom w:val="single" w:sz="4" w:space="0" w:color="000000"/>
              <w:right w:val="single" w:sz="4" w:space="0" w:color="000000"/>
            </w:tcBorders>
          </w:tcPr>
          <w:p w:rsidR="009416BF" w:rsidRPr="009416BF" w:rsidRDefault="009416BF" w:rsidP="009416BF">
            <w:pPr>
              <w:rPr>
                <w:rFonts w:ascii="Times New Roman" w:hAnsi="Times New Roman" w:cs="Times New Roman"/>
                <w:bCs/>
                <w:iCs/>
                <w:sz w:val="24"/>
                <w:szCs w:val="24"/>
              </w:rPr>
            </w:pPr>
          </w:p>
        </w:tc>
      </w:tr>
      <w:tr w:rsidR="009416BF" w:rsidRPr="009416BF" w:rsidTr="009416BF">
        <w:trPr>
          <w:trHeight w:val="1529"/>
        </w:trPr>
        <w:tc>
          <w:tcPr>
            <w:tcW w:w="0" w:type="auto"/>
            <w:vMerge/>
            <w:tcBorders>
              <w:top w:val="nil"/>
              <w:left w:val="single" w:sz="4" w:space="0" w:color="000000"/>
              <w:bottom w:val="single" w:sz="4" w:space="0" w:color="000000"/>
              <w:right w:val="single" w:sz="4" w:space="0" w:color="000000"/>
            </w:tcBorders>
          </w:tcPr>
          <w:p w:rsidR="009416BF" w:rsidRPr="009416BF" w:rsidRDefault="009416BF" w:rsidP="009416BF">
            <w:pPr>
              <w:rPr>
                <w:rFonts w:ascii="Times New Roman" w:hAnsi="Times New Roman" w:cs="Times New Roman"/>
                <w:b/>
                <w:bCs/>
                <w:iCs/>
                <w:sz w:val="24"/>
                <w:szCs w:val="24"/>
              </w:rPr>
            </w:pPr>
          </w:p>
        </w:tc>
        <w:tc>
          <w:tcPr>
            <w:tcW w:w="3287" w:type="dxa"/>
            <w:tcBorders>
              <w:top w:val="single" w:sz="4" w:space="0" w:color="000000"/>
              <w:left w:val="single" w:sz="4" w:space="0" w:color="000000"/>
              <w:bottom w:val="single" w:sz="4" w:space="0" w:color="000000"/>
              <w:right w:val="single" w:sz="4" w:space="0" w:color="000000"/>
            </w:tcBorders>
          </w:tcPr>
          <w:p w:rsidR="009416BF" w:rsidRPr="009416BF" w:rsidRDefault="009416BF" w:rsidP="009416BF">
            <w:pPr>
              <w:rPr>
                <w:rFonts w:ascii="Times New Roman" w:hAnsi="Times New Roman" w:cs="Times New Roman"/>
                <w:b/>
                <w:bCs/>
                <w:iCs/>
                <w:sz w:val="24"/>
                <w:szCs w:val="24"/>
              </w:rPr>
            </w:pPr>
          </w:p>
        </w:tc>
        <w:tc>
          <w:tcPr>
            <w:tcW w:w="3094" w:type="dxa"/>
            <w:tcBorders>
              <w:top w:val="single" w:sz="4" w:space="0" w:color="000000"/>
              <w:left w:val="single" w:sz="4" w:space="0" w:color="000000"/>
              <w:bottom w:val="single" w:sz="4" w:space="0" w:color="000000"/>
              <w:right w:val="single" w:sz="4" w:space="0" w:color="000000"/>
            </w:tcBorders>
          </w:tcPr>
          <w:p w:rsidR="009416BF" w:rsidRPr="009416BF" w:rsidRDefault="009416BF" w:rsidP="009416BF">
            <w:pPr>
              <w:rPr>
                <w:rFonts w:ascii="Times New Roman" w:hAnsi="Times New Roman" w:cs="Times New Roman"/>
                <w:b/>
                <w:bCs/>
                <w:iCs/>
                <w:sz w:val="24"/>
                <w:szCs w:val="24"/>
              </w:rPr>
            </w:pPr>
            <w:r w:rsidRPr="009416BF">
              <w:rPr>
                <w:rFonts w:ascii="Times New Roman" w:hAnsi="Times New Roman" w:cs="Times New Roman"/>
                <w:bCs/>
                <w:iCs/>
                <w:sz w:val="24"/>
                <w:szCs w:val="24"/>
              </w:rPr>
              <w:t>владение основами самоконтр</w:t>
            </w:r>
            <w:r w:rsidRPr="009416BF">
              <w:rPr>
                <w:rFonts w:ascii="Times New Roman" w:hAnsi="Times New Roman" w:cs="Times New Roman"/>
                <w:b/>
                <w:bCs/>
                <w:iCs/>
                <w:sz w:val="24"/>
                <w:szCs w:val="24"/>
              </w:rPr>
              <w:t xml:space="preserve">оля, </w:t>
            </w:r>
            <w:r w:rsidRPr="009416BF">
              <w:rPr>
                <w:rFonts w:ascii="Times New Roman" w:hAnsi="Times New Roman" w:cs="Times New Roman"/>
                <w:bCs/>
                <w:iCs/>
                <w:sz w:val="24"/>
                <w:szCs w:val="24"/>
              </w:rPr>
              <w:t xml:space="preserve">самооценки, принятия решений и осуществления осознанного выбора в учебной ипознавательной деятельности </w:t>
            </w:r>
          </w:p>
        </w:tc>
        <w:tc>
          <w:tcPr>
            <w:tcW w:w="1620" w:type="dxa"/>
            <w:tcBorders>
              <w:top w:val="single" w:sz="4" w:space="0" w:color="000000"/>
              <w:left w:val="single" w:sz="4" w:space="0" w:color="000000"/>
              <w:bottom w:val="single" w:sz="4" w:space="0" w:color="000000"/>
              <w:right w:val="single" w:sz="4" w:space="0" w:color="000000"/>
            </w:tcBorders>
          </w:tcPr>
          <w:p w:rsidR="009416BF" w:rsidRPr="009416BF" w:rsidRDefault="009416BF" w:rsidP="009416BF">
            <w:pPr>
              <w:rPr>
                <w:rFonts w:ascii="Times New Roman" w:hAnsi="Times New Roman" w:cs="Times New Roman"/>
                <w:b/>
                <w:bCs/>
                <w:iCs/>
                <w:sz w:val="24"/>
                <w:szCs w:val="24"/>
              </w:rPr>
            </w:pPr>
          </w:p>
        </w:tc>
      </w:tr>
      <w:tr w:rsidR="009416BF" w:rsidRPr="009416BF" w:rsidTr="009416BF">
        <w:trPr>
          <w:trHeight w:val="1526"/>
        </w:trPr>
        <w:tc>
          <w:tcPr>
            <w:tcW w:w="2093" w:type="dxa"/>
            <w:vMerge w:val="restart"/>
            <w:tcBorders>
              <w:top w:val="single" w:sz="4" w:space="0" w:color="000000"/>
              <w:left w:val="single" w:sz="4" w:space="0" w:color="000000"/>
              <w:bottom w:val="single" w:sz="4" w:space="0" w:color="000000"/>
              <w:right w:val="single" w:sz="4" w:space="0" w:color="000000"/>
            </w:tcBorders>
          </w:tcPr>
          <w:p w:rsidR="009416BF" w:rsidRPr="009416BF" w:rsidRDefault="009416BF" w:rsidP="009416BF">
            <w:pPr>
              <w:rPr>
                <w:rFonts w:ascii="Times New Roman" w:hAnsi="Times New Roman" w:cs="Times New Roman"/>
                <w:b/>
                <w:bCs/>
                <w:iCs/>
                <w:sz w:val="24"/>
                <w:szCs w:val="24"/>
              </w:rPr>
            </w:pPr>
            <w:r w:rsidRPr="009416BF">
              <w:rPr>
                <w:rFonts w:ascii="Times New Roman" w:hAnsi="Times New Roman" w:cs="Times New Roman"/>
                <w:b/>
                <w:bCs/>
                <w:iCs/>
                <w:sz w:val="24"/>
                <w:szCs w:val="24"/>
              </w:rPr>
              <w:t xml:space="preserve">Использование </w:t>
            </w:r>
          </w:p>
          <w:p w:rsidR="009416BF" w:rsidRPr="009416BF" w:rsidRDefault="009416BF" w:rsidP="009416BF">
            <w:pPr>
              <w:rPr>
                <w:rFonts w:ascii="Times New Roman" w:hAnsi="Times New Roman" w:cs="Times New Roman"/>
                <w:b/>
                <w:bCs/>
                <w:iCs/>
                <w:sz w:val="24"/>
                <w:szCs w:val="24"/>
              </w:rPr>
            </w:pPr>
            <w:r w:rsidRPr="009416BF">
              <w:rPr>
                <w:rFonts w:ascii="Times New Roman" w:hAnsi="Times New Roman" w:cs="Times New Roman"/>
                <w:b/>
                <w:bCs/>
                <w:iCs/>
                <w:sz w:val="24"/>
                <w:szCs w:val="24"/>
              </w:rPr>
              <w:t xml:space="preserve">ИКТ для обучения </w:t>
            </w:r>
          </w:p>
          <w:p w:rsidR="009416BF" w:rsidRPr="009416BF" w:rsidRDefault="009416BF" w:rsidP="009416BF">
            <w:pPr>
              <w:rPr>
                <w:rFonts w:ascii="Times New Roman" w:hAnsi="Times New Roman" w:cs="Times New Roman"/>
                <w:b/>
                <w:bCs/>
                <w:iCs/>
                <w:sz w:val="24"/>
                <w:szCs w:val="24"/>
              </w:rPr>
            </w:pPr>
          </w:p>
        </w:tc>
        <w:tc>
          <w:tcPr>
            <w:tcW w:w="3287" w:type="dxa"/>
            <w:tcBorders>
              <w:top w:val="single" w:sz="4" w:space="0" w:color="000000"/>
              <w:left w:val="single" w:sz="4" w:space="0" w:color="000000"/>
              <w:bottom w:val="single" w:sz="4" w:space="0" w:color="000000"/>
              <w:right w:val="single" w:sz="4" w:space="0" w:color="000000"/>
            </w:tcBorders>
          </w:tcPr>
          <w:p w:rsidR="009416BF" w:rsidRPr="009416BF" w:rsidRDefault="009416BF" w:rsidP="009416BF">
            <w:pPr>
              <w:rPr>
                <w:rFonts w:ascii="Times New Roman" w:hAnsi="Times New Roman" w:cs="Times New Roman"/>
                <w:bCs/>
                <w:iCs/>
                <w:sz w:val="24"/>
                <w:szCs w:val="24"/>
              </w:rPr>
            </w:pPr>
            <w:r w:rsidRPr="009416BF">
              <w:rPr>
                <w:rFonts w:ascii="Times New Roman" w:hAnsi="Times New Roman" w:cs="Times New Roman"/>
                <w:bCs/>
                <w:iCs/>
                <w:sz w:val="24"/>
                <w:szCs w:val="24"/>
              </w:rPr>
              <w:t xml:space="preserve">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 </w:t>
            </w:r>
          </w:p>
        </w:tc>
        <w:tc>
          <w:tcPr>
            <w:tcW w:w="3094" w:type="dxa"/>
            <w:tcBorders>
              <w:top w:val="single" w:sz="4" w:space="0" w:color="000000"/>
              <w:left w:val="single" w:sz="4" w:space="0" w:color="000000"/>
              <w:bottom w:val="single" w:sz="4" w:space="0" w:color="000000"/>
              <w:right w:val="single" w:sz="4" w:space="0" w:color="000000"/>
            </w:tcBorders>
          </w:tcPr>
          <w:p w:rsidR="009416BF" w:rsidRPr="009416BF" w:rsidRDefault="009416BF" w:rsidP="009416BF">
            <w:pPr>
              <w:rPr>
                <w:rFonts w:ascii="Times New Roman" w:hAnsi="Times New Roman" w:cs="Times New Roman"/>
                <w:bCs/>
                <w:iCs/>
                <w:sz w:val="24"/>
                <w:szCs w:val="24"/>
              </w:rPr>
            </w:pPr>
            <w:r w:rsidRPr="009416BF">
              <w:rPr>
                <w:rFonts w:ascii="Times New Roman" w:hAnsi="Times New Roman" w:cs="Times New Roman"/>
                <w:bCs/>
                <w:iCs/>
                <w:sz w:val="24"/>
                <w:szCs w:val="24"/>
              </w:rPr>
              <w:t xml:space="preserve">формирование и развитие компетентности в области использования информационно коммуникационных технологий (далее ИКТ– компетенции) </w:t>
            </w:r>
          </w:p>
        </w:tc>
        <w:tc>
          <w:tcPr>
            <w:tcW w:w="1620" w:type="dxa"/>
            <w:tcBorders>
              <w:top w:val="single" w:sz="4" w:space="0" w:color="000000"/>
              <w:left w:val="single" w:sz="4" w:space="0" w:color="000000"/>
              <w:bottom w:val="single" w:sz="4" w:space="0" w:color="000000"/>
              <w:right w:val="single" w:sz="4" w:space="0" w:color="000000"/>
            </w:tcBorders>
          </w:tcPr>
          <w:p w:rsidR="009416BF" w:rsidRPr="009416BF" w:rsidRDefault="009416BF" w:rsidP="009416BF">
            <w:pPr>
              <w:rPr>
                <w:rFonts w:ascii="Times New Roman" w:hAnsi="Times New Roman" w:cs="Times New Roman"/>
                <w:bCs/>
                <w:iCs/>
                <w:sz w:val="24"/>
                <w:szCs w:val="24"/>
              </w:rPr>
            </w:pPr>
            <w:r w:rsidRPr="009416BF">
              <w:rPr>
                <w:rFonts w:ascii="Times New Roman" w:hAnsi="Times New Roman" w:cs="Times New Roman"/>
                <w:bCs/>
                <w:iCs/>
                <w:sz w:val="24"/>
                <w:szCs w:val="24"/>
              </w:rPr>
              <w:t xml:space="preserve">регулятивные </w:t>
            </w:r>
          </w:p>
        </w:tc>
      </w:tr>
      <w:tr w:rsidR="009416BF" w:rsidRPr="009416BF" w:rsidTr="009416BF">
        <w:trPr>
          <w:trHeight w:val="5579"/>
        </w:trPr>
        <w:tc>
          <w:tcPr>
            <w:tcW w:w="0" w:type="auto"/>
            <w:vMerge/>
            <w:tcBorders>
              <w:top w:val="nil"/>
              <w:left w:val="single" w:sz="4" w:space="0" w:color="000000"/>
              <w:bottom w:val="nil"/>
              <w:right w:val="single" w:sz="4" w:space="0" w:color="000000"/>
            </w:tcBorders>
          </w:tcPr>
          <w:p w:rsidR="009416BF" w:rsidRPr="009416BF" w:rsidRDefault="009416BF" w:rsidP="009416BF">
            <w:pPr>
              <w:rPr>
                <w:rFonts w:ascii="Times New Roman" w:hAnsi="Times New Roman" w:cs="Times New Roman"/>
                <w:b/>
                <w:bCs/>
                <w:iCs/>
                <w:sz w:val="24"/>
                <w:szCs w:val="24"/>
              </w:rPr>
            </w:pPr>
          </w:p>
        </w:tc>
        <w:tc>
          <w:tcPr>
            <w:tcW w:w="3287" w:type="dxa"/>
            <w:tcBorders>
              <w:top w:val="single" w:sz="4" w:space="0" w:color="000000"/>
              <w:left w:val="single" w:sz="4" w:space="0" w:color="000000"/>
              <w:bottom w:val="single" w:sz="4" w:space="0" w:color="000000"/>
              <w:right w:val="single" w:sz="4" w:space="0" w:color="000000"/>
            </w:tcBorders>
          </w:tcPr>
          <w:p w:rsidR="009416BF" w:rsidRPr="009416BF" w:rsidRDefault="009416BF" w:rsidP="009416BF">
            <w:pPr>
              <w:rPr>
                <w:rFonts w:ascii="Times New Roman" w:hAnsi="Times New Roman" w:cs="Times New Roman"/>
                <w:bCs/>
                <w:iCs/>
                <w:sz w:val="24"/>
                <w:szCs w:val="24"/>
              </w:rPr>
            </w:pPr>
            <w:r w:rsidRPr="009416BF">
              <w:rPr>
                <w:rFonts w:ascii="Times New Roman" w:hAnsi="Times New Roman" w:cs="Times New Roman"/>
                <w:bCs/>
                <w:iCs/>
                <w:sz w:val="24"/>
                <w:szCs w:val="24"/>
              </w:rPr>
              <w:t xml:space="preserve">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w:t>
            </w:r>
          </w:p>
          <w:p w:rsidR="009416BF" w:rsidRPr="009416BF" w:rsidRDefault="009416BF" w:rsidP="009416BF">
            <w:pPr>
              <w:rPr>
                <w:rFonts w:ascii="Times New Roman" w:hAnsi="Times New Roman" w:cs="Times New Roman"/>
                <w:b/>
                <w:bCs/>
                <w:iCs/>
                <w:sz w:val="24"/>
                <w:szCs w:val="24"/>
              </w:rPr>
            </w:pPr>
            <w:r w:rsidRPr="009416BF">
              <w:rPr>
                <w:rFonts w:ascii="Times New Roman" w:hAnsi="Times New Roman" w:cs="Times New Roman"/>
                <w:bCs/>
                <w:iCs/>
                <w:sz w:val="24"/>
                <w:szCs w:val="24"/>
              </w:rPr>
              <w:t>избирательности, этики и этикета;</w:t>
            </w:r>
          </w:p>
        </w:tc>
        <w:tc>
          <w:tcPr>
            <w:tcW w:w="3094" w:type="dxa"/>
            <w:tcBorders>
              <w:top w:val="single" w:sz="4" w:space="0" w:color="000000"/>
              <w:left w:val="single" w:sz="4" w:space="0" w:color="000000"/>
              <w:bottom w:val="single" w:sz="4" w:space="0" w:color="000000"/>
              <w:right w:val="single" w:sz="4" w:space="0" w:color="000000"/>
            </w:tcBorders>
          </w:tcPr>
          <w:p w:rsidR="009416BF" w:rsidRPr="009416BF" w:rsidRDefault="009416BF" w:rsidP="009416BF">
            <w:pPr>
              <w:rPr>
                <w:rFonts w:ascii="Times New Roman" w:hAnsi="Times New Roman" w:cs="Times New Roman"/>
                <w:b/>
                <w:bCs/>
                <w:iCs/>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9416BF" w:rsidRPr="009416BF" w:rsidRDefault="009416BF" w:rsidP="009416BF">
            <w:pPr>
              <w:rPr>
                <w:rFonts w:ascii="Times New Roman" w:hAnsi="Times New Roman" w:cs="Times New Roman"/>
                <w:b/>
                <w:bCs/>
                <w:iCs/>
                <w:sz w:val="24"/>
                <w:szCs w:val="24"/>
              </w:rPr>
            </w:pPr>
          </w:p>
        </w:tc>
      </w:tr>
      <w:tr w:rsidR="009416BF" w:rsidRPr="009416BF" w:rsidTr="009416BF">
        <w:trPr>
          <w:trHeight w:val="768"/>
        </w:trPr>
        <w:tc>
          <w:tcPr>
            <w:tcW w:w="0" w:type="auto"/>
            <w:vMerge/>
            <w:tcBorders>
              <w:top w:val="nil"/>
              <w:left w:val="single" w:sz="4" w:space="0" w:color="000000"/>
              <w:bottom w:val="single" w:sz="4" w:space="0" w:color="000000"/>
              <w:right w:val="single" w:sz="4" w:space="0" w:color="000000"/>
            </w:tcBorders>
          </w:tcPr>
          <w:p w:rsidR="009416BF" w:rsidRPr="009416BF" w:rsidRDefault="009416BF" w:rsidP="009416BF">
            <w:pPr>
              <w:rPr>
                <w:rFonts w:ascii="Times New Roman" w:hAnsi="Times New Roman" w:cs="Times New Roman"/>
                <w:b/>
                <w:bCs/>
                <w:iCs/>
                <w:sz w:val="24"/>
                <w:szCs w:val="24"/>
              </w:rPr>
            </w:pPr>
          </w:p>
        </w:tc>
        <w:tc>
          <w:tcPr>
            <w:tcW w:w="3287" w:type="dxa"/>
            <w:tcBorders>
              <w:top w:val="single" w:sz="4" w:space="0" w:color="000000"/>
              <w:left w:val="single" w:sz="4" w:space="0" w:color="000000"/>
              <w:bottom w:val="single" w:sz="4" w:space="0" w:color="000000"/>
              <w:right w:val="single" w:sz="4" w:space="0" w:color="000000"/>
            </w:tcBorders>
          </w:tcPr>
          <w:p w:rsidR="009416BF" w:rsidRPr="009416BF" w:rsidRDefault="009416BF" w:rsidP="009416BF">
            <w:pPr>
              <w:rPr>
                <w:rFonts w:ascii="Times New Roman" w:hAnsi="Times New Roman" w:cs="Times New Roman"/>
                <w:bCs/>
                <w:iCs/>
                <w:sz w:val="24"/>
                <w:szCs w:val="24"/>
              </w:rPr>
            </w:pPr>
            <w:r w:rsidRPr="009416BF">
              <w:rPr>
                <w:rFonts w:ascii="Times New Roman" w:hAnsi="Times New Roman" w:cs="Times New Roman"/>
                <w:bCs/>
                <w:iCs/>
                <w:sz w:val="24"/>
                <w:szCs w:val="24"/>
              </w:rPr>
              <w:t xml:space="preserve">умение работать в материальной и информационной среде начального общего образования </w:t>
            </w:r>
          </w:p>
        </w:tc>
        <w:tc>
          <w:tcPr>
            <w:tcW w:w="3094" w:type="dxa"/>
            <w:tcBorders>
              <w:top w:val="single" w:sz="4" w:space="0" w:color="000000"/>
              <w:left w:val="single" w:sz="4" w:space="0" w:color="000000"/>
              <w:bottom w:val="single" w:sz="4" w:space="0" w:color="000000"/>
              <w:right w:val="single" w:sz="4" w:space="0" w:color="000000"/>
            </w:tcBorders>
          </w:tcPr>
          <w:p w:rsidR="009416BF" w:rsidRPr="009416BF" w:rsidRDefault="009416BF" w:rsidP="009416BF">
            <w:pPr>
              <w:rPr>
                <w:rFonts w:ascii="Times New Roman" w:hAnsi="Times New Roman" w:cs="Times New Roman"/>
                <w:b/>
                <w:bCs/>
                <w:iCs/>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9416BF" w:rsidRPr="009416BF" w:rsidRDefault="009416BF" w:rsidP="009416BF">
            <w:pPr>
              <w:rPr>
                <w:rFonts w:ascii="Times New Roman" w:hAnsi="Times New Roman" w:cs="Times New Roman"/>
                <w:b/>
                <w:bCs/>
                <w:iCs/>
                <w:sz w:val="24"/>
                <w:szCs w:val="24"/>
              </w:rPr>
            </w:pPr>
          </w:p>
        </w:tc>
      </w:tr>
      <w:tr w:rsidR="009416BF" w:rsidRPr="009416BF" w:rsidTr="009416BF">
        <w:trPr>
          <w:trHeight w:val="1277"/>
        </w:trPr>
        <w:tc>
          <w:tcPr>
            <w:tcW w:w="2093" w:type="dxa"/>
            <w:tcBorders>
              <w:top w:val="single" w:sz="4" w:space="0" w:color="000000"/>
              <w:left w:val="single" w:sz="4" w:space="0" w:color="000000"/>
              <w:bottom w:val="single" w:sz="4" w:space="0" w:color="000000"/>
              <w:right w:val="single" w:sz="4" w:space="0" w:color="000000"/>
            </w:tcBorders>
          </w:tcPr>
          <w:p w:rsidR="009416BF" w:rsidRPr="009416BF" w:rsidRDefault="009416BF" w:rsidP="009416BF">
            <w:pPr>
              <w:rPr>
                <w:rFonts w:ascii="Times New Roman" w:hAnsi="Times New Roman" w:cs="Times New Roman"/>
                <w:b/>
                <w:bCs/>
                <w:iCs/>
                <w:sz w:val="24"/>
                <w:szCs w:val="24"/>
              </w:rPr>
            </w:pPr>
          </w:p>
        </w:tc>
        <w:tc>
          <w:tcPr>
            <w:tcW w:w="3287" w:type="dxa"/>
            <w:tcBorders>
              <w:top w:val="single" w:sz="4" w:space="0" w:color="000000"/>
              <w:left w:val="single" w:sz="4" w:space="0" w:color="000000"/>
              <w:bottom w:val="single" w:sz="4" w:space="0" w:color="000000"/>
              <w:right w:val="single" w:sz="4" w:space="0" w:color="000000"/>
            </w:tcBorders>
          </w:tcPr>
          <w:p w:rsidR="009416BF" w:rsidRPr="009416BF" w:rsidRDefault="009416BF" w:rsidP="009416BF">
            <w:pPr>
              <w:rPr>
                <w:rFonts w:ascii="Times New Roman" w:hAnsi="Times New Roman" w:cs="Times New Roman"/>
                <w:bCs/>
                <w:iCs/>
                <w:sz w:val="24"/>
                <w:szCs w:val="24"/>
              </w:rPr>
            </w:pPr>
            <w:r w:rsidRPr="009416BF">
              <w:rPr>
                <w:rFonts w:ascii="Times New Roman" w:hAnsi="Times New Roman" w:cs="Times New Roman"/>
                <w:bCs/>
                <w:iCs/>
                <w:sz w:val="24"/>
                <w:szCs w:val="24"/>
              </w:rPr>
              <w:t xml:space="preserve">(в том числе с учебными моделями) в соответствии с содержанием конкретного учебного предмета </w:t>
            </w:r>
          </w:p>
          <w:p w:rsidR="009416BF" w:rsidRPr="009416BF" w:rsidRDefault="009416BF" w:rsidP="009416BF">
            <w:pPr>
              <w:rPr>
                <w:rFonts w:ascii="Times New Roman" w:hAnsi="Times New Roman" w:cs="Times New Roman"/>
                <w:b/>
                <w:bCs/>
                <w:iCs/>
                <w:sz w:val="24"/>
                <w:szCs w:val="24"/>
              </w:rPr>
            </w:pPr>
          </w:p>
        </w:tc>
        <w:tc>
          <w:tcPr>
            <w:tcW w:w="3094" w:type="dxa"/>
            <w:tcBorders>
              <w:top w:val="single" w:sz="4" w:space="0" w:color="000000"/>
              <w:left w:val="single" w:sz="4" w:space="0" w:color="000000"/>
              <w:bottom w:val="single" w:sz="4" w:space="0" w:color="000000"/>
              <w:right w:val="single" w:sz="4" w:space="0" w:color="000000"/>
            </w:tcBorders>
          </w:tcPr>
          <w:p w:rsidR="009416BF" w:rsidRPr="009416BF" w:rsidRDefault="009416BF" w:rsidP="009416BF">
            <w:pPr>
              <w:rPr>
                <w:rFonts w:ascii="Times New Roman" w:hAnsi="Times New Roman" w:cs="Times New Roman"/>
                <w:b/>
                <w:bCs/>
                <w:iCs/>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9416BF" w:rsidRPr="009416BF" w:rsidRDefault="009416BF" w:rsidP="009416BF">
            <w:pPr>
              <w:rPr>
                <w:rFonts w:ascii="Times New Roman" w:hAnsi="Times New Roman" w:cs="Times New Roman"/>
                <w:b/>
                <w:bCs/>
                <w:iCs/>
                <w:sz w:val="24"/>
                <w:szCs w:val="24"/>
              </w:rPr>
            </w:pPr>
          </w:p>
        </w:tc>
      </w:tr>
      <w:tr w:rsidR="009416BF" w:rsidRPr="009416BF" w:rsidTr="009416BF">
        <w:trPr>
          <w:trHeight w:val="4057"/>
        </w:trPr>
        <w:tc>
          <w:tcPr>
            <w:tcW w:w="2093" w:type="dxa"/>
            <w:vMerge w:val="restart"/>
            <w:tcBorders>
              <w:top w:val="single" w:sz="4" w:space="0" w:color="000000"/>
              <w:left w:val="single" w:sz="4" w:space="0" w:color="000000"/>
              <w:bottom w:val="single" w:sz="4" w:space="0" w:color="000000"/>
              <w:right w:val="single" w:sz="4" w:space="0" w:color="000000"/>
            </w:tcBorders>
          </w:tcPr>
          <w:p w:rsidR="009416BF" w:rsidRPr="009416BF" w:rsidRDefault="009416BF" w:rsidP="009416BF">
            <w:pPr>
              <w:rPr>
                <w:rFonts w:ascii="Times New Roman" w:hAnsi="Times New Roman" w:cs="Times New Roman"/>
                <w:b/>
                <w:bCs/>
                <w:iCs/>
                <w:sz w:val="24"/>
                <w:szCs w:val="24"/>
              </w:rPr>
            </w:pPr>
            <w:r w:rsidRPr="009416BF">
              <w:rPr>
                <w:rFonts w:ascii="Times New Roman" w:hAnsi="Times New Roman" w:cs="Times New Roman"/>
                <w:b/>
                <w:bCs/>
                <w:iCs/>
                <w:sz w:val="24"/>
                <w:szCs w:val="24"/>
              </w:rPr>
              <w:lastRenderedPageBreak/>
              <w:t xml:space="preserve">Состав учебных </w:t>
            </w:r>
          </w:p>
          <w:p w:rsidR="009416BF" w:rsidRPr="009416BF" w:rsidRDefault="009416BF" w:rsidP="009416BF">
            <w:pPr>
              <w:rPr>
                <w:rFonts w:ascii="Times New Roman" w:hAnsi="Times New Roman" w:cs="Times New Roman"/>
                <w:b/>
                <w:bCs/>
                <w:iCs/>
                <w:sz w:val="24"/>
                <w:szCs w:val="24"/>
              </w:rPr>
            </w:pPr>
            <w:r w:rsidRPr="009416BF">
              <w:rPr>
                <w:rFonts w:ascii="Times New Roman" w:hAnsi="Times New Roman" w:cs="Times New Roman"/>
                <w:b/>
                <w:bCs/>
                <w:iCs/>
                <w:sz w:val="24"/>
                <w:szCs w:val="24"/>
              </w:rPr>
              <w:t xml:space="preserve">действий </w:t>
            </w:r>
          </w:p>
          <w:p w:rsidR="009416BF" w:rsidRPr="009416BF" w:rsidRDefault="009416BF" w:rsidP="009416BF">
            <w:pPr>
              <w:rPr>
                <w:rFonts w:ascii="Times New Roman" w:hAnsi="Times New Roman" w:cs="Times New Roman"/>
                <w:b/>
                <w:bCs/>
                <w:iCs/>
                <w:sz w:val="24"/>
                <w:szCs w:val="24"/>
              </w:rPr>
            </w:pPr>
            <w:r w:rsidRPr="009416BF">
              <w:rPr>
                <w:rFonts w:ascii="Times New Roman" w:hAnsi="Times New Roman" w:cs="Times New Roman"/>
                <w:b/>
                <w:bCs/>
                <w:iCs/>
                <w:sz w:val="24"/>
                <w:szCs w:val="24"/>
              </w:rPr>
              <w:t xml:space="preserve">Коммуникация </w:t>
            </w:r>
          </w:p>
        </w:tc>
        <w:tc>
          <w:tcPr>
            <w:tcW w:w="3287" w:type="dxa"/>
            <w:tcBorders>
              <w:top w:val="single" w:sz="4" w:space="0" w:color="000000"/>
              <w:left w:val="single" w:sz="4" w:space="0" w:color="000000"/>
              <w:bottom w:val="single" w:sz="4" w:space="0" w:color="000000"/>
              <w:right w:val="single" w:sz="4" w:space="0" w:color="000000"/>
            </w:tcBorders>
          </w:tcPr>
          <w:p w:rsidR="009416BF" w:rsidRPr="009416BF" w:rsidRDefault="009416BF" w:rsidP="009416BF">
            <w:pPr>
              <w:rPr>
                <w:rFonts w:ascii="Times New Roman" w:hAnsi="Times New Roman" w:cs="Times New Roman"/>
                <w:bCs/>
                <w:iCs/>
                <w:sz w:val="24"/>
                <w:szCs w:val="24"/>
              </w:rPr>
            </w:pPr>
            <w:r w:rsidRPr="009416BF">
              <w:rPr>
                <w:rFonts w:ascii="Times New Roman" w:hAnsi="Times New Roman" w:cs="Times New Roman"/>
                <w:bCs/>
                <w:iCs/>
                <w:sz w:val="24"/>
                <w:szCs w:val="24"/>
              </w:rPr>
              <w:t xml:space="preserve">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 </w:t>
            </w:r>
          </w:p>
          <w:p w:rsidR="009416BF" w:rsidRPr="009416BF" w:rsidRDefault="009416BF" w:rsidP="009416BF">
            <w:pPr>
              <w:rPr>
                <w:rFonts w:ascii="Times New Roman" w:hAnsi="Times New Roman" w:cs="Times New Roman"/>
                <w:bCs/>
                <w:iCs/>
                <w:sz w:val="24"/>
                <w:szCs w:val="24"/>
              </w:rPr>
            </w:pPr>
          </w:p>
          <w:p w:rsidR="009416BF" w:rsidRPr="009416BF" w:rsidRDefault="009416BF" w:rsidP="009416BF">
            <w:pPr>
              <w:rPr>
                <w:rFonts w:ascii="Times New Roman" w:hAnsi="Times New Roman" w:cs="Times New Roman"/>
                <w:bCs/>
                <w:iCs/>
                <w:sz w:val="24"/>
                <w:szCs w:val="24"/>
              </w:rPr>
            </w:pPr>
            <w:r w:rsidRPr="009416BF">
              <w:rPr>
                <w:rFonts w:ascii="Times New Roman" w:hAnsi="Times New Roman" w:cs="Times New Roman"/>
                <w:bCs/>
                <w:iCs/>
                <w:sz w:val="24"/>
                <w:szCs w:val="24"/>
              </w:rPr>
              <w:t xml:space="preserve">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 </w:t>
            </w:r>
          </w:p>
        </w:tc>
        <w:tc>
          <w:tcPr>
            <w:tcW w:w="3094" w:type="dxa"/>
            <w:tcBorders>
              <w:top w:val="single" w:sz="4" w:space="0" w:color="000000"/>
              <w:left w:val="single" w:sz="4" w:space="0" w:color="000000"/>
              <w:bottom w:val="single" w:sz="4" w:space="0" w:color="000000"/>
              <w:right w:val="single" w:sz="4" w:space="0" w:color="000000"/>
            </w:tcBorders>
          </w:tcPr>
          <w:p w:rsidR="009416BF" w:rsidRPr="009416BF" w:rsidRDefault="009416BF" w:rsidP="009416BF">
            <w:pPr>
              <w:rPr>
                <w:rFonts w:ascii="Times New Roman" w:hAnsi="Times New Roman" w:cs="Times New Roman"/>
                <w:bCs/>
                <w:iCs/>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9416BF" w:rsidRPr="009416BF" w:rsidRDefault="009416BF" w:rsidP="009416BF">
            <w:pPr>
              <w:rPr>
                <w:rFonts w:ascii="Times New Roman" w:hAnsi="Times New Roman" w:cs="Times New Roman"/>
                <w:bCs/>
                <w:iCs/>
                <w:sz w:val="24"/>
                <w:szCs w:val="24"/>
              </w:rPr>
            </w:pPr>
            <w:r w:rsidRPr="009416BF">
              <w:rPr>
                <w:rFonts w:ascii="Times New Roman" w:hAnsi="Times New Roman" w:cs="Times New Roman"/>
                <w:bCs/>
                <w:iCs/>
                <w:sz w:val="24"/>
                <w:szCs w:val="24"/>
              </w:rPr>
              <w:t xml:space="preserve">Коммуникатив ные </w:t>
            </w:r>
          </w:p>
          <w:p w:rsidR="009416BF" w:rsidRPr="009416BF" w:rsidRDefault="009416BF" w:rsidP="009416BF">
            <w:pPr>
              <w:rPr>
                <w:rFonts w:ascii="Times New Roman" w:hAnsi="Times New Roman" w:cs="Times New Roman"/>
                <w:bCs/>
                <w:iCs/>
                <w:sz w:val="24"/>
                <w:szCs w:val="24"/>
              </w:rPr>
            </w:pPr>
          </w:p>
        </w:tc>
      </w:tr>
      <w:tr w:rsidR="009416BF" w:rsidRPr="009416BF" w:rsidTr="009416BF">
        <w:trPr>
          <w:trHeight w:val="2794"/>
        </w:trPr>
        <w:tc>
          <w:tcPr>
            <w:tcW w:w="0" w:type="auto"/>
            <w:vMerge/>
            <w:tcBorders>
              <w:top w:val="nil"/>
              <w:left w:val="single" w:sz="4" w:space="0" w:color="000000"/>
              <w:bottom w:val="nil"/>
              <w:right w:val="single" w:sz="4" w:space="0" w:color="000000"/>
            </w:tcBorders>
          </w:tcPr>
          <w:p w:rsidR="009416BF" w:rsidRPr="009416BF" w:rsidRDefault="009416BF" w:rsidP="009416BF">
            <w:pPr>
              <w:rPr>
                <w:rFonts w:ascii="Times New Roman" w:hAnsi="Times New Roman" w:cs="Times New Roman"/>
                <w:b/>
                <w:bCs/>
                <w:iCs/>
                <w:sz w:val="24"/>
                <w:szCs w:val="24"/>
              </w:rPr>
            </w:pPr>
          </w:p>
        </w:tc>
        <w:tc>
          <w:tcPr>
            <w:tcW w:w="3287" w:type="dxa"/>
            <w:tcBorders>
              <w:top w:val="single" w:sz="4" w:space="0" w:color="000000"/>
              <w:left w:val="single" w:sz="4" w:space="0" w:color="000000"/>
              <w:bottom w:val="single" w:sz="4" w:space="0" w:color="000000"/>
              <w:right w:val="single" w:sz="4" w:space="0" w:color="000000"/>
            </w:tcBorders>
          </w:tcPr>
          <w:p w:rsidR="009416BF" w:rsidRPr="009416BF" w:rsidRDefault="009416BF" w:rsidP="009416BF">
            <w:pPr>
              <w:rPr>
                <w:rFonts w:ascii="Times New Roman" w:hAnsi="Times New Roman" w:cs="Times New Roman"/>
                <w:bCs/>
                <w:iCs/>
                <w:sz w:val="24"/>
                <w:szCs w:val="24"/>
              </w:rPr>
            </w:pPr>
          </w:p>
        </w:tc>
        <w:tc>
          <w:tcPr>
            <w:tcW w:w="3094" w:type="dxa"/>
            <w:tcBorders>
              <w:top w:val="single" w:sz="4" w:space="0" w:color="000000"/>
              <w:left w:val="single" w:sz="4" w:space="0" w:color="000000"/>
              <w:bottom w:val="single" w:sz="4" w:space="0" w:color="000000"/>
              <w:right w:val="single" w:sz="4" w:space="0" w:color="000000"/>
            </w:tcBorders>
          </w:tcPr>
          <w:p w:rsidR="009416BF" w:rsidRPr="009416BF" w:rsidRDefault="009416BF" w:rsidP="009416BF">
            <w:pPr>
              <w:rPr>
                <w:rFonts w:ascii="Times New Roman" w:hAnsi="Times New Roman" w:cs="Times New Roman"/>
                <w:bCs/>
                <w:iCs/>
                <w:sz w:val="24"/>
                <w:szCs w:val="24"/>
              </w:rPr>
            </w:pPr>
            <w:r w:rsidRPr="009416BF">
              <w:rPr>
                <w:rFonts w:ascii="Times New Roman" w:hAnsi="Times New Roman" w:cs="Times New Roman"/>
                <w:bCs/>
                <w:iCs/>
                <w:sz w:val="24"/>
                <w:szCs w:val="24"/>
              </w:rPr>
              <w:t xml:space="preserve">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w:t>
            </w:r>
          </w:p>
          <w:p w:rsidR="009416BF" w:rsidRPr="009416BF" w:rsidRDefault="009416BF" w:rsidP="009416BF">
            <w:pPr>
              <w:rPr>
                <w:rFonts w:ascii="Times New Roman" w:hAnsi="Times New Roman" w:cs="Times New Roman"/>
                <w:bCs/>
                <w:iCs/>
                <w:sz w:val="24"/>
                <w:szCs w:val="24"/>
              </w:rPr>
            </w:pPr>
            <w:r w:rsidRPr="009416BF">
              <w:rPr>
                <w:rFonts w:ascii="Times New Roman" w:hAnsi="Times New Roman" w:cs="Times New Roman"/>
                <w:bCs/>
                <w:iCs/>
                <w:sz w:val="24"/>
                <w:szCs w:val="24"/>
              </w:rPr>
              <w:t xml:space="preserve">монологической контекстной речью </w:t>
            </w:r>
          </w:p>
        </w:tc>
        <w:tc>
          <w:tcPr>
            <w:tcW w:w="1620" w:type="dxa"/>
            <w:tcBorders>
              <w:top w:val="single" w:sz="4" w:space="0" w:color="000000"/>
              <w:left w:val="single" w:sz="4" w:space="0" w:color="000000"/>
              <w:bottom w:val="single" w:sz="4" w:space="0" w:color="000000"/>
              <w:right w:val="single" w:sz="4" w:space="0" w:color="000000"/>
            </w:tcBorders>
          </w:tcPr>
          <w:p w:rsidR="009416BF" w:rsidRPr="009416BF" w:rsidRDefault="009416BF" w:rsidP="009416BF">
            <w:pPr>
              <w:rPr>
                <w:rFonts w:ascii="Times New Roman" w:hAnsi="Times New Roman" w:cs="Times New Roman"/>
                <w:bCs/>
                <w:iCs/>
                <w:sz w:val="24"/>
                <w:szCs w:val="24"/>
              </w:rPr>
            </w:pPr>
          </w:p>
        </w:tc>
      </w:tr>
      <w:tr w:rsidR="009416BF" w:rsidRPr="009416BF" w:rsidTr="009416BF">
        <w:trPr>
          <w:trHeight w:val="2036"/>
        </w:trPr>
        <w:tc>
          <w:tcPr>
            <w:tcW w:w="0" w:type="auto"/>
            <w:vMerge/>
            <w:tcBorders>
              <w:top w:val="nil"/>
              <w:left w:val="single" w:sz="4" w:space="0" w:color="000000"/>
              <w:bottom w:val="single" w:sz="4" w:space="0" w:color="000000"/>
              <w:right w:val="single" w:sz="4" w:space="0" w:color="000000"/>
            </w:tcBorders>
          </w:tcPr>
          <w:p w:rsidR="009416BF" w:rsidRPr="009416BF" w:rsidRDefault="009416BF" w:rsidP="009416BF">
            <w:pPr>
              <w:rPr>
                <w:rFonts w:ascii="Times New Roman" w:hAnsi="Times New Roman" w:cs="Times New Roman"/>
                <w:b/>
                <w:bCs/>
                <w:iCs/>
                <w:sz w:val="24"/>
                <w:szCs w:val="24"/>
              </w:rPr>
            </w:pPr>
          </w:p>
        </w:tc>
        <w:tc>
          <w:tcPr>
            <w:tcW w:w="3287" w:type="dxa"/>
            <w:tcBorders>
              <w:top w:val="single" w:sz="4" w:space="0" w:color="000000"/>
              <w:left w:val="single" w:sz="4" w:space="0" w:color="000000"/>
              <w:bottom w:val="single" w:sz="4" w:space="0" w:color="000000"/>
              <w:right w:val="single" w:sz="4" w:space="0" w:color="000000"/>
            </w:tcBorders>
          </w:tcPr>
          <w:p w:rsidR="009416BF" w:rsidRPr="009416BF" w:rsidRDefault="009416BF" w:rsidP="009416BF">
            <w:pPr>
              <w:rPr>
                <w:rFonts w:ascii="Times New Roman" w:hAnsi="Times New Roman" w:cs="Times New Roman"/>
                <w:b/>
                <w:bCs/>
                <w:iCs/>
                <w:sz w:val="24"/>
                <w:szCs w:val="24"/>
              </w:rPr>
            </w:pPr>
            <w:r w:rsidRPr="009416BF">
              <w:rPr>
                <w:rFonts w:ascii="Times New Roman" w:hAnsi="Times New Roman" w:cs="Times New Roman"/>
                <w:bCs/>
                <w:iCs/>
                <w:sz w:val="24"/>
                <w:szCs w:val="24"/>
              </w:rPr>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w:t>
            </w:r>
            <w:r w:rsidRPr="009416BF">
              <w:rPr>
                <w:rFonts w:ascii="Times New Roman" w:hAnsi="Times New Roman" w:cs="Times New Roman"/>
                <w:b/>
                <w:bCs/>
                <w:iCs/>
                <w:sz w:val="24"/>
                <w:szCs w:val="24"/>
              </w:rPr>
              <w:t xml:space="preserve"> точку </w:t>
            </w:r>
            <w:r w:rsidRPr="009416BF">
              <w:rPr>
                <w:rFonts w:ascii="Times New Roman" w:hAnsi="Times New Roman" w:cs="Times New Roman"/>
                <w:bCs/>
                <w:iCs/>
                <w:sz w:val="24"/>
                <w:szCs w:val="24"/>
              </w:rPr>
              <w:t>зрения и оценку событий</w:t>
            </w:r>
          </w:p>
        </w:tc>
        <w:tc>
          <w:tcPr>
            <w:tcW w:w="3094" w:type="dxa"/>
            <w:tcBorders>
              <w:top w:val="single" w:sz="4" w:space="0" w:color="000000"/>
              <w:left w:val="single" w:sz="4" w:space="0" w:color="000000"/>
              <w:bottom w:val="single" w:sz="4" w:space="0" w:color="000000"/>
              <w:right w:val="single" w:sz="4" w:space="0" w:color="000000"/>
            </w:tcBorders>
          </w:tcPr>
          <w:p w:rsidR="009416BF" w:rsidRPr="009416BF" w:rsidRDefault="009416BF" w:rsidP="009416BF">
            <w:pPr>
              <w:rPr>
                <w:rFonts w:ascii="Times New Roman" w:hAnsi="Times New Roman" w:cs="Times New Roman"/>
                <w:b/>
                <w:bCs/>
                <w:iCs/>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9416BF" w:rsidRPr="009416BF" w:rsidRDefault="009416BF" w:rsidP="009416BF">
            <w:pPr>
              <w:rPr>
                <w:rFonts w:ascii="Times New Roman" w:hAnsi="Times New Roman" w:cs="Times New Roman"/>
                <w:b/>
                <w:bCs/>
                <w:iCs/>
                <w:sz w:val="24"/>
                <w:szCs w:val="24"/>
              </w:rPr>
            </w:pPr>
          </w:p>
        </w:tc>
      </w:tr>
    </w:tbl>
    <w:p w:rsidR="009416BF" w:rsidRPr="009416BF" w:rsidRDefault="009416BF" w:rsidP="009416BF">
      <w:pPr>
        <w:rPr>
          <w:rFonts w:ascii="Times New Roman" w:hAnsi="Times New Roman" w:cs="Times New Roman"/>
          <w:b/>
          <w:bCs/>
          <w:iCs/>
          <w:sz w:val="24"/>
          <w:szCs w:val="24"/>
        </w:rPr>
      </w:pPr>
    </w:p>
    <w:p w:rsidR="009416BF" w:rsidRPr="009416BF" w:rsidRDefault="009416BF" w:rsidP="009416BF">
      <w:pPr>
        <w:rPr>
          <w:rFonts w:ascii="Times New Roman" w:hAnsi="Times New Roman" w:cs="Times New Roman"/>
          <w:b/>
          <w:bCs/>
          <w:iCs/>
          <w:sz w:val="24"/>
          <w:szCs w:val="24"/>
        </w:rPr>
      </w:pPr>
      <w:r w:rsidRPr="009416BF">
        <w:rPr>
          <w:rFonts w:ascii="Times New Roman" w:hAnsi="Times New Roman" w:cs="Times New Roman"/>
          <w:b/>
          <w:bCs/>
          <w:iCs/>
          <w:sz w:val="24"/>
          <w:szCs w:val="24"/>
        </w:rPr>
        <w:t>Формирование метапредметных результатов обеспечивается за сч</w:t>
      </w:r>
      <w:r w:rsidRPr="009416BF">
        <w:rPr>
          <w:rFonts w:ascii="Times New Roman" w:hAnsi="Times New Roman" w:cs="Times New Roman"/>
          <w:b/>
          <w:bCs/>
          <w:iCs/>
          <w:noProof/>
          <w:sz w:val="24"/>
          <w:szCs w:val="24"/>
          <w:lang w:eastAsia="ru-RU"/>
        </w:rPr>
        <w:drawing>
          <wp:inline distT="0" distB="0" distL="0" distR="0">
            <wp:extent cx="64008" cy="103632"/>
            <wp:effectExtent l="0" t="0" r="0" b="0"/>
            <wp:docPr id="460439" name="Picture 460439"/>
            <wp:cNvGraphicFramePr/>
            <a:graphic xmlns:a="http://schemas.openxmlformats.org/drawingml/2006/main">
              <a:graphicData uri="http://schemas.openxmlformats.org/drawingml/2006/picture">
                <pic:pic xmlns:pic="http://schemas.openxmlformats.org/drawingml/2006/picture">
                  <pic:nvPicPr>
                    <pic:cNvPr id="460439" name="Picture 460439"/>
                    <pic:cNvPicPr/>
                  </pic:nvPicPr>
                  <pic:blipFill>
                    <a:blip r:embed="rId12" cstate="print"/>
                    <a:stretch>
                      <a:fillRect/>
                    </a:stretch>
                  </pic:blipFill>
                  <pic:spPr>
                    <a:xfrm>
                      <a:off x="0" y="0"/>
                      <a:ext cx="64008" cy="103632"/>
                    </a:xfrm>
                    <a:prstGeom prst="rect">
                      <a:avLst/>
                    </a:prstGeom>
                  </pic:spPr>
                </pic:pic>
              </a:graphicData>
            </a:graphic>
          </wp:inline>
        </w:drawing>
      </w:r>
      <w:r w:rsidRPr="009416BF">
        <w:rPr>
          <w:rFonts w:ascii="Times New Roman" w:hAnsi="Times New Roman" w:cs="Times New Roman"/>
          <w:b/>
          <w:bCs/>
          <w:iCs/>
          <w:sz w:val="24"/>
          <w:szCs w:val="24"/>
        </w:rPr>
        <w:t xml:space="preserve">т основных компонентов образовательного процесса — учебных предметов. </w:t>
      </w:r>
    </w:p>
    <w:p w:rsidR="009416BF" w:rsidRPr="009416BF" w:rsidRDefault="009416BF" w:rsidP="009416BF">
      <w:pPr>
        <w:rPr>
          <w:rFonts w:ascii="Times New Roman" w:hAnsi="Times New Roman" w:cs="Times New Roman"/>
          <w:b/>
          <w:bCs/>
          <w:iCs/>
          <w:sz w:val="24"/>
          <w:szCs w:val="24"/>
        </w:rPr>
      </w:pPr>
    </w:p>
    <w:tbl>
      <w:tblPr>
        <w:tblW w:w="10176" w:type="dxa"/>
        <w:tblInd w:w="-108" w:type="dxa"/>
        <w:tblCellMar>
          <w:top w:w="50" w:type="dxa"/>
          <w:right w:w="68" w:type="dxa"/>
        </w:tblCellMar>
        <w:tblLook w:val="04A0"/>
      </w:tblPr>
      <w:tblGrid>
        <w:gridCol w:w="4787"/>
        <w:gridCol w:w="5389"/>
      </w:tblGrid>
      <w:tr w:rsidR="009416BF" w:rsidRPr="009416BF" w:rsidTr="009416BF">
        <w:trPr>
          <w:trHeight w:val="2287"/>
        </w:trPr>
        <w:tc>
          <w:tcPr>
            <w:tcW w:w="4787" w:type="dxa"/>
            <w:tcBorders>
              <w:top w:val="single" w:sz="4" w:space="0" w:color="000000"/>
              <w:left w:val="single" w:sz="4" w:space="0" w:color="000000"/>
              <w:bottom w:val="single" w:sz="4" w:space="0" w:color="000000"/>
              <w:right w:val="single" w:sz="4" w:space="0" w:color="000000"/>
            </w:tcBorders>
          </w:tcPr>
          <w:p w:rsidR="009416BF" w:rsidRPr="009416BF" w:rsidRDefault="009416BF" w:rsidP="009416BF">
            <w:pPr>
              <w:rPr>
                <w:rFonts w:ascii="Times New Roman" w:hAnsi="Times New Roman" w:cs="Times New Roman"/>
                <w:b/>
                <w:bCs/>
                <w:iCs/>
                <w:sz w:val="24"/>
                <w:szCs w:val="24"/>
              </w:rPr>
            </w:pPr>
            <w:r w:rsidRPr="009416BF">
              <w:rPr>
                <w:rFonts w:ascii="Times New Roman" w:hAnsi="Times New Roman" w:cs="Times New Roman"/>
                <w:b/>
                <w:bCs/>
                <w:iCs/>
                <w:sz w:val="24"/>
                <w:szCs w:val="24"/>
              </w:rPr>
              <w:lastRenderedPageBreak/>
              <w:t xml:space="preserve">Объект оценки метапредметных результатов </w:t>
            </w:r>
          </w:p>
          <w:p w:rsidR="009416BF" w:rsidRPr="009416BF" w:rsidRDefault="009416BF" w:rsidP="009416BF">
            <w:pPr>
              <w:rPr>
                <w:rFonts w:ascii="Times New Roman" w:hAnsi="Times New Roman" w:cs="Times New Roman"/>
                <w:b/>
                <w:bCs/>
                <w:iCs/>
                <w:sz w:val="24"/>
                <w:szCs w:val="24"/>
              </w:rPr>
            </w:pPr>
          </w:p>
        </w:tc>
        <w:tc>
          <w:tcPr>
            <w:tcW w:w="5389" w:type="dxa"/>
            <w:tcBorders>
              <w:top w:val="single" w:sz="4" w:space="0" w:color="000000"/>
              <w:left w:val="single" w:sz="4" w:space="0" w:color="000000"/>
              <w:bottom w:val="single" w:sz="4" w:space="0" w:color="000000"/>
              <w:right w:val="single" w:sz="4" w:space="0" w:color="000000"/>
            </w:tcBorders>
          </w:tcPr>
          <w:p w:rsidR="009416BF" w:rsidRPr="009416BF" w:rsidRDefault="009416BF" w:rsidP="00EC1440">
            <w:pPr>
              <w:numPr>
                <w:ilvl w:val="0"/>
                <w:numId w:val="93"/>
              </w:numPr>
              <w:rPr>
                <w:rFonts w:ascii="Times New Roman" w:hAnsi="Times New Roman" w:cs="Times New Roman"/>
                <w:bCs/>
                <w:iCs/>
                <w:sz w:val="24"/>
                <w:szCs w:val="24"/>
              </w:rPr>
            </w:pPr>
            <w:r w:rsidRPr="009416BF">
              <w:rPr>
                <w:rFonts w:ascii="Times New Roman" w:hAnsi="Times New Roman" w:cs="Times New Roman"/>
                <w:bCs/>
                <w:iCs/>
                <w:sz w:val="24"/>
                <w:szCs w:val="24"/>
              </w:rPr>
              <w:t xml:space="preserve">способность и готовность к освоению систематических знаний, их самостоятельному пополнению, переносу и интеграции; </w:t>
            </w:r>
          </w:p>
          <w:p w:rsidR="009416BF" w:rsidRPr="009416BF" w:rsidRDefault="009416BF" w:rsidP="00EC1440">
            <w:pPr>
              <w:numPr>
                <w:ilvl w:val="0"/>
                <w:numId w:val="93"/>
              </w:numPr>
              <w:rPr>
                <w:rFonts w:ascii="Times New Roman" w:hAnsi="Times New Roman" w:cs="Times New Roman"/>
                <w:bCs/>
                <w:iCs/>
                <w:sz w:val="24"/>
                <w:szCs w:val="24"/>
              </w:rPr>
            </w:pPr>
            <w:r w:rsidRPr="009416BF">
              <w:rPr>
                <w:rFonts w:ascii="Times New Roman" w:hAnsi="Times New Roman" w:cs="Times New Roman"/>
                <w:bCs/>
                <w:iCs/>
                <w:sz w:val="24"/>
                <w:szCs w:val="24"/>
              </w:rPr>
              <w:t xml:space="preserve">способность к сотрудничеству и коммуникации; • способность к решению личностно и социально значимых проблем и воплощению найденных решений в практику; </w:t>
            </w:r>
          </w:p>
          <w:p w:rsidR="009416BF" w:rsidRPr="009416BF" w:rsidRDefault="009416BF" w:rsidP="00EC1440">
            <w:pPr>
              <w:numPr>
                <w:ilvl w:val="0"/>
                <w:numId w:val="93"/>
              </w:numPr>
              <w:rPr>
                <w:rFonts w:ascii="Times New Roman" w:hAnsi="Times New Roman" w:cs="Times New Roman"/>
                <w:bCs/>
                <w:iCs/>
                <w:sz w:val="24"/>
                <w:szCs w:val="24"/>
              </w:rPr>
            </w:pPr>
            <w:r w:rsidRPr="009416BF">
              <w:rPr>
                <w:rFonts w:ascii="Times New Roman" w:hAnsi="Times New Roman" w:cs="Times New Roman"/>
                <w:bCs/>
                <w:iCs/>
                <w:sz w:val="24"/>
                <w:szCs w:val="24"/>
              </w:rPr>
              <w:t xml:space="preserve">способность и готовность к использованию ИКТ в целях обучения и развития; </w:t>
            </w:r>
          </w:p>
        </w:tc>
      </w:tr>
      <w:tr w:rsidR="009416BF" w:rsidRPr="009416BF" w:rsidTr="009416BF">
        <w:trPr>
          <w:trHeight w:val="516"/>
        </w:trPr>
        <w:tc>
          <w:tcPr>
            <w:tcW w:w="4787" w:type="dxa"/>
            <w:tcBorders>
              <w:top w:val="single" w:sz="4" w:space="0" w:color="000000"/>
              <w:left w:val="single" w:sz="4" w:space="0" w:color="000000"/>
              <w:bottom w:val="single" w:sz="4" w:space="0" w:color="000000"/>
              <w:right w:val="single" w:sz="4" w:space="0" w:color="000000"/>
            </w:tcBorders>
            <w:vAlign w:val="bottom"/>
          </w:tcPr>
          <w:p w:rsidR="009416BF" w:rsidRPr="009416BF" w:rsidRDefault="009416BF" w:rsidP="009416BF">
            <w:pPr>
              <w:rPr>
                <w:rFonts w:ascii="Times New Roman" w:hAnsi="Times New Roman" w:cs="Times New Roman"/>
                <w:b/>
                <w:bCs/>
                <w:iCs/>
                <w:sz w:val="24"/>
                <w:szCs w:val="24"/>
              </w:rPr>
            </w:pPr>
          </w:p>
        </w:tc>
        <w:tc>
          <w:tcPr>
            <w:tcW w:w="5389" w:type="dxa"/>
            <w:tcBorders>
              <w:top w:val="single" w:sz="4" w:space="0" w:color="000000"/>
              <w:left w:val="single" w:sz="4" w:space="0" w:color="000000"/>
              <w:bottom w:val="single" w:sz="4" w:space="0" w:color="000000"/>
              <w:right w:val="single" w:sz="4" w:space="0" w:color="000000"/>
            </w:tcBorders>
          </w:tcPr>
          <w:p w:rsidR="009416BF" w:rsidRPr="009416BF" w:rsidRDefault="009416BF" w:rsidP="009416BF">
            <w:pPr>
              <w:rPr>
                <w:rFonts w:ascii="Times New Roman" w:hAnsi="Times New Roman" w:cs="Times New Roman"/>
                <w:bCs/>
                <w:iCs/>
                <w:sz w:val="24"/>
                <w:szCs w:val="24"/>
              </w:rPr>
            </w:pPr>
            <w:r w:rsidRPr="009416BF">
              <w:rPr>
                <w:rFonts w:ascii="Times New Roman" w:hAnsi="Times New Roman" w:cs="Times New Roman"/>
                <w:bCs/>
                <w:iCs/>
                <w:sz w:val="24"/>
                <w:szCs w:val="24"/>
              </w:rPr>
              <w:t xml:space="preserve">• способность к самоорганизации, саморегуляции и  рефлексии. </w:t>
            </w:r>
          </w:p>
        </w:tc>
      </w:tr>
      <w:tr w:rsidR="009416BF" w:rsidRPr="009416BF" w:rsidTr="009416BF">
        <w:trPr>
          <w:trHeight w:val="1783"/>
        </w:trPr>
        <w:tc>
          <w:tcPr>
            <w:tcW w:w="4787" w:type="dxa"/>
            <w:tcBorders>
              <w:top w:val="single" w:sz="4" w:space="0" w:color="000000"/>
              <w:left w:val="single" w:sz="4" w:space="0" w:color="000000"/>
              <w:bottom w:val="single" w:sz="4" w:space="0" w:color="000000"/>
              <w:right w:val="single" w:sz="4" w:space="0" w:color="000000"/>
            </w:tcBorders>
          </w:tcPr>
          <w:p w:rsidR="009416BF" w:rsidRPr="009416BF" w:rsidRDefault="009416BF" w:rsidP="009416BF">
            <w:pPr>
              <w:rPr>
                <w:rFonts w:ascii="Times New Roman" w:hAnsi="Times New Roman" w:cs="Times New Roman"/>
                <w:b/>
                <w:bCs/>
                <w:iCs/>
                <w:sz w:val="24"/>
                <w:szCs w:val="24"/>
              </w:rPr>
            </w:pPr>
            <w:r w:rsidRPr="009416BF">
              <w:rPr>
                <w:rFonts w:ascii="Times New Roman" w:hAnsi="Times New Roman" w:cs="Times New Roman"/>
                <w:b/>
                <w:bCs/>
                <w:iCs/>
                <w:sz w:val="24"/>
                <w:szCs w:val="24"/>
              </w:rPr>
              <w:t xml:space="preserve">Процедуры оценки достижения </w:t>
            </w:r>
          </w:p>
          <w:p w:rsidR="009416BF" w:rsidRPr="009416BF" w:rsidRDefault="009416BF" w:rsidP="009416BF">
            <w:pPr>
              <w:rPr>
                <w:rFonts w:ascii="Times New Roman" w:hAnsi="Times New Roman" w:cs="Times New Roman"/>
                <w:b/>
                <w:bCs/>
                <w:iCs/>
                <w:sz w:val="24"/>
                <w:szCs w:val="24"/>
              </w:rPr>
            </w:pPr>
            <w:r w:rsidRPr="009416BF">
              <w:rPr>
                <w:rFonts w:ascii="Times New Roman" w:hAnsi="Times New Roman" w:cs="Times New Roman"/>
                <w:b/>
                <w:bCs/>
                <w:iCs/>
                <w:sz w:val="24"/>
                <w:szCs w:val="24"/>
              </w:rPr>
              <w:t xml:space="preserve">метапредметных результатов </w:t>
            </w:r>
          </w:p>
          <w:p w:rsidR="009416BF" w:rsidRPr="009416BF" w:rsidRDefault="009416BF" w:rsidP="009416BF">
            <w:pPr>
              <w:rPr>
                <w:rFonts w:ascii="Times New Roman" w:hAnsi="Times New Roman" w:cs="Times New Roman"/>
                <w:b/>
                <w:bCs/>
                <w:iCs/>
                <w:sz w:val="24"/>
                <w:szCs w:val="24"/>
              </w:rPr>
            </w:pPr>
          </w:p>
        </w:tc>
        <w:tc>
          <w:tcPr>
            <w:tcW w:w="5389" w:type="dxa"/>
            <w:tcBorders>
              <w:top w:val="single" w:sz="4" w:space="0" w:color="000000"/>
              <w:left w:val="single" w:sz="4" w:space="0" w:color="000000"/>
              <w:bottom w:val="single" w:sz="4" w:space="0" w:color="000000"/>
              <w:right w:val="single" w:sz="4" w:space="0" w:color="000000"/>
            </w:tcBorders>
          </w:tcPr>
          <w:p w:rsidR="009416BF" w:rsidRDefault="009416BF" w:rsidP="00EC1440">
            <w:pPr>
              <w:pStyle w:val="a3"/>
              <w:numPr>
                <w:ilvl w:val="0"/>
                <w:numId w:val="94"/>
              </w:numPr>
              <w:rPr>
                <w:rFonts w:ascii="Times New Roman" w:hAnsi="Times New Roman" w:cs="Times New Roman"/>
                <w:bCs/>
                <w:iCs/>
                <w:sz w:val="24"/>
                <w:szCs w:val="24"/>
              </w:rPr>
            </w:pPr>
            <w:r w:rsidRPr="009416BF">
              <w:rPr>
                <w:rFonts w:ascii="Times New Roman" w:hAnsi="Times New Roman" w:cs="Times New Roman"/>
                <w:bCs/>
                <w:iCs/>
                <w:sz w:val="24"/>
                <w:szCs w:val="24"/>
              </w:rPr>
              <w:t xml:space="preserve">защита итогового индивидуального проекта (основная процедура); </w:t>
            </w:r>
          </w:p>
          <w:p w:rsidR="009416BF" w:rsidRDefault="009416BF" w:rsidP="00EC1440">
            <w:pPr>
              <w:pStyle w:val="a3"/>
              <w:numPr>
                <w:ilvl w:val="0"/>
                <w:numId w:val="94"/>
              </w:numPr>
              <w:rPr>
                <w:rFonts w:ascii="Times New Roman" w:hAnsi="Times New Roman" w:cs="Times New Roman"/>
                <w:bCs/>
                <w:iCs/>
                <w:sz w:val="24"/>
                <w:szCs w:val="24"/>
              </w:rPr>
            </w:pPr>
            <w:r w:rsidRPr="009416BF">
              <w:rPr>
                <w:rFonts w:ascii="Times New Roman" w:hAnsi="Times New Roman" w:cs="Times New Roman"/>
                <w:bCs/>
                <w:iCs/>
                <w:sz w:val="24"/>
                <w:szCs w:val="24"/>
              </w:rPr>
              <w:t xml:space="preserve">результаты выполнения проверочных работ (как правило, тематических) по всем предметам (дополнительным источником данных о достижении отдельных метапредметных результатов); </w:t>
            </w:r>
          </w:p>
          <w:p w:rsidR="009416BF" w:rsidRPr="009416BF" w:rsidRDefault="009416BF" w:rsidP="00EC1440">
            <w:pPr>
              <w:pStyle w:val="a3"/>
              <w:numPr>
                <w:ilvl w:val="0"/>
                <w:numId w:val="94"/>
              </w:numPr>
              <w:rPr>
                <w:rFonts w:ascii="Times New Roman" w:hAnsi="Times New Roman" w:cs="Times New Roman"/>
                <w:bCs/>
                <w:iCs/>
                <w:sz w:val="24"/>
                <w:szCs w:val="24"/>
              </w:rPr>
            </w:pPr>
            <w:r w:rsidRPr="009416BF">
              <w:rPr>
                <w:rFonts w:ascii="Times New Roman" w:hAnsi="Times New Roman" w:cs="Times New Roman"/>
                <w:bCs/>
                <w:iCs/>
                <w:sz w:val="24"/>
                <w:szCs w:val="24"/>
              </w:rPr>
              <w:t xml:space="preserve">система текущей и промежуточной аттестации. </w:t>
            </w:r>
          </w:p>
        </w:tc>
      </w:tr>
      <w:tr w:rsidR="009416BF" w:rsidRPr="009416BF" w:rsidTr="009416BF">
        <w:trPr>
          <w:trHeight w:val="3829"/>
        </w:trPr>
        <w:tc>
          <w:tcPr>
            <w:tcW w:w="4787" w:type="dxa"/>
            <w:tcBorders>
              <w:top w:val="single" w:sz="4" w:space="0" w:color="000000"/>
              <w:left w:val="single" w:sz="4" w:space="0" w:color="000000"/>
              <w:bottom w:val="single" w:sz="4" w:space="0" w:color="000000"/>
              <w:right w:val="single" w:sz="4" w:space="0" w:color="000000"/>
            </w:tcBorders>
          </w:tcPr>
          <w:p w:rsidR="009416BF" w:rsidRPr="009416BF" w:rsidRDefault="009416BF" w:rsidP="009416BF">
            <w:pPr>
              <w:rPr>
                <w:rFonts w:ascii="Times New Roman" w:hAnsi="Times New Roman" w:cs="Times New Roman"/>
                <w:bCs/>
                <w:iCs/>
                <w:sz w:val="24"/>
                <w:szCs w:val="24"/>
              </w:rPr>
            </w:pPr>
            <w:r w:rsidRPr="009416BF">
              <w:rPr>
                <w:rFonts w:ascii="Times New Roman" w:hAnsi="Times New Roman" w:cs="Times New Roman"/>
                <w:bCs/>
                <w:iCs/>
                <w:sz w:val="24"/>
                <w:szCs w:val="24"/>
              </w:rPr>
              <w:t xml:space="preserve">Оценка динамики формирования и </w:t>
            </w:r>
          </w:p>
          <w:p w:rsidR="009416BF" w:rsidRPr="009416BF" w:rsidRDefault="009416BF" w:rsidP="009416BF">
            <w:pPr>
              <w:rPr>
                <w:rFonts w:ascii="Times New Roman" w:hAnsi="Times New Roman" w:cs="Times New Roman"/>
                <w:bCs/>
                <w:iCs/>
                <w:sz w:val="24"/>
                <w:szCs w:val="24"/>
              </w:rPr>
            </w:pPr>
            <w:r w:rsidRPr="009416BF">
              <w:rPr>
                <w:rFonts w:ascii="Times New Roman" w:hAnsi="Times New Roman" w:cs="Times New Roman"/>
                <w:bCs/>
                <w:iCs/>
                <w:sz w:val="24"/>
                <w:szCs w:val="24"/>
              </w:rPr>
              <w:t xml:space="preserve">Уровня сформированности метапредметных результатов в системе </w:t>
            </w:r>
          </w:p>
          <w:p w:rsidR="009416BF" w:rsidRPr="009416BF" w:rsidRDefault="009416BF" w:rsidP="009416BF">
            <w:pPr>
              <w:rPr>
                <w:rFonts w:ascii="Times New Roman" w:hAnsi="Times New Roman" w:cs="Times New Roman"/>
                <w:bCs/>
                <w:iCs/>
                <w:sz w:val="24"/>
                <w:szCs w:val="24"/>
              </w:rPr>
            </w:pPr>
            <w:r w:rsidRPr="009416BF">
              <w:rPr>
                <w:rFonts w:ascii="Times New Roman" w:hAnsi="Times New Roman" w:cs="Times New Roman"/>
                <w:bCs/>
                <w:iCs/>
                <w:sz w:val="24"/>
                <w:szCs w:val="24"/>
              </w:rPr>
              <w:t xml:space="preserve">внутришкольного мониторинга образовательных достижений фиксируется в соответствии с </w:t>
            </w:r>
          </w:p>
          <w:p w:rsidR="009416BF" w:rsidRPr="009416BF" w:rsidRDefault="009416BF" w:rsidP="009416BF">
            <w:pPr>
              <w:rPr>
                <w:rFonts w:ascii="Times New Roman" w:hAnsi="Times New Roman" w:cs="Times New Roman"/>
                <w:bCs/>
                <w:iCs/>
                <w:sz w:val="24"/>
                <w:szCs w:val="24"/>
              </w:rPr>
            </w:pPr>
          </w:p>
        </w:tc>
        <w:tc>
          <w:tcPr>
            <w:tcW w:w="5389" w:type="dxa"/>
            <w:tcBorders>
              <w:top w:val="single" w:sz="4" w:space="0" w:color="000000"/>
              <w:left w:val="single" w:sz="4" w:space="0" w:color="000000"/>
              <w:bottom w:val="single" w:sz="4" w:space="0" w:color="000000"/>
              <w:right w:val="single" w:sz="4" w:space="0" w:color="000000"/>
            </w:tcBorders>
          </w:tcPr>
          <w:p w:rsidR="009416BF" w:rsidRPr="009416BF" w:rsidRDefault="009416BF" w:rsidP="009416BF">
            <w:pPr>
              <w:rPr>
                <w:rFonts w:ascii="Times New Roman" w:hAnsi="Times New Roman" w:cs="Times New Roman"/>
                <w:bCs/>
                <w:iCs/>
                <w:sz w:val="24"/>
                <w:szCs w:val="24"/>
              </w:rPr>
            </w:pPr>
            <w:r w:rsidRPr="009416BF">
              <w:rPr>
                <w:rFonts w:ascii="Times New Roman" w:hAnsi="Times New Roman" w:cs="Times New Roman"/>
                <w:bCs/>
                <w:iCs/>
                <w:sz w:val="24"/>
                <w:szCs w:val="24"/>
              </w:rPr>
              <w:t xml:space="preserve">а) программой формирования планируемых результатов освоения междисциплинарных программ; </w:t>
            </w:r>
          </w:p>
          <w:p w:rsidR="009416BF" w:rsidRPr="009416BF" w:rsidRDefault="009416BF" w:rsidP="009416BF">
            <w:pPr>
              <w:rPr>
                <w:rFonts w:ascii="Times New Roman" w:hAnsi="Times New Roman" w:cs="Times New Roman"/>
                <w:bCs/>
                <w:iCs/>
                <w:sz w:val="24"/>
                <w:szCs w:val="24"/>
              </w:rPr>
            </w:pPr>
            <w:r w:rsidRPr="009416BF">
              <w:rPr>
                <w:rFonts w:ascii="Times New Roman" w:hAnsi="Times New Roman" w:cs="Times New Roman"/>
                <w:bCs/>
                <w:iCs/>
                <w:sz w:val="24"/>
                <w:szCs w:val="24"/>
              </w:rPr>
              <w:t xml:space="preserve">б) системой промежуточной аттестации (внутришкольным мониторингом образовательных достижений) обучающихся в рамках урочной и внеурочной деятельности; </w:t>
            </w:r>
          </w:p>
          <w:p w:rsidR="009416BF" w:rsidRPr="009416BF" w:rsidRDefault="009416BF" w:rsidP="009416BF">
            <w:pPr>
              <w:rPr>
                <w:rFonts w:ascii="Times New Roman" w:hAnsi="Times New Roman" w:cs="Times New Roman"/>
                <w:bCs/>
                <w:iCs/>
                <w:sz w:val="24"/>
                <w:szCs w:val="24"/>
              </w:rPr>
            </w:pPr>
            <w:r w:rsidRPr="009416BF">
              <w:rPr>
                <w:rFonts w:ascii="Times New Roman" w:hAnsi="Times New Roman" w:cs="Times New Roman"/>
                <w:bCs/>
                <w:iCs/>
                <w:sz w:val="24"/>
                <w:szCs w:val="24"/>
              </w:rPr>
              <w:t xml:space="preserve">в) системой итоговой оценки по предметам, не выносимым на государственную (итоговую) аттестацию обучающихся; </w:t>
            </w:r>
          </w:p>
          <w:p w:rsidR="009416BF" w:rsidRPr="009416BF" w:rsidRDefault="009416BF" w:rsidP="009416BF">
            <w:pPr>
              <w:rPr>
                <w:rFonts w:ascii="Times New Roman" w:hAnsi="Times New Roman" w:cs="Times New Roman"/>
                <w:bCs/>
                <w:iCs/>
                <w:sz w:val="24"/>
                <w:szCs w:val="24"/>
              </w:rPr>
            </w:pPr>
            <w:r w:rsidRPr="009416BF">
              <w:rPr>
                <w:rFonts w:ascii="Times New Roman" w:hAnsi="Times New Roman" w:cs="Times New Roman"/>
                <w:bCs/>
                <w:iCs/>
                <w:sz w:val="24"/>
                <w:szCs w:val="24"/>
              </w:rPr>
              <w:t xml:space="preserve">г) инструментарием для оценки достижения планируемых результатов в рамках текущего и тематического контроля, промежуточной аттестации (внутришкольного мониторинга образовательных достижений), итоговой аттестации по предметам, не выносимым на государственную итоговую аттестацию. </w:t>
            </w:r>
          </w:p>
        </w:tc>
      </w:tr>
    </w:tbl>
    <w:p w:rsidR="00307437" w:rsidRPr="00307437" w:rsidRDefault="00307437" w:rsidP="00307437">
      <w:pPr>
        <w:rPr>
          <w:rFonts w:ascii="Times New Roman" w:hAnsi="Times New Roman" w:cs="Times New Roman"/>
          <w:b/>
          <w:bCs/>
          <w:i/>
          <w:iCs/>
          <w:sz w:val="24"/>
          <w:szCs w:val="24"/>
        </w:rPr>
      </w:pPr>
    </w:p>
    <w:p w:rsidR="00307437" w:rsidRPr="00307437" w:rsidRDefault="00143D81" w:rsidP="00307437">
      <w:pPr>
        <w:rPr>
          <w:rFonts w:ascii="Times New Roman" w:hAnsi="Times New Roman" w:cs="Times New Roman"/>
          <w:b/>
          <w:bCs/>
          <w:iCs/>
          <w:sz w:val="24"/>
          <w:szCs w:val="24"/>
        </w:rPr>
      </w:pPr>
      <w:r>
        <w:rPr>
          <w:rFonts w:ascii="Times New Roman" w:hAnsi="Times New Roman" w:cs="Times New Roman"/>
          <w:b/>
          <w:bCs/>
          <w:iCs/>
          <w:sz w:val="24"/>
          <w:szCs w:val="24"/>
        </w:rPr>
        <w:t xml:space="preserve">1.3.4. </w:t>
      </w:r>
      <w:r w:rsidR="00307437" w:rsidRPr="00307437">
        <w:rPr>
          <w:rFonts w:ascii="Times New Roman" w:hAnsi="Times New Roman" w:cs="Times New Roman"/>
          <w:b/>
          <w:bCs/>
          <w:iCs/>
          <w:sz w:val="24"/>
          <w:szCs w:val="24"/>
        </w:rPr>
        <w:t>Особенности оценки предметных результатов</w:t>
      </w:r>
    </w:p>
    <w:p w:rsidR="00307437" w:rsidRPr="00307437" w:rsidRDefault="00307437" w:rsidP="00307437">
      <w:pPr>
        <w:rPr>
          <w:rFonts w:ascii="Times New Roman" w:hAnsi="Times New Roman" w:cs="Times New Roman"/>
          <w:sz w:val="24"/>
          <w:szCs w:val="24"/>
        </w:rPr>
      </w:pPr>
      <w:r w:rsidRPr="00307437">
        <w:rPr>
          <w:rFonts w:ascii="Times New Roman" w:hAnsi="Times New Roman" w:cs="Times New Roman"/>
          <w:sz w:val="24"/>
          <w:szCs w:val="24"/>
        </w:rPr>
        <w:t xml:space="preserve">Оценка предметных результатов </w:t>
      </w:r>
      <w:r w:rsidRPr="00307437">
        <w:rPr>
          <w:rFonts w:ascii="Times New Roman" w:hAnsi="Times New Roman" w:cs="Times New Roman"/>
          <w:bCs/>
          <w:sz w:val="24"/>
          <w:szCs w:val="24"/>
        </w:rPr>
        <w:t xml:space="preserve">представляет собой оценку достижения обучающимся </w:t>
      </w:r>
      <w:r w:rsidRPr="00307437">
        <w:rPr>
          <w:rFonts w:ascii="Times New Roman" w:hAnsi="Times New Roman" w:cs="Times New Roman"/>
          <w:sz w:val="24"/>
          <w:szCs w:val="24"/>
        </w:rPr>
        <w:t>планируемых результатов по отдельным предметам.</w:t>
      </w:r>
    </w:p>
    <w:p w:rsidR="00307437" w:rsidRPr="00307437" w:rsidRDefault="00307437" w:rsidP="00307437">
      <w:pPr>
        <w:rPr>
          <w:rFonts w:ascii="Times New Roman" w:hAnsi="Times New Roman" w:cs="Times New Roman"/>
          <w:sz w:val="24"/>
          <w:szCs w:val="24"/>
        </w:rPr>
      </w:pPr>
      <w:r w:rsidRPr="00307437">
        <w:rPr>
          <w:rFonts w:ascii="Times New Roman" w:hAnsi="Times New Roman" w:cs="Times New Roman"/>
          <w:sz w:val="24"/>
          <w:szCs w:val="24"/>
        </w:rPr>
        <w:t>Формирование этих результатов обеспечивается каждым учебным предметом.</w:t>
      </w:r>
    </w:p>
    <w:p w:rsidR="00307437" w:rsidRPr="00307437" w:rsidRDefault="00307437" w:rsidP="00307437">
      <w:pPr>
        <w:rPr>
          <w:rFonts w:ascii="Times New Roman" w:hAnsi="Times New Roman" w:cs="Times New Roman"/>
          <w:sz w:val="24"/>
          <w:szCs w:val="24"/>
        </w:rPr>
      </w:pPr>
      <w:r w:rsidRPr="00307437">
        <w:rPr>
          <w:rFonts w:ascii="Times New Roman" w:hAnsi="Times New Roman" w:cs="Times New Roman"/>
          <w:bCs/>
          <w:iCs/>
          <w:sz w:val="24"/>
          <w:szCs w:val="24"/>
        </w:rPr>
        <w:lastRenderedPageBreak/>
        <w:t xml:space="preserve">Основным предметом оценки в соответствии с требованиями ФГОС ООО является </w:t>
      </w:r>
      <w:r w:rsidRPr="00307437">
        <w:rPr>
          <w:rFonts w:ascii="Times New Roman" w:hAnsi="Times New Roman" w:cs="Times New Roman"/>
          <w:sz w:val="24"/>
          <w:szCs w:val="24"/>
        </w:rP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307437" w:rsidRPr="00307437" w:rsidRDefault="00307437" w:rsidP="00307437">
      <w:pPr>
        <w:rPr>
          <w:rFonts w:ascii="Times New Roman" w:hAnsi="Times New Roman" w:cs="Times New Roman"/>
          <w:sz w:val="24"/>
          <w:szCs w:val="24"/>
        </w:rPr>
      </w:pPr>
      <w:r w:rsidRPr="00307437">
        <w:rPr>
          <w:rFonts w:ascii="Times New Roman" w:hAnsi="Times New Roman" w:cs="Times New Roman"/>
          <w:sz w:val="24"/>
          <w:szCs w:val="24"/>
        </w:rPr>
        <w:t>Оценка предметных результатов ведется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307437" w:rsidRPr="00307437" w:rsidRDefault="00307437" w:rsidP="00307437">
      <w:pPr>
        <w:rPr>
          <w:rFonts w:ascii="Times New Roman" w:hAnsi="Times New Roman" w:cs="Times New Roman"/>
          <w:sz w:val="24"/>
          <w:szCs w:val="24"/>
        </w:rPr>
      </w:pPr>
      <w:r w:rsidRPr="00307437">
        <w:rPr>
          <w:rFonts w:ascii="Times New Roman" w:hAnsi="Times New Roman" w:cs="Times New Roman"/>
          <w:sz w:val="24"/>
          <w:szCs w:val="24"/>
        </w:rPr>
        <w:t>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учащихся и их родителей (законных представителей). Описание должно включить:</w:t>
      </w:r>
    </w:p>
    <w:p w:rsidR="00307437" w:rsidRPr="00307437" w:rsidRDefault="00307437" w:rsidP="00EC1440">
      <w:pPr>
        <w:numPr>
          <w:ilvl w:val="0"/>
          <w:numId w:val="80"/>
        </w:numPr>
        <w:rPr>
          <w:rFonts w:ascii="Times New Roman" w:hAnsi="Times New Roman" w:cs="Times New Roman"/>
          <w:sz w:val="24"/>
          <w:szCs w:val="24"/>
        </w:rPr>
      </w:pPr>
      <w:r w:rsidRPr="00307437">
        <w:rPr>
          <w:rFonts w:ascii="Times New Roman" w:hAnsi="Times New Roman" w:cs="Times New Roman"/>
          <w:sz w:val="24"/>
          <w:szCs w:val="24"/>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307437" w:rsidRPr="00307437" w:rsidRDefault="00307437" w:rsidP="00EC1440">
      <w:pPr>
        <w:numPr>
          <w:ilvl w:val="0"/>
          <w:numId w:val="80"/>
        </w:numPr>
        <w:rPr>
          <w:rFonts w:ascii="Times New Roman" w:hAnsi="Times New Roman" w:cs="Times New Roman"/>
          <w:sz w:val="24"/>
          <w:szCs w:val="24"/>
        </w:rPr>
      </w:pPr>
      <w:r w:rsidRPr="00307437">
        <w:rPr>
          <w:rFonts w:ascii="Times New Roman" w:hAnsi="Times New Roman" w:cs="Times New Roman"/>
          <w:sz w:val="24"/>
          <w:szCs w:val="24"/>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5B0C2B" w:rsidRDefault="00307437" w:rsidP="00EC1440">
      <w:pPr>
        <w:numPr>
          <w:ilvl w:val="0"/>
          <w:numId w:val="80"/>
        </w:numPr>
        <w:rPr>
          <w:rFonts w:ascii="Times New Roman" w:hAnsi="Times New Roman" w:cs="Times New Roman"/>
          <w:sz w:val="24"/>
          <w:szCs w:val="24"/>
        </w:rPr>
      </w:pPr>
      <w:r w:rsidRPr="00307437">
        <w:rPr>
          <w:rFonts w:ascii="Times New Roman" w:hAnsi="Times New Roman" w:cs="Times New Roman"/>
          <w:sz w:val="24"/>
          <w:szCs w:val="24"/>
        </w:rPr>
        <w:t>график контрольных мероприятий.</w:t>
      </w:r>
    </w:p>
    <w:p w:rsidR="00307437" w:rsidRPr="005B0C2B" w:rsidRDefault="00307437" w:rsidP="004F0567">
      <w:pPr>
        <w:rPr>
          <w:rFonts w:ascii="Times New Roman" w:hAnsi="Times New Roman" w:cs="Times New Roman"/>
          <w:sz w:val="24"/>
          <w:szCs w:val="24"/>
        </w:rPr>
      </w:pPr>
      <w:r w:rsidRPr="005B0C2B">
        <w:rPr>
          <w:rFonts w:ascii="Times New Roman" w:hAnsi="Times New Roman" w:cs="Times New Roman"/>
          <w:b/>
          <w:sz w:val="24"/>
          <w:szCs w:val="24"/>
        </w:rPr>
        <w:t xml:space="preserve">1.3.3. </w:t>
      </w:r>
      <w:r w:rsidR="00143D81" w:rsidRPr="005B0C2B">
        <w:rPr>
          <w:rFonts w:ascii="Times New Roman" w:hAnsi="Times New Roman" w:cs="Times New Roman"/>
          <w:b/>
          <w:sz w:val="24"/>
          <w:szCs w:val="24"/>
        </w:rPr>
        <w:t xml:space="preserve">5. </w:t>
      </w:r>
      <w:r w:rsidRPr="005B0C2B">
        <w:rPr>
          <w:rFonts w:ascii="Times New Roman" w:hAnsi="Times New Roman" w:cs="Times New Roman"/>
          <w:b/>
          <w:sz w:val="24"/>
          <w:szCs w:val="24"/>
        </w:rPr>
        <w:t>Организация и содержание оценочных процедур</w:t>
      </w:r>
    </w:p>
    <w:p w:rsidR="00307437" w:rsidRPr="00307437" w:rsidRDefault="00307437" w:rsidP="00307437">
      <w:pPr>
        <w:rPr>
          <w:rFonts w:ascii="Times New Roman" w:hAnsi="Times New Roman" w:cs="Times New Roman"/>
          <w:sz w:val="24"/>
          <w:szCs w:val="24"/>
        </w:rPr>
      </w:pPr>
      <w:r w:rsidRPr="00307437">
        <w:rPr>
          <w:rFonts w:ascii="Times New Roman" w:hAnsi="Times New Roman" w:cs="Times New Roman"/>
          <w:sz w:val="24"/>
          <w:szCs w:val="24"/>
        </w:rPr>
        <w:t>Текущая оценка представляет собой процедуру оценки индивидуального продвиженияв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учетом особенностей учебного предмета и особенностей контрольно-оценочной деятельности учителя.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Pr="00307437">
        <w:rPr>
          <w:rFonts w:ascii="Times New Roman" w:hAnsi="Times New Roman" w:cs="Times New Roman"/>
          <w:sz w:val="24"/>
          <w:szCs w:val="24"/>
          <w:vertAlign w:val="superscript"/>
        </w:rPr>
        <w:footnoteReference w:id="3"/>
      </w:r>
      <w:r w:rsidRPr="00307437">
        <w:rPr>
          <w:rFonts w:ascii="Times New Roman" w:hAnsi="Times New Roman" w:cs="Times New Roman"/>
          <w:sz w:val="24"/>
          <w:szCs w:val="24"/>
        </w:rPr>
        <w:t>.</w:t>
      </w:r>
    </w:p>
    <w:p w:rsidR="00307437" w:rsidRPr="00307437" w:rsidRDefault="00307437" w:rsidP="00307437">
      <w:pPr>
        <w:rPr>
          <w:rFonts w:ascii="Times New Roman" w:hAnsi="Times New Roman" w:cs="Times New Roman"/>
          <w:b/>
          <w:i/>
          <w:sz w:val="24"/>
          <w:szCs w:val="24"/>
        </w:rPr>
      </w:pPr>
      <w:r w:rsidRPr="00307437">
        <w:rPr>
          <w:rFonts w:ascii="Times New Roman" w:hAnsi="Times New Roman" w:cs="Times New Roman"/>
          <w:sz w:val="24"/>
          <w:szCs w:val="24"/>
        </w:rPr>
        <w:t xml:space="preserve">Тематическая оценка 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w:t>
      </w:r>
      <w:r w:rsidRPr="00307437">
        <w:rPr>
          <w:rFonts w:ascii="Times New Roman" w:hAnsi="Times New Roman" w:cs="Times New Roman"/>
          <w:sz w:val="24"/>
          <w:szCs w:val="24"/>
        </w:rPr>
        <w:lastRenderedPageBreak/>
        <w:t>устанавливаются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307437" w:rsidRPr="00143D81" w:rsidRDefault="00307437" w:rsidP="00307437">
      <w:pPr>
        <w:rPr>
          <w:rFonts w:ascii="Times New Roman" w:hAnsi="Times New Roman" w:cs="Times New Roman"/>
          <w:b/>
          <w:sz w:val="24"/>
          <w:szCs w:val="24"/>
        </w:rPr>
      </w:pPr>
      <w:r w:rsidRPr="00143D81">
        <w:rPr>
          <w:rFonts w:ascii="Times New Roman" w:hAnsi="Times New Roman" w:cs="Times New Roman"/>
          <w:b/>
          <w:sz w:val="24"/>
          <w:szCs w:val="24"/>
        </w:rPr>
        <w:t>Внутришкольный мониторинг представляет собой процедуры:</w:t>
      </w:r>
    </w:p>
    <w:p w:rsidR="00307437" w:rsidRPr="00307437" w:rsidRDefault="00307437" w:rsidP="00EC1440">
      <w:pPr>
        <w:numPr>
          <w:ilvl w:val="0"/>
          <w:numId w:val="81"/>
        </w:numPr>
        <w:rPr>
          <w:rFonts w:ascii="Times New Roman" w:hAnsi="Times New Roman" w:cs="Times New Roman"/>
          <w:sz w:val="24"/>
          <w:szCs w:val="24"/>
        </w:rPr>
      </w:pPr>
      <w:r w:rsidRPr="00307437">
        <w:rPr>
          <w:rFonts w:ascii="Times New Roman" w:hAnsi="Times New Roman" w:cs="Times New Roman"/>
          <w:sz w:val="24"/>
          <w:szCs w:val="24"/>
        </w:rPr>
        <w:t>оценки уровня достижения предметных и метапредметных результатов;</w:t>
      </w:r>
    </w:p>
    <w:p w:rsidR="00307437" w:rsidRPr="00307437" w:rsidRDefault="00307437" w:rsidP="00EC1440">
      <w:pPr>
        <w:numPr>
          <w:ilvl w:val="0"/>
          <w:numId w:val="81"/>
        </w:numPr>
        <w:rPr>
          <w:rFonts w:ascii="Times New Roman" w:hAnsi="Times New Roman" w:cs="Times New Roman"/>
          <w:sz w:val="24"/>
          <w:szCs w:val="24"/>
        </w:rPr>
      </w:pPr>
      <w:r w:rsidRPr="00307437">
        <w:rPr>
          <w:rFonts w:ascii="Times New Roman" w:hAnsi="Times New Roman" w:cs="Times New Roman"/>
          <w:sz w:val="24"/>
          <w:szCs w:val="24"/>
        </w:rPr>
        <w:t>оценки уровня достижения той части личностных результатов,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307437" w:rsidRPr="00307437" w:rsidRDefault="00307437" w:rsidP="00EC1440">
      <w:pPr>
        <w:numPr>
          <w:ilvl w:val="0"/>
          <w:numId w:val="81"/>
        </w:numPr>
        <w:rPr>
          <w:rFonts w:ascii="Times New Roman" w:hAnsi="Times New Roman" w:cs="Times New Roman"/>
          <w:b/>
          <w:i/>
          <w:sz w:val="24"/>
          <w:szCs w:val="24"/>
        </w:rPr>
      </w:pPr>
      <w:r w:rsidRPr="00307437">
        <w:rPr>
          <w:rFonts w:ascii="Times New Roman" w:hAnsi="Times New Roman" w:cs="Times New Roman"/>
          <w:sz w:val="24"/>
          <w:szCs w:val="24"/>
        </w:rPr>
        <w:t>оценки уровня профессионального мастерства учителя</w:t>
      </w:r>
      <w:r w:rsidRPr="00307437">
        <w:rPr>
          <w:rFonts w:ascii="Times New Roman" w:hAnsi="Times New Roman" w:cs="Times New Roman"/>
          <w:i/>
          <w:sz w:val="24"/>
          <w:szCs w:val="24"/>
        </w:rPr>
        <w:t>,</w:t>
      </w:r>
      <w:r w:rsidRPr="00307437">
        <w:rPr>
          <w:rFonts w:ascii="Times New Roman" w:hAnsi="Times New Roman" w:cs="Times New Roman"/>
          <w:sz w:val="24"/>
          <w:szCs w:val="24"/>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307437" w:rsidRPr="00307437" w:rsidRDefault="00307437" w:rsidP="00307437">
      <w:pPr>
        <w:rPr>
          <w:rFonts w:ascii="Times New Roman" w:hAnsi="Times New Roman" w:cs="Times New Roman"/>
          <w:b/>
          <w:i/>
          <w:sz w:val="24"/>
          <w:szCs w:val="24"/>
        </w:rPr>
      </w:pPr>
      <w:r w:rsidRPr="00307437">
        <w:rPr>
          <w:rFonts w:ascii="Times New Roman" w:hAnsi="Times New Roman" w:cs="Times New Roman"/>
          <w:sz w:val="24"/>
          <w:szCs w:val="24"/>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307437" w:rsidRPr="00307437" w:rsidRDefault="00307437" w:rsidP="00307437">
      <w:pPr>
        <w:rPr>
          <w:rFonts w:ascii="Times New Roman" w:hAnsi="Times New Roman" w:cs="Times New Roman"/>
          <w:sz w:val="24"/>
          <w:szCs w:val="24"/>
        </w:rPr>
      </w:pPr>
      <w:r w:rsidRPr="00307437">
        <w:rPr>
          <w:rFonts w:ascii="Times New Roman" w:hAnsi="Times New Roman" w:cs="Times New Roman"/>
          <w:sz w:val="24"/>
          <w:szCs w:val="24"/>
        </w:rPr>
        <w:t>Промежуточная аттестацияпредставляет собой процедуру аттестации обучающихся на уровне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307437" w:rsidRPr="00307437" w:rsidRDefault="00307437" w:rsidP="00307437">
      <w:pPr>
        <w:rPr>
          <w:rFonts w:ascii="Times New Roman" w:hAnsi="Times New Roman" w:cs="Times New Roman"/>
          <w:sz w:val="24"/>
          <w:szCs w:val="24"/>
        </w:rPr>
      </w:pPr>
      <w:r w:rsidRPr="00307437">
        <w:rPr>
          <w:rFonts w:ascii="Times New Roman" w:hAnsi="Times New Roman" w:cs="Times New Roman"/>
          <w:sz w:val="24"/>
          <w:szCs w:val="24"/>
        </w:rP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В период введения ФГОС ООО в случае использования стандартизированных измерительных материалов 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307437" w:rsidRPr="00307437" w:rsidRDefault="00307437" w:rsidP="00307437">
      <w:pPr>
        <w:rPr>
          <w:rFonts w:ascii="Times New Roman" w:hAnsi="Times New Roman" w:cs="Times New Roman"/>
          <w:sz w:val="24"/>
          <w:szCs w:val="24"/>
        </w:rPr>
      </w:pPr>
      <w:r w:rsidRPr="00307437">
        <w:rPr>
          <w:rFonts w:ascii="Times New Roman" w:hAnsi="Times New Roman" w:cs="Times New Roman"/>
          <w:sz w:val="24"/>
          <w:szCs w:val="24"/>
        </w:rPr>
        <w:t>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rsidR="004F0567" w:rsidRDefault="004F0567" w:rsidP="004F0567">
      <w:pPr>
        <w:spacing w:after="0" w:line="240" w:lineRule="auto"/>
        <w:jc w:val="both"/>
        <w:rPr>
          <w:rFonts w:ascii="Times New Roman" w:hAnsi="Times New Roman" w:cs="Times New Roman"/>
          <w:sz w:val="24"/>
          <w:szCs w:val="24"/>
        </w:rPr>
      </w:pPr>
      <w:bookmarkStart w:id="51" w:name="_Toc409691656"/>
      <w:bookmarkStart w:id="52" w:name="_Toc410653980"/>
      <w:bookmarkStart w:id="53" w:name="_Toc414553166"/>
      <w:r w:rsidRPr="004F0567">
        <w:rPr>
          <w:rFonts w:ascii="Times New Roman" w:hAnsi="Times New Roman" w:cs="Times New Roman"/>
          <w:b/>
          <w:sz w:val="24"/>
          <w:szCs w:val="24"/>
        </w:rPr>
        <w:t>Итоговая оценка</w:t>
      </w:r>
      <w:r w:rsidRPr="004F0567">
        <w:rPr>
          <w:rFonts w:ascii="Times New Roman" w:hAnsi="Times New Roman" w:cs="Times New Roman"/>
          <w:sz w:val="24"/>
          <w:szCs w:val="24"/>
        </w:rPr>
        <w:t xml:space="preserve"> выпускника и её использование при переходе от основного к среднему (полному) общему образованию На итоговую оценку на ступени основного общего образования выносятся только предметные и метапредметные результаты, описанные в разделе «Выпускник научится» планируемых результатов основного общего образования. Итоговая оценка выпускника формируется на основе: </w:t>
      </w:r>
    </w:p>
    <w:p w:rsidR="004F0567" w:rsidRDefault="004F0567" w:rsidP="004F0567">
      <w:pPr>
        <w:spacing w:after="0" w:line="240" w:lineRule="auto"/>
        <w:jc w:val="both"/>
        <w:rPr>
          <w:rFonts w:ascii="Times New Roman" w:hAnsi="Times New Roman" w:cs="Times New Roman"/>
          <w:sz w:val="24"/>
          <w:szCs w:val="24"/>
        </w:rPr>
      </w:pPr>
      <w:r w:rsidRPr="004F0567">
        <w:rPr>
          <w:rFonts w:ascii="Times New Roman" w:hAnsi="Times New Roman" w:cs="Times New Roman"/>
          <w:sz w:val="24"/>
          <w:szCs w:val="24"/>
        </w:rPr>
        <w:t>- результатов внутришкольного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 на межпредметной основе;</w:t>
      </w:r>
    </w:p>
    <w:p w:rsidR="004F0567" w:rsidRDefault="004F0567" w:rsidP="004F0567">
      <w:pPr>
        <w:spacing w:after="0" w:line="240" w:lineRule="auto"/>
        <w:jc w:val="both"/>
        <w:rPr>
          <w:rFonts w:ascii="Times New Roman" w:hAnsi="Times New Roman" w:cs="Times New Roman"/>
          <w:sz w:val="24"/>
          <w:szCs w:val="24"/>
        </w:rPr>
      </w:pPr>
      <w:r w:rsidRPr="004F0567">
        <w:rPr>
          <w:rFonts w:ascii="Times New Roman" w:hAnsi="Times New Roman" w:cs="Times New Roman"/>
          <w:sz w:val="24"/>
          <w:szCs w:val="24"/>
        </w:rPr>
        <w:t xml:space="preserve"> - оценок за выполнение итоговых работ по всем учебным предметам;</w:t>
      </w:r>
    </w:p>
    <w:p w:rsidR="004F0567" w:rsidRDefault="004F0567" w:rsidP="004F0567">
      <w:pPr>
        <w:spacing w:after="0" w:line="240" w:lineRule="auto"/>
        <w:jc w:val="both"/>
        <w:rPr>
          <w:rFonts w:ascii="Times New Roman" w:hAnsi="Times New Roman" w:cs="Times New Roman"/>
          <w:sz w:val="24"/>
          <w:szCs w:val="24"/>
        </w:rPr>
      </w:pPr>
      <w:r w:rsidRPr="004F0567">
        <w:rPr>
          <w:rFonts w:ascii="Times New Roman" w:hAnsi="Times New Roman" w:cs="Times New Roman"/>
          <w:sz w:val="24"/>
          <w:szCs w:val="24"/>
        </w:rPr>
        <w:t xml:space="preserve"> - оценки за выполнение и защиту индивидуального проекта; </w:t>
      </w:r>
    </w:p>
    <w:p w:rsidR="004F0567" w:rsidRDefault="004F0567" w:rsidP="004F0567">
      <w:pPr>
        <w:spacing w:after="0" w:line="240" w:lineRule="auto"/>
        <w:jc w:val="both"/>
        <w:rPr>
          <w:rFonts w:ascii="Times New Roman" w:hAnsi="Times New Roman" w:cs="Times New Roman"/>
          <w:sz w:val="24"/>
          <w:szCs w:val="24"/>
        </w:rPr>
      </w:pPr>
      <w:r w:rsidRPr="004F0567">
        <w:rPr>
          <w:rFonts w:ascii="Times New Roman" w:hAnsi="Times New Roman" w:cs="Times New Roman"/>
          <w:sz w:val="24"/>
          <w:szCs w:val="24"/>
        </w:rPr>
        <w:t xml:space="preserve">- оценок за работы, выносимые на государственную итоговую аттестацию (ГИА). При этом результаты внутришкольного мониторинга характеризуют выполнение всей совокупности планируемых результатов, а также динамику образовательных достижений обучающихся за период </w:t>
      </w:r>
      <w:r w:rsidRPr="004F0567">
        <w:rPr>
          <w:rFonts w:ascii="Times New Roman" w:hAnsi="Times New Roman" w:cs="Times New Roman"/>
          <w:sz w:val="24"/>
          <w:szCs w:val="24"/>
        </w:rPr>
        <w:lastRenderedPageBreak/>
        <w:t xml:space="preserve">обучения. А оценки за итоговые работы, индивидуальный проект и работы, выносимые на ГИА, характеризуют уровень усвоения обучающимися опорной системы знаний по изучаемым предметам, а также уровень овладения метапредметными действиями. На основании этих оценок делаются выводы о достижении планируемых результатов (на базовом или повышенном уровне) по каждому учебному предмету, а также об овладении обучающимся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 Педагогический совет школы на основе выводов, сделанных классными руководителями и учителями отдельных предметов по каждому выпускнику, рассматривает вопрос об успешном освоении обучающимся основной образовательной программы основного общего образования и выдачи документа государственного образца об уровне образования—аттестата об основномобщем образовании. В случае если полученные обучающимся итоговые оценки не позволяют сделать однозначного вывода о достижении планируемых результатов, решение о выдаче документа государственного образца об уровне образования-аттестата об основном общем образовании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 </w:t>
      </w:r>
    </w:p>
    <w:p w:rsidR="00F96ADF" w:rsidRDefault="004F0567" w:rsidP="004F0567">
      <w:pPr>
        <w:spacing w:after="0" w:line="240" w:lineRule="auto"/>
        <w:jc w:val="both"/>
        <w:rPr>
          <w:rFonts w:ascii="Times New Roman" w:hAnsi="Times New Roman" w:cs="Times New Roman"/>
          <w:sz w:val="24"/>
          <w:szCs w:val="24"/>
        </w:rPr>
      </w:pPr>
      <w:r w:rsidRPr="004F0567">
        <w:rPr>
          <w:rFonts w:ascii="Times New Roman" w:hAnsi="Times New Roman" w:cs="Times New Roman"/>
          <w:b/>
          <w:sz w:val="24"/>
          <w:szCs w:val="24"/>
        </w:rPr>
        <w:t>Оценка результатов деятельности школы</w:t>
      </w:r>
      <w:r>
        <w:rPr>
          <w:rFonts w:ascii="Times New Roman" w:hAnsi="Times New Roman" w:cs="Times New Roman"/>
          <w:sz w:val="24"/>
          <w:szCs w:val="24"/>
        </w:rPr>
        <w:t>.</w:t>
      </w:r>
      <w:r w:rsidRPr="004F0567">
        <w:rPr>
          <w:rFonts w:ascii="Times New Roman" w:hAnsi="Times New Roman" w:cs="Times New Roman"/>
          <w:sz w:val="24"/>
          <w:szCs w:val="24"/>
        </w:rPr>
        <w:t xml:space="preserve"> Оценка результатов деятельности школы осуществляется в ходе аккредитации, а также в рамках аттестации педагогических кадров. Она проводится на основе результатов итоговой оценки достижения учащимися планируемых результатов освоения основной образовательной программы основного общего образования с учётом: - результатов мониторинговых исследований разного уровня (федерального, регионального, муниципального); - условий реализации основной образовательной программы основного общего образования; - особенностей контингента обучающихся. Предметом оценки в ходе данных процедур является также текущая оценочная деятельность образовательных учреждений и педагогов и, в частности, отслеживание динамики образовательных достижений выпускников основной школы данного образовательного учреждения.</w:t>
      </w:r>
    </w:p>
    <w:p w:rsidR="00F96ADF" w:rsidRPr="004F0567" w:rsidRDefault="00F96ADF" w:rsidP="004F0567">
      <w:pPr>
        <w:spacing w:after="0" w:line="240" w:lineRule="auto"/>
        <w:jc w:val="both"/>
        <w:rPr>
          <w:rFonts w:ascii="Times New Roman" w:hAnsi="Times New Roman" w:cs="Times New Roman"/>
          <w:sz w:val="24"/>
          <w:szCs w:val="24"/>
        </w:rPr>
      </w:pPr>
    </w:p>
    <w:p w:rsidR="00FE0BE6" w:rsidRPr="004F0567" w:rsidRDefault="00FE0BE6" w:rsidP="004F0567">
      <w:pPr>
        <w:pStyle w:val="a3"/>
        <w:numPr>
          <w:ilvl w:val="0"/>
          <w:numId w:val="63"/>
        </w:numPr>
        <w:rPr>
          <w:rFonts w:ascii="Times New Roman" w:hAnsi="Times New Roman" w:cs="Times New Roman"/>
          <w:b/>
          <w:sz w:val="28"/>
          <w:szCs w:val="24"/>
        </w:rPr>
      </w:pPr>
      <w:r w:rsidRPr="004F0567">
        <w:rPr>
          <w:rFonts w:ascii="Times New Roman" w:hAnsi="Times New Roman" w:cs="Times New Roman"/>
          <w:b/>
          <w:sz w:val="28"/>
          <w:szCs w:val="24"/>
        </w:rPr>
        <w:t>Содержательный раздел</w:t>
      </w:r>
      <w:bookmarkEnd w:id="51"/>
      <w:r w:rsidRPr="004F0567">
        <w:rPr>
          <w:rFonts w:ascii="Times New Roman" w:hAnsi="Times New Roman" w:cs="Times New Roman"/>
          <w:b/>
          <w:sz w:val="28"/>
          <w:szCs w:val="24"/>
        </w:rPr>
        <w:t>основной образовательной программы основного общего образования</w:t>
      </w:r>
      <w:bookmarkEnd w:id="52"/>
      <w:bookmarkEnd w:id="53"/>
      <w:r w:rsidR="00626956" w:rsidRPr="004F0567">
        <w:rPr>
          <w:rFonts w:ascii="Times New Roman" w:hAnsi="Times New Roman" w:cs="Times New Roman"/>
          <w:b/>
          <w:sz w:val="28"/>
          <w:szCs w:val="24"/>
        </w:rPr>
        <w:t xml:space="preserve"> МОБУ СОШ с.Михайловка</w:t>
      </w:r>
    </w:p>
    <w:p w:rsidR="00FE0BE6" w:rsidRDefault="00FE0BE6" w:rsidP="00FE0BE6">
      <w:pPr>
        <w:rPr>
          <w:rFonts w:ascii="Times New Roman" w:hAnsi="Times New Roman" w:cs="Times New Roman"/>
          <w:b/>
          <w:bCs/>
          <w:sz w:val="24"/>
          <w:szCs w:val="24"/>
        </w:rPr>
      </w:pPr>
      <w:bookmarkStart w:id="54" w:name="_Toc406059004"/>
      <w:bookmarkStart w:id="55" w:name="_Toc409691657"/>
      <w:bookmarkStart w:id="56" w:name="_Toc410653981"/>
      <w:bookmarkStart w:id="57" w:name="_Toc414553167"/>
      <w:r w:rsidRPr="00FE0BE6">
        <w:rPr>
          <w:rFonts w:ascii="Times New Roman" w:hAnsi="Times New Roman" w:cs="Times New Roman"/>
          <w:b/>
          <w:bCs/>
          <w:sz w:val="24"/>
          <w:szCs w:val="24"/>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54"/>
      <w:bookmarkEnd w:id="55"/>
      <w:bookmarkEnd w:id="56"/>
      <w:bookmarkEnd w:id="57"/>
    </w:p>
    <w:p w:rsidR="00EC7B76" w:rsidRPr="0097432C" w:rsidRDefault="0097432C" w:rsidP="0097432C">
      <w:pPr>
        <w:jc w:val="both"/>
        <w:rPr>
          <w:rFonts w:ascii="Times New Roman" w:hAnsi="Times New Roman" w:cs="Times New Roman"/>
          <w:bCs/>
          <w:sz w:val="24"/>
          <w:szCs w:val="24"/>
        </w:rPr>
      </w:pPr>
      <w:r w:rsidRPr="0097432C">
        <w:rPr>
          <w:rFonts w:ascii="Times New Roman" w:hAnsi="Times New Roman" w:cs="Times New Roman"/>
          <w:bCs/>
          <w:sz w:val="24"/>
          <w:szCs w:val="24"/>
        </w:rPr>
        <w:t>Структура настоящей программы развития универсальных учебных действий (УУД)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Также в содержание программы включено описание форм взаимодействия участников образовательного процесса, которое представляет собой рекомендации по организации работы над созданием и реализацией программы.</w:t>
      </w:r>
    </w:p>
    <w:p w:rsidR="0097432C" w:rsidRDefault="0097432C" w:rsidP="001D7979">
      <w:pPr>
        <w:rPr>
          <w:rFonts w:ascii="Times New Roman" w:hAnsi="Times New Roman" w:cs="Times New Roman"/>
          <w:sz w:val="24"/>
          <w:szCs w:val="24"/>
        </w:rPr>
      </w:pPr>
      <w:r w:rsidRPr="0097432C">
        <w:rPr>
          <w:rFonts w:ascii="Times New Roman" w:hAnsi="Times New Roman" w:cs="Times New Roman"/>
          <w:b/>
          <w:sz w:val="24"/>
          <w:szCs w:val="24"/>
        </w:rPr>
        <w:t>2.1.1. Формы взаимодействия участников образовательного процесса при создании и реализации программы развития универсальных учебных действий</w:t>
      </w:r>
    </w:p>
    <w:p w:rsidR="0097432C" w:rsidRDefault="0097432C" w:rsidP="0097432C">
      <w:pPr>
        <w:spacing w:after="0" w:line="240" w:lineRule="auto"/>
        <w:jc w:val="both"/>
        <w:rPr>
          <w:rFonts w:ascii="Times New Roman" w:hAnsi="Times New Roman" w:cs="Times New Roman"/>
          <w:sz w:val="24"/>
          <w:szCs w:val="24"/>
        </w:rPr>
      </w:pPr>
      <w:r w:rsidRPr="0097432C">
        <w:rPr>
          <w:rFonts w:ascii="Times New Roman" w:hAnsi="Times New Roman" w:cs="Times New Roman"/>
          <w:sz w:val="24"/>
          <w:szCs w:val="24"/>
        </w:rPr>
        <w:t xml:space="preserve">C целью разработки и реализации программы развития УУД в </w:t>
      </w:r>
      <w:r>
        <w:rPr>
          <w:rFonts w:ascii="Times New Roman" w:hAnsi="Times New Roman" w:cs="Times New Roman"/>
          <w:sz w:val="24"/>
          <w:szCs w:val="24"/>
        </w:rPr>
        <w:t xml:space="preserve">МОБУ СОШ с.Михайловка </w:t>
      </w:r>
      <w:r w:rsidRPr="0097432C">
        <w:rPr>
          <w:rFonts w:ascii="Times New Roman" w:hAnsi="Times New Roman" w:cs="Times New Roman"/>
          <w:sz w:val="24"/>
          <w:szCs w:val="24"/>
        </w:rPr>
        <w:t>создана рабочая группа, направления деятельности которой включали:</w:t>
      </w:r>
    </w:p>
    <w:p w:rsidR="0097432C" w:rsidRDefault="0097432C" w:rsidP="0097432C">
      <w:pPr>
        <w:spacing w:after="0" w:line="240" w:lineRule="auto"/>
        <w:jc w:val="both"/>
        <w:rPr>
          <w:rFonts w:ascii="Times New Roman" w:hAnsi="Times New Roman" w:cs="Times New Roman"/>
          <w:sz w:val="24"/>
          <w:szCs w:val="24"/>
        </w:rPr>
      </w:pPr>
      <w:r w:rsidRPr="0097432C">
        <w:rPr>
          <w:rFonts w:ascii="Times New Roman" w:hAnsi="Times New Roman" w:cs="Times New Roman"/>
          <w:sz w:val="24"/>
          <w:szCs w:val="24"/>
        </w:rPr>
        <w:t xml:space="preserve"> •разработку планируемых образовательных метапредметных результатов как для всех обучающихся уровня, так и для групп с особыми образовательными потребностями с учетом сформированного учебного плана и используемых в образовательной организации образовательных технологий и методов обучения; </w:t>
      </w:r>
    </w:p>
    <w:p w:rsidR="0097432C" w:rsidRDefault="0097432C" w:rsidP="0097432C">
      <w:pPr>
        <w:spacing w:after="0" w:line="240" w:lineRule="auto"/>
        <w:jc w:val="both"/>
        <w:rPr>
          <w:rFonts w:ascii="Times New Roman" w:hAnsi="Times New Roman" w:cs="Times New Roman"/>
          <w:sz w:val="24"/>
          <w:szCs w:val="24"/>
        </w:rPr>
      </w:pPr>
      <w:r w:rsidRPr="0097432C">
        <w:rPr>
          <w:rFonts w:ascii="Times New Roman" w:hAnsi="Times New Roman" w:cs="Times New Roman"/>
          <w:sz w:val="24"/>
          <w:szCs w:val="24"/>
        </w:rPr>
        <w:lastRenderedPageBreak/>
        <w:t xml:space="preserve">•разработку основных подходов к обеспечению связи универсальных учебных действий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 </w:t>
      </w:r>
    </w:p>
    <w:p w:rsidR="0097432C" w:rsidRDefault="0097432C" w:rsidP="0097432C">
      <w:pPr>
        <w:spacing w:after="0" w:line="240" w:lineRule="auto"/>
        <w:jc w:val="both"/>
        <w:rPr>
          <w:rFonts w:ascii="Times New Roman" w:hAnsi="Times New Roman" w:cs="Times New Roman"/>
          <w:sz w:val="24"/>
          <w:szCs w:val="24"/>
        </w:rPr>
      </w:pPr>
      <w:r w:rsidRPr="0097432C">
        <w:rPr>
          <w:rFonts w:ascii="Times New Roman" w:hAnsi="Times New Roman" w:cs="Times New Roman"/>
          <w:sz w:val="24"/>
          <w:szCs w:val="24"/>
        </w:rPr>
        <w:t xml:space="preserve">•разработку основных подходов к конструированию задач на применение универсальных учебных действий; </w:t>
      </w:r>
    </w:p>
    <w:p w:rsidR="0097432C" w:rsidRDefault="0097432C" w:rsidP="0097432C">
      <w:pPr>
        <w:spacing w:after="0" w:line="240" w:lineRule="auto"/>
        <w:jc w:val="both"/>
        <w:rPr>
          <w:rFonts w:ascii="Times New Roman" w:hAnsi="Times New Roman" w:cs="Times New Roman"/>
          <w:sz w:val="24"/>
          <w:szCs w:val="24"/>
        </w:rPr>
      </w:pPr>
      <w:r w:rsidRPr="0097432C">
        <w:rPr>
          <w:rFonts w:ascii="Times New Roman" w:hAnsi="Times New Roman" w:cs="Times New Roman"/>
          <w:sz w:val="24"/>
          <w:szCs w:val="24"/>
        </w:rPr>
        <w:t>•разработку основных подходов к 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 направление проектов;</w:t>
      </w:r>
    </w:p>
    <w:p w:rsidR="0097432C" w:rsidRDefault="0097432C" w:rsidP="0097432C">
      <w:pPr>
        <w:spacing w:after="0" w:line="240" w:lineRule="auto"/>
        <w:jc w:val="both"/>
        <w:rPr>
          <w:rFonts w:ascii="Times New Roman" w:hAnsi="Times New Roman" w:cs="Times New Roman"/>
          <w:sz w:val="24"/>
          <w:szCs w:val="24"/>
        </w:rPr>
      </w:pPr>
      <w:r w:rsidRPr="0097432C">
        <w:rPr>
          <w:rFonts w:ascii="Times New Roman" w:hAnsi="Times New Roman" w:cs="Times New Roman"/>
          <w:sz w:val="24"/>
          <w:szCs w:val="24"/>
        </w:rPr>
        <w:t xml:space="preserve"> •разработку основных подходов к организации учебной деятельности по формированию и развитию ИКТ-компетенций; </w:t>
      </w:r>
    </w:p>
    <w:p w:rsidR="0097432C" w:rsidRDefault="0097432C" w:rsidP="0097432C">
      <w:pPr>
        <w:spacing w:after="0" w:line="240" w:lineRule="auto"/>
        <w:jc w:val="both"/>
        <w:rPr>
          <w:rFonts w:ascii="Times New Roman" w:hAnsi="Times New Roman" w:cs="Times New Roman"/>
          <w:sz w:val="24"/>
          <w:szCs w:val="24"/>
        </w:rPr>
      </w:pPr>
      <w:r w:rsidRPr="0097432C">
        <w:rPr>
          <w:rFonts w:ascii="Times New Roman" w:hAnsi="Times New Roman" w:cs="Times New Roman"/>
          <w:sz w:val="24"/>
          <w:szCs w:val="24"/>
        </w:rPr>
        <w:t xml:space="preserve">•разработку системы мер по организации взаимодействия с учебными, научными и социальными оганизациями, формы привлечения консультантов, экспертов и научных руководителей; </w:t>
      </w:r>
    </w:p>
    <w:p w:rsidR="0097432C" w:rsidRDefault="0097432C" w:rsidP="0097432C">
      <w:pPr>
        <w:spacing w:after="0" w:line="240" w:lineRule="auto"/>
        <w:jc w:val="both"/>
        <w:rPr>
          <w:rFonts w:ascii="Times New Roman" w:hAnsi="Times New Roman" w:cs="Times New Roman"/>
          <w:sz w:val="24"/>
          <w:szCs w:val="24"/>
        </w:rPr>
      </w:pPr>
      <w:r w:rsidRPr="0097432C">
        <w:rPr>
          <w:rFonts w:ascii="Times New Roman" w:hAnsi="Times New Roman" w:cs="Times New Roman"/>
          <w:sz w:val="24"/>
          <w:szCs w:val="24"/>
        </w:rPr>
        <w:t>•разработку системы мер по обеспечению условий для развития универсальных учебных действий у обучающихся, в том числе информационно-методического обеспечения, подготовки кадров;</w:t>
      </w:r>
    </w:p>
    <w:p w:rsidR="0097432C" w:rsidRDefault="0097432C" w:rsidP="0097432C">
      <w:pPr>
        <w:spacing w:after="0" w:line="240" w:lineRule="auto"/>
        <w:jc w:val="both"/>
        <w:rPr>
          <w:rFonts w:ascii="Times New Roman" w:hAnsi="Times New Roman" w:cs="Times New Roman"/>
          <w:sz w:val="24"/>
          <w:szCs w:val="24"/>
        </w:rPr>
      </w:pPr>
      <w:r w:rsidRPr="0097432C">
        <w:rPr>
          <w:rFonts w:ascii="Times New Roman" w:hAnsi="Times New Roman" w:cs="Times New Roman"/>
          <w:sz w:val="24"/>
          <w:szCs w:val="24"/>
        </w:rPr>
        <w:t xml:space="preserve"> •разработку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97432C" w:rsidRDefault="0097432C" w:rsidP="0097432C">
      <w:pPr>
        <w:spacing w:after="0" w:line="240" w:lineRule="auto"/>
        <w:jc w:val="both"/>
        <w:rPr>
          <w:rFonts w:ascii="Times New Roman" w:hAnsi="Times New Roman" w:cs="Times New Roman"/>
          <w:sz w:val="24"/>
          <w:szCs w:val="24"/>
        </w:rPr>
      </w:pPr>
      <w:r w:rsidRPr="0097432C">
        <w:rPr>
          <w:rFonts w:ascii="Times New Roman" w:hAnsi="Times New Roman" w:cs="Times New Roman"/>
          <w:sz w:val="24"/>
          <w:szCs w:val="24"/>
        </w:rPr>
        <w:t xml:space="preserve"> •разработку методики и инструментария мониторинга успешности освоения и применения обучающимися универсальных учебных действий; </w:t>
      </w:r>
    </w:p>
    <w:p w:rsidR="0097432C" w:rsidRDefault="0097432C" w:rsidP="0097432C">
      <w:pPr>
        <w:spacing w:after="0" w:line="240" w:lineRule="auto"/>
        <w:jc w:val="both"/>
        <w:rPr>
          <w:rFonts w:ascii="Times New Roman" w:hAnsi="Times New Roman" w:cs="Times New Roman"/>
          <w:sz w:val="24"/>
          <w:szCs w:val="24"/>
        </w:rPr>
      </w:pPr>
      <w:r w:rsidRPr="0097432C">
        <w:rPr>
          <w:rFonts w:ascii="Times New Roman" w:hAnsi="Times New Roman" w:cs="Times New Roman"/>
          <w:sz w:val="24"/>
          <w:szCs w:val="24"/>
        </w:rPr>
        <w:t>•разработку основных подходов к созданию рабочих программ по предметам с учетом требований развития и применения универсальных учебных действий;</w:t>
      </w:r>
    </w:p>
    <w:p w:rsidR="0097432C" w:rsidRDefault="0097432C" w:rsidP="0097432C">
      <w:pPr>
        <w:spacing w:after="0" w:line="240" w:lineRule="auto"/>
        <w:jc w:val="both"/>
        <w:rPr>
          <w:rFonts w:ascii="Times New Roman" w:hAnsi="Times New Roman" w:cs="Times New Roman"/>
          <w:sz w:val="24"/>
          <w:szCs w:val="24"/>
        </w:rPr>
      </w:pPr>
      <w:r w:rsidRPr="0097432C">
        <w:rPr>
          <w:rFonts w:ascii="Times New Roman" w:hAnsi="Times New Roman" w:cs="Times New Roman"/>
          <w:sz w:val="24"/>
          <w:szCs w:val="24"/>
        </w:rPr>
        <w:t xml:space="preserve"> •разработку рекомендаций педагогам по конструированию уроков и иных учебных занятий с учетом требов</w:t>
      </w:r>
      <w:r>
        <w:rPr>
          <w:rFonts w:ascii="Times New Roman" w:hAnsi="Times New Roman" w:cs="Times New Roman"/>
          <w:sz w:val="24"/>
          <w:szCs w:val="24"/>
        </w:rPr>
        <w:t>аний развития и применения УУД;</w:t>
      </w:r>
    </w:p>
    <w:p w:rsidR="0097432C" w:rsidRDefault="0097432C" w:rsidP="0097432C">
      <w:pPr>
        <w:spacing w:after="0" w:line="240" w:lineRule="auto"/>
        <w:jc w:val="both"/>
        <w:rPr>
          <w:rFonts w:ascii="Times New Roman" w:hAnsi="Times New Roman" w:cs="Times New Roman"/>
          <w:sz w:val="24"/>
          <w:szCs w:val="24"/>
        </w:rPr>
      </w:pPr>
      <w:r w:rsidRPr="0097432C">
        <w:rPr>
          <w:rFonts w:ascii="Times New Roman" w:hAnsi="Times New Roman" w:cs="Times New Roman"/>
          <w:sz w:val="24"/>
          <w:szCs w:val="24"/>
        </w:rPr>
        <w:t xml:space="preserve">•организацию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 </w:t>
      </w:r>
    </w:p>
    <w:p w:rsidR="0097432C" w:rsidRDefault="0097432C" w:rsidP="0097432C">
      <w:pPr>
        <w:spacing w:after="0" w:line="240" w:lineRule="auto"/>
        <w:jc w:val="both"/>
        <w:rPr>
          <w:rFonts w:ascii="Times New Roman" w:hAnsi="Times New Roman" w:cs="Times New Roman"/>
          <w:sz w:val="24"/>
          <w:szCs w:val="24"/>
        </w:rPr>
      </w:pPr>
      <w:r w:rsidRPr="0097432C">
        <w:rPr>
          <w:rFonts w:ascii="Times New Roman" w:hAnsi="Times New Roman" w:cs="Times New Roman"/>
          <w:sz w:val="24"/>
          <w:szCs w:val="24"/>
        </w:rPr>
        <w:t>•организацию и проведение систематических консультаций с педагогами- предметниками по проблемам, связанным с развитием универсальных учебных действий в</w:t>
      </w:r>
      <w:r>
        <w:rPr>
          <w:rFonts w:ascii="Times New Roman" w:hAnsi="Times New Roman" w:cs="Times New Roman"/>
          <w:sz w:val="24"/>
          <w:szCs w:val="24"/>
        </w:rPr>
        <w:t>;</w:t>
      </w:r>
      <w:r w:rsidRPr="0097432C">
        <w:rPr>
          <w:rFonts w:ascii="Times New Roman" w:hAnsi="Times New Roman" w:cs="Times New Roman"/>
          <w:sz w:val="24"/>
          <w:szCs w:val="24"/>
        </w:rPr>
        <w:t xml:space="preserve"> образовательном процессе</w:t>
      </w:r>
    </w:p>
    <w:p w:rsidR="0097432C" w:rsidRDefault="0097432C" w:rsidP="0097432C">
      <w:pPr>
        <w:spacing w:after="0" w:line="240" w:lineRule="auto"/>
        <w:jc w:val="both"/>
        <w:rPr>
          <w:rFonts w:ascii="Times New Roman" w:hAnsi="Times New Roman" w:cs="Times New Roman"/>
          <w:sz w:val="24"/>
          <w:szCs w:val="24"/>
        </w:rPr>
      </w:pPr>
      <w:r w:rsidRPr="0097432C">
        <w:rPr>
          <w:rFonts w:ascii="Times New Roman" w:hAnsi="Times New Roman" w:cs="Times New Roman"/>
          <w:sz w:val="24"/>
          <w:szCs w:val="24"/>
        </w:rPr>
        <w:t>•организацию и проведение методических семинаров с педагогами-предметниками и школьными психологами по анализу и способам минимизации рисков развития УУД у учащихся уровня; •организацию разъяснительной/просветительской работы с родителями по проблемам развития УУД у учащихся уровня;</w:t>
      </w:r>
    </w:p>
    <w:p w:rsidR="001D7979" w:rsidRDefault="0097432C" w:rsidP="0097432C">
      <w:pPr>
        <w:spacing w:after="0" w:line="240" w:lineRule="auto"/>
        <w:jc w:val="both"/>
        <w:rPr>
          <w:rFonts w:ascii="Times New Roman" w:hAnsi="Times New Roman" w:cs="Times New Roman"/>
          <w:sz w:val="24"/>
          <w:szCs w:val="24"/>
        </w:rPr>
      </w:pPr>
      <w:r w:rsidRPr="0097432C">
        <w:rPr>
          <w:rFonts w:ascii="Times New Roman" w:hAnsi="Times New Roman" w:cs="Times New Roman"/>
          <w:sz w:val="24"/>
          <w:szCs w:val="24"/>
        </w:rPr>
        <w:t xml:space="preserve"> •организацию отражения</w:t>
      </w:r>
      <w:r>
        <w:rPr>
          <w:rFonts w:ascii="Times New Roman" w:hAnsi="Times New Roman" w:cs="Times New Roman"/>
          <w:sz w:val="24"/>
          <w:szCs w:val="24"/>
        </w:rPr>
        <w:t xml:space="preserve"> результатов работы по </w:t>
      </w:r>
      <w:r w:rsidRPr="0097432C">
        <w:rPr>
          <w:rFonts w:ascii="Times New Roman" w:hAnsi="Times New Roman" w:cs="Times New Roman"/>
          <w:sz w:val="24"/>
          <w:szCs w:val="24"/>
        </w:rPr>
        <w:t>формированию УУД учащихся на сайте образовательной организации.</w:t>
      </w:r>
    </w:p>
    <w:p w:rsidR="00387E66" w:rsidRDefault="00387E66" w:rsidP="0097432C">
      <w:pPr>
        <w:spacing w:after="0" w:line="240" w:lineRule="auto"/>
        <w:jc w:val="both"/>
        <w:rPr>
          <w:rFonts w:ascii="Times New Roman" w:hAnsi="Times New Roman" w:cs="Times New Roman"/>
          <w:sz w:val="24"/>
          <w:szCs w:val="24"/>
        </w:rPr>
      </w:pPr>
    </w:p>
    <w:p w:rsidR="00387E66" w:rsidRPr="001D7979" w:rsidRDefault="0097432C" w:rsidP="0097432C">
      <w:pPr>
        <w:jc w:val="both"/>
        <w:rPr>
          <w:rFonts w:ascii="Times New Roman" w:hAnsi="Times New Roman" w:cs="Times New Roman"/>
          <w:sz w:val="24"/>
          <w:szCs w:val="24"/>
        </w:rPr>
      </w:pPr>
      <w:r w:rsidRPr="0097432C">
        <w:rPr>
          <w:rFonts w:ascii="Times New Roman" w:hAnsi="Times New Roman" w:cs="Times New Roman"/>
          <w:sz w:val="24"/>
          <w:szCs w:val="24"/>
        </w:rPr>
        <w:t>В целях соотнесе</w:t>
      </w:r>
      <w:r>
        <w:rPr>
          <w:rFonts w:ascii="Times New Roman" w:hAnsi="Times New Roman" w:cs="Times New Roman"/>
          <w:sz w:val="24"/>
          <w:szCs w:val="24"/>
        </w:rPr>
        <w:t xml:space="preserve">ния формирования метапредметных </w:t>
      </w:r>
      <w:r w:rsidRPr="0097432C">
        <w:rPr>
          <w:rFonts w:ascii="Times New Roman" w:hAnsi="Times New Roman" w:cs="Times New Roman"/>
          <w:sz w:val="24"/>
          <w:szCs w:val="24"/>
        </w:rPr>
        <w:t>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rsidR="00FE0BE6" w:rsidRPr="0097432C" w:rsidRDefault="00FE0BE6" w:rsidP="00FE0BE6">
      <w:pPr>
        <w:rPr>
          <w:rFonts w:ascii="Times New Roman" w:hAnsi="Times New Roman" w:cs="Times New Roman"/>
          <w:sz w:val="24"/>
          <w:szCs w:val="24"/>
        </w:rPr>
      </w:pPr>
      <w:r w:rsidRPr="00FE0BE6">
        <w:rPr>
          <w:rFonts w:ascii="Times New Roman" w:hAnsi="Times New Roman" w:cs="Times New Roman"/>
          <w:b/>
          <w:sz w:val="24"/>
          <w:szCs w:val="24"/>
        </w:rPr>
        <w:t>2.1.2. Цели и задачи программы, описание ее места и роли в реализации требований ФГОС</w:t>
      </w:r>
    </w:p>
    <w:p w:rsidR="00FE0BE6" w:rsidRPr="00FE0BE6" w:rsidRDefault="00FE0BE6" w:rsidP="0097432C">
      <w:pPr>
        <w:jc w:val="both"/>
        <w:rPr>
          <w:rFonts w:ascii="Times New Roman" w:hAnsi="Times New Roman" w:cs="Times New Roman"/>
          <w:sz w:val="24"/>
          <w:szCs w:val="24"/>
        </w:rPr>
      </w:pPr>
      <w:r w:rsidRPr="00FE0BE6">
        <w:rPr>
          <w:rFonts w:ascii="Times New Roman" w:hAnsi="Times New Roman" w:cs="Times New Roman"/>
          <w:bCs/>
          <w:sz w:val="24"/>
          <w:szCs w:val="24"/>
        </w:rPr>
        <w:t>Целью программы</w:t>
      </w:r>
      <w:r w:rsidRPr="00FE0BE6">
        <w:rPr>
          <w:rFonts w:ascii="Times New Roman" w:hAnsi="Times New Roman" w:cs="Times New Roman"/>
          <w:sz w:val="24"/>
          <w:szCs w:val="24"/>
        </w:rPr>
        <w:t xml:space="preserve"> развития УУД является обеспечение организационно-методических условий для реализации системно-деятельностного подхода, положенного в основу ФГОС ООО, с тем, чтобы сформировать у учащихся основной школы способности к самостоятельному учебному целеполаганию и учебному сотрудничеству.</w:t>
      </w:r>
    </w:p>
    <w:p w:rsidR="00FE0BE6" w:rsidRPr="00FE0BE6" w:rsidRDefault="00FE0BE6" w:rsidP="0097432C">
      <w:pPr>
        <w:jc w:val="both"/>
        <w:rPr>
          <w:rFonts w:ascii="Times New Roman" w:hAnsi="Times New Roman" w:cs="Times New Roman"/>
          <w:sz w:val="24"/>
          <w:szCs w:val="24"/>
        </w:rPr>
      </w:pPr>
      <w:r w:rsidRPr="00FE0BE6">
        <w:rPr>
          <w:rFonts w:ascii="Times New Roman" w:hAnsi="Times New Roman" w:cs="Times New Roman"/>
          <w:sz w:val="24"/>
          <w:szCs w:val="24"/>
        </w:rPr>
        <w:t xml:space="preserve">В соответствии с указанной целью программа развития УУД в основной школе определяет следующие </w:t>
      </w:r>
      <w:r w:rsidRPr="00FE0BE6">
        <w:rPr>
          <w:rFonts w:ascii="Times New Roman" w:hAnsi="Times New Roman" w:cs="Times New Roman"/>
          <w:bCs/>
          <w:sz w:val="24"/>
          <w:szCs w:val="24"/>
        </w:rPr>
        <w:t>задачи</w:t>
      </w:r>
      <w:r w:rsidRPr="00FE0BE6">
        <w:rPr>
          <w:rFonts w:ascii="Times New Roman" w:hAnsi="Times New Roman" w:cs="Times New Roman"/>
          <w:sz w:val="24"/>
          <w:szCs w:val="24"/>
        </w:rPr>
        <w:t>:</w:t>
      </w:r>
    </w:p>
    <w:p w:rsidR="00FE0BE6" w:rsidRPr="00FE0BE6" w:rsidRDefault="00FE0BE6" w:rsidP="00EC1440">
      <w:pPr>
        <w:numPr>
          <w:ilvl w:val="0"/>
          <w:numId w:val="82"/>
        </w:numPr>
        <w:spacing w:after="0" w:line="240" w:lineRule="auto"/>
        <w:jc w:val="both"/>
        <w:rPr>
          <w:rFonts w:ascii="Times New Roman" w:hAnsi="Times New Roman" w:cs="Times New Roman"/>
          <w:sz w:val="24"/>
          <w:szCs w:val="24"/>
        </w:rPr>
      </w:pPr>
      <w:r w:rsidRPr="00FE0BE6">
        <w:rPr>
          <w:rFonts w:ascii="Times New Roman" w:hAnsi="Times New Roman" w:cs="Times New Roman"/>
          <w:sz w:val="24"/>
          <w:szCs w:val="24"/>
        </w:rPr>
        <w:t>организация взаимодействия педагогов и обучающихся и их родителей по развитию универсальных учебных действий в основной школе;</w:t>
      </w:r>
    </w:p>
    <w:p w:rsidR="00FE0BE6" w:rsidRPr="00FE0BE6" w:rsidRDefault="00FE0BE6" w:rsidP="00EC1440">
      <w:pPr>
        <w:numPr>
          <w:ilvl w:val="0"/>
          <w:numId w:val="82"/>
        </w:numPr>
        <w:spacing w:after="0" w:line="240" w:lineRule="auto"/>
        <w:jc w:val="both"/>
        <w:rPr>
          <w:rFonts w:ascii="Times New Roman" w:hAnsi="Times New Roman" w:cs="Times New Roman"/>
          <w:sz w:val="24"/>
          <w:szCs w:val="24"/>
        </w:rPr>
      </w:pPr>
      <w:r w:rsidRPr="00FE0BE6">
        <w:rPr>
          <w:rFonts w:ascii="Times New Roman" w:hAnsi="Times New Roman" w:cs="Times New Roman"/>
          <w:sz w:val="24"/>
          <w:szCs w:val="24"/>
        </w:rPr>
        <w:lastRenderedPageBreak/>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FE0BE6" w:rsidRPr="00FE0BE6" w:rsidRDefault="00FE0BE6" w:rsidP="00EC1440">
      <w:pPr>
        <w:numPr>
          <w:ilvl w:val="0"/>
          <w:numId w:val="82"/>
        </w:numPr>
        <w:spacing w:after="0" w:line="240" w:lineRule="auto"/>
        <w:jc w:val="both"/>
        <w:rPr>
          <w:rFonts w:ascii="Times New Roman" w:hAnsi="Times New Roman" w:cs="Times New Roman"/>
          <w:sz w:val="24"/>
          <w:szCs w:val="24"/>
        </w:rPr>
      </w:pPr>
      <w:r w:rsidRPr="00FE0BE6">
        <w:rPr>
          <w:rFonts w:ascii="Times New Roman" w:hAnsi="Times New Roman" w:cs="Times New Roman"/>
          <w:sz w:val="24"/>
          <w:szCs w:val="24"/>
        </w:rPr>
        <w:t>включение развивающих задач как в урочную, так и внеурочную деятельность обучающихся;</w:t>
      </w:r>
    </w:p>
    <w:p w:rsidR="00FE0BE6" w:rsidRPr="00FE0BE6" w:rsidRDefault="00FE0BE6" w:rsidP="00EC1440">
      <w:pPr>
        <w:numPr>
          <w:ilvl w:val="0"/>
          <w:numId w:val="82"/>
        </w:numPr>
        <w:spacing w:after="0" w:line="240" w:lineRule="auto"/>
        <w:jc w:val="both"/>
        <w:rPr>
          <w:rFonts w:ascii="Times New Roman" w:hAnsi="Times New Roman" w:cs="Times New Roman"/>
          <w:sz w:val="24"/>
          <w:szCs w:val="24"/>
        </w:rPr>
      </w:pPr>
      <w:r w:rsidRPr="00FE0BE6">
        <w:rPr>
          <w:rFonts w:ascii="Times New Roman" w:hAnsi="Times New Roman" w:cs="Times New Roman"/>
          <w:sz w:val="24"/>
          <w:szCs w:val="24"/>
        </w:rPr>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FE0BE6" w:rsidRPr="00FE0BE6" w:rsidRDefault="00FE0BE6" w:rsidP="0097432C">
      <w:pPr>
        <w:jc w:val="both"/>
        <w:rPr>
          <w:rFonts w:ascii="Times New Roman" w:hAnsi="Times New Roman" w:cs="Times New Roman"/>
          <w:sz w:val="24"/>
          <w:szCs w:val="24"/>
        </w:rPr>
      </w:pPr>
      <w:r w:rsidRPr="00FE0BE6">
        <w:rPr>
          <w:rFonts w:ascii="Times New Roman" w:hAnsi="Times New Roman" w:cs="Times New Roman"/>
          <w:sz w:val="24"/>
          <w:szCs w:val="24"/>
        </w:rP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УУД представляют собой целостную взаимосвязанную систему, определяемую общей логикой возрастного развития.</w:t>
      </w:r>
    </w:p>
    <w:p w:rsidR="0000615C" w:rsidRDefault="00FE0BE6" w:rsidP="0000615C">
      <w:pPr>
        <w:jc w:val="both"/>
        <w:rPr>
          <w:rFonts w:ascii="Times New Roman" w:hAnsi="Times New Roman" w:cs="Times New Roman"/>
          <w:sz w:val="24"/>
          <w:szCs w:val="24"/>
        </w:rPr>
      </w:pPr>
      <w:r w:rsidRPr="00FE0BE6">
        <w:rPr>
          <w:rFonts w:ascii="Times New Roman" w:hAnsi="Times New Roman" w:cs="Times New Roman"/>
          <w:sz w:val="24"/>
          <w:szCs w:val="24"/>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FE0BE6" w:rsidRPr="0000615C" w:rsidRDefault="00FE0BE6" w:rsidP="0000615C">
      <w:pPr>
        <w:jc w:val="both"/>
        <w:rPr>
          <w:rFonts w:ascii="Times New Roman" w:hAnsi="Times New Roman" w:cs="Times New Roman"/>
          <w:sz w:val="24"/>
          <w:szCs w:val="24"/>
        </w:rPr>
      </w:pPr>
      <w:r w:rsidRPr="00FE0BE6">
        <w:rPr>
          <w:rFonts w:ascii="Times New Roman" w:hAnsi="Times New Roman" w:cs="Times New Roman"/>
          <w:b/>
          <w:sz w:val="24"/>
          <w:szCs w:val="24"/>
        </w:rPr>
        <w:t>2.1.3. 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FE0BE6" w:rsidRDefault="00FE0BE6" w:rsidP="00192EEC">
      <w:pPr>
        <w:spacing w:after="0" w:line="240" w:lineRule="auto"/>
        <w:jc w:val="both"/>
        <w:rPr>
          <w:rFonts w:ascii="Times New Roman" w:hAnsi="Times New Roman" w:cs="Times New Roman"/>
          <w:sz w:val="24"/>
          <w:szCs w:val="24"/>
        </w:rPr>
      </w:pPr>
      <w:r w:rsidRPr="00FE0BE6">
        <w:rPr>
          <w:rFonts w:ascii="Times New Roman" w:hAnsi="Times New Roman" w:cs="Times New Roman"/>
          <w:sz w:val="24"/>
          <w:szCs w:val="24"/>
        </w:rPr>
        <w:t>К принципам формирования УУД в основной школе можно отнести следующие:</w:t>
      </w:r>
    </w:p>
    <w:p w:rsidR="0000615C" w:rsidRDefault="0000615C" w:rsidP="00192EEC">
      <w:pPr>
        <w:spacing w:after="0" w:line="240" w:lineRule="auto"/>
        <w:jc w:val="both"/>
        <w:rPr>
          <w:rFonts w:ascii="Times New Roman" w:hAnsi="Times New Roman" w:cs="Times New Roman"/>
          <w:sz w:val="24"/>
          <w:szCs w:val="24"/>
        </w:rPr>
      </w:pPr>
      <w:r w:rsidRPr="0000615C">
        <w:rPr>
          <w:rFonts w:ascii="Times New Roman" w:hAnsi="Times New Roman" w:cs="Times New Roman"/>
          <w:sz w:val="24"/>
          <w:szCs w:val="24"/>
        </w:rPr>
        <w:t>К принципам формирования УУД в</w:t>
      </w:r>
      <w:r w:rsidR="00F30561">
        <w:rPr>
          <w:rFonts w:ascii="Times New Roman" w:hAnsi="Times New Roman" w:cs="Times New Roman"/>
          <w:sz w:val="24"/>
          <w:szCs w:val="24"/>
        </w:rPr>
        <w:t xml:space="preserve"> МОБУ СОШ с.Ми</w:t>
      </w:r>
      <w:r>
        <w:rPr>
          <w:rFonts w:ascii="Times New Roman" w:hAnsi="Times New Roman" w:cs="Times New Roman"/>
          <w:sz w:val="24"/>
          <w:szCs w:val="24"/>
        </w:rPr>
        <w:t>хайловка</w:t>
      </w:r>
      <w:r w:rsidRPr="0000615C">
        <w:rPr>
          <w:rFonts w:ascii="Times New Roman" w:hAnsi="Times New Roman" w:cs="Times New Roman"/>
          <w:sz w:val="24"/>
          <w:szCs w:val="24"/>
        </w:rPr>
        <w:t xml:space="preserve"> относятся следующие: </w:t>
      </w:r>
    </w:p>
    <w:p w:rsidR="0000615C" w:rsidRDefault="0000615C" w:rsidP="00F30561">
      <w:pPr>
        <w:spacing w:after="0" w:line="240" w:lineRule="auto"/>
        <w:jc w:val="both"/>
        <w:rPr>
          <w:rFonts w:ascii="Times New Roman" w:hAnsi="Times New Roman" w:cs="Times New Roman"/>
          <w:sz w:val="24"/>
          <w:szCs w:val="24"/>
        </w:rPr>
      </w:pPr>
      <w:r w:rsidRPr="0000615C">
        <w:rPr>
          <w:rFonts w:ascii="Times New Roman" w:hAnsi="Times New Roman" w:cs="Times New Roman"/>
          <w:sz w:val="24"/>
          <w:szCs w:val="24"/>
        </w:rPr>
        <w:t xml:space="preserve">1) формирование УУД – для всего образовательного процесса (урочная, внеурочная деятельность); </w:t>
      </w:r>
    </w:p>
    <w:p w:rsidR="0000615C" w:rsidRDefault="0000615C" w:rsidP="00192EEC">
      <w:pPr>
        <w:spacing w:after="0" w:line="240" w:lineRule="auto"/>
        <w:jc w:val="both"/>
        <w:rPr>
          <w:rFonts w:ascii="Times New Roman" w:hAnsi="Times New Roman" w:cs="Times New Roman"/>
          <w:sz w:val="24"/>
          <w:szCs w:val="24"/>
        </w:rPr>
      </w:pPr>
      <w:r w:rsidRPr="0000615C">
        <w:rPr>
          <w:rFonts w:ascii="Times New Roman" w:hAnsi="Times New Roman" w:cs="Times New Roman"/>
          <w:sz w:val="24"/>
          <w:szCs w:val="24"/>
        </w:rPr>
        <w:t xml:space="preserve">2) формирование УУД на основе работы с предметным содержанием; </w:t>
      </w:r>
    </w:p>
    <w:p w:rsidR="0000615C" w:rsidRDefault="0000615C" w:rsidP="00192EEC">
      <w:pPr>
        <w:spacing w:after="0" w:line="240" w:lineRule="auto"/>
        <w:jc w:val="both"/>
        <w:rPr>
          <w:rFonts w:ascii="Times New Roman" w:hAnsi="Times New Roman" w:cs="Times New Roman"/>
          <w:sz w:val="24"/>
          <w:szCs w:val="24"/>
        </w:rPr>
      </w:pPr>
      <w:r w:rsidRPr="0000615C">
        <w:rPr>
          <w:rFonts w:ascii="Times New Roman" w:hAnsi="Times New Roman" w:cs="Times New Roman"/>
          <w:sz w:val="24"/>
          <w:szCs w:val="24"/>
        </w:rPr>
        <w:t>3) 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00615C" w:rsidRDefault="0000615C" w:rsidP="00192EEC">
      <w:pPr>
        <w:spacing w:after="0" w:line="240" w:lineRule="auto"/>
        <w:jc w:val="both"/>
        <w:rPr>
          <w:rFonts w:ascii="Times New Roman" w:hAnsi="Times New Roman" w:cs="Times New Roman"/>
          <w:sz w:val="24"/>
          <w:szCs w:val="24"/>
        </w:rPr>
      </w:pPr>
      <w:r w:rsidRPr="0000615C">
        <w:rPr>
          <w:rFonts w:ascii="Times New Roman" w:hAnsi="Times New Roman" w:cs="Times New Roman"/>
          <w:sz w:val="24"/>
          <w:szCs w:val="24"/>
        </w:rPr>
        <w:t xml:space="preserve"> 4) отход от понимания урока как ключевой единицы образовательного процесса;</w:t>
      </w:r>
    </w:p>
    <w:p w:rsidR="0000615C" w:rsidRDefault="0000615C" w:rsidP="00192EEC">
      <w:pPr>
        <w:spacing w:after="0" w:line="240" w:lineRule="auto"/>
        <w:jc w:val="both"/>
        <w:rPr>
          <w:rFonts w:ascii="Times New Roman" w:hAnsi="Times New Roman" w:cs="Times New Roman"/>
          <w:sz w:val="24"/>
          <w:szCs w:val="24"/>
        </w:rPr>
      </w:pPr>
      <w:r w:rsidRPr="0000615C">
        <w:rPr>
          <w:rFonts w:ascii="Times New Roman" w:hAnsi="Times New Roman" w:cs="Times New Roman"/>
          <w:sz w:val="24"/>
          <w:szCs w:val="24"/>
        </w:rPr>
        <w:t xml:space="preserve"> По отношению к начальной школе программа развития УУД сохраняет преемственность, однако, следует учитывать, что учебная деятельность в основной школе приближается к самостоятельному поиску теоретических знаний и общих способов действий. Работая на этапе основной школы,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 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УУД как основа учебного сотрудничества и умения учиться в общении. Для успешной деятельности по развитию УУД занятия проводятся в разнообразных формах: одновозрастные и разновозрастные; занятия, тренинги, проекты, практики, конференции, культурно-образовательные события и пр., с постепенным расширением возможностей обучающихся осуществлять выбор уровня и характера самостоятельной работы. Решение задачи формирования УУД в основной школе происходит не только на занятиях по отдельным учебным предметам, но и в ходе </w:t>
      </w:r>
      <w:r>
        <w:rPr>
          <w:rFonts w:ascii="Times New Roman" w:hAnsi="Times New Roman" w:cs="Times New Roman"/>
          <w:sz w:val="24"/>
          <w:szCs w:val="24"/>
        </w:rPr>
        <w:t>внеурочной деятельности</w:t>
      </w:r>
      <w:r w:rsidRPr="0000615C">
        <w:rPr>
          <w:rFonts w:ascii="Times New Roman" w:hAnsi="Times New Roman" w:cs="Times New Roman"/>
          <w:sz w:val="24"/>
          <w:szCs w:val="24"/>
        </w:rPr>
        <w:t>.</w:t>
      </w:r>
    </w:p>
    <w:p w:rsidR="0000615C" w:rsidRDefault="0000615C" w:rsidP="00192EEC">
      <w:pPr>
        <w:spacing w:after="0" w:line="240" w:lineRule="auto"/>
        <w:rPr>
          <w:rFonts w:ascii="Times New Roman" w:hAnsi="Times New Roman" w:cs="Times New Roman"/>
          <w:sz w:val="24"/>
          <w:szCs w:val="24"/>
        </w:rPr>
      </w:pPr>
      <w:r w:rsidRPr="0000615C">
        <w:rPr>
          <w:rFonts w:ascii="Times New Roman" w:hAnsi="Times New Roman" w:cs="Times New Roman"/>
          <w:sz w:val="24"/>
          <w:szCs w:val="24"/>
        </w:rPr>
        <w:t xml:space="preserve">Также определен перечень и состав основных видов универсальных учебных действий: </w:t>
      </w:r>
    </w:p>
    <w:p w:rsidR="0000615C" w:rsidRDefault="0000615C" w:rsidP="00192EEC">
      <w:pPr>
        <w:spacing w:after="0" w:line="240" w:lineRule="auto"/>
        <w:rPr>
          <w:rFonts w:ascii="Times New Roman" w:hAnsi="Times New Roman" w:cs="Times New Roman"/>
          <w:sz w:val="24"/>
          <w:szCs w:val="24"/>
        </w:rPr>
      </w:pPr>
      <w:r w:rsidRPr="0000615C">
        <w:rPr>
          <w:rFonts w:ascii="Times New Roman" w:hAnsi="Times New Roman" w:cs="Times New Roman"/>
          <w:sz w:val="24"/>
          <w:szCs w:val="24"/>
        </w:rPr>
        <w:t xml:space="preserve">1) личностные; </w:t>
      </w:r>
    </w:p>
    <w:p w:rsidR="0000615C" w:rsidRDefault="0000615C" w:rsidP="00192EEC">
      <w:pPr>
        <w:spacing w:after="0" w:line="240" w:lineRule="auto"/>
        <w:rPr>
          <w:rFonts w:ascii="Times New Roman" w:hAnsi="Times New Roman" w:cs="Times New Roman"/>
          <w:sz w:val="24"/>
          <w:szCs w:val="24"/>
        </w:rPr>
      </w:pPr>
      <w:r w:rsidRPr="0000615C">
        <w:rPr>
          <w:rFonts w:ascii="Times New Roman" w:hAnsi="Times New Roman" w:cs="Times New Roman"/>
          <w:sz w:val="24"/>
          <w:szCs w:val="24"/>
        </w:rPr>
        <w:t>2) регулятивные (включающий также действия саморегуляции);</w:t>
      </w:r>
    </w:p>
    <w:p w:rsidR="0000615C" w:rsidRDefault="0000615C" w:rsidP="00192EEC">
      <w:pPr>
        <w:spacing w:after="0" w:line="240" w:lineRule="auto"/>
        <w:rPr>
          <w:rFonts w:ascii="Times New Roman" w:hAnsi="Times New Roman" w:cs="Times New Roman"/>
          <w:sz w:val="24"/>
          <w:szCs w:val="24"/>
        </w:rPr>
      </w:pPr>
      <w:r w:rsidRPr="0000615C">
        <w:rPr>
          <w:rFonts w:ascii="Times New Roman" w:hAnsi="Times New Roman" w:cs="Times New Roman"/>
          <w:sz w:val="24"/>
          <w:szCs w:val="24"/>
        </w:rPr>
        <w:t xml:space="preserve">3) познавательные; </w:t>
      </w:r>
    </w:p>
    <w:p w:rsidR="0000615C" w:rsidRDefault="0000615C" w:rsidP="00192EEC">
      <w:pPr>
        <w:spacing w:after="0" w:line="240" w:lineRule="auto"/>
        <w:rPr>
          <w:rFonts w:ascii="Times New Roman" w:hAnsi="Times New Roman" w:cs="Times New Roman"/>
          <w:sz w:val="24"/>
          <w:szCs w:val="24"/>
        </w:rPr>
      </w:pPr>
      <w:r w:rsidRPr="0000615C">
        <w:rPr>
          <w:rFonts w:ascii="Times New Roman" w:hAnsi="Times New Roman" w:cs="Times New Roman"/>
          <w:sz w:val="24"/>
          <w:szCs w:val="24"/>
        </w:rPr>
        <w:t>4) коммуникативные.</w:t>
      </w:r>
    </w:p>
    <w:p w:rsidR="00192EEC" w:rsidRDefault="0000615C" w:rsidP="00192EEC">
      <w:pPr>
        <w:spacing w:after="0" w:line="240" w:lineRule="auto"/>
        <w:jc w:val="both"/>
        <w:rPr>
          <w:rFonts w:ascii="Times New Roman" w:hAnsi="Times New Roman" w:cs="Times New Roman"/>
          <w:sz w:val="24"/>
          <w:szCs w:val="24"/>
        </w:rPr>
      </w:pPr>
      <w:r w:rsidRPr="00192EEC">
        <w:rPr>
          <w:rFonts w:ascii="Times New Roman" w:hAnsi="Times New Roman" w:cs="Times New Roman"/>
          <w:b/>
          <w:sz w:val="24"/>
          <w:szCs w:val="24"/>
        </w:rPr>
        <w:t>Личностные универсальные учебные действия.</w:t>
      </w:r>
    </w:p>
    <w:p w:rsidR="00192EEC" w:rsidRDefault="0000615C" w:rsidP="00192EEC">
      <w:pPr>
        <w:spacing w:after="0" w:line="240" w:lineRule="auto"/>
        <w:jc w:val="both"/>
        <w:rPr>
          <w:rFonts w:ascii="Times New Roman" w:hAnsi="Times New Roman" w:cs="Times New Roman"/>
          <w:sz w:val="24"/>
          <w:szCs w:val="24"/>
        </w:rPr>
      </w:pPr>
      <w:r w:rsidRPr="0000615C">
        <w:rPr>
          <w:rFonts w:ascii="Times New Roman" w:hAnsi="Times New Roman" w:cs="Times New Roman"/>
          <w:sz w:val="24"/>
          <w:szCs w:val="24"/>
        </w:rPr>
        <w:t>Личностные универсальные учебные д</w:t>
      </w:r>
      <w:r w:rsidR="00192EEC">
        <w:rPr>
          <w:rFonts w:ascii="Times New Roman" w:hAnsi="Times New Roman" w:cs="Times New Roman"/>
          <w:sz w:val="24"/>
          <w:szCs w:val="24"/>
        </w:rPr>
        <w:t>ействия обеспечивают ценностно-</w:t>
      </w:r>
      <w:r w:rsidRPr="0000615C">
        <w:rPr>
          <w:rFonts w:ascii="Times New Roman" w:hAnsi="Times New Roman" w:cs="Times New Roman"/>
          <w:sz w:val="24"/>
          <w:szCs w:val="24"/>
        </w:rPr>
        <w:t>смысловую ориентацию учащихся: знание моральных норм, умение соотносить поступки и события с принятыми этическими принципами, умение выделять нравственный аспект поведения. В блок личностных универсальных учебных действий входят: -жизненное, личностное, профессиональное самоопределение;</w:t>
      </w:r>
    </w:p>
    <w:p w:rsidR="00192EEC" w:rsidRDefault="0000615C" w:rsidP="00192EEC">
      <w:pPr>
        <w:spacing w:after="0" w:line="240" w:lineRule="auto"/>
        <w:jc w:val="both"/>
        <w:rPr>
          <w:rFonts w:ascii="Times New Roman" w:hAnsi="Times New Roman" w:cs="Times New Roman"/>
          <w:sz w:val="24"/>
          <w:szCs w:val="24"/>
        </w:rPr>
      </w:pPr>
      <w:r w:rsidRPr="0000615C">
        <w:rPr>
          <w:rFonts w:ascii="Times New Roman" w:hAnsi="Times New Roman" w:cs="Times New Roman"/>
          <w:sz w:val="24"/>
          <w:szCs w:val="24"/>
        </w:rPr>
        <w:t xml:space="preserve"> -действия смыслообразования и нравственно-этического оценивания, реализуемые на основе ценностно-смысловой ориентации учащихся (готовности к жизненному и личностному </w:t>
      </w:r>
      <w:r w:rsidRPr="0000615C">
        <w:rPr>
          <w:rFonts w:ascii="Times New Roman" w:hAnsi="Times New Roman" w:cs="Times New Roman"/>
          <w:sz w:val="24"/>
          <w:szCs w:val="24"/>
        </w:rPr>
        <w:lastRenderedPageBreak/>
        <w:t xml:space="preserve">самоопределению, знания моральных норм, умения выделить нравственный аспект поведения и соотносить поступки и события с принятыми этическими принципами), а также ориентации в социальных ролях и межличностных отношениях. Самоопределение – определение человеком своего места в обществе и жизни в целом, выбор ценностных ориентиров определение своего "способа жизни" и места в обществе. В процессе самоопределения человек решает две задачи – построения индивидуальных жизненных смыслов и построения жизненных планов во временной перспективе (жизненного проектирования). Применительно к учебной деятельности особо выделяют два типа действий, необходимых в личностно ориентированном обучении. Действие смыслообразования, т. е. установление учащимися связи между целью учебной деятельности и ее мотивом, другими словами, между результатом-продуктом учения, побуждающим деятельность, и тем, ради чего она осуществляется. Ученик должен задаваться вопросом о том, «какое значение, смысл имеет для меня учение», и уметь находить ответ на него. И действие нравственно-этического оценивания усваиваемого содержания, исходя из социальных и личностных ценностей. </w:t>
      </w:r>
    </w:p>
    <w:p w:rsidR="00192EEC" w:rsidRDefault="0000615C" w:rsidP="00192EEC">
      <w:pPr>
        <w:spacing w:after="0" w:line="240" w:lineRule="auto"/>
        <w:jc w:val="both"/>
        <w:rPr>
          <w:rFonts w:ascii="Times New Roman" w:hAnsi="Times New Roman" w:cs="Times New Roman"/>
          <w:sz w:val="24"/>
          <w:szCs w:val="24"/>
        </w:rPr>
      </w:pPr>
      <w:r w:rsidRPr="00192EEC">
        <w:rPr>
          <w:rFonts w:ascii="Times New Roman" w:hAnsi="Times New Roman" w:cs="Times New Roman"/>
          <w:b/>
          <w:sz w:val="24"/>
          <w:szCs w:val="24"/>
        </w:rPr>
        <w:t>Регулятивные универсальные учебные действия</w:t>
      </w:r>
      <w:r w:rsidRPr="0000615C">
        <w:rPr>
          <w:rFonts w:ascii="Times New Roman" w:hAnsi="Times New Roman" w:cs="Times New Roman"/>
          <w:sz w:val="24"/>
          <w:szCs w:val="24"/>
        </w:rPr>
        <w:t xml:space="preserve">. В блок регулятивных действий включаются действия, обеспечивающие организацию учащимся своей учебной деятельности: </w:t>
      </w:r>
    </w:p>
    <w:p w:rsidR="00192EEC" w:rsidRDefault="0000615C" w:rsidP="00192EEC">
      <w:pPr>
        <w:spacing w:after="0" w:line="240" w:lineRule="auto"/>
        <w:jc w:val="both"/>
        <w:rPr>
          <w:rFonts w:ascii="Times New Roman" w:hAnsi="Times New Roman" w:cs="Times New Roman"/>
          <w:sz w:val="24"/>
          <w:szCs w:val="24"/>
        </w:rPr>
      </w:pPr>
      <w:r w:rsidRPr="0000615C">
        <w:rPr>
          <w:rFonts w:ascii="Times New Roman" w:hAnsi="Times New Roman" w:cs="Times New Roman"/>
          <w:sz w:val="24"/>
          <w:szCs w:val="24"/>
        </w:rPr>
        <w:t xml:space="preserve">-целеполагание, как постановка учебной задачи на основе соотнесения того, что уже известно и усвоено учащимся, и того, что еще неизвестно; </w:t>
      </w:r>
    </w:p>
    <w:p w:rsidR="00192EEC" w:rsidRDefault="0000615C" w:rsidP="00192EEC">
      <w:pPr>
        <w:spacing w:after="0" w:line="240" w:lineRule="auto"/>
        <w:jc w:val="both"/>
        <w:rPr>
          <w:rFonts w:ascii="Times New Roman" w:hAnsi="Times New Roman" w:cs="Times New Roman"/>
          <w:sz w:val="24"/>
          <w:szCs w:val="24"/>
        </w:rPr>
      </w:pPr>
      <w:r w:rsidRPr="0000615C">
        <w:rPr>
          <w:rFonts w:ascii="Times New Roman" w:hAnsi="Times New Roman" w:cs="Times New Roman"/>
          <w:sz w:val="24"/>
          <w:szCs w:val="24"/>
        </w:rPr>
        <w:t xml:space="preserve">-планирование; </w:t>
      </w:r>
    </w:p>
    <w:p w:rsidR="00192EEC" w:rsidRDefault="0000615C" w:rsidP="00192EEC">
      <w:pPr>
        <w:spacing w:after="0" w:line="240" w:lineRule="auto"/>
        <w:jc w:val="both"/>
        <w:rPr>
          <w:rFonts w:ascii="Times New Roman" w:hAnsi="Times New Roman" w:cs="Times New Roman"/>
          <w:sz w:val="24"/>
          <w:szCs w:val="24"/>
        </w:rPr>
      </w:pPr>
      <w:r w:rsidRPr="0000615C">
        <w:rPr>
          <w:rFonts w:ascii="Times New Roman" w:hAnsi="Times New Roman" w:cs="Times New Roman"/>
          <w:sz w:val="24"/>
          <w:szCs w:val="24"/>
        </w:rPr>
        <w:t>– определение последовательности промежуточных целей с учетом конечного результата; составление плана и последовательности действий;</w:t>
      </w:r>
    </w:p>
    <w:p w:rsidR="00192EEC" w:rsidRDefault="0000615C" w:rsidP="00192EEC">
      <w:pPr>
        <w:spacing w:after="0" w:line="240" w:lineRule="auto"/>
        <w:jc w:val="both"/>
        <w:rPr>
          <w:rFonts w:ascii="Times New Roman" w:hAnsi="Times New Roman" w:cs="Times New Roman"/>
          <w:sz w:val="24"/>
          <w:szCs w:val="24"/>
        </w:rPr>
      </w:pPr>
      <w:r w:rsidRPr="0000615C">
        <w:rPr>
          <w:rFonts w:ascii="Times New Roman" w:hAnsi="Times New Roman" w:cs="Times New Roman"/>
          <w:sz w:val="24"/>
          <w:szCs w:val="24"/>
        </w:rPr>
        <w:t xml:space="preserve"> -прогнозирование; </w:t>
      </w:r>
    </w:p>
    <w:p w:rsidR="00192EEC" w:rsidRDefault="0000615C" w:rsidP="00192EEC">
      <w:pPr>
        <w:spacing w:after="0" w:line="240" w:lineRule="auto"/>
        <w:jc w:val="both"/>
        <w:rPr>
          <w:rFonts w:ascii="Times New Roman" w:hAnsi="Times New Roman" w:cs="Times New Roman"/>
          <w:sz w:val="24"/>
          <w:szCs w:val="24"/>
        </w:rPr>
      </w:pPr>
      <w:r w:rsidRPr="0000615C">
        <w:rPr>
          <w:rFonts w:ascii="Times New Roman" w:hAnsi="Times New Roman" w:cs="Times New Roman"/>
          <w:sz w:val="24"/>
          <w:szCs w:val="24"/>
        </w:rPr>
        <w:t>– предвосхищение результата и уровня усвоения, его временных характеристик;</w:t>
      </w:r>
    </w:p>
    <w:p w:rsidR="00192EEC" w:rsidRDefault="0000615C" w:rsidP="00192EEC">
      <w:pPr>
        <w:spacing w:after="0" w:line="240" w:lineRule="auto"/>
        <w:jc w:val="both"/>
        <w:rPr>
          <w:rFonts w:ascii="Times New Roman" w:hAnsi="Times New Roman" w:cs="Times New Roman"/>
          <w:sz w:val="24"/>
          <w:szCs w:val="24"/>
        </w:rPr>
      </w:pPr>
      <w:r w:rsidRPr="0000615C">
        <w:rPr>
          <w:rFonts w:ascii="Times New Roman" w:hAnsi="Times New Roman" w:cs="Times New Roman"/>
          <w:sz w:val="24"/>
          <w:szCs w:val="24"/>
        </w:rPr>
        <w:t xml:space="preserve"> -контроль в форме сличения способа действия и его результата с заданным эталоном с целью обнаружения отклонений и отличий от эталона;</w:t>
      </w:r>
    </w:p>
    <w:p w:rsidR="00192EEC" w:rsidRDefault="0000615C" w:rsidP="00192EEC">
      <w:pPr>
        <w:spacing w:after="0" w:line="240" w:lineRule="auto"/>
        <w:jc w:val="both"/>
        <w:rPr>
          <w:rFonts w:ascii="Times New Roman" w:hAnsi="Times New Roman" w:cs="Times New Roman"/>
          <w:sz w:val="24"/>
          <w:szCs w:val="24"/>
        </w:rPr>
      </w:pPr>
      <w:r w:rsidRPr="0000615C">
        <w:rPr>
          <w:rFonts w:ascii="Times New Roman" w:hAnsi="Times New Roman" w:cs="Times New Roman"/>
          <w:sz w:val="24"/>
          <w:szCs w:val="24"/>
        </w:rPr>
        <w:t xml:space="preserve"> -коррекция – внесение необходимых дополнений и корректив в план и способ действия в случае расхождения эталона, реального действия и его продукта;</w:t>
      </w:r>
    </w:p>
    <w:p w:rsidR="00192EEC" w:rsidRDefault="0000615C" w:rsidP="00192EEC">
      <w:pPr>
        <w:spacing w:after="0" w:line="240" w:lineRule="auto"/>
        <w:jc w:val="both"/>
        <w:rPr>
          <w:rFonts w:ascii="Times New Roman" w:hAnsi="Times New Roman" w:cs="Times New Roman"/>
          <w:sz w:val="24"/>
          <w:szCs w:val="24"/>
        </w:rPr>
      </w:pPr>
      <w:r w:rsidRPr="0000615C">
        <w:rPr>
          <w:rFonts w:ascii="Times New Roman" w:hAnsi="Times New Roman" w:cs="Times New Roman"/>
          <w:sz w:val="24"/>
          <w:szCs w:val="24"/>
        </w:rPr>
        <w:t xml:space="preserve"> -оценка; </w:t>
      </w:r>
    </w:p>
    <w:p w:rsidR="00192EEC" w:rsidRDefault="0000615C" w:rsidP="00192EEC">
      <w:pPr>
        <w:spacing w:after="0" w:line="240" w:lineRule="auto"/>
        <w:jc w:val="both"/>
        <w:rPr>
          <w:rFonts w:ascii="Times New Roman" w:hAnsi="Times New Roman" w:cs="Times New Roman"/>
          <w:sz w:val="24"/>
          <w:szCs w:val="24"/>
        </w:rPr>
      </w:pPr>
      <w:r w:rsidRPr="0000615C">
        <w:rPr>
          <w:rFonts w:ascii="Times New Roman" w:hAnsi="Times New Roman" w:cs="Times New Roman"/>
          <w:sz w:val="24"/>
          <w:szCs w:val="24"/>
        </w:rPr>
        <w:t xml:space="preserve">- выделение и осознание учащимся того, что уже усвоено и что еще подлежит усвоению, осознание качества и уровня усвоения; </w:t>
      </w:r>
    </w:p>
    <w:p w:rsidR="00192EEC" w:rsidRDefault="0000615C" w:rsidP="00192EEC">
      <w:pPr>
        <w:spacing w:after="0" w:line="240" w:lineRule="auto"/>
        <w:jc w:val="both"/>
        <w:rPr>
          <w:rFonts w:ascii="Times New Roman" w:hAnsi="Times New Roman" w:cs="Times New Roman"/>
          <w:sz w:val="24"/>
          <w:szCs w:val="24"/>
        </w:rPr>
      </w:pPr>
      <w:r w:rsidRPr="0000615C">
        <w:rPr>
          <w:rFonts w:ascii="Times New Roman" w:hAnsi="Times New Roman" w:cs="Times New Roman"/>
          <w:sz w:val="24"/>
          <w:szCs w:val="24"/>
        </w:rPr>
        <w:t xml:space="preserve">-элементы волевой саморегуляции как способности к мобилизации сил и энергии, способность к волевому усилию; </w:t>
      </w:r>
    </w:p>
    <w:p w:rsidR="0000615C" w:rsidRDefault="0000615C" w:rsidP="00192EEC">
      <w:pPr>
        <w:spacing w:after="0" w:line="240" w:lineRule="auto"/>
        <w:jc w:val="both"/>
        <w:rPr>
          <w:rFonts w:ascii="Times New Roman" w:hAnsi="Times New Roman" w:cs="Times New Roman"/>
          <w:sz w:val="24"/>
          <w:szCs w:val="24"/>
        </w:rPr>
      </w:pPr>
      <w:r w:rsidRPr="0000615C">
        <w:rPr>
          <w:rFonts w:ascii="Times New Roman" w:hAnsi="Times New Roman" w:cs="Times New Roman"/>
          <w:sz w:val="24"/>
          <w:szCs w:val="24"/>
        </w:rPr>
        <w:t>– к выбору в ситуации мотивационного конфликта, к преодолению препятствий.</w:t>
      </w:r>
    </w:p>
    <w:p w:rsidR="0000615C" w:rsidRDefault="0000615C" w:rsidP="00192EEC">
      <w:pPr>
        <w:spacing w:after="0" w:line="240" w:lineRule="auto"/>
        <w:jc w:val="both"/>
        <w:rPr>
          <w:rFonts w:ascii="Times New Roman" w:hAnsi="Times New Roman" w:cs="Times New Roman"/>
          <w:sz w:val="24"/>
          <w:szCs w:val="24"/>
        </w:rPr>
      </w:pPr>
    </w:p>
    <w:p w:rsidR="00192EEC" w:rsidRDefault="00192EEC" w:rsidP="00192EEC">
      <w:pPr>
        <w:spacing w:line="240" w:lineRule="auto"/>
        <w:jc w:val="both"/>
        <w:rPr>
          <w:rFonts w:ascii="Times New Roman" w:hAnsi="Times New Roman" w:cs="Times New Roman"/>
          <w:sz w:val="24"/>
          <w:szCs w:val="24"/>
        </w:rPr>
      </w:pPr>
      <w:r w:rsidRPr="00192EEC">
        <w:rPr>
          <w:rFonts w:ascii="Times New Roman" w:hAnsi="Times New Roman" w:cs="Times New Roman"/>
          <w:b/>
          <w:sz w:val="24"/>
          <w:szCs w:val="24"/>
        </w:rPr>
        <w:t>Познавательные универсальные учебные действия</w:t>
      </w:r>
      <w:r w:rsidRPr="00192EEC">
        <w:rPr>
          <w:rFonts w:ascii="Times New Roman" w:hAnsi="Times New Roman" w:cs="Times New Roman"/>
          <w:sz w:val="24"/>
          <w:szCs w:val="24"/>
        </w:rPr>
        <w:t>. В блоке универсальных действий познавательной направленности различают</w:t>
      </w:r>
    </w:p>
    <w:p w:rsidR="00192EEC" w:rsidRDefault="00192EEC" w:rsidP="00192EEC">
      <w:pPr>
        <w:spacing w:line="240" w:lineRule="auto"/>
        <w:jc w:val="both"/>
        <w:rPr>
          <w:rFonts w:ascii="Times New Roman" w:hAnsi="Times New Roman" w:cs="Times New Roman"/>
          <w:sz w:val="24"/>
          <w:szCs w:val="24"/>
        </w:rPr>
      </w:pPr>
      <w:r w:rsidRPr="00192EEC">
        <w:rPr>
          <w:rFonts w:ascii="Times New Roman" w:hAnsi="Times New Roman" w:cs="Times New Roman"/>
          <w:sz w:val="24"/>
          <w:szCs w:val="24"/>
        </w:rPr>
        <w:t xml:space="preserve"> -общеучебные, включая знаково-символические; </w:t>
      </w:r>
    </w:p>
    <w:p w:rsidR="00192EEC" w:rsidRDefault="00192EEC" w:rsidP="00192EEC">
      <w:pPr>
        <w:spacing w:line="240" w:lineRule="auto"/>
        <w:jc w:val="both"/>
        <w:rPr>
          <w:rFonts w:ascii="Times New Roman" w:hAnsi="Times New Roman" w:cs="Times New Roman"/>
          <w:sz w:val="24"/>
          <w:szCs w:val="24"/>
        </w:rPr>
      </w:pPr>
      <w:r w:rsidRPr="00192EEC">
        <w:rPr>
          <w:rFonts w:ascii="Times New Roman" w:hAnsi="Times New Roman" w:cs="Times New Roman"/>
          <w:sz w:val="24"/>
          <w:szCs w:val="24"/>
        </w:rPr>
        <w:t xml:space="preserve">-логические, </w:t>
      </w:r>
    </w:p>
    <w:p w:rsidR="00192EEC" w:rsidRDefault="00192EEC" w:rsidP="00192EEC">
      <w:pPr>
        <w:spacing w:line="240" w:lineRule="auto"/>
        <w:jc w:val="both"/>
        <w:rPr>
          <w:rFonts w:ascii="Times New Roman" w:hAnsi="Times New Roman" w:cs="Times New Roman"/>
          <w:sz w:val="24"/>
          <w:szCs w:val="24"/>
        </w:rPr>
      </w:pPr>
      <w:r w:rsidRPr="00192EEC">
        <w:rPr>
          <w:rFonts w:ascii="Times New Roman" w:hAnsi="Times New Roman" w:cs="Times New Roman"/>
          <w:sz w:val="24"/>
          <w:szCs w:val="24"/>
        </w:rPr>
        <w:t xml:space="preserve">- действия постановки и решения проблем. </w:t>
      </w:r>
    </w:p>
    <w:p w:rsidR="00192EEC" w:rsidRDefault="00192EEC" w:rsidP="00192EEC">
      <w:pPr>
        <w:spacing w:line="240" w:lineRule="auto"/>
        <w:jc w:val="both"/>
        <w:rPr>
          <w:rFonts w:ascii="Times New Roman" w:hAnsi="Times New Roman" w:cs="Times New Roman"/>
          <w:sz w:val="24"/>
          <w:szCs w:val="24"/>
        </w:rPr>
      </w:pPr>
      <w:r w:rsidRPr="00192EEC">
        <w:rPr>
          <w:rFonts w:ascii="Times New Roman" w:hAnsi="Times New Roman" w:cs="Times New Roman"/>
          <w:sz w:val="24"/>
          <w:szCs w:val="24"/>
        </w:rPr>
        <w:t>В число общеучебных входят:</w:t>
      </w:r>
    </w:p>
    <w:p w:rsidR="00192EEC" w:rsidRDefault="00192EEC" w:rsidP="00192EEC">
      <w:pPr>
        <w:spacing w:line="240" w:lineRule="auto"/>
        <w:jc w:val="both"/>
        <w:rPr>
          <w:rFonts w:ascii="Times New Roman" w:hAnsi="Times New Roman" w:cs="Times New Roman"/>
          <w:sz w:val="24"/>
          <w:szCs w:val="24"/>
        </w:rPr>
      </w:pPr>
      <w:r w:rsidRPr="00192EEC">
        <w:rPr>
          <w:rFonts w:ascii="Times New Roman" w:hAnsi="Times New Roman" w:cs="Times New Roman"/>
          <w:sz w:val="24"/>
          <w:szCs w:val="24"/>
        </w:rPr>
        <w:t xml:space="preserve"> - самостоятельное выделение и формулирование познавательной цели;</w:t>
      </w:r>
    </w:p>
    <w:p w:rsidR="00192EEC" w:rsidRDefault="00192EEC" w:rsidP="00192EEC">
      <w:pPr>
        <w:spacing w:line="240" w:lineRule="auto"/>
        <w:jc w:val="both"/>
        <w:rPr>
          <w:rFonts w:ascii="Times New Roman" w:hAnsi="Times New Roman" w:cs="Times New Roman"/>
          <w:sz w:val="24"/>
          <w:szCs w:val="24"/>
        </w:rPr>
      </w:pPr>
      <w:r w:rsidRPr="00192EEC">
        <w:rPr>
          <w:rFonts w:ascii="Times New Roman" w:hAnsi="Times New Roman" w:cs="Times New Roman"/>
          <w:sz w:val="24"/>
          <w:szCs w:val="24"/>
        </w:rPr>
        <w:t xml:space="preserve"> -поиск и выделение необходимой информации; -применение методов информационного поиска, в том числе с помощью компьютерных средств;</w:t>
      </w:r>
    </w:p>
    <w:p w:rsidR="00192EEC" w:rsidRDefault="00192EEC" w:rsidP="00192EEC">
      <w:pPr>
        <w:spacing w:line="240" w:lineRule="auto"/>
        <w:jc w:val="both"/>
        <w:rPr>
          <w:rFonts w:ascii="Times New Roman" w:hAnsi="Times New Roman" w:cs="Times New Roman"/>
          <w:sz w:val="24"/>
          <w:szCs w:val="24"/>
        </w:rPr>
      </w:pPr>
      <w:r w:rsidRPr="00192EEC">
        <w:rPr>
          <w:rFonts w:ascii="Times New Roman" w:hAnsi="Times New Roman" w:cs="Times New Roman"/>
          <w:sz w:val="24"/>
          <w:szCs w:val="24"/>
        </w:rPr>
        <w:t xml:space="preserve"> -знаково-символические действия, включая моделирование (преобразование объекта из чувственной формы в модель, где выделены существенные характеристики объекта и преобразование модели с целью выявления общих законов, определяющих данную предметную область); </w:t>
      </w:r>
    </w:p>
    <w:p w:rsidR="00192EEC" w:rsidRDefault="00192EEC" w:rsidP="00192EEC">
      <w:pPr>
        <w:spacing w:line="240" w:lineRule="auto"/>
        <w:jc w:val="both"/>
        <w:rPr>
          <w:rFonts w:ascii="Times New Roman" w:hAnsi="Times New Roman" w:cs="Times New Roman"/>
          <w:sz w:val="24"/>
          <w:szCs w:val="24"/>
        </w:rPr>
      </w:pPr>
      <w:r w:rsidRPr="00192EEC">
        <w:rPr>
          <w:rFonts w:ascii="Times New Roman" w:hAnsi="Times New Roman" w:cs="Times New Roman"/>
          <w:sz w:val="24"/>
          <w:szCs w:val="24"/>
        </w:rPr>
        <w:t xml:space="preserve">- умение структурировать знания; </w:t>
      </w:r>
    </w:p>
    <w:p w:rsidR="00192EEC" w:rsidRDefault="00192EEC" w:rsidP="00192EEC">
      <w:pPr>
        <w:spacing w:line="240" w:lineRule="auto"/>
        <w:jc w:val="both"/>
        <w:rPr>
          <w:rFonts w:ascii="Times New Roman" w:hAnsi="Times New Roman" w:cs="Times New Roman"/>
          <w:sz w:val="24"/>
          <w:szCs w:val="24"/>
        </w:rPr>
      </w:pPr>
      <w:r w:rsidRPr="00192EEC">
        <w:rPr>
          <w:rFonts w:ascii="Times New Roman" w:hAnsi="Times New Roman" w:cs="Times New Roman"/>
          <w:sz w:val="24"/>
          <w:szCs w:val="24"/>
        </w:rPr>
        <w:t xml:space="preserve">умение осознанно и произвольно строить речевое высказывание в устной и письменной форме; </w:t>
      </w:r>
    </w:p>
    <w:p w:rsidR="00192EEC" w:rsidRDefault="00192EEC" w:rsidP="00192EEC">
      <w:pPr>
        <w:spacing w:line="240" w:lineRule="auto"/>
        <w:jc w:val="both"/>
        <w:rPr>
          <w:rFonts w:ascii="Times New Roman" w:hAnsi="Times New Roman" w:cs="Times New Roman"/>
          <w:sz w:val="24"/>
          <w:szCs w:val="24"/>
        </w:rPr>
      </w:pPr>
      <w:r w:rsidRPr="00192EEC">
        <w:rPr>
          <w:rFonts w:ascii="Times New Roman" w:hAnsi="Times New Roman" w:cs="Times New Roman"/>
          <w:sz w:val="24"/>
          <w:szCs w:val="24"/>
        </w:rPr>
        <w:lastRenderedPageBreak/>
        <w:t xml:space="preserve">-выбор наиболее эффективных способов решения задач в зависимости от конкретных условий; -рефлексия способов и условий действия, контроль и оценка процесса и результатов деятельности; </w:t>
      </w:r>
    </w:p>
    <w:p w:rsidR="00192EEC" w:rsidRDefault="00192EEC" w:rsidP="00192EEC">
      <w:pPr>
        <w:spacing w:after="0" w:line="240" w:lineRule="auto"/>
        <w:jc w:val="both"/>
        <w:rPr>
          <w:rFonts w:ascii="Times New Roman" w:hAnsi="Times New Roman" w:cs="Times New Roman"/>
          <w:sz w:val="24"/>
          <w:szCs w:val="24"/>
        </w:rPr>
      </w:pPr>
      <w:r w:rsidRPr="00192EEC">
        <w:rPr>
          <w:rFonts w:ascii="Times New Roman" w:hAnsi="Times New Roman" w:cs="Times New Roman"/>
          <w:sz w:val="24"/>
          <w:szCs w:val="24"/>
        </w:rPr>
        <w:t xml:space="preserve">-смысловое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w:t>
      </w:r>
    </w:p>
    <w:p w:rsidR="00192EEC" w:rsidRDefault="00192EEC" w:rsidP="00192EEC">
      <w:pPr>
        <w:spacing w:after="0" w:line="240" w:lineRule="auto"/>
        <w:jc w:val="both"/>
        <w:rPr>
          <w:rFonts w:ascii="Times New Roman" w:hAnsi="Times New Roman" w:cs="Times New Roman"/>
          <w:sz w:val="24"/>
          <w:szCs w:val="24"/>
        </w:rPr>
      </w:pPr>
      <w:r w:rsidRPr="00192EEC">
        <w:rPr>
          <w:rFonts w:ascii="Times New Roman" w:hAnsi="Times New Roman" w:cs="Times New Roman"/>
          <w:sz w:val="24"/>
          <w:szCs w:val="24"/>
        </w:rPr>
        <w:t>свободная ориентация и восприятие текстов художественного, научного, публицистического и официально- делового стилей;</w:t>
      </w:r>
    </w:p>
    <w:p w:rsidR="00192EEC" w:rsidRDefault="00192EEC" w:rsidP="00192EEC">
      <w:pPr>
        <w:spacing w:after="0" w:line="240" w:lineRule="auto"/>
        <w:jc w:val="both"/>
        <w:rPr>
          <w:rFonts w:ascii="Times New Roman" w:hAnsi="Times New Roman" w:cs="Times New Roman"/>
          <w:sz w:val="24"/>
          <w:szCs w:val="24"/>
        </w:rPr>
      </w:pPr>
      <w:r w:rsidRPr="00192EEC">
        <w:rPr>
          <w:rFonts w:ascii="Times New Roman" w:hAnsi="Times New Roman" w:cs="Times New Roman"/>
          <w:sz w:val="24"/>
          <w:szCs w:val="24"/>
        </w:rPr>
        <w:t xml:space="preserve"> понимание и адекватная оценка языка средств массовой информации;</w:t>
      </w:r>
    </w:p>
    <w:p w:rsidR="00192EEC" w:rsidRDefault="00192EEC" w:rsidP="00192EEC">
      <w:pPr>
        <w:spacing w:after="0" w:line="240" w:lineRule="auto"/>
        <w:jc w:val="both"/>
        <w:rPr>
          <w:rFonts w:ascii="Times New Roman" w:hAnsi="Times New Roman" w:cs="Times New Roman"/>
          <w:sz w:val="24"/>
          <w:szCs w:val="24"/>
        </w:rPr>
      </w:pPr>
      <w:r w:rsidRPr="00192EEC">
        <w:rPr>
          <w:rFonts w:ascii="Times New Roman" w:hAnsi="Times New Roman" w:cs="Times New Roman"/>
          <w:sz w:val="24"/>
          <w:szCs w:val="24"/>
        </w:rPr>
        <w:t xml:space="preserve"> умение адекватно, подробно, сжато, выборочно передавать содержание текста; </w:t>
      </w:r>
    </w:p>
    <w:p w:rsidR="00192EEC" w:rsidRDefault="00192EEC" w:rsidP="00192EEC">
      <w:pPr>
        <w:spacing w:after="0" w:line="240" w:lineRule="auto"/>
        <w:jc w:val="both"/>
        <w:rPr>
          <w:rFonts w:ascii="Times New Roman" w:hAnsi="Times New Roman" w:cs="Times New Roman"/>
          <w:sz w:val="24"/>
          <w:szCs w:val="24"/>
        </w:rPr>
      </w:pPr>
      <w:r w:rsidRPr="00192EEC">
        <w:rPr>
          <w:rFonts w:ascii="Times New Roman" w:hAnsi="Times New Roman" w:cs="Times New Roman"/>
          <w:sz w:val="24"/>
          <w:szCs w:val="24"/>
        </w:rPr>
        <w:t xml:space="preserve">составлять тексты различных жанров, соблюдая нормы построения текста (соответствие теме, жанру, стилю речи и др.). </w:t>
      </w:r>
    </w:p>
    <w:p w:rsidR="00192EEC" w:rsidRDefault="00192EEC" w:rsidP="00192EEC">
      <w:pPr>
        <w:spacing w:after="0" w:line="240" w:lineRule="auto"/>
        <w:jc w:val="both"/>
        <w:rPr>
          <w:rFonts w:ascii="Times New Roman" w:hAnsi="Times New Roman" w:cs="Times New Roman"/>
          <w:sz w:val="24"/>
          <w:szCs w:val="24"/>
        </w:rPr>
      </w:pPr>
      <w:r w:rsidRPr="00192EEC">
        <w:rPr>
          <w:rFonts w:ascii="Times New Roman" w:hAnsi="Times New Roman" w:cs="Times New Roman"/>
          <w:b/>
          <w:sz w:val="24"/>
          <w:szCs w:val="24"/>
        </w:rPr>
        <w:t>Наряду с общеучебными также выделяются универсальные логические действия</w:t>
      </w:r>
      <w:r w:rsidRPr="00192EEC">
        <w:rPr>
          <w:rFonts w:ascii="Times New Roman" w:hAnsi="Times New Roman" w:cs="Times New Roman"/>
          <w:sz w:val="24"/>
          <w:szCs w:val="24"/>
        </w:rPr>
        <w:t>:</w:t>
      </w:r>
    </w:p>
    <w:p w:rsidR="00192EEC" w:rsidRDefault="00192EEC" w:rsidP="00192EEC">
      <w:pPr>
        <w:spacing w:after="0" w:line="240" w:lineRule="auto"/>
        <w:jc w:val="both"/>
        <w:rPr>
          <w:rFonts w:ascii="Times New Roman" w:hAnsi="Times New Roman" w:cs="Times New Roman"/>
          <w:sz w:val="24"/>
          <w:szCs w:val="24"/>
        </w:rPr>
      </w:pPr>
      <w:r w:rsidRPr="00192EEC">
        <w:rPr>
          <w:rFonts w:ascii="Times New Roman" w:hAnsi="Times New Roman" w:cs="Times New Roman"/>
          <w:sz w:val="24"/>
          <w:szCs w:val="24"/>
        </w:rPr>
        <w:t xml:space="preserve"> -анализ объектов с целью выделения признаков (существенных, несущественных); Специально-предметные действия определяются содержанием конкретной учебной дисциплины. </w:t>
      </w:r>
    </w:p>
    <w:p w:rsidR="00192EEC" w:rsidRDefault="00192EEC" w:rsidP="00192EEC">
      <w:pPr>
        <w:spacing w:after="0" w:line="240" w:lineRule="auto"/>
        <w:jc w:val="both"/>
        <w:rPr>
          <w:rFonts w:ascii="Times New Roman" w:hAnsi="Times New Roman" w:cs="Times New Roman"/>
          <w:sz w:val="24"/>
          <w:szCs w:val="24"/>
        </w:rPr>
      </w:pPr>
      <w:r w:rsidRPr="00192EEC">
        <w:rPr>
          <w:rFonts w:ascii="Times New Roman" w:hAnsi="Times New Roman" w:cs="Times New Roman"/>
          <w:sz w:val="24"/>
          <w:szCs w:val="24"/>
        </w:rPr>
        <w:t>-синтез как составление целого из частей, в том числе самостоятельно достраивая, восполняя недостающие компоненты;</w:t>
      </w:r>
    </w:p>
    <w:p w:rsidR="00192EEC" w:rsidRDefault="00192EEC" w:rsidP="00192EEC">
      <w:pPr>
        <w:spacing w:after="0" w:line="240" w:lineRule="auto"/>
        <w:jc w:val="both"/>
        <w:rPr>
          <w:rFonts w:ascii="Times New Roman" w:hAnsi="Times New Roman" w:cs="Times New Roman"/>
          <w:sz w:val="24"/>
          <w:szCs w:val="24"/>
        </w:rPr>
      </w:pPr>
      <w:r w:rsidRPr="00192EEC">
        <w:rPr>
          <w:rFonts w:ascii="Times New Roman" w:hAnsi="Times New Roman" w:cs="Times New Roman"/>
          <w:sz w:val="24"/>
          <w:szCs w:val="24"/>
        </w:rPr>
        <w:t xml:space="preserve"> -выбор оснований и критериев для сравнения, сериации, классификации объектов; -подведение под понятия, выведение следствий;</w:t>
      </w:r>
    </w:p>
    <w:p w:rsidR="00192EEC" w:rsidRDefault="00192EEC" w:rsidP="00192EEC">
      <w:pPr>
        <w:spacing w:after="0" w:line="240" w:lineRule="auto"/>
        <w:jc w:val="both"/>
        <w:rPr>
          <w:rFonts w:ascii="Times New Roman" w:hAnsi="Times New Roman" w:cs="Times New Roman"/>
          <w:sz w:val="24"/>
          <w:szCs w:val="24"/>
        </w:rPr>
      </w:pPr>
      <w:r w:rsidRPr="00192EEC">
        <w:rPr>
          <w:rFonts w:ascii="Times New Roman" w:hAnsi="Times New Roman" w:cs="Times New Roman"/>
          <w:sz w:val="24"/>
          <w:szCs w:val="24"/>
        </w:rPr>
        <w:t xml:space="preserve"> -установление причинно-следственных связей, построение логической цепи рассуждений, доказательство; </w:t>
      </w:r>
    </w:p>
    <w:p w:rsidR="00192EEC" w:rsidRDefault="00192EEC" w:rsidP="00192EEC">
      <w:pPr>
        <w:spacing w:after="0" w:line="240" w:lineRule="auto"/>
        <w:jc w:val="both"/>
        <w:rPr>
          <w:rFonts w:ascii="Times New Roman" w:hAnsi="Times New Roman" w:cs="Times New Roman"/>
          <w:sz w:val="24"/>
          <w:szCs w:val="24"/>
        </w:rPr>
      </w:pPr>
      <w:r w:rsidRPr="00192EEC">
        <w:rPr>
          <w:rFonts w:ascii="Times New Roman" w:hAnsi="Times New Roman" w:cs="Times New Roman"/>
          <w:sz w:val="24"/>
          <w:szCs w:val="24"/>
        </w:rPr>
        <w:t xml:space="preserve">- выдвижение гипотез и их обоснование. </w:t>
      </w:r>
    </w:p>
    <w:p w:rsidR="00192EEC" w:rsidRDefault="00192EEC" w:rsidP="00192EEC">
      <w:pPr>
        <w:spacing w:after="0" w:line="240" w:lineRule="auto"/>
        <w:jc w:val="both"/>
        <w:rPr>
          <w:rFonts w:ascii="Times New Roman" w:hAnsi="Times New Roman" w:cs="Times New Roman"/>
          <w:sz w:val="24"/>
          <w:szCs w:val="24"/>
        </w:rPr>
      </w:pPr>
      <w:r w:rsidRPr="00192EEC">
        <w:rPr>
          <w:rFonts w:ascii="Times New Roman" w:hAnsi="Times New Roman" w:cs="Times New Roman"/>
          <w:sz w:val="24"/>
          <w:szCs w:val="24"/>
        </w:rPr>
        <w:t xml:space="preserve">Действия постановки и решения проблем включают формулирование проблемы и самостоятельное создание способов решения проблем творческого и поискового характера. </w:t>
      </w:r>
    </w:p>
    <w:p w:rsidR="00192EEC" w:rsidRDefault="00192EEC" w:rsidP="00192EEC">
      <w:pPr>
        <w:spacing w:after="0" w:line="240" w:lineRule="auto"/>
        <w:jc w:val="both"/>
        <w:rPr>
          <w:rFonts w:ascii="Times New Roman" w:hAnsi="Times New Roman" w:cs="Times New Roman"/>
          <w:sz w:val="24"/>
          <w:szCs w:val="24"/>
        </w:rPr>
      </w:pPr>
      <w:r w:rsidRPr="00192EEC">
        <w:rPr>
          <w:rFonts w:ascii="Times New Roman" w:hAnsi="Times New Roman" w:cs="Times New Roman"/>
          <w:b/>
          <w:sz w:val="24"/>
          <w:szCs w:val="24"/>
        </w:rPr>
        <w:t xml:space="preserve">         Коммуникативные универсальные учебные действия</w:t>
      </w:r>
      <w:r w:rsidRPr="00192EEC">
        <w:rPr>
          <w:rFonts w:ascii="Times New Roman" w:hAnsi="Times New Roman" w:cs="Times New Roman"/>
          <w:sz w:val="24"/>
          <w:szCs w:val="24"/>
        </w:rPr>
        <w:t>. Коммуникативные действия обеспечивают социальную компетентность и учет позиции других людей, партнера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 Соответственно, в состав коммуникативных действий входят</w:t>
      </w:r>
    </w:p>
    <w:p w:rsidR="00192EEC" w:rsidRDefault="00192EEC" w:rsidP="00192EEC">
      <w:pPr>
        <w:spacing w:after="0" w:line="240" w:lineRule="auto"/>
        <w:jc w:val="both"/>
        <w:rPr>
          <w:rFonts w:ascii="Times New Roman" w:hAnsi="Times New Roman" w:cs="Times New Roman"/>
          <w:sz w:val="24"/>
          <w:szCs w:val="24"/>
        </w:rPr>
      </w:pPr>
      <w:r w:rsidRPr="00192EEC">
        <w:rPr>
          <w:rFonts w:ascii="Times New Roman" w:hAnsi="Times New Roman" w:cs="Times New Roman"/>
          <w:sz w:val="24"/>
          <w:szCs w:val="24"/>
        </w:rPr>
        <w:t xml:space="preserve"> -планирование учебного сотрудничества с учителем и сверстниками</w:t>
      </w:r>
    </w:p>
    <w:p w:rsidR="00192EEC" w:rsidRDefault="00192EEC" w:rsidP="00192EEC">
      <w:pPr>
        <w:spacing w:after="0" w:line="240" w:lineRule="auto"/>
        <w:jc w:val="both"/>
        <w:rPr>
          <w:rFonts w:ascii="Times New Roman" w:hAnsi="Times New Roman" w:cs="Times New Roman"/>
          <w:sz w:val="24"/>
          <w:szCs w:val="24"/>
        </w:rPr>
      </w:pPr>
      <w:r w:rsidRPr="00192EEC">
        <w:rPr>
          <w:rFonts w:ascii="Times New Roman" w:hAnsi="Times New Roman" w:cs="Times New Roman"/>
          <w:sz w:val="24"/>
          <w:szCs w:val="24"/>
        </w:rPr>
        <w:t xml:space="preserve"> – определение цели, функций участников, способов взаимодействия; </w:t>
      </w:r>
    </w:p>
    <w:p w:rsidR="00192EEC" w:rsidRDefault="00192EEC" w:rsidP="00192EEC">
      <w:pPr>
        <w:spacing w:after="0" w:line="240" w:lineRule="auto"/>
        <w:jc w:val="both"/>
        <w:rPr>
          <w:rFonts w:ascii="Times New Roman" w:hAnsi="Times New Roman" w:cs="Times New Roman"/>
          <w:sz w:val="24"/>
          <w:szCs w:val="24"/>
        </w:rPr>
      </w:pPr>
      <w:r w:rsidRPr="00192EEC">
        <w:rPr>
          <w:rFonts w:ascii="Times New Roman" w:hAnsi="Times New Roman" w:cs="Times New Roman"/>
          <w:sz w:val="24"/>
          <w:szCs w:val="24"/>
        </w:rPr>
        <w:t>- постановка вопросов</w:t>
      </w:r>
    </w:p>
    <w:p w:rsidR="00192EEC" w:rsidRDefault="00192EEC" w:rsidP="00192EEC">
      <w:pPr>
        <w:spacing w:after="0" w:line="240" w:lineRule="auto"/>
        <w:jc w:val="both"/>
        <w:rPr>
          <w:rFonts w:ascii="Times New Roman" w:hAnsi="Times New Roman" w:cs="Times New Roman"/>
          <w:sz w:val="24"/>
          <w:szCs w:val="24"/>
        </w:rPr>
      </w:pPr>
      <w:r w:rsidRPr="00192EEC">
        <w:rPr>
          <w:rFonts w:ascii="Times New Roman" w:hAnsi="Times New Roman" w:cs="Times New Roman"/>
          <w:sz w:val="24"/>
          <w:szCs w:val="24"/>
        </w:rPr>
        <w:t xml:space="preserve"> – инициативное сотрудничество в поиске и сборе информации; </w:t>
      </w:r>
    </w:p>
    <w:p w:rsidR="00192EEC" w:rsidRDefault="00192EEC" w:rsidP="00192EEC">
      <w:pPr>
        <w:spacing w:after="0" w:line="240" w:lineRule="auto"/>
        <w:jc w:val="both"/>
        <w:rPr>
          <w:rFonts w:ascii="Times New Roman" w:hAnsi="Times New Roman" w:cs="Times New Roman"/>
          <w:sz w:val="24"/>
          <w:szCs w:val="24"/>
        </w:rPr>
      </w:pPr>
      <w:r w:rsidRPr="00192EEC">
        <w:rPr>
          <w:rFonts w:ascii="Times New Roman" w:hAnsi="Times New Roman" w:cs="Times New Roman"/>
          <w:sz w:val="24"/>
          <w:szCs w:val="24"/>
        </w:rPr>
        <w:t xml:space="preserve">- разрешение конфликтов </w:t>
      </w:r>
    </w:p>
    <w:p w:rsidR="00192EEC" w:rsidRDefault="00192EEC" w:rsidP="00192EEC">
      <w:pPr>
        <w:spacing w:after="0" w:line="240" w:lineRule="auto"/>
        <w:jc w:val="both"/>
        <w:rPr>
          <w:rFonts w:ascii="Times New Roman" w:hAnsi="Times New Roman" w:cs="Times New Roman"/>
          <w:sz w:val="24"/>
          <w:szCs w:val="24"/>
        </w:rPr>
      </w:pPr>
      <w:r w:rsidRPr="00192EEC">
        <w:rPr>
          <w:rFonts w:ascii="Times New Roman" w:hAnsi="Times New Roman" w:cs="Times New Roman"/>
          <w:sz w:val="24"/>
          <w:szCs w:val="24"/>
        </w:rPr>
        <w:t>- выявление, идентификация проблемы, поиск и оценка альтернативных способов разрешения конфликта, принятие решения и его реализация;</w:t>
      </w:r>
    </w:p>
    <w:p w:rsidR="00192EEC" w:rsidRDefault="00192EEC" w:rsidP="00192EEC">
      <w:pPr>
        <w:spacing w:after="0" w:line="240" w:lineRule="auto"/>
        <w:jc w:val="both"/>
        <w:rPr>
          <w:rFonts w:ascii="Times New Roman" w:hAnsi="Times New Roman" w:cs="Times New Roman"/>
          <w:sz w:val="24"/>
          <w:szCs w:val="24"/>
        </w:rPr>
      </w:pPr>
      <w:r w:rsidRPr="00192EEC">
        <w:rPr>
          <w:rFonts w:ascii="Times New Roman" w:hAnsi="Times New Roman" w:cs="Times New Roman"/>
          <w:sz w:val="24"/>
          <w:szCs w:val="24"/>
        </w:rPr>
        <w:t xml:space="preserve"> -управление поведением партнера </w:t>
      </w:r>
    </w:p>
    <w:p w:rsidR="00192EEC" w:rsidRDefault="00192EEC" w:rsidP="00192EEC">
      <w:pPr>
        <w:spacing w:after="0" w:line="240" w:lineRule="auto"/>
        <w:jc w:val="both"/>
        <w:rPr>
          <w:rFonts w:ascii="Times New Roman" w:hAnsi="Times New Roman" w:cs="Times New Roman"/>
          <w:sz w:val="24"/>
          <w:szCs w:val="24"/>
        </w:rPr>
      </w:pPr>
      <w:r w:rsidRPr="00192EEC">
        <w:rPr>
          <w:rFonts w:ascii="Times New Roman" w:hAnsi="Times New Roman" w:cs="Times New Roman"/>
          <w:sz w:val="24"/>
          <w:szCs w:val="24"/>
        </w:rPr>
        <w:t xml:space="preserve">– контроль, коррекция, оценка действий партнера; </w:t>
      </w:r>
    </w:p>
    <w:p w:rsidR="00192EEC" w:rsidRDefault="00192EEC" w:rsidP="00192EEC">
      <w:pPr>
        <w:spacing w:after="0" w:line="240" w:lineRule="auto"/>
        <w:jc w:val="both"/>
        <w:rPr>
          <w:rFonts w:ascii="Times New Roman" w:hAnsi="Times New Roman" w:cs="Times New Roman"/>
          <w:sz w:val="24"/>
          <w:szCs w:val="24"/>
        </w:rPr>
      </w:pPr>
      <w:r w:rsidRPr="00192EEC">
        <w:rPr>
          <w:rFonts w:ascii="Times New Roman" w:hAnsi="Times New Roman" w:cs="Times New Roman"/>
          <w:sz w:val="24"/>
          <w:szCs w:val="24"/>
        </w:rPr>
        <w:t xml:space="preserve">-умение с достаточно полнотой и точностью выражать свои мысли в соответствии с задачами и условиями коммуникации; </w:t>
      </w:r>
    </w:p>
    <w:p w:rsidR="0000615C" w:rsidRPr="00FE0BE6" w:rsidRDefault="00192EEC" w:rsidP="00192EEC">
      <w:pPr>
        <w:spacing w:after="0" w:line="240" w:lineRule="auto"/>
        <w:jc w:val="both"/>
        <w:rPr>
          <w:rFonts w:ascii="Times New Roman" w:hAnsi="Times New Roman" w:cs="Times New Roman"/>
          <w:sz w:val="24"/>
          <w:szCs w:val="24"/>
        </w:rPr>
      </w:pPr>
      <w:r w:rsidRPr="00192EEC">
        <w:rPr>
          <w:rFonts w:ascii="Times New Roman" w:hAnsi="Times New Roman" w:cs="Times New Roman"/>
          <w:sz w:val="24"/>
          <w:szCs w:val="24"/>
        </w:rPr>
        <w:t>-владение монологической и диалогической формами речи в соответствии с грамматическими и синтаксическими нормами родного языка.</w:t>
      </w:r>
    </w:p>
    <w:p w:rsidR="0000615C" w:rsidRDefault="0000615C" w:rsidP="00FE0BE6">
      <w:pPr>
        <w:rPr>
          <w:rFonts w:ascii="Times New Roman" w:hAnsi="Times New Roman" w:cs="Times New Roman"/>
          <w:b/>
          <w:color w:val="FF0000"/>
          <w:sz w:val="24"/>
          <w:szCs w:val="24"/>
        </w:rPr>
      </w:pPr>
    </w:p>
    <w:p w:rsidR="00192EEC" w:rsidRDefault="00192EEC" w:rsidP="00FE0BE6">
      <w:pPr>
        <w:rPr>
          <w:rFonts w:ascii="Times New Roman" w:hAnsi="Times New Roman" w:cs="Times New Roman"/>
          <w:b/>
          <w:color w:val="FF0000"/>
          <w:sz w:val="24"/>
          <w:szCs w:val="24"/>
        </w:rPr>
      </w:pPr>
    </w:p>
    <w:p w:rsidR="00192EEC" w:rsidRDefault="00192EEC" w:rsidP="00192EEC">
      <w:pPr>
        <w:rPr>
          <w:rFonts w:ascii="Times New Roman" w:hAnsi="Times New Roman" w:cs="Times New Roman"/>
          <w:b/>
          <w:sz w:val="24"/>
          <w:szCs w:val="24"/>
        </w:rPr>
      </w:pPr>
      <w:r w:rsidRPr="00192EEC">
        <w:rPr>
          <w:rFonts w:ascii="Times New Roman" w:hAnsi="Times New Roman" w:cs="Times New Roman"/>
          <w:b/>
          <w:sz w:val="24"/>
          <w:szCs w:val="24"/>
        </w:rPr>
        <w:t>Связь универсальных учебных действий с содержанием учебных предметов</w:t>
      </w:r>
      <w:r>
        <w:rPr>
          <w:rFonts w:ascii="Times New Roman" w:hAnsi="Times New Roman" w:cs="Times New Roman"/>
          <w:b/>
          <w:sz w:val="24"/>
          <w:szCs w:val="24"/>
        </w:rPr>
        <w:t>.</w:t>
      </w:r>
    </w:p>
    <w:p w:rsidR="00192EEC" w:rsidRDefault="00192EEC" w:rsidP="001B03CF">
      <w:pPr>
        <w:spacing w:line="240" w:lineRule="auto"/>
        <w:jc w:val="both"/>
        <w:rPr>
          <w:rFonts w:ascii="Times New Roman" w:hAnsi="Times New Roman" w:cs="Times New Roman"/>
          <w:sz w:val="24"/>
          <w:szCs w:val="24"/>
        </w:rPr>
      </w:pPr>
      <w:r w:rsidRPr="00192EEC">
        <w:rPr>
          <w:rFonts w:ascii="Times New Roman" w:hAnsi="Times New Roman" w:cs="Times New Roman"/>
          <w:sz w:val="24"/>
          <w:szCs w:val="24"/>
        </w:rPr>
        <w:t>Требования к развитию универсальных учебных действий находят отражение в планируемых результатах освоения программ учебных предметов различных УМК по-разному. Каждый учебный предмет в зависимос</w:t>
      </w:r>
      <w:r w:rsidR="001B03CF">
        <w:rPr>
          <w:rFonts w:ascii="Times New Roman" w:hAnsi="Times New Roman" w:cs="Times New Roman"/>
          <w:sz w:val="24"/>
          <w:szCs w:val="24"/>
        </w:rPr>
        <w:t xml:space="preserve">ти от его содержания и способов </w:t>
      </w:r>
      <w:r w:rsidRPr="00192EEC">
        <w:rPr>
          <w:rFonts w:ascii="Times New Roman" w:hAnsi="Times New Roman" w:cs="Times New Roman"/>
          <w:sz w:val="24"/>
          <w:szCs w:val="24"/>
        </w:rPr>
        <w:t xml:space="preserve">организации учебной деятельности учащихся раскрывает определенные возможности для формирования отдельных универсальных учебных действий. </w:t>
      </w:r>
    </w:p>
    <w:p w:rsidR="00192EEC" w:rsidRPr="00192EEC" w:rsidRDefault="00192EEC" w:rsidP="001B03CF">
      <w:pPr>
        <w:spacing w:line="240" w:lineRule="auto"/>
        <w:jc w:val="both"/>
        <w:rPr>
          <w:rFonts w:ascii="Times New Roman" w:hAnsi="Times New Roman" w:cs="Times New Roman"/>
          <w:sz w:val="24"/>
          <w:szCs w:val="24"/>
        </w:rPr>
      </w:pPr>
      <w:r w:rsidRPr="001B03CF">
        <w:rPr>
          <w:rFonts w:ascii="Times New Roman" w:hAnsi="Times New Roman" w:cs="Times New Roman"/>
          <w:b/>
          <w:sz w:val="24"/>
          <w:szCs w:val="24"/>
        </w:rPr>
        <w:lastRenderedPageBreak/>
        <w:t>Предмет «Русский язык»,</w:t>
      </w:r>
      <w:r w:rsidR="001B03CF" w:rsidRPr="001B03CF">
        <w:rPr>
          <w:rFonts w:ascii="Times New Roman" w:hAnsi="Times New Roman" w:cs="Times New Roman"/>
          <w:b/>
          <w:sz w:val="24"/>
          <w:szCs w:val="24"/>
        </w:rPr>
        <w:t xml:space="preserve"> «Родной язык»</w:t>
      </w:r>
      <w:r w:rsidRPr="00192EEC">
        <w:rPr>
          <w:rFonts w:ascii="Times New Roman" w:hAnsi="Times New Roman" w:cs="Times New Roman"/>
          <w:sz w:val="24"/>
          <w:szCs w:val="24"/>
        </w:rPr>
        <w:t xml:space="preserve"> наряду с достижением предметных результатов, нацелен на личностное развитие ученика, так как дает формирование «основы для понимания особенностей разных культур и воспитания уважения к ним», а также на «формирование ответственности за языковую культуру как общечеловеческую ценность». Но этот же предмет с помощью другой группы линий развития обеспечивает формирование коммуникативных универсальных учебных д</w:t>
      </w:r>
      <w:r>
        <w:rPr>
          <w:rFonts w:ascii="Times New Roman" w:hAnsi="Times New Roman" w:cs="Times New Roman"/>
          <w:sz w:val="24"/>
          <w:szCs w:val="24"/>
        </w:rPr>
        <w:t xml:space="preserve">ействий, так как обеспечивает </w:t>
      </w:r>
      <w:r w:rsidRPr="00192EEC">
        <w:rPr>
          <w:rFonts w:ascii="Times New Roman" w:hAnsi="Times New Roman" w:cs="Times New Roman"/>
          <w:sz w:val="24"/>
          <w:szCs w:val="24"/>
        </w:rPr>
        <w:t xml:space="preserve"> «овладение основными стилистическими ресурсами лексики и фразеологии языка, основными нормами литературного языка, нормами речевого этикета и приобретение опыта их использования в речевой практике при создании устных и письменных высказываний». Также на уроках русского языка </w:t>
      </w:r>
      <w:r w:rsidR="001B03CF">
        <w:rPr>
          <w:rFonts w:ascii="Times New Roman" w:hAnsi="Times New Roman" w:cs="Times New Roman"/>
          <w:sz w:val="24"/>
          <w:szCs w:val="24"/>
        </w:rPr>
        <w:t xml:space="preserve">и родного языка </w:t>
      </w:r>
      <w:r w:rsidRPr="00192EEC">
        <w:rPr>
          <w:rFonts w:ascii="Times New Roman" w:hAnsi="Times New Roman" w:cs="Times New Roman"/>
          <w:sz w:val="24"/>
          <w:szCs w:val="24"/>
        </w:rPr>
        <w:t>в процессе освоения системы понятий и правил у учеников формируются познавательные универсальные учебные действия.</w:t>
      </w:r>
    </w:p>
    <w:p w:rsidR="00192EEC" w:rsidRPr="00192EEC" w:rsidRDefault="001B03CF" w:rsidP="001B03CF">
      <w:pPr>
        <w:spacing w:line="240" w:lineRule="auto"/>
        <w:jc w:val="both"/>
        <w:rPr>
          <w:rFonts w:ascii="Times New Roman" w:hAnsi="Times New Roman" w:cs="Times New Roman"/>
          <w:sz w:val="24"/>
          <w:szCs w:val="24"/>
        </w:rPr>
      </w:pPr>
      <w:r w:rsidRPr="001B03CF">
        <w:rPr>
          <w:rFonts w:ascii="Times New Roman" w:hAnsi="Times New Roman" w:cs="Times New Roman"/>
          <w:b/>
          <w:sz w:val="24"/>
          <w:szCs w:val="24"/>
        </w:rPr>
        <w:t>Предмет «Литература»</w:t>
      </w:r>
      <w:r>
        <w:rPr>
          <w:rFonts w:ascii="Times New Roman" w:hAnsi="Times New Roman" w:cs="Times New Roman"/>
          <w:sz w:val="24"/>
          <w:szCs w:val="24"/>
        </w:rPr>
        <w:t xml:space="preserve">, </w:t>
      </w:r>
      <w:r w:rsidRPr="001B03CF">
        <w:rPr>
          <w:rFonts w:ascii="Times New Roman" w:hAnsi="Times New Roman" w:cs="Times New Roman"/>
          <w:b/>
          <w:sz w:val="24"/>
          <w:szCs w:val="24"/>
        </w:rPr>
        <w:t>«Родная литература»</w:t>
      </w:r>
      <w:r w:rsidRPr="001B03CF">
        <w:rPr>
          <w:rFonts w:ascii="Times New Roman" w:hAnsi="Times New Roman" w:cs="Times New Roman"/>
          <w:sz w:val="24"/>
          <w:szCs w:val="24"/>
        </w:rPr>
        <w:t xml:space="preserve"> способствует личностному развитию ученика, поскольку обеспечивает «культурную самоидентификацию школьника, способствует «пониманию литературы</w:t>
      </w:r>
      <w:r>
        <w:rPr>
          <w:rFonts w:ascii="Times New Roman" w:hAnsi="Times New Roman" w:cs="Times New Roman"/>
          <w:sz w:val="24"/>
          <w:szCs w:val="24"/>
        </w:rPr>
        <w:t xml:space="preserve"> и родной литературы</w:t>
      </w:r>
      <w:r w:rsidRPr="001B03CF">
        <w:rPr>
          <w:rFonts w:ascii="Times New Roman" w:hAnsi="Times New Roman" w:cs="Times New Roman"/>
          <w:sz w:val="24"/>
          <w:szCs w:val="24"/>
        </w:rPr>
        <w:t xml:space="preserve"> как одной из основных национально-культурных ценностей народа, как особого способа познания жизни». Приобщение к литературе как искусству слова формирует индивидуальный эстетический вкус и позволяет развивать личностные универсальные учебные действия. Формирование коммуникативных универсальных учебных действий обеспечивается через обучение правильному и умелому пользованию речью в различных жизненных ситуациях, передаче другим своих мыслей и чувств, через организацию диалога с автором в процессе чтения текста и учебного диалога на этапе его обсуждения. Возможности УМК позволяют развивать универсальные учебные действия «Стратегия смыслового чтения».</w:t>
      </w:r>
    </w:p>
    <w:p w:rsidR="001B03CF" w:rsidRDefault="001B03CF" w:rsidP="00D437EB">
      <w:pPr>
        <w:spacing w:after="0" w:line="240" w:lineRule="auto"/>
        <w:jc w:val="both"/>
        <w:rPr>
          <w:rFonts w:ascii="Times New Roman" w:hAnsi="Times New Roman" w:cs="Times New Roman"/>
          <w:sz w:val="24"/>
          <w:szCs w:val="24"/>
        </w:rPr>
      </w:pPr>
      <w:r w:rsidRPr="001B03CF">
        <w:rPr>
          <w:rFonts w:ascii="Times New Roman" w:hAnsi="Times New Roman" w:cs="Times New Roman"/>
          <w:sz w:val="24"/>
          <w:szCs w:val="24"/>
        </w:rPr>
        <w:t xml:space="preserve">Предмет </w:t>
      </w:r>
      <w:r w:rsidRPr="001B03CF">
        <w:rPr>
          <w:rFonts w:ascii="Times New Roman" w:hAnsi="Times New Roman" w:cs="Times New Roman"/>
          <w:b/>
          <w:sz w:val="24"/>
          <w:szCs w:val="24"/>
        </w:rPr>
        <w:t>«Иностранный язык»,</w:t>
      </w:r>
      <w:r w:rsidRPr="001B03CF">
        <w:rPr>
          <w:rFonts w:ascii="Times New Roman" w:hAnsi="Times New Roman" w:cs="Times New Roman"/>
          <w:sz w:val="24"/>
          <w:szCs w:val="24"/>
        </w:rPr>
        <w:t xml:space="preserve"> наряду с достижением предметных результатов, нацелен на личностное развитие ученика, обеспечивает «формирование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 Но этот же предмет с помощью другой группы линий развития обеспечивает формирование коммуникативных универсальных учебных действий, так как способствует «формированию и совершенствованию иноязычной коммуникативной компетенции». Также на уроках иностранного языка в процессе освоения системы понятий и правил у учеников формируются познавательные, личностные универсальные учебные действия. Предмет </w:t>
      </w:r>
      <w:r w:rsidRPr="001B03CF">
        <w:rPr>
          <w:rFonts w:ascii="Times New Roman" w:hAnsi="Times New Roman" w:cs="Times New Roman"/>
          <w:b/>
          <w:sz w:val="24"/>
          <w:szCs w:val="24"/>
        </w:rPr>
        <w:t>«История»</w:t>
      </w:r>
      <w:r w:rsidRPr="001B03CF">
        <w:rPr>
          <w:rFonts w:ascii="Times New Roman" w:hAnsi="Times New Roman" w:cs="Times New Roman"/>
          <w:sz w:val="24"/>
          <w:szCs w:val="24"/>
        </w:rPr>
        <w:t xml:space="preserve"> через две главные группы линий развития обеспечивает формирование личностных, метапредметных результатов, универсальных учебных действий подраздела «Стратегия смыслового чтения». Первая группа линий – знакомство с целостной картиной мира (умение объяснять мир с исторической точки зрения) – обеспечивает развитие познавательных универсальных учебных действий. Именно она способствует «приобретению опыта историко-культурного, цивилизационного подхода к оценке социальных явлений, современных глобальных процессов»; «развитию умений искать, анализировать, сопоставлять и оценивать содержащуюся в различных источниках информацию о событиях и явлениях прошлого и настоящего». Вторая группа линий – формирование оценочного, эмоционального отношения к миру – способствует личностному развитию ученика. С ней связаны такие задачи предмета, как «формирование основ гражданской, этнонациональной, социальной, культурной самоидентификации личности обучающегося, усвоение базовых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192EEC" w:rsidRDefault="001B03CF" w:rsidP="00D437EB">
      <w:pPr>
        <w:spacing w:after="0" w:line="240" w:lineRule="auto"/>
        <w:jc w:val="both"/>
        <w:rPr>
          <w:rFonts w:ascii="Times New Roman" w:hAnsi="Times New Roman" w:cs="Times New Roman"/>
          <w:sz w:val="24"/>
          <w:szCs w:val="24"/>
        </w:rPr>
      </w:pPr>
      <w:r w:rsidRPr="001B03CF">
        <w:rPr>
          <w:rFonts w:ascii="Times New Roman" w:hAnsi="Times New Roman" w:cs="Times New Roman"/>
          <w:sz w:val="24"/>
          <w:szCs w:val="24"/>
        </w:rPr>
        <w:t xml:space="preserve"> Аналогична связь УУД с предметом </w:t>
      </w:r>
      <w:r w:rsidRPr="001B03CF">
        <w:rPr>
          <w:rFonts w:ascii="Times New Roman" w:hAnsi="Times New Roman" w:cs="Times New Roman"/>
          <w:b/>
          <w:sz w:val="24"/>
          <w:szCs w:val="24"/>
        </w:rPr>
        <w:t>«Обществознание</w:t>
      </w:r>
      <w:r w:rsidRPr="001B03CF">
        <w:rPr>
          <w:rFonts w:ascii="Times New Roman" w:hAnsi="Times New Roman" w:cs="Times New Roman"/>
          <w:sz w:val="24"/>
          <w:szCs w:val="24"/>
        </w:rPr>
        <w:t>», который наряду с достижением предметных результатов, нацелен на познавательные универсальные учебные действия, универсальных учебных действий подраздела «Стратегия смыслового чтения». Этому способствует освоение приемов работы с социально значимой информацией, её осмысление; развитие способностей обучающихся делать необходимые выводы и давать обоснованные оценки социальным событиям и процессам» и многое другое.</w:t>
      </w:r>
    </w:p>
    <w:p w:rsidR="00D437EB" w:rsidRDefault="001B03CF" w:rsidP="00D437EB">
      <w:pPr>
        <w:spacing w:after="0" w:line="240" w:lineRule="auto"/>
        <w:jc w:val="both"/>
        <w:rPr>
          <w:rFonts w:ascii="Times New Roman" w:hAnsi="Times New Roman" w:cs="Times New Roman"/>
          <w:sz w:val="24"/>
          <w:szCs w:val="24"/>
        </w:rPr>
      </w:pPr>
      <w:r w:rsidRPr="001B03CF">
        <w:rPr>
          <w:rFonts w:ascii="Times New Roman" w:hAnsi="Times New Roman" w:cs="Times New Roman"/>
          <w:sz w:val="24"/>
          <w:szCs w:val="24"/>
        </w:rPr>
        <w:t xml:space="preserve">Не менее важна нацеленность предмета и на личностное развитие учеников, чему способствует «формирование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закреплённым в Конституции Российской Федерации». </w:t>
      </w:r>
    </w:p>
    <w:p w:rsidR="00D437EB" w:rsidRDefault="001B03CF" w:rsidP="00D437EB">
      <w:pPr>
        <w:spacing w:after="0" w:line="240" w:lineRule="auto"/>
        <w:jc w:val="both"/>
        <w:rPr>
          <w:rFonts w:ascii="Times New Roman" w:hAnsi="Times New Roman" w:cs="Times New Roman"/>
          <w:sz w:val="24"/>
          <w:szCs w:val="24"/>
        </w:rPr>
      </w:pPr>
      <w:r w:rsidRPr="00D437EB">
        <w:rPr>
          <w:rFonts w:ascii="Times New Roman" w:hAnsi="Times New Roman" w:cs="Times New Roman"/>
          <w:b/>
          <w:sz w:val="24"/>
          <w:szCs w:val="24"/>
        </w:rPr>
        <w:lastRenderedPageBreak/>
        <w:t>Предмет «География»,</w:t>
      </w:r>
      <w:r w:rsidRPr="001B03CF">
        <w:rPr>
          <w:rFonts w:ascii="Times New Roman" w:hAnsi="Times New Roman" w:cs="Times New Roman"/>
          <w:sz w:val="24"/>
          <w:szCs w:val="24"/>
        </w:rPr>
        <w:t xml:space="preserve"> наряду с достижением предметных результатов, нацелен на познавательные универсальные учебные действия, универсальных учебных действий подраздела «Стратегия смыслового чтения», подраздела «ИКТ -компетентность». Этому способствует «формирование умений и навыков использования разнообразных географических знаний в повседневной жизни для объяснения и оценки явлений и процессов». Коммуникативные универсальные учебные действия формируются в процессе «овладения основами картографической грамотности и использования географической карты как одного из языков международного общения». Наконец, 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 и быстро изменяющемся мире и адекватной ориентации в нём способствует личностному развитию. </w:t>
      </w:r>
    </w:p>
    <w:p w:rsidR="00D437EB" w:rsidRDefault="001B03CF" w:rsidP="00D437EB">
      <w:pPr>
        <w:spacing w:after="0" w:line="240" w:lineRule="auto"/>
        <w:jc w:val="both"/>
        <w:rPr>
          <w:rFonts w:ascii="Times New Roman" w:hAnsi="Times New Roman" w:cs="Times New Roman"/>
          <w:sz w:val="24"/>
          <w:szCs w:val="24"/>
        </w:rPr>
      </w:pPr>
      <w:r w:rsidRPr="00D437EB">
        <w:rPr>
          <w:rFonts w:ascii="Times New Roman" w:hAnsi="Times New Roman" w:cs="Times New Roman"/>
          <w:b/>
          <w:sz w:val="24"/>
          <w:szCs w:val="24"/>
        </w:rPr>
        <w:t>Предмет «Математика»</w:t>
      </w:r>
      <w:r w:rsidRPr="001B03CF">
        <w:rPr>
          <w:rFonts w:ascii="Times New Roman" w:hAnsi="Times New Roman" w:cs="Times New Roman"/>
          <w:sz w:val="24"/>
          <w:szCs w:val="24"/>
        </w:rPr>
        <w:t xml:space="preserve"> направлен, прежде всего, на развитие познавательных универсальных учебных действий, учебных действий подраздела «ИКТ -компетентность». Именно на это нацелено «формирование представлений о математике как о методе познания действительности, позволяющем описывать и изучать реальные процессы и явления». Но наряду с этой всем очевидной ролью математики у этого предмета есть ещё одна важная роль – формирование коммуникативных универсальных учебных действий. Это связано с тем, что данный предмет является «универсальным языком науки, позволяющим описывать и изучать реальные процессы и явления». </w:t>
      </w:r>
    </w:p>
    <w:p w:rsidR="00D437EB" w:rsidRDefault="001B03CF" w:rsidP="00D437EB">
      <w:pPr>
        <w:spacing w:after="0" w:line="240" w:lineRule="auto"/>
        <w:jc w:val="both"/>
        <w:rPr>
          <w:rFonts w:ascii="Times New Roman" w:hAnsi="Times New Roman" w:cs="Times New Roman"/>
          <w:sz w:val="24"/>
          <w:szCs w:val="24"/>
        </w:rPr>
      </w:pPr>
      <w:r w:rsidRPr="00D437EB">
        <w:rPr>
          <w:rFonts w:ascii="Times New Roman" w:hAnsi="Times New Roman" w:cs="Times New Roman"/>
          <w:b/>
          <w:sz w:val="24"/>
          <w:szCs w:val="24"/>
        </w:rPr>
        <w:t>Предмет «Информатика»</w:t>
      </w:r>
      <w:r w:rsidRPr="001B03CF">
        <w:rPr>
          <w:rFonts w:ascii="Times New Roman" w:hAnsi="Times New Roman" w:cs="Times New Roman"/>
          <w:sz w:val="24"/>
          <w:szCs w:val="24"/>
        </w:rPr>
        <w:t xml:space="preserve"> направлен на развитие познавательных универсальных учебных действий, универсальных учебных действий подраздела «ИКТ -компетентность». Этому оказывает содействие «формирование знаний об алгоритмических конструкциях, логических значениях и операциях», «умений формализации и структурирования информации».</w:t>
      </w:r>
    </w:p>
    <w:p w:rsidR="00D437EB" w:rsidRDefault="001B03CF" w:rsidP="00D437EB">
      <w:pPr>
        <w:spacing w:after="0" w:line="240" w:lineRule="auto"/>
        <w:jc w:val="both"/>
        <w:rPr>
          <w:rFonts w:ascii="Times New Roman" w:hAnsi="Times New Roman" w:cs="Times New Roman"/>
          <w:sz w:val="24"/>
          <w:szCs w:val="24"/>
        </w:rPr>
      </w:pPr>
      <w:r w:rsidRPr="00D437EB">
        <w:rPr>
          <w:rFonts w:ascii="Times New Roman" w:hAnsi="Times New Roman" w:cs="Times New Roman"/>
          <w:b/>
          <w:sz w:val="24"/>
          <w:szCs w:val="24"/>
        </w:rPr>
        <w:t>Предмет «Физика»</w:t>
      </w:r>
      <w:r w:rsidRPr="001B03CF">
        <w:rPr>
          <w:rFonts w:ascii="Times New Roman" w:hAnsi="Times New Roman" w:cs="Times New Roman"/>
          <w:sz w:val="24"/>
          <w:szCs w:val="24"/>
        </w:rPr>
        <w:t xml:space="preserve"> кроме предметных результатов обеспечивает формирование познавательных универсальных учебных действий, учебных действий подраздела «ИКТ - компетентность». Этому способствует «приобретение опыта применения научных методов познания, наблюдения физических явлений, проведения опытов, простых экспериментальных исследований». Однако не менее важно «осознание необходимости применения достижений физики и технологий для рационального природопользования», что оказывает содействие развитию личностных результатов. </w:t>
      </w:r>
    </w:p>
    <w:p w:rsidR="00D437EB" w:rsidRDefault="001B03CF" w:rsidP="00D437EB">
      <w:pPr>
        <w:spacing w:after="0" w:line="240" w:lineRule="auto"/>
        <w:jc w:val="both"/>
        <w:rPr>
          <w:rFonts w:ascii="Times New Roman" w:hAnsi="Times New Roman" w:cs="Times New Roman"/>
          <w:sz w:val="24"/>
          <w:szCs w:val="24"/>
        </w:rPr>
      </w:pPr>
      <w:r w:rsidRPr="00D437EB">
        <w:rPr>
          <w:rFonts w:ascii="Times New Roman" w:hAnsi="Times New Roman" w:cs="Times New Roman"/>
          <w:b/>
          <w:sz w:val="24"/>
          <w:szCs w:val="24"/>
        </w:rPr>
        <w:t>Предмет «Биология»</w:t>
      </w:r>
      <w:r w:rsidRPr="001B03CF">
        <w:rPr>
          <w:rFonts w:ascii="Times New Roman" w:hAnsi="Times New Roman" w:cs="Times New Roman"/>
          <w:sz w:val="24"/>
          <w:szCs w:val="24"/>
        </w:rPr>
        <w:t xml:space="preserve"> через две главные группы линий развития обеспечивает формирование личностных и метапредметных результатов, универсальных учебных действий подраздела «Стратегия смыслового чтения», подраздела «ИКТ -компетентность». Первая группа линий – знакомство с целостной картиной мира (умение объяснять мир с биологической точки зрения) – обеспечивает развитие познавательных универсальных учебных действий. Именно благодаря ей происходит «формирование системы научных знаний о живой природе», «первоначальных систематизированных представлений о биологических объектах, процессах, явлениях, закономерностях, об основных биологических теориях». Вторая группа линий – формирование оценочного, эмоционального отношения к миру – способствует личностному развитию ученика. С ней связаны такие задачи предмета, как формирование основ экологической грамотности, «защиты здоровья людей в условиях быстрого изменения экологического качества окружающей среды». </w:t>
      </w:r>
    </w:p>
    <w:p w:rsidR="00D437EB" w:rsidRDefault="001B03CF" w:rsidP="00D437EB">
      <w:pPr>
        <w:spacing w:after="0" w:line="240" w:lineRule="auto"/>
        <w:jc w:val="both"/>
        <w:rPr>
          <w:rFonts w:ascii="Times New Roman" w:hAnsi="Times New Roman" w:cs="Times New Roman"/>
          <w:sz w:val="24"/>
          <w:szCs w:val="24"/>
        </w:rPr>
      </w:pPr>
      <w:r w:rsidRPr="00D437EB">
        <w:rPr>
          <w:rFonts w:ascii="Times New Roman" w:hAnsi="Times New Roman" w:cs="Times New Roman"/>
          <w:b/>
          <w:sz w:val="24"/>
          <w:szCs w:val="24"/>
        </w:rPr>
        <w:t>Предмет «Химия»,</w:t>
      </w:r>
      <w:r w:rsidRPr="001B03CF">
        <w:rPr>
          <w:rFonts w:ascii="Times New Roman" w:hAnsi="Times New Roman" w:cs="Times New Roman"/>
          <w:sz w:val="24"/>
          <w:szCs w:val="24"/>
        </w:rPr>
        <w:t xml:space="preserve"> наряду с предметными результа</w:t>
      </w:r>
      <w:r w:rsidR="00D437EB">
        <w:rPr>
          <w:rFonts w:ascii="Times New Roman" w:hAnsi="Times New Roman" w:cs="Times New Roman"/>
          <w:sz w:val="24"/>
          <w:szCs w:val="24"/>
        </w:rPr>
        <w:t xml:space="preserve">тами, нацелен на формирование </w:t>
      </w:r>
      <w:r w:rsidRPr="001B03CF">
        <w:rPr>
          <w:rFonts w:ascii="Times New Roman" w:hAnsi="Times New Roman" w:cs="Times New Roman"/>
          <w:sz w:val="24"/>
          <w:szCs w:val="24"/>
        </w:rPr>
        <w:t xml:space="preserve"> познавательных универсальных учебных действий, учебных действий подраздела «ИКТ -компетентность». Этому способствует решение таких задач, как «формирование первоначальных систематизированных представлений о веществах», «формирование умений устанавливать связи между реально наблюдаемыми химическими явлениями и процессами, происходящими в микромире, объяснять причины многообразия веществ, зависимость их свойств от состава и строения, а также зависимость применения веществ от их свойств». Химия играет важную роль и в достижении личностных результатов, позволяя учиться оценивать роль этого предмета в решении современных экологических проблем, в том числе в предотвращении техногенных и экологических катастроф. Большую роль в становлении личности ученика играют предметы </w:t>
      </w:r>
      <w:r w:rsidRPr="00D437EB">
        <w:rPr>
          <w:rFonts w:ascii="Times New Roman" w:hAnsi="Times New Roman" w:cs="Times New Roman"/>
          <w:b/>
          <w:sz w:val="24"/>
          <w:szCs w:val="24"/>
        </w:rPr>
        <w:t>«Изобразительное искусство», «Музыка».</w:t>
      </w:r>
      <w:r w:rsidRPr="001B03CF">
        <w:rPr>
          <w:rFonts w:ascii="Times New Roman" w:hAnsi="Times New Roman" w:cs="Times New Roman"/>
          <w:sz w:val="24"/>
          <w:szCs w:val="24"/>
        </w:rPr>
        <w:t xml:space="preserve"> Прежде всего, они способствуют личностному развитию ученика, обеспечивая «осознание значения искусства и творчества в личной и культурной самоидентификации личности, развитие эстетического вкуса, художественного мышления обучающихся. Кроме этого, искусство дает человеку иной, кроме вербального, способ общения, обеспечивая тем самым развитие коммуникативных универсальных учебных действий. </w:t>
      </w:r>
    </w:p>
    <w:p w:rsidR="00D437EB" w:rsidRDefault="001B03CF" w:rsidP="00D437EB">
      <w:pPr>
        <w:spacing w:after="0" w:line="240" w:lineRule="auto"/>
        <w:jc w:val="both"/>
        <w:rPr>
          <w:rFonts w:ascii="Times New Roman" w:hAnsi="Times New Roman" w:cs="Times New Roman"/>
          <w:sz w:val="24"/>
          <w:szCs w:val="24"/>
        </w:rPr>
      </w:pPr>
      <w:r w:rsidRPr="001B03CF">
        <w:rPr>
          <w:rFonts w:ascii="Times New Roman" w:hAnsi="Times New Roman" w:cs="Times New Roman"/>
          <w:sz w:val="24"/>
          <w:szCs w:val="24"/>
        </w:rPr>
        <w:lastRenderedPageBreak/>
        <w:t xml:space="preserve">Предмет </w:t>
      </w:r>
      <w:r w:rsidRPr="00D437EB">
        <w:rPr>
          <w:rFonts w:ascii="Times New Roman" w:hAnsi="Times New Roman" w:cs="Times New Roman"/>
          <w:b/>
          <w:sz w:val="24"/>
          <w:szCs w:val="24"/>
        </w:rPr>
        <w:t>«Технология»</w:t>
      </w:r>
      <w:r w:rsidRPr="001B03CF">
        <w:rPr>
          <w:rFonts w:ascii="Times New Roman" w:hAnsi="Times New Roman" w:cs="Times New Roman"/>
          <w:sz w:val="24"/>
          <w:szCs w:val="24"/>
        </w:rPr>
        <w:t xml:space="preserve"> имеет чёткую практико-ориентированную направленность. Он способствует формированию регулятивных универсальных учебных действий путём «овладения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В то же время «формирование умений устанавливать взаимосвязь знаний по разным учебным предметам для решения прикладных учебных задач» обеспечивает развитие познавательных универсальных учебных действий. Формируя представления «о мире профессий, связанных с изучаемыми технологиями, ихвостребованности на рынке труда», данный предмет обеспечивает личностное развитие ученика. </w:t>
      </w:r>
    </w:p>
    <w:p w:rsidR="001B03CF" w:rsidRPr="001B03CF" w:rsidRDefault="001B03CF" w:rsidP="00D437EB">
      <w:pPr>
        <w:spacing w:after="0" w:line="240" w:lineRule="auto"/>
        <w:jc w:val="both"/>
        <w:rPr>
          <w:rFonts w:ascii="Times New Roman" w:hAnsi="Times New Roman" w:cs="Times New Roman"/>
          <w:sz w:val="24"/>
          <w:szCs w:val="24"/>
        </w:rPr>
      </w:pPr>
      <w:r w:rsidRPr="001B03CF">
        <w:rPr>
          <w:rFonts w:ascii="Times New Roman" w:hAnsi="Times New Roman" w:cs="Times New Roman"/>
          <w:sz w:val="24"/>
          <w:szCs w:val="24"/>
        </w:rPr>
        <w:t xml:space="preserve">Предметы </w:t>
      </w:r>
      <w:r w:rsidRPr="00D437EB">
        <w:rPr>
          <w:rFonts w:ascii="Times New Roman" w:hAnsi="Times New Roman" w:cs="Times New Roman"/>
          <w:b/>
          <w:sz w:val="24"/>
          <w:szCs w:val="24"/>
        </w:rPr>
        <w:t>«Физическая культура» и «Основы безопасности жизнедеятельности»</w:t>
      </w:r>
      <w:r w:rsidRPr="001B03CF">
        <w:rPr>
          <w:rFonts w:ascii="Times New Roman" w:hAnsi="Times New Roman" w:cs="Times New Roman"/>
          <w:sz w:val="24"/>
          <w:szCs w:val="24"/>
        </w:rPr>
        <w:t xml:space="preserve"> способствуют формированию регулятивных универсальных учебных действий через «развитие двигательной активности обучающихся, формирование потребности в систематическом участии в физкультурно-спортивных и оздоровительных мероприятиях», а также «знание и умение применять меры безопасности и правила поведения в условиях опасных и чрезвычайных ситуаций; умение оказать первую помощь пострадавшим; предвидеть возникновение опасных ситуаций». Таким образом</w:t>
      </w:r>
      <w:r w:rsidR="00D437EB">
        <w:rPr>
          <w:rFonts w:ascii="Times New Roman" w:hAnsi="Times New Roman" w:cs="Times New Roman"/>
          <w:sz w:val="24"/>
          <w:szCs w:val="24"/>
        </w:rPr>
        <w:t>,</w:t>
      </w:r>
      <w:r w:rsidRPr="001B03CF">
        <w:rPr>
          <w:rFonts w:ascii="Times New Roman" w:hAnsi="Times New Roman" w:cs="Times New Roman"/>
          <w:sz w:val="24"/>
          <w:szCs w:val="24"/>
        </w:rPr>
        <w:t xml:space="preserve"> «физическое, эмоциональное, интеллектуальное и социальное развитие</w:t>
      </w:r>
      <w:r w:rsidR="00D437EB">
        <w:rPr>
          <w:rFonts w:ascii="Times New Roman" w:hAnsi="Times New Roman" w:cs="Times New Roman"/>
          <w:sz w:val="24"/>
          <w:szCs w:val="24"/>
        </w:rPr>
        <w:t xml:space="preserve"> личности», а также «формирова</w:t>
      </w:r>
      <w:r w:rsidRPr="001B03CF">
        <w:rPr>
          <w:rFonts w:ascii="Times New Roman" w:hAnsi="Times New Roman" w:cs="Times New Roman"/>
          <w:sz w:val="24"/>
          <w:szCs w:val="24"/>
        </w:rPr>
        <w:t>ние и развитие установок активного, экологически целесообразного, здорового и безопасного образа жизни» оказывают весьма заметное влияние на личностное развитие школьников.</w:t>
      </w:r>
    </w:p>
    <w:p w:rsidR="00192EEC" w:rsidRPr="001B03CF" w:rsidRDefault="00192EEC" w:rsidP="00D437EB">
      <w:pPr>
        <w:spacing w:after="0" w:line="240" w:lineRule="auto"/>
        <w:jc w:val="both"/>
        <w:rPr>
          <w:rFonts w:ascii="Times New Roman" w:hAnsi="Times New Roman" w:cs="Times New Roman"/>
          <w:sz w:val="24"/>
          <w:szCs w:val="24"/>
        </w:rPr>
      </w:pPr>
    </w:p>
    <w:p w:rsidR="00192EEC" w:rsidRDefault="00D437EB" w:rsidP="00192EEC">
      <w:pPr>
        <w:rPr>
          <w:rFonts w:ascii="Times New Roman" w:hAnsi="Times New Roman" w:cs="Times New Roman"/>
          <w:b/>
          <w:sz w:val="24"/>
          <w:szCs w:val="24"/>
        </w:rPr>
      </w:pPr>
      <w:r w:rsidRPr="00D437EB">
        <w:rPr>
          <w:rFonts w:ascii="Times New Roman" w:hAnsi="Times New Roman" w:cs="Times New Roman"/>
          <w:b/>
          <w:sz w:val="24"/>
          <w:szCs w:val="24"/>
        </w:rPr>
        <w:t>Формирование и развитие УУД реализуется в следующих направлениях внеурочной и внешкольной деятельности</w:t>
      </w:r>
      <w:r w:rsidR="00BB3568">
        <w:rPr>
          <w:rFonts w:ascii="Times New Roman" w:hAnsi="Times New Roman" w:cs="Times New Roman"/>
          <w:b/>
          <w:sz w:val="24"/>
          <w:szCs w:val="24"/>
        </w:rPr>
        <w:t>.</w:t>
      </w:r>
    </w:p>
    <w:p w:rsidR="00BB3568" w:rsidRDefault="00BB3568" w:rsidP="00192EEC">
      <w:pPr>
        <w:rPr>
          <w:rFonts w:ascii="Times New Roman" w:hAnsi="Times New Roman" w:cs="Times New Roman"/>
          <w:sz w:val="24"/>
          <w:szCs w:val="24"/>
        </w:rPr>
      </w:pPr>
      <w:r w:rsidRPr="00BB3568">
        <w:rPr>
          <w:rFonts w:ascii="Times New Roman" w:hAnsi="Times New Roman" w:cs="Times New Roman"/>
          <w:sz w:val="24"/>
          <w:szCs w:val="24"/>
        </w:rPr>
        <w:t>Направления внеурочной деятельности:</w:t>
      </w:r>
    </w:p>
    <w:p w:rsidR="00BB3568" w:rsidRDefault="00BB3568" w:rsidP="00192EEC">
      <w:pPr>
        <w:rPr>
          <w:rFonts w:ascii="Times New Roman" w:hAnsi="Times New Roman" w:cs="Times New Roman"/>
          <w:sz w:val="24"/>
          <w:szCs w:val="24"/>
        </w:rPr>
      </w:pPr>
      <w:r w:rsidRPr="00BB3568">
        <w:rPr>
          <w:rFonts w:ascii="Times New Roman" w:hAnsi="Times New Roman" w:cs="Times New Roman"/>
          <w:sz w:val="24"/>
          <w:szCs w:val="24"/>
        </w:rPr>
        <w:t xml:space="preserve"> - спортивн</w:t>
      </w:r>
      <w:r w:rsidR="005C3D3A">
        <w:rPr>
          <w:rFonts w:ascii="Times New Roman" w:hAnsi="Times New Roman" w:cs="Times New Roman"/>
          <w:sz w:val="24"/>
          <w:szCs w:val="24"/>
        </w:rPr>
        <w:t>о-оздоровительное направление:</w:t>
      </w:r>
      <w:r w:rsidR="005C3D3A" w:rsidRPr="005C3D3A">
        <w:rPr>
          <w:rFonts w:ascii="Times New Roman" w:hAnsi="Times New Roman" w:cs="Times New Roman"/>
          <w:sz w:val="24"/>
          <w:szCs w:val="24"/>
        </w:rPr>
        <w:t>«П</w:t>
      </w:r>
      <w:r w:rsidRPr="005C3D3A">
        <w:rPr>
          <w:rFonts w:ascii="Times New Roman" w:hAnsi="Times New Roman" w:cs="Times New Roman"/>
          <w:sz w:val="24"/>
          <w:szCs w:val="24"/>
        </w:rPr>
        <w:t>одвижные игры».</w:t>
      </w:r>
      <w:r w:rsidRPr="00BB3568">
        <w:rPr>
          <w:rFonts w:ascii="Times New Roman" w:hAnsi="Times New Roman" w:cs="Times New Roman"/>
          <w:sz w:val="24"/>
          <w:szCs w:val="24"/>
        </w:rPr>
        <w:t xml:space="preserve"> УУД будут развивать физическое, эмоциональное, интеллектуальное и социальное развитие личности обучающихся с учётом исторической, общекультурной и ценностной составляющей; потребность в систематическом участии в физкультурно-спортивных и оздоровительных мероприятиях. </w:t>
      </w:r>
    </w:p>
    <w:p w:rsidR="006E7BE4" w:rsidRDefault="00BB3568" w:rsidP="00192EEC">
      <w:pPr>
        <w:rPr>
          <w:rFonts w:ascii="Times New Roman" w:hAnsi="Times New Roman" w:cs="Times New Roman"/>
          <w:sz w:val="24"/>
          <w:szCs w:val="24"/>
        </w:rPr>
      </w:pPr>
      <w:r w:rsidRPr="00BB3568">
        <w:rPr>
          <w:rFonts w:ascii="Times New Roman" w:hAnsi="Times New Roman" w:cs="Times New Roman"/>
          <w:sz w:val="24"/>
          <w:szCs w:val="24"/>
        </w:rPr>
        <w:t>- духовно-нравственное направление</w:t>
      </w:r>
      <w:r w:rsidRPr="005C3D3A">
        <w:rPr>
          <w:rFonts w:ascii="Times New Roman" w:hAnsi="Times New Roman" w:cs="Times New Roman"/>
          <w:sz w:val="24"/>
          <w:szCs w:val="24"/>
        </w:rPr>
        <w:t xml:space="preserve">: </w:t>
      </w:r>
      <w:r w:rsidR="005C3D3A" w:rsidRPr="005C3D3A">
        <w:rPr>
          <w:rFonts w:ascii="Times New Roman" w:hAnsi="Times New Roman" w:cs="Times New Roman"/>
          <w:sz w:val="24"/>
          <w:szCs w:val="24"/>
        </w:rPr>
        <w:t>ОДНКНР</w:t>
      </w:r>
      <w:r w:rsidR="005C3D3A">
        <w:rPr>
          <w:rFonts w:ascii="Times New Roman" w:hAnsi="Times New Roman" w:cs="Times New Roman"/>
          <w:color w:val="FF0000"/>
          <w:sz w:val="24"/>
          <w:szCs w:val="24"/>
        </w:rPr>
        <w:t>.</w:t>
      </w:r>
      <w:r w:rsidR="005C3D3A">
        <w:rPr>
          <w:rFonts w:ascii="Times New Roman" w:hAnsi="Times New Roman" w:cs="Times New Roman"/>
          <w:sz w:val="24"/>
          <w:szCs w:val="24"/>
        </w:rPr>
        <w:t xml:space="preserve"> Данный курс нацелен</w:t>
      </w:r>
      <w:r w:rsidRPr="00BB3568">
        <w:rPr>
          <w:rFonts w:ascii="Times New Roman" w:hAnsi="Times New Roman" w:cs="Times New Roman"/>
          <w:sz w:val="24"/>
          <w:szCs w:val="24"/>
        </w:rPr>
        <w:t xml:space="preserve"> на познавательные универсальные учебные действия, универсальных учебныхдействий подраздела «Стратегия смыслового чтения». Этому способствует освоение приемов работы с социально значимой информацией, её осмысление; развитие способностей обучающихся делать необходимые выводы и давать обоснованные оценки социальным событиям и процессам» и многое другое. Не менее важна нацеленность учебных курсов и на личностное развитие учеников, чему способствует «формирование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w:t>
      </w:r>
    </w:p>
    <w:p w:rsidR="00BB3568" w:rsidRDefault="00BB3568" w:rsidP="00192EEC">
      <w:pPr>
        <w:rPr>
          <w:rFonts w:ascii="Times New Roman" w:hAnsi="Times New Roman" w:cs="Times New Roman"/>
          <w:sz w:val="24"/>
          <w:szCs w:val="24"/>
        </w:rPr>
      </w:pPr>
      <w:r w:rsidRPr="00BB3568">
        <w:rPr>
          <w:rFonts w:ascii="Times New Roman" w:hAnsi="Times New Roman" w:cs="Times New Roman"/>
          <w:sz w:val="24"/>
          <w:szCs w:val="24"/>
        </w:rPr>
        <w:t xml:space="preserve">- общеинтеллектуальное направление: </w:t>
      </w:r>
      <w:r w:rsidR="005C3D3A">
        <w:rPr>
          <w:rFonts w:ascii="Times New Roman" w:hAnsi="Times New Roman" w:cs="Times New Roman"/>
          <w:color w:val="FF0000"/>
          <w:sz w:val="24"/>
          <w:szCs w:val="24"/>
        </w:rPr>
        <w:t>«</w:t>
      </w:r>
      <w:r w:rsidR="005C3D3A" w:rsidRPr="006E7BE4">
        <w:rPr>
          <w:rFonts w:ascii="Times New Roman" w:hAnsi="Times New Roman" w:cs="Times New Roman"/>
          <w:sz w:val="24"/>
          <w:szCs w:val="24"/>
        </w:rPr>
        <w:t>Юный математика», «Словесник</w:t>
      </w:r>
      <w:r w:rsidRPr="006E7BE4">
        <w:rPr>
          <w:rFonts w:ascii="Times New Roman" w:hAnsi="Times New Roman" w:cs="Times New Roman"/>
          <w:sz w:val="24"/>
          <w:szCs w:val="24"/>
        </w:rPr>
        <w:t>».</w:t>
      </w:r>
      <w:r w:rsidRPr="00BB3568">
        <w:rPr>
          <w:rFonts w:ascii="Times New Roman" w:hAnsi="Times New Roman" w:cs="Times New Roman"/>
          <w:sz w:val="24"/>
          <w:szCs w:val="24"/>
        </w:rPr>
        <w:t xml:space="preserve"> УУД будут развивать представления об исследовательском обучении как ведущем способе учебной деятельности, активизируют интерес к приобретаемым знаниям, полученным в совместной деятельности; развитие умений работать с учебным математическим текстом (анализировать, извлекать необходимую информацию); обеспечивает формирование коммуникативных универсальных учебных действий, так как способствует «формированию и совершенствованию иноязычной коммуникативной компетенции»; формируются познавательные, личностные универсальные учебные действия;</w:t>
      </w:r>
    </w:p>
    <w:p w:rsidR="00BB3568" w:rsidRDefault="005C3D3A" w:rsidP="00192EEC">
      <w:pPr>
        <w:rPr>
          <w:rFonts w:ascii="Times New Roman" w:hAnsi="Times New Roman" w:cs="Times New Roman"/>
          <w:sz w:val="24"/>
          <w:szCs w:val="24"/>
        </w:rPr>
      </w:pPr>
      <w:r>
        <w:rPr>
          <w:rFonts w:ascii="Times New Roman" w:hAnsi="Times New Roman" w:cs="Times New Roman"/>
          <w:sz w:val="24"/>
          <w:szCs w:val="24"/>
        </w:rPr>
        <w:t xml:space="preserve">- общекультурное направление: «Привет индивидуальность» </w:t>
      </w:r>
      <w:r w:rsidR="00BB3568" w:rsidRPr="00BB3568">
        <w:rPr>
          <w:rFonts w:ascii="Times New Roman" w:hAnsi="Times New Roman" w:cs="Times New Roman"/>
          <w:sz w:val="24"/>
          <w:szCs w:val="24"/>
        </w:rPr>
        <w:t>формируются УУД по работе с информацией: умения осуществлять её отбор, интерпретацию, представление; развитие у учащихся учебно- исследовательской и проектной компетентности; развитие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эстетическое, эмоционально-ценностное видение окружающего мира; развитие наблюдательности, способности к сопереживанию, развитие ассоциативного мышления, художественного вкуса и творческого воображения.</w:t>
      </w:r>
    </w:p>
    <w:p w:rsidR="00BB3568" w:rsidRPr="00BB3568" w:rsidRDefault="00BB3568" w:rsidP="00192EEC">
      <w:pPr>
        <w:rPr>
          <w:rFonts w:ascii="Times New Roman" w:hAnsi="Times New Roman" w:cs="Times New Roman"/>
          <w:sz w:val="24"/>
          <w:szCs w:val="24"/>
        </w:rPr>
      </w:pPr>
      <w:r w:rsidRPr="00BB3568">
        <w:rPr>
          <w:rFonts w:ascii="Times New Roman" w:hAnsi="Times New Roman" w:cs="Times New Roman"/>
          <w:sz w:val="24"/>
          <w:szCs w:val="24"/>
        </w:rPr>
        <w:lastRenderedPageBreak/>
        <w:t xml:space="preserve">- социальное направление: </w:t>
      </w:r>
      <w:r w:rsidR="006E7BE4" w:rsidRPr="006E7BE4">
        <w:rPr>
          <w:rFonts w:ascii="Times New Roman" w:hAnsi="Times New Roman" w:cs="Times New Roman"/>
          <w:sz w:val="24"/>
          <w:szCs w:val="24"/>
        </w:rPr>
        <w:t>«Юные инспектора движения», «Дружина юных пожарных»</w:t>
      </w:r>
      <w:r w:rsidRPr="00BB3568">
        <w:rPr>
          <w:rFonts w:ascii="Times New Roman" w:hAnsi="Times New Roman" w:cs="Times New Roman"/>
          <w:sz w:val="24"/>
          <w:szCs w:val="24"/>
        </w:rPr>
        <w:t xml:space="preserve"> Метапредметные результаты определяют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планировать свою деятельность и делать выводы.</w:t>
      </w:r>
    </w:p>
    <w:p w:rsidR="00FE0BE6" w:rsidRPr="00BB3568" w:rsidRDefault="00FE0BE6" w:rsidP="00FE0BE6">
      <w:pPr>
        <w:rPr>
          <w:rFonts w:ascii="Times New Roman" w:hAnsi="Times New Roman" w:cs="Times New Roman"/>
          <w:b/>
          <w:sz w:val="24"/>
          <w:szCs w:val="24"/>
        </w:rPr>
      </w:pPr>
      <w:r w:rsidRPr="00BB3568">
        <w:rPr>
          <w:rFonts w:ascii="Times New Roman" w:hAnsi="Times New Roman" w:cs="Times New Roman"/>
          <w:b/>
          <w:sz w:val="24"/>
          <w:szCs w:val="24"/>
        </w:rPr>
        <w:t>2.1.4. Типовые задачи применения универсальных учебных действий</w:t>
      </w:r>
    </w:p>
    <w:p w:rsidR="00BB3568" w:rsidRDefault="00BB3568" w:rsidP="00F01D22">
      <w:pPr>
        <w:spacing w:after="0" w:line="240" w:lineRule="auto"/>
        <w:jc w:val="both"/>
        <w:rPr>
          <w:rFonts w:ascii="Times New Roman" w:hAnsi="Times New Roman" w:cs="Times New Roman"/>
          <w:sz w:val="24"/>
          <w:szCs w:val="24"/>
        </w:rPr>
      </w:pPr>
      <w:r w:rsidRPr="00BB3568">
        <w:rPr>
          <w:rFonts w:ascii="Times New Roman" w:hAnsi="Times New Roman" w:cs="Times New Roman"/>
          <w:sz w:val="24"/>
          <w:szCs w:val="24"/>
        </w:rPr>
        <w:t xml:space="preserve">Типовые задачи формирования универсальных учебных действий конструируются учителем на основании следующих общих подходов: </w:t>
      </w:r>
    </w:p>
    <w:p w:rsidR="00BB3568" w:rsidRDefault="00BB3568" w:rsidP="00F01D22">
      <w:pPr>
        <w:spacing w:after="0" w:line="240" w:lineRule="auto"/>
        <w:jc w:val="both"/>
        <w:rPr>
          <w:rFonts w:ascii="Times New Roman" w:hAnsi="Times New Roman" w:cs="Times New Roman"/>
          <w:sz w:val="24"/>
          <w:szCs w:val="24"/>
        </w:rPr>
      </w:pPr>
      <w:r w:rsidRPr="00BB3568">
        <w:rPr>
          <w:rFonts w:ascii="Times New Roman" w:hAnsi="Times New Roman" w:cs="Times New Roman"/>
          <w:sz w:val="24"/>
          <w:szCs w:val="24"/>
        </w:rPr>
        <w:t xml:space="preserve">1. Структура задачи. Любая задача, предназначенная для развития и/или оценки уровня сформированности УУД (личностных, регулятивных, познавательных и коммуникативных) предполагает осуществление субъектом (в свёрнутом или развёрнутом виде) следующих навыков: ознакомление-понимание – применение - анализ- синтез - оценка. В общем виде задача состоит из информационного блока и серии вопросов (практических заданий) к нему. </w:t>
      </w:r>
    </w:p>
    <w:p w:rsidR="00BB3568" w:rsidRDefault="00BB3568" w:rsidP="00F01D22">
      <w:pPr>
        <w:spacing w:after="0" w:line="240" w:lineRule="auto"/>
        <w:jc w:val="both"/>
        <w:rPr>
          <w:rFonts w:ascii="Times New Roman" w:hAnsi="Times New Roman" w:cs="Times New Roman"/>
          <w:sz w:val="24"/>
          <w:szCs w:val="24"/>
        </w:rPr>
      </w:pPr>
      <w:r w:rsidRPr="00BB3568">
        <w:rPr>
          <w:rFonts w:ascii="Times New Roman" w:hAnsi="Times New Roman" w:cs="Times New Roman"/>
          <w:sz w:val="24"/>
          <w:szCs w:val="24"/>
        </w:rPr>
        <w:t>2. Требования к задачам. Для того чтобы задачи, предназначенные для оценки тех или иных УУД, были содержательными, надёжными и объективными, они должны быть:</w:t>
      </w:r>
    </w:p>
    <w:p w:rsidR="00BB3568" w:rsidRDefault="00BB3568" w:rsidP="00F01D22">
      <w:pPr>
        <w:spacing w:after="0" w:line="240" w:lineRule="auto"/>
        <w:jc w:val="both"/>
        <w:rPr>
          <w:rFonts w:ascii="Times New Roman" w:hAnsi="Times New Roman" w:cs="Times New Roman"/>
          <w:sz w:val="24"/>
          <w:szCs w:val="24"/>
        </w:rPr>
      </w:pPr>
      <w:r w:rsidRPr="00BB3568">
        <w:rPr>
          <w:rFonts w:ascii="Times New Roman" w:hAnsi="Times New Roman" w:cs="Times New Roman"/>
          <w:sz w:val="24"/>
          <w:szCs w:val="24"/>
        </w:rPr>
        <w:t xml:space="preserve"> - составлены в соответствии с требованиями, предъявляемыми к тестовым заданиям в целом; </w:t>
      </w:r>
    </w:p>
    <w:p w:rsidR="00BB3568" w:rsidRDefault="00BB3568" w:rsidP="00F01D22">
      <w:pPr>
        <w:spacing w:after="0" w:line="240" w:lineRule="auto"/>
        <w:jc w:val="both"/>
        <w:rPr>
          <w:rFonts w:ascii="Times New Roman" w:hAnsi="Times New Roman" w:cs="Times New Roman"/>
          <w:sz w:val="24"/>
          <w:szCs w:val="24"/>
        </w:rPr>
      </w:pPr>
      <w:r w:rsidRPr="00BB3568">
        <w:rPr>
          <w:rFonts w:ascii="Times New Roman" w:hAnsi="Times New Roman" w:cs="Times New Roman"/>
          <w:sz w:val="24"/>
          <w:szCs w:val="24"/>
        </w:rPr>
        <w:t>- сформулированы на языке, доступном пониманию ученика, претендующего на освоение обладание соответствующих УУД;</w:t>
      </w:r>
    </w:p>
    <w:p w:rsidR="00BB3568" w:rsidRDefault="00BB3568" w:rsidP="00F01D22">
      <w:pPr>
        <w:spacing w:after="0" w:line="240" w:lineRule="auto"/>
        <w:jc w:val="both"/>
        <w:rPr>
          <w:rFonts w:ascii="Times New Roman" w:hAnsi="Times New Roman" w:cs="Times New Roman"/>
          <w:sz w:val="24"/>
          <w:szCs w:val="24"/>
        </w:rPr>
      </w:pPr>
      <w:r w:rsidRPr="00BB3568">
        <w:rPr>
          <w:rFonts w:ascii="Times New Roman" w:hAnsi="Times New Roman" w:cs="Times New Roman"/>
          <w:sz w:val="24"/>
          <w:szCs w:val="24"/>
        </w:rPr>
        <w:t xml:space="preserve"> - избыточной с точки зрения выраженности в них «зоны ближайшего развития»;</w:t>
      </w:r>
    </w:p>
    <w:p w:rsidR="00BB3568" w:rsidRDefault="00BB3568" w:rsidP="00F01D22">
      <w:pPr>
        <w:spacing w:after="0" w:line="240" w:lineRule="auto"/>
        <w:jc w:val="both"/>
        <w:rPr>
          <w:rFonts w:ascii="Times New Roman" w:hAnsi="Times New Roman" w:cs="Times New Roman"/>
          <w:sz w:val="24"/>
          <w:szCs w:val="24"/>
        </w:rPr>
      </w:pPr>
      <w:r w:rsidRPr="00BB3568">
        <w:rPr>
          <w:rFonts w:ascii="Times New Roman" w:hAnsi="Times New Roman" w:cs="Times New Roman"/>
          <w:sz w:val="24"/>
          <w:szCs w:val="24"/>
        </w:rPr>
        <w:t xml:space="preserve"> - многоуровневыми, т.е. предполагающими возможность оценить: общий подход к решению; выбор необходимой стратегии. </w:t>
      </w:r>
    </w:p>
    <w:p w:rsidR="00BB3568" w:rsidRDefault="00BB3568" w:rsidP="00F01D22">
      <w:pPr>
        <w:spacing w:after="0" w:line="240" w:lineRule="auto"/>
        <w:jc w:val="both"/>
        <w:rPr>
          <w:rFonts w:ascii="Times New Roman" w:hAnsi="Times New Roman" w:cs="Times New Roman"/>
          <w:sz w:val="24"/>
          <w:szCs w:val="24"/>
        </w:rPr>
      </w:pPr>
      <w:r w:rsidRPr="00BB3568">
        <w:rPr>
          <w:rFonts w:ascii="Times New Roman" w:hAnsi="Times New Roman" w:cs="Times New Roman"/>
          <w:sz w:val="24"/>
          <w:szCs w:val="24"/>
        </w:rPr>
        <w:t xml:space="preserve">Типовые задачи применения универсальных учебных действий: </w:t>
      </w:r>
    </w:p>
    <w:p w:rsidR="00BB3568" w:rsidRDefault="00BB3568" w:rsidP="00F01D22">
      <w:pPr>
        <w:spacing w:after="0" w:line="240" w:lineRule="auto"/>
        <w:jc w:val="both"/>
        <w:rPr>
          <w:rFonts w:ascii="Times New Roman" w:hAnsi="Times New Roman" w:cs="Times New Roman"/>
          <w:sz w:val="24"/>
          <w:szCs w:val="24"/>
        </w:rPr>
      </w:pPr>
      <w:r w:rsidRPr="00BB3568">
        <w:rPr>
          <w:rFonts w:ascii="Times New Roman" w:hAnsi="Times New Roman" w:cs="Times New Roman"/>
          <w:sz w:val="24"/>
          <w:szCs w:val="24"/>
        </w:rPr>
        <w:t xml:space="preserve">1) учебно-познавательные задачи, направленные на формирование и оценку умений и навыков, способствующих освоению систематических знаний, в том числе: </w:t>
      </w:r>
    </w:p>
    <w:p w:rsidR="00BB3568" w:rsidRDefault="00BB3568" w:rsidP="00F01D22">
      <w:pPr>
        <w:spacing w:after="0" w:line="240" w:lineRule="auto"/>
        <w:jc w:val="both"/>
        <w:rPr>
          <w:rFonts w:ascii="Times New Roman" w:hAnsi="Times New Roman" w:cs="Times New Roman"/>
          <w:sz w:val="24"/>
          <w:szCs w:val="24"/>
        </w:rPr>
      </w:pPr>
      <w:r w:rsidRPr="00BB3568">
        <w:rPr>
          <w:rFonts w:ascii="Times New Roman" w:hAnsi="Times New Roman" w:cs="Times New Roman"/>
          <w:sz w:val="24"/>
          <w:szCs w:val="24"/>
        </w:rPr>
        <w:t xml:space="preserve">– 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 </w:t>
      </w:r>
    </w:p>
    <w:p w:rsidR="00BB3568" w:rsidRDefault="00BB3568" w:rsidP="00F01D22">
      <w:pPr>
        <w:spacing w:after="0" w:line="240" w:lineRule="auto"/>
        <w:jc w:val="both"/>
        <w:rPr>
          <w:rFonts w:ascii="Times New Roman" w:hAnsi="Times New Roman" w:cs="Times New Roman"/>
          <w:sz w:val="24"/>
          <w:szCs w:val="24"/>
        </w:rPr>
      </w:pPr>
      <w:r w:rsidRPr="00BB3568">
        <w:rPr>
          <w:rFonts w:ascii="Times New Roman" w:hAnsi="Times New Roman" w:cs="Times New Roman"/>
          <w:sz w:val="24"/>
          <w:szCs w:val="24"/>
        </w:rPr>
        <w:t>– 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w:t>
      </w:r>
    </w:p>
    <w:p w:rsidR="00BB3568" w:rsidRDefault="00BB3568" w:rsidP="00F01D22">
      <w:pPr>
        <w:spacing w:after="0" w:line="240" w:lineRule="auto"/>
        <w:jc w:val="both"/>
        <w:rPr>
          <w:rFonts w:ascii="Times New Roman" w:hAnsi="Times New Roman" w:cs="Times New Roman"/>
          <w:sz w:val="24"/>
          <w:szCs w:val="24"/>
        </w:rPr>
      </w:pPr>
      <w:r w:rsidRPr="00BB3568">
        <w:rPr>
          <w:rFonts w:ascii="Times New Roman" w:hAnsi="Times New Roman" w:cs="Times New Roman"/>
          <w:sz w:val="24"/>
          <w:szCs w:val="24"/>
        </w:rPr>
        <w:t xml:space="preserve"> – выявлению и анализу существенных и устойчивых связей и отношений между объектами и процессами; </w:t>
      </w:r>
    </w:p>
    <w:p w:rsidR="00BB3568" w:rsidRDefault="00BB3568" w:rsidP="00F01D22">
      <w:pPr>
        <w:spacing w:after="0" w:line="240" w:lineRule="auto"/>
        <w:jc w:val="both"/>
        <w:rPr>
          <w:rFonts w:ascii="Times New Roman" w:hAnsi="Times New Roman" w:cs="Times New Roman"/>
          <w:sz w:val="24"/>
          <w:szCs w:val="24"/>
        </w:rPr>
      </w:pPr>
      <w:r w:rsidRPr="00BB3568">
        <w:rPr>
          <w:rFonts w:ascii="Times New Roman" w:hAnsi="Times New Roman" w:cs="Times New Roman"/>
          <w:sz w:val="24"/>
          <w:szCs w:val="24"/>
        </w:rPr>
        <w:t xml:space="preserve">2) учебно-познавательные задачи, направленные на формирование и оценку навыка самостоятельного приобретения, переноса и интеграции знаний как результата использования знако-символических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с известным; требующие от учащихся более глубокого понимания изученного и/или выдвижения новых для них идей, иной точки зрения, создания или исследования новой информации, преобразования известной информации, представления её в новой форме, переноса в иной контекст и т. п.; </w:t>
      </w:r>
    </w:p>
    <w:p w:rsidR="00BB3568" w:rsidRDefault="00BB3568" w:rsidP="00F01D22">
      <w:pPr>
        <w:spacing w:after="0" w:line="240" w:lineRule="auto"/>
        <w:jc w:val="both"/>
        <w:rPr>
          <w:rFonts w:ascii="Times New Roman" w:hAnsi="Times New Roman" w:cs="Times New Roman"/>
          <w:sz w:val="24"/>
          <w:szCs w:val="24"/>
        </w:rPr>
      </w:pPr>
      <w:r w:rsidRPr="00BB3568">
        <w:rPr>
          <w:rFonts w:ascii="Times New Roman" w:hAnsi="Times New Roman" w:cs="Times New Roman"/>
          <w:sz w:val="24"/>
          <w:szCs w:val="24"/>
        </w:rPr>
        <w:t xml:space="preserve">3) учебно-практические задачи, направленные на формирование и оценку навыка разрешения проблем/проблемных ситуаций, требующие принятия решения в ситуации неопределённости, например, выбора или разработки оптимального либо наиболее эффективного решения, создания объекта с заданными свойствами, установления закономерностей или «устранения неполадок» и т. п.; </w:t>
      </w:r>
    </w:p>
    <w:p w:rsidR="00BB3568" w:rsidRDefault="00BB3568" w:rsidP="00F01D22">
      <w:pPr>
        <w:spacing w:after="0" w:line="240" w:lineRule="auto"/>
        <w:jc w:val="both"/>
        <w:rPr>
          <w:rFonts w:ascii="Times New Roman" w:hAnsi="Times New Roman" w:cs="Times New Roman"/>
          <w:sz w:val="24"/>
          <w:szCs w:val="24"/>
        </w:rPr>
      </w:pPr>
      <w:r w:rsidRPr="00BB3568">
        <w:rPr>
          <w:rFonts w:ascii="Times New Roman" w:hAnsi="Times New Roman" w:cs="Times New Roman"/>
          <w:sz w:val="24"/>
          <w:szCs w:val="24"/>
        </w:rPr>
        <w:t xml:space="preserve">4) учебно-практические задачи, направленные на формирование и оценку навыка сотрудничества, требующие совместной работы в парах или группах с распределением ролей/функций и разделением ответственности за конечный результат; </w:t>
      </w:r>
    </w:p>
    <w:p w:rsidR="00BB3568" w:rsidRDefault="00BB3568" w:rsidP="00F01D22">
      <w:pPr>
        <w:spacing w:after="0" w:line="240" w:lineRule="auto"/>
        <w:jc w:val="both"/>
        <w:rPr>
          <w:rFonts w:ascii="Times New Roman" w:hAnsi="Times New Roman" w:cs="Times New Roman"/>
          <w:sz w:val="24"/>
          <w:szCs w:val="24"/>
        </w:rPr>
      </w:pPr>
      <w:r w:rsidRPr="00BB3568">
        <w:rPr>
          <w:rFonts w:ascii="Times New Roman" w:hAnsi="Times New Roman" w:cs="Times New Roman"/>
          <w:sz w:val="24"/>
          <w:szCs w:val="24"/>
        </w:rPr>
        <w:t xml:space="preserve">5) учебно-практические задачи, направленные на формирование и оценку навыка коммуникации, требующие создания письменного или устного текста/высказывания с 17 заданными параметрами: коммуникативной задачей, темой, объёмом, форматом (например, сообщения, комментария, </w:t>
      </w:r>
      <w:r w:rsidRPr="00BB3568">
        <w:rPr>
          <w:rFonts w:ascii="Times New Roman" w:hAnsi="Times New Roman" w:cs="Times New Roman"/>
          <w:sz w:val="24"/>
          <w:szCs w:val="24"/>
        </w:rPr>
        <w:lastRenderedPageBreak/>
        <w:t xml:space="preserve">пояснения, призыва, инструкции, текста-описания или текста-рассуждения, формулировки и обоснования гипотезы, устного или письменного заключения, отчёта, оценочного суждения, аргументированного мнения и т. п.); </w:t>
      </w:r>
    </w:p>
    <w:p w:rsidR="00BB3568" w:rsidRDefault="00BB3568" w:rsidP="00F01D22">
      <w:pPr>
        <w:spacing w:after="0" w:line="240" w:lineRule="auto"/>
        <w:jc w:val="both"/>
        <w:rPr>
          <w:rFonts w:ascii="Times New Roman" w:hAnsi="Times New Roman" w:cs="Times New Roman"/>
          <w:sz w:val="24"/>
          <w:szCs w:val="24"/>
        </w:rPr>
      </w:pPr>
      <w:r w:rsidRPr="00BB3568">
        <w:rPr>
          <w:rFonts w:ascii="Times New Roman" w:hAnsi="Times New Roman" w:cs="Times New Roman"/>
          <w:sz w:val="24"/>
          <w:szCs w:val="24"/>
        </w:rPr>
        <w:t xml:space="preserve">6) учебно-практические и учебно-познавательные задачи, направленные на формирование и оценку навыка самоорганизации и саморегуляции, наделяющие учащихся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w:t>
      </w:r>
    </w:p>
    <w:p w:rsidR="00BB3568" w:rsidRDefault="00BB3568" w:rsidP="00F01D22">
      <w:pPr>
        <w:spacing w:after="0" w:line="240" w:lineRule="auto"/>
        <w:jc w:val="both"/>
        <w:rPr>
          <w:rFonts w:ascii="Times New Roman" w:hAnsi="Times New Roman" w:cs="Times New Roman"/>
          <w:sz w:val="24"/>
          <w:szCs w:val="24"/>
        </w:rPr>
      </w:pPr>
      <w:r w:rsidRPr="00BB3568">
        <w:rPr>
          <w:rFonts w:ascii="Times New Roman" w:hAnsi="Times New Roman" w:cs="Times New Roman"/>
          <w:sz w:val="24"/>
          <w:szCs w:val="24"/>
        </w:rPr>
        <w:t xml:space="preserve">7) учебно-практические и учебно-познавательные задачи, направленные на формирование и оценку навыка рефлексии, что требует от обучающихся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 задания и/или самостоятельной постановки учебных задач (например, что надо изменить, выполнить по-другому, дополнительно узнать и т. п.); </w:t>
      </w:r>
    </w:p>
    <w:p w:rsidR="00BB3568" w:rsidRDefault="00BB3568" w:rsidP="00F01D22">
      <w:pPr>
        <w:spacing w:after="0" w:line="240" w:lineRule="auto"/>
        <w:jc w:val="both"/>
        <w:rPr>
          <w:rFonts w:ascii="Times New Roman" w:hAnsi="Times New Roman" w:cs="Times New Roman"/>
          <w:sz w:val="24"/>
          <w:szCs w:val="24"/>
        </w:rPr>
      </w:pPr>
      <w:r w:rsidRPr="00BB3568">
        <w:rPr>
          <w:rFonts w:ascii="Times New Roman" w:hAnsi="Times New Roman" w:cs="Times New Roman"/>
          <w:sz w:val="24"/>
          <w:szCs w:val="24"/>
        </w:rPr>
        <w:t xml:space="preserve">8) учебно-практические и учебно-познавательные задачи, направленные на формирование ценностно-смысловых установок, что требует от обучающихся выражения ценностных суждений и/или своей позиции по обсуждаемой проблеме на основе имеющихся представлений о социальных и/или личностных ценностях, нравственно-этических нормах, эстетических ценностях, а также аргументации (пояснения или комментария) своей позиции или оценки. Среди технологий, методов и приемов развития УУД в основной школе особое место занимают </w:t>
      </w:r>
      <w:r w:rsidRPr="00F01D22">
        <w:rPr>
          <w:rFonts w:ascii="Times New Roman" w:hAnsi="Times New Roman" w:cs="Times New Roman"/>
          <w:b/>
          <w:sz w:val="24"/>
          <w:szCs w:val="24"/>
        </w:rPr>
        <w:t>учебные ситуации</w:t>
      </w:r>
      <w:r w:rsidRPr="00BB3568">
        <w:rPr>
          <w:rFonts w:ascii="Times New Roman" w:hAnsi="Times New Roman" w:cs="Times New Roman"/>
          <w:sz w:val="24"/>
          <w:szCs w:val="24"/>
        </w:rPr>
        <w:t xml:space="preserve"> - базовые технологии стандартов второго поколения, которые специализированы для развития определённых УУД. </w:t>
      </w:r>
    </w:p>
    <w:p w:rsidR="00F01D22" w:rsidRDefault="00BB3568" w:rsidP="00F01D22">
      <w:pPr>
        <w:spacing w:after="0" w:line="240" w:lineRule="auto"/>
        <w:jc w:val="both"/>
        <w:rPr>
          <w:rFonts w:ascii="Times New Roman" w:hAnsi="Times New Roman" w:cs="Times New Roman"/>
          <w:sz w:val="24"/>
          <w:szCs w:val="24"/>
        </w:rPr>
      </w:pPr>
      <w:r w:rsidRPr="00BB3568">
        <w:rPr>
          <w:rFonts w:ascii="Times New Roman" w:hAnsi="Times New Roman" w:cs="Times New Roman"/>
          <w:sz w:val="24"/>
          <w:szCs w:val="24"/>
        </w:rPr>
        <w:t xml:space="preserve">Ситуация – это универсальная форма функционирования процесса общения, существующая как интегрированная система социально-статусных, ролевых, деятельностных и нравственных взаимоотношений субъектов общения, отраженная в их сознании и возникающая на основе взаимодействия ситуативных позиций общающихся. Они могут быть построены как на предметном содержании, так и носить надпредметный характер. Типология учебных ситуаций в основной школе может быть представлена такими, как: - ситуация-проблема –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 - ситуация-иллюстрация - 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ее решения); </w:t>
      </w:r>
    </w:p>
    <w:p w:rsidR="00F01D22" w:rsidRDefault="00BB3568" w:rsidP="00F01D22">
      <w:pPr>
        <w:spacing w:after="0" w:line="240" w:lineRule="auto"/>
        <w:jc w:val="both"/>
        <w:rPr>
          <w:rFonts w:ascii="Times New Roman" w:hAnsi="Times New Roman" w:cs="Times New Roman"/>
          <w:sz w:val="24"/>
          <w:szCs w:val="24"/>
        </w:rPr>
      </w:pPr>
      <w:r w:rsidRPr="00BB3568">
        <w:rPr>
          <w:rFonts w:ascii="Times New Roman" w:hAnsi="Times New Roman" w:cs="Times New Roman"/>
          <w:sz w:val="24"/>
          <w:szCs w:val="24"/>
        </w:rPr>
        <w:t xml:space="preserve">- ситуация-оценка - прототип реальной ситуации с готовым предполагаемым решением, которое следует оценить и предложить свое адекватное решение; </w:t>
      </w:r>
    </w:p>
    <w:p w:rsidR="00F01D22" w:rsidRDefault="00BB3568" w:rsidP="00F01D22">
      <w:pPr>
        <w:spacing w:after="0" w:line="240" w:lineRule="auto"/>
        <w:jc w:val="both"/>
        <w:rPr>
          <w:rFonts w:ascii="Times New Roman" w:hAnsi="Times New Roman" w:cs="Times New Roman"/>
          <w:sz w:val="24"/>
          <w:szCs w:val="24"/>
        </w:rPr>
      </w:pPr>
      <w:r w:rsidRPr="00BB3568">
        <w:rPr>
          <w:rFonts w:ascii="Times New Roman" w:hAnsi="Times New Roman" w:cs="Times New Roman"/>
          <w:sz w:val="24"/>
          <w:szCs w:val="24"/>
        </w:rPr>
        <w:t xml:space="preserve">- ситуация-тренинг – прототип стандартной или другой ситуации (тренинг возможно проводить как по описанию ситуации, так и по их решению); </w:t>
      </w:r>
    </w:p>
    <w:p w:rsidR="00F01D22" w:rsidRDefault="00BB3568" w:rsidP="00F01D22">
      <w:pPr>
        <w:spacing w:after="0" w:line="240" w:lineRule="auto"/>
        <w:jc w:val="both"/>
        <w:rPr>
          <w:rFonts w:ascii="Times New Roman" w:hAnsi="Times New Roman" w:cs="Times New Roman"/>
          <w:sz w:val="24"/>
          <w:szCs w:val="24"/>
        </w:rPr>
      </w:pPr>
      <w:r w:rsidRPr="00BB3568">
        <w:rPr>
          <w:rFonts w:ascii="Times New Roman" w:hAnsi="Times New Roman" w:cs="Times New Roman"/>
          <w:sz w:val="24"/>
          <w:szCs w:val="24"/>
        </w:rPr>
        <w:t>- ситуации реальные – это ситуации максимально приближенные к жизни;</w:t>
      </w:r>
    </w:p>
    <w:p w:rsidR="00F01D22" w:rsidRDefault="00BB3568" w:rsidP="00F01D22">
      <w:pPr>
        <w:spacing w:after="0" w:line="240" w:lineRule="auto"/>
        <w:jc w:val="both"/>
        <w:rPr>
          <w:rFonts w:ascii="Times New Roman" w:hAnsi="Times New Roman" w:cs="Times New Roman"/>
          <w:sz w:val="24"/>
          <w:szCs w:val="24"/>
        </w:rPr>
      </w:pPr>
      <w:r w:rsidRPr="00BB3568">
        <w:rPr>
          <w:rFonts w:ascii="Times New Roman" w:hAnsi="Times New Roman" w:cs="Times New Roman"/>
          <w:sz w:val="24"/>
          <w:szCs w:val="24"/>
        </w:rPr>
        <w:t xml:space="preserve"> - воображаемые стандартные ситуации требуют описания следующего характера «Представь себе…»; - ситуации проблемные. При создании проблемной ситуации учащийся не является носителем роли, он выражает свое мнение, отнош</w:t>
      </w:r>
      <w:r w:rsidR="00F01D22">
        <w:rPr>
          <w:rFonts w:ascii="Times New Roman" w:hAnsi="Times New Roman" w:cs="Times New Roman"/>
          <w:sz w:val="24"/>
          <w:szCs w:val="24"/>
        </w:rPr>
        <w:t xml:space="preserve">ение и оценку, соглашается или </w:t>
      </w:r>
      <w:r w:rsidRPr="00BB3568">
        <w:rPr>
          <w:rFonts w:ascii="Times New Roman" w:hAnsi="Times New Roman" w:cs="Times New Roman"/>
          <w:sz w:val="24"/>
          <w:szCs w:val="24"/>
        </w:rPr>
        <w:t xml:space="preserve"> опровергает мнение собеседнике, строит систему доказательств своей точки зрения. Поэтому обсуждение проблемы есть реальное общение на уроке;</w:t>
      </w:r>
    </w:p>
    <w:p w:rsidR="00F01D22" w:rsidRDefault="00BB3568" w:rsidP="00F01D22">
      <w:pPr>
        <w:spacing w:after="0" w:line="240" w:lineRule="auto"/>
        <w:jc w:val="both"/>
        <w:rPr>
          <w:rFonts w:ascii="Times New Roman" w:hAnsi="Times New Roman" w:cs="Times New Roman"/>
          <w:sz w:val="24"/>
          <w:szCs w:val="24"/>
        </w:rPr>
      </w:pPr>
      <w:r w:rsidRPr="00BB3568">
        <w:rPr>
          <w:rFonts w:ascii="Times New Roman" w:hAnsi="Times New Roman" w:cs="Times New Roman"/>
          <w:sz w:val="24"/>
          <w:szCs w:val="24"/>
        </w:rPr>
        <w:t xml:space="preserve"> - ситуации деловые. Дети получают задание относительно жизненной ситуации; </w:t>
      </w:r>
    </w:p>
    <w:p w:rsidR="00F01D22" w:rsidRDefault="00BB3568" w:rsidP="00F01D22">
      <w:pPr>
        <w:spacing w:after="0" w:line="240" w:lineRule="auto"/>
        <w:jc w:val="both"/>
        <w:rPr>
          <w:rFonts w:ascii="Times New Roman" w:hAnsi="Times New Roman" w:cs="Times New Roman"/>
          <w:sz w:val="24"/>
          <w:szCs w:val="24"/>
        </w:rPr>
      </w:pPr>
      <w:r w:rsidRPr="00BB3568">
        <w:rPr>
          <w:rFonts w:ascii="Times New Roman" w:hAnsi="Times New Roman" w:cs="Times New Roman"/>
          <w:sz w:val="24"/>
          <w:szCs w:val="24"/>
        </w:rPr>
        <w:t xml:space="preserve">- ситуации могут быть также условными, воображаемыми, фантастическими и даже сказочными. Чтобы создать учебную ситуацию, вызывающую речь, учитель должен представить себе её структуру. Прежде всего, она включает определенный отрезок действительности, предполагающей конкретное место и время действия; далее ситуация включает действующих лиц – собеседников со всеми присущими им характеристиками и определенными отношениями друг к другу, влияющими на речевые намерения говорящих; очень важно «пропускать» ситуацию через себя, придавая ей личностный характер. </w:t>
      </w:r>
    </w:p>
    <w:p w:rsidR="00F01D22" w:rsidRDefault="00BB3568" w:rsidP="00F01D22">
      <w:pPr>
        <w:spacing w:after="0" w:line="240" w:lineRule="auto"/>
        <w:jc w:val="both"/>
        <w:rPr>
          <w:rFonts w:ascii="Times New Roman" w:hAnsi="Times New Roman" w:cs="Times New Roman"/>
          <w:sz w:val="24"/>
          <w:szCs w:val="24"/>
        </w:rPr>
      </w:pPr>
      <w:r w:rsidRPr="00BB3568">
        <w:rPr>
          <w:rFonts w:ascii="Times New Roman" w:hAnsi="Times New Roman" w:cs="Times New Roman"/>
          <w:sz w:val="24"/>
          <w:szCs w:val="24"/>
        </w:rPr>
        <w:t xml:space="preserve">Наряду с учебными ситуациями для развития универсальных учебных действий в основной школе, возможно использовать следующие типы задач. </w:t>
      </w:r>
    </w:p>
    <w:p w:rsidR="00F01D22" w:rsidRDefault="00BB3568" w:rsidP="00F01D22">
      <w:pPr>
        <w:spacing w:after="0" w:line="240" w:lineRule="auto"/>
        <w:jc w:val="both"/>
        <w:rPr>
          <w:rFonts w:ascii="Times New Roman" w:hAnsi="Times New Roman" w:cs="Times New Roman"/>
          <w:sz w:val="24"/>
          <w:szCs w:val="24"/>
        </w:rPr>
      </w:pPr>
      <w:r w:rsidRPr="00BB3568">
        <w:rPr>
          <w:rFonts w:ascii="Times New Roman" w:hAnsi="Times New Roman" w:cs="Times New Roman"/>
          <w:sz w:val="24"/>
          <w:szCs w:val="24"/>
        </w:rPr>
        <w:lastRenderedPageBreak/>
        <w:t>Личностные универсальные учебные действия:</w:t>
      </w:r>
    </w:p>
    <w:p w:rsidR="00F01D22" w:rsidRDefault="00BB3568" w:rsidP="00F01D22">
      <w:pPr>
        <w:spacing w:after="0" w:line="240" w:lineRule="auto"/>
        <w:jc w:val="both"/>
        <w:rPr>
          <w:rFonts w:ascii="Times New Roman" w:hAnsi="Times New Roman" w:cs="Times New Roman"/>
          <w:sz w:val="24"/>
          <w:szCs w:val="24"/>
        </w:rPr>
      </w:pPr>
      <w:r w:rsidRPr="00BB3568">
        <w:rPr>
          <w:rFonts w:ascii="Times New Roman" w:hAnsi="Times New Roman" w:cs="Times New Roman"/>
          <w:sz w:val="24"/>
          <w:szCs w:val="24"/>
        </w:rPr>
        <w:t xml:space="preserve"> — на личностное самоопределение;</w:t>
      </w:r>
    </w:p>
    <w:p w:rsidR="00F01D22" w:rsidRDefault="00BB3568" w:rsidP="00F01D22">
      <w:pPr>
        <w:spacing w:after="0" w:line="240" w:lineRule="auto"/>
        <w:jc w:val="both"/>
        <w:rPr>
          <w:rFonts w:ascii="Times New Roman" w:hAnsi="Times New Roman" w:cs="Times New Roman"/>
          <w:sz w:val="24"/>
          <w:szCs w:val="24"/>
        </w:rPr>
      </w:pPr>
      <w:r w:rsidRPr="00BB3568">
        <w:rPr>
          <w:rFonts w:ascii="Times New Roman" w:hAnsi="Times New Roman" w:cs="Times New Roman"/>
          <w:sz w:val="24"/>
          <w:szCs w:val="24"/>
        </w:rPr>
        <w:t xml:space="preserve"> — на развитие Я-концепции;</w:t>
      </w:r>
    </w:p>
    <w:p w:rsidR="00F01D22" w:rsidRDefault="00BB3568" w:rsidP="00F01D22">
      <w:pPr>
        <w:spacing w:after="0" w:line="240" w:lineRule="auto"/>
        <w:jc w:val="both"/>
        <w:rPr>
          <w:rFonts w:ascii="Times New Roman" w:hAnsi="Times New Roman" w:cs="Times New Roman"/>
          <w:sz w:val="24"/>
          <w:szCs w:val="24"/>
        </w:rPr>
      </w:pPr>
      <w:r w:rsidRPr="00BB3568">
        <w:rPr>
          <w:rFonts w:ascii="Times New Roman" w:hAnsi="Times New Roman" w:cs="Times New Roman"/>
          <w:sz w:val="24"/>
          <w:szCs w:val="24"/>
        </w:rPr>
        <w:t xml:space="preserve"> — на смыслообразование; </w:t>
      </w:r>
    </w:p>
    <w:p w:rsidR="00F01D22" w:rsidRDefault="00BB3568" w:rsidP="00F01D22">
      <w:pPr>
        <w:spacing w:after="0" w:line="240" w:lineRule="auto"/>
        <w:jc w:val="both"/>
        <w:rPr>
          <w:rFonts w:ascii="Times New Roman" w:hAnsi="Times New Roman" w:cs="Times New Roman"/>
          <w:sz w:val="24"/>
          <w:szCs w:val="24"/>
        </w:rPr>
      </w:pPr>
      <w:r w:rsidRPr="00BB3568">
        <w:rPr>
          <w:rFonts w:ascii="Times New Roman" w:hAnsi="Times New Roman" w:cs="Times New Roman"/>
          <w:sz w:val="24"/>
          <w:szCs w:val="24"/>
        </w:rPr>
        <w:t xml:space="preserve">— на мотивацию; </w:t>
      </w:r>
    </w:p>
    <w:p w:rsidR="00F01D22" w:rsidRDefault="00BB3568" w:rsidP="00F01D22">
      <w:pPr>
        <w:spacing w:after="0" w:line="240" w:lineRule="auto"/>
        <w:jc w:val="both"/>
        <w:rPr>
          <w:rFonts w:ascii="Times New Roman" w:hAnsi="Times New Roman" w:cs="Times New Roman"/>
          <w:sz w:val="24"/>
          <w:szCs w:val="24"/>
        </w:rPr>
      </w:pPr>
      <w:r w:rsidRPr="00BB3568">
        <w:rPr>
          <w:rFonts w:ascii="Times New Roman" w:hAnsi="Times New Roman" w:cs="Times New Roman"/>
          <w:sz w:val="24"/>
          <w:szCs w:val="24"/>
        </w:rPr>
        <w:t xml:space="preserve">— на нравственно-этическое оценивание. </w:t>
      </w:r>
    </w:p>
    <w:p w:rsidR="00F01D22" w:rsidRDefault="00BB3568" w:rsidP="00F01D22">
      <w:pPr>
        <w:spacing w:after="0" w:line="240" w:lineRule="auto"/>
        <w:jc w:val="both"/>
        <w:rPr>
          <w:rFonts w:ascii="Times New Roman" w:hAnsi="Times New Roman" w:cs="Times New Roman"/>
          <w:sz w:val="24"/>
          <w:szCs w:val="24"/>
        </w:rPr>
      </w:pPr>
      <w:r w:rsidRPr="00BB3568">
        <w:rPr>
          <w:rFonts w:ascii="Times New Roman" w:hAnsi="Times New Roman" w:cs="Times New Roman"/>
          <w:sz w:val="24"/>
          <w:szCs w:val="24"/>
        </w:rPr>
        <w:t>Личностные универсальные учебные д</w:t>
      </w:r>
      <w:r w:rsidR="00F01D22">
        <w:rPr>
          <w:rFonts w:ascii="Times New Roman" w:hAnsi="Times New Roman" w:cs="Times New Roman"/>
          <w:sz w:val="24"/>
          <w:szCs w:val="24"/>
        </w:rPr>
        <w:t>ействия обеспечивают ценностно-</w:t>
      </w:r>
      <w:r w:rsidRPr="00BB3568">
        <w:rPr>
          <w:rFonts w:ascii="Times New Roman" w:hAnsi="Times New Roman" w:cs="Times New Roman"/>
          <w:sz w:val="24"/>
          <w:szCs w:val="24"/>
        </w:rPr>
        <w:t xml:space="preserve">смысловую ориентацию учащихся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Применительно к учебной деятельности следует выделить два вида действий: </w:t>
      </w:r>
    </w:p>
    <w:p w:rsidR="00F01D22" w:rsidRDefault="00BB3568" w:rsidP="00F01D22">
      <w:pPr>
        <w:spacing w:after="0" w:line="240" w:lineRule="auto"/>
        <w:jc w:val="both"/>
        <w:rPr>
          <w:rFonts w:ascii="Times New Roman" w:hAnsi="Times New Roman" w:cs="Times New Roman"/>
          <w:sz w:val="24"/>
          <w:szCs w:val="24"/>
        </w:rPr>
      </w:pPr>
      <w:r w:rsidRPr="00BB3568">
        <w:rPr>
          <w:rFonts w:ascii="Times New Roman" w:hAnsi="Times New Roman" w:cs="Times New Roman"/>
          <w:sz w:val="24"/>
          <w:szCs w:val="24"/>
        </w:rPr>
        <w:t>- действие смыслообразования, т. е. установление учащимися связи между целью учебной деятельности и ее мотивом, другими словами, между</w:t>
      </w:r>
      <w:r w:rsidR="00F30561">
        <w:rPr>
          <w:rFonts w:ascii="Times New Roman" w:hAnsi="Times New Roman" w:cs="Times New Roman"/>
          <w:sz w:val="24"/>
          <w:szCs w:val="24"/>
        </w:rPr>
        <w:t xml:space="preserve"> результатом учения, и тем, ч</w:t>
      </w:r>
      <w:r w:rsidRPr="00BB3568">
        <w:rPr>
          <w:rFonts w:ascii="Times New Roman" w:hAnsi="Times New Roman" w:cs="Times New Roman"/>
          <w:sz w:val="24"/>
          <w:szCs w:val="24"/>
        </w:rPr>
        <w:t xml:space="preserve">побуждает деятельность, ради чего она осуществляется. Ученик должен задаваться вопросом о том, «какое значение, смысл имеет для меня учение», и уметь находить ответ на него; </w:t>
      </w:r>
    </w:p>
    <w:p w:rsidR="00F01D22" w:rsidRDefault="00BB3568" w:rsidP="00F01D22">
      <w:pPr>
        <w:spacing w:after="0" w:line="240" w:lineRule="auto"/>
        <w:jc w:val="both"/>
        <w:rPr>
          <w:rFonts w:ascii="Times New Roman" w:hAnsi="Times New Roman" w:cs="Times New Roman"/>
          <w:sz w:val="24"/>
          <w:szCs w:val="24"/>
        </w:rPr>
      </w:pPr>
      <w:r w:rsidRPr="00BB3568">
        <w:rPr>
          <w:rFonts w:ascii="Times New Roman" w:hAnsi="Times New Roman" w:cs="Times New Roman"/>
          <w:sz w:val="24"/>
          <w:szCs w:val="24"/>
        </w:rPr>
        <w:t>-действие на личностное самоопределение: жизненное, личностное, профессиональное, использование жизненных задач, имеющих компетентностный характер и нацеленных на применение предметных, метапредметных умений для получения желаемого результата; - наличие мотивации к творческому труду, работе на результат;</w:t>
      </w:r>
    </w:p>
    <w:p w:rsidR="00F01D22" w:rsidRDefault="00BB3568" w:rsidP="00F01D22">
      <w:pPr>
        <w:spacing w:after="0" w:line="240" w:lineRule="auto"/>
        <w:jc w:val="both"/>
        <w:rPr>
          <w:rFonts w:ascii="Times New Roman" w:hAnsi="Times New Roman" w:cs="Times New Roman"/>
          <w:sz w:val="24"/>
          <w:szCs w:val="24"/>
        </w:rPr>
      </w:pPr>
      <w:r w:rsidRPr="00BB3568">
        <w:rPr>
          <w:rFonts w:ascii="Times New Roman" w:hAnsi="Times New Roman" w:cs="Times New Roman"/>
          <w:sz w:val="24"/>
          <w:szCs w:val="24"/>
        </w:rPr>
        <w:t xml:space="preserve"> - действие нравственно-этического оценивания усваиваемого содержания, исходя из социальных и личностных ценностей, обеспечивающее личностный моральный выбор. Коммуникативные универсальные учебные действия: </w:t>
      </w:r>
    </w:p>
    <w:p w:rsidR="00F01D22" w:rsidRDefault="00BB3568" w:rsidP="00F01D22">
      <w:pPr>
        <w:spacing w:after="0" w:line="240" w:lineRule="auto"/>
        <w:jc w:val="both"/>
        <w:rPr>
          <w:rFonts w:ascii="Times New Roman" w:hAnsi="Times New Roman" w:cs="Times New Roman"/>
          <w:sz w:val="24"/>
          <w:szCs w:val="24"/>
        </w:rPr>
      </w:pPr>
      <w:r w:rsidRPr="00BB3568">
        <w:rPr>
          <w:rFonts w:ascii="Times New Roman" w:hAnsi="Times New Roman" w:cs="Times New Roman"/>
          <w:sz w:val="24"/>
          <w:szCs w:val="24"/>
        </w:rPr>
        <w:t xml:space="preserve">- на учёт позиции партнёра; - на организацию и осуществление сотрудничества; </w:t>
      </w:r>
    </w:p>
    <w:p w:rsidR="00F01D22" w:rsidRDefault="00BB3568" w:rsidP="00F01D22">
      <w:pPr>
        <w:spacing w:after="0" w:line="240" w:lineRule="auto"/>
        <w:jc w:val="both"/>
        <w:rPr>
          <w:rFonts w:ascii="Times New Roman" w:hAnsi="Times New Roman" w:cs="Times New Roman"/>
          <w:sz w:val="24"/>
          <w:szCs w:val="24"/>
        </w:rPr>
      </w:pPr>
      <w:r w:rsidRPr="00BB3568">
        <w:rPr>
          <w:rFonts w:ascii="Times New Roman" w:hAnsi="Times New Roman" w:cs="Times New Roman"/>
          <w:sz w:val="24"/>
          <w:szCs w:val="24"/>
        </w:rPr>
        <w:t>- на передачу информации и отображение предметного содержания; - тренинги коммуникативных навыков;</w:t>
      </w:r>
    </w:p>
    <w:p w:rsidR="00F01D22" w:rsidRDefault="00BB3568" w:rsidP="00F01D22">
      <w:pPr>
        <w:spacing w:after="0" w:line="240" w:lineRule="auto"/>
        <w:jc w:val="both"/>
        <w:rPr>
          <w:rFonts w:ascii="Times New Roman" w:hAnsi="Times New Roman" w:cs="Times New Roman"/>
          <w:sz w:val="24"/>
          <w:szCs w:val="24"/>
        </w:rPr>
      </w:pPr>
      <w:r w:rsidRPr="00BB3568">
        <w:rPr>
          <w:rFonts w:ascii="Times New Roman" w:hAnsi="Times New Roman" w:cs="Times New Roman"/>
          <w:sz w:val="24"/>
          <w:szCs w:val="24"/>
        </w:rPr>
        <w:t xml:space="preserve"> - ролевые игры;</w:t>
      </w:r>
    </w:p>
    <w:p w:rsidR="00F01D22" w:rsidRDefault="00BB3568" w:rsidP="00F01D22">
      <w:pPr>
        <w:spacing w:after="0" w:line="240" w:lineRule="auto"/>
        <w:jc w:val="both"/>
        <w:rPr>
          <w:rFonts w:ascii="Times New Roman" w:hAnsi="Times New Roman" w:cs="Times New Roman"/>
          <w:sz w:val="24"/>
          <w:szCs w:val="24"/>
        </w:rPr>
      </w:pPr>
      <w:r w:rsidRPr="00BB3568">
        <w:rPr>
          <w:rFonts w:ascii="Times New Roman" w:hAnsi="Times New Roman" w:cs="Times New Roman"/>
          <w:sz w:val="24"/>
          <w:szCs w:val="24"/>
        </w:rPr>
        <w:t xml:space="preserve"> - групповые игры. </w:t>
      </w:r>
    </w:p>
    <w:p w:rsidR="00BB3568" w:rsidRPr="00BB3568" w:rsidRDefault="00BB3568" w:rsidP="00F01D22">
      <w:pPr>
        <w:spacing w:after="0" w:line="240" w:lineRule="auto"/>
        <w:jc w:val="both"/>
        <w:rPr>
          <w:rFonts w:ascii="Times New Roman" w:hAnsi="Times New Roman" w:cs="Times New Roman"/>
          <w:sz w:val="24"/>
          <w:szCs w:val="24"/>
        </w:rPr>
      </w:pPr>
      <w:r w:rsidRPr="00BB3568">
        <w:rPr>
          <w:rFonts w:ascii="Times New Roman" w:hAnsi="Times New Roman" w:cs="Times New Roman"/>
          <w:sz w:val="24"/>
          <w:szCs w:val="24"/>
        </w:rPr>
        <w:t>Коммуникативные действия обеспечивают социальную компетентность и сознательную ориентацию учащихся на позиции других людей (прежде всего, партнера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BB3568" w:rsidRPr="00BB3568" w:rsidRDefault="00BB3568" w:rsidP="00F01D22">
      <w:pPr>
        <w:spacing w:after="0" w:line="240" w:lineRule="auto"/>
        <w:jc w:val="both"/>
        <w:rPr>
          <w:rFonts w:ascii="Times New Roman" w:hAnsi="Times New Roman" w:cs="Times New Roman"/>
          <w:b/>
          <w:sz w:val="24"/>
          <w:szCs w:val="24"/>
        </w:rPr>
      </w:pPr>
    </w:p>
    <w:p w:rsidR="00F01D22" w:rsidRDefault="00F01D22" w:rsidP="00926171">
      <w:pPr>
        <w:spacing w:after="0" w:line="240" w:lineRule="auto"/>
        <w:jc w:val="both"/>
        <w:rPr>
          <w:rFonts w:ascii="Times New Roman" w:hAnsi="Times New Roman" w:cs="Times New Roman"/>
          <w:sz w:val="24"/>
          <w:szCs w:val="24"/>
        </w:rPr>
      </w:pPr>
      <w:r w:rsidRPr="00F01D22">
        <w:rPr>
          <w:rFonts w:ascii="Times New Roman" w:hAnsi="Times New Roman" w:cs="Times New Roman"/>
          <w:sz w:val="24"/>
          <w:szCs w:val="24"/>
        </w:rPr>
        <w:t>Видами коммуникативных действий являются:</w:t>
      </w:r>
    </w:p>
    <w:p w:rsidR="00F01D22" w:rsidRDefault="00F01D22" w:rsidP="00926171">
      <w:pPr>
        <w:spacing w:after="0" w:line="240" w:lineRule="auto"/>
        <w:jc w:val="both"/>
        <w:rPr>
          <w:rFonts w:ascii="Times New Roman" w:hAnsi="Times New Roman" w:cs="Times New Roman"/>
          <w:sz w:val="24"/>
          <w:szCs w:val="24"/>
        </w:rPr>
      </w:pPr>
      <w:r w:rsidRPr="00F01D22">
        <w:rPr>
          <w:rFonts w:ascii="Times New Roman" w:hAnsi="Times New Roman" w:cs="Times New Roman"/>
          <w:sz w:val="24"/>
          <w:szCs w:val="24"/>
        </w:rPr>
        <w:t xml:space="preserve"> - планирование учебного сотрудничества с учителем и сверстниками – определение цели, функций участников, способов взаимодействия;</w:t>
      </w:r>
    </w:p>
    <w:p w:rsidR="00F01D22" w:rsidRDefault="00F01D22" w:rsidP="00926171">
      <w:pPr>
        <w:spacing w:after="0" w:line="240" w:lineRule="auto"/>
        <w:jc w:val="both"/>
        <w:rPr>
          <w:rFonts w:ascii="Times New Roman" w:hAnsi="Times New Roman" w:cs="Times New Roman"/>
          <w:sz w:val="24"/>
          <w:szCs w:val="24"/>
        </w:rPr>
      </w:pPr>
      <w:r w:rsidRPr="00F01D22">
        <w:rPr>
          <w:rFonts w:ascii="Times New Roman" w:hAnsi="Times New Roman" w:cs="Times New Roman"/>
          <w:sz w:val="24"/>
          <w:szCs w:val="24"/>
        </w:rPr>
        <w:t xml:space="preserve"> - постановка вопросов – инициативное сотрудничество в поиске и сборе информации; </w:t>
      </w:r>
    </w:p>
    <w:p w:rsidR="00F01D22" w:rsidRDefault="00F01D22" w:rsidP="00926171">
      <w:pPr>
        <w:spacing w:after="0" w:line="240" w:lineRule="auto"/>
        <w:jc w:val="both"/>
        <w:rPr>
          <w:rFonts w:ascii="Times New Roman" w:hAnsi="Times New Roman" w:cs="Times New Roman"/>
          <w:sz w:val="24"/>
          <w:szCs w:val="24"/>
        </w:rPr>
      </w:pPr>
      <w:r w:rsidRPr="00F01D22">
        <w:rPr>
          <w:rFonts w:ascii="Times New Roman" w:hAnsi="Times New Roman" w:cs="Times New Roman"/>
          <w:sz w:val="24"/>
          <w:szCs w:val="24"/>
        </w:rPr>
        <w:t>- 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F01D22" w:rsidRDefault="00F01D22" w:rsidP="00926171">
      <w:pPr>
        <w:spacing w:after="0" w:line="240" w:lineRule="auto"/>
        <w:jc w:val="both"/>
        <w:rPr>
          <w:rFonts w:ascii="Times New Roman" w:hAnsi="Times New Roman" w:cs="Times New Roman"/>
          <w:sz w:val="24"/>
          <w:szCs w:val="24"/>
        </w:rPr>
      </w:pPr>
      <w:r w:rsidRPr="00F01D22">
        <w:rPr>
          <w:rFonts w:ascii="Times New Roman" w:hAnsi="Times New Roman" w:cs="Times New Roman"/>
          <w:sz w:val="24"/>
          <w:szCs w:val="24"/>
        </w:rPr>
        <w:t xml:space="preserve"> - управление поведением партнера – контроль, коррекция, оценка действий партнера;</w:t>
      </w:r>
    </w:p>
    <w:p w:rsidR="00F01D22" w:rsidRDefault="00F01D22" w:rsidP="00926171">
      <w:pPr>
        <w:spacing w:after="0" w:line="240" w:lineRule="auto"/>
        <w:jc w:val="both"/>
        <w:rPr>
          <w:rFonts w:ascii="Times New Roman" w:hAnsi="Times New Roman" w:cs="Times New Roman"/>
          <w:sz w:val="24"/>
          <w:szCs w:val="24"/>
        </w:rPr>
      </w:pPr>
      <w:r w:rsidRPr="00F01D22">
        <w:rPr>
          <w:rFonts w:ascii="Times New Roman" w:hAnsi="Times New Roman" w:cs="Times New Roman"/>
          <w:sz w:val="24"/>
          <w:szCs w:val="24"/>
        </w:rPr>
        <w:t xml:space="preserve"> - умение с достаточно полнотой и точностью выражать свои мысли в соответствии с задачами и условиями коммуникации; </w:t>
      </w:r>
    </w:p>
    <w:p w:rsidR="00F01D22" w:rsidRDefault="00F01D22" w:rsidP="00926171">
      <w:pPr>
        <w:spacing w:after="0" w:line="240" w:lineRule="auto"/>
        <w:jc w:val="both"/>
        <w:rPr>
          <w:rFonts w:ascii="Times New Roman" w:hAnsi="Times New Roman" w:cs="Times New Roman"/>
          <w:sz w:val="24"/>
          <w:szCs w:val="24"/>
        </w:rPr>
      </w:pPr>
      <w:r w:rsidRPr="00F01D22">
        <w:rPr>
          <w:rFonts w:ascii="Times New Roman" w:hAnsi="Times New Roman" w:cs="Times New Roman"/>
          <w:sz w:val="24"/>
          <w:szCs w:val="24"/>
        </w:rPr>
        <w:t xml:space="preserve">владение монологической и диалогической формами речи в соответствии с грамматическими и синтаксическими нормами родного языка. </w:t>
      </w:r>
    </w:p>
    <w:p w:rsidR="00F01D22" w:rsidRDefault="00F01D22" w:rsidP="00926171">
      <w:pPr>
        <w:spacing w:after="0" w:line="240" w:lineRule="auto"/>
        <w:jc w:val="both"/>
        <w:rPr>
          <w:rFonts w:ascii="Times New Roman" w:hAnsi="Times New Roman" w:cs="Times New Roman"/>
          <w:sz w:val="24"/>
          <w:szCs w:val="24"/>
        </w:rPr>
      </w:pPr>
      <w:r w:rsidRPr="00F01D22">
        <w:rPr>
          <w:rFonts w:ascii="Times New Roman" w:hAnsi="Times New Roman" w:cs="Times New Roman"/>
          <w:sz w:val="24"/>
          <w:szCs w:val="24"/>
        </w:rPr>
        <w:t>Познавательные универсальные учебные действия:</w:t>
      </w:r>
    </w:p>
    <w:p w:rsidR="00F01D22" w:rsidRDefault="00F01D22" w:rsidP="00926171">
      <w:pPr>
        <w:spacing w:after="0" w:line="240" w:lineRule="auto"/>
        <w:jc w:val="both"/>
        <w:rPr>
          <w:rFonts w:ascii="Times New Roman" w:hAnsi="Times New Roman" w:cs="Times New Roman"/>
          <w:sz w:val="24"/>
          <w:szCs w:val="24"/>
        </w:rPr>
      </w:pPr>
      <w:r w:rsidRPr="00F01D22">
        <w:rPr>
          <w:rFonts w:ascii="Times New Roman" w:hAnsi="Times New Roman" w:cs="Times New Roman"/>
          <w:sz w:val="24"/>
          <w:szCs w:val="24"/>
        </w:rPr>
        <w:t xml:space="preserve"> - задачи и проекты на выстраивание стратегии поиска решения задач; </w:t>
      </w:r>
    </w:p>
    <w:p w:rsidR="00F01D22" w:rsidRDefault="00F01D22" w:rsidP="00926171">
      <w:pPr>
        <w:spacing w:after="0" w:line="240" w:lineRule="auto"/>
        <w:jc w:val="both"/>
        <w:rPr>
          <w:rFonts w:ascii="Times New Roman" w:hAnsi="Times New Roman" w:cs="Times New Roman"/>
          <w:sz w:val="24"/>
          <w:szCs w:val="24"/>
        </w:rPr>
      </w:pPr>
      <w:r w:rsidRPr="00F01D22">
        <w:rPr>
          <w:rFonts w:ascii="Times New Roman" w:hAnsi="Times New Roman" w:cs="Times New Roman"/>
          <w:sz w:val="24"/>
          <w:szCs w:val="24"/>
        </w:rPr>
        <w:t>- задачи и проекты на сериацию, сравнение, оценивание;</w:t>
      </w:r>
    </w:p>
    <w:p w:rsidR="00F01D22" w:rsidRDefault="00F01D22" w:rsidP="00926171">
      <w:pPr>
        <w:spacing w:after="0" w:line="240" w:lineRule="auto"/>
        <w:jc w:val="both"/>
        <w:rPr>
          <w:rFonts w:ascii="Times New Roman" w:hAnsi="Times New Roman" w:cs="Times New Roman"/>
          <w:sz w:val="24"/>
          <w:szCs w:val="24"/>
        </w:rPr>
      </w:pPr>
      <w:r w:rsidRPr="00F01D22">
        <w:rPr>
          <w:rFonts w:ascii="Times New Roman" w:hAnsi="Times New Roman" w:cs="Times New Roman"/>
          <w:sz w:val="24"/>
          <w:szCs w:val="24"/>
        </w:rPr>
        <w:t xml:space="preserve"> - задачи и проекты на проведение эмпирического исследования; </w:t>
      </w:r>
    </w:p>
    <w:p w:rsidR="00F01D22" w:rsidRDefault="00F01D22" w:rsidP="00926171">
      <w:pPr>
        <w:spacing w:after="0" w:line="240" w:lineRule="auto"/>
        <w:jc w:val="both"/>
        <w:rPr>
          <w:rFonts w:ascii="Times New Roman" w:hAnsi="Times New Roman" w:cs="Times New Roman"/>
          <w:sz w:val="24"/>
          <w:szCs w:val="24"/>
        </w:rPr>
      </w:pPr>
      <w:r w:rsidRPr="00F01D22">
        <w:rPr>
          <w:rFonts w:ascii="Times New Roman" w:hAnsi="Times New Roman" w:cs="Times New Roman"/>
          <w:sz w:val="24"/>
          <w:szCs w:val="24"/>
        </w:rPr>
        <w:t>- задачи и проекты на проведение теоретического исследования;</w:t>
      </w:r>
    </w:p>
    <w:p w:rsidR="00F01D22" w:rsidRDefault="00F01D22" w:rsidP="00926171">
      <w:pPr>
        <w:spacing w:after="0" w:line="240" w:lineRule="auto"/>
        <w:jc w:val="both"/>
        <w:rPr>
          <w:rFonts w:ascii="Times New Roman" w:hAnsi="Times New Roman" w:cs="Times New Roman"/>
          <w:sz w:val="24"/>
          <w:szCs w:val="24"/>
        </w:rPr>
      </w:pPr>
      <w:r w:rsidRPr="00F01D22">
        <w:rPr>
          <w:rFonts w:ascii="Times New Roman" w:hAnsi="Times New Roman" w:cs="Times New Roman"/>
          <w:sz w:val="24"/>
          <w:szCs w:val="24"/>
        </w:rPr>
        <w:t xml:space="preserve"> - задачи на смысловое чтение. </w:t>
      </w:r>
    </w:p>
    <w:p w:rsidR="00F01D22" w:rsidRDefault="00F01D22" w:rsidP="00926171">
      <w:pPr>
        <w:spacing w:after="0" w:line="240" w:lineRule="auto"/>
        <w:jc w:val="both"/>
        <w:rPr>
          <w:rFonts w:ascii="Times New Roman" w:hAnsi="Times New Roman" w:cs="Times New Roman"/>
          <w:sz w:val="24"/>
          <w:szCs w:val="24"/>
        </w:rPr>
      </w:pPr>
      <w:r w:rsidRPr="00F01D22">
        <w:rPr>
          <w:rFonts w:ascii="Times New Roman" w:hAnsi="Times New Roman" w:cs="Times New Roman"/>
          <w:sz w:val="24"/>
          <w:szCs w:val="24"/>
        </w:rPr>
        <w:t>Познавательные действия включают общеучебные и логические универсальные учебные действия. Общеучебные универсальные действия включают</w:t>
      </w:r>
    </w:p>
    <w:p w:rsidR="00F01D22" w:rsidRDefault="00F01D22" w:rsidP="00926171">
      <w:pPr>
        <w:spacing w:after="0" w:line="240" w:lineRule="auto"/>
        <w:jc w:val="both"/>
        <w:rPr>
          <w:rFonts w:ascii="Times New Roman" w:hAnsi="Times New Roman" w:cs="Times New Roman"/>
          <w:sz w:val="24"/>
          <w:szCs w:val="24"/>
        </w:rPr>
      </w:pPr>
      <w:r w:rsidRPr="00F01D22">
        <w:rPr>
          <w:rFonts w:ascii="Times New Roman" w:hAnsi="Times New Roman" w:cs="Times New Roman"/>
          <w:sz w:val="24"/>
          <w:szCs w:val="24"/>
        </w:rPr>
        <w:t xml:space="preserve">: - самостоятельное выделение и формулирование познавательной цели; </w:t>
      </w:r>
    </w:p>
    <w:p w:rsidR="00F01D22" w:rsidRDefault="00F01D22" w:rsidP="00926171">
      <w:pPr>
        <w:spacing w:after="0" w:line="240" w:lineRule="auto"/>
        <w:jc w:val="both"/>
        <w:rPr>
          <w:rFonts w:ascii="Times New Roman" w:hAnsi="Times New Roman" w:cs="Times New Roman"/>
          <w:sz w:val="24"/>
          <w:szCs w:val="24"/>
        </w:rPr>
      </w:pPr>
      <w:r w:rsidRPr="00F01D22">
        <w:rPr>
          <w:rFonts w:ascii="Times New Roman" w:hAnsi="Times New Roman" w:cs="Times New Roman"/>
          <w:sz w:val="24"/>
          <w:szCs w:val="24"/>
        </w:rPr>
        <w:lastRenderedPageBreak/>
        <w:t xml:space="preserve">- поиск и выделение необходимой информации; применение методов информационного поиска, в том числе с помощью компьютерных средств: </w:t>
      </w:r>
    </w:p>
    <w:p w:rsidR="00F01D22" w:rsidRDefault="00F01D22" w:rsidP="00926171">
      <w:pPr>
        <w:spacing w:after="0" w:line="240" w:lineRule="auto"/>
        <w:jc w:val="both"/>
        <w:rPr>
          <w:rFonts w:ascii="Times New Roman" w:hAnsi="Times New Roman" w:cs="Times New Roman"/>
          <w:sz w:val="24"/>
          <w:szCs w:val="24"/>
        </w:rPr>
      </w:pPr>
      <w:r w:rsidRPr="00F01D22">
        <w:rPr>
          <w:rFonts w:ascii="Times New Roman" w:hAnsi="Times New Roman" w:cs="Times New Roman"/>
          <w:sz w:val="24"/>
          <w:szCs w:val="24"/>
        </w:rPr>
        <w:t>- структурирование знаний;</w:t>
      </w:r>
    </w:p>
    <w:p w:rsidR="00F01D22" w:rsidRDefault="00F01D22" w:rsidP="00926171">
      <w:pPr>
        <w:spacing w:after="0" w:line="240" w:lineRule="auto"/>
        <w:jc w:val="both"/>
        <w:rPr>
          <w:rFonts w:ascii="Times New Roman" w:hAnsi="Times New Roman" w:cs="Times New Roman"/>
          <w:sz w:val="24"/>
          <w:szCs w:val="24"/>
        </w:rPr>
      </w:pPr>
      <w:r w:rsidRPr="00F01D22">
        <w:rPr>
          <w:rFonts w:ascii="Times New Roman" w:hAnsi="Times New Roman" w:cs="Times New Roman"/>
          <w:sz w:val="24"/>
          <w:szCs w:val="24"/>
        </w:rPr>
        <w:t xml:space="preserve"> - выбор наиболее эффективных способов решения задач в зависимости от конкретных условий; </w:t>
      </w:r>
    </w:p>
    <w:p w:rsidR="00F01D22" w:rsidRDefault="00F01D22" w:rsidP="00926171">
      <w:pPr>
        <w:spacing w:after="0" w:line="240" w:lineRule="auto"/>
        <w:jc w:val="both"/>
        <w:rPr>
          <w:rFonts w:ascii="Times New Roman" w:hAnsi="Times New Roman" w:cs="Times New Roman"/>
          <w:sz w:val="24"/>
          <w:szCs w:val="24"/>
        </w:rPr>
      </w:pPr>
      <w:r w:rsidRPr="00F01D22">
        <w:rPr>
          <w:rFonts w:ascii="Times New Roman" w:hAnsi="Times New Roman" w:cs="Times New Roman"/>
          <w:sz w:val="24"/>
          <w:szCs w:val="24"/>
        </w:rPr>
        <w:t>- рефлексия способов и условий действия, контроль и оценка процесса и результатов деятельности. - смысловое чтение как осмысление цели чтения и выбор вида чтения в зависимости от цели;</w:t>
      </w:r>
    </w:p>
    <w:p w:rsidR="00F01D22" w:rsidRDefault="00F01D22" w:rsidP="00926171">
      <w:pPr>
        <w:spacing w:after="0" w:line="240" w:lineRule="auto"/>
        <w:jc w:val="both"/>
        <w:rPr>
          <w:rFonts w:ascii="Times New Roman" w:hAnsi="Times New Roman" w:cs="Times New Roman"/>
          <w:sz w:val="24"/>
          <w:szCs w:val="24"/>
        </w:rPr>
      </w:pPr>
      <w:r w:rsidRPr="00F01D22">
        <w:rPr>
          <w:rFonts w:ascii="Times New Roman" w:hAnsi="Times New Roman" w:cs="Times New Roman"/>
          <w:sz w:val="24"/>
          <w:szCs w:val="24"/>
        </w:rPr>
        <w:t xml:space="preserve"> извлечение необходимой информации из прослушанных текстов различных жанров; определение основной и второстепенной информации; </w:t>
      </w:r>
    </w:p>
    <w:p w:rsidR="00F01D22" w:rsidRDefault="00F01D22" w:rsidP="00926171">
      <w:pPr>
        <w:spacing w:after="0" w:line="240" w:lineRule="auto"/>
        <w:jc w:val="both"/>
        <w:rPr>
          <w:rFonts w:ascii="Times New Roman" w:hAnsi="Times New Roman" w:cs="Times New Roman"/>
          <w:sz w:val="24"/>
          <w:szCs w:val="24"/>
        </w:rPr>
      </w:pPr>
      <w:r w:rsidRPr="00F01D22">
        <w:rPr>
          <w:rFonts w:ascii="Times New Roman" w:hAnsi="Times New Roman" w:cs="Times New Roman"/>
          <w:sz w:val="24"/>
          <w:szCs w:val="24"/>
        </w:rPr>
        <w:t xml:space="preserve">свободная ориентация и восприятие текстов художественного, научного, публицистического и официально-делового стилей; </w:t>
      </w:r>
    </w:p>
    <w:p w:rsidR="00F01D22" w:rsidRDefault="00F01D22" w:rsidP="00926171">
      <w:pPr>
        <w:spacing w:after="0" w:line="240" w:lineRule="auto"/>
        <w:jc w:val="both"/>
        <w:rPr>
          <w:rFonts w:ascii="Times New Roman" w:hAnsi="Times New Roman" w:cs="Times New Roman"/>
          <w:sz w:val="24"/>
          <w:szCs w:val="24"/>
        </w:rPr>
      </w:pPr>
      <w:r w:rsidRPr="00F01D22">
        <w:rPr>
          <w:rFonts w:ascii="Times New Roman" w:hAnsi="Times New Roman" w:cs="Times New Roman"/>
          <w:sz w:val="24"/>
          <w:szCs w:val="24"/>
        </w:rPr>
        <w:t xml:space="preserve">понимание и адекватная оценка языка средств массовой информации; </w:t>
      </w:r>
    </w:p>
    <w:p w:rsidR="00F01D22" w:rsidRDefault="00F01D22" w:rsidP="00926171">
      <w:pPr>
        <w:spacing w:after="0" w:line="240" w:lineRule="auto"/>
        <w:jc w:val="both"/>
        <w:rPr>
          <w:rFonts w:ascii="Times New Roman" w:hAnsi="Times New Roman" w:cs="Times New Roman"/>
          <w:sz w:val="24"/>
          <w:szCs w:val="24"/>
        </w:rPr>
      </w:pPr>
      <w:r w:rsidRPr="00F01D22">
        <w:rPr>
          <w:rFonts w:ascii="Times New Roman" w:hAnsi="Times New Roman" w:cs="Times New Roman"/>
          <w:sz w:val="24"/>
          <w:szCs w:val="24"/>
        </w:rPr>
        <w:t xml:space="preserve">- умение адекватно, осознанно и произвольно строить речевое высказывание в устной и письменной речи, передавая содержание текста в соответствии с целью (подробно, сжато, выборочно) и соблюдая нормы построения текста (соответствие теме, жанру, стилю речи и др.); </w:t>
      </w:r>
    </w:p>
    <w:p w:rsidR="00F01D22" w:rsidRDefault="00F01D22" w:rsidP="00926171">
      <w:pPr>
        <w:spacing w:after="0" w:line="240" w:lineRule="auto"/>
        <w:jc w:val="both"/>
        <w:rPr>
          <w:rFonts w:ascii="Times New Roman" w:hAnsi="Times New Roman" w:cs="Times New Roman"/>
          <w:sz w:val="24"/>
          <w:szCs w:val="24"/>
        </w:rPr>
      </w:pPr>
      <w:r w:rsidRPr="00F01D22">
        <w:rPr>
          <w:rFonts w:ascii="Times New Roman" w:hAnsi="Times New Roman" w:cs="Times New Roman"/>
          <w:sz w:val="24"/>
          <w:szCs w:val="24"/>
        </w:rPr>
        <w:t>- 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F01D22" w:rsidRDefault="00F01D22" w:rsidP="00926171">
      <w:pPr>
        <w:spacing w:after="0" w:line="240" w:lineRule="auto"/>
        <w:jc w:val="both"/>
        <w:rPr>
          <w:rFonts w:ascii="Times New Roman" w:hAnsi="Times New Roman" w:cs="Times New Roman"/>
          <w:sz w:val="24"/>
          <w:szCs w:val="24"/>
        </w:rPr>
      </w:pPr>
      <w:r w:rsidRPr="00F01D22">
        <w:rPr>
          <w:rFonts w:ascii="Times New Roman" w:hAnsi="Times New Roman" w:cs="Times New Roman"/>
          <w:sz w:val="24"/>
          <w:szCs w:val="24"/>
        </w:rPr>
        <w:t xml:space="preserve"> - действие со знаково-символическими средствами (замещение, кодирование, декодирование, моделирование Регулятивные универсальные учебные действия: - на планирование; </w:t>
      </w:r>
    </w:p>
    <w:p w:rsidR="00F01D22" w:rsidRDefault="00F01D22" w:rsidP="00926171">
      <w:pPr>
        <w:spacing w:after="0" w:line="240" w:lineRule="auto"/>
        <w:jc w:val="both"/>
        <w:rPr>
          <w:rFonts w:ascii="Times New Roman" w:hAnsi="Times New Roman" w:cs="Times New Roman"/>
          <w:sz w:val="24"/>
          <w:szCs w:val="24"/>
        </w:rPr>
      </w:pPr>
      <w:r w:rsidRPr="00F01D22">
        <w:rPr>
          <w:rFonts w:ascii="Times New Roman" w:hAnsi="Times New Roman" w:cs="Times New Roman"/>
          <w:sz w:val="24"/>
          <w:szCs w:val="24"/>
        </w:rPr>
        <w:t>- на рефлексию;</w:t>
      </w:r>
    </w:p>
    <w:p w:rsidR="00F01D22" w:rsidRDefault="00F01D22" w:rsidP="00926171">
      <w:pPr>
        <w:spacing w:after="0" w:line="240" w:lineRule="auto"/>
        <w:jc w:val="both"/>
        <w:rPr>
          <w:rFonts w:ascii="Times New Roman" w:hAnsi="Times New Roman" w:cs="Times New Roman"/>
          <w:sz w:val="24"/>
          <w:szCs w:val="24"/>
        </w:rPr>
      </w:pPr>
      <w:r w:rsidRPr="00F01D22">
        <w:rPr>
          <w:rFonts w:ascii="Times New Roman" w:hAnsi="Times New Roman" w:cs="Times New Roman"/>
          <w:sz w:val="24"/>
          <w:szCs w:val="24"/>
        </w:rPr>
        <w:t xml:space="preserve"> - на ориентировку в ситуации;</w:t>
      </w:r>
    </w:p>
    <w:p w:rsidR="00F01D22" w:rsidRDefault="00F01D22" w:rsidP="00926171">
      <w:pPr>
        <w:spacing w:after="0" w:line="240" w:lineRule="auto"/>
        <w:jc w:val="both"/>
        <w:rPr>
          <w:rFonts w:ascii="Times New Roman" w:hAnsi="Times New Roman" w:cs="Times New Roman"/>
          <w:sz w:val="24"/>
          <w:szCs w:val="24"/>
        </w:rPr>
      </w:pPr>
      <w:r w:rsidRPr="00F01D22">
        <w:rPr>
          <w:rFonts w:ascii="Times New Roman" w:hAnsi="Times New Roman" w:cs="Times New Roman"/>
          <w:sz w:val="24"/>
          <w:szCs w:val="24"/>
        </w:rPr>
        <w:t xml:space="preserve"> - на прогнозирование; </w:t>
      </w:r>
    </w:p>
    <w:p w:rsidR="00F01D22" w:rsidRDefault="00F01D22" w:rsidP="00926171">
      <w:pPr>
        <w:spacing w:after="0" w:line="240" w:lineRule="auto"/>
        <w:jc w:val="both"/>
        <w:rPr>
          <w:rFonts w:ascii="Times New Roman" w:hAnsi="Times New Roman" w:cs="Times New Roman"/>
          <w:sz w:val="24"/>
          <w:szCs w:val="24"/>
        </w:rPr>
      </w:pPr>
      <w:r w:rsidRPr="00F01D22">
        <w:rPr>
          <w:rFonts w:ascii="Times New Roman" w:hAnsi="Times New Roman" w:cs="Times New Roman"/>
          <w:sz w:val="24"/>
          <w:szCs w:val="24"/>
        </w:rPr>
        <w:t xml:space="preserve">- на целеполагание; </w:t>
      </w:r>
    </w:p>
    <w:p w:rsidR="00F01D22" w:rsidRDefault="00F01D22" w:rsidP="00926171">
      <w:pPr>
        <w:spacing w:after="0" w:line="240" w:lineRule="auto"/>
        <w:jc w:val="both"/>
        <w:rPr>
          <w:rFonts w:ascii="Times New Roman" w:hAnsi="Times New Roman" w:cs="Times New Roman"/>
          <w:sz w:val="24"/>
          <w:szCs w:val="24"/>
        </w:rPr>
      </w:pPr>
      <w:r w:rsidRPr="00F01D22">
        <w:rPr>
          <w:rFonts w:ascii="Times New Roman" w:hAnsi="Times New Roman" w:cs="Times New Roman"/>
          <w:sz w:val="24"/>
          <w:szCs w:val="24"/>
        </w:rPr>
        <w:t xml:space="preserve">- на оценивание; </w:t>
      </w:r>
    </w:p>
    <w:p w:rsidR="00F01D22" w:rsidRDefault="00F01D22" w:rsidP="00926171">
      <w:pPr>
        <w:spacing w:after="0" w:line="240" w:lineRule="auto"/>
        <w:jc w:val="both"/>
        <w:rPr>
          <w:rFonts w:ascii="Times New Roman" w:hAnsi="Times New Roman" w:cs="Times New Roman"/>
          <w:sz w:val="24"/>
          <w:szCs w:val="24"/>
        </w:rPr>
      </w:pPr>
      <w:r w:rsidRPr="00F01D22">
        <w:rPr>
          <w:rFonts w:ascii="Times New Roman" w:hAnsi="Times New Roman" w:cs="Times New Roman"/>
          <w:sz w:val="24"/>
          <w:szCs w:val="24"/>
        </w:rPr>
        <w:t xml:space="preserve"> - на принятие решения; </w:t>
      </w:r>
    </w:p>
    <w:p w:rsidR="00F01D22" w:rsidRDefault="00F01D22" w:rsidP="00926171">
      <w:pPr>
        <w:spacing w:after="0" w:line="240" w:lineRule="auto"/>
        <w:jc w:val="both"/>
        <w:rPr>
          <w:rFonts w:ascii="Times New Roman" w:hAnsi="Times New Roman" w:cs="Times New Roman"/>
          <w:sz w:val="24"/>
          <w:szCs w:val="24"/>
        </w:rPr>
      </w:pPr>
      <w:r w:rsidRPr="00F01D22">
        <w:rPr>
          <w:rFonts w:ascii="Times New Roman" w:hAnsi="Times New Roman" w:cs="Times New Roman"/>
          <w:sz w:val="24"/>
          <w:szCs w:val="24"/>
        </w:rPr>
        <w:t xml:space="preserve">- на самоконтроль; </w:t>
      </w:r>
    </w:p>
    <w:p w:rsidR="00F01D22" w:rsidRDefault="00F01D22" w:rsidP="00926171">
      <w:pPr>
        <w:spacing w:after="0" w:line="240" w:lineRule="auto"/>
        <w:jc w:val="both"/>
        <w:rPr>
          <w:rFonts w:ascii="Times New Roman" w:hAnsi="Times New Roman" w:cs="Times New Roman"/>
          <w:sz w:val="24"/>
          <w:szCs w:val="24"/>
        </w:rPr>
      </w:pPr>
      <w:r w:rsidRPr="00F01D22">
        <w:rPr>
          <w:rFonts w:ascii="Times New Roman" w:hAnsi="Times New Roman" w:cs="Times New Roman"/>
          <w:sz w:val="24"/>
          <w:szCs w:val="24"/>
        </w:rPr>
        <w:t xml:space="preserve">- на коррекцию. </w:t>
      </w:r>
    </w:p>
    <w:p w:rsidR="00926171" w:rsidRDefault="00F01D22" w:rsidP="00926171">
      <w:pPr>
        <w:spacing w:after="0" w:line="240" w:lineRule="auto"/>
        <w:jc w:val="both"/>
        <w:rPr>
          <w:rFonts w:ascii="Times New Roman" w:hAnsi="Times New Roman" w:cs="Times New Roman"/>
          <w:sz w:val="24"/>
          <w:szCs w:val="24"/>
        </w:rPr>
      </w:pPr>
      <w:r w:rsidRPr="00F01D22">
        <w:rPr>
          <w:rFonts w:ascii="Times New Roman" w:hAnsi="Times New Roman" w:cs="Times New Roman"/>
          <w:sz w:val="24"/>
          <w:szCs w:val="24"/>
        </w:rPr>
        <w:t xml:space="preserve">Регулятивные действия обеспечивают организацию учащимся своей учебной деятельности. К ним относятся: </w:t>
      </w:r>
    </w:p>
    <w:p w:rsidR="00926171" w:rsidRDefault="00F01D22" w:rsidP="00926171">
      <w:pPr>
        <w:spacing w:after="0" w:line="240" w:lineRule="auto"/>
        <w:jc w:val="both"/>
        <w:rPr>
          <w:rFonts w:ascii="Times New Roman" w:hAnsi="Times New Roman" w:cs="Times New Roman"/>
          <w:sz w:val="24"/>
          <w:szCs w:val="24"/>
        </w:rPr>
      </w:pPr>
      <w:r w:rsidRPr="00F01D22">
        <w:rPr>
          <w:rFonts w:ascii="Times New Roman" w:hAnsi="Times New Roman" w:cs="Times New Roman"/>
          <w:sz w:val="24"/>
          <w:szCs w:val="24"/>
        </w:rPr>
        <w:t>- целеполагание как постановка учебной задачи на основе соотнесения того, что уже известно и усвоено учащимся, и того, что еще неизвестно;</w:t>
      </w:r>
    </w:p>
    <w:p w:rsidR="00926171" w:rsidRDefault="00F01D22" w:rsidP="00926171">
      <w:pPr>
        <w:spacing w:after="0" w:line="240" w:lineRule="auto"/>
        <w:jc w:val="both"/>
        <w:rPr>
          <w:rFonts w:ascii="Times New Roman" w:hAnsi="Times New Roman" w:cs="Times New Roman"/>
          <w:sz w:val="24"/>
          <w:szCs w:val="24"/>
        </w:rPr>
      </w:pPr>
      <w:r w:rsidRPr="00F01D22">
        <w:rPr>
          <w:rFonts w:ascii="Times New Roman" w:hAnsi="Times New Roman" w:cs="Times New Roman"/>
          <w:sz w:val="24"/>
          <w:szCs w:val="24"/>
        </w:rPr>
        <w:t xml:space="preserve"> - планирование – определение последовательности промежуточных целей с учетом конечного результата;</w:t>
      </w:r>
    </w:p>
    <w:p w:rsidR="00926171" w:rsidRDefault="00F01D22" w:rsidP="00926171">
      <w:pPr>
        <w:spacing w:after="0" w:line="240" w:lineRule="auto"/>
        <w:jc w:val="both"/>
        <w:rPr>
          <w:rFonts w:ascii="Times New Roman" w:hAnsi="Times New Roman" w:cs="Times New Roman"/>
          <w:sz w:val="24"/>
          <w:szCs w:val="24"/>
        </w:rPr>
      </w:pPr>
      <w:r w:rsidRPr="00F01D22">
        <w:rPr>
          <w:rFonts w:ascii="Times New Roman" w:hAnsi="Times New Roman" w:cs="Times New Roman"/>
          <w:sz w:val="24"/>
          <w:szCs w:val="24"/>
        </w:rPr>
        <w:t xml:space="preserve"> составление плана и последовательности действий;</w:t>
      </w:r>
    </w:p>
    <w:p w:rsidR="00926171" w:rsidRDefault="00F01D22" w:rsidP="00926171">
      <w:pPr>
        <w:spacing w:after="0" w:line="240" w:lineRule="auto"/>
        <w:jc w:val="both"/>
        <w:rPr>
          <w:rFonts w:ascii="Times New Roman" w:hAnsi="Times New Roman" w:cs="Times New Roman"/>
          <w:sz w:val="24"/>
          <w:szCs w:val="24"/>
        </w:rPr>
      </w:pPr>
      <w:r w:rsidRPr="00F01D22">
        <w:rPr>
          <w:rFonts w:ascii="Times New Roman" w:hAnsi="Times New Roman" w:cs="Times New Roman"/>
          <w:sz w:val="24"/>
          <w:szCs w:val="24"/>
        </w:rPr>
        <w:t xml:space="preserve"> - прогнозирование – предвосхищение результата и уровня усвоения, его временных характеристик;</w:t>
      </w:r>
    </w:p>
    <w:p w:rsidR="00926171" w:rsidRDefault="00F01D22" w:rsidP="00926171">
      <w:pPr>
        <w:spacing w:after="0" w:line="240" w:lineRule="auto"/>
        <w:jc w:val="both"/>
        <w:rPr>
          <w:rFonts w:ascii="Times New Roman" w:hAnsi="Times New Roman" w:cs="Times New Roman"/>
          <w:sz w:val="24"/>
          <w:szCs w:val="24"/>
        </w:rPr>
      </w:pPr>
      <w:r w:rsidRPr="00F01D22">
        <w:rPr>
          <w:rFonts w:ascii="Times New Roman" w:hAnsi="Times New Roman" w:cs="Times New Roman"/>
          <w:sz w:val="24"/>
          <w:szCs w:val="24"/>
        </w:rPr>
        <w:t xml:space="preserve"> - контроль в форме сличения способа действия и его результата с заданным эталоном с целью обнаружения отклонений и отличий от эталона; </w:t>
      </w:r>
    </w:p>
    <w:p w:rsidR="00926171" w:rsidRDefault="00F01D22" w:rsidP="00926171">
      <w:pPr>
        <w:spacing w:after="0" w:line="240" w:lineRule="auto"/>
        <w:jc w:val="both"/>
        <w:rPr>
          <w:rFonts w:ascii="Times New Roman" w:hAnsi="Times New Roman" w:cs="Times New Roman"/>
          <w:sz w:val="24"/>
          <w:szCs w:val="24"/>
        </w:rPr>
      </w:pPr>
      <w:r w:rsidRPr="00F01D22">
        <w:rPr>
          <w:rFonts w:ascii="Times New Roman" w:hAnsi="Times New Roman" w:cs="Times New Roman"/>
          <w:sz w:val="24"/>
          <w:szCs w:val="24"/>
        </w:rPr>
        <w:t xml:space="preserve">- коррекция – внесение необходимых дополнений и корректив в план и способ действия в случае расхождения эталона, реального действия и его продукта; </w:t>
      </w:r>
    </w:p>
    <w:p w:rsidR="00926171" w:rsidRDefault="00F01D22" w:rsidP="00926171">
      <w:pPr>
        <w:spacing w:after="0" w:line="240" w:lineRule="auto"/>
        <w:jc w:val="both"/>
        <w:rPr>
          <w:rFonts w:ascii="Times New Roman" w:hAnsi="Times New Roman" w:cs="Times New Roman"/>
          <w:sz w:val="24"/>
          <w:szCs w:val="24"/>
        </w:rPr>
      </w:pPr>
      <w:r w:rsidRPr="00F01D22">
        <w:rPr>
          <w:rFonts w:ascii="Times New Roman" w:hAnsi="Times New Roman" w:cs="Times New Roman"/>
          <w:sz w:val="24"/>
          <w:szCs w:val="24"/>
        </w:rPr>
        <w:t xml:space="preserve">- оценка - выделение и осознание учащимся того, что уже усвоено и что еще подлежит усвоению, осознание качества и уровня усвоения. </w:t>
      </w:r>
    </w:p>
    <w:p w:rsidR="00926171" w:rsidRDefault="00F01D22" w:rsidP="00926171">
      <w:pPr>
        <w:spacing w:after="0" w:line="240" w:lineRule="auto"/>
        <w:jc w:val="both"/>
        <w:rPr>
          <w:rFonts w:ascii="Times New Roman" w:hAnsi="Times New Roman" w:cs="Times New Roman"/>
          <w:sz w:val="24"/>
          <w:szCs w:val="24"/>
        </w:rPr>
      </w:pPr>
      <w:r w:rsidRPr="00F01D22">
        <w:rPr>
          <w:rFonts w:ascii="Times New Roman" w:hAnsi="Times New Roman" w:cs="Times New Roman"/>
          <w:sz w:val="24"/>
          <w:szCs w:val="24"/>
        </w:rPr>
        <w:t xml:space="preserve">- волевая саморегуляция как способность к мобилизации сил и энергии; </w:t>
      </w:r>
    </w:p>
    <w:p w:rsidR="00926171" w:rsidRDefault="00F01D22" w:rsidP="00926171">
      <w:pPr>
        <w:spacing w:after="0" w:line="240" w:lineRule="auto"/>
        <w:jc w:val="both"/>
        <w:rPr>
          <w:rFonts w:ascii="Times New Roman" w:hAnsi="Times New Roman" w:cs="Times New Roman"/>
          <w:sz w:val="24"/>
          <w:szCs w:val="24"/>
        </w:rPr>
      </w:pPr>
      <w:r w:rsidRPr="00F01D22">
        <w:rPr>
          <w:rFonts w:ascii="Times New Roman" w:hAnsi="Times New Roman" w:cs="Times New Roman"/>
          <w:sz w:val="24"/>
          <w:szCs w:val="24"/>
        </w:rPr>
        <w:t xml:space="preserve">способность к волевому усилию - к выбору в ситуации мотивационного конфликта и к преодолению препятствий. </w:t>
      </w:r>
    </w:p>
    <w:p w:rsidR="00926171" w:rsidRDefault="00F01D22" w:rsidP="00926171">
      <w:pPr>
        <w:spacing w:after="0" w:line="240" w:lineRule="auto"/>
        <w:jc w:val="both"/>
        <w:rPr>
          <w:rFonts w:ascii="Times New Roman" w:hAnsi="Times New Roman" w:cs="Times New Roman"/>
          <w:sz w:val="24"/>
          <w:szCs w:val="24"/>
        </w:rPr>
      </w:pPr>
      <w:r w:rsidRPr="00F01D22">
        <w:rPr>
          <w:rFonts w:ascii="Times New Roman" w:hAnsi="Times New Roman" w:cs="Times New Roman"/>
          <w:sz w:val="24"/>
          <w:szCs w:val="24"/>
        </w:rPr>
        <w:t>Развитию регулятивных универсальных учебных действий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Система индивидуальных и групповых учебных заданий включает в себя:</w:t>
      </w:r>
    </w:p>
    <w:p w:rsidR="00926171" w:rsidRDefault="00F01D22" w:rsidP="00926171">
      <w:pPr>
        <w:spacing w:after="0" w:line="240" w:lineRule="auto"/>
        <w:jc w:val="both"/>
        <w:rPr>
          <w:rFonts w:ascii="Times New Roman" w:hAnsi="Times New Roman" w:cs="Times New Roman"/>
          <w:sz w:val="24"/>
          <w:szCs w:val="24"/>
        </w:rPr>
      </w:pPr>
      <w:r w:rsidRPr="00F01D22">
        <w:rPr>
          <w:rFonts w:ascii="Times New Roman" w:hAnsi="Times New Roman" w:cs="Times New Roman"/>
          <w:sz w:val="24"/>
          <w:szCs w:val="24"/>
        </w:rPr>
        <w:t xml:space="preserve"> 1. планирование этапов выполнения работы, отслеживания продвижения в выполнении задания, </w:t>
      </w:r>
    </w:p>
    <w:p w:rsidR="00926171" w:rsidRDefault="00F01D22" w:rsidP="00926171">
      <w:pPr>
        <w:spacing w:after="0" w:line="240" w:lineRule="auto"/>
        <w:jc w:val="both"/>
        <w:rPr>
          <w:rFonts w:ascii="Times New Roman" w:hAnsi="Times New Roman" w:cs="Times New Roman"/>
          <w:sz w:val="24"/>
          <w:szCs w:val="24"/>
        </w:rPr>
      </w:pPr>
      <w:r w:rsidRPr="00F01D22">
        <w:rPr>
          <w:rFonts w:ascii="Times New Roman" w:hAnsi="Times New Roman" w:cs="Times New Roman"/>
          <w:sz w:val="24"/>
          <w:szCs w:val="24"/>
        </w:rPr>
        <w:t xml:space="preserve">2. соблюдение графика подготовки и предоставления материалов, поиска необходимых ресурсов, </w:t>
      </w:r>
    </w:p>
    <w:p w:rsidR="00926171" w:rsidRDefault="00F01D22" w:rsidP="00926171">
      <w:pPr>
        <w:spacing w:after="0" w:line="240" w:lineRule="auto"/>
        <w:jc w:val="both"/>
        <w:rPr>
          <w:rFonts w:ascii="Times New Roman" w:hAnsi="Times New Roman" w:cs="Times New Roman"/>
          <w:sz w:val="24"/>
          <w:szCs w:val="24"/>
        </w:rPr>
      </w:pPr>
      <w:r w:rsidRPr="00F01D22">
        <w:rPr>
          <w:rFonts w:ascii="Times New Roman" w:hAnsi="Times New Roman" w:cs="Times New Roman"/>
          <w:sz w:val="24"/>
          <w:szCs w:val="24"/>
        </w:rPr>
        <w:t xml:space="preserve">3. распределение обязанностей и контроля качества выполнения работы, при минимизации пошагового контроля со стороны учителя. Примерами такого рода заданий могут служить: подготовка спортивного праздника, (концерта, выставки поделок и т. п.) для младших школьников; подготовка материалов для внутришкольного сайта (стенгазеты, выставки и т. д.); ведение </w:t>
      </w:r>
      <w:r w:rsidRPr="00F01D22">
        <w:rPr>
          <w:rFonts w:ascii="Times New Roman" w:hAnsi="Times New Roman" w:cs="Times New Roman"/>
          <w:sz w:val="24"/>
          <w:szCs w:val="24"/>
        </w:rPr>
        <w:lastRenderedPageBreak/>
        <w:t xml:space="preserve">читательских дневников, дневников самонаблюдений, дневников наблюдений за природными явлениями; ведение протоколов выполнения учебного задания; </w:t>
      </w:r>
    </w:p>
    <w:p w:rsidR="00BB3568" w:rsidRPr="00F01D22" w:rsidRDefault="00F01D22" w:rsidP="00926171">
      <w:pPr>
        <w:spacing w:after="0" w:line="240" w:lineRule="auto"/>
        <w:jc w:val="both"/>
        <w:rPr>
          <w:rFonts w:ascii="Times New Roman" w:hAnsi="Times New Roman" w:cs="Times New Roman"/>
          <w:sz w:val="24"/>
          <w:szCs w:val="24"/>
        </w:rPr>
      </w:pPr>
      <w:r w:rsidRPr="00F01D22">
        <w:rPr>
          <w:rFonts w:ascii="Times New Roman" w:hAnsi="Times New Roman" w:cs="Times New Roman"/>
          <w:sz w:val="24"/>
          <w:szCs w:val="24"/>
        </w:rPr>
        <w:t>выполнение различных творческих работ, предусматривающих сбор и обработку информации, подготовку предварительного наброска, черновой и окончательной версий, обсуждение и презентацию. Распределение материала и типовых задач по различным предметам не является жёстким, начальное освоение одних и тех же универсальных учебных действий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При этом особенно важно учитывать, что достижение цели развития УУД в основной школе не является уделом отдельных предметов, а становится обязательным для всех без исключения учебных курсов, как в урочной, так и внеурочной деятельности.</w:t>
      </w:r>
    </w:p>
    <w:p w:rsidR="00FE0BE6" w:rsidRPr="00FE0BE6" w:rsidRDefault="00FE0BE6" w:rsidP="00FE0BE6">
      <w:pPr>
        <w:rPr>
          <w:rFonts w:ascii="Times New Roman" w:hAnsi="Times New Roman" w:cs="Times New Roman"/>
          <w:b/>
          <w:sz w:val="24"/>
          <w:szCs w:val="24"/>
        </w:rPr>
      </w:pPr>
      <w:r w:rsidRPr="00FE0BE6">
        <w:rPr>
          <w:rFonts w:ascii="Times New Roman" w:hAnsi="Times New Roman" w:cs="Times New Roman"/>
          <w:b/>
          <w:sz w:val="24"/>
          <w:szCs w:val="24"/>
        </w:rPr>
        <w:t>2.1.5. Описание особенностей, основных направлений и планируемых результатов учебно-исследовательской и проектной деятельности обучающихс</w:t>
      </w:r>
      <w:r w:rsidR="00EE6501">
        <w:rPr>
          <w:rFonts w:ascii="Times New Roman" w:hAnsi="Times New Roman" w:cs="Times New Roman"/>
          <w:b/>
          <w:sz w:val="24"/>
          <w:szCs w:val="24"/>
        </w:rPr>
        <w:t>я (исследовательское</w:t>
      </w:r>
      <w:r w:rsidRPr="00FE0BE6">
        <w:rPr>
          <w:rFonts w:ascii="Times New Roman" w:hAnsi="Times New Roman" w:cs="Times New Roman"/>
          <w:b/>
          <w:sz w:val="24"/>
          <w:szCs w:val="24"/>
        </w:rPr>
        <w:t>, прикладное, информационное, социальное, игровое, творческое направление проектов) в рамках урочной и внеурочнойдеятельности по каждому из направлений, а также особенностей формирования ИКТ-компетенций</w:t>
      </w:r>
    </w:p>
    <w:p w:rsidR="00FE0BE6" w:rsidRPr="00FE0BE6" w:rsidRDefault="00FE0BE6" w:rsidP="00FE0BE6">
      <w:pPr>
        <w:rPr>
          <w:rFonts w:ascii="Times New Roman" w:hAnsi="Times New Roman" w:cs="Times New Roman"/>
          <w:sz w:val="24"/>
          <w:szCs w:val="24"/>
        </w:rPr>
      </w:pPr>
      <w:r w:rsidRPr="00FE0BE6">
        <w:rPr>
          <w:rFonts w:ascii="Times New Roman" w:hAnsi="Times New Roman" w:cs="Times New Roman"/>
          <w:sz w:val="24"/>
          <w:szCs w:val="24"/>
        </w:rPr>
        <w:t>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 для всех видов образовательных организаций при получении основного общего образования.</w:t>
      </w:r>
    </w:p>
    <w:p w:rsidR="00FE0BE6" w:rsidRPr="00FE0BE6" w:rsidRDefault="00FE0BE6" w:rsidP="00FE0BE6">
      <w:pPr>
        <w:rPr>
          <w:rFonts w:ascii="Times New Roman" w:hAnsi="Times New Roman" w:cs="Times New Roman"/>
          <w:sz w:val="24"/>
          <w:szCs w:val="24"/>
        </w:rPr>
      </w:pPr>
      <w:r w:rsidRPr="00FE0BE6">
        <w:rPr>
          <w:rFonts w:ascii="Times New Roman" w:hAnsi="Times New Roman" w:cs="Times New Roman"/>
          <w:sz w:val="24"/>
          <w:szCs w:val="24"/>
        </w:rPr>
        <w:t>Специфика</w:t>
      </w:r>
      <w:r w:rsidRPr="00FE0BE6">
        <w:rPr>
          <w:rFonts w:ascii="Times New Roman" w:hAnsi="Times New Roman" w:cs="Times New Roman"/>
          <w:bCs/>
          <w:sz w:val="24"/>
          <w:szCs w:val="24"/>
        </w:rPr>
        <w:t xml:space="preserve"> проектной деятельности обучающихся</w:t>
      </w:r>
      <w:r w:rsidRPr="00FE0BE6">
        <w:rPr>
          <w:rFonts w:ascii="Times New Roman" w:hAnsi="Times New Roman" w:cs="Times New Roman"/>
          <w:sz w:val="24"/>
          <w:szCs w:val="24"/>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 и ориентирована на формирование и развитие метапредметных и личностных результатов обучающихся.</w:t>
      </w:r>
    </w:p>
    <w:p w:rsidR="00FE0BE6" w:rsidRDefault="00FE0BE6" w:rsidP="004C24F4">
      <w:pPr>
        <w:spacing w:after="0" w:line="240" w:lineRule="auto"/>
        <w:jc w:val="both"/>
        <w:rPr>
          <w:rFonts w:ascii="Times New Roman" w:hAnsi="Times New Roman" w:cs="Times New Roman"/>
          <w:sz w:val="24"/>
          <w:szCs w:val="24"/>
        </w:rPr>
      </w:pPr>
      <w:r w:rsidRPr="00FE0BE6">
        <w:rPr>
          <w:rFonts w:ascii="Times New Roman" w:hAnsi="Times New Roman" w:cs="Times New Roman"/>
          <w:sz w:val="24"/>
          <w:szCs w:val="24"/>
        </w:rPr>
        <w:t xml:space="preserve">Особенностью </w:t>
      </w:r>
      <w:r w:rsidRPr="00FE0BE6">
        <w:rPr>
          <w:rFonts w:ascii="Times New Roman" w:hAnsi="Times New Roman" w:cs="Times New Roman"/>
          <w:bCs/>
          <w:sz w:val="24"/>
          <w:szCs w:val="24"/>
        </w:rPr>
        <w:t>учебно-исследовательской деятельности</w:t>
      </w:r>
      <w:r w:rsidRPr="00FE0BE6">
        <w:rPr>
          <w:rFonts w:ascii="Times New Roman" w:hAnsi="Times New Roman" w:cs="Times New Roman"/>
          <w:sz w:val="24"/>
          <w:szCs w:val="24"/>
        </w:rPr>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EA1125" w:rsidRDefault="00EA1125" w:rsidP="004C24F4">
      <w:pPr>
        <w:spacing w:after="0" w:line="240" w:lineRule="auto"/>
        <w:jc w:val="both"/>
        <w:rPr>
          <w:rFonts w:ascii="Times New Roman" w:hAnsi="Times New Roman" w:cs="Times New Roman"/>
          <w:sz w:val="24"/>
          <w:szCs w:val="24"/>
        </w:rPr>
      </w:pPr>
      <w:r w:rsidRPr="00EA1125">
        <w:rPr>
          <w:rFonts w:ascii="Times New Roman" w:hAnsi="Times New Roman" w:cs="Times New Roman"/>
          <w:sz w:val="24"/>
          <w:szCs w:val="24"/>
        </w:rPr>
        <w:t xml:space="preserve">К общим чертам проектной и учебно-исследовательской деятельности относятся: </w:t>
      </w:r>
    </w:p>
    <w:p w:rsidR="00EA1125" w:rsidRDefault="00EA1125" w:rsidP="004C24F4">
      <w:pPr>
        <w:spacing w:after="0" w:line="240" w:lineRule="auto"/>
        <w:jc w:val="both"/>
        <w:rPr>
          <w:rFonts w:ascii="Times New Roman" w:hAnsi="Times New Roman" w:cs="Times New Roman"/>
          <w:sz w:val="24"/>
          <w:szCs w:val="24"/>
        </w:rPr>
      </w:pPr>
      <w:r w:rsidRPr="00EA1125">
        <w:rPr>
          <w:rFonts w:ascii="Times New Roman" w:hAnsi="Times New Roman" w:cs="Times New Roman"/>
          <w:sz w:val="24"/>
          <w:szCs w:val="24"/>
        </w:rPr>
        <w:t>- практически значимые цели и задачи проектной и исследовательской деятельности;</w:t>
      </w:r>
    </w:p>
    <w:p w:rsidR="00EA1125" w:rsidRDefault="00EA1125" w:rsidP="004C24F4">
      <w:pPr>
        <w:spacing w:after="0" w:line="240" w:lineRule="auto"/>
        <w:jc w:val="both"/>
        <w:rPr>
          <w:rFonts w:ascii="Times New Roman" w:hAnsi="Times New Roman" w:cs="Times New Roman"/>
          <w:sz w:val="24"/>
          <w:szCs w:val="24"/>
        </w:rPr>
      </w:pPr>
      <w:r w:rsidRPr="00EA1125">
        <w:rPr>
          <w:rFonts w:ascii="Times New Roman" w:hAnsi="Times New Roman" w:cs="Times New Roman"/>
          <w:sz w:val="24"/>
          <w:szCs w:val="24"/>
        </w:rPr>
        <w:t xml:space="preserve"> - структура проектной и учебно-исследовательской деятельности, состоящая их таких компонентов, как: анализ актуальности проводимого исследования; </w:t>
      </w:r>
    </w:p>
    <w:p w:rsidR="00EA1125" w:rsidRDefault="00EA1125" w:rsidP="004C24F4">
      <w:pPr>
        <w:spacing w:after="0" w:line="240" w:lineRule="auto"/>
        <w:jc w:val="both"/>
        <w:rPr>
          <w:rFonts w:ascii="Times New Roman" w:hAnsi="Times New Roman" w:cs="Times New Roman"/>
          <w:sz w:val="24"/>
          <w:szCs w:val="24"/>
        </w:rPr>
      </w:pPr>
      <w:r w:rsidRPr="00EA1125">
        <w:rPr>
          <w:rFonts w:ascii="Times New Roman" w:hAnsi="Times New Roman" w:cs="Times New Roman"/>
          <w:sz w:val="24"/>
          <w:szCs w:val="24"/>
        </w:rPr>
        <w:t>целеполагание, формулировку задач, которые следует решить;</w:t>
      </w:r>
    </w:p>
    <w:p w:rsidR="00EA1125" w:rsidRDefault="00EA1125" w:rsidP="004C24F4">
      <w:pPr>
        <w:spacing w:after="0" w:line="240" w:lineRule="auto"/>
        <w:jc w:val="both"/>
        <w:rPr>
          <w:rFonts w:ascii="Times New Roman" w:hAnsi="Times New Roman" w:cs="Times New Roman"/>
          <w:sz w:val="24"/>
          <w:szCs w:val="24"/>
        </w:rPr>
      </w:pPr>
      <w:r w:rsidRPr="00EA1125">
        <w:rPr>
          <w:rFonts w:ascii="Times New Roman" w:hAnsi="Times New Roman" w:cs="Times New Roman"/>
          <w:sz w:val="24"/>
          <w:szCs w:val="24"/>
        </w:rPr>
        <w:t xml:space="preserve"> выбор средств и методов, адекватных поставленным целям; </w:t>
      </w:r>
    </w:p>
    <w:p w:rsidR="00EA1125" w:rsidRDefault="00EA1125" w:rsidP="004C24F4">
      <w:pPr>
        <w:spacing w:after="0" w:line="240" w:lineRule="auto"/>
        <w:jc w:val="both"/>
        <w:rPr>
          <w:rFonts w:ascii="Times New Roman" w:hAnsi="Times New Roman" w:cs="Times New Roman"/>
          <w:sz w:val="24"/>
          <w:szCs w:val="24"/>
        </w:rPr>
      </w:pPr>
      <w:r w:rsidRPr="00EA1125">
        <w:rPr>
          <w:rFonts w:ascii="Times New Roman" w:hAnsi="Times New Roman" w:cs="Times New Roman"/>
          <w:sz w:val="24"/>
          <w:szCs w:val="24"/>
        </w:rPr>
        <w:t xml:space="preserve">планирование, определение последовательности и сроков работ; </w:t>
      </w:r>
    </w:p>
    <w:p w:rsidR="00EA1125" w:rsidRDefault="00EA1125" w:rsidP="004C24F4">
      <w:pPr>
        <w:spacing w:after="0" w:line="240" w:lineRule="auto"/>
        <w:jc w:val="both"/>
        <w:rPr>
          <w:rFonts w:ascii="Times New Roman" w:hAnsi="Times New Roman" w:cs="Times New Roman"/>
          <w:sz w:val="24"/>
          <w:szCs w:val="24"/>
        </w:rPr>
      </w:pPr>
      <w:r w:rsidRPr="00EA1125">
        <w:rPr>
          <w:rFonts w:ascii="Times New Roman" w:hAnsi="Times New Roman" w:cs="Times New Roman"/>
          <w:sz w:val="24"/>
          <w:szCs w:val="24"/>
        </w:rPr>
        <w:t>проведение проектных работ или исследования;</w:t>
      </w:r>
    </w:p>
    <w:p w:rsidR="00EA1125" w:rsidRDefault="00EA1125" w:rsidP="004C24F4">
      <w:pPr>
        <w:spacing w:after="0" w:line="240" w:lineRule="auto"/>
        <w:jc w:val="both"/>
        <w:rPr>
          <w:rFonts w:ascii="Times New Roman" w:hAnsi="Times New Roman" w:cs="Times New Roman"/>
          <w:sz w:val="24"/>
          <w:szCs w:val="24"/>
        </w:rPr>
      </w:pPr>
      <w:r w:rsidRPr="00EA1125">
        <w:rPr>
          <w:rFonts w:ascii="Times New Roman" w:hAnsi="Times New Roman" w:cs="Times New Roman"/>
          <w:sz w:val="24"/>
          <w:szCs w:val="24"/>
        </w:rPr>
        <w:t xml:space="preserve"> оформление результатов работ в соответствии с замыслом проекта или целями исследования; </w:t>
      </w:r>
    </w:p>
    <w:p w:rsidR="00EA1125" w:rsidRDefault="00EA1125" w:rsidP="004C24F4">
      <w:pPr>
        <w:spacing w:after="0" w:line="240" w:lineRule="auto"/>
        <w:jc w:val="both"/>
        <w:rPr>
          <w:rFonts w:ascii="Times New Roman" w:hAnsi="Times New Roman" w:cs="Times New Roman"/>
          <w:sz w:val="24"/>
          <w:szCs w:val="24"/>
        </w:rPr>
      </w:pPr>
      <w:r w:rsidRPr="00EA1125">
        <w:rPr>
          <w:rFonts w:ascii="Times New Roman" w:hAnsi="Times New Roman" w:cs="Times New Roman"/>
          <w:sz w:val="24"/>
          <w:szCs w:val="24"/>
        </w:rPr>
        <w:t xml:space="preserve">представление результатов в соответствующем использованию виде; </w:t>
      </w:r>
    </w:p>
    <w:p w:rsidR="00EA1125" w:rsidRDefault="00EA1125" w:rsidP="004C24F4">
      <w:pPr>
        <w:spacing w:after="0" w:line="240" w:lineRule="auto"/>
        <w:jc w:val="both"/>
        <w:rPr>
          <w:rFonts w:ascii="Times New Roman" w:hAnsi="Times New Roman" w:cs="Times New Roman"/>
          <w:sz w:val="24"/>
          <w:szCs w:val="24"/>
        </w:rPr>
      </w:pPr>
      <w:r w:rsidRPr="00EA1125">
        <w:rPr>
          <w:rFonts w:ascii="Times New Roman" w:hAnsi="Times New Roman" w:cs="Times New Roman"/>
          <w:sz w:val="24"/>
          <w:szCs w:val="24"/>
        </w:rPr>
        <w:t xml:space="preserve">- компетентность в выбранной сфере исследования, творческую активность, собранность, аккуратность, целеустремленность, высокую мотивацию; </w:t>
      </w:r>
    </w:p>
    <w:p w:rsidR="00EA1125" w:rsidRDefault="00EA1125" w:rsidP="004C24F4">
      <w:pPr>
        <w:spacing w:after="0" w:line="240" w:lineRule="auto"/>
        <w:jc w:val="both"/>
        <w:rPr>
          <w:rFonts w:ascii="Times New Roman" w:hAnsi="Times New Roman" w:cs="Times New Roman"/>
          <w:sz w:val="24"/>
          <w:szCs w:val="24"/>
        </w:rPr>
      </w:pPr>
      <w:r w:rsidRPr="00EA1125">
        <w:rPr>
          <w:rFonts w:ascii="Times New Roman" w:hAnsi="Times New Roman" w:cs="Times New Roman"/>
          <w:sz w:val="24"/>
          <w:szCs w:val="24"/>
        </w:rPr>
        <w:t xml:space="preserve">- итогами проектной и исследовательской деятельности следует считать не столько предметные результаты, сколько интеллектуальное, личностное развитие школьников, рост их компетенции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(неуспешности) исследовательской </w:t>
      </w:r>
      <w:r w:rsidRPr="00EA1125">
        <w:rPr>
          <w:rFonts w:ascii="Times New Roman" w:hAnsi="Times New Roman" w:cs="Times New Roman"/>
          <w:sz w:val="24"/>
          <w:szCs w:val="24"/>
        </w:rPr>
        <w:lastRenderedPageBreak/>
        <w:t>деятельности. Учебно-исследовательская работа учащихся организована в</w:t>
      </w:r>
      <w:r>
        <w:rPr>
          <w:rFonts w:ascii="Times New Roman" w:hAnsi="Times New Roman" w:cs="Times New Roman"/>
          <w:sz w:val="24"/>
          <w:szCs w:val="24"/>
        </w:rPr>
        <w:t xml:space="preserve"> МОБУ СОШ с.Михайловка следующим образом:</w:t>
      </w:r>
    </w:p>
    <w:p w:rsidR="00EA1125" w:rsidRPr="004C24F4" w:rsidRDefault="00EA1125" w:rsidP="004C24F4">
      <w:pPr>
        <w:spacing w:after="0" w:line="240" w:lineRule="auto"/>
        <w:jc w:val="both"/>
        <w:rPr>
          <w:rFonts w:ascii="Times New Roman" w:hAnsi="Times New Roman" w:cs="Times New Roman"/>
          <w:b/>
          <w:sz w:val="24"/>
          <w:szCs w:val="24"/>
        </w:rPr>
      </w:pPr>
      <w:r w:rsidRPr="004C24F4">
        <w:rPr>
          <w:rFonts w:ascii="Times New Roman" w:hAnsi="Times New Roman" w:cs="Times New Roman"/>
          <w:b/>
          <w:sz w:val="24"/>
          <w:szCs w:val="24"/>
        </w:rPr>
        <w:t xml:space="preserve">Научно-исследовательская деятельность </w:t>
      </w:r>
      <w:r w:rsidR="004C24F4" w:rsidRPr="004C24F4">
        <w:rPr>
          <w:rFonts w:ascii="Times New Roman" w:hAnsi="Times New Roman" w:cs="Times New Roman"/>
          <w:b/>
          <w:sz w:val="24"/>
          <w:szCs w:val="24"/>
        </w:rPr>
        <w:t>на учебном занятии:</w:t>
      </w:r>
    </w:p>
    <w:p w:rsidR="004C24F4" w:rsidRDefault="004C24F4" w:rsidP="00EC1440">
      <w:pPr>
        <w:pStyle w:val="a3"/>
        <w:numPr>
          <w:ilvl w:val="0"/>
          <w:numId w:val="8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Проведение учебного эксперимента;</w:t>
      </w:r>
    </w:p>
    <w:p w:rsidR="004C24F4" w:rsidRDefault="004C24F4" w:rsidP="00EC1440">
      <w:pPr>
        <w:pStyle w:val="a3"/>
        <w:numPr>
          <w:ilvl w:val="0"/>
          <w:numId w:val="8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Применение исследовательского метода обучения;</w:t>
      </w:r>
    </w:p>
    <w:p w:rsidR="004C24F4" w:rsidRDefault="004C24F4" w:rsidP="00EC1440">
      <w:pPr>
        <w:pStyle w:val="a3"/>
        <w:numPr>
          <w:ilvl w:val="0"/>
          <w:numId w:val="8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Дискуссия</w:t>
      </w:r>
    </w:p>
    <w:p w:rsidR="004C24F4" w:rsidRDefault="004C24F4" w:rsidP="00EC1440">
      <w:pPr>
        <w:pStyle w:val="a3"/>
        <w:numPr>
          <w:ilvl w:val="0"/>
          <w:numId w:val="8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Проблемный анализ текста</w:t>
      </w:r>
    </w:p>
    <w:p w:rsidR="004C24F4" w:rsidRDefault="004C24F4" w:rsidP="00EC1440">
      <w:pPr>
        <w:pStyle w:val="a3"/>
        <w:numPr>
          <w:ilvl w:val="0"/>
          <w:numId w:val="8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Творческая работа</w:t>
      </w:r>
    </w:p>
    <w:p w:rsidR="004C24F4" w:rsidRDefault="004C24F4" w:rsidP="00EC1440">
      <w:pPr>
        <w:pStyle w:val="a3"/>
        <w:numPr>
          <w:ilvl w:val="0"/>
          <w:numId w:val="8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Домашние задания исследовательского характера.</w:t>
      </w:r>
    </w:p>
    <w:p w:rsidR="004C24F4" w:rsidRDefault="004C24F4" w:rsidP="004C24F4">
      <w:pPr>
        <w:spacing w:after="0" w:line="240" w:lineRule="auto"/>
        <w:ind w:left="360"/>
        <w:jc w:val="both"/>
        <w:rPr>
          <w:rFonts w:ascii="Times New Roman" w:hAnsi="Times New Roman" w:cs="Times New Roman"/>
          <w:b/>
          <w:sz w:val="24"/>
          <w:szCs w:val="24"/>
        </w:rPr>
      </w:pPr>
      <w:r w:rsidRPr="004C24F4">
        <w:rPr>
          <w:rFonts w:ascii="Times New Roman" w:hAnsi="Times New Roman" w:cs="Times New Roman"/>
          <w:b/>
          <w:sz w:val="24"/>
          <w:szCs w:val="24"/>
        </w:rPr>
        <w:t>Научно-исследовательская деятельность во внеурочное время:</w:t>
      </w:r>
    </w:p>
    <w:p w:rsidR="004C24F4" w:rsidRDefault="004C24F4" w:rsidP="00EC1440">
      <w:pPr>
        <w:pStyle w:val="a3"/>
        <w:numPr>
          <w:ilvl w:val="0"/>
          <w:numId w:val="8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Олимпиады, конкурсы, научно-практические конференции (МАН)</w:t>
      </w:r>
    </w:p>
    <w:p w:rsidR="004C24F4" w:rsidRDefault="004C24F4" w:rsidP="00EC1440">
      <w:pPr>
        <w:pStyle w:val="a3"/>
        <w:numPr>
          <w:ilvl w:val="0"/>
          <w:numId w:val="8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Экскурсии.</w:t>
      </w:r>
    </w:p>
    <w:p w:rsidR="004C24F4" w:rsidRDefault="004C24F4" w:rsidP="004C24F4">
      <w:pPr>
        <w:pStyle w:val="a3"/>
        <w:spacing w:after="0" w:line="240" w:lineRule="auto"/>
        <w:ind w:left="142"/>
        <w:jc w:val="both"/>
        <w:rPr>
          <w:rFonts w:ascii="Times New Roman" w:hAnsi="Times New Roman" w:cs="Times New Roman"/>
          <w:sz w:val="24"/>
          <w:szCs w:val="24"/>
        </w:rPr>
      </w:pPr>
      <w:r w:rsidRPr="004C24F4">
        <w:rPr>
          <w:rFonts w:ascii="Times New Roman" w:hAnsi="Times New Roman" w:cs="Times New Roman"/>
          <w:sz w:val="24"/>
          <w:szCs w:val="24"/>
        </w:rPr>
        <w:t>Учебно-исследовательская и проектная деятельность обучающихся может проводиться, в том числе по таким направлениям, как:</w:t>
      </w:r>
    </w:p>
    <w:p w:rsidR="004C24F4" w:rsidRDefault="004C24F4" w:rsidP="004C24F4">
      <w:pPr>
        <w:pStyle w:val="a3"/>
        <w:spacing w:after="0" w:line="240" w:lineRule="auto"/>
        <w:ind w:left="142"/>
        <w:jc w:val="both"/>
        <w:rPr>
          <w:rFonts w:ascii="Times New Roman" w:hAnsi="Times New Roman" w:cs="Times New Roman"/>
          <w:sz w:val="24"/>
          <w:szCs w:val="24"/>
        </w:rPr>
      </w:pPr>
      <w:r w:rsidRPr="004C24F4">
        <w:rPr>
          <w:rFonts w:ascii="Times New Roman" w:hAnsi="Times New Roman" w:cs="Times New Roman"/>
          <w:sz w:val="24"/>
          <w:szCs w:val="24"/>
        </w:rPr>
        <w:t xml:space="preserve"> • исследовательское;</w:t>
      </w:r>
    </w:p>
    <w:p w:rsidR="004C24F4" w:rsidRDefault="004C24F4" w:rsidP="004C24F4">
      <w:pPr>
        <w:pStyle w:val="a3"/>
        <w:spacing w:after="0" w:line="240" w:lineRule="auto"/>
        <w:ind w:left="142"/>
        <w:jc w:val="both"/>
        <w:rPr>
          <w:rFonts w:ascii="Times New Roman" w:hAnsi="Times New Roman" w:cs="Times New Roman"/>
          <w:sz w:val="24"/>
          <w:szCs w:val="24"/>
        </w:rPr>
      </w:pPr>
      <w:r w:rsidRPr="004C24F4">
        <w:rPr>
          <w:rFonts w:ascii="Times New Roman" w:hAnsi="Times New Roman" w:cs="Times New Roman"/>
          <w:sz w:val="24"/>
          <w:szCs w:val="24"/>
        </w:rPr>
        <w:t xml:space="preserve"> • прикладное; . </w:t>
      </w:r>
    </w:p>
    <w:p w:rsidR="004C24F4" w:rsidRDefault="004C24F4" w:rsidP="004C24F4">
      <w:pPr>
        <w:pStyle w:val="a3"/>
        <w:spacing w:after="0" w:line="240" w:lineRule="auto"/>
        <w:ind w:left="142"/>
        <w:jc w:val="both"/>
        <w:rPr>
          <w:rFonts w:ascii="Times New Roman" w:hAnsi="Times New Roman" w:cs="Times New Roman"/>
          <w:sz w:val="24"/>
          <w:szCs w:val="24"/>
        </w:rPr>
      </w:pPr>
      <w:r w:rsidRPr="004C24F4">
        <w:rPr>
          <w:rFonts w:ascii="Times New Roman" w:hAnsi="Times New Roman" w:cs="Times New Roman"/>
          <w:sz w:val="24"/>
          <w:szCs w:val="24"/>
        </w:rPr>
        <w:t xml:space="preserve">информационное; </w:t>
      </w:r>
    </w:p>
    <w:p w:rsidR="004C24F4" w:rsidRDefault="004C24F4" w:rsidP="004C24F4">
      <w:pPr>
        <w:pStyle w:val="a3"/>
        <w:spacing w:after="0" w:line="240" w:lineRule="auto"/>
        <w:ind w:left="142"/>
        <w:jc w:val="both"/>
        <w:rPr>
          <w:rFonts w:ascii="Times New Roman" w:hAnsi="Times New Roman" w:cs="Times New Roman"/>
          <w:sz w:val="24"/>
          <w:szCs w:val="24"/>
        </w:rPr>
      </w:pPr>
      <w:r w:rsidRPr="004C24F4">
        <w:rPr>
          <w:rFonts w:ascii="Times New Roman" w:hAnsi="Times New Roman" w:cs="Times New Roman"/>
          <w:sz w:val="24"/>
          <w:szCs w:val="24"/>
        </w:rPr>
        <w:t xml:space="preserve">• социальное; </w:t>
      </w:r>
    </w:p>
    <w:p w:rsidR="004C24F4" w:rsidRDefault="004C24F4" w:rsidP="004C24F4">
      <w:pPr>
        <w:pStyle w:val="a3"/>
        <w:spacing w:after="0" w:line="240" w:lineRule="auto"/>
        <w:ind w:left="142"/>
        <w:jc w:val="both"/>
        <w:rPr>
          <w:rFonts w:ascii="Times New Roman" w:hAnsi="Times New Roman" w:cs="Times New Roman"/>
          <w:sz w:val="24"/>
          <w:szCs w:val="24"/>
        </w:rPr>
      </w:pPr>
      <w:r w:rsidRPr="004C24F4">
        <w:rPr>
          <w:rFonts w:ascii="Times New Roman" w:hAnsi="Times New Roman" w:cs="Times New Roman"/>
          <w:sz w:val="24"/>
          <w:szCs w:val="24"/>
        </w:rPr>
        <w:t>• игровое;</w:t>
      </w:r>
    </w:p>
    <w:p w:rsidR="004C24F4" w:rsidRDefault="004C24F4" w:rsidP="004C24F4">
      <w:pPr>
        <w:pStyle w:val="a3"/>
        <w:spacing w:after="0" w:line="240" w:lineRule="auto"/>
        <w:ind w:left="142"/>
        <w:jc w:val="both"/>
        <w:rPr>
          <w:rFonts w:ascii="Times New Roman" w:hAnsi="Times New Roman" w:cs="Times New Roman"/>
          <w:sz w:val="24"/>
          <w:szCs w:val="24"/>
        </w:rPr>
      </w:pPr>
      <w:r w:rsidRPr="004C24F4">
        <w:rPr>
          <w:rFonts w:ascii="Times New Roman" w:hAnsi="Times New Roman" w:cs="Times New Roman"/>
          <w:sz w:val="24"/>
          <w:szCs w:val="24"/>
        </w:rPr>
        <w:t xml:space="preserve"> • творческое. </w:t>
      </w:r>
    </w:p>
    <w:p w:rsidR="004C24F4" w:rsidRDefault="004C24F4" w:rsidP="004C24F4">
      <w:pPr>
        <w:pStyle w:val="a3"/>
        <w:spacing w:after="0" w:line="240" w:lineRule="auto"/>
        <w:ind w:left="142"/>
        <w:jc w:val="both"/>
        <w:rPr>
          <w:rFonts w:ascii="Times New Roman" w:hAnsi="Times New Roman" w:cs="Times New Roman"/>
          <w:sz w:val="24"/>
          <w:szCs w:val="24"/>
        </w:rPr>
      </w:pPr>
      <w:r w:rsidRPr="004C24F4">
        <w:rPr>
          <w:rFonts w:ascii="Times New Roman" w:hAnsi="Times New Roman" w:cs="Times New Roman"/>
          <w:sz w:val="24"/>
          <w:szCs w:val="24"/>
        </w:rPr>
        <w:t>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образовательной организации, а также характеристики рабочей предметной программы. 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4C24F4" w:rsidRDefault="004C24F4" w:rsidP="004C24F4">
      <w:pPr>
        <w:pStyle w:val="a3"/>
        <w:spacing w:after="0" w:line="240" w:lineRule="auto"/>
        <w:ind w:left="142"/>
        <w:jc w:val="both"/>
        <w:rPr>
          <w:rFonts w:ascii="Times New Roman" w:hAnsi="Times New Roman" w:cs="Times New Roman"/>
          <w:sz w:val="24"/>
          <w:szCs w:val="24"/>
        </w:rPr>
      </w:pPr>
      <w:r w:rsidRPr="004C24F4">
        <w:rPr>
          <w:rFonts w:ascii="Times New Roman" w:hAnsi="Times New Roman" w:cs="Times New Roman"/>
          <w:sz w:val="24"/>
          <w:szCs w:val="24"/>
        </w:rPr>
        <w:t xml:space="preserve"> Классификация проектов по характеру коммуникации учащихся. -проект в рамках класса, -проект в рамках школы, -проект муниципальный, -проект всероссийский, -проект международный, проект сетевой (в рамках сложившейся партнёрской сети, в том числе в Интернете) </w:t>
      </w:r>
    </w:p>
    <w:p w:rsidR="004C24F4" w:rsidRDefault="004C24F4" w:rsidP="004C24F4">
      <w:pPr>
        <w:pStyle w:val="a3"/>
        <w:spacing w:after="0" w:line="240" w:lineRule="auto"/>
        <w:ind w:left="142"/>
        <w:jc w:val="both"/>
        <w:rPr>
          <w:rFonts w:ascii="Times New Roman" w:hAnsi="Times New Roman" w:cs="Times New Roman"/>
          <w:sz w:val="24"/>
          <w:szCs w:val="24"/>
        </w:rPr>
      </w:pPr>
      <w:r w:rsidRPr="004C24F4">
        <w:rPr>
          <w:rFonts w:ascii="Times New Roman" w:hAnsi="Times New Roman" w:cs="Times New Roman"/>
          <w:sz w:val="24"/>
          <w:szCs w:val="24"/>
        </w:rPr>
        <w:t xml:space="preserve">Классификация проектов по срокам реализации. Мини-проект - 1-2 урока Краткосрочный - 3-6 уроков (до одного месяца) Средней продолжительности - от месяца до трёх. Длительный - более четверти учебного года, год, несколько лет. </w:t>
      </w:r>
    </w:p>
    <w:p w:rsidR="004C24F4" w:rsidRDefault="004C24F4" w:rsidP="004C24F4">
      <w:pPr>
        <w:pStyle w:val="a3"/>
        <w:spacing w:after="0" w:line="240" w:lineRule="auto"/>
        <w:ind w:left="142"/>
        <w:jc w:val="both"/>
        <w:rPr>
          <w:rFonts w:ascii="Times New Roman" w:hAnsi="Times New Roman" w:cs="Times New Roman"/>
          <w:sz w:val="24"/>
          <w:szCs w:val="24"/>
        </w:rPr>
      </w:pPr>
      <w:r w:rsidRPr="004C24F4">
        <w:rPr>
          <w:rFonts w:ascii="Times New Roman" w:hAnsi="Times New Roman" w:cs="Times New Roman"/>
          <w:sz w:val="24"/>
          <w:szCs w:val="24"/>
        </w:rPr>
        <w:t xml:space="preserve">Классификация проектов по количеству учащихся. -индивидуальный, -парный, -малогрупповой (до 5 человек), - групповой (до 15 человек), - коллективный. Классификация проектов по типу объекта проектирования. • социальный проект (модель предлагаемых изменений в ближайшем социальном окружении). • морфологический (проектирование вещей, создание новых моделей) • экзистенциальное (проектирование личностного развития человеческого «Я») </w:t>
      </w:r>
    </w:p>
    <w:p w:rsidR="004C24F4" w:rsidRDefault="004C24F4" w:rsidP="004C24F4">
      <w:pPr>
        <w:pStyle w:val="a3"/>
        <w:spacing w:after="0" w:line="240" w:lineRule="auto"/>
        <w:ind w:left="142"/>
        <w:jc w:val="both"/>
        <w:rPr>
          <w:rFonts w:ascii="Times New Roman" w:hAnsi="Times New Roman" w:cs="Times New Roman"/>
          <w:sz w:val="24"/>
          <w:szCs w:val="24"/>
        </w:rPr>
      </w:pPr>
      <w:r w:rsidRPr="004C24F4">
        <w:rPr>
          <w:rFonts w:ascii="Times New Roman" w:hAnsi="Times New Roman" w:cs="Times New Roman"/>
          <w:sz w:val="24"/>
          <w:szCs w:val="24"/>
        </w:rPr>
        <w:t xml:space="preserve">Классификация проектов по дидактической цели. - знакомящий учащихся с методами и технологиями проектной деятельности, - обеспечивающий индивидуализацию и дифференциацию обучения, - поддерживающий мотивацию в обучении, - реализующий потенциал личности. </w:t>
      </w:r>
    </w:p>
    <w:p w:rsidR="004C24F4" w:rsidRDefault="004C24F4" w:rsidP="004C24F4">
      <w:pPr>
        <w:pStyle w:val="a3"/>
        <w:spacing w:after="0" w:line="240" w:lineRule="auto"/>
        <w:ind w:left="142"/>
        <w:jc w:val="both"/>
        <w:rPr>
          <w:rFonts w:ascii="Times New Roman" w:hAnsi="Times New Roman" w:cs="Times New Roman"/>
          <w:sz w:val="24"/>
          <w:szCs w:val="24"/>
        </w:rPr>
      </w:pPr>
      <w:r w:rsidRPr="004C24F4">
        <w:rPr>
          <w:rFonts w:ascii="Times New Roman" w:hAnsi="Times New Roman" w:cs="Times New Roman"/>
          <w:sz w:val="24"/>
          <w:szCs w:val="24"/>
        </w:rPr>
        <w:t xml:space="preserve">Классификация проектов по характеру координации проекта -с непосредственным руководством (жестким, гибким) -со скрытым руководством (неявным, имитирующим участника проекта) </w:t>
      </w:r>
    </w:p>
    <w:p w:rsidR="004C24F4" w:rsidRDefault="004C24F4" w:rsidP="004C24F4">
      <w:pPr>
        <w:pStyle w:val="a3"/>
        <w:spacing w:after="0" w:line="240" w:lineRule="auto"/>
        <w:ind w:left="142"/>
        <w:jc w:val="both"/>
        <w:rPr>
          <w:rFonts w:ascii="Times New Roman" w:hAnsi="Times New Roman" w:cs="Times New Roman"/>
          <w:sz w:val="24"/>
          <w:szCs w:val="24"/>
        </w:rPr>
      </w:pPr>
      <w:r w:rsidRPr="004C24F4">
        <w:rPr>
          <w:rFonts w:ascii="Times New Roman" w:hAnsi="Times New Roman" w:cs="Times New Roman"/>
          <w:sz w:val="24"/>
          <w:szCs w:val="24"/>
        </w:rPr>
        <w:t xml:space="preserve">Классификация по видам проектов: </w:t>
      </w:r>
      <w:r>
        <w:rPr>
          <w:rFonts w:ascii="Times New Roman" w:hAnsi="Times New Roman" w:cs="Times New Roman"/>
          <w:sz w:val="24"/>
          <w:szCs w:val="24"/>
        </w:rPr>
        <w:t xml:space="preserve">• информационный (поисковый), </w:t>
      </w:r>
      <w:r w:rsidRPr="004C24F4">
        <w:rPr>
          <w:rFonts w:ascii="Times New Roman" w:hAnsi="Times New Roman" w:cs="Times New Roman"/>
          <w:sz w:val="24"/>
          <w:szCs w:val="24"/>
        </w:rPr>
        <w:t xml:space="preserve">исследовательский, • творческий, • социальный, • прикладной (практико-ориентированный), • игровой (ролевой), • инновационный (предполагающий организационно-экономический механизм внедрения); </w:t>
      </w:r>
    </w:p>
    <w:p w:rsidR="004C24F4" w:rsidRDefault="004C24F4" w:rsidP="004C24F4">
      <w:pPr>
        <w:pStyle w:val="a3"/>
        <w:spacing w:after="0" w:line="240" w:lineRule="auto"/>
        <w:ind w:left="142"/>
        <w:jc w:val="both"/>
        <w:rPr>
          <w:rFonts w:ascii="Times New Roman" w:hAnsi="Times New Roman" w:cs="Times New Roman"/>
          <w:sz w:val="24"/>
          <w:szCs w:val="24"/>
        </w:rPr>
      </w:pPr>
      <w:r w:rsidRPr="004C24F4">
        <w:rPr>
          <w:rFonts w:ascii="Times New Roman" w:hAnsi="Times New Roman" w:cs="Times New Roman"/>
          <w:sz w:val="24"/>
          <w:szCs w:val="24"/>
        </w:rPr>
        <w:t xml:space="preserve">Классификация проектов по содержанию: -монопредметный, -метапредметный, относящийся к области знаний (нескольким областям), относящийся к области деятельности и пр.; </w:t>
      </w:r>
    </w:p>
    <w:p w:rsidR="004C24F4" w:rsidRDefault="004C24F4" w:rsidP="004C24F4">
      <w:pPr>
        <w:pStyle w:val="a3"/>
        <w:spacing w:after="0" w:line="240" w:lineRule="auto"/>
        <w:ind w:left="142"/>
        <w:jc w:val="both"/>
        <w:rPr>
          <w:rFonts w:ascii="Times New Roman" w:hAnsi="Times New Roman" w:cs="Times New Roman"/>
          <w:sz w:val="24"/>
          <w:szCs w:val="24"/>
        </w:rPr>
      </w:pPr>
      <w:r w:rsidRPr="004C24F4">
        <w:rPr>
          <w:rFonts w:ascii="Times New Roman" w:hAnsi="Times New Roman" w:cs="Times New Roman"/>
          <w:sz w:val="24"/>
          <w:szCs w:val="24"/>
        </w:rPr>
        <w:t xml:space="preserve">Классификация проектов по дидактической цели: • ознакомление учащихся с методами и технологиями проектной деятельности, • обеспечение индивидуализации и дифференциации обучения, • поддержка мотивации в обучении, • реализация потенциала личности и пр. </w:t>
      </w:r>
    </w:p>
    <w:p w:rsidR="004C24F4" w:rsidRDefault="004C24F4" w:rsidP="004C24F4">
      <w:pPr>
        <w:pStyle w:val="a3"/>
        <w:spacing w:after="0" w:line="240" w:lineRule="auto"/>
        <w:ind w:left="142"/>
        <w:jc w:val="both"/>
        <w:rPr>
          <w:rFonts w:ascii="Times New Roman" w:hAnsi="Times New Roman" w:cs="Times New Roman"/>
          <w:sz w:val="24"/>
          <w:szCs w:val="24"/>
        </w:rPr>
      </w:pPr>
      <w:r w:rsidRPr="004C24F4">
        <w:rPr>
          <w:rFonts w:ascii="Times New Roman" w:hAnsi="Times New Roman" w:cs="Times New Roman"/>
          <w:sz w:val="24"/>
          <w:szCs w:val="24"/>
        </w:rPr>
        <w:t xml:space="preserve">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w:t>
      </w:r>
      <w:r w:rsidRPr="004C24F4">
        <w:rPr>
          <w:rFonts w:ascii="Times New Roman" w:hAnsi="Times New Roman" w:cs="Times New Roman"/>
          <w:sz w:val="24"/>
          <w:szCs w:val="24"/>
        </w:rPr>
        <w:lastRenderedPageBreak/>
        <w:t>так и в течение более длительного промежутка времени. В состав участников проектной работы могут войти не только сами учащиеся (одного или разных возрастов), но и родители, и учителя</w:t>
      </w:r>
      <w:r>
        <w:rPr>
          <w:rFonts w:ascii="Times New Roman" w:hAnsi="Times New Roman" w:cs="Times New Roman"/>
          <w:sz w:val="24"/>
          <w:szCs w:val="24"/>
        </w:rPr>
        <w:t>.</w:t>
      </w:r>
    </w:p>
    <w:p w:rsidR="00FE0BE6" w:rsidRDefault="00FE0BE6" w:rsidP="004C24F4">
      <w:pPr>
        <w:pStyle w:val="a3"/>
        <w:spacing w:after="0" w:line="240" w:lineRule="auto"/>
        <w:ind w:left="142"/>
        <w:jc w:val="both"/>
        <w:rPr>
          <w:rFonts w:ascii="Times New Roman" w:hAnsi="Times New Roman" w:cs="Times New Roman"/>
          <w:sz w:val="24"/>
          <w:szCs w:val="24"/>
        </w:rPr>
      </w:pPr>
    </w:p>
    <w:p w:rsidR="004A714C" w:rsidRDefault="004C24F4" w:rsidP="004C24F4">
      <w:pPr>
        <w:pStyle w:val="a3"/>
        <w:spacing w:after="0" w:line="240" w:lineRule="auto"/>
        <w:ind w:left="142"/>
        <w:jc w:val="both"/>
        <w:rPr>
          <w:rFonts w:ascii="Times New Roman" w:hAnsi="Times New Roman" w:cs="Times New Roman"/>
          <w:sz w:val="24"/>
          <w:szCs w:val="24"/>
        </w:rPr>
      </w:pPr>
      <w:r w:rsidRPr="004C24F4">
        <w:rPr>
          <w:rFonts w:ascii="Times New Roman" w:hAnsi="Times New Roman" w:cs="Times New Roman"/>
          <w:sz w:val="24"/>
          <w:szCs w:val="24"/>
        </w:rPr>
        <w:t>Среди возможных форм представления результатов проектной деятельности можно выделить следующие:</w:t>
      </w:r>
    </w:p>
    <w:p w:rsidR="004A714C" w:rsidRDefault="004C24F4" w:rsidP="004C24F4">
      <w:pPr>
        <w:pStyle w:val="a3"/>
        <w:spacing w:after="0" w:line="240" w:lineRule="auto"/>
        <w:ind w:left="142"/>
        <w:jc w:val="both"/>
        <w:rPr>
          <w:rFonts w:ascii="Times New Roman" w:hAnsi="Times New Roman" w:cs="Times New Roman"/>
          <w:sz w:val="24"/>
          <w:szCs w:val="24"/>
        </w:rPr>
      </w:pPr>
      <w:r w:rsidRPr="004C24F4">
        <w:rPr>
          <w:rFonts w:ascii="Times New Roman" w:hAnsi="Times New Roman" w:cs="Times New Roman"/>
          <w:sz w:val="24"/>
          <w:szCs w:val="24"/>
        </w:rPr>
        <w:t xml:space="preserve"> • макеты, модели, рабочие установки, схемы, план-карты;</w:t>
      </w:r>
    </w:p>
    <w:p w:rsidR="004A714C" w:rsidRDefault="004C24F4" w:rsidP="004C24F4">
      <w:pPr>
        <w:pStyle w:val="a3"/>
        <w:spacing w:after="0" w:line="240" w:lineRule="auto"/>
        <w:ind w:left="142"/>
        <w:jc w:val="both"/>
        <w:rPr>
          <w:rFonts w:ascii="Times New Roman" w:hAnsi="Times New Roman" w:cs="Times New Roman"/>
          <w:sz w:val="24"/>
          <w:szCs w:val="24"/>
        </w:rPr>
      </w:pPr>
      <w:r w:rsidRPr="004C24F4">
        <w:rPr>
          <w:rFonts w:ascii="Times New Roman" w:hAnsi="Times New Roman" w:cs="Times New Roman"/>
          <w:sz w:val="24"/>
          <w:szCs w:val="24"/>
        </w:rPr>
        <w:t xml:space="preserve"> • постеры, презентации; . альбомы, буклеты, брошюры, книги; • реконструкции событий;</w:t>
      </w:r>
    </w:p>
    <w:p w:rsidR="004A714C" w:rsidRDefault="004C24F4" w:rsidP="004C24F4">
      <w:pPr>
        <w:pStyle w:val="a3"/>
        <w:spacing w:after="0" w:line="240" w:lineRule="auto"/>
        <w:ind w:left="142"/>
        <w:jc w:val="both"/>
        <w:rPr>
          <w:rFonts w:ascii="Times New Roman" w:hAnsi="Times New Roman" w:cs="Times New Roman"/>
          <w:sz w:val="24"/>
          <w:szCs w:val="24"/>
        </w:rPr>
      </w:pPr>
      <w:r w:rsidRPr="004C24F4">
        <w:rPr>
          <w:rFonts w:ascii="Times New Roman" w:hAnsi="Times New Roman" w:cs="Times New Roman"/>
          <w:sz w:val="24"/>
          <w:szCs w:val="24"/>
        </w:rPr>
        <w:t xml:space="preserve"> • эссе, рассказы, стихи, рисунки; </w:t>
      </w:r>
    </w:p>
    <w:p w:rsidR="004A714C" w:rsidRDefault="004C24F4" w:rsidP="004C24F4">
      <w:pPr>
        <w:pStyle w:val="a3"/>
        <w:spacing w:after="0" w:line="240" w:lineRule="auto"/>
        <w:ind w:left="142"/>
        <w:jc w:val="both"/>
        <w:rPr>
          <w:rFonts w:ascii="Times New Roman" w:hAnsi="Times New Roman" w:cs="Times New Roman"/>
          <w:sz w:val="24"/>
          <w:szCs w:val="24"/>
        </w:rPr>
      </w:pPr>
      <w:r w:rsidRPr="004C24F4">
        <w:rPr>
          <w:rFonts w:ascii="Times New Roman" w:hAnsi="Times New Roman" w:cs="Times New Roman"/>
          <w:sz w:val="24"/>
          <w:szCs w:val="24"/>
        </w:rPr>
        <w:t xml:space="preserve">• результаты исследовательских экспедиций, обработки архивов и мемуаров; . документальные фильмы, мультфильмы; </w:t>
      </w:r>
    </w:p>
    <w:p w:rsidR="004A714C" w:rsidRDefault="004C24F4" w:rsidP="004C24F4">
      <w:pPr>
        <w:pStyle w:val="a3"/>
        <w:spacing w:after="0" w:line="240" w:lineRule="auto"/>
        <w:ind w:left="142"/>
        <w:jc w:val="both"/>
        <w:rPr>
          <w:rFonts w:ascii="Times New Roman" w:hAnsi="Times New Roman" w:cs="Times New Roman"/>
          <w:sz w:val="24"/>
          <w:szCs w:val="24"/>
        </w:rPr>
      </w:pPr>
      <w:r w:rsidRPr="004C24F4">
        <w:rPr>
          <w:rFonts w:ascii="Times New Roman" w:hAnsi="Times New Roman" w:cs="Times New Roman"/>
          <w:sz w:val="24"/>
          <w:szCs w:val="24"/>
        </w:rPr>
        <w:t>• выставки, игры, тематические вечера, концерты;</w:t>
      </w:r>
    </w:p>
    <w:p w:rsidR="004A714C" w:rsidRDefault="004C24F4" w:rsidP="004C24F4">
      <w:pPr>
        <w:pStyle w:val="a3"/>
        <w:spacing w:after="0" w:line="240" w:lineRule="auto"/>
        <w:ind w:left="142"/>
        <w:jc w:val="both"/>
        <w:rPr>
          <w:rFonts w:ascii="Times New Roman" w:hAnsi="Times New Roman" w:cs="Times New Roman"/>
          <w:sz w:val="24"/>
          <w:szCs w:val="24"/>
        </w:rPr>
      </w:pPr>
      <w:r w:rsidRPr="004C24F4">
        <w:rPr>
          <w:rFonts w:ascii="Times New Roman" w:hAnsi="Times New Roman" w:cs="Times New Roman"/>
          <w:sz w:val="24"/>
          <w:szCs w:val="24"/>
        </w:rPr>
        <w:t xml:space="preserve"> • сценарии мероприятий; .</w:t>
      </w:r>
    </w:p>
    <w:p w:rsidR="004A714C" w:rsidRDefault="004C24F4" w:rsidP="004C24F4">
      <w:pPr>
        <w:pStyle w:val="a3"/>
        <w:spacing w:after="0" w:line="240" w:lineRule="auto"/>
        <w:ind w:left="142"/>
        <w:jc w:val="both"/>
        <w:rPr>
          <w:rFonts w:ascii="Times New Roman" w:hAnsi="Times New Roman" w:cs="Times New Roman"/>
          <w:sz w:val="24"/>
          <w:szCs w:val="24"/>
        </w:rPr>
      </w:pPr>
      <w:r w:rsidRPr="004C24F4">
        <w:rPr>
          <w:rFonts w:ascii="Times New Roman" w:hAnsi="Times New Roman" w:cs="Times New Roman"/>
          <w:sz w:val="24"/>
          <w:szCs w:val="24"/>
        </w:rPr>
        <w:t xml:space="preserve"> веб-сайты, программное обеспечение, компакт-диски. </w:t>
      </w:r>
    </w:p>
    <w:p w:rsidR="004C24F4" w:rsidRDefault="004C24F4" w:rsidP="004C24F4">
      <w:pPr>
        <w:pStyle w:val="a3"/>
        <w:spacing w:after="0" w:line="240" w:lineRule="auto"/>
        <w:ind w:left="142"/>
        <w:jc w:val="both"/>
        <w:rPr>
          <w:rFonts w:ascii="Times New Roman" w:hAnsi="Times New Roman" w:cs="Times New Roman"/>
          <w:sz w:val="24"/>
          <w:szCs w:val="24"/>
        </w:rPr>
      </w:pPr>
      <w:r w:rsidRPr="004C24F4">
        <w:rPr>
          <w:rFonts w:ascii="Times New Roman" w:hAnsi="Times New Roman" w:cs="Times New Roman"/>
          <w:sz w:val="24"/>
          <w:szCs w:val="24"/>
        </w:rPr>
        <w:t>Результаты также могут быть представлены в ходе проведения конференций, семинаров и круглых столов. Итоги учебно-исследовательской деятельности могут быть, в том числе представлены в виде статей, обзоров, отчетов и заключений по итогам исследований, выложены на сайте ОО</w:t>
      </w:r>
      <w:r>
        <w:rPr>
          <w:rFonts w:ascii="Times New Roman" w:hAnsi="Times New Roman" w:cs="Times New Roman"/>
          <w:sz w:val="24"/>
          <w:szCs w:val="24"/>
        </w:rPr>
        <w:t>.</w:t>
      </w:r>
    </w:p>
    <w:p w:rsidR="004A714C" w:rsidRPr="00F30561" w:rsidRDefault="004C24F4" w:rsidP="00F30561">
      <w:pPr>
        <w:spacing w:after="0" w:line="240" w:lineRule="auto"/>
        <w:jc w:val="both"/>
        <w:rPr>
          <w:rFonts w:ascii="Times New Roman" w:hAnsi="Times New Roman" w:cs="Times New Roman"/>
          <w:sz w:val="24"/>
          <w:szCs w:val="24"/>
        </w:rPr>
      </w:pPr>
      <w:r w:rsidRPr="00F30561">
        <w:rPr>
          <w:rFonts w:ascii="Times New Roman" w:hAnsi="Times New Roman" w:cs="Times New Roman"/>
          <w:b/>
          <w:sz w:val="24"/>
          <w:szCs w:val="24"/>
        </w:rPr>
        <w:t>Критерии оценки проектной работы</w:t>
      </w:r>
      <w:r w:rsidRPr="00F30561">
        <w:rPr>
          <w:rFonts w:ascii="Times New Roman" w:hAnsi="Times New Roman" w:cs="Times New Roman"/>
          <w:sz w:val="24"/>
          <w:szCs w:val="24"/>
        </w:rPr>
        <w:t>:</w:t>
      </w:r>
    </w:p>
    <w:p w:rsidR="004A714C" w:rsidRDefault="004C24F4" w:rsidP="004C24F4">
      <w:pPr>
        <w:pStyle w:val="a3"/>
        <w:spacing w:after="0" w:line="240" w:lineRule="auto"/>
        <w:ind w:left="142"/>
        <w:jc w:val="both"/>
        <w:rPr>
          <w:rFonts w:ascii="Times New Roman" w:hAnsi="Times New Roman" w:cs="Times New Roman"/>
          <w:sz w:val="24"/>
          <w:szCs w:val="24"/>
        </w:rPr>
      </w:pPr>
      <w:r w:rsidRPr="004C24F4">
        <w:rPr>
          <w:rFonts w:ascii="Times New Roman" w:hAnsi="Times New Roman" w:cs="Times New Roman"/>
          <w:sz w:val="24"/>
          <w:szCs w:val="24"/>
        </w:rPr>
        <w:t xml:space="preserve"> 1. Способность к самостоятельному приобретению знаний и решению проблем, проявляющаяся в умении поставить проблему и выбрать адекватные способы её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модели, макета, объекта, творческого решения и т. п. Данный критерий в целом включает оценку сформированности познавательных учебных действий. </w:t>
      </w:r>
    </w:p>
    <w:p w:rsidR="004A714C" w:rsidRDefault="004C24F4" w:rsidP="004C24F4">
      <w:pPr>
        <w:pStyle w:val="a3"/>
        <w:spacing w:after="0" w:line="240" w:lineRule="auto"/>
        <w:ind w:left="142"/>
        <w:jc w:val="both"/>
        <w:rPr>
          <w:rFonts w:ascii="Times New Roman" w:hAnsi="Times New Roman" w:cs="Times New Roman"/>
          <w:sz w:val="24"/>
          <w:szCs w:val="24"/>
        </w:rPr>
      </w:pPr>
      <w:r w:rsidRPr="004C24F4">
        <w:rPr>
          <w:rFonts w:ascii="Times New Roman" w:hAnsi="Times New Roman" w:cs="Times New Roman"/>
          <w:sz w:val="24"/>
          <w:szCs w:val="24"/>
        </w:rPr>
        <w:t xml:space="preserve">2. Сформированность предметных знаний и способов действий,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 </w:t>
      </w:r>
    </w:p>
    <w:p w:rsidR="004A714C" w:rsidRDefault="004C24F4" w:rsidP="004C24F4">
      <w:pPr>
        <w:pStyle w:val="a3"/>
        <w:spacing w:after="0" w:line="240" w:lineRule="auto"/>
        <w:ind w:left="142"/>
        <w:jc w:val="both"/>
        <w:rPr>
          <w:rFonts w:ascii="Times New Roman" w:hAnsi="Times New Roman" w:cs="Times New Roman"/>
          <w:sz w:val="24"/>
          <w:szCs w:val="24"/>
        </w:rPr>
      </w:pPr>
      <w:r w:rsidRPr="004C24F4">
        <w:rPr>
          <w:rFonts w:ascii="Times New Roman" w:hAnsi="Times New Roman" w:cs="Times New Roman"/>
          <w:sz w:val="24"/>
          <w:szCs w:val="24"/>
        </w:rPr>
        <w:t xml:space="preserve">3. Сформированность регулятивных действий,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 </w:t>
      </w:r>
    </w:p>
    <w:p w:rsidR="004C24F4" w:rsidRDefault="004C24F4" w:rsidP="004C24F4">
      <w:pPr>
        <w:pStyle w:val="a3"/>
        <w:spacing w:after="0" w:line="240" w:lineRule="auto"/>
        <w:ind w:left="142"/>
        <w:jc w:val="both"/>
        <w:rPr>
          <w:rFonts w:ascii="Times New Roman" w:hAnsi="Times New Roman" w:cs="Times New Roman"/>
          <w:sz w:val="24"/>
          <w:szCs w:val="24"/>
        </w:rPr>
      </w:pPr>
      <w:r w:rsidRPr="004C24F4">
        <w:rPr>
          <w:rFonts w:ascii="Times New Roman" w:hAnsi="Times New Roman" w:cs="Times New Roman"/>
          <w:sz w:val="24"/>
          <w:szCs w:val="24"/>
        </w:rPr>
        <w:t>4. Сформированность коммуникативных действий, проявляющаяся в умении ясно изложить и оформить выполненную работу, представить её результаты, аргументированно ответить на вопросы. Результаты выполненного проекта могут быть описаны на основе интегрального (уровневого) подхода или на основе аналитического подхода. При интегральном описании результатов выполнения проекта вывод об уровне сформированности навыков проектной деятельности делается на основе оценки всей совокупности основных элементов проекта (продукта и пояснительной записки, отзыва, презентации) по каждому из четырёх названных выше критериев. При этом в соответствии с принятой системой оценки целесообразно выделять два уровня сформированности навыков проектной деятельности: базовый и повышенный. Главное отличие выделенных уровней состоит в степени самостоятельности учащегося в ходе выполнения проекта, поэтому выявление и фиксация в ходе защиты того, что учащийся способен выполнять самостоятельно, а что — только с помощью руководителя проекта, являются основной задачей оценочной деятельности.</w:t>
      </w:r>
    </w:p>
    <w:p w:rsidR="00FE0BE6" w:rsidRPr="00FE0BE6" w:rsidRDefault="00FE0BE6" w:rsidP="00FE0BE6">
      <w:pPr>
        <w:rPr>
          <w:rFonts w:ascii="Times New Roman" w:hAnsi="Times New Roman" w:cs="Times New Roman"/>
          <w:b/>
          <w:sz w:val="24"/>
          <w:szCs w:val="24"/>
        </w:rPr>
      </w:pPr>
      <w:r w:rsidRPr="00FE0BE6">
        <w:rPr>
          <w:rFonts w:ascii="Times New Roman" w:hAnsi="Times New Roman" w:cs="Times New Roman"/>
          <w:b/>
          <w:sz w:val="24"/>
          <w:szCs w:val="24"/>
        </w:rPr>
        <w:t>2.1.6. Описание содержания, видов и форм организации учебной деятельности по развитию информационно-коммуникационных технологий</w:t>
      </w:r>
    </w:p>
    <w:p w:rsidR="00FE0BE6" w:rsidRPr="00FE0BE6" w:rsidRDefault="00FE0BE6" w:rsidP="004A714C">
      <w:pPr>
        <w:spacing w:after="0" w:line="240" w:lineRule="auto"/>
        <w:jc w:val="both"/>
        <w:rPr>
          <w:rFonts w:ascii="Times New Roman" w:hAnsi="Times New Roman" w:cs="Times New Roman"/>
          <w:sz w:val="24"/>
          <w:szCs w:val="24"/>
        </w:rPr>
      </w:pPr>
      <w:r w:rsidRPr="00FE0BE6">
        <w:rPr>
          <w:rFonts w:ascii="Times New Roman" w:hAnsi="Times New Roman" w:cs="Times New Roman"/>
          <w:sz w:val="24"/>
          <w:szCs w:val="24"/>
        </w:rPr>
        <w:t xml:space="preserve">В содержании программы развития УУД отдельно указана компетенция обучающегося в области использования информационно-коммуникационных технологий (ИКТ). Программа развития УУД должна обеспечивать в структуре ИКТ-компетенции, в том числе владение поиском и передачей информации, презентационными навыками, основами информационной безопасности. </w:t>
      </w:r>
    </w:p>
    <w:p w:rsidR="00FE0BE6" w:rsidRPr="00FE0BE6" w:rsidRDefault="00FE0BE6" w:rsidP="004A714C">
      <w:pPr>
        <w:spacing w:after="0" w:line="240" w:lineRule="auto"/>
        <w:jc w:val="both"/>
        <w:rPr>
          <w:rFonts w:ascii="Times New Roman" w:hAnsi="Times New Roman" w:cs="Times New Roman"/>
          <w:sz w:val="24"/>
          <w:szCs w:val="24"/>
        </w:rPr>
      </w:pPr>
      <w:r w:rsidRPr="00FE0BE6">
        <w:rPr>
          <w:rFonts w:ascii="Times New Roman" w:hAnsi="Times New Roman" w:cs="Times New Roman"/>
          <w:sz w:val="24"/>
          <w:szCs w:val="24"/>
        </w:rPr>
        <w:t xml:space="preserve">В настоящее время значительно присутствие компьютерных и интернет-технологий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w:t>
      </w:r>
      <w:r w:rsidRPr="00FE0BE6">
        <w:rPr>
          <w:rFonts w:ascii="Times New Roman" w:hAnsi="Times New Roman" w:cs="Times New Roman"/>
          <w:sz w:val="24"/>
          <w:szCs w:val="24"/>
        </w:rPr>
        <w:lastRenderedPageBreak/>
        <w:t xml:space="preserve">образовательной организации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 </w:t>
      </w:r>
    </w:p>
    <w:p w:rsidR="00FE0BE6" w:rsidRPr="00FE0BE6" w:rsidRDefault="00FE0BE6" w:rsidP="004A714C">
      <w:pPr>
        <w:spacing w:after="0" w:line="240" w:lineRule="auto"/>
        <w:jc w:val="both"/>
        <w:rPr>
          <w:rFonts w:ascii="Times New Roman" w:hAnsi="Times New Roman" w:cs="Times New Roman"/>
          <w:sz w:val="24"/>
          <w:szCs w:val="24"/>
        </w:rPr>
      </w:pPr>
      <w:r w:rsidRPr="00FE0BE6">
        <w:rPr>
          <w:rFonts w:ascii="Times New Roman" w:hAnsi="Times New Roman" w:cs="Times New Roman"/>
          <w:sz w:val="24"/>
          <w:szCs w:val="24"/>
        </w:rPr>
        <w:t xml:space="preserve">Необходимо указать возможные виды и формы организации учебной деятельности, позволяющие эффективно реализовывать данное направление. Также в соответствии со структурой программы развития УУД, обозначенной в ФГОС, необходимо представить перечень и описание основных элементов ИКТ-компетенции и инструментов их использования, а также планируемые результаты формирования и развития компетентности обучающихся в области использования ИКТ. </w:t>
      </w:r>
    </w:p>
    <w:p w:rsidR="00FE0BE6" w:rsidRPr="00FE0BE6" w:rsidRDefault="00FE0BE6" w:rsidP="004A714C">
      <w:pPr>
        <w:spacing w:after="0" w:line="240" w:lineRule="auto"/>
        <w:jc w:val="both"/>
        <w:rPr>
          <w:rFonts w:ascii="Times New Roman" w:hAnsi="Times New Roman" w:cs="Times New Roman"/>
          <w:sz w:val="24"/>
          <w:szCs w:val="24"/>
        </w:rPr>
      </w:pPr>
      <w:r w:rsidRPr="00FE0BE6">
        <w:rPr>
          <w:rFonts w:ascii="Times New Roman" w:hAnsi="Times New Roman" w:cs="Times New Roman"/>
          <w:sz w:val="24"/>
          <w:szCs w:val="24"/>
        </w:rPr>
        <w:t>Основные формы организации учебной деятельности по формированию ИКТ-компетенции обучающихся могут включить:</w:t>
      </w:r>
    </w:p>
    <w:p w:rsidR="00FE0BE6" w:rsidRPr="00F30561" w:rsidRDefault="00FE0BE6" w:rsidP="00EC1440">
      <w:pPr>
        <w:numPr>
          <w:ilvl w:val="0"/>
          <w:numId w:val="83"/>
        </w:numPr>
        <w:spacing w:after="0" w:line="240" w:lineRule="auto"/>
        <w:jc w:val="both"/>
        <w:rPr>
          <w:rFonts w:ascii="Times New Roman" w:hAnsi="Times New Roman" w:cs="Times New Roman"/>
          <w:sz w:val="24"/>
          <w:szCs w:val="24"/>
        </w:rPr>
      </w:pPr>
      <w:r w:rsidRPr="00FE0BE6">
        <w:rPr>
          <w:rFonts w:ascii="Times New Roman" w:hAnsi="Times New Roman" w:cs="Times New Roman"/>
          <w:sz w:val="24"/>
          <w:szCs w:val="24"/>
        </w:rPr>
        <w:t>уроки по информатике и другим предметам;</w:t>
      </w:r>
    </w:p>
    <w:p w:rsidR="00FE0BE6" w:rsidRPr="00FE0BE6" w:rsidRDefault="00FE0BE6" w:rsidP="00EC1440">
      <w:pPr>
        <w:numPr>
          <w:ilvl w:val="0"/>
          <w:numId w:val="83"/>
        </w:numPr>
        <w:spacing w:after="0" w:line="240" w:lineRule="auto"/>
        <w:jc w:val="both"/>
        <w:rPr>
          <w:rFonts w:ascii="Times New Roman" w:hAnsi="Times New Roman" w:cs="Times New Roman"/>
          <w:sz w:val="24"/>
          <w:szCs w:val="24"/>
        </w:rPr>
      </w:pPr>
      <w:r w:rsidRPr="00FE0BE6">
        <w:rPr>
          <w:rFonts w:ascii="Times New Roman" w:hAnsi="Times New Roman" w:cs="Times New Roman"/>
          <w:sz w:val="24"/>
          <w:szCs w:val="24"/>
        </w:rPr>
        <w:t>интегративные межпредметные проекты;</w:t>
      </w:r>
    </w:p>
    <w:p w:rsidR="00FE0BE6" w:rsidRPr="00FE0BE6" w:rsidRDefault="00FE0BE6" w:rsidP="00EC1440">
      <w:pPr>
        <w:numPr>
          <w:ilvl w:val="0"/>
          <w:numId w:val="83"/>
        </w:numPr>
        <w:spacing w:after="0" w:line="240" w:lineRule="auto"/>
        <w:jc w:val="both"/>
        <w:rPr>
          <w:rFonts w:ascii="Times New Roman" w:hAnsi="Times New Roman" w:cs="Times New Roman"/>
          <w:sz w:val="24"/>
          <w:szCs w:val="24"/>
        </w:rPr>
      </w:pPr>
      <w:r w:rsidRPr="00FE0BE6">
        <w:rPr>
          <w:rFonts w:ascii="Times New Roman" w:hAnsi="Times New Roman" w:cs="Times New Roman"/>
          <w:sz w:val="24"/>
          <w:szCs w:val="24"/>
        </w:rPr>
        <w:t xml:space="preserve">внеурочные и внешкольные активности. </w:t>
      </w:r>
    </w:p>
    <w:p w:rsidR="00FE0BE6" w:rsidRPr="00FE0BE6" w:rsidRDefault="00FE0BE6" w:rsidP="004A714C">
      <w:pPr>
        <w:spacing w:after="0" w:line="240" w:lineRule="auto"/>
        <w:jc w:val="both"/>
        <w:rPr>
          <w:rFonts w:ascii="Times New Roman" w:hAnsi="Times New Roman" w:cs="Times New Roman"/>
          <w:sz w:val="24"/>
          <w:szCs w:val="24"/>
        </w:rPr>
      </w:pPr>
      <w:r w:rsidRPr="00FE0BE6">
        <w:rPr>
          <w:rFonts w:ascii="Times New Roman" w:hAnsi="Times New Roman" w:cs="Times New Roman"/>
          <w:sz w:val="24"/>
          <w:szCs w:val="24"/>
        </w:rPr>
        <w:t xml:space="preserve">Среди видов учебной деятельности, обеспечивающих формирование ИКТ-компетенции обучающихся, можно выделить в том числе такие, как: </w:t>
      </w:r>
    </w:p>
    <w:p w:rsidR="00FE0BE6" w:rsidRPr="00FE0BE6" w:rsidRDefault="00FE0BE6" w:rsidP="00EC1440">
      <w:pPr>
        <w:numPr>
          <w:ilvl w:val="0"/>
          <w:numId w:val="83"/>
        </w:numPr>
        <w:spacing w:after="0" w:line="240" w:lineRule="auto"/>
        <w:jc w:val="both"/>
        <w:rPr>
          <w:rFonts w:ascii="Times New Roman" w:hAnsi="Times New Roman" w:cs="Times New Roman"/>
          <w:sz w:val="24"/>
          <w:szCs w:val="24"/>
        </w:rPr>
      </w:pPr>
      <w:r w:rsidRPr="00FE0BE6">
        <w:rPr>
          <w:rFonts w:ascii="Times New Roman" w:hAnsi="Times New Roman" w:cs="Times New Roman"/>
          <w:sz w:val="24"/>
          <w:szCs w:val="24"/>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FE0BE6" w:rsidRPr="00FE0BE6" w:rsidRDefault="00FE0BE6" w:rsidP="00EC1440">
      <w:pPr>
        <w:numPr>
          <w:ilvl w:val="0"/>
          <w:numId w:val="83"/>
        </w:numPr>
        <w:spacing w:after="0" w:line="240" w:lineRule="auto"/>
        <w:jc w:val="both"/>
        <w:rPr>
          <w:rFonts w:ascii="Times New Roman" w:hAnsi="Times New Roman" w:cs="Times New Roman"/>
          <w:sz w:val="24"/>
          <w:szCs w:val="24"/>
        </w:rPr>
      </w:pPr>
      <w:r w:rsidRPr="00FE0BE6">
        <w:rPr>
          <w:rFonts w:ascii="Times New Roman" w:hAnsi="Times New Roman" w:cs="Times New Roman"/>
          <w:sz w:val="24"/>
          <w:szCs w:val="24"/>
        </w:rPr>
        <w:t xml:space="preserve">создание и редактирование текстов; </w:t>
      </w:r>
    </w:p>
    <w:p w:rsidR="00FE0BE6" w:rsidRPr="00FE0BE6" w:rsidRDefault="00FE0BE6" w:rsidP="00EC1440">
      <w:pPr>
        <w:numPr>
          <w:ilvl w:val="0"/>
          <w:numId w:val="83"/>
        </w:numPr>
        <w:spacing w:after="0" w:line="240" w:lineRule="auto"/>
        <w:jc w:val="both"/>
        <w:rPr>
          <w:rFonts w:ascii="Times New Roman" w:hAnsi="Times New Roman" w:cs="Times New Roman"/>
          <w:sz w:val="24"/>
          <w:szCs w:val="24"/>
        </w:rPr>
      </w:pPr>
      <w:r w:rsidRPr="00FE0BE6">
        <w:rPr>
          <w:rFonts w:ascii="Times New Roman" w:hAnsi="Times New Roman" w:cs="Times New Roman"/>
          <w:sz w:val="24"/>
          <w:szCs w:val="24"/>
        </w:rPr>
        <w:t xml:space="preserve">создание и редактирование электронных таблиц; </w:t>
      </w:r>
    </w:p>
    <w:p w:rsidR="00FE0BE6" w:rsidRPr="00FE0BE6" w:rsidRDefault="00FE0BE6" w:rsidP="00EC1440">
      <w:pPr>
        <w:numPr>
          <w:ilvl w:val="0"/>
          <w:numId w:val="83"/>
        </w:numPr>
        <w:spacing w:after="0" w:line="240" w:lineRule="auto"/>
        <w:jc w:val="both"/>
        <w:rPr>
          <w:rFonts w:ascii="Times New Roman" w:hAnsi="Times New Roman" w:cs="Times New Roman"/>
          <w:sz w:val="24"/>
          <w:szCs w:val="24"/>
        </w:rPr>
      </w:pPr>
      <w:r w:rsidRPr="00FE0BE6">
        <w:rPr>
          <w:rFonts w:ascii="Times New Roman" w:hAnsi="Times New Roman" w:cs="Times New Roman"/>
          <w:sz w:val="24"/>
          <w:szCs w:val="24"/>
        </w:rPr>
        <w:t xml:space="preserve">использование средств для построения диаграмм, графиков, блок-схем, других графических объектов; </w:t>
      </w:r>
    </w:p>
    <w:p w:rsidR="00FE0BE6" w:rsidRPr="00FE0BE6" w:rsidRDefault="00FE0BE6" w:rsidP="00EC1440">
      <w:pPr>
        <w:numPr>
          <w:ilvl w:val="0"/>
          <w:numId w:val="83"/>
        </w:numPr>
        <w:spacing w:after="0" w:line="240" w:lineRule="auto"/>
        <w:jc w:val="both"/>
        <w:rPr>
          <w:rFonts w:ascii="Times New Roman" w:hAnsi="Times New Roman" w:cs="Times New Roman"/>
          <w:sz w:val="24"/>
          <w:szCs w:val="24"/>
        </w:rPr>
      </w:pPr>
      <w:r w:rsidRPr="00FE0BE6">
        <w:rPr>
          <w:rFonts w:ascii="Times New Roman" w:hAnsi="Times New Roman" w:cs="Times New Roman"/>
          <w:sz w:val="24"/>
          <w:szCs w:val="24"/>
        </w:rPr>
        <w:t xml:space="preserve">создание и редактирование презентаций; </w:t>
      </w:r>
    </w:p>
    <w:p w:rsidR="00FE0BE6" w:rsidRPr="00FE0BE6" w:rsidRDefault="00FE0BE6" w:rsidP="00EC1440">
      <w:pPr>
        <w:numPr>
          <w:ilvl w:val="0"/>
          <w:numId w:val="83"/>
        </w:numPr>
        <w:spacing w:after="0" w:line="240" w:lineRule="auto"/>
        <w:jc w:val="both"/>
        <w:rPr>
          <w:rFonts w:ascii="Times New Roman" w:hAnsi="Times New Roman" w:cs="Times New Roman"/>
          <w:sz w:val="24"/>
          <w:szCs w:val="24"/>
        </w:rPr>
      </w:pPr>
      <w:r w:rsidRPr="00FE0BE6">
        <w:rPr>
          <w:rFonts w:ascii="Times New Roman" w:hAnsi="Times New Roman" w:cs="Times New Roman"/>
          <w:sz w:val="24"/>
          <w:szCs w:val="24"/>
        </w:rPr>
        <w:t xml:space="preserve">создание и редактирование графики и фото; </w:t>
      </w:r>
    </w:p>
    <w:p w:rsidR="00FE0BE6" w:rsidRPr="00FE0BE6" w:rsidRDefault="00FE0BE6" w:rsidP="00EC1440">
      <w:pPr>
        <w:numPr>
          <w:ilvl w:val="0"/>
          <w:numId w:val="83"/>
        </w:numPr>
        <w:spacing w:after="0" w:line="240" w:lineRule="auto"/>
        <w:jc w:val="both"/>
        <w:rPr>
          <w:rFonts w:ascii="Times New Roman" w:hAnsi="Times New Roman" w:cs="Times New Roman"/>
          <w:sz w:val="24"/>
          <w:szCs w:val="24"/>
        </w:rPr>
      </w:pPr>
      <w:r w:rsidRPr="00FE0BE6">
        <w:rPr>
          <w:rFonts w:ascii="Times New Roman" w:hAnsi="Times New Roman" w:cs="Times New Roman"/>
          <w:sz w:val="24"/>
          <w:szCs w:val="24"/>
        </w:rPr>
        <w:t xml:space="preserve">создание и редактирование видео; </w:t>
      </w:r>
    </w:p>
    <w:p w:rsidR="00FE0BE6" w:rsidRPr="00FE0BE6" w:rsidRDefault="00FE0BE6" w:rsidP="00EC1440">
      <w:pPr>
        <w:numPr>
          <w:ilvl w:val="0"/>
          <w:numId w:val="83"/>
        </w:numPr>
        <w:spacing w:after="0" w:line="240" w:lineRule="auto"/>
        <w:jc w:val="both"/>
        <w:rPr>
          <w:rFonts w:ascii="Times New Roman" w:hAnsi="Times New Roman" w:cs="Times New Roman"/>
          <w:sz w:val="24"/>
          <w:szCs w:val="24"/>
        </w:rPr>
      </w:pPr>
      <w:r w:rsidRPr="00FE0BE6">
        <w:rPr>
          <w:rFonts w:ascii="Times New Roman" w:hAnsi="Times New Roman" w:cs="Times New Roman"/>
          <w:sz w:val="24"/>
          <w:szCs w:val="24"/>
        </w:rPr>
        <w:t xml:space="preserve">создание музыкальных и звуковых объектов; </w:t>
      </w:r>
    </w:p>
    <w:p w:rsidR="00FE0BE6" w:rsidRPr="00FE0BE6" w:rsidRDefault="00FE0BE6" w:rsidP="00EC1440">
      <w:pPr>
        <w:numPr>
          <w:ilvl w:val="0"/>
          <w:numId w:val="83"/>
        </w:numPr>
        <w:spacing w:after="0" w:line="240" w:lineRule="auto"/>
        <w:jc w:val="both"/>
        <w:rPr>
          <w:rFonts w:ascii="Times New Roman" w:hAnsi="Times New Roman" w:cs="Times New Roman"/>
          <w:sz w:val="24"/>
          <w:szCs w:val="24"/>
        </w:rPr>
      </w:pPr>
      <w:r w:rsidRPr="00FE0BE6">
        <w:rPr>
          <w:rFonts w:ascii="Times New Roman" w:hAnsi="Times New Roman" w:cs="Times New Roman"/>
          <w:sz w:val="24"/>
          <w:szCs w:val="24"/>
        </w:rPr>
        <w:t xml:space="preserve">поиск и анализ информации в Интернете; </w:t>
      </w:r>
    </w:p>
    <w:p w:rsidR="00FE0BE6" w:rsidRPr="00FE0BE6" w:rsidRDefault="00FE0BE6" w:rsidP="00EC1440">
      <w:pPr>
        <w:numPr>
          <w:ilvl w:val="0"/>
          <w:numId w:val="83"/>
        </w:numPr>
        <w:spacing w:after="0" w:line="240" w:lineRule="auto"/>
        <w:jc w:val="both"/>
        <w:rPr>
          <w:rFonts w:ascii="Times New Roman" w:hAnsi="Times New Roman" w:cs="Times New Roman"/>
          <w:sz w:val="24"/>
          <w:szCs w:val="24"/>
        </w:rPr>
      </w:pPr>
      <w:r w:rsidRPr="00FE0BE6">
        <w:rPr>
          <w:rFonts w:ascii="Times New Roman" w:hAnsi="Times New Roman" w:cs="Times New Roman"/>
          <w:sz w:val="24"/>
          <w:szCs w:val="24"/>
        </w:rPr>
        <w:t xml:space="preserve">моделирование, проектирование и управление; </w:t>
      </w:r>
    </w:p>
    <w:p w:rsidR="00FE0BE6" w:rsidRPr="00FE0BE6" w:rsidRDefault="00FE0BE6" w:rsidP="00EC1440">
      <w:pPr>
        <w:numPr>
          <w:ilvl w:val="0"/>
          <w:numId w:val="83"/>
        </w:numPr>
        <w:spacing w:after="0" w:line="240" w:lineRule="auto"/>
        <w:jc w:val="both"/>
        <w:rPr>
          <w:rFonts w:ascii="Times New Roman" w:hAnsi="Times New Roman" w:cs="Times New Roman"/>
          <w:sz w:val="24"/>
          <w:szCs w:val="24"/>
        </w:rPr>
      </w:pPr>
      <w:r w:rsidRPr="00FE0BE6">
        <w:rPr>
          <w:rFonts w:ascii="Times New Roman" w:hAnsi="Times New Roman" w:cs="Times New Roman"/>
          <w:sz w:val="24"/>
          <w:szCs w:val="24"/>
        </w:rPr>
        <w:t xml:space="preserve">математическая обработка и визуализация данных; </w:t>
      </w:r>
    </w:p>
    <w:p w:rsidR="00FE0BE6" w:rsidRPr="00FE0BE6" w:rsidRDefault="00FE0BE6" w:rsidP="00EC1440">
      <w:pPr>
        <w:numPr>
          <w:ilvl w:val="0"/>
          <w:numId w:val="83"/>
        </w:numPr>
        <w:spacing w:after="0" w:line="240" w:lineRule="auto"/>
        <w:jc w:val="both"/>
        <w:rPr>
          <w:rFonts w:ascii="Times New Roman" w:hAnsi="Times New Roman" w:cs="Times New Roman"/>
          <w:sz w:val="24"/>
          <w:szCs w:val="24"/>
        </w:rPr>
      </w:pPr>
      <w:r w:rsidRPr="00FE0BE6">
        <w:rPr>
          <w:rFonts w:ascii="Times New Roman" w:hAnsi="Times New Roman" w:cs="Times New Roman"/>
          <w:sz w:val="24"/>
          <w:szCs w:val="24"/>
        </w:rPr>
        <w:t xml:space="preserve">создание веб-страниц и сайтов; </w:t>
      </w:r>
    </w:p>
    <w:p w:rsidR="00FE0BE6" w:rsidRPr="00FE0BE6" w:rsidRDefault="00FE0BE6" w:rsidP="00EC1440">
      <w:pPr>
        <w:numPr>
          <w:ilvl w:val="0"/>
          <w:numId w:val="83"/>
        </w:numPr>
        <w:spacing w:after="0" w:line="240" w:lineRule="auto"/>
        <w:jc w:val="both"/>
        <w:rPr>
          <w:rFonts w:ascii="Times New Roman" w:hAnsi="Times New Roman" w:cs="Times New Roman"/>
          <w:sz w:val="24"/>
          <w:szCs w:val="24"/>
        </w:rPr>
      </w:pPr>
      <w:r w:rsidRPr="00FE0BE6">
        <w:rPr>
          <w:rFonts w:ascii="Times New Roman" w:hAnsi="Times New Roman" w:cs="Times New Roman"/>
          <w:sz w:val="24"/>
          <w:szCs w:val="24"/>
        </w:rPr>
        <w:t>сетевая коммуникация между учениками и (или) учителем.</w:t>
      </w:r>
    </w:p>
    <w:p w:rsidR="00FE0BE6" w:rsidRPr="00FE0BE6" w:rsidRDefault="00FE0BE6" w:rsidP="00F30561">
      <w:pPr>
        <w:spacing w:after="0" w:line="240" w:lineRule="auto"/>
        <w:jc w:val="both"/>
        <w:rPr>
          <w:rFonts w:ascii="Times New Roman" w:hAnsi="Times New Roman" w:cs="Times New Roman"/>
          <w:sz w:val="24"/>
          <w:szCs w:val="24"/>
        </w:rPr>
      </w:pPr>
      <w:r w:rsidRPr="00FE0BE6">
        <w:rPr>
          <w:rFonts w:ascii="Times New Roman" w:hAnsi="Times New Roman" w:cs="Times New Roman"/>
          <w:sz w:val="24"/>
          <w:szCs w:val="24"/>
        </w:rPr>
        <w:t xml:space="preserve">Эффективное формирование ИКТ-компетенции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 </w:t>
      </w:r>
    </w:p>
    <w:p w:rsidR="00FE0BE6" w:rsidRPr="00FE0BE6" w:rsidRDefault="00FE0BE6" w:rsidP="00F30561">
      <w:pPr>
        <w:spacing w:after="0" w:line="240" w:lineRule="auto"/>
        <w:jc w:val="both"/>
        <w:rPr>
          <w:rFonts w:ascii="Times New Roman" w:hAnsi="Times New Roman" w:cs="Times New Roman"/>
          <w:sz w:val="24"/>
          <w:szCs w:val="24"/>
        </w:rPr>
      </w:pPr>
    </w:p>
    <w:p w:rsidR="00FE0BE6" w:rsidRPr="00FE0BE6" w:rsidRDefault="00FE0BE6" w:rsidP="00F30561">
      <w:pPr>
        <w:spacing w:line="240" w:lineRule="auto"/>
        <w:jc w:val="both"/>
        <w:rPr>
          <w:rFonts w:ascii="Times New Roman" w:hAnsi="Times New Roman" w:cs="Times New Roman"/>
          <w:b/>
          <w:sz w:val="24"/>
          <w:szCs w:val="24"/>
        </w:rPr>
      </w:pPr>
      <w:r w:rsidRPr="00FE0BE6">
        <w:rPr>
          <w:rFonts w:ascii="Times New Roman" w:hAnsi="Times New Roman" w:cs="Times New Roman"/>
          <w:b/>
          <w:sz w:val="24"/>
          <w:szCs w:val="24"/>
        </w:rPr>
        <w:t>2.1.7. Перечень и описание основных элементов ИКТ-компетенции и инструментов их использования</w:t>
      </w:r>
    </w:p>
    <w:p w:rsidR="00FE0BE6" w:rsidRPr="00FE0BE6" w:rsidRDefault="00FE0BE6" w:rsidP="00F30561">
      <w:pPr>
        <w:spacing w:line="240" w:lineRule="auto"/>
        <w:jc w:val="both"/>
        <w:rPr>
          <w:rFonts w:ascii="Times New Roman" w:hAnsi="Times New Roman" w:cs="Times New Roman"/>
          <w:sz w:val="24"/>
          <w:szCs w:val="24"/>
        </w:rPr>
      </w:pPr>
      <w:r w:rsidRPr="00FE0BE6">
        <w:rPr>
          <w:rFonts w:ascii="Times New Roman" w:hAnsi="Times New Roman" w:cs="Times New Roman"/>
          <w:b/>
          <w:bCs/>
          <w:iCs/>
          <w:sz w:val="24"/>
          <w:szCs w:val="24"/>
        </w:rPr>
        <w:t xml:space="preserve">Обращение с устройствами ИКТ. </w:t>
      </w:r>
      <w:r w:rsidRPr="00FE0BE6">
        <w:rPr>
          <w:rFonts w:ascii="Times New Roman" w:hAnsi="Times New Roman" w:cs="Times New Roman"/>
          <w:sz w:val="24"/>
          <w:szCs w:val="24"/>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FE0BE6" w:rsidRPr="00FE0BE6" w:rsidRDefault="00FE0BE6" w:rsidP="00F30561">
      <w:pPr>
        <w:spacing w:after="0" w:line="240" w:lineRule="auto"/>
        <w:jc w:val="both"/>
        <w:rPr>
          <w:rFonts w:ascii="Times New Roman" w:hAnsi="Times New Roman" w:cs="Times New Roman"/>
          <w:sz w:val="24"/>
          <w:szCs w:val="24"/>
        </w:rPr>
      </w:pPr>
      <w:r w:rsidRPr="00FE0BE6">
        <w:rPr>
          <w:rFonts w:ascii="Times New Roman" w:hAnsi="Times New Roman" w:cs="Times New Roman"/>
          <w:b/>
          <w:bCs/>
          <w:iCs/>
          <w:sz w:val="24"/>
          <w:szCs w:val="24"/>
        </w:rPr>
        <w:t xml:space="preserve">Фиксация и обработка изображений и звуков. </w:t>
      </w:r>
      <w:r w:rsidRPr="00FE0BE6">
        <w:rPr>
          <w:rFonts w:ascii="Times New Roman" w:hAnsi="Times New Roman" w:cs="Times New Roman"/>
          <w:sz w:val="24"/>
          <w:szCs w:val="24"/>
        </w:rPr>
        <w:t xml:space="preserve">Выбор технических средств ИКТ для фиксации изображений и звуков в соответствии с поставленной целью; осуществление фиксации изображений </w:t>
      </w:r>
      <w:r w:rsidRPr="00FE0BE6">
        <w:rPr>
          <w:rFonts w:ascii="Times New Roman" w:hAnsi="Times New Roman" w:cs="Times New Roman"/>
          <w:sz w:val="24"/>
          <w:szCs w:val="24"/>
        </w:rPr>
        <w:lastRenderedPageBreak/>
        <w:t>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FE0BE6" w:rsidRPr="00FE0BE6" w:rsidRDefault="00FE0BE6" w:rsidP="00F30561">
      <w:pPr>
        <w:spacing w:after="0" w:line="240" w:lineRule="auto"/>
        <w:jc w:val="both"/>
        <w:rPr>
          <w:rFonts w:ascii="Times New Roman" w:hAnsi="Times New Roman" w:cs="Times New Roman"/>
          <w:sz w:val="24"/>
          <w:szCs w:val="24"/>
        </w:rPr>
      </w:pPr>
      <w:r w:rsidRPr="00FE0BE6">
        <w:rPr>
          <w:rFonts w:ascii="Times New Roman" w:hAnsi="Times New Roman" w:cs="Times New Roman"/>
          <w:b/>
          <w:bCs/>
          <w:iCs/>
          <w:sz w:val="24"/>
          <w:szCs w:val="24"/>
        </w:rPr>
        <w:t xml:space="preserve">Поиск и организация хранения информации. </w:t>
      </w:r>
      <w:r w:rsidRPr="00FE0BE6">
        <w:rPr>
          <w:rFonts w:ascii="Times New Roman" w:hAnsi="Times New Roman" w:cs="Times New Roman"/>
          <w:sz w:val="24"/>
          <w:szCs w:val="24"/>
        </w:rPr>
        <w:t>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сети 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сети Интернет.</w:t>
      </w:r>
    </w:p>
    <w:p w:rsidR="00FE0BE6" w:rsidRPr="00FE0BE6" w:rsidRDefault="00FE0BE6" w:rsidP="004A714C">
      <w:pPr>
        <w:spacing w:after="0" w:line="240" w:lineRule="auto"/>
        <w:jc w:val="both"/>
        <w:rPr>
          <w:rFonts w:ascii="Times New Roman" w:hAnsi="Times New Roman" w:cs="Times New Roman"/>
          <w:sz w:val="24"/>
          <w:szCs w:val="24"/>
        </w:rPr>
      </w:pPr>
      <w:r w:rsidRPr="00FE0BE6">
        <w:rPr>
          <w:rFonts w:ascii="Times New Roman" w:hAnsi="Times New Roman" w:cs="Times New Roman"/>
          <w:b/>
          <w:bCs/>
          <w:iCs/>
          <w:sz w:val="24"/>
          <w:szCs w:val="24"/>
        </w:rPr>
        <w:t xml:space="preserve">Создание письменных сообщений. </w:t>
      </w:r>
      <w:r w:rsidRPr="00FE0BE6">
        <w:rPr>
          <w:rFonts w:ascii="Times New Roman" w:hAnsi="Times New Roman" w:cs="Times New Roman"/>
          <w:sz w:val="24"/>
          <w:szCs w:val="24"/>
        </w:rPr>
        <w:t>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FE0BE6" w:rsidRPr="00FE0BE6" w:rsidRDefault="00FE0BE6" w:rsidP="004A714C">
      <w:pPr>
        <w:spacing w:after="0" w:line="240" w:lineRule="auto"/>
        <w:jc w:val="both"/>
        <w:rPr>
          <w:rFonts w:ascii="Times New Roman" w:hAnsi="Times New Roman" w:cs="Times New Roman"/>
          <w:sz w:val="24"/>
          <w:szCs w:val="24"/>
        </w:rPr>
      </w:pPr>
      <w:r w:rsidRPr="00FE0BE6">
        <w:rPr>
          <w:rFonts w:ascii="Times New Roman" w:hAnsi="Times New Roman" w:cs="Times New Roman"/>
          <w:b/>
          <w:bCs/>
          <w:iCs/>
          <w:sz w:val="24"/>
          <w:szCs w:val="24"/>
        </w:rPr>
        <w:t xml:space="preserve">Создание графических объектов. </w:t>
      </w:r>
      <w:r w:rsidRPr="00FE0BE6">
        <w:rPr>
          <w:rFonts w:ascii="Times New Roman" w:hAnsi="Times New Roman" w:cs="Times New Roman"/>
          <w:sz w:val="24"/>
          <w:szCs w:val="24"/>
        </w:rP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FE0BE6" w:rsidRPr="00FE0BE6" w:rsidRDefault="00FE0BE6" w:rsidP="004A714C">
      <w:pPr>
        <w:spacing w:after="0" w:line="240" w:lineRule="auto"/>
        <w:jc w:val="both"/>
        <w:rPr>
          <w:rFonts w:ascii="Times New Roman" w:hAnsi="Times New Roman" w:cs="Times New Roman"/>
          <w:sz w:val="24"/>
          <w:szCs w:val="24"/>
        </w:rPr>
      </w:pPr>
      <w:r w:rsidRPr="00FE0BE6">
        <w:rPr>
          <w:rFonts w:ascii="Times New Roman" w:hAnsi="Times New Roman" w:cs="Times New Roman"/>
          <w:b/>
          <w:bCs/>
          <w:iCs/>
          <w:sz w:val="24"/>
          <w:szCs w:val="24"/>
        </w:rPr>
        <w:t xml:space="preserve">Создание музыкальных и звуковых объектов. </w:t>
      </w:r>
      <w:r w:rsidRPr="00FE0BE6">
        <w:rPr>
          <w:rFonts w:ascii="Times New Roman" w:hAnsi="Times New Roman" w:cs="Times New Roman"/>
          <w:sz w:val="24"/>
          <w:szCs w:val="24"/>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FE0BE6" w:rsidRPr="00FE0BE6" w:rsidRDefault="00FE0BE6" w:rsidP="004A714C">
      <w:pPr>
        <w:spacing w:after="0" w:line="240" w:lineRule="auto"/>
        <w:jc w:val="both"/>
        <w:rPr>
          <w:rFonts w:ascii="Times New Roman" w:hAnsi="Times New Roman" w:cs="Times New Roman"/>
          <w:sz w:val="24"/>
          <w:szCs w:val="24"/>
        </w:rPr>
      </w:pPr>
      <w:r w:rsidRPr="00FE0BE6">
        <w:rPr>
          <w:rFonts w:ascii="Times New Roman" w:hAnsi="Times New Roman" w:cs="Times New Roman"/>
          <w:b/>
          <w:bCs/>
          <w:iCs/>
          <w:sz w:val="24"/>
          <w:szCs w:val="24"/>
        </w:rPr>
        <w:t xml:space="preserve">Восприятие, использование и создание гипертекстовых и мультимедийных информационных объектов. </w:t>
      </w:r>
      <w:r w:rsidRPr="00FE0BE6">
        <w:rPr>
          <w:rFonts w:ascii="Times New Roman" w:hAnsi="Times New Roman" w:cs="Times New Roman"/>
          <w:sz w:val="24"/>
          <w:szCs w:val="24"/>
        </w:rPr>
        <w:t xml:space="preserve">«Чтение»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w:t>
      </w:r>
      <w:r w:rsidRPr="00FE0BE6">
        <w:rPr>
          <w:rFonts w:ascii="Times New Roman" w:hAnsi="Times New Roman" w:cs="Times New Roman"/>
          <w:sz w:val="24"/>
          <w:szCs w:val="24"/>
        </w:rPr>
        <w:lastRenderedPageBreak/>
        <w:t>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FE0BE6" w:rsidRPr="00FE0BE6" w:rsidRDefault="00FE0BE6" w:rsidP="004A714C">
      <w:pPr>
        <w:spacing w:after="0" w:line="240" w:lineRule="auto"/>
        <w:jc w:val="both"/>
        <w:rPr>
          <w:rFonts w:ascii="Times New Roman" w:hAnsi="Times New Roman" w:cs="Times New Roman"/>
          <w:sz w:val="24"/>
          <w:szCs w:val="24"/>
        </w:rPr>
      </w:pPr>
      <w:r w:rsidRPr="00FE0BE6">
        <w:rPr>
          <w:rFonts w:ascii="Times New Roman" w:hAnsi="Times New Roman" w:cs="Times New Roman"/>
          <w:b/>
          <w:bCs/>
          <w:iCs/>
          <w:sz w:val="24"/>
          <w:szCs w:val="24"/>
        </w:rPr>
        <w:t xml:space="preserve">Анализ информации, математическая обработка данных в исследовании. </w:t>
      </w:r>
      <w:r w:rsidRPr="00FE0BE6">
        <w:rPr>
          <w:rFonts w:ascii="Times New Roman" w:hAnsi="Times New Roman" w:cs="Times New Roman"/>
          <w:sz w:val="24"/>
          <w:szCs w:val="24"/>
        </w:rPr>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FE0BE6" w:rsidRPr="00FE0BE6" w:rsidRDefault="00FE0BE6" w:rsidP="004A714C">
      <w:pPr>
        <w:spacing w:after="0" w:line="240" w:lineRule="auto"/>
        <w:jc w:val="both"/>
        <w:rPr>
          <w:rFonts w:ascii="Times New Roman" w:hAnsi="Times New Roman" w:cs="Times New Roman"/>
          <w:sz w:val="24"/>
          <w:szCs w:val="24"/>
        </w:rPr>
      </w:pPr>
      <w:r w:rsidRPr="00FE0BE6">
        <w:rPr>
          <w:rFonts w:ascii="Times New Roman" w:hAnsi="Times New Roman" w:cs="Times New Roman"/>
          <w:b/>
          <w:bCs/>
          <w:iCs/>
          <w:sz w:val="24"/>
          <w:szCs w:val="24"/>
        </w:rPr>
        <w:t xml:space="preserve">Моделирование, проектирование и управление. </w:t>
      </w:r>
      <w:r w:rsidRPr="00FE0BE6">
        <w:rPr>
          <w:rFonts w:ascii="Times New Roman" w:hAnsi="Times New Roman" w:cs="Times New Roman"/>
          <w:sz w:val="24"/>
          <w:szCs w:val="24"/>
        </w:rPr>
        <w:t>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FE0BE6" w:rsidRPr="00FE0BE6" w:rsidRDefault="00FE0BE6" w:rsidP="004A714C">
      <w:pPr>
        <w:spacing w:after="0" w:line="240" w:lineRule="auto"/>
        <w:jc w:val="both"/>
        <w:rPr>
          <w:rFonts w:ascii="Times New Roman" w:hAnsi="Times New Roman" w:cs="Times New Roman"/>
          <w:sz w:val="24"/>
          <w:szCs w:val="24"/>
        </w:rPr>
      </w:pPr>
      <w:r w:rsidRPr="00FE0BE6">
        <w:rPr>
          <w:rFonts w:ascii="Times New Roman" w:hAnsi="Times New Roman" w:cs="Times New Roman"/>
          <w:b/>
          <w:bCs/>
          <w:iCs/>
          <w:sz w:val="24"/>
          <w:szCs w:val="24"/>
        </w:rPr>
        <w:t xml:space="preserve">Коммуникация и социальное взаимодействие. </w:t>
      </w:r>
      <w:r w:rsidRPr="00FE0BE6">
        <w:rPr>
          <w:rFonts w:ascii="Times New Roman" w:hAnsi="Times New Roman" w:cs="Times New Roman"/>
          <w:sz w:val="24"/>
          <w:szCs w:val="24"/>
        </w:rPr>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FE0BE6" w:rsidRPr="00FE0BE6" w:rsidRDefault="00FE0BE6" w:rsidP="004A714C">
      <w:pPr>
        <w:spacing w:after="0" w:line="240" w:lineRule="auto"/>
        <w:jc w:val="both"/>
        <w:rPr>
          <w:rFonts w:ascii="Times New Roman" w:hAnsi="Times New Roman" w:cs="Times New Roman"/>
          <w:sz w:val="24"/>
          <w:szCs w:val="24"/>
        </w:rPr>
      </w:pPr>
      <w:r w:rsidRPr="00FE0BE6">
        <w:rPr>
          <w:rFonts w:ascii="Times New Roman" w:hAnsi="Times New Roman" w:cs="Times New Roman"/>
          <w:b/>
          <w:bCs/>
          <w:iCs/>
          <w:sz w:val="24"/>
          <w:szCs w:val="24"/>
        </w:rPr>
        <w:t xml:space="preserve">Информационная безопасность. </w:t>
      </w:r>
      <w:r w:rsidRPr="00FE0BE6">
        <w:rPr>
          <w:rFonts w:ascii="Times New Roman" w:hAnsi="Times New Roman" w:cs="Times New Roman"/>
          <w:sz w:val="24"/>
          <w:szCs w:val="24"/>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FE0BE6" w:rsidRPr="00FE0BE6" w:rsidRDefault="00FE0BE6" w:rsidP="00FE0BE6">
      <w:pPr>
        <w:rPr>
          <w:rFonts w:ascii="Times New Roman" w:hAnsi="Times New Roman" w:cs="Times New Roman"/>
          <w:b/>
          <w:sz w:val="24"/>
          <w:szCs w:val="24"/>
        </w:rPr>
      </w:pPr>
      <w:r w:rsidRPr="00FE0BE6">
        <w:rPr>
          <w:rFonts w:ascii="Times New Roman" w:hAnsi="Times New Roman" w:cs="Times New Roman"/>
          <w:b/>
          <w:sz w:val="24"/>
          <w:szCs w:val="24"/>
        </w:rPr>
        <w:t>2.1.8. Планируемые результаты формирования и развития компетентности обучающихся в области использования информационно-коммуникационных технологий</w:t>
      </w:r>
    </w:p>
    <w:p w:rsidR="00FE0BE6" w:rsidRPr="00FE0BE6" w:rsidRDefault="00FE0BE6" w:rsidP="004A714C">
      <w:pPr>
        <w:spacing w:after="0" w:line="240" w:lineRule="auto"/>
        <w:jc w:val="both"/>
        <w:rPr>
          <w:rFonts w:ascii="Times New Roman" w:hAnsi="Times New Roman" w:cs="Times New Roman"/>
          <w:sz w:val="24"/>
          <w:szCs w:val="24"/>
        </w:rPr>
      </w:pPr>
      <w:r w:rsidRPr="00FE0BE6">
        <w:rPr>
          <w:rFonts w:ascii="Times New Roman" w:hAnsi="Times New Roman" w:cs="Times New Roman"/>
          <w:sz w:val="24"/>
          <w:szCs w:val="24"/>
        </w:rPr>
        <w:t>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p>
    <w:p w:rsidR="00FE0BE6" w:rsidRPr="00FE0BE6" w:rsidRDefault="00FE0BE6" w:rsidP="004A714C">
      <w:pPr>
        <w:spacing w:after="0" w:line="240" w:lineRule="auto"/>
        <w:jc w:val="both"/>
        <w:rPr>
          <w:rFonts w:ascii="Times New Roman" w:hAnsi="Times New Roman" w:cs="Times New Roman"/>
          <w:b/>
          <w:bCs/>
          <w:sz w:val="24"/>
          <w:szCs w:val="24"/>
        </w:rPr>
      </w:pPr>
      <w:bookmarkStart w:id="58" w:name="_Toc405145662"/>
      <w:bookmarkStart w:id="59" w:name="_Toc406059005"/>
      <w:bookmarkStart w:id="60" w:name="_Toc409682184"/>
      <w:bookmarkStart w:id="61" w:name="_Toc409691658"/>
      <w:bookmarkStart w:id="62" w:name="_Toc410653982"/>
      <w:bookmarkStart w:id="63" w:name="_Toc410702986"/>
      <w:bookmarkStart w:id="64" w:name="_Toc284662742"/>
      <w:bookmarkStart w:id="65" w:name="_Toc284663368"/>
      <w:bookmarkStart w:id="66" w:name="_Toc414553168"/>
      <w:r w:rsidRPr="00FE0BE6">
        <w:rPr>
          <w:rFonts w:ascii="Times New Roman" w:hAnsi="Times New Roman" w:cs="Times New Roman"/>
          <w:bCs/>
          <w:sz w:val="24"/>
          <w:szCs w:val="24"/>
        </w:rPr>
        <w:t>В рамках направления «Обращение с устройствами ИКТ» в качестве основных планируемых результатов возможен следующий список того, что обучающийся сможет:</w:t>
      </w:r>
      <w:bookmarkEnd w:id="58"/>
      <w:bookmarkEnd w:id="59"/>
      <w:bookmarkEnd w:id="60"/>
      <w:bookmarkEnd w:id="61"/>
      <w:bookmarkEnd w:id="62"/>
      <w:bookmarkEnd w:id="63"/>
      <w:bookmarkEnd w:id="64"/>
      <w:bookmarkEnd w:id="65"/>
      <w:bookmarkEnd w:id="66"/>
    </w:p>
    <w:p w:rsidR="00FE0BE6" w:rsidRPr="00FE0BE6" w:rsidRDefault="00FE0BE6" w:rsidP="00EC1440">
      <w:pPr>
        <w:numPr>
          <w:ilvl w:val="0"/>
          <w:numId w:val="84"/>
        </w:numPr>
        <w:spacing w:after="0" w:line="240" w:lineRule="auto"/>
        <w:jc w:val="both"/>
        <w:rPr>
          <w:rFonts w:ascii="Times New Roman" w:hAnsi="Times New Roman" w:cs="Times New Roman"/>
          <w:sz w:val="24"/>
          <w:szCs w:val="24"/>
        </w:rPr>
      </w:pPr>
      <w:r w:rsidRPr="00FE0BE6">
        <w:rPr>
          <w:rFonts w:ascii="Times New Roman" w:hAnsi="Times New Roman" w:cs="Times New Roman"/>
          <w:sz w:val="24"/>
          <w:szCs w:val="24"/>
        </w:rPr>
        <w:t>осуществлять информационное подключение к локальной сети и глобальной сети Интернет;</w:t>
      </w:r>
    </w:p>
    <w:p w:rsidR="00FE0BE6" w:rsidRPr="00FE0BE6" w:rsidRDefault="00FE0BE6" w:rsidP="00EC1440">
      <w:pPr>
        <w:numPr>
          <w:ilvl w:val="0"/>
          <w:numId w:val="84"/>
        </w:numPr>
        <w:spacing w:after="0" w:line="240" w:lineRule="auto"/>
        <w:jc w:val="both"/>
        <w:rPr>
          <w:rFonts w:ascii="Times New Roman" w:hAnsi="Times New Roman" w:cs="Times New Roman"/>
          <w:sz w:val="24"/>
          <w:szCs w:val="24"/>
        </w:rPr>
      </w:pPr>
      <w:r w:rsidRPr="00FE0BE6">
        <w:rPr>
          <w:rFonts w:ascii="Times New Roman" w:hAnsi="Times New Roman" w:cs="Times New Roman"/>
          <w:sz w:val="24"/>
          <w:szCs w:val="24"/>
        </w:rPr>
        <w:t>получать информацию о характеристиках компьютера;</w:t>
      </w:r>
    </w:p>
    <w:p w:rsidR="00FE0BE6" w:rsidRPr="00FE0BE6" w:rsidRDefault="00FE0BE6" w:rsidP="00EC1440">
      <w:pPr>
        <w:numPr>
          <w:ilvl w:val="0"/>
          <w:numId w:val="84"/>
        </w:numPr>
        <w:spacing w:after="0" w:line="240" w:lineRule="auto"/>
        <w:jc w:val="both"/>
        <w:rPr>
          <w:rFonts w:ascii="Times New Roman" w:hAnsi="Times New Roman" w:cs="Times New Roman"/>
          <w:sz w:val="24"/>
          <w:szCs w:val="24"/>
        </w:rPr>
      </w:pPr>
      <w:r w:rsidRPr="00FE0BE6">
        <w:rPr>
          <w:rFonts w:ascii="Times New Roman" w:hAnsi="Times New Roman" w:cs="Times New Roman"/>
          <w:sz w:val="24"/>
          <w:szCs w:val="24"/>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FE0BE6" w:rsidRPr="00FE0BE6" w:rsidRDefault="00FE0BE6" w:rsidP="00EC1440">
      <w:pPr>
        <w:numPr>
          <w:ilvl w:val="0"/>
          <w:numId w:val="84"/>
        </w:numPr>
        <w:spacing w:after="0" w:line="240" w:lineRule="auto"/>
        <w:jc w:val="both"/>
        <w:rPr>
          <w:rFonts w:ascii="Times New Roman" w:hAnsi="Times New Roman" w:cs="Times New Roman"/>
          <w:sz w:val="24"/>
          <w:szCs w:val="24"/>
        </w:rPr>
      </w:pPr>
      <w:r w:rsidRPr="00FE0BE6">
        <w:rPr>
          <w:rFonts w:ascii="Times New Roman" w:hAnsi="Times New Roman" w:cs="Times New Roman"/>
          <w:sz w:val="24"/>
          <w:szCs w:val="24"/>
        </w:rPr>
        <w:lastRenderedPageBreak/>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FE0BE6" w:rsidRPr="00FE0BE6" w:rsidRDefault="00FE0BE6" w:rsidP="00EC1440">
      <w:pPr>
        <w:numPr>
          <w:ilvl w:val="0"/>
          <w:numId w:val="84"/>
        </w:numPr>
        <w:spacing w:after="0" w:line="240" w:lineRule="auto"/>
        <w:jc w:val="both"/>
        <w:rPr>
          <w:rFonts w:ascii="Times New Roman" w:hAnsi="Times New Roman" w:cs="Times New Roman"/>
          <w:sz w:val="24"/>
          <w:szCs w:val="24"/>
        </w:rPr>
      </w:pPr>
      <w:r w:rsidRPr="00FE0BE6">
        <w:rPr>
          <w:rFonts w:ascii="Times New Roman" w:hAnsi="Times New Roman" w:cs="Times New Roman"/>
          <w:sz w:val="24"/>
          <w:szCs w:val="24"/>
        </w:rPr>
        <w:t>входить в информационную среду образовательной организации, в том числе через сеть Интернет, размещать в информационной среде различные информационные объекты;</w:t>
      </w:r>
    </w:p>
    <w:p w:rsidR="00FE0BE6" w:rsidRPr="00FE0BE6" w:rsidRDefault="00FE0BE6" w:rsidP="00EC1440">
      <w:pPr>
        <w:numPr>
          <w:ilvl w:val="0"/>
          <w:numId w:val="84"/>
        </w:numPr>
        <w:spacing w:after="0" w:line="240" w:lineRule="auto"/>
        <w:jc w:val="both"/>
        <w:rPr>
          <w:rFonts w:ascii="Times New Roman" w:hAnsi="Times New Roman" w:cs="Times New Roman"/>
          <w:sz w:val="24"/>
          <w:szCs w:val="24"/>
        </w:rPr>
      </w:pPr>
      <w:r w:rsidRPr="00FE0BE6">
        <w:rPr>
          <w:rFonts w:ascii="Times New Roman" w:hAnsi="Times New Roman" w:cs="Times New Roman"/>
          <w:sz w:val="24"/>
          <w:szCs w:val="24"/>
        </w:rPr>
        <w:t>соблюдать требования техники безопасности, гигиены, эргономики и ресурсосбережения при работе с устройствами ИКТ.</w:t>
      </w:r>
    </w:p>
    <w:p w:rsidR="00FE0BE6" w:rsidRPr="00FE0BE6" w:rsidRDefault="00FE0BE6" w:rsidP="004A714C">
      <w:pPr>
        <w:spacing w:after="0" w:line="240" w:lineRule="auto"/>
        <w:jc w:val="both"/>
        <w:rPr>
          <w:rFonts w:ascii="Times New Roman" w:hAnsi="Times New Roman" w:cs="Times New Roman"/>
          <w:b/>
          <w:bCs/>
          <w:sz w:val="24"/>
          <w:szCs w:val="24"/>
        </w:rPr>
      </w:pPr>
      <w:bookmarkStart w:id="67" w:name="_Toc405145663"/>
      <w:bookmarkStart w:id="68" w:name="_Toc406059006"/>
      <w:bookmarkStart w:id="69" w:name="_Toc409682185"/>
      <w:bookmarkStart w:id="70" w:name="_Toc409691659"/>
      <w:bookmarkStart w:id="71" w:name="_Toc410653983"/>
      <w:bookmarkStart w:id="72" w:name="_Toc410702987"/>
      <w:r w:rsidRPr="00FE0BE6">
        <w:rPr>
          <w:rFonts w:ascii="Times New Roman" w:hAnsi="Times New Roman" w:cs="Times New Roman"/>
          <w:bCs/>
          <w:sz w:val="24"/>
          <w:szCs w:val="24"/>
        </w:rPr>
        <w:tab/>
      </w:r>
      <w:bookmarkStart w:id="73" w:name="_Toc284662743"/>
      <w:bookmarkStart w:id="74" w:name="_Toc284663369"/>
      <w:bookmarkStart w:id="75" w:name="_Toc414553169"/>
      <w:r w:rsidRPr="00FE0BE6">
        <w:rPr>
          <w:rFonts w:ascii="Times New Roman" w:hAnsi="Times New Roman" w:cs="Times New Roman"/>
          <w:bCs/>
          <w:sz w:val="24"/>
          <w:szCs w:val="24"/>
        </w:rPr>
        <w:t>В рамках направления «Фиксация и обработка изображений и звуков» в качестве основных планируемых результатов возможен, но не ограничивается следующим, список того, что обучающийся сможет:</w:t>
      </w:r>
      <w:bookmarkEnd w:id="67"/>
      <w:bookmarkEnd w:id="68"/>
      <w:bookmarkEnd w:id="69"/>
      <w:bookmarkEnd w:id="70"/>
      <w:bookmarkEnd w:id="71"/>
      <w:bookmarkEnd w:id="72"/>
      <w:bookmarkEnd w:id="73"/>
      <w:bookmarkEnd w:id="74"/>
      <w:bookmarkEnd w:id="75"/>
    </w:p>
    <w:p w:rsidR="00FE0BE6" w:rsidRPr="00FE0BE6" w:rsidRDefault="00FE0BE6" w:rsidP="00EC1440">
      <w:pPr>
        <w:numPr>
          <w:ilvl w:val="0"/>
          <w:numId w:val="84"/>
        </w:numPr>
        <w:spacing w:after="0" w:line="240" w:lineRule="auto"/>
        <w:jc w:val="both"/>
        <w:rPr>
          <w:rFonts w:ascii="Times New Roman" w:hAnsi="Times New Roman" w:cs="Times New Roman"/>
          <w:sz w:val="24"/>
          <w:szCs w:val="24"/>
        </w:rPr>
      </w:pPr>
      <w:r w:rsidRPr="00FE0BE6">
        <w:rPr>
          <w:rFonts w:ascii="Times New Roman" w:hAnsi="Times New Roman" w:cs="Times New Roman"/>
          <w:sz w:val="24"/>
          <w:szCs w:val="24"/>
        </w:rPr>
        <w:t>создавать презентации на основе цифровых фотографий;</w:t>
      </w:r>
    </w:p>
    <w:p w:rsidR="00FE0BE6" w:rsidRPr="00FE0BE6" w:rsidRDefault="00FE0BE6" w:rsidP="00EC1440">
      <w:pPr>
        <w:numPr>
          <w:ilvl w:val="0"/>
          <w:numId w:val="84"/>
        </w:numPr>
        <w:spacing w:after="0" w:line="240" w:lineRule="auto"/>
        <w:jc w:val="both"/>
        <w:rPr>
          <w:rFonts w:ascii="Times New Roman" w:hAnsi="Times New Roman" w:cs="Times New Roman"/>
          <w:sz w:val="24"/>
          <w:szCs w:val="24"/>
        </w:rPr>
      </w:pPr>
      <w:r w:rsidRPr="00FE0BE6">
        <w:rPr>
          <w:rFonts w:ascii="Times New Roman" w:hAnsi="Times New Roman" w:cs="Times New Roman"/>
          <w:sz w:val="24"/>
          <w:szCs w:val="24"/>
        </w:rPr>
        <w:t>проводить обработку цифровых фотографий с использованием возможностей специальных компьютерных инструментов;</w:t>
      </w:r>
    </w:p>
    <w:p w:rsidR="00FE0BE6" w:rsidRPr="00FE0BE6" w:rsidRDefault="00FE0BE6" w:rsidP="00EC1440">
      <w:pPr>
        <w:numPr>
          <w:ilvl w:val="0"/>
          <w:numId w:val="84"/>
        </w:numPr>
        <w:spacing w:after="0" w:line="240" w:lineRule="auto"/>
        <w:jc w:val="both"/>
        <w:rPr>
          <w:rFonts w:ascii="Times New Roman" w:hAnsi="Times New Roman" w:cs="Times New Roman"/>
          <w:sz w:val="24"/>
          <w:szCs w:val="24"/>
        </w:rPr>
      </w:pPr>
      <w:r w:rsidRPr="00FE0BE6">
        <w:rPr>
          <w:rFonts w:ascii="Times New Roman" w:hAnsi="Times New Roman" w:cs="Times New Roman"/>
          <w:sz w:val="24"/>
          <w:szCs w:val="24"/>
        </w:rPr>
        <w:t>проводить обработку цифровых звукозаписей с использованием возможностей специальных компьютерных инструментов;</w:t>
      </w:r>
    </w:p>
    <w:p w:rsidR="00FE0BE6" w:rsidRPr="00FE0BE6" w:rsidRDefault="00FE0BE6" w:rsidP="00EC1440">
      <w:pPr>
        <w:numPr>
          <w:ilvl w:val="0"/>
          <w:numId w:val="84"/>
        </w:numPr>
        <w:spacing w:after="0" w:line="240" w:lineRule="auto"/>
        <w:jc w:val="both"/>
        <w:rPr>
          <w:rFonts w:ascii="Times New Roman" w:hAnsi="Times New Roman" w:cs="Times New Roman"/>
          <w:sz w:val="24"/>
          <w:szCs w:val="24"/>
        </w:rPr>
      </w:pPr>
      <w:r w:rsidRPr="00FE0BE6">
        <w:rPr>
          <w:rFonts w:ascii="Times New Roman" w:hAnsi="Times New Roman" w:cs="Times New Roman"/>
          <w:sz w:val="24"/>
          <w:szCs w:val="24"/>
        </w:rPr>
        <w:t>осуществлять видеосъемку и проводить монтаж отснятого материала с использованием возможностей специальных компьютерных инструментов.</w:t>
      </w:r>
    </w:p>
    <w:p w:rsidR="00FE0BE6" w:rsidRPr="00FE0BE6" w:rsidRDefault="00FE0BE6" w:rsidP="004A714C">
      <w:pPr>
        <w:spacing w:after="0" w:line="240" w:lineRule="auto"/>
        <w:jc w:val="both"/>
        <w:rPr>
          <w:rFonts w:ascii="Times New Roman" w:hAnsi="Times New Roman" w:cs="Times New Roman"/>
          <w:b/>
          <w:bCs/>
          <w:sz w:val="24"/>
          <w:szCs w:val="24"/>
        </w:rPr>
      </w:pPr>
      <w:bookmarkStart w:id="76" w:name="_Toc405145664"/>
      <w:bookmarkStart w:id="77" w:name="_Toc406059007"/>
      <w:bookmarkStart w:id="78" w:name="_Toc409682186"/>
      <w:bookmarkStart w:id="79" w:name="_Toc409691660"/>
      <w:bookmarkStart w:id="80" w:name="_Toc410653984"/>
      <w:bookmarkStart w:id="81" w:name="_Toc410702988"/>
      <w:r w:rsidRPr="00FE0BE6">
        <w:rPr>
          <w:rFonts w:ascii="Times New Roman" w:hAnsi="Times New Roman" w:cs="Times New Roman"/>
          <w:bCs/>
          <w:sz w:val="24"/>
          <w:szCs w:val="24"/>
        </w:rPr>
        <w:tab/>
      </w:r>
      <w:bookmarkStart w:id="82" w:name="_Toc284662744"/>
      <w:bookmarkStart w:id="83" w:name="_Toc284663370"/>
      <w:bookmarkStart w:id="84" w:name="_Toc414553170"/>
      <w:r w:rsidRPr="00FE0BE6">
        <w:rPr>
          <w:rFonts w:ascii="Times New Roman" w:hAnsi="Times New Roman" w:cs="Times New Roman"/>
          <w:bCs/>
          <w:sz w:val="24"/>
          <w:szCs w:val="24"/>
        </w:rPr>
        <w:t>В рамках направления «Поиск и организация хранения информации» в качестве основных планируемых результатов возможен, но не ограничивается следующим, список того, что обучающийся сможет:</w:t>
      </w:r>
      <w:bookmarkEnd w:id="76"/>
      <w:bookmarkEnd w:id="77"/>
      <w:bookmarkEnd w:id="78"/>
      <w:bookmarkEnd w:id="79"/>
      <w:bookmarkEnd w:id="80"/>
      <w:bookmarkEnd w:id="81"/>
      <w:bookmarkEnd w:id="82"/>
      <w:bookmarkEnd w:id="83"/>
      <w:bookmarkEnd w:id="84"/>
    </w:p>
    <w:p w:rsidR="00FE0BE6" w:rsidRPr="00FE0BE6" w:rsidRDefault="00FE0BE6" w:rsidP="00EC1440">
      <w:pPr>
        <w:numPr>
          <w:ilvl w:val="0"/>
          <w:numId w:val="84"/>
        </w:numPr>
        <w:spacing w:after="0" w:line="240" w:lineRule="auto"/>
        <w:jc w:val="both"/>
        <w:rPr>
          <w:rFonts w:ascii="Times New Roman" w:hAnsi="Times New Roman" w:cs="Times New Roman"/>
          <w:sz w:val="24"/>
          <w:szCs w:val="24"/>
        </w:rPr>
      </w:pPr>
      <w:r w:rsidRPr="00FE0BE6">
        <w:rPr>
          <w:rFonts w:ascii="Times New Roman" w:hAnsi="Times New Roman" w:cs="Times New Roman"/>
          <w:sz w:val="24"/>
          <w:szCs w:val="24"/>
        </w:rPr>
        <w:t>использовать различные приемы поиска информации в сети Интернет (поисковые системы, справочные разделы, предметные рубрики);</w:t>
      </w:r>
    </w:p>
    <w:p w:rsidR="00FE0BE6" w:rsidRPr="00FE0BE6" w:rsidRDefault="00FE0BE6" w:rsidP="00EC1440">
      <w:pPr>
        <w:numPr>
          <w:ilvl w:val="0"/>
          <w:numId w:val="84"/>
        </w:numPr>
        <w:spacing w:after="0" w:line="240" w:lineRule="auto"/>
        <w:jc w:val="both"/>
        <w:rPr>
          <w:rFonts w:ascii="Times New Roman" w:hAnsi="Times New Roman" w:cs="Times New Roman"/>
          <w:sz w:val="24"/>
          <w:szCs w:val="24"/>
        </w:rPr>
      </w:pPr>
      <w:r w:rsidRPr="00FE0BE6">
        <w:rPr>
          <w:rFonts w:ascii="Times New Roman" w:hAnsi="Times New Roman" w:cs="Times New Roman"/>
          <w:sz w:val="24"/>
          <w:szCs w:val="24"/>
        </w:rPr>
        <w:t>строить запросы для поиска информации с использованием логических операций и анализировать результаты поиска;</w:t>
      </w:r>
    </w:p>
    <w:p w:rsidR="00FE0BE6" w:rsidRPr="00FE0BE6" w:rsidRDefault="00FE0BE6" w:rsidP="00EC1440">
      <w:pPr>
        <w:numPr>
          <w:ilvl w:val="0"/>
          <w:numId w:val="84"/>
        </w:numPr>
        <w:spacing w:after="0" w:line="240" w:lineRule="auto"/>
        <w:jc w:val="both"/>
        <w:rPr>
          <w:rFonts w:ascii="Times New Roman" w:hAnsi="Times New Roman" w:cs="Times New Roman"/>
          <w:sz w:val="24"/>
          <w:szCs w:val="24"/>
        </w:rPr>
      </w:pPr>
      <w:r w:rsidRPr="00FE0BE6">
        <w:rPr>
          <w:rFonts w:ascii="Times New Roman" w:hAnsi="Times New Roman" w:cs="Times New Roman"/>
          <w:sz w:val="24"/>
          <w:szCs w:val="24"/>
        </w:rPr>
        <w:t>использовать различные библиотечные, в том числе электронные, каталоги для поиска необходимых книг;</w:t>
      </w:r>
    </w:p>
    <w:p w:rsidR="00FE0BE6" w:rsidRPr="00FE0BE6" w:rsidRDefault="00FE0BE6" w:rsidP="00EC1440">
      <w:pPr>
        <w:numPr>
          <w:ilvl w:val="0"/>
          <w:numId w:val="84"/>
        </w:numPr>
        <w:spacing w:after="0" w:line="240" w:lineRule="auto"/>
        <w:jc w:val="both"/>
        <w:rPr>
          <w:rFonts w:ascii="Times New Roman" w:hAnsi="Times New Roman" w:cs="Times New Roman"/>
          <w:sz w:val="24"/>
          <w:szCs w:val="24"/>
        </w:rPr>
      </w:pPr>
      <w:r w:rsidRPr="00FE0BE6">
        <w:rPr>
          <w:rFonts w:ascii="Times New Roman" w:hAnsi="Times New Roman" w:cs="Times New Roman"/>
          <w:sz w:val="24"/>
          <w:szCs w:val="24"/>
        </w:rPr>
        <w:t>искать информацию в различных базах данных, создавать и заполнять базы данных, в частности, использовать различные определители;</w:t>
      </w:r>
    </w:p>
    <w:p w:rsidR="00FE0BE6" w:rsidRPr="00FE0BE6" w:rsidRDefault="00FE0BE6" w:rsidP="00EC1440">
      <w:pPr>
        <w:numPr>
          <w:ilvl w:val="0"/>
          <w:numId w:val="84"/>
        </w:numPr>
        <w:spacing w:after="0" w:line="240" w:lineRule="auto"/>
        <w:jc w:val="both"/>
        <w:rPr>
          <w:rFonts w:ascii="Times New Roman" w:hAnsi="Times New Roman" w:cs="Times New Roman"/>
          <w:sz w:val="24"/>
          <w:szCs w:val="24"/>
        </w:rPr>
      </w:pPr>
      <w:r w:rsidRPr="00FE0BE6">
        <w:rPr>
          <w:rFonts w:ascii="Times New Roman" w:hAnsi="Times New Roman" w:cs="Times New Roman"/>
          <w:sz w:val="24"/>
          <w:szCs w:val="24"/>
        </w:rPr>
        <w:t>сохранять для индивидуального использования найденные в сети Интернет информационные объекты и ссылки на них.</w:t>
      </w:r>
    </w:p>
    <w:p w:rsidR="00FE0BE6" w:rsidRPr="00FE0BE6" w:rsidRDefault="00FE0BE6" w:rsidP="004A714C">
      <w:pPr>
        <w:spacing w:after="0" w:line="240" w:lineRule="auto"/>
        <w:jc w:val="both"/>
        <w:rPr>
          <w:rFonts w:ascii="Times New Roman" w:hAnsi="Times New Roman" w:cs="Times New Roman"/>
          <w:b/>
          <w:bCs/>
          <w:sz w:val="24"/>
          <w:szCs w:val="24"/>
        </w:rPr>
      </w:pPr>
      <w:bookmarkStart w:id="85" w:name="_Toc405145665"/>
      <w:bookmarkStart w:id="86" w:name="_Toc406059008"/>
      <w:bookmarkStart w:id="87" w:name="_Toc409682187"/>
      <w:bookmarkStart w:id="88" w:name="_Toc409691661"/>
      <w:bookmarkStart w:id="89" w:name="_Toc410653985"/>
      <w:bookmarkStart w:id="90" w:name="_Toc410702989"/>
      <w:r w:rsidRPr="00FE0BE6">
        <w:rPr>
          <w:rFonts w:ascii="Times New Roman" w:hAnsi="Times New Roman" w:cs="Times New Roman"/>
          <w:bCs/>
          <w:sz w:val="24"/>
          <w:szCs w:val="24"/>
        </w:rPr>
        <w:tab/>
      </w:r>
      <w:bookmarkStart w:id="91" w:name="_Toc284662745"/>
      <w:bookmarkStart w:id="92" w:name="_Toc284663371"/>
      <w:bookmarkStart w:id="93" w:name="_Toc414553171"/>
      <w:r w:rsidRPr="00FE0BE6">
        <w:rPr>
          <w:rFonts w:ascii="Times New Roman" w:hAnsi="Times New Roman" w:cs="Times New Roman"/>
          <w:bCs/>
          <w:sz w:val="24"/>
          <w:szCs w:val="24"/>
        </w:rPr>
        <w:t>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w:t>
      </w:r>
      <w:bookmarkEnd w:id="85"/>
      <w:bookmarkEnd w:id="86"/>
      <w:bookmarkEnd w:id="87"/>
      <w:bookmarkEnd w:id="88"/>
      <w:bookmarkEnd w:id="89"/>
      <w:bookmarkEnd w:id="90"/>
      <w:bookmarkEnd w:id="91"/>
      <w:bookmarkEnd w:id="92"/>
      <w:bookmarkEnd w:id="93"/>
    </w:p>
    <w:p w:rsidR="00FE0BE6" w:rsidRPr="00FE0BE6" w:rsidRDefault="00FE0BE6" w:rsidP="00EC1440">
      <w:pPr>
        <w:numPr>
          <w:ilvl w:val="0"/>
          <w:numId w:val="84"/>
        </w:numPr>
        <w:spacing w:after="0" w:line="240" w:lineRule="auto"/>
        <w:jc w:val="both"/>
        <w:rPr>
          <w:rFonts w:ascii="Times New Roman" w:hAnsi="Times New Roman" w:cs="Times New Roman"/>
          <w:sz w:val="24"/>
          <w:szCs w:val="24"/>
        </w:rPr>
      </w:pPr>
      <w:r w:rsidRPr="00FE0BE6">
        <w:rPr>
          <w:rFonts w:ascii="Times New Roman" w:hAnsi="Times New Roman" w:cs="Times New Roman"/>
          <w:sz w:val="24"/>
          <w:szCs w:val="24"/>
        </w:rPr>
        <w:t>осуществлять редактирование и структурирование текста в соответствии с его смыслом средствами текстового редактора;</w:t>
      </w:r>
    </w:p>
    <w:p w:rsidR="00FE0BE6" w:rsidRPr="00FE0BE6" w:rsidRDefault="00FE0BE6" w:rsidP="00EC1440">
      <w:pPr>
        <w:numPr>
          <w:ilvl w:val="0"/>
          <w:numId w:val="84"/>
        </w:numPr>
        <w:spacing w:after="0" w:line="240" w:lineRule="auto"/>
        <w:jc w:val="both"/>
        <w:rPr>
          <w:rFonts w:ascii="Times New Roman" w:hAnsi="Times New Roman" w:cs="Times New Roman"/>
          <w:sz w:val="24"/>
          <w:szCs w:val="24"/>
        </w:rPr>
      </w:pPr>
      <w:r w:rsidRPr="00FE0BE6">
        <w:rPr>
          <w:rFonts w:ascii="Times New Roman" w:hAnsi="Times New Roman" w:cs="Times New Roman"/>
          <w:sz w:val="24"/>
          <w:szCs w:val="24"/>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FE0BE6" w:rsidRPr="00FE0BE6" w:rsidRDefault="00FE0BE6" w:rsidP="00EC1440">
      <w:pPr>
        <w:numPr>
          <w:ilvl w:val="0"/>
          <w:numId w:val="84"/>
        </w:numPr>
        <w:spacing w:after="0" w:line="240" w:lineRule="auto"/>
        <w:jc w:val="both"/>
        <w:rPr>
          <w:rFonts w:ascii="Times New Roman" w:hAnsi="Times New Roman" w:cs="Times New Roman"/>
          <w:sz w:val="24"/>
          <w:szCs w:val="24"/>
        </w:rPr>
      </w:pPr>
      <w:r w:rsidRPr="00FE0BE6">
        <w:rPr>
          <w:rFonts w:ascii="Times New Roman" w:hAnsi="Times New Roman" w:cs="Times New Roman"/>
          <w:sz w:val="24"/>
          <w:szCs w:val="24"/>
        </w:rPr>
        <w:t>вставлять в документ формулы, таблицы, списки, изображения;</w:t>
      </w:r>
    </w:p>
    <w:p w:rsidR="00FE0BE6" w:rsidRPr="00FE0BE6" w:rsidRDefault="00FE0BE6" w:rsidP="00EC1440">
      <w:pPr>
        <w:numPr>
          <w:ilvl w:val="0"/>
          <w:numId w:val="84"/>
        </w:numPr>
        <w:spacing w:after="0" w:line="240" w:lineRule="auto"/>
        <w:jc w:val="both"/>
        <w:rPr>
          <w:rFonts w:ascii="Times New Roman" w:hAnsi="Times New Roman" w:cs="Times New Roman"/>
          <w:sz w:val="24"/>
          <w:szCs w:val="24"/>
        </w:rPr>
      </w:pPr>
      <w:r w:rsidRPr="00FE0BE6">
        <w:rPr>
          <w:rFonts w:ascii="Times New Roman" w:hAnsi="Times New Roman" w:cs="Times New Roman"/>
          <w:sz w:val="24"/>
          <w:szCs w:val="24"/>
        </w:rPr>
        <w:t>участвовать в коллективном создании текстового документа;</w:t>
      </w:r>
    </w:p>
    <w:p w:rsidR="00FE0BE6" w:rsidRPr="00FE0BE6" w:rsidRDefault="00FE0BE6" w:rsidP="00EC1440">
      <w:pPr>
        <w:numPr>
          <w:ilvl w:val="0"/>
          <w:numId w:val="84"/>
        </w:numPr>
        <w:spacing w:after="0" w:line="240" w:lineRule="auto"/>
        <w:jc w:val="both"/>
        <w:rPr>
          <w:rFonts w:ascii="Times New Roman" w:hAnsi="Times New Roman" w:cs="Times New Roman"/>
          <w:sz w:val="24"/>
          <w:szCs w:val="24"/>
        </w:rPr>
      </w:pPr>
      <w:r w:rsidRPr="00FE0BE6">
        <w:rPr>
          <w:rFonts w:ascii="Times New Roman" w:hAnsi="Times New Roman" w:cs="Times New Roman"/>
          <w:sz w:val="24"/>
          <w:szCs w:val="24"/>
        </w:rPr>
        <w:t>создавать гипертекстовые документы.</w:t>
      </w:r>
    </w:p>
    <w:p w:rsidR="00FE0BE6" w:rsidRPr="00FE0BE6" w:rsidRDefault="00FE0BE6" w:rsidP="004A714C">
      <w:pPr>
        <w:spacing w:after="0" w:line="240" w:lineRule="auto"/>
        <w:jc w:val="both"/>
        <w:rPr>
          <w:rFonts w:ascii="Times New Roman" w:hAnsi="Times New Roman" w:cs="Times New Roman"/>
          <w:b/>
          <w:bCs/>
          <w:sz w:val="24"/>
          <w:szCs w:val="24"/>
        </w:rPr>
      </w:pPr>
      <w:bookmarkStart w:id="94" w:name="_Toc405145666"/>
      <w:bookmarkStart w:id="95" w:name="_Toc406059009"/>
      <w:bookmarkStart w:id="96" w:name="_Toc409682188"/>
      <w:bookmarkStart w:id="97" w:name="_Toc409691662"/>
      <w:bookmarkStart w:id="98" w:name="_Toc410653986"/>
      <w:bookmarkStart w:id="99" w:name="_Toc410702990"/>
      <w:r w:rsidRPr="00FE0BE6">
        <w:rPr>
          <w:rFonts w:ascii="Times New Roman" w:hAnsi="Times New Roman" w:cs="Times New Roman"/>
          <w:bCs/>
          <w:sz w:val="24"/>
          <w:szCs w:val="24"/>
        </w:rPr>
        <w:tab/>
      </w:r>
      <w:bookmarkStart w:id="100" w:name="_Toc284662746"/>
      <w:bookmarkStart w:id="101" w:name="_Toc284663372"/>
      <w:bookmarkStart w:id="102" w:name="_Toc414553172"/>
      <w:r w:rsidRPr="00FE0BE6">
        <w:rPr>
          <w:rFonts w:ascii="Times New Roman" w:hAnsi="Times New Roman" w:cs="Times New Roman"/>
          <w:bCs/>
          <w:sz w:val="24"/>
          <w:szCs w:val="24"/>
        </w:rPr>
        <w:t>В рамках направления «Создание графических объектов» в качестве основных планируемых результатов возможен, но не ограничивается следующим, список того, что обучающийся сможет:</w:t>
      </w:r>
      <w:bookmarkEnd w:id="94"/>
      <w:bookmarkEnd w:id="95"/>
      <w:bookmarkEnd w:id="96"/>
      <w:bookmarkEnd w:id="97"/>
      <w:bookmarkEnd w:id="98"/>
      <w:bookmarkEnd w:id="99"/>
      <w:bookmarkEnd w:id="100"/>
      <w:bookmarkEnd w:id="101"/>
      <w:bookmarkEnd w:id="102"/>
    </w:p>
    <w:p w:rsidR="00FE0BE6" w:rsidRPr="00FE0BE6" w:rsidRDefault="00FE0BE6" w:rsidP="00EC1440">
      <w:pPr>
        <w:numPr>
          <w:ilvl w:val="0"/>
          <w:numId w:val="84"/>
        </w:numPr>
        <w:spacing w:after="0" w:line="240" w:lineRule="auto"/>
        <w:jc w:val="both"/>
        <w:rPr>
          <w:rFonts w:ascii="Times New Roman" w:hAnsi="Times New Roman" w:cs="Times New Roman"/>
          <w:sz w:val="24"/>
          <w:szCs w:val="24"/>
        </w:rPr>
      </w:pPr>
      <w:r w:rsidRPr="00FE0BE6">
        <w:rPr>
          <w:rFonts w:ascii="Times New Roman" w:hAnsi="Times New Roman" w:cs="Times New Roman"/>
          <w:sz w:val="24"/>
          <w:szCs w:val="24"/>
        </w:rPr>
        <w:t>создавать и редактировать изображения с помощью инструментов графического редактора;</w:t>
      </w:r>
    </w:p>
    <w:p w:rsidR="00FE0BE6" w:rsidRPr="00FE0BE6" w:rsidRDefault="00FE0BE6" w:rsidP="00EC1440">
      <w:pPr>
        <w:numPr>
          <w:ilvl w:val="0"/>
          <w:numId w:val="84"/>
        </w:numPr>
        <w:spacing w:after="0" w:line="240" w:lineRule="auto"/>
        <w:jc w:val="both"/>
        <w:rPr>
          <w:rFonts w:ascii="Times New Roman" w:hAnsi="Times New Roman" w:cs="Times New Roman"/>
          <w:sz w:val="24"/>
          <w:szCs w:val="24"/>
        </w:rPr>
      </w:pPr>
      <w:r w:rsidRPr="00FE0BE6">
        <w:rPr>
          <w:rFonts w:ascii="Times New Roman" w:hAnsi="Times New Roman" w:cs="Times New Roman"/>
          <w:sz w:val="24"/>
          <w:szCs w:val="24"/>
        </w:rPr>
        <w:t>создавать различные геометрические объекты и чертежи с использованием возможностей специальных компьютерных инструментов;</w:t>
      </w:r>
    </w:p>
    <w:p w:rsidR="00FE0BE6" w:rsidRPr="00FE0BE6" w:rsidRDefault="00FE0BE6" w:rsidP="00EC1440">
      <w:pPr>
        <w:numPr>
          <w:ilvl w:val="0"/>
          <w:numId w:val="84"/>
        </w:numPr>
        <w:spacing w:after="0" w:line="240" w:lineRule="auto"/>
        <w:jc w:val="both"/>
        <w:rPr>
          <w:rFonts w:ascii="Times New Roman" w:hAnsi="Times New Roman" w:cs="Times New Roman"/>
          <w:sz w:val="24"/>
          <w:szCs w:val="24"/>
        </w:rPr>
      </w:pPr>
      <w:r w:rsidRPr="00FE0BE6">
        <w:rPr>
          <w:rFonts w:ascii="Times New Roman" w:hAnsi="Times New Roman" w:cs="Times New Roman"/>
          <w:sz w:val="24"/>
          <w:szCs w:val="24"/>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FE0BE6" w:rsidRPr="00FE0BE6" w:rsidRDefault="00FE0BE6" w:rsidP="004A714C">
      <w:pPr>
        <w:spacing w:after="0" w:line="240" w:lineRule="auto"/>
        <w:jc w:val="both"/>
        <w:rPr>
          <w:rFonts w:ascii="Times New Roman" w:hAnsi="Times New Roman" w:cs="Times New Roman"/>
          <w:b/>
          <w:bCs/>
          <w:sz w:val="24"/>
          <w:szCs w:val="24"/>
        </w:rPr>
      </w:pPr>
      <w:bookmarkStart w:id="103" w:name="_Toc405145667"/>
      <w:bookmarkStart w:id="104" w:name="_Toc406059010"/>
      <w:bookmarkStart w:id="105" w:name="_Toc409682189"/>
      <w:bookmarkStart w:id="106" w:name="_Toc409691663"/>
      <w:bookmarkStart w:id="107" w:name="_Toc410653987"/>
      <w:bookmarkStart w:id="108" w:name="_Toc410702991"/>
      <w:r w:rsidRPr="00FE0BE6">
        <w:rPr>
          <w:rFonts w:ascii="Times New Roman" w:hAnsi="Times New Roman" w:cs="Times New Roman"/>
          <w:bCs/>
          <w:sz w:val="24"/>
          <w:szCs w:val="24"/>
        </w:rPr>
        <w:tab/>
      </w:r>
      <w:bookmarkStart w:id="109" w:name="_Toc284662747"/>
      <w:bookmarkStart w:id="110" w:name="_Toc284663373"/>
      <w:bookmarkStart w:id="111" w:name="_Toc414553173"/>
      <w:r w:rsidRPr="00FE0BE6">
        <w:rPr>
          <w:rFonts w:ascii="Times New Roman" w:hAnsi="Times New Roman" w:cs="Times New Roman"/>
          <w:bCs/>
          <w:sz w:val="24"/>
          <w:szCs w:val="24"/>
        </w:rPr>
        <w:t>В рамках направления «Создание музыкальных и звуковых объектов» в качестве основных планируемых результатов возможен, но не ограничивается следующим, список того, что обучающийся сможет:</w:t>
      </w:r>
      <w:bookmarkEnd w:id="103"/>
      <w:bookmarkEnd w:id="104"/>
      <w:bookmarkEnd w:id="105"/>
      <w:bookmarkEnd w:id="106"/>
      <w:bookmarkEnd w:id="107"/>
      <w:bookmarkEnd w:id="108"/>
      <w:bookmarkEnd w:id="109"/>
      <w:bookmarkEnd w:id="110"/>
      <w:bookmarkEnd w:id="111"/>
    </w:p>
    <w:p w:rsidR="00FE0BE6" w:rsidRPr="00FE0BE6" w:rsidRDefault="00FE0BE6" w:rsidP="00EC1440">
      <w:pPr>
        <w:numPr>
          <w:ilvl w:val="0"/>
          <w:numId w:val="84"/>
        </w:numPr>
        <w:spacing w:after="0" w:line="240" w:lineRule="auto"/>
        <w:jc w:val="both"/>
        <w:rPr>
          <w:rFonts w:ascii="Times New Roman" w:hAnsi="Times New Roman" w:cs="Times New Roman"/>
          <w:sz w:val="24"/>
          <w:szCs w:val="24"/>
        </w:rPr>
      </w:pPr>
      <w:r w:rsidRPr="00FE0BE6">
        <w:rPr>
          <w:rFonts w:ascii="Times New Roman" w:hAnsi="Times New Roman" w:cs="Times New Roman"/>
          <w:sz w:val="24"/>
          <w:szCs w:val="24"/>
        </w:rPr>
        <w:t>записывать звуковые файлы с различным качеством звучания (глубиной кодирования и частотой дискретизации);</w:t>
      </w:r>
    </w:p>
    <w:p w:rsidR="00FE0BE6" w:rsidRPr="00FE0BE6" w:rsidRDefault="00FE0BE6" w:rsidP="00EC1440">
      <w:pPr>
        <w:numPr>
          <w:ilvl w:val="0"/>
          <w:numId w:val="84"/>
        </w:numPr>
        <w:spacing w:after="0" w:line="240" w:lineRule="auto"/>
        <w:jc w:val="both"/>
        <w:rPr>
          <w:rFonts w:ascii="Times New Roman" w:hAnsi="Times New Roman" w:cs="Times New Roman"/>
          <w:sz w:val="24"/>
          <w:szCs w:val="24"/>
        </w:rPr>
      </w:pPr>
      <w:r w:rsidRPr="00FE0BE6">
        <w:rPr>
          <w:rFonts w:ascii="Times New Roman" w:hAnsi="Times New Roman" w:cs="Times New Roman"/>
          <w:sz w:val="24"/>
          <w:szCs w:val="24"/>
        </w:rPr>
        <w:t>использовать музыкальные редакторы, клавишные и кинетические синтезаторы для решения творческих задач.</w:t>
      </w:r>
    </w:p>
    <w:p w:rsidR="00FE0BE6" w:rsidRPr="00FE0BE6" w:rsidRDefault="00FE0BE6" w:rsidP="004A714C">
      <w:pPr>
        <w:spacing w:after="0" w:line="240" w:lineRule="auto"/>
        <w:jc w:val="both"/>
        <w:rPr>
          <w:rFonts w:ascii="Times New Roman" w:hAnsi="Times New Roman" w:cs="Times New Roman"/>
          <w:b/>
          <w:bCs/>
          <w:sz w:val="24"/>
          <w:szCs w:val="24"/>
        </w:rPr>
      </w:pPr>
      <w:bookmarkStart w:id="112" w:name="_Toc405145668"/>
      <w:bookmarkStart w:id="113" w:name="_Toc406059011"/>
      <w:bookmarkStart w:id="114" w:name="_Toc409682190"/>
      <w:bookmarkStart w:id="115" w:name="_Toc409691664"/>
      <w:bookmarkStart w:id="116" w:name="_Toc410653988"/>
      <w:bookmarkStart w:id="117" w:name="_Toc410702992"/>
      <w:r w:rsidRPr="00FE0BE6">
        <w:rPr>
          <w:rFonts w:ascii="Times New Roman" w:hAnsi="Times New Roman" w:cs="Times New Roman"/>
          <w:bCs/>
          <w:sz w:val="24"/>
          <w:szCs w:val="24"/>
        </w:rPr>
        <w:lastRenderedPageBreak/>
        <w:tab/>
      </w:r>
      <w:bookmarkStart w:id="118" w:name="_Toc284662748"/>
      <w:bookmarkStart w:id="119" w:name="_Toc284663374"/>
      <w:bookmarkStart w:id="120" w:name="_Toc414553174"/>
      <w:r w:rsidRPr="00FE0BE6">
        <w:rPr>
          <w:rFonts w:ascii="Times New Roman" w:hAnsi="Times New Roman" w:cs="Times New Roman"/>
          <w:bCs/>
          <w:sz w:val="24"/>
          <w:szCs w:val="24"/>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bookmarkEnd w:id="112"/>
      <w:bookmarkEnd w:id="113"/>
      <w:bookmarkEnd w:id="114"/>
      <w:bookmarkEnd w:id="115"/>
      <w:bookmarkEnd w:id="116"/>
      <w:bookmarkEnd w:id="117"/>
      <w:bookmarkEnd w:id="118"/>
      <w:bookmarkEnd w:id="119"/>
      <w:bookmarkEnd w:id="120"/>
    </w:p>
    <w:p w:rsidR="00FE0BE6" w:rsidRPr="00FE0BE6" w:rsidRDefault="00FE0BE6" w:rsidP="00EC1440">
      <w:pPr>
        <w:numPr>
          <w:ilvl w:val="0"/>
          <w:numId w:val="84"/>
        </w:numPr>
        <w:spacing w:after="0" w:line="240" w:lineRule="auto"/>
        <w:jc w:val="both"/>
        <w:rPr>
          <w:rFonts w:ascii="Times New Roman" w:hAnsi="Times New Roman" w:cs="Times New Roman"/>
          <w:sz w:val="24"/>
          <w:szCs w:val="24"/>
        </w:rPr>
      </w:pPr>
      <w:r w:rsidRPr="00FE0BE6">
        <w:rPr>
          <w:rFonts w:ascii="Times New Roman" w:hAnsi="Times New Roman" w:cs="Times New Roman"/>
          <w:sz w:val="24"/>
          <w:szCs w:val="24"/>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FE0BE6" w:rsidRPr="00FE0BE6" w:rsidRDefault="00FE0BE6" w:rsidP="00EC1440">
      <w:pPr>
        <w:numPr>
          <w:ilvl w:val="0"/>
          <w:numId w:val="84"/>
        </w:numPr>
        <w:spacing w:after="0" w:line="240" w:lineRule="auto"/>
        <w:jc w:val="both"/>
        <w:rPr>
          <w:rFonts w:ascii="Times New Roman" w:hAnsi="Times New Roman" w:cs="Times New Roman"/>
          <w:sz w:val="24"/>
          <w:szCs w:val="24"/>
        </w:rPr>
      </w:pPr>
      <w:r w:rsidRPr="00FE0BE6">
        <w:rPr>
          <w:rFonts w:ascii="Times New Roman" w:hAnsi="Times New Roman" w:cs="Times New Roman"/>
          <w:sz w:val="24"/>
          <w:szCs w:val="24"/>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FE0BE6" w:rsidRPr="00FE0BE6" w:rsidRDefault="00FE0BE6" w:rsidP="00EC1440">
      <w:pPr>
        <w:numPr>
          <w:ilvl w:val="0"/>
          <w:numId w:val="84"/>
        </w:numPr>
        <w:spacing w:after="0" w:line="240" w:lineRule="auto"/>
        <w:jc w:val="both"/>
        <w:rPr>
          <w:rFonts w:ascii="Times New Roman" w:hAnsi="Times New Roman" w:cs="Times New Roman"/>
          <w:sz w:val="24"/>
          <w:szCs w:val="24"/>
        </w:rPr>
      </w:pPr>
      <w:r w:rsidRPr="00FE0BE6">
        <w:rPr>
          <w:rFonts w:ascii="Times New Roman" w:hAnsi="Times New Roman" w:cs="Times New Roman"/>
          <w:sz w:val="24"/>
          <w:szCs w:val="24"/>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FE0BE6" w:rsidRPr="00FE0BE6" w:rsidRDefault="00FE0BE6" w:rsidP="00EC1440">
      <w:pPr>
        <w:numPr>
          <w:ilvl w:val="0"/>
          <w:numId w:val="84"/>
        </w:numPr>
        <w:spacing w:after="0" w:line="240" w:lineRule="auto"/>
        <w:jc w:val="both"/>
        <w:rPr>
          <w:rFonts w:ascii="Times New Roman" w:hAnsi="Times New Roman" w:cs="Times New Roman"/>
          <w:sz w:val="24"/>
          <w:szCs w:val="24"/>
        </w:rPr>
      </w:pPr>
      <w:r w:rsidRPr="00FE0BE6">
        <w:rPr>
          <w:rFonts w:ascii="Times New Roman" w:hAnsi="Times New Roman" w:cs="Times New Roman"/>
          <w:sz w:val="24"/>
          <w:szCs w:val="24"/>
        </w:rPr>
        <w:t>использовать программы-архиваторы.</w:t>
      </w:r>
    </w:p>
    <w:p w:rsidR="00FE0BE6" w:rsidRPr="00FE0BE6" w:rsidRDefault="00FE0BE6" w:rsidP="004A714C">
      <w:pPr>
        <w:spacing w:after="0" w:line="240" w:lineRule="auto"/>
        <w:jc w:val="both"/>
        <w:rPr>
          <w:rFonts w:ascii="Times New Roman" w:hAnsi="Times New Roman" w:cs="Times New Roman"/>
          <w:b/>
          <w:bCs/>
          <w:sz w:val="24"/>
          <w:szCs w:val="24"/>
        </w:rPr>
      </w:pPr>
      <w:bookmarkStart w:id="121" w:name="_Toc405145669"/>
      <w:bookmarkStart w:id="122" w:name="_Toc406059012"/>
      <w:bookmarkStart w:id="123" w:name="_Toc409682191"/>
      <w:bookmarkStart w:id="124" w:name="_Toc409691665"/>
      <w:bookmarkStart w:id="125" w:name="_Toc410653989"/>
      <w:bookmarkStart w:id="126" w:name="_Toc410702993"/>
      <w:r w:rsidRPr="00FE0BE6">
        <w:rPr>
          <w:rFonts w:ascii="Times New Roman" w:hAnsi="Times New Roman" w:cs="Times New Roman"/>
          <w:bCs/>
          <w:sz w:val="24"/>
          <w:szCs w:val="24"/>
        </w:rPr>
        <w:tab/>
      </w:r>
      <w:bookmarkStart w:id="127" w:name="_Toc284662749"/>
      <w:bookmarkStart w:id="128" w:name="_Toc284663375"/>
      <w:bookmarkStart w:id="129" w:name="_Toc414553175"/>
      <w:r w:rsidRPr="00FE0BE6">
        <w:rPr>
          <w:rFonts w:ascii="Times New Roman" w:hAnsi="Times New Roman" w:cs="Times New Roman"/>
          <w:bCs/>
          <w:sz w:val="24"/>
          <w:szCs w:val="24"/>
        </w:rPr>
        <w:t>В рамках направления «Анализ информации, математическая обработка данных в исследовании» в качестве основных планируемых результатов возможен, но не ограничивается следующим, список того, что обучающийся сможет:</w:t>
      </w:r>
      <w:bookmarkEnd w:id="121"/>
      <w:bookmarkEnd w:id="122"/>
      <w:bookmarkEnd w:id="123"/>
      <w:bookmarkEnd w:id="124"/>
      <w:bookmarkEnd w:id="125"/>
      <w:bookmarkEnd w:id="126"/>
      <w:bookmarkEnd w:id="127"/>
      <w:bookmarkEnd w:id="128"/>
      <w:bookmarkEnd w:id="129"/>
    </w:p>
    <w:p w:rsidR="00FE0BE6" w:rsidRPr="00FE0BE6" w:rsidRDefault="00FE0BE6" w:rsidP="00EC1440">
      <w:pPr>
        <w:numPr>
          <w:ilvl w:val="0"/>
          <w:numId w:val="84"/>
        </w:numPr>
        <w:spacing w:after="0" w:line="240" w:lineRule="auto"/>
        <w:jc w:val="both"/>
        <w:rPr>
          <w:rFonts w:ascii="Times New Roman" w:hAnsi="Times New Roman" w:cs="Times New Roman"/>
          <w:sz w:val="24"/>
          <w:szCs w:val="24"/>
        </w:rPr>
      </w:pPr>
      <w:r w:rsidRPr="00FE0BE6">
        <w:rPr>
          <w:rFonts w:ascii="Times New Roman" w:hAnsi="Times New Roman" w:cs="Times New Roman"/>
          <w:sz w:val="24"/>
          <w:szCs w:val="24"/>
        </w:rPr>
        <w:t>проводить простые эксперименты и исследования в виртуальных лабораториях;</w:t>
      </w:r>
    </w:p>
    <w:p w:rsidR="00FE0BE6" w:rsidRPr="00FE0BE6" w:rsidRDefault="00FE0BE6" w:rsidP="00EC1440">
      <w:pPr>
        <w:numPr>
          <w:ilvl w:val="0"/>
          <w:numId w:val="84"/>
        </w:numPr>
        <w:spacing w:after="0" w:line="240" w:lineRule="auto"/>
        <w:jc w:val="both"/>
        <w:rPr>
          <w:rFonts w:ascii="Times New Roman" w:hAnsi="Times New Roman" w:cs="Times New Roman"/>
          <w:sz w:val="24"/>
          <w:szCs w:val="24"/>
        </w:rPr>
      </w:pPr>
      <w:r w:rsidRPr="00FE0BE6">
        <w:rPr>
          <w:rFonts w:ascii="Times New Roman" w:hAnsi="Times New Roman" w:cs="Times New Roman"/>
          <w:sz w:val="24"/>
          <w:szCs w:val="24"/>
        </w:rPr>
        <w:t xml:space="preserve">вводить результаты измерений и другие цифровые данные для их обработки, в том числе статистической и визуализации; </w:t>
      </w:r>
    </w:p>
    <w:p w:rsidR="00FE0BE6" w:rsidRPr="00FE0BE6" w:rsidRDefault="00FE0BE6" w:rsidP="00EC1440">
      <w:pPr>
        <w:numPr>
          <w:ilvl w:val="0"/>
          <w:numId w:val="84"/>
        </w:numPr>
        <w:spacing w:after="0" w:line="240" w:lineRule="auto"/>
        <w:jc w:val="both"/>
        <w:rPr>
          <w:rFonts w:ascii="Times New Roman" w:hAnsi="Times New Roman" w:cs="Times New Roman"/>
          <w:sz w:val="24"/>
          <w:szCs w:val="24"/>
        </w:rPr>
      </w:pPr>
      <w:r w:rsidRPr="00FE0BE6">
        <w:rPr>
          <w:rFonts w:ascii="Times New Roman" w:hAnsi="Times New Roman" w:cs="Times New Roman"/>
          <w:sz w:val="24"/>
          <w:szCs w:val="24"/>
        </w:rPr>
        <w:t>проводить эксперименты и исследования в виртуальных лабораториях по естественным наукам, математике и информатике.</w:t>
      </w:r>
    </w:p>
    <w:p w:rsidR="00FE0BE6" w:rsidRPr="00FE0BE6" w:rsidRDefault="00FE0BE6" w:rsidP="004A714C">
      <w:pPr>
        <w:spacing w:after="0" w:line="240" w:lineRule="auto"/>
        <w:jc w:val="both"/>
        <w:rPr>
          <w:rFonts w:ascii="Times New Roman" w:hAnsi="Times New Roman" w:cs="Times New Roman"/>
          <w:b/>
          <w:bCs/>
          <w:sz w:val="24"/>
          <w:szCs w:val="24"/>
        </w:rPr>
      </w:pPr>
      <w:bookmarkStart w:id="130" w:name="_Toc405145670"/>
      <w:bookmarkStart w:id="131" w:name="_Toc406059013"/>
      <w:bookmarkStart w:id="132" w:name="_Toc409682192"/>
      <w:bookmarkStart w:id="133" w:name="_Toc409691666"/>
      <w:bookmarkStart w:id="134" w:name="_Toc410653990"/>
      <w:bookmarkStart w:id="135" w:name="_Toc410702994"/>
      <w:r w:rsidRPr="00FE0BE6">
        <w:rPr>
          <w:rFonts w:ascii="Times New Roman" w:hAnsi="Times New Roman" w:cs="Times New Roman"/>
          <w:bCs/>
          <w:sz w:val="24"/>
          <w:szCs w:val="24"/>
        </w:rPr>
        <w:tab/>
      </w:r>
      <w:bookmarkStart w:id="136" w:name="_Toc284662750"/>
      <w:bookmarkStart w:id="137" w:name="_Toc284663376"/>
      <w:bookmarkStart w:id="138" w:name="_Toc414553176"/>
      <w:r w:rsidRPr="00FE0BE6">
        <w:rPr>
          <w:rFonts w:ascii="Times New Roman" w:hAnsi="Times New Roman" w:cs="Times New Roman"/>
          <w:bCs/>
          <w:sz w:val="24"/>
          <w:szCs w:val="24"/>
        </w:rPr>
        <w:t>В рамках направления «Моделирование, проектирование и управление» в качестве основных планируемых результатов возможен, но не ограничивается следующим, список того, что обучающийся сможет:</w:t>
      </w:r>
      <w:bookmarkEnd w:id="130"/>
      <w:bookmarkEnd w:id="131"/>
      <w:bookmarkEnd w:id="132"/>
      <w:bookmarkEnd w:id="133"/>
      <w:bookmarkEnd w:id="134"/>
      <w:bookmarkEnd w:id="135"/>
      <w:bookmarkEnd w:id="136"/>
      <w:bookmarkEnd w:id="137"/>
      <w:bookmarkEnd w:id="138"/>
    </w:p>
    <w:p w:rsidR="00FE0BE6" w:rsidRPr="00FE0BE6" w:rsidRDefault="00FE0BE6" w:rsidP="00EC1440">
      <w:pPr>
        <w:numPr>
          <w:ilvl w:val="0"/>
          <w:numId w:val="84"/>
        </w:numPr>
        <w:spacing w:after="0" w:line="240" w:lineRule="auto"/>
        <w:jc w:val="both"/>
        <w:rPr>
          <w:rFonts w:ascii="Times New Roman" w:hAnsi="Times New Roman" w:cs="Times New Roman"/>
          <w:sz w:val="24"/>
          <w:szCs w:val="24"/>
        </w:rPr>
      </w:pPr>
      <w:r w:rsidRPr="00FE0BE6">
        <w:rPr>
          <w:rFonts w:ascii="Times New Roman" w:hAnsi="Times New Roman" w:cs="Times New Roman"/>
          <w:sz w:val="24"/>
          <w:szCs w:val="24"/>
        </w:rPr>
        <w:t xml:space="preserve">строить с помощью компьютерных инструментов разнообразные информационные структуры для описания объектов; </w:t>
      </w:r>
    </w:p>
    <w:p w:rsidR="00FE0BE6" w:rsidRPr="00FE0BE6" w:rsidRDefault="00FE0BE6" w:rsidP="00EC1440">
      <w:pPr>
        <w:numPr>
          <w:ilvl w:val="0"/>
          <w:numId w:val="84"/>
        </w:numPr>
        <w:spacing w:after="0" w:line="240" w:lineRule="auto"/>
        <w:jc w:val="both"/>
        <w:rPr>
          <w:rFonts w:ascii="Times New Roman" w:hAnsi="Times New Roman" w:cs="Times New Roman"/>
          <w:sz w:val="24"/>
          <w:szCs w:val="24"/>
        </w:rPr>
      </w:pPr>
      <w:r w:rsidRPr="00FE0BE6">
        <w:rPr>
          <w:rFonts w:ascii="Times New Roman" w:hAnsi="Times New Roman" w:cs="Times New Roman"/>
          <w:sz w:val="24"/>
          <w:szCs w:val="24"/>
        </w:rPr>
        <w:t>конструировать и моделировать с использованием материальных конструкторов с компьютерным управлением и обратной связью (робототехника);</w:t>
      </w:r>
    </w:p>
    <w:p w:rsidR="00FE0BE6" w:rsidRPr="00FE0BE6" w:rsidRDefault="00FE0BE6" w:rsidP="00EC1440">
      <w:pPr>
        <w:numPr>
          <w:ilvl w:val="0"/>
          <w:numId w:val="84"/>
        </w:numPr>
        <w:spacing w:after="0" w:line="240" w:lineRule="auto"/>
        <w:jc w:val="both"/>
        <w:rPr>
          <w:rFonts w:ascii="Times New Roman" w:hAnsi="Times New Roman" w:cs="Times New Roman"/>
          <w:sz w:val="24"/>
          <w:szCs w:val="24"/>
        </w:rPr>
      </w:pPr>
      <w:r w:rsidRPr="00FE0BE6">
        <w:rPr>
          <w:rFonts w:ascii="Times New Roman" w:hAnsi="Times New Roman" w:cs="Times New Roman"/>
          <w:sz w:val="24"/>
          <w:szCs w:val="24"/>
        </w:rPr>
        <w:t>моделировать с использованием виртуальных конструкторов;</w:t>
      </w:r>
    </w:p>
    <w:p w:rsidR="00FE0BE6" w:rsidRPr="00FE0BE6" w:rsidRDefault="00FE0BE6" w:rsidP="00EC1440">
      <w:pPr>
        <w:numPr>
          <w:ilvl w:val="0"/>
          <w:numId w:val="84"/>
        </w:numPr>
        <w:spacing w:after="0" w:line="240" w:lineRule="auto"/>
        <w:jc w:val="both"/>
        <w:rPr>
          <w:rFonts w:ascii="Times New Roman" w:hAnsi="Times New Roman" w:cs="Times New Roman"/>
          <w:sz w:val="24"/>
          <w:szCs w:val="24"/>
        </w:rPr>
      </w:pPr>
      <w:r w:rsidRPr="00FE0BE6">
        <w:rPr>
          <w:rFonts w:ascii="Times New Roman" w:hAnsi="Times New Roman" w:cs="Times New Roman"/>
          <w:sz w:val="24"/>
          <w:szCs w:val="24"/>
        </w:rPr>
        <w:t>моделировать с использованием средств программирования.</w:t>
      </w:r>
    </w:p>
    <w:p w:rsidR="00FE0BE6" w:rsidRPr="00FE0BE6" w:rsidRDefault="00FE0BE6" w:rsidP="004A714C">
      <w:pPr>
        <w:spacing w:after="0" w:line="240" w:lineRule="auto"/>
        <w:jc w:val="both"/>
        <w:rPr>
          <w:rFonts w:ascii="Times New Roman" w:hAnsi="Times New Roman" w:cs="Times New Roman"/>
          <w:b/>
          <w:bCs/>
          <w:sz w:val="24"/>
          <w:szCs w:val="24"/>
        </w:rPr>
      </w:pPr>
      <w:bookmarkStart w:id="139" w:name="_Toc405145671"/>
      <w:bookmarkStart w:id="140" w:name="_Toc406059014"/>
      <w:bookmarkStart w:id="141" w:name="_Toc409682193"/>
      <w:bookmarkStart w:id="142" w:name="_Toc409691667"/>
      <w:bookmarkStart w:id="143" w:name="_Toc410653991"/>
      <w:bookmarkStart w:id="144" w:name="_Toc410702995"/>
      <w:r w:rsidRPr="00FE0BE6">
        <w:rPr>
          <w:rFonts w:ascii="Times New Roman" w:hAnsi="Times New Roman" w:cs="Times New Roman"/>
          <w:bCs/>
          <w:sz w:val="24"/>
          <w:szCs w:val="24"/>
        </w:rPr>
        <w:tab/>
      </w:r>
      <w:bookmarkStart w:id="145" w:name="_Toc284662751"/>
      <w:bookmarkStart w:id="146" w:name="_Toc284663377"/>
      <w:bookmarkStart w:id="147" w:name="_Toc414553177"/>
      <w:r w:rsidRPr="00FE0BE6">
        <w:rPr>
          <w:rFonts w:ascii="Times New Roman" w:hAnsi="Times New Roman" w:cs="Times New Roman"/>
          <w:bCs/>
          <w:sz w:val="24"/>
          <w:szCs w:val="24"/>
        </w:rPr>
        <w:t>В рамках направления «Коммуникация и социальное взаимодействие» в качестве основных планируемых результатов возможен, но не ограничивается следующим, список того, что обучающийся сможет:</w:t>
      </w:r>
      <w:bookmarkEnd w:id="139"/>
      <w:bookmarkEnd w:id="140"/>
      <w:bookmarkEnd w:id="141"/>
      <w:bookmarkEnd w:id="142"/>
      <w:bookmarkEnd w:id="143"/>
      <w:bookmarkEnd w:id="144"/>
      <w:bookmarkEnd w:id="145"/>
      <w:bookmarkEnd w:id="146"/>
      <w:bookmarkEnd w:id="147"/>
    </w:p>
    <w:p w:rsidR="00FE0BE6" w:rsidRPr="00FE0BE6" w:rsidRDefault="00FE0BE6" w:rsidP="00EC1440">
      <w:pPr>
        <w:numPr>
          <w:ilvl w:val="0"/>
          <w:numId w:val="84"/>
        </w:numPr>
        <w:spacing w:after="0" w:line="240" w:lineRule="auto"/>
        <w:jc w:val="both"/>
        <w:rPr>
          <w:rFonts w:ascii="Times New Roman" w:hAnsi="Times New Roman" w:cs="Times New Roman"/>
          <w:sz w:val="24"/>
          <w:szCs w:val="24"/>
        </w:rPr>
      </w:pPr>
      <w:r w:rsidRPr="00FE0BE6">
        <w:rPr>
          <w:rFonts w:ascii="Times New Roman" w:hAnsi="Times New Roman" w:cs="Times New Roman"/>
          <w:sz w:val="24"/>
          <w:szCs w:val="24"/>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FE0BE6" w:rsidRPr="00FE0BE6" w:rsidRDefault="00FE0BE6" w:rsidP="00EC1440">
      <w:pPr>
        <w:numPr>
          <w:ilvl w:val="0"/>
          <w:numId w:val="84"/>
        </w:numPr>
        <w:spacing w:after="0" w:line="240" w:lineRule="auto"/>
        <w:jc w:val="both"/>
        <w:rPr>
          <w:rFonts w:ascii="Times New Roman" w:hAnsi="Times New Roman" w:cs="Times New Roman"/>
          <w:sz w:val="24"/>
          <w:szCs w:val="24"/>
        </w:rPr>
      </w:pPr>
      <w:r w:rsidRPr="00FE0BE6">
        <w:rPr>
          <w:rFonts w:ascii="Times New Roman" w:hAnsi="Times New Roman" w:cs="Times New Roman"/>
          <w:sz w:val="24"/>
          <w:szCs w:val="24"/>
        </w:rPr>
        <w:t>использовать возможности электронной почты, интернет-мессенджеров и социальных сетей для обучения;</w:t>
      </w:r>
    </w:p>
    <w:p w:rsidR="00FE0BE6" w:rsidRPr="00FE0BE6" w:rsidRDefault="00FE0BE6" w:rsidP="00EC1440">
      <w:pPr>
        <w:numPr>
          <w:ilvl w:val="0"/>
          <w:numId w:val="84"/>
        </w:numPr>
        <w:spacing w:after="0" w:line="240" w:lineRule="auto"/>
        <w:jc w:val="both"/>
        <w:rPr>
          <w:rFonts w:ascii="Times New Roman" w:hAnsi="Times New Roman" w:cs="Times New Roman"/>
          <w:sz w:val="24"/>
          <w:szCs w:val="24"/>
        </w:rPr>
      </w:pPr>
      <w:r w:rsidRPr="00FE0BE6">
        <w:rPr>
          <w:rFonts w:ascii="Times New Roman" w:hAnsi="Times New Roman" w:cs="Times New Roman"/>
          <w:sz w:val="24"/>
          <w:szCs w:val="24"/>
        </w:rPr>
        <w:t>вести личный дневник (блог) с использованием возможностей сети Интернет;</w:t>
      </w:r>
    </w:p>
    <w:p w:rsidR="00FE0BE6" w:rsidRPr="00FE0BE6" w:rsidRDefault="00FE0BE6" w:rsidP="00EC1440">
      <w:pPr>
        <w:numPr>
          <w:ilvl w:val="0"/>
          <w:numId w:val="84"/>
        </w:numPr>
        <w:spacing w:after="0" w:line="240" w:lineRule="auto"/>
        <w:jc w:val="both"/>
        <w:rPr>
          <w:rFonts w:ascii="Times New Roman" w:hAnsi="Times New Roman" w:cs="Times New Roman"/>
          <w:sz w:val="24"/>
          <w:szCs w:val="24"/>
        </w:rPr>
      </w:pPr>
      <w:r w:rsidRPr="00FE0BE6">
        <w:rPr>
          <w:rFonts w:ascii="Times New Roman" w:hAnsi="Times New Roman" w:cs="Times New Roman"/>
          <w:sz w:val="24"/>
          <w:szCs w:val="24"/>
        </w:rPr>
        <w:t>соблюдать нормы информационной культуры, этики и права; с уважением относиться к частной информации и информационным правам других людей;</w:t>
      </w:r>
    </w:p>
    <w:p w:rsidR="00FE0BE6" w:rsidRPr="00FE0BE6" w:rsidRDefault="00FE0BE6" w:rsidP="00EC1440">
      <w:pPr>
        <w:numPr>
          <w:ilvl w:val="0"/>
          <w:numId w:val="84"/>
        </w:numPr>
        <w:spacing w:after="0" w:line="240" w:lineRule="auto"/>
        <w:jc w:val="both"/>
        <w:rPr>
          <w:rFonts w:ascii="Times New Roman" w:hAnsi="Times New Roman" w:cs="Times New Roman"/>
          <w:sz w:val="24"/>
          <w:szCs w:val="24"/>
        </w:rPr>
      </w:pPr>
      <w:r w:rsidRPr="00FE0BE6">
        <w:rPr>
          <w:rFonts w:ascii="Times New Roman" w:hAnsi="Times New Roman" w:cs="Times New Roman"/>
          <w:sz w:val="24"/>
          <w:szCs w:val="24"/>
        </w:rPr>
        <w:t xml:space="preserve">осуществлять защиту от троянских вирусов, фишинговых атак, информации от компьютерных вирусов с помощью антивирусных программ; </w:t>
      </w:r>
    </w:p>
    <w:p w:rsidR="00FE0BE6" w:rsidRPr="00FE0BE6" w:rsidRDefault="00FE0BE6" w:rsidP="00EC1440">
      <w:pPr>
        <w:numPr>
          <w:ilvl w:val="0"/>
          <w:numId w:val="84"/>
        </w:numPr>
        <w:spacing w:after="0" w:line="240" w:lineRule="auto"/>
        <w:jc w:val="both"/>
        <w:rPr>
          <w:rFonts w:ascii="Times New Roman" w:hAnsi="Times New Roman" w:cs="Times New Roman"/>
          <w:sz w:val="24"/>
          <w:szCs w:val="24"/>
        </w:rPr>
      </w:pPr>
      <w:r w:rsidRPr="00FE0BE6">
        <w:rPr>
          <w:rFonts w:ascii="Times New Roman" w:hAnsi="Times New Roman" w:cs="Times New Roman"/>
          <w:sz w:val="24"/>
          <w:szCs w:val="24"/>
        </w:rPr>
        <w:t>соблюдать правила безопасного поведения в сети Интернет;</w:t>
      </w:r>
    </w:p>
    <w:p w:rsidR="00FE0BE6" w:rsidRPr="00FE0BE6" w:rsidRDefault="00FE0BE6" w:rsidP="00EC1440">
      <w:pPr>
        <w:numPr>
          <w:ilvl w:val="0"/>
          <w:numId w:val="84"/>
        </w:numPr>
        <w:spacing w:after="0" w:line="240" w:lineRule="auto"/>
        <w:jc w:val="both"/>
        <w:rPr>
          <w:rFonts w:ascii="Times New Roman" w:hAnsi="Times New Roman" w:cs="Times New Roman"/>
          <w:sz w:val="24"/>
          <w:szCs w:val="24"/>
        </w:rPr>
      </w:pPr>
      <w:r w:rsidRPr="00FE0BE6">
        <w:rPr>
          <w:rFonts w:ascii="Times New Roman" w:hAnsi="Times New Roman" w:cs="Times New Roman"/>
          <w:sz w:val="24"/>
          <w:szCs w:val="24"/>
        </w:rPr>
        <w:t>различать безопасные ресурсы сети Интернет и ресурсы, содержание которых несовместимо с задачами воспитания и образования или нежелательно.</w:t>
      </w:r>
    </w:p>
    <w:p w:rsidR="00B67623" w:rsidRDefault="00FE0BE6" w:rsidP="00EC1440">
      <w:pPr>
        <w:pStyle w:val="a3"/>
        <w:numPr>
          <w:ilvl w:val="2"/>
          <w:numId w:val="86"/>
        </w:numPr>
        <w:rPr>
          <w:rFonts w:ascii="Times New Roman" w:hAnsi="Times New Roman" w:cs="Times New Roman"/>
          <w:b/>
          <w:sz w:val="24"/>
          <w:szCs w:val="24"/>
        </w:rPr>
      </w:pPr>
      <w:r w:rsidRPr="004A714C">
        <w:rPr>
          <w:rFonts w:ascii="Times New Roman" w:hAnsi="Times New Roman" w:cs="Times New Roman"/>
          <w:b/>
          <w:sz w:val="24"/>
          <w:szCs w:val="24"/>
        </w:rPr>
        <w:t>Виды взаимодействия с учебными, научными и социальными организациями, формы привлечения консультантов, экспертов и научных руководителей</w:t>
      </w:r>
    </w:p>
    <w:p w:rsidR="00B67623" w:rsidRDefault="00B67623" w:rsidP="00B67623">
      <w:pPr>
        <w:pStyle w:val="a3"/>
        <w:ind w:left="0"/>
        <w:rPr>
          <w:rFonts w:ascii="Times New Roman" w:hAnsi="Times New Roman" w:cs="Times New Roman"/>
          <w:sz w:val="24"/>
          <w:szCs w:val="24"/>
        </w:rPr>
      </w:pPr>
      <w:r w:rsidRPr="00B67623">
        <w:rPr>
          <w:rFonts w:ascii="Times New Roman" w:hAnsi="Times New Roman" w:cs="Times New Roman"/>
          <w:sz w:val="24"/>
          <w:szCs w:val="24"/>
        </w:rPr>
        <w:t xml:space="preserve">Для организации учебно-исследовательской и проектной деятельности в </w:t>
      </w:r>
      <w:r>
        <w:rPr>
          <w:rFonts w:ascii="Times New Roman" w:hAnsi="Times New Roman" w:cs="Times New Roman"/>
          <w:sz w:val="24"/>
          <w:szCs w:val="24"/>
        </w:rPr>
        <w:t xml:space="preserve">МОБУ СОШ с.Михайлолвка </w:t>
      </w:r>
      <w:r w:rsidRPr="00B67623">
        <w:rPr>
          <w:rFonts w:ascii="Times New Roman" w:hAnsi="Times New Roman" w:cs="Times New Roman"/>
          <w:sz w:val="24"/>
          <w:szCs w:val="24"/>
        </w:rPr>
        <w:t>привлекаются к поддержке и сопровождению этих видов деятельности не только учителя, но и других консультанты, эксперты и руководителей. Это позволит реализовать индивидуальную образовательную траекторию максимально большого числа учеников, проявляющих самые разнообразные познавательные интересы</w:t>
      </w:r>
      <w:r>
        <w:rPr>
          <w:rFonts w:ascii="Times New Roman" w:hAnsi="Times New Roman" w:cs="Times New Roman"/>
          <w:sz w:val="24"/>
          <w:szCs w:val="24"/>
        </w:rPr>
        <w:t>.</w:t>
      </w:r>
    </w:p>
    <w:p w:rsidR="00B67623" w:rsidRDefault="00B67623" w:rsidP="00EC1440">
      <w:pPr>
        <w:pStyle w:val="a3"/>
        <w:numPr>
          <w:ilvl w:val="1"/>
          <w:numId w:val="84"/>
        </w:numPr>
        <w:rPr>
          <w:rFonts w:ascii="Times New Roman" w:hAnsi="Times New Roman" w:cs="Times New Roman"/>
          <w:sz w:val="24"/>
          <w:szCs w:val="24"/>
        </w:rPr>
      </w:pPr>
      <w:r w:rsidRPr="00B67623">
        <w:rPr>
          <w:rFonts w:ascii="Times New Roman" w:hAnsi="Times New Roman" w:cs="Times New Roman"/>
          <w:sz w:val="24"/>
          <w:szCs w:val="24"/>
        </w:rPr>
        <w:lastRenderedPageBreak/>
        <w:t>Организация информационной поддержки проектной и учебно- исследовательской деятельности</w:t>
      </w:r>
      <w:r>
        <w:rPr>
          <w:rFonts w:ascii="Times New Roman" w:hAnsi="Times New Roman" w:cs="Times New Roman"/>
          <w:sz w:val="24"/>
          <w:szCs w:val="24"/>
        </w:rPr>
        <w:t>.</w:t>
      </w:r>
    </w:p>
    <w:p w:rsidR="00B67623" w:rsidRDefault="00B67623" w:rsidP="00EC1440">
      <w:pPr>
        <w:pStyle w:val="a3"/>
        <w:numPr>
          <w:ilvl w:val="1"/>
          <w:numId w:val="84"/>
        </w:numPr>
        <w:rPr>
          <w:rFonts w:ascii="Times New Roman" w:hAnsi="Times New Roman" w:cs="Times New Roman"/>
          <w:sz w:val="24"/>
          <w:szCs w:val="24"/>
        </w:rPr>
      </w:pPr>
      <w:r w:rsidRPr="00B67623">
        <w:rPr>
          <w:rFonts w:ascii="Times New Roman" w:hAnsi="Times New Roman" w:cs="Times New Roman"/>
          <w:sz w:val="24"/>
          <w:szCs w:val="24"/>
        </w:rPr>
        <w:t>Общественная экспертиза на защите индивидуальных проектов</w:t>
      </w:r>
      <w:r>
        <w:rPr>
          <w:rFonts w:ascii="Times New Roman" w:hAnsi="Times New Roman" w:cs="Times New Roman"/>
          <w:sz w:val="24"/>
          <w:szCs w:val="24"/>
        </w:rPr>
        <w:t>.</w:t>
      </w:r>
    </w:p>
    <w:p w:rsidR="00B67623" w:rsidRDefault="00B67623" w:rsidP="00EC1440">
      <w:pPr>
        <w:pStyle w:val="a3"/>
        <w:numPr>
          <w:ilvl w:val="1"/>
          <w:numId w:val="84"/>
        </w:numPr>
        <w:rPr>
          <w:rFonts w:ascii="Times New Roman" w:hAnsi="Times New Roman" w:cs="Times New Roman"/>
          <w:sz w:val="24"/>
          <w:szCs w:val="24"/>
        </w:rPr>
      </w:pPr>
      <w:r w:rsidRPr="00B67623">
        <w:rPr>
          <w:rFonts w:ascii="Times New Roman" w:hAnsi="Times New Roman" w:cs="Times New Roman"/>
          <w:sz w:val="24"/>
          <w:szCs w:val="24"/>
        </w:rPr>
        <w:t>Привлечение специалистов и общественности для консультирования по темам проектных и учебно- исследовательских работ</w:t>
      </w:r>
      <w:r>
        <w:rPr>
          <w:rFonts w:ascii="Times New Roman" w:hAnsi="Times New Roman" w:cs="Times New Roman"/>
          <w:sz w:val="24"/>
          <w:szCs w:val="24"/>
        </w:rPr>
        <w:t>.</w:t>
      </w:r>
    </w:p>
    <w:p w:rsidR="00B67623" w:rsidRDefault="00B67623" w:rsidP="00EC1440">
      <w:pPr>
        <w:pStyle w:val="a3"/>
        <w:numPr>
          <w:ilvl w:val="1"/>
          <w:numId w:val="84"/>
        </w:numPr>
        <w:rPr>
          <w:rFonts w:ascii="Times New Roman" w:hAnsi="Times New Roman" w:cs="Times New Roman"/>
          <w:sz w:val="24"/>
          <w:szCs w:val="24"/>
        </w:rPr>
      </w:pPr>
      <w:r w:rsidRPr="00B67623">
        <w:rPr>
          <w:rFonts w:ascii="Times New Roman" w:hAnsi="Times New Roman" w:cs="Times New Roman"/>
          <w:sz w:val="24"/>
          <w:szCs w:val="24"/>
        </w:rPr>
        <w:t>Руководство проектными и учебно- исследовательскими работами</w:t>
      </w:r>
      <w:r>
        <w:rPr>
          <w:rFonts w:ascii="Times New Roman" w:hAnsi="Times New Roman" w:cs="Times New Roman"/>
          <w:sz w:val="24"/>
          <w:szCs w:val="24"/>
        </w:rPr>
        <w:t>.</w:t>
      </w:r>
    </w:p>
    <w:p w:rsidR="00B67623" w:rsidRDefault="00B67623" w:rsidP="00EC1440">
      <w:pPr>
        <w:pStyle w:val="a3"/>
        <w:numPr>
          <w:ilvl w:val="1"/>
          <w:numId w:val="84"/>
        </w:numPr>
        <w:rPr>
          <w:rFonts w:ascii="Times New Roman" w:hAnsi="Times New Roman" w:cs="Times New Roman"/>
          <w:sz w:val="24"/>
          <w:szCs w:val="24"/>
        </w:rPr>
      </w:pPr>
      <w:r w:rsidRPr="00B67623">
        <w:rPr>
          <w:rFonts w:ascii="Times New Roman" w:hAnsi="Times New Roman" w:cs="Times New Roman"/>
          <w:sz w:val="24"/>
          <w:szCs w:val="24"/>
        </w:rPr>
        <w:t>Организация метапредметных конкурсов и олимпиад</w:t>
      </w:r>
      <w:r>
        <w:rPr>
          <w:rFonts w:ascii="Times New Roman" w:hAnsi="Times New Roman" w:cs="Times New Roman"/>
          <w:sz w:val="24"/>
          <w:szCs w:val="24"/>
        </w:rPr>
        <w:t>.</w:t>
      </w:r>
    </w:p>
    <w:p w:rsidR="00B67623" w:rsidRPr="00B67623" w:rsidRDefault="00B67623" w:rsidP="00EC1440">
      <w:pPr>
        <w:pStyle w:val="a3"/>
        <w:numPr>
          <w:ilvl w:val="1"/>
          <w:numId w:val="84"/>
        </w:numPr>
        <w:rPr>
          <w:rFonts w:ascii="Times New Roman" w:hAnsi="Times New Roman" w:cs="Times New Roman"/>
          <w:sz w:val="24"/>
          <w:szCs w:val="24"/>
        </w:rPr>
      </w:pPr>
      <w:r w:rsidRPr="00B67623">
        <w:rPr>
          <w:rFonts w:ascii="Times New Roman" w:hAnsi="Times New Roman" w:cs="Times New Roman"/>
          <w:sz w:val="24"/>
          <w:szCs w:val="24"/>
        </w:rPr>
        <w:t>Организация научно- практических конференций школьников и экспертиза учебно-исследовательских работ</w:t>
      </w:r>
      <w:r>
        <w:rPr>
          <w:rFonts w:ascii="Times New Roman" w:hAnsi="Times New Roman" w:cs="Times New Roman"/>
          <w:sz w:val="24"/>
          <w:szCs w:val="24"/>
        </w:rPr>
        <w:t>.</w:t>
      </w:r>
    </w:p>
    <w:p w:rsidR="00B67623" w:rsidRDefault="00FE0BE6" w:rsidP="00EC1440">
      <w:pPr>
        <w:pStyle w:val="a3"/>
        <w:numPr>
          <w:ilvl w:val="2"/>
          <w:numId w:val="86"/>
        </w:numPr>
        <w:rPr>
          <w:rFonts w:ascii="Times New Roman" w:hAnsi="Times New Roman" w:cs="Times New Roman"/>
          <w:b/>
          <w:sz w:val="24"/>
          <w:szCs w:val="24"/>
        </w:rPr>
      </w:pPr>
      <w:r w:rsidRPr="00B67623">
        <w:rPr>
          <w:rFonts w:ascii="Times New Roman" w:hAnsi="Times New Roman" w:cs="Times New Roman"/>
          <w:b/>
          <w:sz w:val="24"/>
          <w:szCs w:val="24"/>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B67623" w:rsidRDefault="00B67623" w:rsidP="00B67623">
      <w:pPr>
        <w:pStyle w:val="a3"/>
        <w:ind w:left="1080"/>
        <w:rPr>
          <w:rFonts w:ascii="Times New Roman" w:hAnsi="Times New Roman" w:cs="Times New Roman"/>
          <w:b/>
          <w:sz w:val="24"/>
          <w:szCs w:val="24"/>
        </w:rPr>
      </w:pPr>
    </w:p>
    <w:p w:rsidR="00B67623" w:rsidRDefault="00B67623" w:rsidP="00B67623">
      <w:pPr>
        <w:pStyle w:val="a3"/>
        <w:spacing w:after="0" w:line="240" w:lineRule="auto"/>
        <w:ind w:left="0"/>
        <w:jc w:val="both"/>
        <w:rPr>
          <w:rFonts w:ascii="Times New Roman" w:hAnsi="Times New Roman" w:cs="Times New Roman"/>
          <w:sz w:val="24"/>
          <w:szCs w:val="24"/>
        </w:rPr>
      </w:pPr>
      <w:r w:rsidRPr="00B67623">
        <w:rPr>
          <w:rFonts w:ascii="Times New Roman" w:hAnsi="Times New Roman" w:cs="Times New Roman"/>
          <w:sz w:val="24"/>
          <w:szCs w:val="24"/>
        </w:rPr>
        <w:t>Условия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 Требования к условиям включают:</w:t>
      </w:r>
    </w:p>
    <w:p w:rsidR="00B67623" w:rsidRDefault="00B67623" w:rsidP="00B67623">
      <w:pPr>
        <w:pStyle w:val="a3"/>
        <w:spacing w:after="0" w:line="240" w:lineRule="auto"/>
        <w:ind w:left="0"/>
        <w:jc w:val="both"/>
        <w:rPr>
          <w:rFonts w:ascii="Times New Roman" w:hAnsi="Times New Roman" w:cs="Times New Roman"/>
          <w:sz w:val="24"/>
          <w:szCs w:val="24"/>
        </w:rPr>
      </w:pPr>
      <w:r w:rsidRPr="00B67623">
        <w:rPr>
          <w:rFonts w:ascii="Times New Roman" w:hAnsi="Times New Roman" w:cs="Times New Roman"/>
          <w:sz w:val="24"/>
          <w:szCs w:val="24"/>
        </w:rPr>
        <w:t xml:space="preserve"> • укомплектованность образовательной организации педагогическими, руководящими и иными работниками;</w:t>
      </w:r>
    </w:p>
    <w:p w:rsidR="00B67623" w:rsidRDefault="00B67623" w:rsidP="00B67623">
      <w:pPr>
        <w:pStyle w:val="a3"/>
        <w:spacing w:after="0" w:line="240" w:lineRule="auto"/>
        <w:ind w:left="0"/>
        <w:jc w:val="both"/>
        <w:rPr>
          <w:rFonts w:ascii="Times New Roman" w:hAnsi="Times New Roman" w:cs="Times New Roman"/>
          <w:sz w:val="24"/>
          <w:szCs w:val="24"/>
        </w:rPr>
      </w:pPr>
      <w:r w:rsidRPr="00B67623">
        <w:rPr>
          <w:rFonts w:ascii="Times New Roman" w:hAnsi="Times New Roman" w:cs="Times New Roman"/>
          <w:sz w:val="24"/>
          <w:szCs w:val="24"/>
        </w:rPr>
        <w:sym w:font="Symbol" w:char="F0B7"/>
      </w:r>
      <w:r w:rsidRPr="00B67623">
        <w:rPr>
          <w:rFonts w:ascii="Times New Roman" w:hAnsi="Times New Roman" w:cs="Times New Roman"/>
          <w:sz w:val="24"/>
          <w:szCs w:val="24"/>
        </w:rPr>
        <w:t xml:space="preserve"> уровень квалификации педагогических и иных работников ОО 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Педагогические кадры имеют необходимый уровень подготовки для реализации программы УУД, что включает следующее: </w:t>
      </w:r>
    </w:p>
    <w:p w:rsidR="00B67623" w:rsidRDefault="00B67623" w:rsidP="00B67623">
      <w:pPr>
        <w:pStyle w:val="a3"/>
        <w:spacing w:after="0" w:line="240" w:lineRule="auto"/>
        <w:ind w:left="0"/>
        <w:jc w:val="both"/>
        <w:rPr>
          <w:rFonts w:ascii="Times New Roman" w:hAnsi="Times New Roman" w:cs="Times New Roman"/>
          <w:sz w:val="24"/>
          <w:szCs w:val="24"/>
        </w:rPr>
      </w:pPr>
      <w:r w:rsidRPr="00B67623">
        <w:rPr>
          <w:rFonts w:ascii="Times New Roman" w:hAnsi="Times New Roman" w:cs="Times New Roman"/>
          <w:sz w:val="24"/>
          <w:szCs w:val="24"/>
        </w:rPr>
        <w:t xml:space="preserve">• педагоги владеют представлениями о возрастных особенностях учащихся начальной, основной и старшей школы; </w:t>
      </w:r>
    </w:p>
    <w:p w:rsidR="00B67623" w:rsidRDefault="00B67623" w:rsidP="00B67623">
      <w:pPr>
        <w:pStyle w:val="a3"/>
        <w:spacing w:after="0" w:line="240" w:lineRule="auto"/>
        <w:ind w:left="0"/>
        <w:jc w:val="both"/>
        <w:rPr>
          <w:rFonts w:ascii="Times New Roman" w:hAnsi="Times New Roman" w:cs="Times New Roman"/>
          <w:sz w:val="24"/>
          <w:szCs w:val="24"/>
        </w:rPr>
      </w:pPr>
      <w:r w:rsidRPr="00B67623">
        <w:rPr>
          <w:rFonts w:ascii="Times New Roman" w:hAnsi="Times New Roman" w:cs="Times New Roman"/>
          <w:sz w:val="24"/>
          <w:szCs w:val="24"/>
        </w:rPr>
        <w:t>• педагоги прошли курсы повышения квалификации, посвященные ФГОС; .</w:t>
      </w:r>
    </w:p>
    <w:p w:rsidR="00B67623" w:rsidRDefault="00B67623" w:rsidP="00B67623">
      <w:pPr>
        <w:pStyle w:val="a3"/>
        <w:spacing w:after="0" w:line="240" w:lineRule="auto"/>
        <w:ind w:left="0"/>
        <w:jc w:val="both"/>
        <w:rPr>
          <w:rFonts w:ascii="Times New Roman" w:hAnsi="Times New Roman" w:cs="Times New Roman"/>
          <w:sz w:val="24"/>
          <w:szCs w:val="24"/>
        </w:rPr>
      </w:pPr>
      <w:r w:rsidRPr="00B67623">
        <w:rPr>
          <w:rFonts w:ascii="Times New Roman" w:hAnsi="Times New Roman" w:cs="Times New Roman"/>
          <w:sz w:val="24"/>
          <w:szCs w:val="24"/>
        </w:rPr>
        <w:t xml:space="preserve"> педагоги участвовали в разработке собственной программы по формированию УУД;</w:t>
      </w:r>
    </w:p>
    <w:p w:rsidR="00B67623" w:rsidRDefault="00B67623" w:rsidP="00B67623">
      <w:pPr>
        <w:pStyle w:val="a3"/>
        <w:spacing w:after="0" w:line="240" w:lineRule="auto"/>
        <w:ind w:left="0"/>
        <w:jc w:val="both"/>
        <w:rPr>
          <w:rFonts w:ascii="Times New Roman" w:hAnsi="Times New Roman" w:cs="Times New Roman"/>
          <w:sz w:val="24"/>
          <w:szCs w:val="24"/>
        </w:rPr>
      </w:pPr>
      <w:r w:rsidRPr="00B67623">
        <w:rPr>
          <w:rFonts w:ascii="Times New Roman" w:hAnsi="Times New Roman" w:cs="Times New Roman"/>
          <w:sz w:val="24"/>
          <w:szCs w:val="24"/>
        </w:rPr>
        <w:t xml:space="preserve"> • педагоги могут строить образовательный процесс в рамках учебного предмета в соответствии с особенностями формирования конкретных УУД; </w:t>
      </w:r>
    </w:p>
    <w:p w:rsidR="00B67623" w:rsidRDefault="00B67623" w:rsidP="00B67623">
      <w:pPr>
        <w:pStyle w:val="a3"/>
        <w:spacing w:after="0" w:line="240" w:lineRule="auto"/>
        <w:ind w:left="0"/>
        <w:jc w:val="both"/>
        <w:rPr>
          <w:rFonts w:ascii="Times New Roman" w:hAnsi="Times New Roman" w:cs="Times New Roman"/>
          <w:sz w:val="24"/>
          <w:szCs w:val="24"/>
        </w:rPr>
      </w:pPr>
      <w:r w:rsidRPr="00B67623">
        <w:rPr>
          <w:rFonts w:ascii="Times New Roman" w:hAnsi="Times New Roman" w:cs="Times New Roman"/>
          <w:sz w:val="24"/>
          <w:szCs w:val="24"/>
        </w:rPr>
        <w:t xml:space="preserve">• педагоги осуществляют формирование УУД в рамках проектной, исследовательской деятельностей; </w:t>
      </w:r>
    </w:p>
    <w:p w:rsidR="00B67623" w:rsidRDefault="00B67623" w:rsidP="00B67623">
      <w:pPr>
        <w:pStyle w:val="a3"/>
        <w:spacing w:after="0" w:line="240" w:lineRule="auto"/>
        <w:ind w:left="0"/>
        <w:jc w:val="both"/>
        <w:rPr>
          <w:rFonts w:ascii="Times New Roman" w:hAnsi="Times New Roman" w:cs="Times New Roman"/>
          <w:sz w:val="24"/>
          <w:szCs w:val="24"/>
        </w:rPr>
      </w:pPr>
      <w:r w:rsidRPr="00B67623">
        <w:rPr>
          <w:rFonts w:ascii="Times New Roman" w:hAnsi="Times New Roman" w:cs="Times New Roman"/>
          <w:sz w:val="24"/>
          <w:szCs w:val="24"/>
        </w:rPr>
        <w:t>• характер взаимодействия педагога и обучающегося не противоречит представлениям об условиях формирования УУД;</w:t>
      </w:r>
    </w:p>
    <w:p w:rsidR="00B67623" w:rsidRDefault="00B67623" w:rsidP="00B67623">
      <w:pPr>
        <w:pStyle w:val="a3"/>
        <w:spacing w:after="0" w:line="240" w:lineRule="auto"/>
        <w:ind w:left="0"/>
        <w:jc w:val="both"/>
        <w:rPr>
          <w:rFonts w:ascii="Times New Roman" w:hAnsi="Times New Roman" w:cs="Times New Roman"/>
          <w:sz w:val="24"/>
          <w:szCs w:val="24"/>
        </w:rPr>
      </w:pPr>
      <w:r w:rsidRPr="00B67623">
        <w:rPr>
          <w:rFonts w:ascii="Times New Roman" w:hAnsi="Times New Roman" w:cs="Times New Roman"/>
          <w:sz w:val="24"/>
          <w:szCs w:val="24"/>
        </w:rPr>
        <w:t xml:space="preserve"> • педагоги владеют навыками формирующего оценивания; </w:t>
      </w:r>
    </w:p>
    <w:p w:rsidR="00B67623" w:rsidRDefault="00B67623" w:rsidP="00B67623">
      <w:pPr>
        <w:pStyle w:val="a3"/>
        <w:spacing w:after="0" w:line="240" w:lineRule="auto"/>
        <w:ind w:left="0"/>
        <w:jc w:val="both"/>
        <w:rPr>
          <w:rFonts w:ascii="Times New Roman" w:hAnsi="Times New Roman" w:cs="Times New Roman"/>
          <w:sz w:val="24"/>
          <w:szCs w:val="24"/>
        </w:rPr>
      </w:pPr>
      <w:r w:rsidRPr="00B67623">
        <w:rPr>
          <w:rFonts w:ascii="Times New Roman" w:hAnsi="Times New Roman" w:cs="Times New Roman"/>
          <w:sz w:val="24"/>
          <w:szCs w:val="24"/>
        </w:rPr>
        <w:t>• педагоги владеют навыками тьюторского сопровождения обучающихся;</w:t>
      </w:r>
    </w:p>
    <w:p w:rsidR="00B67623" w:rsidRDefault="00B67623" w:rsidP="00B67623">
      <w:pPr>
        <w:pStyle w:val="a3"/>
        <w:spacing w:after="0" w:line="240" w:lineRule="auto"/>
        <w:ind w:left="0"/>
        <w:jc w:val="both"/>
        <w:rPr>
          <w:rFonts w:ascii="Times New Roman" w:hAnsi="Times New Roman" w:cs="Times New Roman"/>
          <w:sz w:val="24"/>
          <w:szCs w:val="24"/>
        </w:rPr>
      </w:pPr>
      <w:r w:rsidRPr="00B67623">
        <w:rPr>
          <w:rFonts w:ascii="Times New Roman" w:hAnsi="Times New Roman" w:cs="Times New Roman"/>
          <w:sz w:val="24"/>
          <w:szCs w:val="24"/>
        </w:rPr>
        <w:t xml:space="preserve"> • 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 Основным условием реализации программы является готовность учителя к использованию УУД, включающая в себя: - владение содержанием каждого из УУД и связей между ними; - умение выбирать УУД, - способность организовывать деятельность учащихся по формированию УУД, включая: выделение объективных условий правильного выполнения УУД, планирование качества выполнения УУД (по форме, мере обобщения, меры развернутости, меры самостоятельности); - подбор учебных заданий и установление последовательности их предъявления. Алгоритм проектирования УУД в календарно-тематическом планировании учителя: - УУД должно выступать в качестве предмета обучения: выделяться в тематическом планировании каждого раздела предмета и уточняться поурочно в календарно- тематическом планировании. УУД должно являться инструментом или способом достижения цели и задач урока (проверка заместителем директора по учебно- воспитательной работе). Действия учителя при планировании: </w:t>
      </w:r>
    </w:p>
    <w:p w:rsidR="00B67623" w:rsidRDefault="00B67623" w:rsidP="00B67623">
      <w:pPr>
        <w:pStyle w:val="a3"/>
        <w:spacing w:after="0" w:line="240" w:lineRule="auto"/>
        <w:ind w:left="0"/>
        <w:jc w:val="both"/>
        <w:rPr>
          <w:rFonts w:ascii="Times New Roman" w:hAnsi="Times New Roman" w:cs="Times New Roman"/>
          <w:sz w:val="24"/>
          <w:szCs w:val="24"/>
        </w:rPr>
      </w:pPr>
      <w:r w:rsidRPr="00B67623">
        <w:rPr>
          <w:rFonts w:ascii="Times New Roman" w:hAnsi="Times New Roman" w:cs="Times New Roman"/>
          <w:sz w:val="24"/>
          <w:szCs w:val="24"/>
        </w:rPr>
        <w:t>1. Выбрать УУД в соответствии с целью урока, спецификой учебного предмета, возрастными особен</w:t>
      </w:r>
      <w:r>
        <w:rPr>
          <w:rFonts w:ascii="Times New Roman" w:hAnsi="Times New Roman" w:cs="Times New Roman"/>
          <w:sz w:val="24"/>
          <w:szCs w:val="24"/>
        </w:rPr>
        <w:t>ностями учащихся.</w:t>
      </w:r>
    </w:p>
    <w:p w:rsidR="00B67623" w:rsidRDefault="00B67623" w:rsidP="00B67623">
      <w:pPr>
        <w:pStyle w:val="a3"/>
        <w:spacing w:after="0" w:line="240" w:lineRule="auto"/>
        <w:ind w:left="0"/>
        <w:jc w:val="both"/>
        <w:rPr>
          <w:rFonts w:ascii="Times New Roman" w:hAnsi="Times New Roman" w:cs="Times New Roman"/>
          <w:sz w:val="24"/>
          <w:szCs w:val="24"/>
        </w:rPr>
      </w:pPr>
      <w:r w:rsidRPr="00B67623">
        <w:rPr>
          <w:rFonts w:ascii="Times New Roman" w:hAnsi="Times New Roman" w:cs="Times New Roman"/>
          <w:sz w:val="24"/>
          <w:szCs w:val="24"/>
        </w:rPr>
        <w:t>2. Выделить время для формирования УУД в границах учебного занятия или урока.</w:t>
      </w:r>
    </w:p>
    <w:p w:rsidR="00B67623" w:rsidRDefault="00B67623" w:rsidP="00B67623">
      <w:pPr>
        <w:pStyle w:val="a3"/>
        <w:spacing w:after="0" w:line="240" w:lineRule="auto"/>
        <w:ind w:left="0"/>
        <w:jc w:val="both"/>
        <w:rPr>
          <w:rFonts w:ascii="Times New Roman" w:hAnsi="Times New Roman" w:cs="Times New Roman"/>
          <w:sz w:val="24"/>
          <w:szCs w:val="24"/>
        </w:rPr>
      </w:pPr>
      <w:r w:rsidRPr="00B67623">
        <w:rPr>
          <w:rFonts w:ascii="Times New Roman" w:hAnsi="Times New Roman" w:cs="Times New Roman"/>
          <w:sz w:val="24"/>
          <w:szCs w:val="24"/>
        </w:rPr>
        <w:t xml:space="preserve"> 3. Определить приёмы, методы, способы и формы организации деятельности учащихся для формирования УУД. </w:t>
      </w:r>
    </w:p>
    <w:p w:rsidR="00B67623" w:rsidRDefault="00B67623" w:rsidP="00B67623">
      <w:pPr>
        <w:pStyle w:val="a3"/>
        <w:spacing w:after="0" w:line="240" w:lineRule="auto"/>
        <w:ind w:left="0"/>
        <w:jc w:val="both"/>
        <w:rPr>
          <w:rFonts w:ascii="Times New Roman" w:hAnsi="Times New Roman" w:cs="Times New Roman"/>
          <w:sz w:val="24"/>
          <w:szCs w:val="24"/>
        </w:rPr>
      </w:pPr>
      <w:r w:rsidRPr="00B67623">
        <w:rPr>
          <w:rFonts w:ascii="Times New Roman" w:hAnsi="Times New Roman" w:cs="Times New Roman"/>
          <w:sz w:val="24"/>
          <w:szCs w:val="24"/>
        </w:rPr>
        <w:lastRenderedPageBreak/>
        <w:t xml:space="preserve">4. Спроектировать содержание деятельности учащихся для формирования УУД через использование системы разнообразных задач и средств её решения. </w:t>
      </w:r>
    </w:p>
    <w:p w:rsidR="00B67623" w:rsidRDefault="00B67623" w:rsidP="00B67623">
      <w:pPr>
        <w:pStyle w:val="a3"/>
        <w:spacing w:after="0" w:line="240" w:lineRule="auto"/>
        <w:ind w:left="0"/>
        <w:jc w:val="both"/>
        <w:rPr>
          <w:rFonts w:ascii="Times New Roman" w:hAnsi="Times New Roman" w:cs="Times New Roman"/>
          <w:sz w:val="24"/>
          <w:szCs w:val="24"/>
        </w:rPr>
      </w:pPr>
      <w:r w:rsidRPr="00B67623">
        <w:rPr>
          <w:rFonts w:ascii="Times New Roman" w:hAnsi="Times New Roman" w:cs="Times New Roman"/>
          <w:sz w:val="24"/>
          <w:szCs w:val="24"/>
        </w:rPr>
        <w:t xml:space="preserve">5. Запланировать рефлексивные формы контроля и самоконтроля учащихся для определения уровня освоения учебного материала и УУД. </w:t>
      </w:r>
    </w:p>
    <w:p w:rsidR="00B67623" w:rsidRPr="00B67623" w:rsidRDefault="00B67623" w:rsidP="00B67623">
      <w:pPr>
        <w:pStyle w:val="a3"/>
        <w:spacing w:after="0" w:line="240" w:lineRule="auto"/>
        <w:ind w:left="0"/>
        <w:jc w:val="both"/>
        <w:rPr>
          <w:rFonts w:ascii="Times New Roman" w:hAnsi="Times New Roman" w:cs="Times New Roman"/>
          <w:sz w:val="24"/>
          <w:szCs w:val="24"/>
        </w:rPr>
      </w:pPr>
      <w:r w:rsidRPr="00B67623">
        <w:rPr>
          <w:rFonts w:ascii="Times New Roman" w:hAnsi="Times New Roman" w:cs="Times New Roman"/>
          <w:sz w:val="24"/>
          <w:szCs w:val="24"/>
        </w:rPr>
        <w:t>6. Для формирования универсальных учебных действий (ориентировка, преобразование материала, контроль и оценка) используется система учебных задач и ситуаций. Организация учебного процесса, направленного на формирование универсальных учебных действий основывается на совместной деятельности педагогов и учащихся.</w:t>
      </w:r>
    </w:p>
    <w:p w:rsidR="00B67623" w:rsidRPr="00B67623" w:rsidRDefault="00B67623" w:rsidP="00B67623">
      <w:pPr>
        <w:pStyle w:val="a3"/>
        <w:spacing w:after="0" w:line="240" w:lineRule="auto"/>
        <w:ind w:left="1080"/>
        <w:jc w:val="both"/>
        <w:rPr>
          <w:rFonts w:ascii="Times New Roman" w:hAnsi="Times New Roman" w:cs="Times New Roman"/>
          <w:sz w:val="24"/>
          <w:szCs w:val="24"/>
        </w:rPr>
      </w:pPr>
    </w:p>
    <w:p w:rsidR="00F30561" w:rsidRDefault="00FE0BE6" w:rsidP="00EC1440">
      <w:pPr>
        <w:pStyle w:val="a3"/>
        <w:numPr>
          <w:ilvl w:val="2"/>
          <w:numId w:val="86"/>
        </w:numPr>
        <w:rPr>
          <w:rFonts w:ascii="Times New Roman" w:hAnsi="Times New Roman" w:cs="Times New Roman"/>
          <w:b/>
          <w:sz w:val="24"/>
          <w:szCs w:val="24"/>
        </w:rPr>
      </w:pPr>
      <w:r w:rsidRPr="00F30561">
        <w:rPr>
          <w:rFonts w:ascii="Times New Roman" w:hAnsi="Times New Roman" w:cs="Times New Roman"/>
          <w:b/>
          <w:sz w:val="24"/>
          <w:szCs w:val="24"/>
        </w:rPr>
        <w:t>Методика и инструментарий мониторинга успешности освоения и применения обучающимися универсальных учебных действий</w:t>
      </w:r>
      <w:bookmarkStart w:id="148" w:name="_Toc406059015"/>
      <w:bookmarkStart w:id="149" w:name="_Toc409691668"/>
      <w:bookmarkStart w:id="150" w:name="_Toc410653992"/>
      <w:bookmarkStart w:id="151" w:name="_Toc414553178"/>
    </w:p>
    <w:p w:rsidR="0074310A" w:rsidRPr="00F30561" w:rsidRDefault="0074310A" w:rsidP="00F30561">
      <w:pPr>
        <w:ind w:left="360"/>
        <w:rPr>
          <w:rFonts w:ascii="Times New Roman" w:hAnsi="Times New Roman" w:cs="Times New Roman"/>
          <w:b/>
          <w:sz w:val="24"/>
          <w:szCs w:val="24"/>
        </w:rPr>
      </w:pPr>
      <w:r w:rsidRPr="00F30561">
        <w:rPr>
          <w:rFonts w:ascii="Times New Roman" w:hAnsi="Times New Roman" w:cs="Times New Roman"/>
          <w:bCs/>
          <w:sz w:val="24"/>
          <w:szCs w:val="24"/>
        </w:rPr>
        <w:t>В процессе реализации мониторинга успешности освоения и применения УУД могут быть учтены следующие этапы освоения УУД:</w:t>
      </w:r>
    </w:p>
    <w:tbl>
      <w:tblPr>
        <w:tblStyle w:val="af2"/>
        <w:tblW w:w="0" w:type="auto"/>
        <w:tblLook w:val="04A0"/>
      </w:tblPr>
      <w:tblGrid>
        <w:gridCol w:w="4785"/>
        <w:gridCol w:w="4785"/>
      </w:tblGrid>
      <w:tr w:rsidR="0074310A" w:rsidTr="0074310A">
        <w:tc>
          <w:tcPr>
            <w:tcW w:w="4785" w:type="dxa"/>
          </w:tcPr>
          <w:p w:rsidR="0074310A" w:rsidRDefault="0074310A" w:rsidP="00FE0BE6">
            <w:pPr>
              <w:rPr>
                <w:rFonts w:ascii="Times New Roman" w:hAnsi="Times New Roman" w:cs="Times New Roman"/>
                <w:bCs/>
                <w:sz w:val="24"/>
                <w:szCs w:val="24"/>
              </w:rPr>
            </w:pPr>
            <w:r w:rsidRPr="0074310A">
              <w:rPr>
                <w:rFonts w:ascii="Times New Roman" w:hAnsi="Times New Roman" w:cs="Times New Roman"/>
                <w:bCs/>
                <w:sz w:val="24"/>
                <w:szCs w:val="24"/>
              </w:rPr>
              <w:t>универсальное учебное действие не сформировано</w:t>
            </w:r>
          </w:p>
        </w:tc>
        <w:tc>
          <w:tcPr>
            <w:tcW w:w="4785" w:type="dxa"/>
          </w:tcPr>
          <w:p w:rsidR="0074310A" w:rsidRDefault="0074310A" w:rsidP="00FE0BE6">
            <w:pPr>
              <w:rPr>
                <w:rFonts w:ascii="Times New Roman" w:hAnsi="Times New Roman" w:cs="Times New Roman"/>
                <w:bCs/>
                <w:sz w:val="24"/>
                <w:szCs w:val="24"/>
              </w:rPr>
            </w:pPr>
            <w:r w:rsidRPr="0074310A">
              <w:rPr>
                <w:rFonts w:ascii="Times New Roman" w:hAnsi="Times New Roman" w:cs="Times New Roman"/>
                <w:bCs/>
                <w:sz w:val="24"/>
                <w:szCs w:val="24"/>
              </w:rPr>
              <w:t>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tc>
      </w:tr>
      <w:tr w:rsidR="0074310A" w:rsidTr="0074310A">
        <w:tc>
          <w:tcPr>
            <w:tcW w:w="4785" w:type="dxa"/>
          </w:tcPr>
          <w:p w:rsidR="0074310A" w:rsidRDefault="0074310A" w:rsidP="00FE0BE6">
            <w:pPr>
              <w:rPr>
                <w:rFonts w:ascii="Times New Roman" w:hAnsi="Times New Roman" w:cs="Times New Roman"/>
                <w:bCs/>
                <w:sz w:val="24"/>
                <w:szCs w:val="24"/>
              </w:rPr>
            </w:pPr>
            <w:r w:rsidRPr="0074310A">
              <w:rPr>
                <w:rFonts w:ascii="Times New Roman" w:hAnsi="Times New Roman" w:cs="Times New Roman"/>
                <w:bCs/>
                <w:sz w:val="24"/>
                <w:szCs w:val="24"/>
              </w:rPr>
              <w:t>учебное действие может быть выполнено в сотрудничестве с педагогом, тьютором</w:t>
            </w:r>
          </w:p>
        </w:tc>
        <w:tc>
          <w:tcPr>
            <w:tcW w:w="4785" w:type="dxa"/>
          </w:tcPr>
          <w:p w:rsidR="0074310A" w:rsidRDefault="0074310A" w:rsidP="00FE0BE6">
            <w:pPr>
              <w:rPr>
                <w:rFonts w:ascii="Times New Roman" w:hAnsi="Times New Roman" w:cs="Times New Roman"/>
                <w:bCs/>
                <w:sz w:val="24"/>
                <w:szCs w:val="24"/>
              </w:rPr>
            </w:pPr>
            <w:r w:rsidRPr="0074310A">
              <w:rPr>
                <w:rFonts w:ascii="Times New Roman" w:hAnsi="Times New Roman" w:cs="Times New Roman"/>
                <w:bCs/>
                <w:sz w:val="24"/>
                <w:szCs w:val="24"/>
              </w:rPr>
              <w:t>ребуются разъяснения для установления связи отдельных операций и условий задачи, ученик может выполнять действия по уже усвоенному алгоритму</w:t>
            </w:r>
          </w:p>
        </w:tc>
      </w:tr>
      <w:tr w:rsidR="0074310A" w:rsidTr="0074310A">
        <w:tc>
          <w:tcPr>
            <w:tcW w:w="4785" w:type="dxa"/>
          </w:tcPr>
          <w:p w:rsidR="0074310A" w:rsidRDefault="0074310A" w:rsidP="00FE0BE6">
            <w:pPr>
              <w:rPr>
                <w:rFonts w:ascii="Times New Roman" w:hAnsi="Times New Roman" w:cs="Times New Roman"/>
                <w:bCs/>
                <w:sz w:val="24"/>
                <w:szCs w:val="24"/>
              </w:rPr>
            </w:pPr>
            <w:r w:rsidRPr="0074310A">
              <w:rPr>
                <w:rFonts w:ascii="Times New Roman" w:hAnsi="Times New Roman" w:cs="Times New Roman"/>
                <w:bCs/>
                <w:sz w:val="24"/>
                <w:szCs w:val="24"/>
              </w:rPr>
              <w:t>неадекватный перенос учебных действий на новые виды задач</w:t>
            </w:r>
          </w:p>
        </w:tc>
        <w:tc>
          <w:tcPr>
            <w:tcW w:w="4785" w:type="dxa"/>
          </w:tcPr>
          <w:p w:rsidR="0074310A" w:rsidRDefault="0074310A" w:rsidP="00FE0BE6">
            <w:pPr>
              <w:rPr>
                <w:rFonts w:ascii="Times New Roman" w:hAnsi="Times New Roman" w:cs="Times New Roman"/>
                <w:bCs/>
                <w:sz w:val="24"/>
                <w:szCs w:val="24"/>
              </w:rPr>
            </w:pPr>
            <w:r w:rsidRPr="0074310A">
              <w:rPr>
                <w:rFonts w:ascii="Times New Roman" w:hAnsi="Times New Roman" w:cs="Times New Roman"/>
                <w:bCs/>
                <w:sz w:val="24"/>
                <w:szCs w:val="24"/>
              </w:rPr>
              <w:t>при изменении условий задачи не может самостоятельно внести коррективы в действия</w:t>
            </w:r>
          </w:p>
        </w:tc>
      </w:tr>
      <w:tr w:rsidR="0074310A" w:rsidTr="0074310A">
        <w:tc>
          <w:tcPr>
            <w:tcW w:w="4785" w:type="dxa"/>
          </w:tcPr>
          <w:p w:rsidR="0074310A" w:rsidRDefault="0074310A" w:rsidP="00FE0BE6">
            <w:pPr>
              <w:rPr>
                <w:rFonts w:ascii="Times New Roman" w:hAnsi="Times New Roman" w:cs="Times New Roman"/>
                <w:bCs/>
                <w:sz w:val="24"/>
                <w:szCs w:val="24"/>
              </w:rPr>
            </w:pPr>
            <w:r w:rsidRPr="0074310A">
              <w:rPr>
                <w:rFonts w:ascii="Times New Roman" w:hAnsi="Times New Roman" w:cs="Times New Roman"/>
                <w:bCs/>
                <w:sz w:val="24"/>
                <w:szCs w:val="24"/>
              </w:rPr>
              <w:t>адекватный перенос учебных действий</w:t>
            </w:r>
          </w:p>
        </w:tc>
        <w:tc>
          <w:tcPr>
            <w:tcW w:w="4785" w:type="dxa"/>
          </w:tcPr>
          <w:p w:rsidR="0074310A" w:rsidRDefault="0074310A" w:rsidP="00FE0BE6">
            <w:pPr>
              <w:rPr>
                <w:rFonts w:ascii="Times New Roman" w:hAnsi="Times New Roman" w:cs="Times New Roman"/>
                <w:bCs/>
                <w:sz w:val="24"/>
                <w:szCs w:val="24"/>
              </w:rPr>
            </w:pPr>
            <w:r w:rsidRPr="0074310A">
              <w:rPr>
                <w:rFonts w:ascii="Times New Roman" w:hAnsi="Times New Roman" w:cs="Times New Roman"/>
                <w:bCs/>
                <w:sz w:val="24"/>
                <w:szCs w:val="24"/>
              </w:rPr>
              <w:t>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tc>
      </w:tr>
      <w:tr w:rsidR="0074310A" w:rsidTr="0074310A">
        <w:tc>
          <w:tcPr>
            <w:tcW w:w="4785" w:type="dxa"/>
          </w:tcPr>
          <w:p w:rsidR="0074310A" w:rsidRDefault="0074310A" w:rsidP="00FE0BE6">
            <w:pPr>
              <w:rPr>
                <w:rFonts w:ascii="Times New Roman" w:hAnsi="Times New Roman" w:cs="Times New Roman"/>
                <w:bCs/>
                <w:sz w:val="24"/>
                <w:szCs w:val="24"/>
              </w:rPr>
            </w:pPr>
            <w:r w:rsidRPr="0074310A">
              <w:rPr>
                <w:rFonts w:ascii="Times New Roman" w:hAnsi="Times New Roman" w:cs="Times New Roman"/>
                <w:bCs/>
                <w:sz w:val="24"/>
                <w:szCs w:val="24"/>
              </w:rPr>
              <w:t>самостоятельное построение учебных целей</w:t>
            </w:r>
          </w:p>
        </w:tc>
        <w:tc>
          <w:tcPr>
            <w:tcW w:w="4785" w:type="dxa"/>
          </w:tcPr>
          <w:p w:rsidR="0074310A" w:rsidRDefault="0074310A" w:rsidP="00FE0BE6">
            <w:pPr>
              <w:rPr>
                <w:rFonts w:ascii="Times New Roman" w:hAnsi="Times New Roman" w:cs="Times New Roman"/>
                <w:bCs/>
                <w:sz w:val="24"/>
                <w:szCs w:val="24"/>
              </w:rPr>
            </w:pPr>
            <w:r w:rsidRPr="0074310A">
              <w:rPr>
                <w:rFonts w:ascii="Times New Roman" w:hAnsi="Times New Roman" w:cs="Times New Roman"/>
                <w:bCs/>
                <w:sz w:val="24"/>
                <w:szCs w:val="24"/>
              </w:rPr>
              <w:t>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tc>
      </w:tr>
      <w:tr w:rsidR="0074310A" w:rsidTr="0074310A">
        <w:tc>
          <w:tcPr>
            <w:tcW w:w="4785" w:type="dxa"/>
          </w:tcPr>
          <w:p w:rsidR="0074310A" w:rsidRPr="0074310A" w:rsidRDefault="0074310A" w:rsidP="00FE0BE6">
            <w:pPr>
              <w:rPr>
                <w:rFonts w:ascii="Times New Roman" w:hAnsi="Times New Roman" w:cs="Times New Roman"/>
                <w:bCs/>
                <w:sz w:val="24"/>
                <w:szCs w:val="24"/>
              </w:rPr>
            </w:pPr>
            <w:r w:rsidRPr="0074310A">
              <w:rPr>
                <w:rFonts w:ascii="Times New Roman" w:hAnsi="Times New Roman" w:cs="Times New Roman"/>
                <w:bCs/>
                <w:sz w:val="24"/>
                <w:szCs w:val="24"/>
              </w:rPr>
              <w:t>обобщение учебных действий на основе выявления общих принципов</w:t>
            </w:r>
          </w:p>
        </w:tc>
        <w:tc>
          <w:tcPr>
            <w:tcW w:w="4785" w:type="dxa"/>
          </w:tcPr>
          <w:p w:rsidR="0074310A" w:rsidRDefault="0074310A" w:rsidP="00FE0BE6">
            <w:pPr>
              <w:rPr>
                <w:rFonts w:ascii="Times New Roman" w:hAnsi="Times New Roman" w:cs="Times New Roman"/>
                <w:bCs/>
                <w:sz w:val="24"/>
                <w:szCs w:val="24"/>
              </w:rPr>
            </w:pPr>
          </w:p>
        </w:tc>
      </w:tr>
    </w:tbl>
    <w:p w:rsidR="00D11440" w:rsidRPr="00911536" w:rsidRDefault="0074310A" w:rsidP="00EC1440">
      <w:pPr>
        <w:pStyle w:val="a3"/>
        <w:numPr>
          <w:ilvl w:val="2"/>
          <w:numId w:val="86"/>
        </w:numPr>
        <w:rPr>
          <w:rFonts w:ascii="Times New Roman" w:hAnsi="Times New Roman" w:cs="Times New Roman"/>
          <w:b/>
          <w:bCs/>
          <w:sz w:val="24"/>
          <w:szCs w:val="24"/>
        </w:rPr>
      </w:pPr>
      <w:r w:rsidRPr="00911536">
        <w:rPr>
          <w:rFonts w:ascii="Times New Roman" w:hAnsi="Times New Roman" w:cs="Times New Roman"/>
          <w:b/>
          <w:bCs/>
          <w:sz w:val="24"/>
          <w:szCs w:val="24"/>
        </w:rPr>
        <w:t>Система оценки деятельности образовательного учреждения по формированию и развитию универсальных учебных действий у обучающихся</w:t>
      </w:r>
    </w:p>
    <w:p w:rsidR="00D11440" w:rsidRDefault="00911536" w:rsidP="00911536">
      <w:pPr>
        <w:spacing w:after="0" w:line="240" w:lineRule="auto"/>
        <w:jc w:val="both"/>
        <w:rPr>
          <w:rFonts w:ascii="Times New Roman" w:hAnsi="Times New Roman" w:cs="Times New Roman"/>
          <w:bCs/>
          <w:sz w:val="24"/>
          <w:szCs w:val="24"/>
        </w:rPr>
      </w:pPr>
      <w:r w:rsidRPr="00911536">
        <w:rPr>
          <w:rFonts w:ascii="Times New Roman" w:hAnsi="Times New Roman" w:cs="Times New Roman"/>
          <w:bCs/>
          <w:sz w:val="24"/>
          <w:szCs w:val="24"/>
        </w:rPr>
        <w:t>Согласно п. 18.1.2. ФГОС ООО метапредметные планируемые результаты являются содержательной и критериальной основой для разработки системы оценки метапредметных результатов освоения ООП, в частности, мета</w:t>
      </w:r>
      <w:r>
        <w:rPr>
          <w:rFonts w:ascii="Times New Roman" w:hAnsi="Times New Roman" w:cs="Times New Roman"/>
          <w:bCs/>
          <w:sz w:val="24"/>
          <w:szCs w:val="24"/>
        </w:rPr>
        <w:t xml:space="preserve">предметные результаты. </w:t>
      </w:r>
      <w:r w:rsidRPr="00911536">
        <w:rPr>
          <w:rFonts w:ascii="Times New Roman" w:hAnsi="Times New Roman" w:cs="Times New Roman"/>
          <w:bCs/>
          <w:sz w:val="24"/>
          <w:szCs w:val="24"/>
        </w:rPr>
        <w:t>Система оценки достижения планируемых результатов ООП представляет собой один из механизмов управления реализацией основной образовательной программы основного общего образования и выступает как неотъемлемая часть обеспечения качества образования. На этапе основного общего образования система оценивания приобретает новый виток качества. ННа этом этапе любая отметочная система оценивания</w:t>
      </w:r>
      <w:r w:rsidR="0074310A" w:rsidRPr="0074310A">
        <w:rPr>
          <w:rFonts w:ascii="Times New Roman" w:hAnsi="Times New Roman" w:cs="Times New Roman"/>
          <w:bCs/>
          <w:sz w:val="24"/>
          <w:szCs w:val="24"/>
        </w:rPr>
        <w:t xml:space="preserve">(пятибалльная, многобалльная и др.) не имеет принципиального значения, как это было в начальной школе. Акцент делается на формирующем оценивании и экспертной качественной оценке со стороны взрослого, в том числе и педагога. Для оптимизации трудоемкости измерительных процедур набора модельных универсальных учебных действий для оценки сформированности универсальных учебных действий можно использовать следующие положения: </w:t>
      </w:r>
      <w:r w:rsidR="0074310A" w:rsidRPr="0074310A">
        <w:rPr>
          <w:rFonts w:ascii="Times New Roman" w:hAnsi="Times New Roman" w:cs="Times New Roman"/>
          <w:bCs/>
          <w:sz w:val="24"/>
          <w:szCs w:val="24"/>
        </w:rPr>
        <w:sym w:font="Symbol" w:char="F0BE"/>
      </w:r>
      <w:r w:rsidR="0074310A" w:rsidRPr="0074310A">
        <w:rPr>
          <w:rFonts w:ascii="Times New Roman" w:hAnsi="Times New Roman" w:cs="Times New Roman"/>
          <w:bCs/>
          <w:sz w:val="24"/>
          <w:szCs w:val="24"/>
        </w:rPr>
        <w:t xml:space="preserve"> учет системного </w:t>
      </w:r>
      <w:r w:rsidR="0074310A" w:rsidRPr="0074310A">
        <w:rPr>
          <w:rFonts w:ascii="Times New Roman" w:hAnsi="Times New Roman" w:cs="Times New Roman"/>
          <w:bCs/>
          <w:sz w:val="24"/>
          <w:szCs w:val="24"/>
        </w:rPr>
        <w:lastRenderedPageBreak/>
        <w:t xml:space="preserve">характера видов универсальных учебных действий (одно универсальное учебное действие может быть рассмотрено как принадлежащее к различным классам. Например, рефлексивная самооценка может рассматриваться и как личностное, и как регулятивное действие. Речевое отображение действия может быть проинтерпретировано и как коммуникативное, и как регулятивное, и как знаково-символическое действие и пр.). </w:t>
      </w:r>
      <w:r w:rsidR="0074310A" w:rsidRPr="0074310A">
        <w:rPr>
          <w:rFonts w:ascii="Times New Roman" w:hAnsi="Times New Roman" w:cs="Times New Roman"/>
          <w:bCs/>
          <w:sz w:val="24"/>
          <w:szCs w:val="24"/>
        </w:rPr>
        <w:sym w:font="Symbol" w:char="F0BE"/>
      </w:r>
      <w:r w:rsidR="0074310A" w:rsidRPr="0074310A">
        <w:rPr>
          <w:rFonts w:ascii="Times New Roman" w:hAnsi="Times New Roman" w:cs="Times New Roman"/>
          <w:bCs/>
          <w:sz w:val="24"/>
          <w:szCs w:val="24"/>
        </w:rPr>
        <w:t xml:space="preserve"> системный характер универсальных учебных действий позволяет использовать одну задачу для оценки сформированности нескольких видов универсальных учебных действий; </w:t>
      </w:r>
      <w:r w:rsidR="0074310A" w:rsidRPr="0074310A">
        <w:rPr>
          <w:rFonts w:ascii="Times New Roman" w:hAnsi="Times New Roman" w:cs="Times New Roman"/>
          <w:bCs/>
          <w:sz w:val="24"/>
          <w:szCs w:val="24"/>
        </w:rPr>
        <w:sym w:font="Symbol" w:char="F0BE"/>
      </w:r>
      <w:r w:rsidR="0074310A" w:rsidRPr="0074310A">
        <w:rPr>
          <w:rFonts w:ascii="Times New Roman" w:hAnsi="Times New Roman" w:cs="Times New Roman"/>
          <w:bCs/>
          <w:sz w:val="24"/>
          <w:szCs w:val="24"/>
        </w:rPr>
        <w:t xml:space="preserve"> построение связи между универсальными учебными действиями на каждом уровне и между уровнями и выделение набора ключевых учебных компетенций, измерение реализации которых позволит оптимизировать измерение всего комплекса требований к набору УУД выпускника соответствующего уровня. Выбор модельных универсальных учебных действий для оценки сформированности универсальных учебных действий основывается на следующих критериях: </w:t>
      </w:r>
      <w:r w:rsidR="0074310A" w:rsidRPr="0074310A">
        <w:rPr>
          <w:rFonts w:ascii="Times New Roman" w:hAnsi="Times New Roman" w:cs="Times New Roman"/>
          <w:bCs/>
          <w:sz w:val="24"/>
          <w:szCs w:val="24"/>
        </w:rPr>
        <w:sym w:font="Symbol" w:char="F0BE"/>
      </w:r>
      <w:r w:rsidR="0074310A" w:rsidRPr="0074310A">
        <w:rPr>
          <w:rFonts w:ascii="Times New Roman" w:hAnsi="Times New Roman" w:cs="Times New Roman"/>
          <w:bCs/>
          <w:sz w:val="24"/>
          <w:szCs w:val="24"/>
        </w:rPr>
        <w:t xml:space="preserve"> показательность конкретного вида универсальных учебных действий для общей характеристики уровня развития класса личностных, регулятивных, познавательных, коммуникативных универсальных учебных действий; </w:t>
      </w:r>
      <w:r w:rsidR="0074310A" w:rsidRPr="0074310A">
        <w:rPr>
          <w:rFonts w:ascii="Times New Roman" w:hAnsi="Times New Roman" w:cs="Times New Roman"/>
          <w:bCs/>
          <w:sz w:val="24"/>
          <w:szCs w:val="24"/>
        </w:rPr>
        <w:sym w:font="Symbol" w:char="F0BE"/>
      </w:r>
      <w:r w:rsidR="0074310A" w:rsidRPr="0074310A">
        <w:rPr>
          <w:rFonts w:ascii="Times New Roman" w:hAnsi="Times New Roman" w:cs="Times New Roman"/>
          <w:bCs/>
          <w:sz w:val="24"/>
          <w:szCs w:val="24"/>
        </w:rPr>
        <w:t xml:space="preserve"> учет системного характера видов универсальных учебных действий; </w:t>
      </w:r>
      <w:r w:rsidR="0074310A" w:rsidRPr="0074310A">
        <w:rPr>
          <w:rFonts w:ascii="Times New Roman" w:hAnsi="Times New Roman" w:cs="Times New Roman"/>
          <w:bCs/>
          <w:sz w:val="24"/>
          <w:szCs w:val="24"/>
        </w:rPr>
        <w:sym w:font="Symbol" w:char="F0BE"/>
      </w:r>
      <w:r w:rsidR="0074310A" w:rsidRPr="0074310A">
        <w:rPr>
          <w:rFonts w:ascii="Times New Roman" w:hAnsi="Times New Roman" w:cs="Times New Roman"/>
          <w:bCs/>
          <w:sz w:val="24"/>
          <w:szCs w:val="24"/>
        </w:rPr>
        <w:t xml:space="preserve"> учет возрастной специфики видов универсальных учебных действий. Показательность видов универсальных учебных действий и их значение для развития ребенка меняется при переходе от ступени к ступени, поэтому выбор модельных видов универсальных учебных действий для различных ступеней школьного образования может меняться. </w:t>
      </w:r>
      <w:r w:rsidR="0074310A" w:rsidRPr="0074310A">
        <w:rPr>
          <w:rFonts w:ascii="Times New Roman" w:hAnsi="Times New Roman" w:cs="Times New Roman"/>
          <w:bCs/>
          <w:sz w:val="24"/>
          <w:szCs w:val="24"/>
        </w:rPr>
        <w:sym w:font="Symbol" w:char="F0BE"/>
      </w:r>
      <w:r w:rsidR="0074310A" w:rsidRPr="0074310A">
        <w:rPr>
          <w:rFonts w:ascii="Times New Roman" w:hAnsi="Times New Roman" w:cs="Times New Roman"/>
          <w:bCs/>
          <w:sz w:val="24"/>
          <w:szCs w:val="24"/>
        </w:rPr>
        <w:t xml:space="preserve"> возможности объективирования свойств универсальных учебных действий при решении типовой задачи, их качественной и количественной оценки. Задачу оценки уровня сформированности у учащихся основных видов универсальных учебных действий следует рассматривать одновременно и как традиционную для методологии психологической диагностики, и как новую и нетривиальную по своей содержательной направленности. Действительно, хотя современная психология располагает значительным опытом разнообразных психодиагностических исследований, тем не менее, прецедентов создания диагностической системы, охватывающей развитие ключевых учебных компетенций в рамках отечественной психологии и педагогики, нет. Смена базовой парадигмы образования на культурно-деятельностный подход и соответствующий перенос акцента в образовании с обучения знаниям, умениям, навыкам на обеспечение развития универсальных учебных действий (и стоящих за ними компетенций) придает традиционной задаче оценки и контроля результатов обучения совершенно иное направление. Привычные средства педагогической оценки и даже тесты не могут должным образом оценить результаты учебного процесса: </w:t>
      </w:r>
      <w:r w:rsidR="0074310A" w:rsidRPr="0074310A">
        <w:rPr>
          <w:rFonts w:ascii="Times New Roman" w:hAnsi="Times New Roman" w:cs="Times New Roman"/>
          <w:bCs/>
          <w:sz w:val="24"/>
          <w:szCs w:val="24"/>
        </w:rPr>
        <w:sym w:font="Symbol" w:char="F0BE"/>
      </w:r>
      <w:r w:rsidR="0074310A" w:rsidRPr="0074310A">
        <w:rPr>
          <w:rFonts w:ascii="Times New Roman" w:hAnsi="Times New Roman" w:cs="Times New Roman"/>
          <w:bCs/>
          <w:sz w:val="24"/>
          <w:szCs w:val="24"/>
        </w:rPr>
        <w:t xml:space="preserve"> они не пригодны, если требуется оценка не просто умения решать задачи, а умение видеть и ставить задачи; </w:t>
      </w:r>
      <w:r w:rsidR="0074310A" w:rsidRPr="0074310A">
        <w:rPr>
          <w:rFonts w:ascii="Times New Roman" w:hAnsi="Times New Roman" w:cs="Times New Roman"/>
          <w:bCs/>
          <w:sz w:val="24"/>
          <w:szCs w:val="24"/>
        </w:rPr>
        <w:sym w:font="Symbol" w:char="F0BE"/>
      </w:r>
      <w:r w:rsidR="0074310A" w:rsidRPr="0074310A">
        <w:rPr>
          <w:rFonts w:ascii="Times New Roman" w:hAnsi="Times New Roman" w:cs="Times New Roman"/>
          <w:bCs/>
          <w:sz w:val="24"/>
          <w:szCs w:val="24"/>
        </w:rPr>
        <w:t xml:space="preserve"> они не пригодны, если требуется не просто проверить владение учащимися языком, но его применения в качестве средства общения в реальной коммуникативной ситуации; </w:t>
      </w:r>
      <w:r w:rsidR="0074310A" w:rsidRPr="0074310A">
        <w:rPr>
          <w:rFonts w:ascii="Times New Roman" w:hAnsi="Times New Roman" w:cs="Times New Roman"/>
          <w:bCs/>
          <w:sz w:val="24"/>
          <w:szCs w:val="24"/>
        </w:rPr>
        <w:sym w:font="Symbol" w:char="F0BE"/>
      </w:r>
      <w:r w:rsidR="0074310A" w:rsidRPr="0074310A">
        <w:rPr>
          <w:rFonts w:ascii="Times New Roman" w:hAnsi="Times New Roman" w:cs="Times New Roman"/>
          <w:bCs/>
          <w:sz w:val="24"/>
          <w:szCs w:val="24"/>
        </w:rPr>
        <w:t xml:space="preserve"> и т.д. Измерительно-методический инструментарий должен следовать всем общим положениям методологии психодиагностической работы в сфере образования (Акимова, Раевский, 1995): </w:t>
      </w:r>
      <w:r w:rsidR="0074310A" w:rsidRPr="0074310A">
        <w:rPr>
          <w:rFonts w:ascii="Times New Roman" w:hAnsi="Times New Roman" w:cs="Times New Roman"/>
          <w:bCs/>
          <w:sz w:val="24"/>
          <w:szCs w:val="24"/>
        </w:rPr>
        <w:sym w:font="Symbol" w:char="F0BE"/>
      </w:r>
      <w:r w:rsidR="0074310A" w:rsidRPr="0074310A">
        <w:rPr>
          <w:rFonts w:ascii="Times New Roman" w:hAnsi="Times New Roman" w:cs="Times New Roman"/>
          <w:bCs/>
          <w:sz w:val="24"/>
          <w:szCs w:val="24"/>
        </w:rPr>
        <w:t xml:space="preserve"> адекватность методик целям и задачам исследования; </w:t>
      </w:r>
      <w:r w:rsidR="0074310A" w:rsidRPr="0074310A">
        <w:rPr>
          <w:rFonts w:ascii="Times New Roman" w:hAnsi="Times New Roman" w:cs="Times New Roman"/>
          <w:bCs/>
          <w:sz w:val="24"/>
          <w:szCs w:val="24"/>
        </w:rPr>
        <w:sym w:font="Symbol" w:char="F0BE"/>
      </w:r>
      <w:r w:rsidR="0074310A" w:rsidRPr="0074310A">
        <w:rPr>
          <w:rFonts w:ascii="Times New Roman" w:hAnsi="Times New Roman" w:cs="Times New Roman"/>
          <w:bCs/>
          <w:sz w:val="24"/>
          <w:szCs w:val="24"/>
        </w:rPr>
        <w:t xml:space="preserve"> теоретическая обоснованность диагностической направленности методик; </w:t>
      </w:r>
      <w:r w:rsidR="0074310A" w:rsidRPr="0074310A">
        <w:rPr>
          <w:rFonts w:ascii="Times New Roman" w:hAnsi="Times New Roman" w:cs="Times New Roman"/>
          <w:bCs/>
          <w:sz w:val="24"/>
          <w:szCs w:val="24"/>
        </w:rPr>
        <w:sym w:font="Symbol" w:char="F0BE"/>
      </w:r>
      <w:r w:rsidR="0074310A" w:rsidRPr="0074310A">
        <w:rPr>
          <w:rFonts w:ascii="Times New Roman" w:hAnsi="Times New Roman" w:cs="Times New Roman"/>
          <w:bCs/>
          <w:sz w:val="24"/>
          <w:szCs w:val="24"/>
        </w:rPr>
        <w:t xml:space="preserve"> адекватность методов (процедур, содержания конкретных заданий и уровня их сложности) возрастным и социокультурным особенностям оцениваемых групп учащихся; </w:t>
      </w:r>
      <w:r w:rsidR="0074310A" w:rsidRPr="0074310A">
        <w:rPr>
          <w:rFonts w:ascii="Times New Roman" w:hAnsi="Times New Roman" w:cs="Times New Roman"/>
          <w:bCs/>
          <w:sz w:val="24"/>
          <w:szCs w:val="24"/>
        </w:rPr>
        <w:sym w:font="Symbol" w:char="F0BE"/>
      </w:r>
      <w:r w:rsidR="0074310A" w:rsidRPr="0074310A">
        <w:rPr>
          <w:rFonts w:ascii="Times New Roman" w:hAnsi="Times New Roman" w:cs="Times New Roman"/>
          <w:bCs/>
          <w:sz w:val="24"/>
          <w:szCs w:val="24"/>
        </w:rPr>
        <w:t xml:space="preserve"> валидность и надежность применяемых методик; </w:t>
      </w:r>
      <w:r w:rsidR="0074310A" w:rsidRPr="0074310A">
        <w:rPr>
          <w:rFonts w:ascii="Times New Roman" w:hAnsi="Times New Roman" w:cs="Times New Roman"/>
          <w:bCs/>
          <w:sz w:val="24"/>
          <w:szCs w:val="24"/>
        </w:rPr>
        <w:sym w:font="Symbol" w:char="F0BE"/>
      </w:r>
      <w:r w:rsidR="0074310A" w:rsidRPr="0074310A">
        <w:rPr>
          <w:rFonts w:ascii="Times New Roman" w:hAnsi="Times New Roman" w:cs="Times New Roman"/>
          <w:bCs/>
          <w:sz w:val="24"/>
          <w:szCs w:val="24"/>
        </w:rPr>
        <w:t xml:space="preserve"> профессиональная компетентность и специальная подготовленность лиц, осуществляющих обследование (сбор диагностических данных), обработку и интерпретацию результатов; </w:t>
      </w:r>
      <w:r w:rsidR="0074310A" w:rsidRPr="0074310A">
        <w:rPr>
          <w:rFonts w:ascii="Times New Roman" w:hAnsi="Times New Roman" w:cs="Times New Roman"/>
          <w:bCs/>
          <w:sz w:val="24"/>
          <w:szCs w:val="24"/>
        </w:rPr>
        <w:sym w:font="Symbol" w:char="F0BE"/>
      </w:r>
      <w:r w:rsidR="0074310A" w:rsidRPr="0074310A">
        <w:rPr>
          <w:rFonts w:ascii="Times New Roman" w:hAnsi="Times New Roman" w:cs="Times New Roman"/>
          <w:bCs/>
          <w:sz w:val="24"/>
          <w:szCs w:val="24"/>
        </w:rPr>
        <w:t xml:space="preserve"> этические стандарты деятельности психологов. 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междисциплинарной программе развития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 Формирование метапредметных результатов обеспечивается за счѐт всех учебных предметов и внеурочной деятельности. Основным объектом и предметом оценки метапредметных результатов являются: </w:t>
      </w:r>
      <w:r w:rsidR="0074310A" w:rsidRPr="0074310A">
        <w:rPr>
          <w:rFonts w:ascii="Times New Roman" w:hAnsi="Times New Roman" w:cs="Times New Roman"/>
          <w:bCs/>
          <w:sz w:val="24"/>
          <w:szCs w:val="24"/>
        </w:rPr>
        <w:sym w:font="Symbol" w:char="F0BE"/>
      </w:r>
      <w:r w:rsidR="0074310A" w:rsidRPr="0074310A">
        <w:rPr>
          <w:rFonts w:ascii="Times New Roman" w:hAnsi="Times New Roman" w:cs="Times New Roman"/>
          <w:bCs/>
          <w:sz w:val="24"/>
          <w:szCs w:val="24"/>
        </w:rPr>
        <w:t xml:space="preserve"> способность и готовность к освоению систематических знаний, их самостоятельному пополнению, переносу и интеграции; </w:t>
      </w:r>
      <w:r w:rsidR="0074310A" w:rsidRPr="0074310A">
        <w:rPr>
          <w:rFonts w:ascii="Times New Roman" w:hAnsi="Times New Roman" w:cs="Times New Roman"/>
          <w:bCs/>
          <w:sz w:val="24"/>
          <w:szCs w:val="24"/>
        </w:rPr>
        <w:sym w:font="Symbol" w:char="F0BE"/>
      </w:r>
      <w:r w:rsidR="0074310A" w:rsidRPr="0074310A">
        <w:rPr>
          <w:rFonts w:ascii="Times New Roman" w:hAnsi="Times New Roman" w:cs="Times New Roman"/>
          <w:bCs/>
          <w:sz w:val="24"/>
          <w:szCs w:val="24"/>
        </w:rPr>
        <w:t xml:space="preserve"> способность работать с информацией; </w:t>
      </w:r>
      <w:r w:rsidR="0074310A" w:rsidRPr="0074310A">
        <w:rPr>
          <w:rFonts w:ascii="Times New Roman" w:hAnsi="Times New Roman" w:cs="Times New Roman"/>
          <w:bCs/>
          <w:sz w:val="24"/>
          <w:szCs w:val="24"/>
        </w:rPr>
        <w:sym w:font="Symbol" w:char="F0BE"/>
      </w:r>
      <w:r w:rsidR="0074310A" w:rsidRPr="0074310A">
        <w:rPr>
          <w:rFonts w:ascii="Times New Roman" w:hAnsi="Times New Roman" w:cs="Times New Roman"/>
          <w:bCs/>
          <w:sz w:val="24"/>
          <w:szCs w:val="24"/>
        </w:rPr>
        <w:t xml:space="preserve"> способность к сотрудничеству и коммуникации; </w:t>
      </w:r>
      <w:r w:rsidR="0074310A" w:rsidRPr="0074310A">
        <w:rPr>
          <w:rFonts w:ascii="Times New Roman" w:hAnsi="Times New Roman" w:cs="Times New Roman"/>
          <w:bCs/>
          <w:sz w:val="24"/>
          <w:szCs w:val="24"/>
        </w:rPr>
        <w:sym w:font="Symbol" w:char="F0BE"/>
      </w:r>
      <w:r w:rsidR="0074310A" w:rsidRPr="0074310A">
        <w:rPr>
          <w:rFonts w:ascii="Times New Roman" w:hAnsi="Times New Roman" w:cs="Times New Roman"/>
          <w:bCs/>
          <w:sz w:val="24"/>
          <w:szCs w:val="24"/>
        </w:rPr>
        <w:t xml:space="preserve"> способность к решению личностно и социально значимых проблем и воплощению </w:t>
      </w:r>
      <w:r w:rsidR="0074310A" w:rsidRPr="0074310A">
        <w:rPr>
          <w:rFonts w:ascii="Times New Roman" w:hAnsi="Times New Roman" w:cs="Times New Roman"/>
          <w:bCs/>
          <w:sz w:val="24"/>
          <w:szCs w:val="24"/>
        </w:rPr>
        <w:lastRenderedPageBreak/>
        <w:t xml:space="preserve">найденных решений в практику; </w:t>
      </w:r>
      <w:r w:rsidR="0074310A" w:rsidRPr="0074310A">
        <w:rPr>
          <w:rFonts w:ascii="Times New Roman" w:hAnsi="Times New Roman" w:cs="Times New Roman"/>
          <w:bCs/>
          <w:sz w:val="24"/>
          <w:szCs w:val="24"/>
        </w:rPr>
        <w:sym w:font="Symbol" w:char="F0BE"/>
      </w:r>
      <w:r w:rsidR="0074310A" w:rsidRPr="0074310A">
        <w:rPr>
          <w:rFonts w:ascii="Times New Roman" w:hAnsi="Times New Roman" w:cs="Times New Roman"/>
          <w:bCs/>
          <w:sz w:val="24"/>
          <w:szCs w:val="24"/>
        </w:rPr>
        <w:t xml:space="preserve"> способность и готовность к использованию ИКТ в целях обучения и развития; </w:t>
      </w:r>
      <w:r w:rsidR="0074310A" w:rsidRPr="0074310A">
        <w:rPr>
          <w:rFonts w:ascii="Times New Roman" w:hAnsi="Times New Roman" w:cs="Times New Roman"/>
          <w:bCs/>
          <w:sz w:val="24"/>
          <w:szCs w:val="24"/>
        </w:rPr>
        <w:sym w:font="Symbol" w:char="F0BE"/>
      </w:r>
      <w:r w:rsidR="0074310A" w:rsidRPr="0074310A">
        <w:rPr>
          <w:rFonts w:ascii="Times New Roman" w:hAnsi="Times New Roman" w:cs="Times New Roman"/>
          <w:bCs/>
          <w:sz w:val="24"/>
          <w:szCs w:val="24"/>
        </w:rPr>
        <w:t xml:space="preserve"> способность к самоорганизации, саморегуляции и рефлексии. Оценка достижения метапредметных результатов осуществляется администрацией образовательной организации в ходе внутришкольного мониторинга. Содержание ипериодичность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 компетентности, сформированности регулятивных, коммуникативных и познавательных учебных действий. Наиболее адекватными формами оценки </w:t>
      </w:r>
      <w:r w:rsidR="0074310A" w:rsidRPr="0074310A">
        <w:rPr>
          <w:rFonts w:ascii="Times New Roman" w:hAnsi="Times New Roman" w:cs="Times New Roman"/>
          <w:bCs/>
          <w:sz w:val="24"/>
          <w:szCs w:val="24"/>
        </w:rPr>
        <w:sym w:font="Symbol" w:char="F0BE"/>
      </w:r>
      <w:r w:rsidR="0074310A" w:rsidRPr="0074310A">
        <w:rPr>
          <w:rFonts w:ascii="Times New Roman" w:hAnsi="Times New Roman" w:cs="Times New Roman"/>
          <w:bCs/>
          <w:sz w:val="24"/>
          <w:szCs w:val="24"/>
        </w:rPr>
        <w:t xml:space="preserve"> читательской грамотности служит письменная работа на межпредметной основе; </w:t>
      </w:r>
      <w:r w:rsidR="0074310A" w:rsidRPr="0074310A">
        <w:rPr>
          <w:rFonts w:ascii="Times New Roman" w:hAnsi="Times New Roman" w:cs="Times New Roman"/>
          <w:bCs/>
          <w:sz w:val="24"/>
          <w:szCs w:val="24"/>
        </w:rPr>
        <w:sym w:font="Symbol" w:char="F0BE"/>
      </w:r>
      <w:r w:rsidR="0074310A" w:rsidRPr="0074310A">
        <w:rPr>
          <w:rFonts w:ascii="Times New Roman" w:hAnsi="Times New Roman" w:cs="Times New Roman"/>
          <w:bCs/>
          <w:sz w:val="24"/>
          <w:szCs w:val="24"/>
        </w:rPr>
        <w:t xml:space="preserve"> ИКТ-компетентности – практическая работа в сочетании с письменной (компьютеризованной) частью; </w:t>
      </w:r>
      <w:r w:rsidR="0074310A" w:rsidRPr="0074310A">
        <w:rPr>
          <w:rFonts w:ascii="Times New Roman" w:hAnsi="Times New Roman" w:cs="Times New Roman"/>
          <w:bCs/>
          <w:sz w:val="24"/>
          <w:szCs w:val="24"/>
        </w:rPr>
        <w:sym w:font="Symbol" w:char="F0BE"/>
      </w:r>
      <w:r w:rsidR="0074310A" w:rsidRPr="0074310A">
        <w:rPr>
          <w:rFonts w:ascii="Times New Roman" w:hAnsi="Times New Roman" w:cs="Times New Roman"/>
          <w:bCs/>
          <w:sz w:val="24"/>
          <w:szCs w:val="24"/>
        </w:rPr>
        <w:t xml:space="preserve"> сформированности регулятивных, коммуникативных и познавательных учебных действий – наблюдение за ходом выполнения </w:t>
      </w:r>
      <w:r w:rsidR="0074310A" w:rsidRPr="0074310A">
        <w:rPr>
          <w:rFonts w:ascii="Times New Roman" w:hAnsi="Times New Roman" w:cs="Times New Roman"/>
          <w:bCs/>
          <w:sz w:val="24"/>
          <w:szCs w:val="24"/>
        </w:rPr>
        <w:sym w:font="Symbol" w:char="F0BE"/>
      </w:r>
      <w:r w:rsidR="0074310A" w:rsidRPr="0074310A">
        <w:rPr>
          <w:rFonts w:ascii="Times New Roman" w:hAnsi="Times New Roman" w:cs="Times New Roman"/>
          <w:bCs/>
          <w:sz w:val="24"/>
          <w:szCs w:val="24"/>
        </w:rPr>
        <w:t xml:space="preserve"> групповых и индивидуальных учебных исследований, проектов, решения проектных задач. Каждый из перечисленных видов диагностик проводится с периодичностью не менее, чем один раз в два года. Основной процедурой итоговой оценки достижения метапредметных результатов является защита итогового индивидуального проекта. Итоговый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r>
        <w:rPr>
          <w:rFonts w:ascii="Times New Roman" w:hAnsi="Times New Roman" w:cs="Times New Roman"/>
          <w:bCs/>
          <w:sz w:val="24"/>
          <w:szCs w:val="24"/>
        </w:rPr>
        <w:t>.</w:t>
      </w:r>
    </w:p>
    <w:p w:rsidR="00FE0BE6" w:rsidRPr="00FE0BE6" w:rsidRDefault="00AC2EF7" w:rsidP="00FE0BE6">
      <w:pPr>
        <w:rPr>
          <w:rFonts w:ascii="Times New Roman" w:hAnsi="Times New Roman" w:cs="Times New Roman"/>
          <w:b/>
          <w:bCs/>
          <w:sz w:val="24"/>
          <w:szCs w:val="24"/>
        </w:rPr>
      </w:pPr>
      <w:r>
        <w:rPr>
          <w:rFonts w:ascii="Times New Roman" w:hAnsi="Times New Roman" w:cs="Times New Roman"/>
          <w:b/>
          <w:bCs/>
          <w:sz w:val="24"/>
          <w:szCs w:val="24"/>
        </w:rPr>
        <w:t>2.2. П</w:t>
      </w:r>
      <w:r w:rsidR="00FE0BE6" w:rsidRPr="00FE0BE6">
        <w:rPr>
          <w:rFonts w:ascii="Times New Roman" w:hAnsi="Times New Roman" w:cs="Times New Roman"/>
          <w:b/>
          <w:bCs/>
          <w:sz w:val="24"/>
          <w:szCs w:val="24"/>
        </w:rPr>
        <w:t>рограммы учебных предметов, курсов</w:t>
      </w:r>
      <w:bookmarkEnd w:id="148"/>
      <w:bookmarkEnd w:id="149"/>
      <w:bookmarkEnd w:id="150"/>
      <w:bookmarkEnd w:id="151"/>
    </w:p>
    <w:p w:rsidR="00FE0BE6" w:rsidRPr="00FE0BE6" w:rsidRDefault="00FE0BE6" w:rsidP="00FE0BE6">
      <w:pPr>
        <w:rPr>
          <w:rFonts w:ascii="Times New Roman" w:hAnsi="Times New Roman" w:cs="Times New Roman"/>
          <w:bCs/>
          <w:sz w:val="24"/>
          <w:szCs w:val="24"/>
        </w:rPr>
      </w:pPr>
      <w:bookmarkStart w:id="152" w:name="_Toc414553179"/>
      <w:r w:rsidRPr="00FE0BE6">
        <w:rPr>
          <w:rFonts w:ascii="Times New Roman" w:hAnsi="Times New Roman" w:cs="Times New Roman"/>
          <w:b/>
          <w:bCs/>
          <w:sz w:val="24"/>
          <w:szCs w:val="24"/>
        </w:rPr>
        <w:t>2.2.1 Общие положения</w:t>
      </w:r>
      <w:bookmarkEnd w:id="152"/>
    </w:p>
    <w:p w:rsidR="00FE0BE6" w:rsidRPr="00FE0BE6" w:rsidRDefault="00D11440" w:rsidP="008D53B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данном разделе </w:t>
      </w:r>
      <w:r w:rsidR="00FE0BE6" w:rsidRPr="00FE0BE6">
        <w:rPr>
          <w:rFonts w:ascii="Times New Roman" w:hAnsi="Times New Roman" w:cs="Times New Roman"/>
          <w:sz w:val="24"/>
          <w:szCs w:val="24"/>
        </w:rPr>
        <w:t xml:space="preserve"> основной образовательной программы основного общего образования приводится основное содержание курсов по всем обязательным предметам на уровне основного общего образования (за исключением родного языка и литературного чтения на родном языке), которое должно быть в полном объеме отражено в соответствующих разделах рабочих программ учебных предметов. Остальные разделы примерных программ учебных предметов формируются с учетом региональных, национальных и этнокультурных особенностей, состава класса, а также выбранного комплекта учебников. </w:t>
      </w:r>
    </w:p>
    <w:p w:rsidR="00FE0BE6" w:rsidRPr="00FE0BE6" w:rsidRDefault="00FE0BE6" w:rsidP="008D53BD">
      <w:pPr>
        <w:spacing w:after="0" w:line="240" w:lineRule="auto"/>
        <w:jc w:val="both"/>
        <w:rPr>
          <w:rFonts w:ascii="Times New Roman" w:hAnsi="Times New Roman" w:cs="Times New Roman"/>
          <w:sz w:val="24"/>
          <w:szCs w:val="24"/>
        </w:rPr>
      </w:pPr>
      <w:r w:rsidRPr="00FE0BE6">
        <w:rPr>
          <w:rFonts w:ascii="Times New Roman" w:hAnsi="Times New Roman" w:cs="Times New Roman"/>
          <w:sz w:val="24"/>
          <w:szCs w:val="24"/>
        </w:rPr>
        <w:t>Примерные программы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ФГОС ООО.</w:t>
      </w:r>
    </w:p>
    <w:p w:rsidR="00FE0BE6" w:rsidRPr="00FE0BE6" w:rsidRDefault="00FE0BE6" w:rsidP="008D53BD">
      <w:pPr>
        <w:spacing w:after="0" w:line="240" w:lineRule="auto"/>
        <w:jc w:val="both"/>
        <w:rPr>
          <w:rFonts w:ascii="Times New Roman" w:hAnsi="Times New Roman" w:cs="Times New Roman"/>
          <w:sz w:val="24"/>
          <w:szCs w:val="24"/>
        </w:rPr>
      </w:pPr>
      <w:r w:rsidRPr="00FE0BE6">
        <w:rPr>
          <w:rFonts w:ascii="Times New Roman" w:hAnsi="Times New Roman" w:cs="Times New Roman"/>
          <w:sz w:val="24"/>
          <w:szCs w:val="24"/>
        </w:rPr>
        <w:t>Программы разработаны с учетом актуальных задач воспитания, обучения и развития обучающихся, их возрастных и иных особенностей, а также условий, необходимых для развития их личностных и познавательных качеств.</w:t>
      </w:r>
    </w:p>
    <w:p w:rsidR="00FE0BE6" w:rsidRPr="00FE0BE6" w:rsidRDefault="00FE0BE6" w:rsidP="008D53BD">
      <w:pPr>
        <w:spacing w:after="0" w:line="240" w:lineRule="auto"/>
        <w:jc w:val="both"/>
        <w:rPr>
          <w:rFonts w:ascii="Times New Roman" w:hAnsi="Times New Roman" w:cs="Times New Roman"/>
          <w:sz w:val="24"/>
          <w:szCs w:val="24"/>
        </w:rPr>
      </w:pPr>
      <w:r w:rsidRPr="00FE0BE6">
        <w:rPr>
          <w:rFonts w:ascii="Times New Roman" w:hAnsi="Times New Roman" w:cs="Times New Roman"/>
          <w:sz w:val="24"/>
          <w:szCs w:val="24"/>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FE0BE6" w:rsidRPr="00FE0BE6" w:rsidRDefault="00FE0BE6" w:rsidP="008D53BD">
      <w:pPr>
        <w:spacing w:after="0" w:line="240" w:lineRule="auto"/>
        <w:jc w:val="both"/>
        <w:rPr>
          <w:rFonts w:ascii="Times New Roman" w:hAnsi="Times New Roman" w:cs="Times New Roman"/>
          <w:sz w:val="24"/>
          <w:szCs w:val="24"/>
        </w:rPr>
      </w:pPr>
      <w:r w:rsidRPr="00FE0BE6">
        <w:rPr>
          <w:rFonts w:ascii="Times New Roman" w:hAnsi="Times New Roman" w:cs="Times New Roman"/>
          <w:sz w:val="24"/>
          <w:szCs w:val="24"/>
        </w:rPr>
        <w:t>Примерные программы учебных предметов являются ориентиром для составления рабочих программ: определяет инвариантную (обязательную) и вариатив</w:t>
      </w:r>
      <w:r w:rsidR="00AA3F84">
        <w:rPr>
          <w:rFonts w:ascii="Times New Roman" w:hAnsi="Times New Roman" w:cs="Times New Roman"/>
          <w:sz w:val="24"/>
          <w:szCs w:val="24"/>
        </w:rPr>
        <w:t>ную части учебного курса. Составители</w:t>
      </w:r>
      <w:r w:rsidRPr="00FE0BE6">
        <w:rPr>
          <w:rFonts w:ascii="Times New Roman" w:hAnsi="Times New Roman" w:cs="Times New Roman"/>
          <w:sz w:val="24"/>
          <w:szCs w:val="24"/>
        </w:rPr>
        <w:t xml:space="preserve">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FE0BE6" w:rsidRPr="00FE0BE6" w:rsidRDefault="00FE0BE6" w:rsidP="008D53BD">
      <w:pPr>
        <w:spacing w:after="0" w:line="240" w:lineRule="auto"/>
        <w:jc w:val="both"/>
        <w:rPr>
          <w:rFonts w:ascii="Times New Roman" w:hAnsi="Times New Roman" w:cs="Times New Roman"/>
          <w:sz w:val="24"/>
          <w:szCs w:val="24"/>
        </w:rPr>
      </w:pPr>
      <w:r w:rsidRPr="00FE0BE6">
        <w:rPr>
          <w:rFonts w:ascii="Times New Roman" w:hAnsi="Times New Roman" w:cs="Times New Roman"/>
          <w:sz w:val="24"/>
          <w:szCs w:val="24"/>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определенные возможности для формирования универсальных учебных действий и получения личностных результатов.</w:t>
      </w:r>
    </w:p>
    <w:p w:rsidR="00FE0BE6" w:rsidRPr="00FE0BE6" w:rsidRDefault="00FE0BE6" w:rsidP="008D53BD">
      <w:pPr>
        <w:spacing w:after="0" w:line="240" w:lineRule="auto"/>
        <w:jc w:val="both"/>
        <w:rPr>
          <w:rFonts w:ascii="Times New Roman" w:hAnsi="Times New Roman" w:cs="Times New Roman"/>
          <w:b/>
          <w:sz w:val="24"/>
          <w:szCs w:val="24"/>
        </w:rPr>
      </w:pPr>
      <w:r w:rsidRPr="00FE0BE6">
        <w:rPr>
          <w:rFonts w:ascii="Times New Roman" w:hAnsi="Times New Roman" w:cs="Times New Roman"/>
          <w:sz w:val="24"/>
          <w:szCs w:val="24"/>
        </w:rPr>
        <w:t>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ОВЗ и инвалидами.</w:t>
      </w:r>
    </w:p>
    <w:p w:rsidR="00FE0BE6" w:rsidRDefault="00FE0BE6" w:rsidP="008D53BD">
      <w:pPr>
        <w:spacing w:after="0" w:line="240" w:lineRule="auto"/>
        <w:jc w:val="both"/>
        <w:rPr>
          <w:rFonts w:ascii="Times New Roman" w:hAnsi="Times New Roman" w:cs="Times New Roman"/>
          <w:sz w:val="24"/>
          <w:szCs w:val="24"/>
        </w:rPr>
      </w:pPr>
      <w:r w:rsidRPr="00FE0BE6">
        <w:rPr>
          <w:rFonts w:ascii="Times New Roman" w:hAnsi="Times New Roman" w:cs="Times New Roman"/>
          <w:sz w:val="24"/>
          <w:szCs w:val="24"/>
        </w:rPr>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rsidR="00AA3F84" w:rsidRPr="00AA3F84" w:rsidRDefault="00AA3F84" w:rsidP="00AA3F84">
      <w:pPr>
        <w:spacing w:after="0" w:line="240" w:lineRule="auto"/>
        <w:jc w:val="both"/>
        <w:rPr>
          <w:rFonts w:ascii="Times New Roman" w:hAnsi="Times New Roman" w:cs="Times New Roman"/>
          <w:sz w:val="24"/>
          <w:szCs w:val="24"/>
        </w:rPr>
      </w:pPr>
      <w:r w:rsidRPr="00AA3F84">
        <w:rPr>
          <w:rFonts w:ascii="Times New Roman" w:hAnsi="Times New Roman" w:cs="Times New Roman"/>
          <w:sz w:val="24"/>
          <w:szCs w:val="24"/>
        </w:rPr>
        <w:t xml:space="preserve">В соответствии с системно-деятельностным подходом, составляющим методологическую основу требований Стандарта,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w:t>
      </w:r>
      <w:r w:rsidRPr="00AA3F84">
        <w:rPr>
          <w:rFonts w:ascii="Times New Roman" w:hAnsi="Times New Roman" w:cs="Times New Roman"/>
          <w:sz w:val="24"/>
          <w:szCs w:val="24"/>
        </w:rPr>
        <w:lastRenderedPageBreak/>
        <w:t>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AA3F84" w:rsidRPr="00AA3F84" w:rsidRDefault="00AA3F84" w:rsidP="00AA3F84">
      <w:pPr>
        <w:spacing w:after="0" w:line="240" w:lineRule="auto"/>
        <w:jc w:val="both"/>
        <w:rPr>
          <w:rFonts w:ascii="Times New Roman" w:hAnsi="Times New Roman" w:cs="Times New Roman"/>
          <w:sz w:val="24"/>
          <w:szCs w:val="24"/>
        </w:rPr>
      </w:pPr>
      <w:r w:rsidRPr="00AA3F84">
        <w:rPr>
          <w:rFonts w:ascii="Times New Roman" w:hAnsi="Times New Roman" w:cs="Times New Roman"/>
          <w:sz w:val="24"/>
          <w:szCs w:val="24"/>
        </w:rPr>
        <w:t>Примерные программы по учебным предметам включают:</w:t>
      </w:r>
    </w:p>
    <w:p w:rsidR="00AA3F84" w:rsidRPr="00AA3F84" w:rsidRDefault="00AA3F84" w:rsidP="00AA3F84">
      <w:pPr>
        <w:spacing w:after="0" w:line="240" w:lineRule="auto"/>
        <w:jc w:val="both"/>
        <w:rPr>
          <w:rFonts w:ascii="Times New Roman" w:hAnsi="Times New Roman" w:cs="Times New Roman"/>
          <w:sz w:val="24"/>
          <w:szCs w:val="24"/>
        </w:rPr>
      </w:pPr>
      <w:r w:rsidRPr="00AA3F84">
        <w:rPr>
          <w:rFonts w:ascii="Times New Roman" w:hAnsi="Times New Roman" w:cs="Times New Roman"/>
          <w:sz w:val="24"/>
          <w:szCs w:val="24"/>
        </w:rPr>
        <w:t>1) пояснительную записку, в которой конкретизируются общие цели основного общего образования с учётом специфики учебного предмета;</w:t>
      </w:r>
    </w:p>
    <w:p w:rsidR="00AA3F84" w:rsidRPr="00AA3F84" w:rsidRDefault="00AA3F84" w:rsidP="00AA3F84">
      <w:pPr>
        <w:spacing w:after="0" w:line="240" w:lineRule="auto"/>
        <w:jc w:val="both"/>
        <w:rPr>
          <w:rFonts w:ascii="Times New Roman" w:hAnsi="Times New Roman" w:cs="Times New Roman"/>
          <w:sz w:val="24"/>
          <w:szCs w:val="24"/>
        </w:rPr>
      </w:pPr>
      <w:r w:rsidRPr="00AA3F84">
        <w:rPr>
          <w:rFonts w:ascii="Times New Roman" w:hAnsi="Times New Roman" w:cs="Times New Roman"/>
          <w:sz w:val="24"/>
          <w:szCs w:val="24"/>
        </w:rPr>
        <w:t>2) общую характеристику учебного предмета, курса;</w:t>
      </w:r>
    </w:p>
    <w:p w:rsidR="00AA3F84" w:rsidRPr="00AA3F84" w:rsidRDefault="00AA3F84" w:rsidP="00AA3F84">
      <w:pPr>
        <w:spacing w:after="0" w:line="240" w:lineRule="auto"/>
        <w:jc w:val="both"/>
        <w:rPr>
          <w:rFonts w:ascii="Times New Roman" w:hAnsi="Times New Roman" w:cs="Times New Roman"/>
          <w:sz w:val="24"/>
          <w:szCs w:val="24"/>
        </w:rPr>
      </w:pPr>
      <w:r w:rsidRPr="00AA3F84">
        <w:rPr>
          <w:rFonts w:ascii="Times New Roman" w:hAnsi="Times New Roman" w:cs="Times New Roman"/>
          <w:sz w:val="24"/>
          <w:szCs w:val="24"/>
        </w:rPr>
        <w:t>3) описание места учебного предмета, курса в учебном плане;</w:t>
      </w:r>
    </w:p>
    <w:p w:rsidR="00AA3F84" w:rsidRPr="00AA3F84" w:rsidRDefault="00AA3F84" w:rsidP="00AA3F84">
      <w:pPr>
        <w:spacing w:after="0" w:line="240" w:lineRule="auto"/>
        <w:jc w:val="both"/>
        <w:rPr>
          <w:rFonts w:ascii="Times New Roman" w:hAnsi="Times New Roman" w:cs="Times New Roman"/>
          <w:sz w:val="24"/>
          <w:szCs w:val="24"/>
        </w:rPr>
      </w:pPr>
      <w:r w:rsidRPr="00AA3F84">
        <w:rPr>
          <w:rFonts w:ascii="Times New Roman" w:hAnsi="Times New Roman" w:cs="Times New Roman"/>
          <w:sz w:val="24"/>
          <w:szCs w:val="24"/>
        </w:rPr>
        <w:t>4) личностные, метапредметные и предметные результаты освоения конкретного учебного предмета, курса;</w:t>
      </w:r>
    </w:p>
    <w:p w:rsidR="00AA3F84" w:rsidRPr="00AA3F84" w:rsidRDefault="00AA3F84" w:rsidP="00AA3F84">
      <w:pPr>
        <w:spacing w:after="0" w:line="240" w:lineRule="auto"/>
        <w:jc w:val="both"/>
        <w:rPr>
          <w:rFonts w:ascii="Times New Roman" w:hAnsi="Times New Roman" w:cs="Times New Roman"/>
          <w:sz w:val="24"/>
          <w:szCs w:val="24"/>
        </w:rPr>
      </w:pPr>
      <w:r w:rsidRPr="00AA3F84">
        <w:rPr>
          <w:rFonts w:ascii="Times New Roman" w:hAnsi="Times New Roman" w:cs="Times New Roman"/>
          <w:sz w:val="24"/>
          <w:szCs w:val="24"/>
        </w:rPr>
        <w:t>5) содержание учебного предмета, курса;</w:t>
      </w:r>
    </w:p>
    <w:p w:rsidR="00AA3F84" w:rsidRPr="00AA3F84" w:rsidRDefault="00AA3F84" w:rsidP="00AA3F84">
      <w:pPr>
        <w:spacing w:after="0" w:line="240" w:lineRule="auto"/>
        <w:jc w:val="both"/>
        <w:rPr>
          <w:rFonts w:ascii="Times New Roman" w:hAnsi="Times New Roman" w:cs="Times New Roman"/>
          <w:sz w:val="24"/>
          <w:szCs w:val="24"/>
        </w:rPr>
      </w:pPr>
      <w:r w:rsidRPr="00AA3F84">
        <w:rPr>
          <w:rFonts w:ascii="Times New Roman" w:hAnsi="Times New Roman" w:cs="Times New Roman"/>
          <w:sz w:val="24"/>
          <w:szCs w:val="24"/>
        </w:rPr>
        <w:t>6) тематическое планирование с определением основных видов учебной деятельности;</w:t>
      </w:r>
    </w:p>
    <w:p w:rsidR="00AA3F84" w:rsidRPr="00AA3F84" w:rsidRDefault="00AA3F84" w:rsidP="00AA3F84">
      <w:pPr>
        <w:spacing w:after="0" w:line="240" w:lineRule="auto"/>
        <w:jc w:val="both"/>
        <w:rPr>
          <w:rFonts w:ascii="Times New Roman" w:hAnsi="Times New Roman" w:cs="Times New Roman"/>
          <w:sz w:val="24"/>
          <w:szCs w:val="24"/>
        </w:rPr>
      </w:pPr>
      <w:r w:rsidRPr="00AA3F84">
        <w:rPr>
          <w:rFonts w:ascii="Times New Roman" w:hAnsi="Times New Roman" w:cs="Times New Roman"/>
          <w:sz w:val="24"/>
          <w:szCs w:val="24"/>
        </w:rPr>
        <w:t>7) описание учебно-методического и материально-технического обеспечения образовательного процесса;</w:t>
      </w:r>
    </w:p>
    <w:p w:rsidR="00AA3F84" w:rsidRPr="00AA3F84" w:rsidRDefault="00AA3F84" w:rsidP="00AA3F84">
      <w:pPr>
        <w:spacing w:after="0" w:line="240" w:lineRule="auto"/>
        <w:jc w:val="both"/>
        <w:rPr>
          <w:rFonts w:ascii="Times New Roman" w:hAnsi="Times New Roman" w:cs="Times New Roman"/>
          <w:sz w:val="24"/>
          <w:szCs w:val="24"/>
        </w:rPr>
      </w:pPr>
      <w:r w:rsidRPr="00AA3F84">
        <w:rPr>
          <w:rFonts w:ascii="Times New Roman" w:hAnsi="Times New Roman" w:cs="Times New Roman"/>
          <w:sz w:val="24"/>
          <w:szCs w:val="24"/>
        </w:rPr>
        <w:t>8) планируемые результаты изучения учебного предмета, курса.</w:t>
      </w:r>
    </w:p>
    <w:p w:rsidR="00AA3F84" w:rsidRPr="00AA3F84" w:rsidRDefault="00AA3F84" w:rsidP="00AA3F84">
      <w:pPr>
        <w:spacing w:after="0" w:line="240" w:lineRule="auto"/>
        <w:jc w:val="both"/>
        <w:rPr>
          <w:rFonts w:ascii="Times New Roman" w:hAnsi="Times New Roman" w:cs="Times New Roman"/>
          <w:sz w:val="24"/>
          <w:szCs w:val="24"/>
        </w:rPr>
      </w:pPr>
      <w:r w:rsidRPr="00AA3F84">
        <w:rPr>
          <w:rFonts w:ascii="Times New Roman" w:hAnsi="Times New Roman" w:cs="Times New Roman"/>
          <w:sz w:val="24"/>
          <w:szCs w:val="24"/>
        </w:rPr>
        <w:t>В данном разделе примерной основной образовательной программы основного общего образования приводится основное содержание курсов по всем обязательным предметам на уровне основного общего образования (за исключением родного языка и родной литературы), которое должно быть в полном объёме отражено в соответствующих разделах рабочих программ учебных предметов, курсов.</w:t>
      </w:r>
    </w:p>
    <w:p w:rsidR="00AA3F84" w:rsidRPr="00AA3F84" w:rsidRDefault="00AA3F84" w:rsidP="00AA3F84">
      <w:pPr>
        <w:spacing w:after="0" w:line="240" w:lineRule="auto"/>
        <w:jc w:val="both"/>
        <w:rPr>
          <w:rFonts w:ascii="Times New Roman" w:hAnsi="Times New Roman" w:cs="Times New Roman"/>
          <w:sz w:val="24"/>
          <w:szCs w:val="24"/>
        </w:rPr>
      </w:pPr>
      <w:r w:rsidRPr="00AA3F84">
        <w:rPr>
          <w:rFonts w:ascii="Times New Roman" w:hAnsi="Times New Roman" w:cs="Times New Roman"/>
          <w:sz w:val="24"/>
          <w:szCs w:val="24"/>
        </w:rPr>
        <w:t>Полное изложение примерных программ учебных предметов, курсов, предусмотренных к изучению на уровне основного общего образования, в соответствии со структурой, установленной в Стандарте, приведено в Приложении к данной Примерной основной образовательной программе.</w:t>
      </w:r>
    </w:p>
    <w:p w:rsidR="00AA3F84" w:rsidRPr="00AA3F84" w:rsidRDefault="00AA3F84" w:rsidP="00AA3F84">
      <w:pPr>
        <w:spacing w:after="0" w:line="240" w:lineRule="auto"/>
        <w:jc w:val="both"/>
        <w:rPr>
          <w:rFonts w:ascii="Times New Roman" w:hAnsi="Times New Roman" w:cs="Times New Roman"/>
          <w:sz w:val="24"/>
          <w:szCs w:val="24"/>
        </w:rPr>
      </w:pPr>
      <w:r w:rsidRPr="00AA3F84">
        <w:rPr>
          <w:rFonts w:ascii="Times New Roman" w:hAnsi="Times New Roman" w:cs="Times New Roman"/>
          <w:sz w:val="24"/>
          <w:szCs w:val="24"/>
        </w:rPr>
        <w:t>Основное содержание курсов «Родной язык» и «Родная литература» разрабатывается и утверждается органами исполнительной власти субъектов Российской Федерации, осуществляющими управление в сфере образования.</w:t>
      </w:r>
    </w:p>
    <w:p w:rsidR="00307437" w:rsidRPr="006E68F2" w:rsidRDefault="006E68F2" w:rsidP="006E68F2">
      <w:pPr>
        <w:spacing w:after="0" w:line="240" w:lineRule="auto"/>
        <w:jc w:val="both"/>
        <w:rPr>
          <w:rFonts w:ascii="Times New Roman" w:hAnsi="Times New Roman" w:cs="Times New Roman"/>
          <w:sz w:val="24"/>
          <w:szCs w:val="24"/>
        </w:rPr>
      </w:pPr>
      <w:r w:rsidRPr="006E68F2">
        <w:rPr>
          <w:rFonts w:ascii="Times New Roman" w:hAnsi="Times New Roman" w:cs="Times New Roman"/>
          <w:b/>
          <w:bCs/>
          <w:sz w:val="28"/>
          <w:szCs w:val="28"/>
        </w:rPr>
        <w:t>2.3.    Программа воспитания и социализации обучающихся.</w:t>
      </w:r>
    </w:p>
    <w:p w:rsidR="006E68F2" w:rsidRPr="006E68F2" w:rsidRDefault="006E68F2" w:rsidP="006E68F2">
      <w:pPr>
        <w:spacing w:after="0" w:line="240" w:lineRule="auto"/>
        <w:rPr>
          <w:rFonts w:ascii="Times New Roman" w:hAnsi="Times New Roman" w:cs="Times New Roman"/>
          <w:bCs/>
          <w:sz w:val="24"/>
          <w:szCs w:val="24"/>
        </w:rPr>
      </w:pPr>
    </w:p>
    <w:p w:rsidR="00BD0FB9" w:rsidRPr="00BD0FB9" w:rsidRDefault="00BD0FB9" w:rsidP="00EC1440">
      <w:pPr>
        <w:numPr>
          <w:ilvl w:val="0"/>
          <w:numId w:val="96"/>
        </w:numPr>
        <w:spacing w:after="0" w:line="240" w:lineRule="auto"/>
        <w:jc w:val="both"/>
        <w:rPr>
          <w:rFonts w:ascii="Times New Roman" w:hAnsi="Times New Roman" w:cs="Times New Roman"/>
          <w:sz w:val="24"/>
          <w:szCs w:val="24"/>
        </w:rPr>
      </w:pPr>
      <w:r w:rsidRPr="00BD0FB9">
        <w:rPr>
          <w:rFonts w:ascii="Times New Roman" w:hAnsi="Times New Roman" w:cs="Times New Roman"/>
          <w:sz w:val="24"/>
          <w:szCs w:val="24"/>
        </w:rPr>
        <w:t>Программа воспитания и социализации обучающихся на ступени основного общего образования МОБУ СОШ с.Михайловка (далее Программа) разработана в соответствии с Конституцией РФ, ст. 28, ст. 29 (о свободе совести и о свободе информации), Федеральный закон Российской Федерации от 29 декабря 2012 г. № 273-ФЗ "Об образовании в Российской Федерации", Международной конвенцией «О правах ребенка» 1989 г., «Всеобщей декларацией прав человека», Гражданским кодексом РФ. Все эти юридические документы утверждают гарантии прав ребенка получать знания и воспитываться в соответствии с теми культурно-историческими традициями, которые являются для него родными.</w:t>
      </w:r>
    </w:p>
    <w:p w:rsidR="00BD0FB9" w:rsidRPr="00BD0FB9" w:rsidRDefault="00BD0FB9" w:rsidP="00BD0FB9">
      <w:pPr>
        <w:spacing w:after="0" w:line="240" w:lineRule="auto"/>
        <w:jc w:val="both"/>
        <w:rPr>
          <w:rFonts w:ascii="Times New Roman" w:hAnsi="Times New Roman" w:cs="Times New Roman"/>
          <w:sz w:val="24"/>
          <w:szCs w:val="24"/>
        </w:rPr>
      </w:pPr>
      <w:r w:rsidRPr="00BD0FB9">
        <w:rPr>
          <w:rFonts w:ascii="Times New Roman" w:hAnsi="Times New Roman" w:cs="Times New Roman"/>
          <w:sz w:val="24"/>
          <w:szCs w:val="24"/>
        </w:rPr>
        <w:t>Программа воспитания и социализации обучающихся на уровне основного общего образования построена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w:t>
      </w:r>
    </w:p>
    <w:p w:rsidR="00BD0FB9" w:rsidRPr="00BD0FB9" w:rsidRDefault="00BD0FB9" w:rsidP="00BD0FB9">
      <w:pPr>
        <w:spacing w:after="0" w:line="240" w:lineRule="auto"/>
        <w:jc w:val="both"/>
        <w:rPr>
          <w:rFonts w:ascii="Times New Roman" w:hAnsi="Times New Roman" w:cs="Times New Roman"/>
          <w:sz w:val="24"/>
          <w:szCs w:val="24"/>
        </w:rPr>
      </w:pPr>
      <w:r w:rsidRPr="00BD0FB9">
        <w:rPr>
          <w:rFonts w:ascii="Times New Roman" w:hAnsi="Times New Roman" w:cs="Times New Roman"/>
          <w:sz w:val="24"/>
          <w:szCs w:val="24"/>
        </w:rPr>
        <w:t>Программа воспитания и социализации обучающихся на ступени основного общего образования учитывает цель Программы развития школы.</w:t>
      </w:r>
    </w:p>
    <w:p w:rsidR="00BD0FB9" w:rsidRPr="00BD0FB9" w:rsidRDefault="00BD0FB9" w:rsidP="00BD0FB9">
      <w:pPr>
        <w:spacing w:after="0" w:line="240" w:lineRule="auto"/>
        <w:jc w:val="both"/>
        <w:rPr>
          <w:rFonts w:ascii="Times New Roman" w:hAnsi="Times New Roman" w:cs="Times New Roman"/>
          <w:sz w:val="24"/>
          <w:szCs w:val="24"/>
        </w:rPr>
      </w:pPr>
      <w:r w:rsidRPr="00BD0FB9">
        <w:rPr>
          <w:rFonts w:ascii="Times New Roman" w:hAnsi="Times New Roman" w:cs="Times New Roman"/>
          <w:sz w:val="24"/>
          <w:szCs w:val="24"/>
        </w:rPr>
        <w:t>В современном обществе в связи с экономическим, образовательным и духовным расслоением существует многообразие представлений о человеке и его предназначении в жизни. Различные партии, фракции, организации, религиозные концессии, национальные объединения формулируют свои, нередко противоположные друг другу цели воспитания. Вопрос о целях воспитания представляется особо значимым сейчас еще и потому, что идет процесс формирования нового поколения российских граждан.</w:t>
      </w:r>
    </w:p>
    <w:p w:rsidR="00BD0FB9" w:rsidRPr="00BD0FB9" w:rsidRDefault="00BD0FB9" w:rsidP="00BD0FB9">
      <w:pPr>
        <w:spacing w:after="0" w:line="240" w:lineRule="auto"/>
        <w:jc w:val="both"/>
        <w:rPr>
          <w:rFonts w:ascii="Times New Roman" w:hAnsi="Times New Roman" w:cs="Times New Roman"/>
          <w:sz w:val="24"/>
          <w:szCs w:val="24"/>
        </w:rPr>
      </w:pPr>
      <w:r w:rsidRPr="00BD0FB9">
        <w:rPr>
          <w:rFonts w:ascii="Times New Roman" w:hAnsi="Times New Roman" w:cs="Times New Roman"/>
          <w:sz w:val="24"/>
          <w:szCs w:val="24"/>
        </w:rPr>
        <w:t>Воспитание гражданина страны – одно из главных условий национального возрождения. Понятие </w:t>
      </w:r>
      <w:r w:rsidRPr="00BD0FB9">
        <w:rPr>
          <w:rFonts w:ascii="Times New Roman" w:hAnsi="Times New Roman" w:cs="Times New Roman"/>
          <w:i/>
          <w:iCs/>
          <w:sz w:val="24"/>
          <w:szCs w:val="24"/>
        </w:rPr>
        <w:t>гражданственность</w:t>
      </w:r>
      <w:r w:rsidRPr="00BD0FB9">
        <w:rPr>
          <w:rFonts w:ascii="Times New Roman" w:hAnsi="Times New Roman" w:cs="Times New Roman"/>
          <w:sz w:val="24"/>
          <w:szCs w:val="24"/>
        </w:rPr>
        <w:t xml:space="preserve"> предполагает освоение и реализацию ребенком своих прав и </w:t>
      </w:r>
      <w:r w:rsidRPr="00BD0FB9">
        <w:rPr>
          <w:rFonts w:ascii="Times New Roman" w:hAnsi="Times New Roman" w:cs="Times New Roman"/>
          <w:sz w:val="24"/>
          <w:szCs w:val="24"/>
        </w:rPr>
        <w:lastRenderedPageBreak/>
        <w:t>обязанностей по отношению к себе самому, своей семье, коллективу, к родному краю, Отечеству, планете Земля. Формируя гражданина, мы, прежде всего, должны видеть в нем человека.Поэтому гражданин с педагогической точки зрения – это самобытная индивидуальность, личность, обладающая единством духовно-нравственного и правового долга.</w:t>
      </w:r>
    </w:p>
    <w:p w:rsidR="00BD0FB9" w:rsidRPr="00BD0FB9" w:rsidRDefault="00BD0FB9" w:rsidP="00BD0FB9">
      <w:pPr>
        <w:spacing w:after="0" w:line="240" w:lineRule="auto"/>
        <w:jc w:val="both"/>
        <w:rPr>
          <w:rFonts w:ascii="Times New Roman" w:hAnsi="Times New Roman" w:cs="Times New Roman"/>
          <w:sz w:val="24"/>
          <w:szCs w:val="24"/>
        </w:rPr>
      </w:pPr>
      <w:r w:rsidRPr="00BD0FB9">
        <w:rPr>
          <w:rFonts w:ascii="Times New Roman" w:hAnsi="Times New Roman" w:cs="Times New Roman"/>
          <w:sz w:val="24"/>
          <w:szCs w:val="24"/>
        </w:rPr>
        <w:t>Духовно-нравственное воспитание является неотъемлемой частью общего учебно-воспитательного процесса, осуществляемого в системе отечественного образования. Педагогика считает необходимым целенаправленное развитие у человека проявлений духовности, а точнее – ее светлой стороны, ориентированной на доброту, любовь, истину, уважение к другим людям, сострадание, сочувствие, что соответствует православным ценностным ориентациям, определяющим смысл жизни человека как непрерывное духовно-нравственное его совершенствование.</w:t>
      </w:r>
    </w:p>
    <w:p w:rsidR="00BD0FB9" w:rsidRPr="00BD0FB9" w:rsidRDefault="00BD0FB9" w:rsidP="00BD0FB9">
      <w:pPr>
        <w:spacing w:after="0" w:line="240" w:lineRule="auto"/>
        <w:jc w:val="both"/>
        <w:rPr>
          <w:rFonts w:ascii="Times New Roman" w:hAnsi="Times New Roman" w:cs="Times New Roman"/>
          <w:sz w:val="24"/>
          <w:szCs w:val="24"/>
        </w:rPr>
      </w:pPr>
      <w:r w:rsidRPr="00BD0FB9">
        <w:rPr>
          <w:rFonts w:ascii="Times New Roman" w:hAnsi="Times New Roman" w:cs="Times New Roman"/>
          <w:sz w:val="24"/>
          <w:szCs w:val="24"/>
        </w:rPr>
        <w:t>В современной педагогике живут идеи самоценности детства, сотрудничества, диалога, педагогической поддержки, самоопределения и самоактуализации личности, динамичности, толерантности. Следовательно, встает задача создания ребенку условий для свободного выбора форм, способов самореализации на основе освоения общечеловеческих ценностей. Необходимо, чтобы воспитательная среда была как можно более разнообразной, вариативной. Именно эту задачу решают различные разделы и направления программы.</w:t>
      </w:r>
    </w:p>
    <w:p w:rsidR="00BD0FB9" w:rsidRPr="00BD0FB9" w:rsidRDefault="00BD0FB9" w:rsidP="00BD0FB9">
      <w:pPr>
        <w:spacing w:after="0" w:line="240" w:lineRule="auto"/>
        <w:jc w:val="both"/>
        <w:rPr>
          <w:rFonts w:ascii="Times New Roman" w:hAnsi="Times New Roman" w:cs="Times New Roman"/>
          <w:sz w:val="24"/>
          <w:szCs w:val="24"/>
        </w:rPr>
      </w:pPr>
      <w:r w:rsidRPr="00BD0FB9">
        <w:rPr>
          <w:rFonts w:ascii="Times New Roman" w:hAnsi="Times New Roman" w:cs="Times New Roman"/>
          <w:b/>
          <w:bCs/>
          <w:sz w:val="24"/>
          <w:szCs w:val="24"/>
        </w:rPr>
        <w:t>Программа воспитания и социализации обучающихся реализуется по следующим направлениям:</w:t>
      </w:r>
    </w:p>
    <w:p w:rsidR="00BD0FB9" w:rsidRPr="00BD0FB9" w:rsidRDefault="00BD0FB9" w:rsidP="00EC1440">
      <w:pPr>
        <w:numPr>
          <w:ilvl w:val="0"/>
          <w:numId w:val="97"/>
        </w:numPr>
        <w:spacing w:after="0" w:line="240" w:lineRule="auto"/>
        <w:jc w:val="both"/>
        <w:rPr>
          <w:rFonts w:ascii="Times New Roman" w:hAnsi="Times New Roman" w:cs="Times New Roman"/>
          <w:sz w:val="24"/>
          <w:szCs w:val="24"/>
        </w:rPr>
      </w:pPr>
      <w:r w:rsidRPr="00BD0FB9">
        <w:rPr>
          <w:rFonts w:ascii="Times New Roman" w:hAnsi="Times New Roman" w:cs="Times New Roman"/>
          <w:sz w:val="24"/>
          <w:szCs w:val="24"/>
        </w:rPr>
        <w:t>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w:t>
      </w:r>
    </w:p>
    <w:p w:rsidR="00BD0FB9" w:rsidRPr="00BD0FB9" w:rsidRDefault="00BD0FB9" w:rsidP="00EC1440">
      <w:pPr>
        <w:numPr>
          <w:ilvl w:val="0"/>
          <w:numId w:val="97"/>
        </w:numPr>
        <w:spacing w:after="0" w:line="240" w:lineRule="auto"/>
        <w:jc w:val="both"/>
        <w:rPr>
          <w:rFonts w:ascii="Times New Roman" w:hAnsi="Times New Roman" w:cs="Times New Roman"/>
          <w:sz w:val="24"/>
          <w:szCs w:val="24"/>
        </w:rPr>
      </w:pPr>
      <w:r w:rsidRPr="00BD0FB9">
        <w:rPr>
          <w:rFonts w:ascii="Times New Roman" w:hAnsi="Times New Roman" w:cs="Times New Roman"/>
          <w:sz w:val="24"/>
          <w:szCs w:val="24"/>
        </w:rPr>
        <w:t>формирование мотивов и ценностей обучающегося в сфере </w:t>
      </w:r>
      <w:r w:rsidRPr="00BD0FB9">
        <w:rPr>
          <w:rFonts w:ascii="Times New Roman" w:hAnsi="Times New Roman" w:cs="Times New Roman"/>
          <w:b/>
          <w:bCs/>
          <w:sz w:val="24"/>
          <w:szCs w:val="24"/>
        </w:rPr>
        <w:t>отношений к России как Отечеству</w:t>
      </w:r>
      <w:r w:rsidRPr="00BD0FB9">
        <w:rPr>
          <w:rFonts w:ascii="Times New Roman" w:hAnsi="Times New Roman" w:cs="Times New Roman"/>
          <w:sz w:val="24"/>
          <w:szCs w:val="24"/>
        </w:rPr>
        <w:t>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w:t>
      </w:r>
    </w:p>
    <w:p w:rsidR="00BD0FB9" w:rsidRPr="00BD0FB9" w:rsidRDefault="00BD0FB9" w:rsidP="00EC1440">
      <w:pPr>
        <w:numPr>
          <w:ilvl w:val="0"/>
          <w:numId w:val="97"/>
        </w:numPr>
        <w:spacing w:after="0" w:line="240" w:lineRule="auto"/>
        <w:jc w:val="both"/>
        <w:rPr>
          <w:rFonts w:ascii="Times New Roman" w:hAnsi="Times New Roman" w:cs="Times New Roman"/>
          <w:sz w:val="24"/>
          <w:szCs w:val="24"/>
        </w:rPr>
      </w:pPr>
      <w:r w:rsidRPr="00BD0FB9">
        <w:rPr>
          <w:rFonts w:ascii="Times New Roman" w:hAnsi="Times New Roman" w:cs="Times New Roman"/>
          <w:sz w:val="24"/>
          <w:szCs w:val="24"/>
        </w:rPr>
        <w:t>включение обучающихся в процессы </w:t>
      </w:r>
      <w:r w:rsidRPr="00BD0FB9">
        <w:rPr>
          <w:rFonts w:ascii="Times New Roman" w:hAnsi="Times New Roman" w:cs="Times New Roman"/>
          <w:b/>
          <w:bCs/>
          <w:sz w:val="24"/>
          <w:szCs w:val="24"/>
        </w:rPr>
        <w:t>общественной самоорганизации</w:t>
      </w:r>
      <w:r w:rsidRPr="00BD0FB9">
        <w:rPr>
          <w:rFonts w:ascii="Times New Roman" w:hAnsi="Times New Roman" w:cs="Times New Roman"/>
          <w:sz w:val="24"/>
          <w:szCs w:val="24"/>
        </w:rPr>
        <w:t>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p>
    <w:p w:rsidR="00BD0FB9" w:rsidRPr="00BD0FB9" w:rsidRDefault="00BD0FB9" w:rsidP="00EC1440">
      <w:pPr>
        <w:numPr>
          <w:ilvl w:val="0"/>
          <w:numId w:val="97"/>
        </w:numPr>
        <w:spacing w:after="0" w:line="240" w:lineRule="auto"/>
        <w:jc w:val="both"/>
        <w:rPr>
          <w:rFonts w:ascii="Times New Roman" w:hAnsi="Times New Roman" w:cs="Times New Roman"/>
          <w:sz w:val="24"/>
          <w:szCs w:val="24"/>
        </w:rPr>
      </w:pPr>
      <w:r w:rsidRPr="00BD0FB9">
        <w:rPr>
          <w:rFonts w:ascii="Times New Roman" w:hAnsi="Times New Roman" w:cs="Times New Roman"/>
          <w:sz w:val="24"/>
          <w:szCs w:val="24"/>
        </w:rPr>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BD0FB9" w:rsidRPr="00BD0FB9" w:rsidRDefault="00BD0FB9" w:rsidP="00EC1440">
      <w:pPr>
        <w:numPr>
          <w:ilvl w:val="0"/>
          <w:numId w:val="97"/>
        </w:numPr>
        <w:spacing w:after="0" w:line="240" w:lineRule="auto"/>
        <w:jc w:val="both"/>
        <w:rPr>
          <w:rFonts w:ascii="Times New Roman" w:hAnsi="Times New Roman" w:cs="Times New Roman"/>
          <w:sz w:val="24"/>
          <w:szCs w:val="24"/>
        </w:rPr>
      </w:pPr>
      <w:r w:rsidRPr="00BD0FB9">
        <w:rPr>
          <w:rFonts w:ascii="Times New Roman" w:hAnsi="Times New Roman" w:cs="Times New Roman"/>
          <w:sz w:val="24"/>
          <w:szCs w:val="24"/>
        </w:rPr>
        <w:t>формирование мотивов и ценностей обучающегося в сфере </w:t>
      </w:r>
      <w:r w:rsidRPr="00BD0FB9">
        <w:rPr>
          <w:rFonts w:ascii="Times New Roman" w:hAnsi="Times New Roman" w:cs="Times New Roman"/>
          <w:b/>
          <w:bCs/>
          <w:sz w:val="24"/>
          <w:szCs w:val="24"/>
        </w:rPr>
        <w:t>трудовых отношений и выбора будущей профессии</w:t>
      </w:r>
      <w:r w:rsidRPr="00BD0FB9">
        <w:rPr>
          <w:rFonts w:ascii="Times New Roman" w:hAnsi="Times New Roman" w:cs="Times New Roman"/>
          <w:sz w:val="24"/>
          <w:szCs w:val="24"/>
        </w:rPr>
        <w:t>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w:t>
      </w:r>
    </w:p>
    <w:p w:rsidR="00BD0FB9" w:rsidRPr="00BD0FB9" w:rsidRDefault="00BD0FB9" w:rsidP="00EC1440">
      <w:pPr>
        <w:numPr>
          <w:ilvl w:val="0"/>
          <w:numId w:val="97"/>
        </w:numPr>
        <w:spacing w:after="0" w:line="240" w:lineRule="auto"/>
        <w:jc w:val="both"/>
        <w:rPr>
          <w:rFonts w:ascii="Times New Roman" w:hAnsi="Times New Roman" w:cs="Times New Roman"/>
          <w:sz w:val="24"/>
          <w:szCs w:val="24"/>
        </w:rPr>
      </w:pPr>
      <w:r w:rsidRPr="00BD0FB9">
        <w:rPr>
          <w:rFonts w:ascii="Times New Roman" w:hAnsi="Times New Roman" w:cs="Times New Roman"/>
          <w:sz w:val="24"/>
          <w:szCs w:val="24"/>
        </w:rPr>
        <w:t>формирование мотивационно-ценностных отношений обучающегося в сфере </w:t>
      </w:r>
      <w:r w:rsidRPr="00BD0FB9">
        <w:rPr>
          <w:rFonts w:ascii="Times New Roman" w:hAnsi="Times New Roman" w:cs="Times New Roman"/>
          <w:b/>
          <w:bCs/>
          <w:sz w:val="24"/>
          <w:szCs w:val="24"/>
        </w:rPr>
        <w:t>самопознания, самоопределения, самореализации, самосовершенствования</w:t>
      </w:r>
      <w:r w:rsidRPr="00BD0FB9">
        <w:rPr>
          <w:rFonts w:ascii="Times New Roman" w:hAnsi="Times New Roman" w:cs="Times New Roman"/>
          <w:sz w:val="24"/>
          <w:szCs w:val="24"/>
        </w:rPr>
        <w:t>(развитие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w:t>
      </w:r>
    </w:p>
    <w:p w:rsidR="00BD0FB9" w:rsidRPr="00BD0FB9" w:rsidRDefault="00BD0FB9" w:rsidP="00EC1440">
      <w:pPr>
        <w:numPr>
          <w:ilvl w:val="0"/>
          <w:numId w:val="97"/>
        </w:numPr>
        <w:spacing w:after="0" w:line="240" w:lineRule="auto"/>
        <w:jc w:val="both"/>
        <w:rPr>
          <w:rFonts w:ascii="Times New Roman" w:hAnsi="Times New Roman" w:cs="Times New Roman"/>
          <w:sz w:val="24"/>
          <w:szCs w:val="24"/>
        </w:rPr>
      </w:pPr>
      <w:r w:rsidRPr="00BD0FB9">
        <w:rPr>
          <w:rFonts w:ascii="Times New Roman" w:hAnsi="Times New Roman" w:cs="Times New Roman"/>
          <w:sz w:val="24"/>
          <w:szCs w:val="24"/>
        </w:rPr>
        <w:t>формирование мотивационно - ценностных отношений обучающегося в сфере </w:t>
      </w:r>
      <w:r w:rsidRPr="00BD0FB9">
        <w:rPr>
          <w:rFonts w:ascii="Times New Roman" w:hAnsi="Times New Roman" w:cs="Times New Roman"/>
          <w:b/>
          <w:bCs/>
          <w:sz w:val="24"/>
          <w:szCs w:val="24"/>
        </w:rPr>
        <w:t>здорового образа жизни</w:t>
      </w:r>
      <w:r w:rsidRPr="00BD0FB9">
        <w:rPr>
          <w:rFonts w:ascii="Times New Roman" w:hAnsi="Times New Roman" w:cs="Times New Roman"/>
          <w:sz w:val="24"/>
          <w:szCs w:val="24"/>
        </w:rPr>
        <w:t xml:space="preserve">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w:t>
      </w:r>
      <w:r w:rsidRPr="00BD0FB9">
        <w:rPr>
          <w:rFonts w:ascii="Times New Roman" w:hAnsi="Times New Roman" w:cs="Times New Roman"/>
          <w:sz w:val="24"/>
          <w:szCs w:val="24"/>
        </w:rPr>
        <w:lastRenderedPageBreak/>
        <w:t>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w:t>
      </w:r>
    </w:p>
    <w:p w:rsidR="00BD0FB9" w:rsidRPr="00BD0FB9" w:rsidRDefault="00BD0FB9" w:rsidP="00EC1440">
      <w:pPr>
        <w:numPr>
          <w:ilvl w:val="0"/>
          <w:numId w:val="97"/>
        </w:numPr>
        <w:spacing w:after="0" w:line="240" w:lineRule="auto"/>
        <w:jc w:val="both"/>
        <w:rPr>
          <w:rFonts w:ascii="Times New Roman" w:hAnsi="Times New Roman" w:cs="Times New Roman"/>
          <w:sz w:val="24"/>
          <w:szCs w:val="24"/>
        </w:rPr>
      </w:pPr>
      <w:r w:rsidRPr="00BD0FB9">
        <w:rPr>
          <w:rFonts w:ascii="Times New Roman" w:hAnsi="Times New Roman" w:cs="Times New Roman"/>
          <w:sz w:val="24"/>
          <w:szCs w:val="24"/>
        </w:rPr>
        <w:t>формирование мотивационно-ценностных отношений обучающегося в </w:t>
      </w:r>
      <w:r w:rsidRPr="00BD0FB9">
        <w:rPr>
          <w:rFonts w:ascii="Times New Roman" w:hAnsi="Times New Roman" w:cs="Times New Roman"/>
          <w:b/>
          <w:bCs/>
          <w:sz w:val="24"/>
          <w:szCs w:val="24"/>
        </w:rPr>
        <w:t>сфере искусства</w:t>
      </w:r>
      <w:r w:rsidRPr="00BD0FB9">
        <w:rPr>
          <w:rFonts w:ascii="Times New Roman" w:hAnsi="Times New Roman" w:cs="Times New Roman"/>
          <w:sz w:val="24"/>
          <w:szCs w:val="24"/>
        </w:rPr>
        <w:t>(формирование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w:t>
      </w:r>
    </w:p>
    <w:p w:rsidR="00BD0FB9" w:rsidRPr="00BD0FB9" w:rsidRDefault="00BD0FB9" w:rsidP="00BD0FB9">
      <w:pPr>
        <w:spacing w:after="0" w:line="240" w:lineRule="auto"/>
        <w:jc w:val="both"/>
        <w:rPr>
          <w:rFonts w:ascii="Times New Roman" w:hAnsi="Times New Roman" w:cs="Times New Roman"/>
          <w:sz w:val="24"/>
          <w:szCs w:val="24"/>
        </w:rPr>
      </w:pPr>
    </w:p>
    <w:p w:rsidR="00BD0FB9" w:rsidRPr="00BD0FB9" w:rsidRDefault="00BD0FB9" w:rsidP="00BD0FB9">
      <w:pPr>
        <w:spacing w:after="0" w:line="240" w:lineRule="auto"/>
        <w:jc w:val="both"/>
        <w:rPr>
          <w:rFonts w:ascii="Times New Roman" w:hAnsi="Times New Roman" w:cs="Times New Roman"/>
          <w:sz w:val="24"/>
          <w:szCs w:val="24"/>
        </w:rPr>
      </w:pPr>
      <w:r w:rsidRPr="00BD0FB9">
        <w:rPr>
          <w:rFonts w:ascii="Times New Roman" w:hAnsi="Times New Roman" w:cs="Times New Roman"/>
          <w:sz w:val="24"/>
          <w:szCs w:val="24"/>
        </w:rPr>
        <w:t>По каждому направлению разработан модуль, содержащий цель, задачи, соответствующую систему базовых ценностей, особенности организации содержания. В каждом модуле приведены виды деятельности и формы занятий с обучающимися, определены условия совместной деятельности школы с семьями обучающихся, с общественными учреждениями по духовно-нравственному развитию и воспитанию обучающихся, обозначены планируемые результаты, представлены схемы, отражающие пути реализации данного модуля.</w:t>
      </w:r>
    </w:p>
    <w:p w:rsidR="00F07426" w:rsidRDefault="00BD0FB9" w:rsidP="00BD0FB9">
      <w:pPr>
        <w:spacing w:after="0" w:line="240" w:lineRule="auto"/>
        <w:jc w:val="both"/>
        <w:rPr>
          <w:rFonts w:ascii="Times New Roman" w:hAnsi="Times New Roman" w:cs="Times New Roman"/>
          <w:sz w:val="24"/>
          <w:szCs w:val="24"/>
        </w:rPr>
      </w:pPr>
      <w:r w:rsidRPr="00BD0FB9">
        <w:rPr>
          <w:rFonts w:ascii="Times New Roman" w:hAnsi="Times New Roman" w:cs="Times New Roman"/>
          <w:sz w:val="24"/>
          <w:szCs w:val="24"/>
        </w:rPr>
        <w:t>Данная программа содержит теоретические положения и методические рекомендации по организации целостного пространства воспитания и социализации обучающихся и является документом, определяющим воспитательную деятельность образовательного учреждения</w:t>
      </w:r>
    </w:p>
    <w:p w:rsidR="00F07426" w:rsidRDefault="00F07426" w:rsidP="00BD0FB9">
      <w:pPr>
        <w:spacing w:after="0" w:line="240" w:lineRule="auto"/>
        <w:jc w:val="both"/>
        <w:rPr>
          <w:rFonts w:ascii="Times New Roman" w:hAnsi="Times New Roman" w:cs="Times New Roman"/>
          <w:sz w:val="24"/>
          <w:szCs w:val="24"/>
        </w:rPr>
      </w:pPr>
    </w:p>
    <w:p w:rsidR="00BD0FB9" w:rsidRPr="00F07426" w:rsidRDefault="00BD0FB9" w:rsidP="00BD0FB9">
      <w:pPr>
        <w:spacing w:after="0" w:line="240" w:lineRule="auto"/>
        <w:jc w:val="both"/>
        <w:rPr>
          <w:rFonts w:ascii="Times New Roman" w:hAnsi="Times New Roman" w:cs="Times New Roman"/>
          <w:sz w:val="24"/>
          <w:szCs w:val="24"/>
        </w:rPr>
      </w:pPr>
      <w:r w:rsidRPr="00BD0FB9">
        <w:rPr>
          <w:b/>
          <w:bCs/>
          <w:sz w:val="24"/>
          <w:szCs w:val="24"/>
        </w:rPr>
        <w:t>Цель и задачи программы воспитания</w:t>
      </w:r>
    </w:p>
    <w:p w:rsidR="00BD0FB9" w:rsidRPr="00BD0FB9" w:rsidRDefault="00BD0FB9" w:rsidP="00BD0FB9">
      <w:pPr>
        <w:spacing w:after="0" w:line="240" w:lineRule="auto"/>
        <w:jc w:val="both"/>
        <w:rPr>
          <w:rFonts w:ascii="Times New Roman" w:hAnsi="Times New Roman" w:cs="Times New Roman"/>
          <w:sz w:val="24"/>
          <w:szCs w:val="24"/>
        </w:rPr>
      </w:pPr>
      <w:r w:rsidRPr="00BD0FB9">
        <w:rPr>
          <w:rFonts w:ascii="Times New Roman" w:hAnsi="Times New Roman" w:cs="Times New Roman"/>
          <w:b/>
          <w:bCs/>
          <w:sz w:val="24"/>
          <w:szCs w:val="24"/>
        </w:rPr>
        <w:t>и социализации обучающихся на ступени основного общего образования</w:t>
      </w:r>
    </w:p>
    <w:p w:rsidR="00BD0FB9" w:rsidRPr="00BD0FB9" w:rsidRDefault="00BD0FB9" w:rsidP="00BD0FB9">
      <w:pPr>
        <w:spacing w:after="0" w:line="240" w:lineRule="auto"/>
        <w:jc w:val="both"/>
        <w:rPr>
          <w:rFonts w:ascii="Times New Roman" w:hAnsi="Times New Roman" w:cs="Times New Roman"/>
          <w:sz w:val="24"/>
          <w:szCs w:val="24"/>
        </w:rPr>
      </w:pPr>
      <w:r w:rsidRPr="00BD0FB9">
        <w:rPr>
          <w:rFonts w:ascii="Times New Roman" w:hAnsi="Times New Roman" w:cs="Times New Roman"/>
          <w:b/>
          <w:bCs/>
          <w:sz w:val="24"/>
          <w:szCs w:val="24"/>
        </w:rPr>
        <w:t>Воспитание – </w:t>
      </w:r>
      <w:r w:rsidRPr="00BD0FB9">
        <w:rPr>
          <w:rFonts w:ascii="Times New Roman" w:hAnsi="Times New Roman" w:cs="Times New Roman"/>
          <w:sz w:val="24"/>
          <w:szCs w:val="24"/>
        </w:rPr>
        <w:t>это процесс принятия человеком важных правил и идей (ценностей), которые определяют поведение человека в обществе на разных ступенях его развития. В педагогическом смысле воспитание – целенаправленный процесс, осознаваемый и педагогом, и учащимися.</w:t>
      </w:r>
    </w:p>
    <w:p w:rsidR="00BD0FB9" w:rsidRPr="00BD0FB9" w:rsidRDefault="00BD0FB9" w:rsidP="00BD0FB9">
      <w:pPr>
        <w:spacing w:after="0" w:line="240" w:lineRule="auto"/>
        <w:jc w:val="both"/>
        <w:rPr>
          <w:rFonts w:ascii="Times New Roman" w:hAnsi="Times New Roman" w:cs="Times New Roman"/>
          <w:sz w:val="24"/>
          <w:szCs w:val="24"/>
        </w:rPr>
      </w:pPr>
      <w:r w:rsidRPr="00BD0FB9">
        <w:rPr>
          <w:rFonts w:ascii="Times New Roman" w:hAnsi="Times New Roman" w:cs="Times New Roman"/>
          <w:b/>
          <w:bCs/>
          <w:sz w:val="24"/>
          <w:szCs w:val="24"/>
        </w:rPr>
        <w:t>Духовно-нравственное воспитание</w:t>
      </w:r>
      <w:r w:rsidRPr="00BD0FB9">
        <w:rPr>
          <w:rFonts w:ascii="Times New Roman" w:hAnsi="Times New Roman" w:cs="Times New Roman"/>
          <w:sz w:val="24"/>
          <w:szCs w:val="24"/>
        </w:rPr>
        <w:t> – педагогически организованный процесс усвоения и принятия обучающимся базовых национальных ценностей, освоение системы общечеловеческих ценностей и культурных, духовных и нравственных ценностей многонационального народа Российской Федерации.</w:t>
      </w:r>
    </w:p>
    <w:p w:rsidR="00BD0FB9" w:rsidRPr="00BD0FB9" w:rsidRDefault="00BD0FB9" w:rsidP="00BD0FB9">
      <w:pPr>
        <w:spacing w:after="0" w:line="240" w:lineRule="auto"/>
        <w:jc w:val="both"/>
        <w:rPr>
          <w:rFonts w:ascii="Times New Roman" w:hAnsi="Times New Roman" w:cs="Times New Roman"/>
          <w:sz w:val="24"/>
          <w:szCs w:val="24"/>
        </w:rPr>
      </w:pPr>
      <w:r w:rsidRPr="00BD0FB9">
        <w:rPr>
          <w:rFonts w:ascii="Times New Roman" w:hAnsi="Times New Roman" w:cs="Times New Roman"/>
          <w:b/>
          <w:bCs/>
          <w:sz w:val="24"/>
          <w:szCs w:val="24"/>
        </w:rPr>
        <w:t>Духовно-нравственное развитие</w:t>
      </w:r>
      <w:r w:rsidRPr="00BD0FB9">
        <w:rPr>
          <w:rFonts w:ascii="Times New Roman" w:hAnsi="Times New Roman" w:cs="Times New Roman"/>
          <w:sz w:val="24"/>
          <w:szCs w:val="24"/>
        </w:rPr>
        <w:t>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BD0FB9" w:rsidRPr="00BD0FB9" w:rsidRDefault="00BD0FB9" w:rsidP="00BD0FB9">
      <w:pPr>
        <w:spacing w:after="0" w:line="240" w:lineRule="auto"/>
        <w:jc w:val="both"/>
        <w:rPr>
          <w:rFonts w:ascii="Times New Roman" w:hAnsi="Times New Roman" w:cs="Times New Roman"/>
          <w:sz w:val="24"/>
          <w:szCs w:val="24"/>
        </w:rPr>
      </w:pPr>
      <w:r w:rsidRPr="00BD0FB9">
        <w:rPr>
          <w:rFonts w:ascii="Times New Roman" w:hAnsi="Times New Roman" w:cs="Times New Roman"/>
          <w:b/>
          <w:bCs/>
          <w:sz w:val="24"/>
          <w:szCs w:val="24"/>
        </w:rPr>
        <w:t>Цель:</w:t>
      </w:r>
      <w:r w:rsidRPr="00BD0FB9">
        <w:rPr>
          <w:rFonts w:ascii="Times New Roman" w:hAnsi="Times New Roman" w:cs="Times New Roman"/>
          <w:sz w:val="24"/>
          <w:szCs w:val="24"/>
        </w:rPr>
        <w:t>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w:t>
      </w:r>
    </w:p>
    <w:p w:rsidR="00BD0FB9" w:rsidRPr="00BD0FB9" w:rsidRDefault="00BD0FB9" w:rsidP="00BD0FB9">
      <w:pPr>
        <w:spacing w:after="0" w:line="240" w:lineRule="auto"/>
        <w:jc w:val="both"/>
        <w:rPr>
          <w:rFonts w:ascii="Times New Roman" w:hAnsi="Times New Roman" w:cs="Times New Roman"/>
          <w:sz w:val="24"/>
          <w:szCs w:val="24"/>
        </w:rPr>
      </w:pPr>
      <w:r w:rsidRPr="00BD0FB9">
        <w:rPr>
          <w:rFonts w:ascii="Times New Roman" w:hAnsi="Times New Roman" w:cs="Times New Roman"/>
          <w:sz w:val="24"/>
          <w:szCs w:val="24"/>
        </w:rPr>
        <w:t>Цель духовно-нравственного развития и воспитания обучающихся должна отражать </w:t>
      </w:r>
      <w:r w:rsidRPr="00BD0FB9">
        <w:rPr>
          <w:rFonts w:ascii="Times New Roman" w:hAnsi="Times New Roman" w:cs="Times New Roman"/>
          <w:b/>
          <w:bCs/>
          <w:sz w:val="24"/>
          <w:szCs w:val="24"/>
        </w:rPr>
        <w:t>нравственный портрет идеально воспитанного школьника:</w:t>
      </w:r>
    </w:p>
    <w:p w:rsidR="00BD0FB9" w:rsidRPr="00BD0FB9" w:rsidRDefault="00BD0FB9" w:rsidP="00EC1440">
      <w:pPr>
        <w:numPr>
          <w:ilvl w:val="0"/>
          <w:numId w:val="98"/>
        </w:numPr>
        <w:spacing w:after="0" w:line="240" w:lineRule="auto"/>
        <w:jc w:val="both"/>
        <w:rPr>
          <w:rFonts w:ascii="Times New Roman" w:hAnsi="Times New Roman" w:cs="Times New Roman"/>
          <w:sz w:val="24"/>
          <w:szCs w:val="24"/>
        </w:rPr>
      </w:pPr>
      <w:r w:rsidRPr="00BD0FB9">
        <w:rPr>
          <w:rFonts w:ascii="Times New Roman" w:hAnsi="Times New Roman" w:cs="Times New Roman"/>
          <w:sz w:val="24"/>
          <w:szCs w:val="24"/>
        </w:rPr>
        <w:t>любящий свой край и свою Родину;</w:t>
      </w:r>
    </w:p>
    <w:p w:rsidR="00BD0FB9" w:rsidRPr="00BD0FB9" w:rsidRDefault="00BD0FB9" w:rsidP="00EC1440">
      <w:pPr>
        <w:numPr>
          <w:ilvl w:val="0"/>
          <w:numId w:val="98"/>
        </w:numPr>
        <w:spacing w:after="0" w:line="240" w:lineRule="auto"/>
        <w:jc w:val="both"/>
        <w:rPr>
          <w:rFonts w:ascii="Times New Roman" w:hAnsi="Times New Roman" w:cs="Times New Roman"/>
          <w:sz w:val="24"/>
          <w:szCs w:val="24"/>
        </w:rPr>
      </w:pPr>
      <w:r w:rsidRPr="00BD0FB9">
        <w:rPr>
          <w:rFonts w:ascii="Times New Roman" w:hAnsi="Times New Roman" w:cs="Times New Roman"/>
          <w:sz w:val="24"/>
          <w:szCs w:val="24"/>
        </w:rPr>
        <w:t>уважающий и принимающий ценности семьи и общества;</w:t>
      </w:r>
    </w:p>
    <w:p w:rsidR="00BD0FB9" w:rsidRPr="00BD0FB9" w:rsidRDefault="00BD0FB9" w:rsidP="00EC1440">
      <w:pPr>
        <w:numPr>
          <w:ilvl w:val="0"/>
          <w:numId w:val="98"/>
        </w:numPr>
        <w:spacing w:after="0" w:line="240" w:lineRule="auto"/>
        <w:jc w:val="both"/>
        <w:rPr>
          <w:rFonts w:ascii="Times New Roman" w:hAnsi="Times New Roman" w:cs="Times New Roman"/>
          <w:sz w:val="24"/>
          <w:szCs w:val="24"/>
        </w:rPr>
      </w:pPr>
      <w:r w:rsidRPr="00BD0FB9">
        <w:rPr>
          <w:rFonts w:ascii="Times New Roman" w:hAnsi="Times New Roman" w:cs="Times New Roman"/>
          <w:sz w:val="24"/>
          <w:szCs w:val="24"/>
        </w:rPr>
        <w:t>соблюдающий нормы и правила общения;</w:t>
      </w:r>
    </w:p>
    <w:p w:rsidR="00BD0FB9" w:rsidRPr="00BD0FB9" w:rsidRDefault="00BD0FB9" w:rsidP="00EC1440">
      <w:pPr>
        <w:numPr>
          <w:ilvl w:val="0"/>
          <w:numId w:val="98"/>
        </w:numPr>
        <w:spacing w:after="0" w:line="240" w:lineRule="auto"/>
        <w:jc w:val="both"/>
        <w:rPr>
          <w:rFonts w:ascii="Times New Roman" w:hAnsi="Times New Roman" w:cs="Times New Roman"/>
          <w:sz w:val="24"/>
          <w:szCs w:val="24"/>
        </w:rPr>
      </w:pPr>
      <w:r w:rsidRPr="00BD0FB9">
        <w:rPr>
          <w:rFonts w:ascii="Times New Roman" w:hAnsi="Times New Roman" w:cs="Times New Roman"/>
          <w:sz w:val="24"/>
          <w:szCs w:val="24"/>
        </w:rPr>
        <w:t>проявляющий уважение и терпимость к чужому мнению;</w:t>
      </w:r>
    </w:p>
    <w:p w:rsidR="00BD0FB9" w:rsidRPr="00BD0FB9" w:rsidRDefault="00BD0FB9" w:rsidP="00EC1440">
      <w:pPr>
        <w:numPr>
          <w:ilvl w:val="0"/>
          <w:numId w:val="98"/>
        </w:numPr>
        <w:spacing w:after="0" w:line="240" w:lineRule="auto"/>
        <w:jc w:val="both"/>
        <w:rPr>
          <w:rFonts w:ascii="Times New Roman" w:hAnsi="Times New Roman" w:cs="Times New Roman"/>
          <w:sz w:val="24"/>
          <w:szCs w:val="24"/>
        </w:rPr>
      </w:pPr>
      <w:r w:rsidRPr="00BD0FB9">
        <w:rPr>
          <w:rFonts w:ascii="Times New Roman" w:hAnsi="Times New Roman" w:cs="Times New Roman"/>
          <w:sz w:val="24"/>
          <w:szCs w:val="24"/>
        </w:rPr>
        <w:t>умеющий грамотно разрешать конфликты в общении;</w:t>
      </w:r>
    </w:p>
    <w:p w:rsidR="00BD0FB9" w:rsidRPr="00BD0FB9" w:rsidRDefault="00BD0FB9" w:rsidP="00EC1440">
      <w:pPr>
        <w:numPr>
          <w:ilvl w:val="0"/>
          <w:numId w:val="98"/>
        </w:numPr>
        <w:spacing w:after="0" w:line="240" w:lineRule="auto"/>
        <w:jc w:val="both"/>
        <w:rPr>
          <w:rFonts w:ascii="Times New Roman" w:hAnsi="Times New Roman" w:cs="Times New Roman"/>
          <w:sz w:val="24"/>
          <w:szCs w:val="24"/>
        </w:rPr>
      </w:pPr>
      <w:r w:rsidRPr="00BD0FB9">
        <w:rPr>
          <w:rFonts w:ascii="Times New Roman" w:hAnsi="Times New Roman" w:cs="Times New Roman"/>
          <w:sz w:val="24"/>
          <w:szCs w:val="24"/>
        </w:rPr>
        <w:t>любознательный, интересующийся, активно познающий мир;</w:t>
      </w:r>
    </w:p>
    <w:p w:rsidR="00BD0FB9" w:rsidRPr="00BD0FB9" w:rsidRDefault="00BD0FB9" w:rsidP="00EC1440">
      <w:pPr>
        <w:numPr>
          <w:ilvl w:val="0"/>
          <w:numId w:val="98"/>
        </w:numPr>
        <w:spacing w:after="0" w:line="240" w:lineRule="auto"/>
        <w:jc w:val="both"/>
        <w:rPr>
          <w:rFonts w:ascii="Times New Roman" w:hAnsi="Times New Roman" w:cs="Times New Roman"/>
          <w:sz w:val="24"/>
          <w:szCs w:val="24"/>
        </w:rPr>
      </w:pPr>
      <w:r w:rsidRPr="00BD0FB9">
        <w:rPr>
          <w:rFonts w:ascii="Times New Roman" w:hAnsi="Times New Roman" w:cs="Times New Roman"/>
          <w:sz w:val="24"/>
          <w:szCs w:val="24"/>
        </w:rPr>
        <w:t>умеющий учиться, способный организовать свою деятельность, умеющий пользоваться информационными источниками;</w:t>
      </w:r>
    </w:p>
    <w:p w:rsidR="00BD0FB9" w:rsidRPr="00BD0FB9" w:rsidRDefault="00BD0FB9" w:rsidP="00EC1440">
      <w:pPr>
        <w:numPr>
          <w:ilvl w:val="0"/>
          <w:numId w:val="98"/>
        </w:numPr>
        <w:spacing w:after="0" w:line="240" w:lineRule="auto"/>
        <w:jc w:val="both"/>
        <w:rPr>
          <w:rFonts w:ascii="Times New Roman" w:hAnsi="Times New Roman" w:cs="Times New Roman"/>
          <w:sz w:val="24"/>
          <w:szCs w:val="24"/>
        </w:rPr>
      </w:pPr>
      <w:r w:rsidRPr="00BD0FB9">
        <w:rPr>
          <w:rFonts w:ascii="Times New Roman" w:hAnsi="Times New Roman" w:cs="Times New Roman"/>
          <w:sz w:val="24"/>
          <w:szCs w:val="24"/>
        </w:rPr>
        <w:t>готовый самостоятельно действовать и отвечать за свои поступки перед семьей и школой;</w:t>
      </w:r>
    </w:p>
    <w:p w:rsidR="00BD0FB9" w:rsidRPr="00BD0FB9" w:rsidRDefault="00BD0FB9" w:rsidP="00EC1440">
      <w:pPr>
        <w:numPr>
          <w:ilvl w:val="0"/>
          <w:numId w:val="98"/>
        </w:numPr>
        <w:spacing w:after="0" w:line="240" w:lineRule="auto"/>
        <w:jc w:val="both"/>
        <w:rPr>
          <w:rFonts w:ascii="Times New Roman" w:hAnsi="Times New Roman" w:cs="Times New Roman"/>
          <w:sz w:val="24"/>
          <w:szCs w:val="24"/>
        </w:rPr>
      </w:pPr>
      <w:r w:rsidRPr="00BD0FB9">
        <w:rPr>
          <w:rFonts w:ascii="Times New Roman" w:hAnsi="Times New Roman" w:cs="Times New Roman"/>
          <w:sz w:val="24"/>
          <w:szCs w:val="24"/>
        </w:rPr>
        <w:t>честный и справедливый;</w:t>
      </w:r>
    </w:p>
    <w:p w:rsidR="00BD0FB9" w:rsidRPr="00BD0FB9" w:rsidRDefault="00BD0FB9" w:rsidP="00EC1440">
      <w:pPr>
        <w:numPr>
          <w:ilvl w:val="0"/>
          <w:numId w:val="98"/>
        </w:numPr>
        <w:spacing w:after="0" w:line="240" w:lineRule="auto"/>
        <w:jc w:val="both"/>
        <w:rPr>
          <w:rFonts w:ascii="Times New Roman" w:hAnsi="Times New Roman" w:cs="Times New Roman"/>
          <w:sz w:val="24"/>
          <w:szCs w:val="24"/>
        </w:rPr>
      </w:pPr>
      <w:r w:rsidRPr="00BD0FB9">
        <w:rPr>
          <w:rFonts w:ascii="Times New Roman" w:hAnsi="Times New Roman" w:cs="Times New Roman"/>
          <w:sz w:val="24"/>
          <w:szCs w:val="24"/>
        </w:rPr>
        <w:t>творящий и оберегающий красоту мира;</w:t>
      </w:r>
    </w:p>
    <w:p w:rsidR="00BD0FB9" w:rsidRPr="00BD0FB9" w:rsidRDefault="00BD0FB9" w:rsidP="00EC1440">
      <w:pPr>
        <w:numPr>
          <w:ilvl w:val="0"/>
          <w:numId w:val="98"/>
        </w:numPr>
        <w:spacing w:after="0" w:line="240" w:lineRule="auto"/>
        <w:jc w:val="both"/>
        <w:rPr>
          <w:rFonts w:ascii="Times New Roman" w:hAnsi="Times New Roman" w:cs="Times New Roman"/>
          <w:sz w:val="24"/>
          <w:szCs w:val="24"/>
        </w:rPr>
      </w:pPr>
      <w:r w:rsidRPr="00BD0FB9">
        <w:rPr>
          <w:rFonts w:ascii="Times New Roman" w:hAnsi="Times New Roman" w:cs="Times New Roman"/>
          <w:sz w:val="24"/>
          <w:szCs w:val="24"/>
        </w:rPr>
        <w:t>доброжелательный, обладающий коммуникативной культурой (умеет слушать и слышать собеседника, высказывать свое мнение);</w:t>
      </w:r>
    </w:p>
    <w:p w:rsidR="00BD0FB9" w:rsidRPr="00BD0FB9" w:rsidRDefault="00BD0FB9" w:rsidP="00EC1440">
      <w:pPr>
        <w:numPr>
          <w:ilvl w:val="0"/>
          <w:numId w:val="98"/>
        </w:numPr>
        <w:spacing w:after="0" w:line="240" w:lineRule="auto"/>
        <w:jc w:val="both"/>
        <w:rPr>
          <w:rFonts w:ascii="Times New Roman" w:hAnsi="Times New Roman" w:cs="Times New Roman"/>
          <w:sz w:val="24"/>
          <w:szCs w:val="24"/>
        </w:rPr>
      </w:pPr>
      <w:r w:rsidRPr="00BD0FB9">
        <w:rPr>
          <w:rFonts w:ascii="Times New Roman" w:hAnsi="Times New Roman" w:cs="Times New Roman"/>
          <w:sz w:val="24"/>
          <w:szCs w:val="24"/>
        </w:rPr>
        <w:lastRenderedPageBreak/>
        <w:t>выполняющий правила здорового и безопасного образа жизни для себя и окружающих.</w:t>
      </w:r>
    </w:p>
    <w:p w:rsidR="00BD0FB9" w:rsidRPr="00BD0FB9" w:rsidRDefault="00BD0FB9" w:rsidP="00EC1440">
      <w:pPr>
        <w:numPr>
          <w:ilvl w:val="0"/>
          <w:numId w:val="98"/>
        </w:numPr>
        <w:spacing w:after="0" w:line="240" w:lineRule="auto"/>
        <w:jc w:val="both"/>
        <w:rPr>
          <w:rFonts w:ascii="Times New Roman" w:hAnsi="Times New Roman" w:cs="Times New Roman"/>
          <w:sz w:val="24"/>
          <w:szCs w:val="24"/>
        </w:rPr>
      </w:pPr>
      <w:r w:rsidRPr="00BD0FB9">
        <w:rPr>
          <w:rFonts w:ascii="Times New Roman" w:hAnsi="Times New Roman" w:cs="Times New Roman"/>
          <w:b/>
          <w:bCs/>
          <w:sz w:val="24"/>
          <w:szCs w:val="24"/>
        </w:rPr>
        <w:t>Задачи</w:t>
      </w:r>
      <w:r w:rsidRPr="00BD0FB9">
        <w:rPr>
          <w:rFonts w:ascii="Times New Roman" w:hAnsi="Times New Roman" w:cs="Times New Roman"/>
          <w:sz w:val="24"/>
          <w:szCs w:val="24"/>
        </w:rPr>
        <w:t>:</w:t>
      </w:r>
    </w:p>
    <w:p w:rsidR="00BD0FB9" w:rsidRPr="00BD0FB9" w:rsidRDefault="00BD0FB9" w:rsidP="00BD0FB9">
      <w:pPr>
        <w:spacing w:after="0" w:line="240" w:lineRule="auto"/>
        <w:jc w:val="both"/>
        <w:rPr>
          <w:rFonts w:ascii="Times New Roman" w:hAnsi="Times New Roman" w:cs="Times New Roman"/>
          <w:sz w:val="24"/>
          <w:szCs w:val="24"/>
        </w:rPr>
      </w:pPr>
      <w:r w:rsidRPr="00BD0FB9">
        <w:rPr>
          <w:rFonts w:ascii="Times New Roman" w:hAnsi="Times New Roman" w:cs="Times New Roman"/>
          <w:sz w:val="24"/>
          <w:szCs w:val="24"/>
        </w:rPr>
        <w:t>1.Освоение обучающимися ценностно - нормативного и деятельностно - 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BD0FB9" w:rsidRPr="00BD0FB9" w:rsidRDefault="00BD0FB9" w:rsidP="00BD0FB9">
      <w:pPr>
        <w:spacing w:after="0" w:line="240" w:lineRule="auto"/>
        <w:jc w:val="both"/>
        <w:rPr>
          <w:rFonts w:ascii="Times New Roman" w:hAnsi="Times New Roman" w:cs="Times New Roman"/>
          <w:sz w:val="24"/>
          <w:szCs w:val="24"/>
        </w:rPr>
      </w:pPr>
      <w:r w:rsidRPr="00BD0FB9">
        <w:rPr>
          <w:rFonts w:ascii="Times New Roman" w:hAnsi="Times New Roman" w:cs="Times New Roman"/>
          <w:sz w:val="24"/>
          <w:szCs w:val="24"/>
        </w:rPr>
        <w:t>2.Вовлечение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BD0FB9" w:rsidRPr="00BD0FB9" w:rsidRDefault="00BD0FB9" w:rsidP="00BD0FB9">
      <w:pPr>
        <w:spacing w:after="0" w:line="240" w:lineRule="auto"/>
        <w:jc w:val="both"/>
        <w:rPr>
          <w:rFonts w:ascii="Times New Roman" w:hAnsi="Times New Roman" w:cs="Times New Roman"/>
          <w:sz w:val="24"/>
          <w:szCs w:val="24"/>
        </w:rPr>
      </w:pPr>
      <w:r w:rsidRPr="00BD0FB9">
        <w:rPr>
          <w:rFonts w:ascii="Times New Roman" w:hAnsi="Times New Roman" w:cs="Times New Roman"/>
          <w:sz w:val="24"/>
          <w:szCs w:val="24"/>
        </w:rPr>
        <w:t>3.Овладение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w:t>
      </w:r>
    </w:p>
    <w:p w:rsidR="00BD0FB9" w:rsidRPr="00BD0FB9" w:rsidRDefault="00BD0FB9" w:rsidP="00BD0FB9">
      <w:pPr>
        <w:spacing w:after="0" w:line="240" w:lineRule="auto"/>
        <w:jc w:val="both"/>
        <w:rPr>
          <w:rFonts w:ascii="Times New Roman" w:hAnsi="Times New Roman" w:cs="Times New Roman"/>
          <w:sz w:val="24"/>
          <w:szCs w:val="24"/>
        </w:rPr>
      </w:pPr>
    </w:p>
    <w:p w:rsidR="00BD0FB9" w:rsidRPr="00BD0FB9" w:rsidRDefault="00BD0FB9" w:rsidP="00BD0FB9">
      <w:pPr>
        <w:spacing w:after="0" w:line="240" w:lineRule="auto"/>
        <w:jc w:val="both"/>
        <w:rPr>
          <w:rFonts w:ascii="Times New Roman" w:hAnsi="Times New Roman" w:cs="Times New Roman"/>
          <w:sz w:val="24"/>
          <w:szCs w:val="24"/>
        </w:rPr>
      </w:pPr>
      <w:r w:rsidRPr="00BD0FB9">
        <w:rPr>
          <w:rFonts w:ascii="Times New Roman" w:hAnsi="Times New Roman" w:cs="Times New Roman"/>
          <w:b/>
          <w:bCs/>
          <w:sz w:val="24"/>
          <w:szCs w:val="24"/>
        </w:rPr>
        <w:t>Задачи в области формирования личностной культуры:</w:t>
      </w:r>
    </w:p>
    <w:p w:rsidR="00BD0FB9" w:rsidRPr="00BD0FB9" w:rsidRDefault="00BD0FB9" w:rsidP="00EC1440">
      <w:pPr>
        <w:numPr>
          <w:ilvl w:val="0"/>
          <w:numId w:val="99"/>
        </w:numPr>
        <w:spacing w:after="0" w:line="240" w:lineRule="auto"/>
        <w:jc w:val="both"/>
        <w:rPr>
          <w:rFonts w:ascii="Times New Roman" w:hAnsi="Times New Roman" w:cs="Times New Roman"/>
          <w:sz w:val="24"/>
          <w:szCs w:val="24"/>
        </w:rPr>
      </w:pPr>
      <w:r w:rsidRPr="00BD0FB9">
        <w:rPr>
          <w:rFonts w:ascii="Times New Roman" w:hAnsi="Times New Roman" w:cs="Times New Roman"/>
          <w:sz w:val="24"/>
          <w:szCs w:val="24"/>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BD0FB9" w:rsidRPr="00BD0FB9" w:rsidRDefault="00BD0FB9" w:rsidP="00EC1440">
      <w:pPr>
        <w:numPr>
          <w:ilvl w:val="0"/>
          <w:numId w:val="99"/>
        </w:numPr>
        <w:spacing w:after="0" w:line="240" w:lineRule="auto"/>
        <w:jc w:val="both"/>
        <w:rPr>
          <w:rFonts w:ascii="Times New Roman" w:hAnsi="Times New Roman" w:cs="Times New Roman"/>
          <w:sz w:val="24"/>
          <w:szCs w:val="24"/>
        </w:rPr>
      </w:pPr>
      <w:r w:rsidRPr="00BD0FB9">
        <w:rPr>
          <w:rFonts w:ascii="Times New Roman" w:hAnsi="Times New Roman" w:cs="Times New Roman"/>
          <w:sz w:val="24"/>
          <w:szCs w:val="24"/>
        </w:rPr>
        <w:t>формирование основ морали;</w:t>
      </w:r>
    </w:p>
    <w:p w:rsidR="00BD0FB9" w:rsidRPr="00BD0FB9" w:rsidRDefault="00BD0FB9" w:rsidP="00EC1440">
      <w:pPr>
        <w:numPr>
          <w:ilvl w:val="0"/>
          <w:numId w:val="99"/>
        </w:numPr>
        <w:spacing w:after="0" w:line="240" w:lineRule="auto"/>
        <w:jc w:val="both"/>
        <w:rPr>
          <w:rFonts w:ascii="Times New Roman" w:hAnsi="Times New Roman" w:cs="Times New Roman"/>
          <w:sz w:val="24"/>
          <w:szCs w:val="24"/>
        </w:rPr>
      </w:pPr>
      <w:r w:rsidRPr="00BD0FB9">
        <w:rPr>
          <w:rFonts w:ascii="Times New Roman" w:hAnsi="Times New Roman" w:cs="Times New Roman"/>
          <w:sz w:val="24"/>
          <w:szCs w:val="24"/>
        </w:rPr>
        <w:t>формирование основ нравственного самосознания личности (совести);</w:t>
      </w:r>
    </w:p>
    <w:p w:rsidR="00BD0FB9" w:rsidRPr="00BD0FB9" w:rsidRDefault="00BD0FB9" w:rsidP="00EC1440">
      <w:pPr>
        <w:numPr>
          <w:ilvl w:val="0"/>
          <w:numId w:val="99"/>
        </w:numPr>
        <w:spacing w:after="0" w:line="240" w:lineRule="auto"/>
        <w:jc w:val="both"/>
        <w:rPr>
          <w:rFonts w:ascii="Times New Roman" w:hAnsi="Times New Roman" w:cs="Times New Roman"/>
          <w:sz w:val="24"/>
          <w:szCs w:val="24"/>
        </w:rPr>
      </w:pPr>
      <w:r w:rsidRPr="00BD0FB9">
        <w:rPr>
          <w:rFonts w:ascii="Times New Roman" w:hAnsi="Times New Roman" w:cs="Times New Roman"/>
          <w:sz w:val="24"/>
          <w:szCs w:val="24"/>
        </w:rPr>
        <w:t>принятие обучающимся базовых общенациональных ценностей, национальных и этнических духовных традиций;</w:t>
      </w:r>
    </w:p>
    <w:p w:rsidR="00BD0FB9" w:rsidRPr="00BD0FB9" w:rsidRDefault="00BD0FB9" w:rsidP="00EC1440">
      <w:pPr>
        <w:numPr>
          <w:ilvl w:val="0"/>
          <w:numId w:val="99"/>
        </w:numPr>
        <w:spacing w:after="0" w:line="240" w:lineRule="auto"/>
        <w:jc w:val="both"/>
        <w:rPr>
          <w:rFonts w:ascii="Times New Roman" w:hAnsi="Times New Roman" w:cs="Times New Roman"/>
          <w:sz w:val="24"/>
          <w:szCs w:val="24"/>
        </w:rPr>
      </w:pPr>
      <w:r w:rsidRPr="00BD0FB9">
        <w:rPr>
          <w:rFonts w:ascii="Times New Roman" w:hAnsi="Times New Roman" w:cs="Times New Roman"/>
          <w:sz w:val="24"/>
          <w:szCs w:val="24"/>
        </w:rPr>
        <w:t>формирование эстетических потребностей, ценностей и чувств;</w:t>
      </w:r>
    </w:p>
    <w:p w:rsidR="00BD0FB9" w:rsidRPr="00BD0FB9" w:rsidRDefault="00BD0FB9" w:rsidP="00EC1440">
      <w:pPr>
        <w:numPr>
          <w:ilvl w:val="0"/>
          <w:numId w:val="99"/>
        </w:numPr>
        <w:spacing w:after="0" w:line="240" w:lineRule="auto"/>
        <w:jc w:val="both"/>
        <w:rPr>
          <w:rFonts w:ascii="Times New Roman" w:hAnsi="Times New Roman" w:cs="Times New Roman"/>
          <w:sz w:val="24"/>
          <w:szCs w:val="24"/>
        </w:rPr>
      </w:pPr>
      <w:r w:rsidRPr="00BD0FB9">
        <w:rPr>
          <w:rFonts w:ascii="Times New Roman" w:hAnsi="Times New Roman" w:cs="Times New Roman"/>
          <w:sz w:val="24"/>
          <w:szCs w:val="24"/>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BD0FB9" w:rsidRPr="00BD0FB9" w:rsidRDefault="00BD0FB9" w:rsidP="00EC1440">
      <w:pPr>
        <w:numPr>
          <w:ilvl w:val="0"/>
          <w:numId w:val="99"/>
        </w:numPr>
        <w:spacing w:after="0" w:line="240" w:lineRule="auto"/>
        <w:jc w:val="both"/>
        <w:rPr>
          <w:rFonts w:ascii="Times New Roman" w:hAnsi="Times New Roman" w:cs="Times New Roman"/>
          <w:sz w:val="24"/>
          <w:szCs w:val="24"/>
        </w:rPr>
      </w:pPr>
      <w:r w:rsidRPr="00BD0FB9">
        <w:rPr>
          <w:rFonts w:ascii="Times New Roman" w:hAnsi="Times New Roman" w:cs="Times New Roman"/>
          <w:sz w:val="24"/>
          <w:szCs w:val="24"/>
        </w:rPr>
        <w:t>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BD0FB9" w:rsidRPr="00BD0FB9" w:rsidRDefault="00BD0FB9" w:rsidP="00EC1440">
      <w:pPr>
        <w:numPr>
          <w:ilvl w:val="0"/>
          <w:numId w:val="99"/>
        </w:numPr>
        <w:spacing w:after="0" w:line="240" w:lineRule="auto"/>
        <w:jc w:val="both"/>
        <w:rPr>
          <w:rFonts w:ascii="Times New Roman" w:hAnsi="Times New Roman" w:cs="Times New Roman"/>
          <w:sz w:val="24"/>
          <w:szCs w:val="24"/>
        </w:rPr>
      </w:pPr>
      <w:r w:rsidRPr="00BD0FB9">
        <w:rPr>
          <w:rFonts w:ascii="Times New Roman" w:hAnsi="Times New Roman" w:cs="Times New Roman"/>
          <w:sz w:val="24"/>
          <w:szCs w:val="24"/>
        </w:rPr>
        <w:t>формирование культуры здорового и безопасного образа жизни;</w:t>
      </w:r>
    </w:p>
    <w:p w:rsidR="00BD0FB9" w:rsidRPr="00BD0FB9" w:rsidRDefault="00BD0FB9" w:rsidP="00EC1440">
      <w:pPr>
        <w:numPr>
          <w:ilvl w:val="0"/>
          <w:numId w:val="99"/>
        </w:numPr>
        <w:spacing w:after="0" w:line="240" w:lineRule="auto"/>
        <w:jc w:val="both"/>
        <w:rPr>
          <w:rFonts w:ascii="Times New Roman" w:hAnsi="Times New Roman" w:cs="Times New Roman"/>
          <w:sz w:val="24"/>
          <w:szCs w:val="24"/>
        </w:rPr>
      </w:pPr>
      <w:r w:rsidRPr="00BD0FB9">
        <w:rPr>
          <w:rFonts w:ascii="Times New Roman" w:hAnsi="Times New Roman" w:cs="Times New Roman"/>
          <w:sz w:val="24"/>
          <w:szCs w:val="24"/>
        </w:rPr>
        <w:t>формирование экологической культуры.</w:t>
      </w:r>
    </w:p>
    <w:p w:rsidR="00BD0FB9" w:rsidRPr="00BD0FB9" w:rsidRDefault="00BD0FB9" w:rsidP="00BD0FB9">
      <w:pPr>
        <w:spacing w:after="0" w:line="240" w:lineRule="auto"/>
        <w:jc w:val="both"/>
        <w:rPr>
          <w:rFonts w:ascii="Times New Roman" w:hAnsi="Times New Roman" w:cs="Times New Roman"/>
          <w:sz w:val="24"/>
          <w:szCs w:val="24"/>
        </w:rPr>
      </w:pPr>
    </w:p>
    <w:p w:rsidR="00BD0FB9" w:rsidRPr="00BD0FB9" w:rsidRDefault="00BD0FB9" w:rsidP="00BD0FB9">
      <w:pPr>
        <w:spacing w:after="0" w:line="240" w:lineRule="auto"/>
        <w:jc w:val="both"/>
        <w:rPr>
          <w:rFonts w:ascii="Times New Roman" w:hAnsi="Times New Roman" w:cs="Times New Roman"/>
          <w:sz w:val="24"/>
          <w:szCs w:val="24"/>
        </w:rPr>
      </w:pPr>
      <w:r w:rsidRPr="00BD0FB9">
        <w:rPr>
          <w:rFonts w:ascii="Times New Roman" w:hAnsi="Times New Roman" w:cs="Times New Roman"/>
          <w:b/>
          <w:bCs/>
          <w:sz w:val="24"/>
          <w:szCs w:val="24"/>
        </w:rPr>
        <w:t>Задачи в области формирования социальной культуры:</w:t>
      </w:r>
    </w:p>
    <w:p w:rsidR="00BD0FB9" w:rsidRPr="00BD0FB9" w:rsidRDefault="00BD0FB9" w:rsidP="00EC1440">
      <w:pPr>
        <w:numPr>
          <w:ilvl w:val="0"/>
          <w:numId w:val="100"/>
        </w:numPr>
        <w:spacing w:after="0" w:line="240" w:lineRule="auto"/>
        <w:jc w:val="both"/>
        <w:rPr>
          <w:rFonts w:ascii="Times New Roman" w:hAnsi="Times New Roman" w:cs="Times New Roman"/>
          <w:sz w:val="24"/>
          <w:szCs w:val="24"/>
        </w:rPr>
      </w:pPr>
      <w:r w:rsidRPr="00BD0FB9">
        <w:rPr>
          <w:rFonts w:ascii="Times New Roman" w:hAnsi="Times New Roman" w:cs="Times New Roman"/>
          <w:sz w:val="24"/>
          <w:szCs w:val="24"/>
        </w:rPr>
        <w:t>формирование основ российской гражданской идентичности;</w:t>
      </w:r>
    </w:p>
    <w:p w:rsidR="00BD0FB9" w:rsidRPr="00BD0FB9" w:rsidRDefault="00BD0FB9" w:rsidP="00EC1440">
      <w:pPr>
        <w:numPr>
          <w:ilvl w:val="0"/>
          <w:numId w:val="100"/>
        </w:numPr>
        <w:spacing w:after="0" w:line="240" w:lineRule="auto"/>
        <w:jc w:val="both"/>
        <w:rPr>
          <w:rFonts w:ascii="Times New Roman" w:hAnsi="Times New Roman" w:cs="Times New Roman"/>
          <w:sz w:val="24"/>
          <w:szCs w:val="24"/>
        </w:rPr>
      </w:pPr>
      <w:r w:rsidRPr="00BD0FB9">
        <w:rPr>
          <w:rFonts w:ascii="Times New Roman" w:hAnsi="Times New Roman" w:cs="Times New Roman"/>
          <w:sz w:val="24"/>
          <w:szCs w:val="24"/>
        </w:rPr>
        <w:t>формирование патриотизма и гражданской солидарности;</w:t>
      </w:r>
    </w:p>
    <w:p w:rsidR="00BD0FB9" w:rsidRPr="00BD0FB9" w:rsidRDefault="00BD0FB9" w:rsidP="00EC1440">
      <w:pPr>
        <w:numPr>
          <w:ilvl w:val="0"/>
          <w:numId w:val="100"/>
        </w:numPr>
        <w:spacing w:after="0" w:line="240" w:lineRule="auto"/>
        <w:jc w:val="both"/>
        <w:rPr>
          <w:rFonts w:ascii="Times New Roman" w:hAnsi="Times New Roman" w:cs="Times New Roman"/>
          <w:sz w:val="24"/>
          <w:szCs w:val="24"/>
        </w:rPr>
      </w:pPr>
      <w:r w:rsidRPr="00BD0FB9">
        <w:rPr>
          <w:rFonts w:ascii="Times New Roman" w:hAnsi="Times New Roman" w:cs="Times New Roman"/>
          <w:sz w:val="24"/>
          <w:szCs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BD0FB9" w:rsidRPr="00BD0FB9" w:rsidRDefault="00BD0FB9" w:rsidP="00EC1440">
      <w:pPr>
        <w:numPr>
          <w:ilvl w:val="0"/>
          <w:numId w:val="100"/>
        </w:numPr>
        <w:spacing w:after="0" w:line="240" w:lineRule="auto"/>
        <w:jc w:val="both"/>
        <w:rPr>
          <w:rFonts w:ascii="Times New Roman" w:hAnsi="Times New Roman" w:cs="Times New Roman"/>
          <w:sz w:val="24"/>
          <w:szCs w:val="24"/>
        </w:rPr>
      </w:pPr>
      <w:r w:rsidRPr="00BD0FB9">
        <w:rPr>
          <w:rFonts w:ascii="Times New Roman" w:hAnsi="Times New Roman" w:cs="Times New Roman"/>
          <w:sz w:val="24"/>
          <w:szCs w:val="24"/>
        </w:rPr>
        <w:t>развитие доброжелательности и эмоциональной отзывчивости, понимания и сопереживания другим людям;</w:t>
      </w:r>
    </w:p>
    <w:p w:rsidR="00BD0FB9" w:rsidRPr="00BD0FB9" w:rsidRDefault="00BD0FB9" w:rsidP="00EC1440">
      <w:pPr>
        <w:numPr>
          <w:ilvl w:val="0"/>
          <w:numId w:val="100"/>
        </w:numPr>
        <w:spacing w:after="0" w:line="240" w:lineRule="auto"/>
        <w:jc w:val="both"/>
        <w:rPr>
          <w:rFonts w:ascii="Times New Roman" w:hAnsi="Times New Roman" w:cs="Times New Roman"/>
          <w:sz w:val="24"/>
          <w:szCs w:val="24"/>
        </w:rPr>
      </w:pPr>
      <w:r w:rsidRPr="00BD0FB9">
        <w:rPr>
          <w:rFonts w:ascii="Times New Roman" w:hAnsi="Times New Roman" w:cs="Times New Roman"/>
          <w:sz w:val="24"/>
          <w:szCs w:val="24"/>
        </w:rPr>
        <w:t>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w:t>
      </w:r>
    </w:p>
    <w:p w:rsidR="00BD0FB9" w:rsidRPr="00BD0FB9" w:rsidRDefault="00BD0FB9" w:rsidP="00EC1440">
      <w:pPr>
        <w:numPr>
          <w:ilvl w:val="0"/>
          <w:numId w:val="100"/>
        </w:numPr>
        <w:spacing w:after="0" w:line="240" w:lineRule="auto"/>
        <w:jc w:val="both"/>
        <w:rPr>
          <w:rFonts w:ascii="Times New Roman" w:hAnsi="Times New Roman" w:cs="Times New Roman"/>
          <w:sz w:val="24"/>
          <w:szCs w:val="24"/>
        </w:rPr>
      </w:pPr>
      <w:r w:rsidRPr="00BD0FB9">
        <w:rPr>
          <w:rFonts w:ascii="Times New Roman" w:hAnsi="Times New Roman" w:cs="Times New Roman"/>
          <w:sz w:val="24"/>
          <w:szCs w:val="24"/>
        </w:rPr>
        <w:t>становление гуманистических и демократических ценностных ориентаций;</w:t>
      </w:r>
    </w:p>
    <w:p w:rsidR="00BD0FB9" w:rsidRPr="00BD0FB9" w:rsidRDefault="00BD0FB9" w:rsidP="00EC1440">
      <w:pPr>
        <w:numPr>
          <w:ilvl w:val="0"/>
          <w:numId w:val="100"/>
        </w:numPr>
        <w:spacing w:after="0" w:line="240" w:lineRule="auto"/>
        <w:jc w:val="both"/>
        <w:rPr>
          <w:rFonts w:ascii="Times New Roman" w:hAnsi="Times New Roman" w:cs="Times New Roman"/>
          <w:sz w:val="24"/>
          <w:szCs w:val="24"/>
        </w:rPr>
      </w:pPr>
      <w:r w:rsidRPr="00BD0FB9">
        <w:rPr>
          <w:rFonts w:ascii="Times New Roman" w:hAnsi="Times New Roman" w:cs="Times New Roman"/>
          <w:sz w:val="24"/>
          <w:szCs w:val="24"/>
        </w:rPr>
        <w:t>формирование осознанного и уважительного отношения к традиционным российским религиям, к вере и религиозным убеждениям;</w:t>
      </w:r>
    </w:p>
    <w:p w:rsidR="00BD0FB9" w:rsidRPr="00BD0FB9" w:rsidRDefault="00BD0FB9" w:rsidP="00EC1440">
      <w:pPr>
        <w:numPr>
          <w:ilvl w:val="0"/>
          <w:numId w:val="100"/>
        </w:numPr>
        <w:spacing w:after="0" w:line="240" w:lineRule="auto"/>
        <w:jc w:val="both"/>
        <w:rPr>
          <w:rFonts w:ascii="Times New Roman" w:hAnsi="Times New Roman" w:cs="Times New Roman"/>
          <w:sz w:val="24"/>
          <w:szCs w:val="24"/>
        </w:rPr>
      </w:pPr>
      <w:r w:rsidRPr="00BD0FB9">
        <w:rPr>
          <w:rFonts w:ascii="Times New Roman" w:hAnsi="Times New Roman" w:cs="Times New Roman"/>
          <w:sz w:val="24"/>
          <w:szCs w:val="24"/>
        </w:rPr>
        <w:t>формирование основ культуры межэтнического общения, уважения к культурным, религиозным традициям, образу жизни представителей народов России.</w:t>
      </w:r>
    </w:p>
    <w:p w:rsidR="00BD0FB9" w:rsidRPr="00BD0FB9" w:rsidRDefault="00BD0FB9" w:rsidP="00BD0FB9">
      <w:pPr>
        <w:spacing w:after="0" w:line="240" w:lineRule="auto"/>
        <w:jc w:val="both"/>
        <w:rPr>
          <w:rFonts w:ascii="Times New Roman" w:hAnsi="Times New Roman" w:cs="Times New Roman"/>
          <w:sz w:val="24"/>
          <w:szCs w:val="24"/>
        </w:rPr>
      </w:pPr>
      <w:r w:rsidRPr="00BD0FB9">
        <w:rPr>
          <w:rFonts w:ascii="Times New Roman" w:hAnsi="Times New Roman" w:cs="Times New Roman"/>
          <w:b/>
          <w:bCs/>
          <w:sz w:val="24"/>
          <w:szCs w:val="24"/>
        </w:rPr>
        <w:t>Задачи в области формирования семейной культуры:</w:t>
      </w:r>
    </w:p>
    <w:p w:rsidR="00BD0FB9" w:rsidRPr="00BD0FB9" w:rsidRDefault="00BD0FB9" w:rsidP="00EC1440">
      <w:pPr>
        <w:numPr>
          <w:ilvl w:val="0"/>
          <w:numId w:val="101"/>
        </w:numPr>
        <w:spacing w:after="0" w:line="240" w:lineRule="auto"/>
        <w:jc w:val="both"/>
        <w:rPr>
          <w:rFonts w:ascii="Times New Roman" w:hAnsi="Times New Roman" w:cs="Times New Roman"/>
          <w:sz w:val="24"/>
          <w:szCs w:val="24"/>
        </w:rPr>
      </w:pPr>
      <w:r w:rsidRPr="00BD0FB9">
        <w:rPr>
          <w:rFonts w:ascii="Times New Roman" w:hAnsi="Times New Roman" w:cs="Times New Roman"/>
          <w:sz w:val="24"/>
          <w:szCs w:val="24"/>
        </w:rPr>
        <w:t>формирование отношения к семье как к основе российского общества;</w:t>
      </w:r>
    </w:p>
    <w:p w:rsidR="00BD0FB9" w:rsidRPr="00BD0FB9" w:rsidRDefault="00BD0FB9" w:rsidP="00EC1440">
      <w:pPr>
        <w:numPr>
          <w:ilvl w:val="0"/>
          <w:numId w:val="101"/>
        </w:numPr>
        <w:spacing w:after="0" w:line="240" w:lineRule="auto"/>
        <w:jc w:val="both"/>
        <w:rPr>
          <w:rFonts w:ascii="Times New Roman" w:hAnsi="Times New Roman" w:cs="Times New Roman"/>
          <w:sz w:val="24"/>
          <w:szCs w:val="24"/>
        </w:rPr>
      </w:pPr>
      <w:r w:rsidRPr="00BD0FB9">
        <w:rPr>
          <w:rFonts w:ascii="Times New Roman" w:hAnsi="Times New Roman" w:cs="Times New Roman"/>
          <w:sz w:val="24"/>
          <w:szCs w:val="24"/>
        </w:rPr>
        <w:t>формирование у младшего школьника почтительного отношения к родителям, осознанного, заботливого отношения к старшим и младшим;</w:t>
      </w:r>
    </w:p>
    <w:p w:rsidR="00BD0FB9" w:rsidRPr="00BD0FB9" w:rsidRDefault="00BD0FB9" w:rsidP="00EC1440">
      <w:pPr>
        <w:numPr>
          <w:ilvl w:val="0"/>
          <w:numId w:val="101"/>
        </w:numPr>
        <w:spacing w:after="0" w:line="240" w:lineRule="auto"/>
        <w:jc w:val="both"/>
        <w:rPr>
          <w:rFonts w:ascii="Times New Roman" w:hAnsi="Times New Roman" w:cs="Times New Roman"/>
          <w:sz w:val="24"/>
          <w:szCs w:val="24"/>
        </w:rPr>
      </w:pPr>
      <w:r w:rsidRPr="00BD0FB9">
        <w:rPr>
          <w:rFonts w:ascii="Times New Roman" w:hAnsi="Times New Roman" w:cs="Times New Roman"/>
          <w:sz w:val="24"/>
          <w:szCs w:val="24"/>
        </w:rPr>
        <w:lastRenderedPageBreak/>
        <w:t>знакомство обучающегося с культурно-историческими и этническими традициями российской семьи.</w:t>
      </w:r>
    </w:p>
    <w:p w:rsidR="00BD0FB9" w:rsidRPr="00BD0FB9" w:rsidRDefault="00BD0FB9" w:rsidP="00BD0FB9">
      <w:pPr>
        <w:spacing w:after="0" w:line="240" w:lineRule="auto"/>
        <w:jc w:val="both"/>
        <w:rPr>
          <w:rFonts w:ascii="Times New Roman" w:hAnsi="Times New Roman" w:cs="Times New Roman"/>
          <w:sz w:val="24"/>
          <w:szCs w:val="24"/>
        </w:rPr>
      </w:pPr>
      <w:r w:rsidRPr="00BD0FB9">
        <w:rPr>
          <w:rFonts w:ascii="Times New Roman" w:hAnsi="Times New Roman" w:cs="Times New Roman"/>
          <w:sz w:val="24"/>
          <w:szCs w:val="24"/>
        </w:rPr>
        <w:t>Таким образом, цель программы воспитания и социализации обучающихся на ступени основного общего образования направлена на создание </w:t>
      </w:r>
      <w:r w:rsidRPr="00BD0FB9">
        <w:rPr>
          <w:rFonts w:ascii="Times New Roman" w:hAnsi="Times New Roman" w:cs="Times New Roman"/>
          <w:b/>
          <w:bCs/>
          <w:sz w:val="24"/>
          <w:szCs w:val="24"/>
        </w:rPr>
        <w:t>модели выпускника школы.</w:t>
      </w:r>
    </w:p>
    <w:p w:rsidR="00307437" w:rsidRPr="00BD0FB9" w:rsidRDefault="00307437" w:rsidP="00AA3F84">
      <w:pPr>
        <w:spacing w:after="0" w:line="240" w:lineRule="auto"/>
        <w:jc w:val="both"/>
        <w:rPr>
          <w:rFonts w:ascii="Times New Roman" w:hAnsi="Times New Roman" w:cs="Times New Roman"/>
          <w:sz w:val="24"/>
          <w:szCs w:val="24"/>
        </w:rPr>
      </w:pPr>
    </w:p>
    <w:p w:rsidR="00BD0FB9" w:rsidRPr="00BD0FB9" w:rsidRDefault="00BD0FB9" w:rsidP="00BD0FB9">
      <w:pPr>
        <w:spacing w:after="0" w:line="240" w:lineRule="auto"/>
        <w:jc w:val="both"/>
        <w:rPr>
          <w:rFonts w:ascii="Times New Roman" w:hAnsi="Times New Roman" w:cs="Times New Roman"/>
          <w:sz w:val="24"/>
          <w:szCs w:val="24"/>
        </w:rPr>
      </w:pPr>
      <w:r w:rsidRPr="00BD0FB9">
        <w:rPr>
          <w:rFonts w:ascii="Times New Roman" w:hAnsi="Times New Roman" w:cs="Times New Roman"/>
          <w:b/>
          <w:bCs/>
          <w:sz w:val="24"/>
          <w:szCs w:val="24"/>
        </w:rPr>
        <w:t>Модель выпускника основной школы</w:t>
      </w:r>
    </w:p>
    <w:p w:rsidR="00BD0FB9" w:rsidRPr="00BD0FB9" w:rsidRDefault="00BD0FB9" w:rsidP="00BD0FB9">
      <w:pPr>
        <w:spacing w:after="0" w:line="240" w:lineRule="auto"/>
        <w:jc w:val="both"/>
        <w:rPr>
          <w:rFonts w:ascii="Times New Roman" w:hAnsi="Times New Roman" w:cs="Times New Roman"/>
          <w:sz w:val="24"/>
          <w:szCs w:val="24"/>
        </w:rPr>
      </w:pPr>
    </w:p>
    <w:tbl>
      <w:tblPr>
        <w:tblW w:w="9570" w:type="dxa"/>
        <w:shd w:val="clear" w:color="auto" w:fill="FFFFFF"/>
        <w:tblCellMar>
          <w:top w:w="105" w:type="dxa"/>
          <w:left w:w="105" w:type="dxa"/>
          <w:bottom w:w="105" w:type="dxa"/>
          <w:right w:w="105" w:type="dxa"/>
        </w:tblCellMar>
        <w:tblLook w:val="04A0"/>
      </w:tblPr>
      <w:tblGrid>
        <w:gridCol w:w="9570"/>
      </w:tblGrid>
      <w:tr w:rsidR="00BD0FB9" w:rsidRPr="00BD0FB9" w:rsidTr="00BD0FB9">
        <w:tc>
          <w:tcPr>
            <w:tcW w:w="93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D0FB9" w:rsidRPr="00BD0FB9" w:rsidRDefault="00BD0FB9" w:rsidP="00BD0FB9">
            <w:pPr>
              <w:spacing w:after="0" w:line="240" w:lineRule="auto"/>
              <w:jc w:val="both"/>
              <w:rPr>
                <w:rFonts w:ascii="Times New Roman" w:hAnsi="Times New Roman" w:cs="Times New Roman"/>
                <w:sz w:val="24"/>
                <w:szCs w:val="24"/>
              </w:rPr>
            </w:pPr>
            <w:r w:rsidRPr="00BD0FB9">
              <w:rPr>
                <w:rFonts w:ascii="Times New Roman" w:hAnsi="Times New Roman" w:cs="Times New Roman"/>
                <w:b/>
                <w:bCs/>
                <w:sz w:val="24"/>
                <w:szCs w:val="24"/>
              </w:rPr>
              <w:t>Ценностный потенциал:</w:t>
            </w:r>
          </w:p>
          <w:p w:rsidR="00BD0FB9" w:rsidRPr="00BD0FB9" w:rsidRDefault="00BD0FB9" w:rsidP="00EC1440">
            <w:pPr>
              <w:numPr>
                <w:ilvl w:val="1"/>
                <w:numId w:val="102"/>
              </w:numPr>
              <w:spacing w:after="0" w:line="240" w:lineRule="auto"/>
              <w:jc w:val="both"/>
              <w:rPr>
                <w:rFonts w:ascii="Times New Roman" w:hAnsi="Times New Roman" w:cs="Times New Roman"/>
                <w:sz w:val="24"/>
                <w:szCs w:val="24"/>
              </w:rPr>
            </w:pPr>
            <w:r w:rsidRPr="00BD0FB9">
              <w:rPr>
                <w:rFonts w:ascii="Times New Roman" w:hAnsi="Times New Roman" w:cs="Times New Roman"/>
                <w:sz w:val="24"/>
                <w:szCs w:val="24"/>
              </w:rPr>
              <w:t>восприятие ценности достоинства человека;</w:t>
            </w:r>
          </w:p>
          <w:p w:rsidR="00BD0FB9" w:rsidRPr="00BD0FB9" w:rsidRDefault="00BD0FB9" w:rsidP="00EC1440">
            <w:pPr>
              <w:numPr>
                <w:ilvl w:val="1"/>
                <w:numId w:val="102"/>
              </w:numPr>
              <w:spacing w:after="0" w:line="240" w:lineRule="auto"/>
              <w:jc w:val="both"/>
              <w:rPr>
                <w:rFonts w:ascii="Times New Roman" w:hAnsi="Times New Roman" w:cs="Times New Roman"/>
                <w:sz w:val="24"/>
                <w:szCs w:val="24"/>
              </w:rPr>
            </w:pPr>
            <w:r w:rsidRPr="00BD0FB9">
              <w:rPr>
                <w:rFonts w:ascii="Times New Roman" w:hAnsi="Times New Roman" w:cs="Times New Roman"/>
                <w:sz w:val="24"/>
                <w:szCs w:val="24"/>
              </w:rPr>
              <w:t>уважение к своей Родине-России;</w:t>
            </w:r>
          </w:p>
          <w:p w:rsidR="00BD0FB9" w:rsidRPr="00BD0FB9" w:rsidRDefault="00BD0FB9" w:rsidP="00EC1440">
            <w:pPr>
              <w:numPr>
                <w:ilvl w:val="1"/>
                <w:numId w:val="102"/>
              </w:numPr>
              <w:spacing w:after="0" w:line="240" w:lineRule="auto"/>
              <w:jc w:val="both"/>
              <w:rPr>
                <w:rFonts w:ascii="Times New Roman" w:hAnsi="Times New Roman" w:cs="Times New Roman"/>
                <w:sz w:val="24"/>
                <w:szCs w:val="24"/>
              </w:rPr>
            </w:pPr>
            <w:r w:rsidRPr="00BD0FB9">
              <w:rPr>
                <w:rFonts w:ascii="Times New Roman" w:hAnsi="Times New Roman" w:cs="Times New Roman"/>
                <w:sz w:val="24"/>
                <w:szCs w:val="24"/>
              </w:rPr>
              <w:t>тактичность;</w:t>
            </w:r>
          </w:p>
          <w:p w:rsidR="00BD0FB9" w:rsidRPr="00BD0FB9" w:rsidRDefault="00BD0FB9" w:rsidP="00EC1440">
            <w:pPr>
              <w:numPr>
                <w:ilvl w:val="1"/>
                <w:numId w:val="102"/>
              </w:numPr>
              <w:spacing w:after="0" w:line="240" w:lineRule="auto"/>
              <w:jc w:val="both"/>
              <w:rPr>
                <w:rFonts w:ascii="Times New Roman" w:hAnsi="Times New Roman" w:cs="Times New Roman"/>
                <w:sz w:val="24"/>
                <w:szCs w:val="24"/>
              </w:rPr>
            </w:pPr>
            <w:r w:rsidRPr="00BD0FB9">
              <w:rPr>
                <w:rFonts w:ascii="Times New Roman" w:hAnsi="Times New Roman" w:cs="Times New Roman"/>
                <w:sz w:val="24"/>
                <w:szCs w:val="24"/>
              </w:rPr>
              <w:t>трудолюбие;</w:t>
            </w:r>
          </w:p>
          <w:p w:rsidR="00BD0FB9" w:rsidRPr="00BD0FB9" w:rsidRDefault="00BD0FB9" w:rsidP="00EC1440">
            <w:pPr>
              <w:numPr>
                <w:ilvl w:val="1"/>
                <w:numId w:val="102"/>
              </w:numPr>
              <w:spacing w:after="0" w:line="240" w:lineRule="auto"/>
              <w:jc w:val="both"/>
              <w:rPr>
                <w:rFonts w:ascii="Times New Roman" w:hAnsi="Times New Roman" w:cs="Times New Roman"/>
                <w:sz w:val="24"/>
                <w:szCs w:val="24"/>
              </w:rPr>
            </w:pPr>
            <w:r w:rsidRPr="00BD0FB9">
              <w:rPr>
                <w:rFonts w:ascii="Times New Roman" w:hAnsi="Times New Roman" w:cs="Times New Roman"/>
                <w:sz w:val="24"/>
                <w:szCs w:val="24"/>
              </w:rPr>
              <w:t>чуткость;</w:t>
            </w:r>
          </w:p>
          <w:p w:rsidR="00BD0FB9" w:rsidRPr="00BD0FB9" w:rsidRDefault="00BD0FB9" w:rsidP="00EC1440">
            <w:pPr>
              <w:numPr>
                <w:ilvl w:val="1"/>
                <w:numId w:val="102"/>
              </w:numPr>
              <w:spacing w:after="0" w:line="240" w:lineRule="auto"/>
              <w:jc w:val="both"/>
              <w:rPr>
                <w:rFonts w:ascii="Times New Roman" w:hAnsi="Times New Roman" w:cs="Times New Roman"/>
                <w:sz w:val="24"/>
                <w:szCs w:val="24"/>
              </w:rPr>
            </w:pPr>
            <w:r w:rsidRPr="00BD0FB9">
              <w:rPr>
                <w:rFonts w:ascii="Times New Roman" w:hAnsi="Times New Roman" w:cs="Times New Roman"/>
                <w:sz w:val="24"/>
                <w:szCs w:val="24"/>
              </w:rPr>
              <w:t>реализм;</w:t>
            </w:r>
          </w:p>
        </w:tc>
      </w:tr>
      <w:tr w:rsidR="00BD0FB9" w:rsidRPr="00BD0FB9" w:rsidTr="00BD0FB9">
        <w:tc>
          <w:tcPr>
            <w:tcW w:w="93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D0FB9" w:rsidRPr="00BD0FB9" w:rsidRDefault="00BD0FB9" w:rsidP="00BD0FB9">
            <w:pPr>
              <w:spacing w:after="0" w:line="240" w:lineRule="auto"/>
              <w:jc w:val="both"/>
              <w:rPr>
                <w:rFonts w:ascii="Times New Roman" w:hAnsi="Times New Roman" w:cs="Times New Roman"/>
                <w:sz w:val="24"/>
                <w:szCs w:val="24"/>
              </w:rPr>
            </w:pPr>
            <w:r w:rsidRPr="00BD0FB9">
              <w:rPr>
                <w:rFonts w:ascii="Times New Roman" w:hAnsi="Times New Roman" w:cs="Times New Roman"/>
                <w:b/>
                <w:bCs/>
                <w:sz w:val="24"/>
                <w:szCs w:val="24"/>
              </w:rPr>
              <w:t>Творческий потенциал:</w:t>
            </w:r>
          </w:p>
          <w:p w:rsidR="00BD0FB9" w:rsidRPr="00BD0FB9" w:rsidRDefault="00BD0FB9" w:rsidP="00EC1440">
            <w:pPr>
              <w:numPr>
                <w:ilvl w:val="1"/>
                <w:numId w:val="103"/>
              </w:numPr>
              <w:spacing w:after="0" w:line="240" w:lineRule="auto"/>
              <w:jc w:val="both"/>
              <w:rPr>
                <w:rFonts w:ascii="Times New Roman" w:hAnsi="Times New Roman" w:cs="Times New Roman"/>
                <w:sz w:val="24"/>
                <w:szCs w:val="24"/>
              </w:rPr>
            </w:pPr>
            <w:r w:rsidRPr="00BD0FB9">
              <w:rPr>
                <w:rFonts w:ascii="Times New Roman" w:hAnsi="Times New Roman" w:cs="Times New Roman"/>
                <w:sz w:val="24"/>
                <w:szCs w:val="24"/>
              </w:rPr>
              <w:t>профессиональные навыки, соответствующие складывающимся интересам, и элементарные навыки поискового мышления.</w:t>
            </w:r>
          </w:p>
        </w:tc>
      </w:tr>
      <w:tr w:rsidR="00BD0FB9" w:rsidRPr="00BD0FB9" w:rsidTr="00BD0FB9">
        <w:tc>
          <w:tcPr>
            <w:tcW w:w="93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D0FB9" w:rsidRPr="00BD0FB9" w:rsidRDefault="00BD0FB9" w:rsidP="00BD0FB9">
            <w:pPr>
              <w:spacing w:after="0" w:line="240" w:lineRule="auto"/>
              <w:jc w:val="both"/>
              <w:rPr>
                <w:rFonts w:ascii="Times New Roman" w:hAnsi="Times New Roman" w:cs="Times New Roman"/>
                <w:sz w:val="24"/>
                <w:szCs w:val="24"/>
              </w:rPr>
            </w:pPr>
            <w:r w:rsidRPr="00BD0FB9">
              <w:rPr>
                <w:rFonts w:ascii="Times New Roman" w:hAnsi="Times New Roman" w:cs="Times New Roman"/>
                <w:b/>
                <w:bCs/>
                <w:sz w:val="24"/>
                <w:szCs w:val="24"/>
              </w:rPr>
              <w:t>Познавательный потенциал:</w:t>
            </w:r>
          </w:p>
          <w:p w:rsidR="00BD0FB9" w:rsidRPr="00BD0FB9" w:rsidRDefault="00BD0FB9" w:rsidP="00EC1440">
            <w:pPr>
              <w:numPr>
                <w:ilvl w:val="1"/>
                <w:numId w:val="104"/>
              </w:numPr>
              <w:spacing w:after="0" w:line="240" w:lineRule="auto"/>
              <w:jc w:val="both"/>
              <w:rPr>
                <w:rFonts w:ascii="Times New Roman" w:hAnsi="Times New Roman" w:cs="Times New Roman"/>
                <w:sz w:val="24"/>
                <w:szCs w:val="24"/>
              </w:rPr>
            </w:pPr>
            <w:r w:rsidRPr="00BD0FB9">
              <w:rPr>
                <w:rFonts w:ascii="Times New Roman" w:hAnsi="Times New Roman" w:cs="Times New Roman"/>
                <w:sz w:val="24"/>
                <w:szCs w:val="24"/>
              </w:rPr>
              <w:t>знания, умения, навыки, соответствующие личностным потребностям конкретного школьника и образовательному стандарту второй ступени;</w:t>
            </w:r>
          </w:p>
          <w:p w:rsidR="00BD0FB9" w:rsidRPr="00BD0FB9" w:rsidRDefault="00BD0FB9" w:rsidP="00EC1440">
            <w:pPr>
              <w:numPr>
                <w:ilvl w:val="1"/>
                <w:numId w:val="104"/>
              </w:numPr>
              <w:spacing w:after="0" w:line="240" w:lineRule="auto"/>
              <w:jc w:val="both"/>
              <w:rPr>
                <w:rFonts w:ascii="Times New Roman" w:hAnsi="Times New Roman" w:cs="Times New Roman"/>
                <w:sz w:val="24"/>
                <w:szCs w:val="24"/>
              </w:rPr>
            </w:pPr>
            <w:r w:rsidRPr="00BD0FB9">
              <w:rPr>
                <w:rFonts w:ascii="Times New Roman" w:hAnsi="Times New Roman" w:cs="Times New Roman"/>
                <w:sz w:val="24"/>
                <w:szCs w:val="24"/>
              </w:rPr>
              <w:t>знания широкого спектра профессиональной деятельности человека (прежде всего экологической и правовой);</w:t>
            </w:r>
          </w:p>
          <w:p w:rsidR="00BD0FB9" w:rsidRPr="00BD0FB9" w:rsidRDefault="00BD0FB9" w:rsidP="00EC1440">
            <w:pPr>
              <w:numPr>
                <w:ilvl w:val="1"/>
                <w:numId w:val="104"/>
              </w:numPr>
              <w:spacing w:after="0" w:line="240" w:lineRule="auto"/>
              <w:jc w:val="both"/>
              <w:rPr>
                <w:rFonts w:ascii="Times New Roman" w:hAnsi="Times New Roman" w:cs="Times New Roman"/>
                <w:sz w:val="24"/>
                <w:szCs w:val="24"/>
              </w:rPr>
            </w:pPr>
            <w:r w:rsidRPr="00BD0FB9">
              <w:rPr>
                <w:rFonts w:ascii="Times New Roman" w:hAnsi="Times New Roman" w:cs="Times New Roman"/>
                <w:sz w:val="24"/>
                <w:szCs w:val="24"/>
              </w:rPr>
              <w:t>знание своих психофизических особенностей;</w:t>
            </w:r>
          </w:p>
          <w:p w:rsidR="00BD0FB9" w:rsidRPr="00BD0FB9" w:rsidRDefault="00BD0FB9" w:rsidP="00EC1440">
            <w:pPr>
              <w:numPr>
                <w:ilvl w:val="1"/>
                <w:numId w:val="104"/>
              </w:numPr>
              <w:spacing w:after="0" w:line="240" w:lineRule="auto"/>
              <w:jc w:val="both"/>
              <w:rPr>
                <w:rFonts w:ascii="Times New Roman" w:hAnsi="Times New Roman" w:cs="Times New Roman"/>
                <w:sz w:val="24"/>
                <w:szCs w:val="24"/>
              </w:rPr>
            </w:pPr>
            <w:r w:rsidRPr="00BD0FB9">
              <w:rPr>
                <w:rFonts w:ascii="Times New Roman" w:hAnsi="Times New Roman" w:cs="Times New Roman"/>
                <w:sz w:val="24"/>
                <w:szCs w:val="24"/>
              </w:rPr>
              <w:t>абстрактно-логическое мышление</w:t>
            </w:r>
          </w:p>
          <w:p w:rsidR="00BD0FB9" w:rsidRPr="00BD0FB9" w:rsidRDefault="00BD0FB9" w:rsidP="00EC1440">
            <w:pPr>
              <w:numPr>
                <w:ilvl w:val="1"/>
                <w:numId w:val="104"/>
              </w:numPr>
              <w:spacing w:after="0" w:line="240" w:lineRule="auto"/>
              <w:jc w:val="both"/>
              <w:rPr>
                <w:rFonts w:ascii="Times New Roman" w:hAnsi="Times New Roman" w:cs="Times New Roman"/>
                <w:sz w:val="24"/>
                <w:szCs w:val="24"/>
              </w:rPr>
            </w:pPr>
            <w:r w:rsidRPr="00BD0FB9">
              <w:rPr>
                <w:rFonts w:ascii="Times New Roman" w:hAnsi="Times New Roman" w:cs="Times New Roman"/>
                <w:sz w:val="24"/>
                <w:szCs w:val="24"/>
              </w:rPr>
              <w:t>сформированность индивидуального стиля учебной деятельности, устойчивых учебных интересов и склонностей,</w:t>
            </w:r>
          </w:p>
          <w:p w:rsidR="00BD0FB9" w:rsidRPr="00BD0FB9" w:rsidRDefault="00BD0FB9" w:rsidP="00EC1440">
            <w:pPr>
              <w:numPr>
                <w:ilvl w:val="1"/>
                <w:numId w:val="104"/>
              </w:numPr>
              <w:spacing w:after="0" w:line="240" w:lineRule="auto"/>
              <w:jc w:val="both"/>
              <w:rPr>
                <w:rFonts w:ascii="Times New Roman" w:hAnsi="Times New Roman" w:cs="Times New Roman"/>
                <w:sz w:val="24"/>
                <w:szCs w:val="24"/>
              </w:rPr>
            </w:pPr>
            <w:r w:rsidRPr="00BD0FB9">
              <w:rPr>
                <w:rFonts w:ascii="Times New Roman" w:hAnsi="Times New Roman" w:cs="Times New Roman"/>
                <w:sz w:val="24"/>
                <w:szCs w:val="24"/>
              </w:rPr>
              <w:t>умение развивать и управлять познавательными процессами личности,</w:t>
            </w:r>
          </w:p>
          <w:p w:rsidR="00BD0FB9" w:rsidRPr="00BD0FB9" w:rsidRDefault="00BD0FB9" w:rsidP="00BD0FB9">
            <w:pPr>
              <w:spacing w:after="0" w:line="240" w:lineRule="auto"/>
              <w:jc w:val="both"/>
              <w:rPr>
                <w:rFonts w:ascii="Times New Roman" w:hAnsi="Times New Roman" w:cs="Times New Roman"/>
                <w:sz w:val="24"/>
                <w:szCs w:val="24"/>
              </w:rPr>
            </w:pPr>
            <w:r w:rsidRPr="00BD0FB9">
              <w:rPr>
                <w:rFonts w:ascii="Times New Roman" w:hAnsi="Times New Roman" w:cs="Times New Roman"/>
                <w:sz w:val="24"/>
                <w:szCs w:val="24"/>
              </w:rPr>
              <w:t>способность адекватно действовать в ситуации выбора на уроке.</w:t>
            </w:r>
          </w:p>
        </w:tc>
      </w:tr>
      <w:tr w:rsidR="00BD0FB9" w:rsidRPr="00BD0FB9" w:rsidTr="00BD0FB9">
        <w:tc>
          <w:tcPr>
            <w:tcW w:w="93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D0FB9" w:rsidRPr="00BD0FB9" w:rsidRDefault="00BD0FB9" w:rsidP="00BD0FB9">
            <w:pPr>
              <w:spacing w:after="0" w:line="240" w:lineRule="auto"/>
              <w:jc w:val="both"/>
              <w:rPr>
                <w:rFonts w:ascii="Times New Roman" w:hAnsi="Times New Roman" w:cs="Times New Roman"/>
                <w:sz w:val="24"/>
                <w:szCs w:val="24"/>
              </w:rPr>
            </w:pPr>
            <w:r w:rsidRPr="00BD0FB9">
              <w:rPr>
                <w:rFonts w:ascii="Times New Roman" w:hAnsi="Times New Roman" w:cs="Times New Roman"/>
                <w:b/>
                <w:bCs/>
                <w:sz w:val="24"/>
                <w:szCs w:val="24"/>
              </w:rPr>
              <w:t>Коммуникативный потенциал</w:t>
            </w:r>
            <w:r w:rsidRPr="00BD0FB9">
              <w:rPr>
                <w:rFonts w:ascii="Times New Roman" w:hAnsi="Times New Roman" w:cs="Times New Roman"/>
                <w:sz w:val="24"/>
                <w:szCs w:val="24"/>
              </w:rPr>
              <w:t>:</w:t>
            </w:r>
          </w:p>
          <w:p w:rsidR="00BD0FB9" w:rsidRPr="00BD0FB9" w:rsidRDefault="00BD0FB9" w:rsidP="00EC1440">
            <w:pPr>
              <w:numPr>
                <w:ilvl w:val="1"/>
                <w:numId w:val="105"/>
              </w:numPr>
              <w:spacing w:after="0" w:line="240" w:lineRule="auto"/>
              <w:jc w:val="both"/>
              <w:rPr>
                <w:rFonts w:ascii="Times New Roman" w:hAnsi="Times New Roman" w:cs="Times New Roman"/>
                <w:sz w:val="24"/>
                <w:szCs w:val="24"/>
              </w:rPr>
            </w:pPr>
            <w:r w:rsidRPr="00BD0FB9">
              <w:rPr>
                <w:rFonts w:ascii="Times New Roman" w:hAnsi="Times New Roman" w:cs="Times New Roman"/>
                <w:sz w:val="24"/>
                <w:szCs w:val="24"/>
              </w:rPr>
              <w:t>усвоение основ коммуникативной культуры личности: умение высказывать и отстаивать свою точку зрения;</w:t>
            </w:r>
          </w:p>
          <w:p w:rsidR="00BD0FB9" w:rsidRPr="00BD0FB9" w:rsidRDefault="00BD0FB9" w:rsidP="00EC1440">
            <w:pPr>
              <w:numPr>
                <w:ilvl w:val="1"/>
                <w:numId w:val="105"/>
              </w:numPr>
              <w:spacing w:after="0" w:line="240" w:lineRule="auto"/>
              <w:jc w:val="both"/>
              <w:rPr>
                <w:rFonts w:ascii="Times New Roman" w:hAnsi="Times New Roman" w:cs="Times New Roman"/>
                <w:sz w:val="24"/>
                <w:szCs w:val="24"/>
              </w:rPr>
            </w:pPr>
            <w:r w:rsidRPr="00BD0FB9">
              <w:rPr>
                <w:rFonts w:ascii="Times New Roman" w:hAnsi="Times New Roman" w:cs="Times New Roman"/>
                <w:sz w:val="24"/>
                <w:szCs w:val="24"/>
              </w:rPr>
              <w:t>овладение навыками неконфликтного общения;</w:t>
            </w:r>
          </w:p>
          <w:p w:rsidR="00BD0FB9" w:rsidRPr="00BD0FB9" w:rsidRDefault="00BD0FB9" w:rsidP="00EC1440">
            <w:pPr>
              <w:numPr>
                <w:ilvl w:val="1"/>
                <w:numId w:val="105"/>
              </w:numPr>
              <w:spacing w:after="0" w:line="240" w:lineRule="auto"/>
              <w:jc w:val="both"/>
              <w:rPr>
                <w:rFonts w:ascii="Times New Roman" w:hAnsi="Times New Roman" w:cs="Times New Roman"/>
                <w:sz w:val="24"/>
                <w:szCs w:val="24"/>
              </w:rPr>
            </w:pPr>
            <w:r w:rsidRPr="00BD0FB9">
              <w:rPr>
                <w:rFonts w:ascii="Times New Roman" w:hAnsi="Times New Roman" w:cs="Times New Roman"/>
                <w:sz w:val="24"/>
                <w:szCs w:val="24"/>
              </w:rPr>
              <w:t>способность строить и вести общение в различных ситуациях с людьми, отличающимися друг от друга по возрасту, ценностным ориентациям и другим признакам.</w:t>
            </w:r>
          </w:p>
          <w:p w:rsidR="00BD0FB9" w:rsidRPr="00BD0FB9" w:rsidRDefault="00BD0FB9" w:rsidP="00EC1440">
            <w:pPr>
              <w:numPr>
                <w:ilvl w:val="1"/>
                <w:numId w:val="105"/>
              </w:numPr>
              <w:spacing w:after="0" w:line="240" w:lineRule="auto"/>
              <w:jc w:val="both"/>
              <w:rPr>
                <w:rFonts w:ascii="Times New Roman" w:hAnsi="Times New Roman" w:cs="Times New Roman"/>
                <w:sz w:val="24"/>
                <w:szCs w:val="24"/>
              </w:rPr>
            </w:pPr>
            <w:r w:rsidRPr="00BD0FB9">
              <w:rPr>
                <w:rFonts w:ascii="Times New Roman" w:hAnsi="Times New Roman" w:cs="Times New Roman"/>
                <w:sz w:val="24"/>
                <w:szCs w:val="24"/>
              </w:rPr>
              <w:t>профессиональные навыки, соответствующие складывающимся интересам, и элементарные навыки поискового мышления.</w:t>
            </w:r>
          </w:p>
        </w:tc>
      </w:tr>
      <w:tr w:rsidR="00BD0FB9" w:rsidRPr="00BD0FB9" w:rsidTr="00BD0FB9">
        <w:tc>
          <w:tcPr>
            <w:tcW w:w="93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D0FB9" w:rsidRPr="00BD0FB9" w:rsidRDefault="00BD0FB9" w:rsidP="00BD0FB9">
            <w:pPr>
              <w:spacing w:after="0" w:line="240" w:lineRule="auto"/>
              <w:jc w:val="both"/>
              <w:rPr>
                <w:rFonts w:ascii="Times New Roman" w:hAnsi="Times New Roman" w:cs="Times New Roman"/>
                <w:sz w:val="24"/>
                <w:szCs w:val="24"/>
              </w:rPr>
            </w:pPr>
            <w:r w:rsidRPr="00BD0FB9">
              <w:rPr>
                <w:rFonts w:ascii="Times New Roman" w:hAnsi="Times New Roman" w:cs="Times New Roman"/>
                <w:b/>
                <w:bCs/>
                <w:sz w:val="24"/>
                <w:szCs w:val="24"/>
              </w:rPr>
              <w:t>Художественный потенциал:</w:t>
            </w:r>
          </w:p>
          <w:p w:rsidR="00BD0FB9" w:rsidRPr="00BD0FB9" w:rsidRDefault="00BD0FB9" w:rsidP="00EC1440">
            <w:pPr>
              <w:numPr>
                <w:ilvl w:val="1"/>
                <w:numId w:val="106"/>
              </w:numPr>
              <w:spacing w:after="0" w:line="240" w:lineRule="auto"/>
              <w:jc w:val="both"/>
              <w:rPr>
                <w:rFonts w:ascii="Times New Roman" w:hAnsi="Times New Roman" w:cs="Times New Roman"/>
                <w:sz w:val="24"/>
                <w:szCs w:val="24"/>
              </w:rPr>
            </w:pPr>
            <w:r w:rsidRPr="00BD0FB9">
              <w:rPr>
                <w:rFonts w:ascii="Times New Roman" w:hAnsi="Times New Roman" w:cs="Times New Roman"/>
                <w:sz w:val="24"/>
                <w:szCs w:val="24"/>
              </w:rPr>
              <w:t>эстетическая культура, художественная активность,</w:t>
            </w:r>
          </w:p>
          <w:p w:rsidR="00BD0FB9" w:rsidRPr="00BD0FB9" w:rsidRDefault="00BD0FB9" w:rsidP="00EC1440">
            <w:pPr>
              <w:numPr>
                <w:ilvl w:val="1"/>
                <w:numId w:val="106"/>
              </w:numPr>
              <w:spacing w:after="0" w:line="240" w:lineRule="auto"/>
              <w:jc w:val="both"/>
              <w:rPr>
                <w:rFonts w:ascii="Times New Roman" w:hAnsi="Times New Roman" w:cs="Times New Roman"/>
                <w:sz w:val="24"/>
                <w:szCs w:val="24"/>
              </w:rPr>
            </w:pPr>
            <w:r w:rsidRPr="00BD0FB9">
              <w:rPr>
                <w:rFonts w:ascii="Times New Roman" w:hAnsi="Times New Roman" w:cs="Times New Roman"/>
                <w:sz w:val="24"/>
                <w:szCs w:val="24"/>
              </w:rPr>
              <w:t>способность видеть и понимать гармонию и красоту,</w:t>
            </w:r>
          </w:p>
          <w:p w:rsidR="00BD0FB9" w:rsidRPr="00BD0FB9" w:rsidRDefault="00BD0FB9" w:rsidP="00EC1440">
            <w:pPr>
              <w:numPr>
                <w:ilvl w:val="1"/>
                <w:numId w:val="106"/>
              </w:numPr>
              <w:spacing w:after="0" w:line="240" w:lineRule="auto"/>
              <w:jc w:val="both"/>
              <w:rPr>
                <w:rFonts w:ascii="Times New Roman" w:hAnsi="Times New Roman" w:cs="Times New Roman"/>
                <w:sz w:val="24"/>
                <w:szCs w:val="24"/>
              </w:rPr>
            </w:pPr>
            <w:r w:rsidRPr="00BD0FB9">
              <w:rPr>
                <w:rFonts w:ascii="Times New Roman" w:hAnsi="Times New Roman" w:cs="Times New Roman"/>
                <w:sz w:val="24"/>
                <w:szCs w:val="24"/>
              </w:rPr>
              <w:t>знание выдающихся деятелей и произведений литературы и искусства,</w:t>
            </w:r>
          </w:p>
          <w:p w:rsidR="00BD0FB9" w:rsidRPr="00BD0FB9" w:rsidRDefault="00BD0FB9" w:rsidP="00EC1440">
            <w:pPr>
              <w:numPr>
                <w:ilvl w:val="1"/>
                <w:numId w:val="106"/>
              </w:numPr>
              <w:spacing w:after="0" w:line="240" w:lineRule="auto"/>
              <w:jc w:val="both"/>
              <w:rPr>
                <w:rFonts w:ascii="Times New Roman" w:hAnsi="Times New Roman" w:cs="Times New Roman"/>
                <w:sz w:val="24"/>
                <w:szCs w:val="24"/>
              </w:rPr>
            </w:pPr>
            <w:r w:rsidRPr="00BD0FB9">
              <w:rPr>
                <w:rFonts w:ascii="Times New Roman" w:hAnsi="Times New Roman" w:cs="Times New Roman"/>
                <w:sz w:val="24"/>
                <w:szCs w:val="24"/>
              </w:rPr>
              <w:t>апробация своих возможностей в музыке, литературе, сценическом и изобразительном искусстве.</w:t>
            </w:r>
          </w:p>
        </w:tc>
      </w:tr>
      <w:tr w:rsidR="00BD0FB9" w:rsidRPr="00BD0FB9" w:rsidTr="00BD0FB9">
        <w:tc>
          <w:tcPr>
            <w:tcW w:w="93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D0FB9" w:rsidRPr="00BD0FB9" w:rsidRDefault="00BD0FB9" w:rsidP="00BD0FB9">
            <w:pPr>
              <w:spacing w:after="0" w:line="240" w:lineRule="auto"/>
              <w:jc w:val="both"/>
              <w:rPr>
                <w:rFonts w:ascii="Times New Roman" w:hAnsi="Times New Roman" w:cs="Times New Roman"/>
                <w:sz w:val="24"/>
                <w:szCs w:val="24"/>
              </w:rPr>
            </w:pPr>
            <w:r w:rsidRPr="00BD0FB9">
              <w:rPr>
                <w:rFonts w:ascii="Times New Roman" w:hAnsi="Times New Roman" w:cs="Times New Roman"/>
                <w:b/>
                <w:bCs/>
                <w:sz w:val="24"/>
                <w:szCs w:val="24"/>
              </w:rPr>
              <w:t>Нравственный потенциал:</w:t>
            </w:r>
          </w:p>
          <w:p w:rsidR="00BD0FB9" w:rsidRPr="00BD0FB9" w:rsidRDefault="00BD0FB9" w:rsidP="00EC1440">
            <w:pPr>
              <w:numPr>
                <w:ilvl w:val="2"/>
                <w:numId w:val="107"/>
              </w:numPr>
              <w:spacing w:after="0" w:line="240" w:lineRule="auto"/>
              <w:jc w:val="both"/>
              <w:rPr>
                <w:rFonts w:ascii="Times New Roman" w:hAnsi="Times New Roman" w:cs="Times New Roman"/>
                <w:sz w:val="24"/>
                <w:szCs w:val="24"/>
              </w:rPr>
            </w:pPr>
            <w:r w:rsidRPr="00BD0FB9">
              <w:rPr>
                <w:rFonts w:ascii="Times New Roman" w:hAnsi="Times New Roman" w:cs="Times New Roman"/>
                <w:sz w:val="24"/>
                <w:szCs w:val="24"/>
              </w:rPr>
              <w:t>Восприятие и понимание ценностей «человек», «личность», «индивидуальность», «труд», «общение», «коллектив», «доверие», «выбор». Знание и соблюдение традиций школы.</w:t>
            </w:r>
          </w:p>
          <w:p w:rsidR="00BD0FB9" w:rsidRPr="00BD0FB9" w:rsidRDefault="00BD0FB9" w:rsidP="00EC1440">
            <w:pPr>
              <w:numPr>
                <w:ilvl w:val="2"/>
                <w:numId w:val="107"/>
              </w:numPr>
              <w:spacing w:after="0" w:line="240" w:lineRule="auto"/>
              <w:jc w:val="both"/>
              <w:rPr>
                <w:rFonts w:ascii="Times New Roman" w:hAnsi="Times New Roman" w:cs="Times New Roman"/>
                <w:sz w:val="24"/>
                <w:szCs w:val="24"/>
              </w:rPr>
            </w:pPr>
            <w:r w:rsidRPr="00BD0FB9">
              <w:rPr>
                <w:rFonts w:ascii="Times New Roman" w:hAnsi="Times New Roman" w:cs="Times New Roman"/>
                <w:sz w:val="24"/>
                <w:szCs w:val="24"/>
              </w:rPr>
              <w:t>осознание возможностей, достоинств и недостатков собственного «Я», овладение приёмами и методами самообразования и самовоспитания, ориентация на социально ценные формы и способы самореализации и самоутверждения,</w:t>
            </w:r>
          </w:p>
          <w:p w:rsidR="00BD0FB9" w:rsidRPr="00BD0FB9" w:rsidRDefault="00BD0FB9" w:rsidP="00EC1440">
            <w:pPr>
              <w:numPr>
                <w:ilvl w:val="2"/>
                <w:numId w:val="107"/>
              </w:numPr>
              <w:spacing w:after="0" w:line="240" w:lineRule="auto"/>
              <w:jc w:val="both"/>
              <w:rPr>
                <w:rFonts w:ascii="Times New Roman" w:hAnsi="Times New Roman" w:cs="Times New Roman"/>
                <w:sz w:val="24"/>
                <w:szCs w:val="24"/>
              </w:rPr>
            </w:pPr>
            <w:r w:rsidRPr="00BD0FB9">
              <w:rPr>
                <w:rFonts w:ascii="Times New Roman" w:hAnsi="Times New Roman" w:cs="Times New Roman"/>
                <w:sz w:val="24"/>
                <w:szCs w:val="24"/>
              </w:rPr>
              <w:t>готовность объективно оценивать себя, отстаивать свою собственную позицию, отвечать за свои поступки и действия,</w:t>
            </w:r>
          </w:p>
          <w:p w:rsidR="00BD0FB9" w:rsidRPr="00BD0FB9" w:rsidRDefault="00BD0FB9" w:rsidP="00BD0FB9">
            <w:pPr>
              <w:spacing w:after="0" w:line="240" w:lineRule="auto"/>
              <w:jc w:val="both"/>
              <w:rPr>
                <w:rFonts w:ascii="Times New Roman" w:hAnsi="Times New Roman" w:cs="Times New Roman"/>
                <w:sz w:val="24"/>
                <w:szCs w:val="24"/>
              </w:rPr>
            </w:pPr>
            <w:r w:rsidRPr="00BD0FB9">
              <w:rPr>
                <w:rFonts w:ascii="Times New Roman" w:hAnsi="Times New Roman" w:cs="Times New Roman"/>
                <w:sz w:val="24"/>
                <w:szCs w:val="24"/>
              </w:rPr>
              <w:lastRenderedPageBreak/>
              <w:t>активность и способность проявлять сильные стороны своей личности в жизнедеятельности класса и школы, умение планировать, готовить, проводить и анализировать коллективное творческое дело, беседу, игру и т.п.</w:t>
            </w:r>
          </w:p>
        </w:tc>
      </w:tr>
      <w:tr w:rsidR="00BD0FB9" w:rsidRPr="00BD0FB9" w:rsidTr="00BD0FB9">
        <w:tc>
          <w:tcPr>
            <w:tcW w:w="93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D0FB9" w:rsidRPr="00BD0FB9" w:rsidRDefault="00BD0FB9" w:rsidP="00BD0FB9">
            <w:pPr>
              <w:spacing w:after="0" w:line="240" w:lineRule="auto"/>
              <w:jc w:val="both"/>
              <w:rPr>
                <w:rFonts w:ascii="Times New Roman" w:hAnsi="Times New Roman" w:cs="Times New Roman"/>
                <w:sz w:val="24"/>
                <w:szCs w:val="24"/>
              </w:rPr>
            </w:pPr>
            <w:r w:rsidRPr="00BD0FB9">
              <w:rPr>
                <w:rFonts w:ascii="Times New Roman" w:hAnsi="Times New Roman" w:cs="Times New Roman"/>
                <w:b/>
                <w:bCs/>
                <w:sz w:val="24"/>
                <w:szCs w:val="24"/>
              </w:rPr>
              <w:lastRenderedPageBreak/>
              <w:t>Физический потенциал</w:t>
            </w:r>
          </w:p>
          <w:p w:rsidR="00BD0FB9" w:rsidRPr="00BD0FB9" w:rsidRDefault="00BD0FB9" w:rsidP="00EC1440">
            <w:pPr>
              <w:numPr>
                <w:ilvl w:val="0"/>
                <w:numId w:val="108"/>
              </w:numPr>
              <w:spacing w:after="0" w:line="240" w:lineRule="auto"/>
              <w:jc w:val="both"/>
              <w:rPr>
                <w:rFonts w:ascii="Times New Roman" w:hAnsi="Times New Roman" w:cs="Times New Roman"/>
                <w:sz w:val="24"/>
                <w:szCs w:val="24"/>
              </w:rPr>
            </w:pPr>
            <w:r w:rsidRPr="00BD0FB9">
              <w:rPr>
                <w:rFonts w:ascii="Times New Roman" w:hAnsi="Times New Roman" w:cs="Times New Roman"/>
                <w:sz w:val="24"/>
                <w:szCs w:val="24"/>
              </w:rPr>
              <w:t>развитие основных физических качеств: быстроты, ловкости, гибкости, силы и выносливости; овладение простейшими туристическими умениями и навыками; знание и соблюдение режима занятий физическими упражнениями;способность разработать и реализовать индивидуальную программу физического совершенствования.</w:t>
            </w:r>
          </w:p>
        </w:tc>
      </w:tr>
    </w:tbl>
    <w:p w:rsidR="000E7C2D" w:rsidRPr="00BD0FB9" w:rsidRDefault="000E7C2D" w:rsidP="00BD0FB9">
      <w:pPr>
        <w:spacing w:after="0" w:line="240" w:lineRule="auto"/>
        <w:jc w:val="both"/>
        <w:rPr>
          <w:rFonts w:ascii="Times New Roman" w:hAnsi="Times New Roman" w:cs="Times New Roman"/>
          <w:sz w:val="24"/>
          <w:szCs w:val="24"/>
        </w:rPr>
      </w:pPr>
    </w:p>
    <w:p w:rsidR="000E7C2D" w:rsidRPr="00BD0FB9" w:rsidRDefault="000E7C2D" w:rsidP="00BD0FB9">
      <w:pPr>
        <w:spacing w:after="0" w:line="240" w:lineRule="auto"/>
        <w:jc w:val="both"/>
        <w:rPr>
          <w:rFonts w:ascii="Times New Roman" w:hAnsi="Times New Roman" w:cs="Times New Roman"/>
          <w:sz w:val="24"/>
          <w:szCs w:val="24"/>
        </w:rPr>
      </w:pPr>
    </w:p>
    <w:p w:rsidR="001F1EBC" w:rsidRPr="001F1EBC" w:rsidRDefault="001F1EBC" w:rsidP="001F1EBC">
      <w:pPr>
        <w:spacing w:after="0" w:line="240" w:lineRule="auto"/>
        <w:jc w:val="both"/>
        <w:rPr>
          <w:rFonts w:ascii="Times New Roman" w:hAnsi="Times New Roman" w:cs="Times New Roman"/>
          <w:b/>
          <w:sz w:val="24"/>
          <w:szCs w:val="24"/>
        </w:rPr>
      </w:pPr>
      <w:r w:rsidRPr="001F1EBC">
        <w:rPr>
          <w:rFonts w:ascii="Times New Roman" w:hAnsi="Times New Roman" w:cs="Times New Roman"/>
          <w:b/>
          <w:bCs/>
          <w:sz w:val="24"/>
          <w:szCs w:val="24"/>
        </w:rPr>
        <w:t>Ценностные установки воспитания и социализации обучающихся на ступени основного общего образования</w:t>
      </w:r>
    </w:p>
    <w:p w:rsidR="001F1EBC" w:rsidRPr="001F1EBC" w:rsidRDefault="001F1EBC" w:rsidP="001F1EBC">
      <w:pPr>
        <w:spacing w:after="0" w:line="240" w:lineRule="auto"/>
        <w:jc w:val="both"/>
        <w:rPr>
          <w:rFonts w:ascii="Times New Roman" w:hAnsi="Times New Roman" w:cs="Times New Roman"/>
          <w:sz w:val="24"/>
          <w:szCs w:val="24"/>
        </w:rPr>
      </w:pPr>
      <w:r w:rsidRPr="001F1EBC">
        <w:rPr>
          <w:rFonts w:ascii="Times New Roman" w:hAnsi="Times New Roman" w:cs="Times New Roman"/>
          <w:sz w:val="24"/>
          <w:szCs w:val="24"/>
        </w:rPr>
        <w:t>Содержанием воспитания и социализации обучающихся на ступени основного общего образования являются ценности, хранимые в культурных, семейных, религиозных, этнических, социальных традициях и передаваемые от поколения к поколению. Традиционными источниками нравственности являются следующие ценности: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
    <w:p w:rsidR="001F1EBC" w:rsidRPr="001F1EBC" w:rsidRDefault="001F1EBC" w:rsidP="00EC1440">
      <w:pPr>
        <w:numPr>
          <w:ilvl w:val="0"/>
          <w:numId w:val="109"/>
        </w:numPr>
        <w:spacing w:after="0" w:line="240" w:lineRule="auto"/>
        <w:jc w:val="both"/>
        <w:rPr>
          <w:rFonts w:ascii="Times New Roman" w:hAnsi="Times New Roman" w:cs="Times New Roman"/>
          <w:sz w:val="24"/>
          <w:szCs w:val="24"/>
        </w:rPr>
      </w:pPr>
      <w:r w:rsidRPr="001F1EBC">
        <w:rPr>
          <w:rFonts w:ascii="Times New Roman" w:hAnsi="Times New Roman" w:cs="Times New Roman"/>
          <w:bCs/>
          <w:sz w:val="24"/>
          <w:szCs w:val="24"/>
        </w:rPr>
        <w:t>патриотизм</w:t>
      </w:r>
      <w:r w:rsidRPr="001F1EBC">
        <w:rPr>
          <w:rFonts w:ascii="Times New Roman" w:hAnsi="Times New Roman" w:cs="Times New Roman"/>
          <w:sz w:val="24"/>
          <w:szCs w:val="24"/>
        </w:rPr>
        <w:t> (любовь к России, к своему народу, к своей малой родине; служение Отечеству);</w:t>
      </w:r>
    </w:p>
    <w:p w:rsidR="001F1EBC" w:rsidRPr="001F1EBC" w:rsidRDefault="001F1EBC" w:rsidP="00EC1440">
      <w:pPr>
        <w:numPr>
          <w:ilvl w:val="0"/>
          <w:numId w:val="109"/>
        </w:numPr>
        <w:spacing w:after="0" w:line="240" w:lineRule="auto"/>
        <w:jc w:val="both"/>
        <w:rPr>
          <w:rFonts w:ascii="Times New Roman" w:hAnsi="Times New Roman" w:cs="Times New Roman"/>
          <w:sz w:val="24"/>
          <w:szCs w:val="24"/>
        </w:rPr>
      </w:pPr>
      <w:r w:rsidRPr="001F1EBC">
        <w:rPr>
          <w:rFonts w:ascii="Times New Roman" w:hAnsi="Times New Roman" w:cs="Times New Roman"/>
          <w:bCs/>
          <w:sz w:val="24"/>
          <w:szCs w:val="24"/>
        </w:rPr>
        <w:t>социальная солидарность</w:t>
      </w:r>
      <w:r w:rsidRPr="001F1EBC">
        <w:rPr>
          <w:rFonts w:ascii="Times New Roman" w:hAnsi="Times New Roman" w:cs="Times New Roman"/>
          <w:sz w:val="24"/>
          <w:szCs w:val="24"/>
        </w:rPr>
        <w:t> (свобода личная и национальная; доверие к людям, институтам государства и гражданского общества; справедливость, милосердие, честь, достоинство);</w:t>
      </w:r>
    </w:p>
    <w:p w:rsidR="001F1EBC" w:rsidRPr="001F1EBC" w:rsidRDefault="001F1EBC" w:rsidP="00EC1440">
      <w:pPr>
        <w:numPr>
          <w:ilvl w:val="0"/>
          <w:numId w:val="109"/>
        </w:numPr>
        <w:spacing w:after="0" w:line="240" w:lineRule="auto"/>
        <w:jc w:val="both"/>
        <w:rPr>
          <w:rFonts w:ascii="Times New Roman" w:hAnsi="Times New Roman" w:cs="Times New Roman"/>
          <w:sz w:val="24"/>
          <w:szCs w:val="24"/>
        </w:rPr>
      </w:pPr>
      <w:r w:rsidRPr="001F1EBC">
        <w:rPr>
          <w:rFonts w:ascii="Times New Roman" w:hAnsi="Times New Roman" w:cs="Times New Roman"/>
          <w:bCs/>
          <w:sz w:val="24"/>
          <w:szCs w:val="24"/>
        </w:rPr>
        <w:t>гражданственность</w:t>
      </w:r>
      <w:r w:rsidRPr="001F1EBC">
        <w:rPr>
          <w:rFonts w:ascii="Times New Roman" w:hAnsi="Times New Roman" w:cs="Times New Roman"/>
          <w:sz w:val="24"/>
          <w:szCs w:val="24"/>
        </w:rPr>
        <w:t> (правовое государство, гражданское общество, долг перед Отечеством, старшим поколением и семьей, закон и правопорядок, межэтнический мир, свобода совести и вероисповедания);</w:t>
      </w:r>
    </w:p>
    <w:p w:rsidR="001F1EBC" w:rsidRPr="001F1EBC" w:rsidRDefault="001F1EBC" w:rsidP="00EC1440">
      <w:pPr>
        <w:numPr>
          <w:ilvl w:val="0"/>
          <w:numId w:val="109"/>
        </w:numPr>
        <w:spacing w:after="0" w:line="240" w:lineRule="auto"/>
        <w:jc w:val="both"/>
        <w:rPr>
          <w:rFonts w:ascii="Times New Roman" w:hAnsi="Times New Roman" w:cs="Times New Roman"/>
          <w:sz w:val="24"/>
          <w:szCs w:val="24"/>
        </w:rPr>
      </w:pPr>
      <w:r w:rsidRPr="001F1EBC">
        <w:rPr>
          <w:rFonts w:ascii="Times New Roman" w:hAnsi="Times New Roman" w:cs="Times New Roman"/>
          <w:bCs/>
          <w:sz w:val="24"/>
          <w:szCs w:val="24"/>
        </w:rPr>
        <w:t>человечность </w:t>
      </w:r>
      <w:r w:rsidRPr="001F1EBC">
        <w:rPr>
          <w:rFonts w:ascii="Times New Roman" w:hAnsi="Times New Roman" w:cs="Times New Roman"/>
          <w:sz w:val="24"/>
          <w:szCs w:val="24"/>
        </w:rPr>
        <w:t>(мир во всем мире, принятие и уважение многообразия культур и народов мира, равенство и независимость народов и государств мира, международное сотрудничество);</w:t>
      </w:r>
    </w:p>
    <w:p w:rsidR="001F1EBC" w:rsidRPr="001F1EBC" w:rsidRDefault="001F1EBC" w:rsidP="00EC1440">
      <w:pPr>
        <w:numPr>
          <w:ilvl w:val="0"/>
          <w:numId w:val="109"/>
        </w:numPr>
        <w:spacing w:after="0" w:line="240" w:lineRule="auto"/>
        <w:jc w:val="both"/>
        <w:rPr>
          <w:rFonts w:ascii="Times New Roman" w:hAnsi="Times New Roman" w:cs="Times New Roman"/>
          <w:sz w:val="24"/>
          <w:szCs w:val="24"/>
        </w:rPr>
      </w:pPr>
      <w:r w:rsidRPr="001F1EBC">
        <w:rPr>
          <w:rFonts w:ascii="Times New Roman" w:hAnsi="Times New Roman" w:cs="Times New Roman"/>
          <w:bCs/>
          <w:sz w:val="24"/>
          <w:szCs w:val="24"/>
        </w:rPr>
        <w:t>семья</w:t>
      </w:r>
      <w:r w:rsidRPr="001F1EBC">
        <w:rPr>
          <w:rFonts w:ascii="Times New Roman" w:hAnsi="Times New Roman" w:cs="Times New Roman"/>
          <w:sz w:val="24"/>
          <w:szCs w:val="24"/>
        </w:rPr>
        <w:t> (любовь и верность, здоровье, достаток, почитание родителей, забота о старших и младших, забота о продолжении рода);</w:t>
      </w:r>
    </w:p>
    <w:p w:rsidR="001F1EBC" w:rsidRPr="001F1EBC" w:rsidRDefault="001F1EBC" w:rsidP="00EC1440">
      <w:pPr>
        <w:numPr>
          <w:ilvl w:val="0"/>
          <w:numId w:val="109"/>
        </w:numPr>
        <w:spacing w:after="0" w:line="240" w:lineRule="auto"/>
        <w:jc w:val="both"/>
        <w:rPr>
          <w:rFonts w:ascii="Times New Roman" w:hAnsi="Times New Roman" w:cs="Times New Roman"/>
          <w:sz w:val="24"/>
          <w:szCs w:val="24"/>
        </w:rPr>
      </w:pPr>
      <w:r w:rsidRPr="001F1EBC">
        <w:rPr>
          <w:rFonts w:ascii="Times New Roman" w:hAnsi="Times New Roman" w:cs="Times New Roman"/>
          <w:bCs/>
          <w:sz w:val="24"/>
          <w:szCs w:val="24"/>
        </w:rPr>
        <w:t>любовь </w:t>
      </w:r>
      <w:r w:rsidRPr="001F1EBC">
        <w:rPr>
          <w:rFonts w:ascii="Times New Roman" w:hAnsi="Times New Roman" w:cs="Times New Roman"/>
          <w:sz w:val="24"/>
          <w:szCs w:val="24"/>
        </w:rPr>
        <w:t>(к близким, друзьям, школе и действия во благо их);</w:t>
      </w:r>
    </w:p>
    <w:p w:rsidR="001F1EBC" w:rsidRPr="001F1EBC" w:rsidRDefault="001F1EBC" w:rsidP="00EC1440">
      <w:pPr>
        <w:numPr>
          <w:ilvl w:val="0"/>
          <w:numId w:val="109"/>
        </w:numPr>
        <w:spacing w:after="0" w:line="240" w:lineRule="auto"/>
        <w:jc w:val="both"/>
        <w:rPr>
          <w:rFonts w:ascii="Times New Roman" w:hAnsi="Times New Roman" w:cs="Times New Roman"/>
          <w:sz w:val="24"/>
          <w:szCs w:val="24"/>
        </w:rPr>
      </w:pPr>
      <w:r w:rsidRPr="001F1EBC">
        <w:rPr>
          <w:rFonts w:ascii="Times New Roman" w:hAnsi="Times New Roman" w:cs="Times New Roman"/>
          <w:bCs/>
          <w:sz w:val="24"/>
          <w:szCs w:val="24"/>
        </w:rPr>
        <w:t>здоровье </w:t>
      </w:r>
      <w:r w:rsidRPr="001F1EBC">
        <w:rPr>
          <w:rFonts w:ascii="Times New Roman" w:hAnsi="Times New Roman" w:cs="Times New Roman"/>
          <w:sz w:val="24"/>
          <w:szCs w:val="24"/>
        </w:rPr>
        <w:t>(физическое и душевное, психологическое, нравственное, личное, близких и общества, здоровый образ жизни);</w:t>
      </w:r>
    </w:p>
    <w:p w:rsidR="001F1EBC" w:rsidRPr="001F1EBC" w:rsidRDefault="001F1EBC" w:rsidP="00EC1440">
      <w:pPr>
        <w:numPr>
          <w:ilvl w:val="0"/>
          <w:numId w:val="109"/>
        </w:numPr>
        <w:spacing w:after="0" w:line="240" w:lineRule="auto"/>
        <w:jc w:val="both"/>
        <w:rPr>
          <w:rFonts w:ascii="Times New Roman" w:hAnsi="Times New Roman" w:cs="Times New Roman"/>
          <w:sz w:val="24"/>
          <w:szCs w:val="24"/>
        </w:rPr>
      </w:pPr>
      <w:r w:rsidRPr="001F1EBC">
        <w:rPr>
          <w:rFonts w:ascii="Times New Roman" w:hAnsi="Times New Roman" w:cs="Times New Roman"/>
          <w:bCs/>
          <w:sz w:val="24"/>
          <w:szCs w:val="24"/>
        </w:rPr>
        <w:t>труд и творчество</w:t>
      </w:r>
      <w:r w:rsidRPr="001F1EBC">
        <w:rPr>
          <w:rFonts w:ascii="Times New Roman" w:hAnsi="Times New Roman" w:cs="Times New Roman"/>
          <w:sz w:val="24"/>
          <w:szCs w:val="24"/>
        </w:rPr>
        <w:t> (творчество и созидание, целеустремленность и настойчивость, трудолюбие, бережливость);</w:t>
      </w:r>
    </w:p>
    <w:p w:rsidR="001F1EBC" w:rsidRPr="001F1EBC" w:rsidRDefault="001F1EBC" w:rsidP="00EC1440">
      <w:pPr>
        <w:numPr>
          <w:ilvl w:val="0"/>
          <w:numId w:val="109"/>
        </w:numPr>
        <w:spacing w:after="0" w:line="240" w:lineRule="auto"/>
        <w:jc w:val="both"/>
        <w:rPr>
          <w:rFonts w:ascii="Times New Roman" w:hAnsi="Times New Roman" w:cs="Times New Roman"/>
          <w:sz w:val="24"/>
          <w:szCs w:val="24"/>
        </w:rPr>
      </w:pPr>
      <w:r w:rsidRPr="001F1EBC">
        <w:rPr>
          <w:rFonts w:ascii="Times New Roman" w:hAnsi="Times New Roman" w:cs="Times New Roman"/>
          <w:bCs/>
          <w:sz w:val="24"/>
          <w:szCs w:val="24"/>
        </w:rPr>
        <w:t>наука</w:t>
      </w:r>
      <w:r w:rsidRPr="001F1EBC">
        <w:rPr>
          <w:rFonts w:ascii="Times New Roman" w:hAnsi="Times New Roman" w:cs="Times New Roman"/>
          <w:sz w:val="24"/>
          <w:szCs w:val="24"/>
        </w:rPr>
        <w:t> (познание, истина, научная картина мира, экологическое сознание);</w:t>
      </w:r>
    </w:p>
    <w:p w:rsidR="001F1EBC" w:rsidRPr="001F1EBC" w:rsidRDefault="001F1EBC" w:rsidP="00EC1440">
      <w:pPr>
        <w:numPr>
          <w:ilvl w:val="0"/>
          <w:numId w:val="109"/>
        </w:numPr>
        <w:spacing w:after="0" w:line="240" w:lineRule="auto"/>
        <w:jc w:val="both"/>
        <w:rPr>
          <w:rFonts w:ascii="Times New Roman" w:hAnsi="Times New Roman" w:cs="Times New Roman"/>
          <w:sz w:val="24"/>
          <w:szCs w:val="24"/>
        </w:rPr>
      </w:pPr>
      <w:r w:rsidRPr="001F1EBC">
        <w:rPr>
          <w:rFonts w:ascii="Times New Roman" w:hAnsi="Times New Roman" w:cs="Times New Roman"/>
          <w:bCs/>
          <w:sz w:val="24"/>
          <w:szCs w:val="24"/>
        </w:rPr>
        <w:t>традиционные российские религии</w:t>
      </w:r>
      <w:r w:rsidRPr="001F1EBC">
        <w:rPr>
          <w:rFonts w:ascii="Times New Roman" w:hAnsi="Times New Roman" w:cs="Times New Roman"/>
          <w:sz w:val="24"/>
          <w:szCs w:val="24"/>
        </w:rPr>
        <w:t>. Учитывая светский характер обучения в государственных и муниципальных школах, ценности традиционных российских религий присваиваются школьниками в виде системных культурологических представлений о религиозных идеалах;</w:t>
      </w:r>
    </w:p>
    <w:p w:rsidR="001F1EBC" w:rsidRPr="001F1EBC" w:rsidRDefault="001F1EBC" w:rsidP="00EC1440">
      <w:pPr>
        <w:numPr>
          <w:ilvl w:val="0"/>
          <w:numId w:val="109"/>
        </w:numPr>
        <w:spacing w:after="0" w:line="240" w:lineRule="auto"/>
        <w:jc w:val="both"/>
        <w:rPr>
          <w:rFonts w:ascii="Times New Roman" w:hAnsi="Times New Roman" w:cs="Times New Roman"/>
          <w:sz w:val="24"/>
          <w:szCs w:val="24"/>
        </w:rPr>
      </w:pPr>
      <w:r w:rsidRPr="001F1EBC">
        <w:rPr>
          <w:rFonts w:ascii="Times New Roman" w:hAnsi="Times New Roman" w:cs="Times New Roman"/>
          <w:bCs/>
          <w:sz w:val="24"/>
          <w:szCs w:val="24"/>
        </w:rPr>
        <w:t>искусство и литература</w:t>
      </w:r>
      <w:r w:rsidRPr="001F1EBC">
        <w:rPr>
          <w:rFonts w:ascii="Times New Roman" w:hAnsi="Times New Roman" w:cs="Times New Roman"/>
          <w:sz w:val="24"/>
          <w:szCs w:val="24"/>
        </w:rPr>
        <w:t> (красота, гармония, духовный мир человека, нравственный выбор, смысл жизни, эстетическое развитие);</w:t>
      </w:r>
    </w:p>
    <w:p w:rsidR="001F1EBC" w:rsidRPr="001F1EBC" w:rsidRDefault="001F1EBC" w:rsidP="00EC1440">
      <w:pPr>
        <w:numPr>
          <w:ilvl w:val="0"/>
          <w:numId w:val="109"/>
        </w:numPr>
        <w:spacing w:after="0" w:line="240" w:lineRule="auto"/>
        <w:jc w:val="both"/>
        <w:rPr>
          <w:rFonts w:ascii="Times New Roman" w:hAnsi="Times New Roman" w:cs="Times New Roman"/>
          <w:sz w:val="24"/>
          <w:szCs w:val="24"/>
        </w:rPr>
      </w:pPr>
      <w:r w:rsidRPr="001F1EBC">
        <w:rPr>
          <w:rFonts w:ascii="Times New Roman" w:hAnsi="Times New Roman" w:cs="Times New Roman"/>
          <w:bCs/>
          <w:sz w:val="24"/>
          <w:szCs w:val="24"/>
        </w:rPr>
        <w:t>природа</w:t>
      </w:r>
      <w:r w:rsidRPr="001F1EBC">
        <w:rPr>
          <w:rFonts w:ascii="Times New Roman" w:hAnsi="Times New Roman" w:cs="Times New Roman"/>
          <w:sz w:val="24"/>
          <w:szCs w:val="24"/>
        </w:rPr>
        <w:t> (жизнь, родная земля, заповедная природа, планета Земля).</w:t>
      </w:r>
    </w:p>
    <w:p w:rsidR="001F1EBC" w:rsidRPr="001F1EBC" w:rsidRDefault="001F1EBC" w:rsidP="001F1EBC">
      <w:pPr>
        <w:spacing w:after="0" w:line="240" w:lineRule="auto"/>
        <w:jc w:val="both"/>
        <w:rPr>
          <w:rFonts w:ascii="Times New Roman" w:hAnsi="Times New Roman" w:cs="Times New Roman"/>
          <w:sz w:val="24"/>
          <w:szCs w:val="24"/>
        </w:rPr>
      </w:pPr>
      <w:r w:rsidRPr="001F1EBC">
        <w:rPr>
          <w:rFonts w:ascii="Times New Roman" w:hAnsi="Times New Roman" w:cs="Times New Roman"/>
          <w:sz w:val="24"/>
          <w:szCs w:val="24"/>
        </w:rPr>
        <w:t>Процесс перехода базовых ценностей в личностные ценностные смыслы и ориентиры требует включения ребенка в процесс открытия для себя смысла той или иной ценности, определения собственного отношения к ней, формирования опыта созидательной реализации этих ценностей на практике.</w:t>
      </w:r>
    </w:p>
    <w:p w:rsidR="001F1EBC" w:rsidRPr="001F1EBC" w:rsidRDefault="001F1EBC" w:rsidP="001F1EBC">
      <w:pPr>
        <w:spacing w:after="0" w:line="240" w:lineRule="auto"/>
        <w:jc w:val="both"/>
        <w:rPr>
          <w:rFonts w:ascii="Times New Roman" w:hAnsi="Times New Roman" w:cs="Times New Roman"/>
          <w:sz w:val="24"/>
          <w:szCs w:val="24"/>
        </w:rPr>
      </w:pPr>
      <w:r w:rsidRPr="001F1EBC">
        <w:rPr>
          <w:rFonts w:ascii="Times New Roman" w:hAnsi="Times New Roman" w:cs="Times New Roman"/>
          <w:bCs/>
          <w:sz w:val="24"/>
          <w:szCs w:val="24"/>
        </w:rPr>
        <w:t>Основные направления и ценностные основы воспитания и социализации обучающихся на ступени основного общего образования</w:t>
      </w:r>
    </w:p>
    <w:p w:rsidR="001F1EBC" w:rsidRPr="001F1EBC" w:rsidRDefault="001F1EBC" w:rsidP="001F1EBC">
      <w:pPr>
        <w:spacing w:after="0" w:line="240" w:lineRule="auto"/>
        <w:jc w:val="both"/>
        <w:rPr>
          <w:rFonts w:ascii="Times New Roman" w:hAnsi="Times New Roman" w:cs="Times New Roman"/>
          <w:sz w:val="24"/>
          <w:szCs w:val="24"/>
        </w:rPr>
      </w:pPr>
    </w:p>
    <w:p w:rsidR="001F1EBC" w:rsidRPr="001F1EBC" w:rsidRDefault="001F1EBC" w:rsidP="001F1EBC">
      <w:pPr>
        <w:spacing w:after="0" w:line="240" w:lineRule="auto"/>
        <w:jc w:val="both"/>
        <w:rPr>
          <w:rFonts w:ascii="Times New Roman" w:hAnsi="Times New Roman" w:cs="Times New Roman"/>
          <w:sz w:val="24"/>
          <w:szCs w:val="24"/>
        </w:rPr>
      </w:pPr>
      <w:r w:rsidRPr="001F1EBC">
        <w:rPr>
          <w:rFonts w:ascii="Times New Roman" w:hAnsi="Times New Roman" w:cs="Times New Roman"/>
          <w:sz w:val="24"/>
          <w:szCs w:val="24"/>
        </w:rPr>
        <w:t>Организация воспитания и социализации учащихся школы в перспективе достижения общенационального воспитательного идеала осуществляется по следующим направлениям:</w:t>
      </w:r>
    </w:p>
    <w:p w:rsidR="001F1EBC" w:rsidRPr="001F1EBC" w:rsidRDefault="001F1EBC" w:rsidP="001F1EBC">
      <w:pPr>
        <w:spacing w:after="0" w:line="240" w:lineRule="auto"/>
        <w:jc w:val="both"/>
        <w:rPr>
          <w:rFonts w:ascii="Times New Roman" w:hAnsi="Times New Roman" w:cs="Times New Roman"/>
          <w:sz w:val="24"/>
          <w:szCs w:val="24"/>
        </w:rPr>
      </w:pPr>
    </w:p>
    <w:p w:rsidR="001F1EBC" w:rsidRPr="001F1EBC" w:rsidRDefault="001F1EBC" w:rsidP="001F1EBC">
      <w:pPr>
        <w:spacing w:after="0" w:line="240" w:lineRule="auto"/>
        <w:jc w:val="both"/>
        <w:rPr>
          <w:rFonts w:ascii="Times New Roman" w:hAnsi="Times New Roman" w:cs="Times New Roman"/>
          <w:sz w:val="24"/>
          <w:szCs w:val="24"/>
        </w:rPr>
      </w:pPr>
      <w:r w:rsidRPr="001F1EBC">
        <w:rPr>
          <w:rFonts w:ascii="Times New Roman" w:hAnsi="Times New Roman" w:cs="Times New Roman"/>
          <w:sz w:val="24"/>
          <w:szCs w:val="24"/>
        </w:rPr>
        <w:t>1.Воспитание гражданственности, патриотизма, уважения к правам, свободам и обязанностям человека.</w:t>
      </w:r>
    </w:p>
    <w:p w:rsidR="001F1EBC" w:rsidRPr="001F1EBC" w:rsidRDefault="001F1EBC" w:rsidP="001F1EBC">
      <w:pPr>
        <w:spacing w:after="0" w:line="240" w:lineRule="auto"/>
        <w:jc w:val="both"/>
        <w:rPr>
          <w:rFonts w:ascii="Times New Roman" w:hAnsi="Times New Roman" w:cs="Times New Roman"/>
          <w:sz w:val="24"/>
          <w:szCs w:val="24"/>
        </w:rPr>
      </w:pPr>
      <w:r w:rsidRPr="001F1EBC">
        <w:rPr>
          <w:rFonts w:ascii="Times New Roman" w:hAnsi="Times New Roman" w:cs="Times New Roman"/>
          <w:sz w:val="24"/>
          <w:szCs w:val="24"/>
        </w:rPr>
        <w:lastRenderedPageBreak/>
        <w:t>2.Воспитание нравственных чувств и этического сознания.</w:t>
      </w:r>
    </w:p>
    <w:p w:rsidR="001F1EBC" w:rsidRPr="001F1EBC" w:rsidRDefault="001F1EBC" w:rsidP="001F1EBC">
      <w:pPr>
        <w:spacing w:after="0" w:line="240" w:lineRule="auto"/>
        <w:jc w:val="both"/>
        <w:rPr>
          <w:rFonts w:ascii="Times New Roman" w:hAnsi="Times New Roman" w:cs="Times New Roman"/>
          <w:sz w:val="24"/>
          <w:szCs w:val="24"/>
        </w:rPr>
      </w:pPr>
      <w:r w:rsidRPr="001F1EBC">
        <w:rPr>
          <w:rFonts w:ascii="Times New Roman" w:hAnsi="Times New Roman" w:cs="Times New Roman"/>
          <w:sz w:val="24"/>
          <w:szCs w:val="24"/>
        </w:rPr>
        <w:t>3.Воспитание трудолюбия, творческого отношения к учению, труду, жизни.</w:t>
      </w:r>
    </w:p>
    <w:p w:rsidR="001F1EBC" w:rsidRPr="001F1EBC" w:rsidRDefault="001F1EBC" w:rsidP="001F1EBC">
      <w:pPr>
        <w:spacing w:after="0" w:line="240" w:lineRule="auto"/>
        <w:jc w:val="both"/>
        <w:rPr>
          <w:rFonts w:ascii="Times New Roman" w:hAnsi="Times New Roman" w:cs="Times New Roman"/>
          <w:sz w:val="24"/>
          <w:szCs w:val="24"/>
        </w:rPr>
      </w:pPr>
      <w:r w:rsidRPr="001F1EBC">
        <w:rPr>
          <w:rFonts w:ascii="Times New Roman" w:hAnsi="Times New Roman" w:cs="Times New Roman"/>
          <w:sz w:val="24"/>
          <w:szCs w:val="24"/>
        </w:rPr>
        <w:t>4.Формирование ценностного отношения к здоровью и здоровому образу жизни.</w:t>
      </w:r>
    </w:p>
    <w:p w:rsidR="001F1EBC" w:rsidRPr="001F1EBC" w:rsidRDefault="001F1EBC" w:rsidP="001F1EBC">
      <w:pPr>
        <w:spacing w:after="0" w:line="240" w:lineRule="auto"/>
        <w:jc w:val="both"/>
        <w:rPr>
          <w:rFonts w:ascii="Times New Roman" w:hAnsi="Times New Roman" w:cs="Times New Roman"/>
          <w:sz w:val="24"/>
          <w:szCs w:val="24"/>
        </w:rPr>
      </w:pPr>
      <w:r w:rsidRPr="001F1EBC">
        <w:rPr>
          <w:rFonts w:ascii="Times New Roman" w:hAnsi="Times New Roman" w:cs="Times New Roman"/>
          <w:sz w:val="24"/>
          <w:szCs w:val="24"/>
        </w:rPr>
        <w:t>5.Воспитание ценностного отношения к природе, окружающей среде.</w:t>
      </w:r>
    </w:p>
    <w:p w:rsidR="001F1EBC" w:rsidRPr="001F1EBC" w:rsidRDefault="001F1EBC" w:rsidP="001F1EBC">
      <w:pPr>
        <w:spacing w:after="0" w:line="240" w:lineRule="auto"/>
        <w:jc w:val="both"/>
        <w:rPr>
          <w:rFonts w:ascii="Times New Roman" w:hAnsi="Times New Roman" w:cs="Times New Roman"/>
          <w:sz w:val="24"/>
          <w:szCs w:val="24"/>
        </w:rPr>
      </w:pPr>
      <w:r w:rsidRPr="001F1EBC">
        <w:rPr>
          <w:rFonts w:ascii="Times New Roman" w:hAnsi="Times New Roman" w:cs="Times New Roman"/>
          <w:sz w:val="24"/>
          <w:szCs w:val="24"/>
        </w:rPr>
        <w:t>6.Воспитание ценностного отношения к прекрасному, формирование представлений об эстетических идеалах и ценностях.</w:t>
      </w:r>
    </w:p>
    <w:p w:rsidR="001F1EBC" w:rsidRPr="001F1EBC" w:rsidRDefault="001F1EBC" w:rsidP="001F1EBC">
      <w:pPr>
        <w:spacing w:after="0" w:line="240" w:lineRule="auto"/>
        <w:jc w:val="both"/>
        <w:rPr>
          <w:rFonts w:ascii="Times New Roman" w:hAnsi="Times New Roman" w:cs="Times New Roman"/>
          <w:sz w:val="24"/>
          <w:szCs w:val="24"/>
        </w:rPr>
      </w:pPr>
      <w:r w:rsidRPr="001F1EBC">
        <w:rPr>
          <w:rFonts w:ascii="Times New Roman" w:hAnsi="Times New Roman" w:cs="Times New Roman"/>
          <w:sz w:val="24"/>
          <w:szCs w:val="24"/>
        </w:rPr>
        <w:t>По направлениям</w:t>
      </w:r>
      <w:r w:rsidRPr="001F1EBC">
        <w:rPr>
          <w:rFonts w:ascii="Times New Roman" w:hAnsi="Times New Roman" w:cs="Times New Roman"/>
          <w:bCs/>
          <w:sz w:val="24"/>
          <w:szCs w:val="24"/>
        </w:rPr>
        <w:t> </w:t>
      </w:r>
      <w:r w:rsidRPr="001F1EBC">
        <w:rPr>
          <w:rFonts w:ascii="Times New Roman" w:hAnsi="Times New Roman" w:cs="Times New Roman"/>
          <w:sz w:val="24"/>
          <w:szCs w:val="24"/>
        </w:rPr>
        <w:t>определены</w:t>
      </w:r>
      <w:r w:rsidRPr="001F1EBC">
        <w:rPr>
          <w:rFonts w:ascii="Times New Roman" w:hAnsi="Times New Roman" w:cs="Times New Roman"/>
          <w:bCs/>
          <w:sz w:val="24"/>
          <w:szCs w:val="24"/>
        </w:rPr>
        <w:t> задачи духовно-нравственного воспитания</w:t>
      </w:r>
      <w:r w:rsidRPr="001F1EBC">
        <w:rPr>
          <w:rFonts w:ascii="Times New Roman" w:hAnsi="Times New Roman" w:cs="Times New Roman"/>
          <w:sz w:val="24"/>
          <w:szCs w:val="24"/>
        </w:rPr>
        <w:t>, которые образно отражают цели развития нравственного и духовного мира обучающихся основного общего образования.</w:t>
      </w:r>
    </w:p>
    <w:p w:rsidR="001F1EBC" w:rsidRPr="001F1EBC" w:rsidRDefault="001F1EBC" w:rsidP="001F1EBC">
      <w:pPr>
        <w:spacing w:after="0" w:line="240" w:lineRule="auto"/>
        <w:jc w:val="both"/>
        <w:rPr>
          <w:rFonts w:ascii="Times New Roman" w:hAnsi="Times New Roman" w:cs="Times New Roman"/>
          <w:sz w:val="24"/>
          <w:szCs w:val="24"/>
        </w:rPr>
      </w:pPr>
      <w:r w:rsidRPr="001F1EBC">
        <w:rPr>
          <w:rFonts w:ascii="Times New Roman" w:hAnsi="Times New Roman" w:cs="Times New Roman"/>
          <w:b/>
          <w:bCs/>
          <w:sz w:val="24"/>
          <w:szCs w:val="24"/>
        </w:rPr>
        <w:t>1. Воспитание гражданственности, патриотизма, уважения к правам, свободам и обязанностям человека.</w:t>
      </w:r>
    </w:p>
    <w:p w:rsidR="001F1EBC" w:rsidRPr="001F1EBC" w:rsidRDefault="001F1EBC" w:rsidP="00EC1440">
      <w:pPr>
        <w:numPr>
          <w:ilvl w:val="0"/>
          <w:numId w:val="110"/>
        </w:numPr>
        <w:spacing w:after="0" w:line="240" w:lineRule="auto"/>
        <w:jc w:val="both"/>
        <w:rPr>
          <w:rFonts w:ascii="Times New Roman" w:hAnsi="Times New Roman" w:cs="Times New Roman"/>
          <w:sz w:val="24"/>
          <w:szCs w:val="24"/>
        </w:rPr>
      </w:pPr>
      <w:r w:rsidRPr="001F1EBC">
        <w:rPr>
          <w:rFonts w:ascii="Times New Roman" w:hAnsi="Times New Roman" w:cs="Times New Roman"/>
          <w:sz w:val="24"/>
          <w:szCs w:val="24"/>
        </w:rPr>
        <w:t>элементарные представления о политическом устройстве Российского государства, его институтах, их роли в жизни общества, о его важнейших законах;</w:t>
      </w:r>
    </w:p>
    <w:p w:rsidR="001F1EBC" w:rsidRPr="001F1EBC" w:rsidRDefault="001F1EBC" w:rsidP="00EC1440">
      <w:pPr>
        <w:numPr>
          <w:ilvl w:val="0"/>
          <w:numId w:val="110"/>
        </w:numPr>
        <w:spacing w:after="0" w:line="240" w:lineRule="auto"/>
        <w:jc w:val="both"/>
        <w:rPr>
          <w:rFonts w:ascii="Times New Roman" w:hAnsi="Times New Roman" w:cs="Times New Roman"/>
          <w:sz w:val="24"/>
          <w:szCs w:val="24"/>
        </w:rPr>
      </w:pPr>
      <w:r w:rsidRPr="001F1EBC">
        <w:rPr>
          <w:rFonts w:ascii="Times New Roman" w:hAnsi="Times New Roman" w:cs="Times New Roman"/>
          <w:sz w:val="24"/>
          <w:szCs w:val="24"/>
        </w:rPr>
        <w:t>представления о символах государства – Флаге, Гербе России, о флаге и гербе субъекта Российской Федерации, в котором находится образовательное учреждение;</w:t>
      </w:r>
    </w:p>
    <w:p w:rsidR="001F1EBC" w:rsidRPr="001F1EBC" w:rsidRDefault="001F1EBC" w:rsidP="00EC1440">
      <w:pPr>
        <w:numPr>
          <w:ilvl w:val="0"/>
          <w:numId w:val="110"/>
        </w:numPr>
        <w:spacing w:after="0" w:line="240" w:lineRule="auto"/>
        <w:jc w:val="both"/>
        <w:rPr>
          <w:rFonts w:ascii="Times New Roman" w:hAnsi="Times New Roman" w:cs="Times New Roman"/>
          <w:sz w:val="24"/>
          <w:szCs w:val="24"/>
        </w:rPr>
      </w:pPr>
      <w:r w:rsidRPr="001F1EBC">
        <w:rPr>
          <w:rFonts w:ascii="Times New Roman" w:hAnsi="Times New Roman" w:cs="Times New Roman"/>
          <w:sz w:val="24"/>
          <w:szCs w:val="24"/>
        </w:rPr>
        <w:t>элементарные представления об институтах гражданского общества, о возможностях участия граждан в общественном управлении;</w:t>
      </w:r>
    </w:p>
    <w:p w:rsidR="001F1EBC" w:rsidRPr="001F1EBC" w:rsidRDefault="001F1EBC" w:rsidP="00EC1440">
      <w:pPr>
        <w:numPr>
          <w:ilvl w:val="0"/>
          <w:numId w:val="110"/>
        </w:numPr>
        <w:spacing w:after="0" w:line="240" w:lineRule="auto"/>
        <w:jc w:val="both"/>
        <w:rPr>
          <w:rFonts w:ascii="Times New Roman" w:hAnsi="Times New Roman" w:cs="Times New Roman"/>
          <w:sz w:val="24"/>
          <w:szCs w:val="24"/>
        </w:rPr>
      </w:pPr>
      <w:r w:rsidRPr="001F1EBC">
        <w:rPr>
          <w:rFonts w:ascii="Times New Roman" w:hAnsi="Times New Roman" w:cs="Times New Roman"/>
          <w:sz w:val="24"/>
          <w:szCs w:val="24"/>
        </w:rPr>
        <w:t>элементарные представления о правах и обязанностях гражданина России;</w:t>
      </w:r>
    </w:p>
    <w:p w:rsidR="001F1EBC" w:rsidRPr="001F1EBC" w:rsidRDefault="001F1EBC" w:rsidP="00EC1440">
      <w:pPr>
        <w:numPr>
          <w:ilvl w:val="0"/>
          <w:numId w:val="110"/>
        </w:numPr>
        <w:spacing w:after="0" w:line="240" w:lineRule="auto"/>
        <w:jc w:val="both"/>
        <w:rPr>
          <w:rFonts w:ascii="Times New Roman" w:hAnsi="Times New Roman" w:cs="Times New Roman"/>
          <w:sz w:val="24"/>
          <w:szCs w:val="24"/>
        </w:rPr>
      </w:pPr>
      <w:r w:rsidRPr="001F1EBC">
        <w:rPr>
          <w:rFonts w:ascii="Times New Roman" w:hAnsi="Times New Roman" w:cs="Times New Roman"/>
          <w:sz w:val="24"/>
          <w:szCs w:val="24"/>
        </w:rPr>
        <w:t>интерес к общественным явлениям, понимание активной роли человека в обществе;</w:t>
      </w:r>
    </w:p>
    <w:p w:rsidR="001F1EBC" w:rsidRPr="001F1EBC" w:rsidRDefault="001F1EBC" w:rsidP="00EC1440">
      <w:pPr>
        <w:numPr>
          <w:ilvl w:val="0"/>
          <w:numId w:val="110"/>
        </w:numPr>
        <w:spacing w:after="0" w:line="240" w:lineRule="auto"/>
        <w:jc w:val="both"/>
        <w:rPr>
          <w:rFonts w:ascii="Times New Roman" w:hAnsi="Times New Roman" w:cs="Times New Roman"/>
          <w:sz w:val="24"/>
          <w:szCs w:val="24"/>
        </w:rPr>
      </w:pPr>
      <w:r w:rsidRPr="001F1EBC">
        <w:rPr>
          <w:rFonts w:ascii="Times New Roman" w:hAnsi="Times New Roman" w:cs="Times New Roman"/>
          <w:sz w:val="24"/>
          <w:szCs w:val="24"/>
        </w:rPr>
        <w:t>уважительное отношение к русскому языку как государственному, языку межнационального общения;</w:t>
      </w:r>
    </w:p>
    <w:p w:rsidR="001F1EBC" w:rsidRPr="001F1EBC" w:rsidRDefault="001F1EBC" w:rsidP="00EC1440">
      <w:pPr>
        <w:numPr>
          <w:ilvl w:val="0"/>
          <w:numId w:val="110"/>
        </w:numPr>
        <w:spacing w:after="0" w:line="240" w:lineRule="auto"/>
        <w:jc w:val="both"/>
        <w:rPr>
          <w:rFonts w:ascii="Times New Roman" w:hAnsi="Times New Roman" w:cs="Times New Roman"/>
          <w:sz w:val="24"/>
          <w:szCs w:val="24"/>
        </w:rPr>
      </w:pPr>
      <w:r w:rsidRPr="001F1EBC">
        <w:rPr>
          <w:rFonts w:ascii="Times New Roman" w:hAnsi="Times New Roman" w:cs="Times New Roman"/>
          <w:sz w:val="24"/>
          <w:szCs w:val="24"/>
        </w:rPr>
        <w:t>ценностное отношение к своему национальному языку и культуре;</w:t>
      </w:r>
    </w:p>
    <w:p w:rsidR="001F1EBC" w:rsidRPr="001F1EBC" w:rsidRDefault="001F1EBC" w:rsidP="00EC1440">
      <w:pPr>
        <w:numPr>
          <w:ilvl w:val="0"/>
          <w:numId w:val="110"/>
        </w:numPr>
        <w:spacing w:after="0" w:line="240" w:lineRule="auto"/>
        <w:jc w:val="both"/>
        <w:rPr>
          <w:rFonts w:ascii="Times New Roman" w:hAnsi="Times New Roman" w:cs="Times New Roman"/>
          <w:sz w:val="24"/>
          <w:szCs w:val="24"/>
        </w:rPr>
      </w:pPr>
      <w:r w:rsidRPr="001F1EBC">
        <w:rPr>
          <w:rFonts w:ascii="Times New Roman" w:hAnsi="Times New Roman" w:cs="Times New Roman"/>
          <w:sz w:val="24"/>
          <w:szCs w:val="24"/>
        </w:rPr>
        <w:t>начальные представления о народах России, об их общей исторической судьбе, о единстве народов нашей страны;</w:t>
      </w:r>
    </w:p>
    <w:p w:rsidR="001F1EBC" w:rsidRPr="001F1EBC" w:rsidRDefault="001F1EBC" w:rsidP="00EC1440">
      <w:pPr>
        <w:numPr>
          <w:ilvl w:val="0"/>
          <w:numId w:val="110"/>
        </w:numPr>
        <w:spacing w:after="0" w:line="240" w:lineRule="auto"/>
        <w:jc w:val="both"/>
        <w:rPr>
          <w:rFonts w:ascii="Times New Roman" w:hAnsi="Times New Roman" w:cs="Times New Roman"/>
          <w:sz w:val="24"/>
          <w:szCs w:val="24"/>
        </w:rPr>
      </w:pPr>
      <w:r w:rsidRPr="001F1EBC">
        <w:rPr>
          <w:rFonts w:ascii="Times New Roman" w:hAnsi="Times New Roman" w:cs="Times New Roman"/>
          <w:sz w:val="24"/>
          <w:szCs w:val="24"/>
        </w:rPr>
        <w:t>элементарные представления о национальных героях и важнейших событиях истории России и ее народов;</w:t>
      </w:r>
    </w:p>
    <w:p w:rsidR="001F1EBC" w:rsidRPr="001F1EBC" w:rsidRDefault="001F1EBC" w:rsidP="00EC1440">
      <w:pPr>
        <w:numPr>
          <w:ilvl w:val="0"/>
          <w:numId w:val="110"/>
        </w:numPr>
        <w:spacing w:after="0" w:line="240" w:lineRule="auto"/>
        <w:jc w:val="both"/>
        <w:rPr>
          <w:rFonts w:ascii="Times New Roman" w:hAnsi="Times New Roman" w:cs="Times New Roman"/>
          <w:sz w:val="24"/>
          <w:szCs w:val="24"/>
        </w:rPr>
      </w:pPr>
      <w:r w:rsidRPr="001F1EBC">
        <w:rPr>
          <w:rFonts w:ascii="Times New Roman" w:hAnsi="Times New Roman" w:cs="Times New Roman"/>
          <w:sz w:val="24"/>
          <w:szCs w:val="24"/>
        </w:rPr>
        <w:t>интерес к государственным праздникам и важнейшим событиям в жизни России, малой Родины.</w:t>
      </w:r>
    </w:p>
    <w:p w:rsidR="001F1EBC" w:rsidRPr="001F1EBC" w:rsidRDefault="001F1EBC" w:rsidP="00EC1440">
      <w:pPr>
        <w:numPr>
          <w:ilvl w:val="0"/>
          <w:numId w:val="110"/>
        </w:numPr>
        <w:spacing w:after="0" w:line="240" w:lineRule="auto"/>
        <w:jc w:val="both"/>
        <w:rPr>
          <w:rFonts w:ascii="Times New Roman" w:hAnsi="Times New Roman" w:cs="Times New Roman"/>
          <w:sz w:val="24"/>
          <w:szCs w:val="24"/>
        </w:rPr>
      </w:pPr>
      <w:r w:rsidRPr="001F1EBC">
        <w:rPr>
          <w:rFonts w:ascii="Times New Roman" w:hAnsi="Times New Roman" w:cs="Times New Roman"/>
          <w:sz w:val="24"/>
          <w:szCs w:val="24"/>
        </w:rPr>
        <w:t>стремление активно участвовать в делах класса, семьи.</w:t>
      </w:r>
    </w:p>
    <w:p w:rsidR="001F1EBC" w:rsidRPr="001F1EBC" w:rsidRDefault="001F1EBC" w:rsidP="00EC1440">
      <w:pPr>
        <w:numPr>
          <w:ilvl w:val="0"/>
          <w:numId w:val="110"/>
        </w:numPr>
        <w:spacing w:after="0" w:line="240" w:lineRule="auto"/>
        <w:jc w:val="both"/>
        <w:rPr>
          <w:rFonts w:ascii="Times New Roman" w:hAnsi="Times New Roman" w:cs="Times New Roman"/>
          <w:sz w:val="24"/>
          <w:szCs w:val="24"/>
        </w:rPr>
      </w:pPr>
      <w:r w:rsidRPr="001F1EBC">
        <w:rPr>
          <w:rFonts w:ascii="Times New Roman" w:hAnsi="Times New Roman" w:cs="Times New Roman"/>
          <w:sz w:val="24"/>
          <w:szCs w:val="24"/>
        </w:rPr>
        <w:t>любовь к школе, своему селу, малой Родине, народу России;</w:t>
      </w:r>
    </w:p>
    <w:p w:rsidR="001F1EBC" w:rsidRPr="001F1EBC" w:rsidRDefault="001F1EBC" w:rsidP="00EC1440">
      <w:pPr>
        <w:numPr>
          <w:ilvl w:val="0"/>
          <w:numId w:val="110"/>
        </w:numPr>
        <w:spacing w:after="0" w:line="240" w:lineRule="auto"/>
        <w:jc w:val="both"/>
        <w:rPr>
          <w:rFonts w:ascii="Times New Roman" w:hAnsi="Times New Roman" w:cs="Times New Roman"/>
          <w:sz w:val="24"/>
          <w:szCs w:val="24"/>
        </w:rPr>
      </w:pPr>
      <w:r w:rsidRPr="001F1EBC">
        <w:rPr>
          <w:rFonts w:ascii="Times New Roman" w:hAnsi="Times New Roman" w:cs="Times New Roman"/>
          <w:sz w:val="24"/>
          <w:szCs w:val="24"/>
        </w:rPr>
        <w:t>уважение к защитникам Отечества;</w:t>
      </w:r>
    </w:p>
    <w:p w:rsidR="001F1EBC" w:rsidRPr="001F1EBC" w:rsidRDefault="001F1EBC" w:rsidP="00EC1440">
      <w:pPr>
        <w:numPr>
          <w:ilvl w:val="0"/>
          <w:numId w:val="110"/>
        </w:numPr>
        <w:spacing w:after="0" w:line="240" w:lineRule="auto"/>
        <w:jc w:val="both"/>
        <w:rPr>
          <w:rFonts w:ascii="Times New Roman" w:hAnsi="Times New Roman" w:cs="Times New Roman"/>
          <w:sz w:val="24"/>
          <w:szCs w:val="24"/>
        </w:rPr>
      </w:pPr>
      <w:r w:rsidRPr="001F1EBC">
        <w:rPr>
          <w:rFonts w:ascii="Times New Roman" w:hAnsi="Times New Roman" w:cs="Times New Roman"/>
          <w:sz w:val="24"/>
          <w:szCs w:val="24"/>
        </w:rPr>
        <w:t>умение отвечать за свои поступки;</w:t>
      </w:r>
    </w:p>
    <w:p w:rsidR="001F1EBC" w:rsidRPr="001F1EBC" w:rsidRDefault="001F1EBC" w:rsidP="00EC1440">
      <w:pPr>
        <w:numPr>
          <w:ilvl w:val="0"/>
          <w:numId w:val="110"/>
        </w:numPr>
        <w:spacing w:after="0" w:line="240" w:lineRule="auto"/>
        <w:jc w:val="both"/>
        <w:rPr>
          <w:rFonts w:ascii="Times New Roman" w:hAnsi="Times New Roman" w:cs="Times New Roman"/>
          <w:sz w:val="24"/>
          <w:szCs w:val="24"/>
        </w:rPr>
      </w:pPr>
      <w:r w:rsidRPr="001F1EBC">
        <w:rPr>
          <w:rFonts w:ascii="Times New Roman" w:hAnsi="Times New Roman" w:cs="Times New Roman"/>
          <w:sz w:val="24"/>
          <w:szCs w:val="24"/>
        </w:rPr>
        <w:t>негативное отношение к нарушениям порядка в классе, дома, на улице, к невыполнению человеком своих обязанностей.</w:t>
      </w:r>
    </w:p>
    <w:p w:rsidR="001F1EBC" w:rsidRPr="001F1EBC" w:rsidRDefault="001F1EBC" w:rsidP="001F1EBC">
      <w:pPr>
        <w:spacing w:after="0" w:line="240" w:lineRule="auto"/>
        <w:jc w:val="both"/>
        <w:rPr>
          <w:rFonts w:ascii="Times New Roman" w:hAnsi="Times New Roman" w:cs="Times New Roman"/>
          <w:sz w:val="24"/>
          <w:szCs w:val="24"/>
        </w:rPr>
      </w:pPr>
    </w:p>
    <w:p w:rsidR="001F1EBC" w:rsidRPr="001F1EBC" w:rsidRDefault="001F1EBC" w:rsidP="001F1EBC">
      <w:pPr>
        <w:spacing w:after="0" w:line="240" w:lineRule="auto"/>
        <w:jc w:val="both"/>
        <w:rPr>
          <w:rFonts w:ascii="Times New Roman" w:hAnsi="Times New Roman" w:cs="Times New Roman"/>
          <w:sz w:val="24"/>
          <w:szCs w:val="24"/>
        </w:rPr>
      </w:pPr>
      <w:r w:rsidRPr="001F1EBC">
        <w:rPr>
          <w:rFonts w:ascii="Times New Roman" w:hAnsi="Times New Roman" w:cs="Times New Roman"/>
          <w:b/>
          <w:bCs/>
          <w:sz w:val="24"/>
          <w:szCs w:val="24"/>
        </w:rPr>
        <w:t>2. Воспитание нравственных чувств и этического сознания.</w:t>
      </w:r>
    </w:p>
    <w:p w:rsidR="001F1EBC" w:rsidRPr="001F1EBC" w:rsidRDefault="001F1EBC" w:rsidP="00EC1440">
      <w:pPr>
        <w:numPr>
          <w:ilvl w:val="0"/>
          <w:numId w:val="111"/>
        </w:numPr>
        <w:spacing w:after="0" w:line="240" w:lineRule="auto"/>
        <w:jc w:val="both"/>
        <w:rPr>
          <w:rFonts w:ascii="Times New Roman" w:hAnsi="Times New Roman" w:cs="Times New Roman"/>
          <w:sz w:val="24"/>
          <w:szCs w:val="24"/>
        </w:rPr>
      </w:pPr>
      <w:r w:rsidRPr="001F1EBC">
        <w:rPr>
          <w:rFonts w:ascii="Times New Roman" w:hAnsi="Times New Roman" w:cs="Times New Roman"/>
          <w:sz w:val="24"/>
          <w:szCs w:val="24"/>
        </w:rPr>
        <w:t>первоначальные представления о базовых национальных российских ценностях;</w:t>
      </w:r>
    </w:p>
    <w:p w:rsidR="001F1EBC" w:rsidRPr="001F1EBC" w:rsidRDefault="001F1EBC" w:rsidP="00EC1440">
      <w:pPr>
        <w:numPr>
          <w:ilvl w:val="0"/>
          <w:numId w:val="111"/>
        </w:numPr>
        <w:spacing w:after="0" w:line="240" w:lineRule="auto"/>
        <w:jc w:val="both"/>
        <w:rPr>
          <w:rFonts w:ascii="Times New Roman" w:hAnsi="Times New Roman" w:cs="Times New Roman"/>
          <w:sz w:val="24"/>
          <w:szCs w:val="24"/>
        </w:rPr>
      </w:pPr>
      <w:r w:rsidRPr="001F1EBC">
        <w:rPr>
          <w:rFonts w:ascii="Times New Roman" w:hAnsi="Times New Roman" w:cs="Times New Roman"/>
          <w:sz w:val="24"/>
          <w:szCs w:val="24"/>
        </w:rPr>
        <w:t>различие хороших и плохих поступков;</w:t>
      </w:r>
    </w:p>
    <w:p w:rsidR="001F1EBC" w:rsidRPr="001F1EBC" w:rsidRDefault="001F1EBC" w:rsidP="00EC1440">
      <w:pPr>
        <w:numPr>
          <w:ilvl w:val="0"/>
          <w:numId w:val="111"/>
        </w:numPr>
        <w:spacing w:after="0" w:line="240" w:lineRule="auto"/>
        <w:jc w:val="both"/>
        <w:rPr>
          <w:rFonts w:ascii="Times New Roman" w:hAnsi="Times New Roman" w:cs="Times New Roman"/>
          <w:sz w:val="24"/>
          <w:szCs w:val="24"/>
        </w:rPr>
      </w:pPr>
      <w:r w:rsidRPr="001F1EBC">
        <w:rPr>
          <w:rFonts w:ascii="Times New Roman" w:hAnsi="Times New Roman" w:cs="Times New Roman"/>
          <w:sz w:val="24"/>
          <w:szCs w:val="24"/>
        </w:rPr>
        <w:t>представления о правилах поведения в образовательном учреждении, дома, на улице, в общественных местах, на природе;</w:t>
      </w:r>
    </w:p>
    <w:p w:rsidR="001F1EBC" w:rsidRPr="001F1EBC" w:rsidRDefault="001F1EBC" w:rsidP="00EC1440">
      <w:pPr>
        <w:numPr>
          <w:ilvl w:val="0"/>
          <w:numId w:val="111"/>
        </w:numPr>
        <w:spacing w:after="0" w:line="240" w:lineRule="auto"/>
        <w:jc w:val="both"/>
        <w:rPr>
          <w:rFonts w:ascii="Times New Roman" w:hAnsi="Times New Roman" w:cs="Times New Roman"/>
          <w:sz w:val="24"/>
          <w:szCs w:val="24"/>
        </w:rPr>
      </w:pPr>
      <w:r w:rsidRPr="001F1EBC">
        <w:rPr>
          <w:rFonts w:ascii="Times New Roman" w:hAnsi="Times New Roman" w:cs="Times New Roman"/>
          <w:sz w:val="24"/>
          <w:szCs w:val="24"/>
        </w:rPr>
        <w:t>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1F1EBC" w:rsidRPr="001F1EBC" w:rsidRDefault="001F1EBC" w:rsidP="00EC1440">
      <w:pPr>
        <w:numPr>
          <w:ilvl w:val="0"/>
          <w:numId w:val="111"/>
        </w:numPr>
        <w:spacing w:after="0" w:line="240" w:lineRule="auto"/>
        <w:jc w:val="both"/>
        <w:rPr>
          <w:rFonts w:ascii="Times New Roman" w:hAnsi="Times New Roman" w:cs="Times New Roman"/>
          <w:sz w:val="24"/>
          <w:szCs w:val="24"/>
        </w:rPr>
      </w:pPr>
      <w:r w:rsidRPr="001F1EBC">
        <w:rPr>
          <w:rFonts w:ascii="Times New Roman" w:hAnsi="Times New Roman" w:cs="Times New Roman"/>
          <w:sz w:val="24"/>
          <w:szCs w:val="24"/>
        </w:rPr>
        <w:t>уважительное отношение к родителям, старшим, доброжелательное отношение к сверстникам и младшим;</w:t>
      </w:r>
    </w:p>
    <w:p w:rsidR="001F1EBC" w:rsidRPr="001F1EBC" w:rsidRDefault="001F1EBC" w:rsidP="00EC1440">
      <w:pPr>
        <w:numPr>
          <w:ilvl w:val="0"/>
          <w:numId w:val="111"/>
        </w:numPr>
        <w:spacing w:after="0" w:line="240" w:lineRule="auto"/>
        <w:jc w:val="both"/>
        <w:rPr>
          <w:rFonts w:ascii="Times New Roman" w:hAnsi="Times New Roman" w:cs="Times New Roman"/>
          <w:sz w:val="24"/>
          <w:szCs w:val="24"/>
        </w:rPr>
      </w:pPr>
      <w:r w:rsidRPr="001F1EBC">
        <w:rPr>
          <w:rFonts w:ascii="Times New Roman" w:hAnsi="Times New Roman" w:cs="Times New Roman"/>
          <w:sz w:val="24"/>
          <w:szCs w:val="24"/>
        </w:rPr>
        <w:t>установление дружеских взаимоотношений в коллективе, основанных на взаимопомощи и взаимной поддержке;</w:t>
      </w:r>
    </w:p>
    <w:p w:rsidR="001F1EBC" w:rsidRPr="001F1EBC" w:rsidRDefault="001F1EBC" w:rsidP="00EC1440">
      <w:pPr>
        <w:numPr>
          <w:ilvl w:val="0"/>
          <w:numId w:val="111"/>
        </w:numPr>
        <w:spacing w:after="0" w:line="240" w:lineRule="auto"/>
        <w:jc w:val="both"/>
        <w:rPr>
          <w:rFonts w:ascii="Times New Roman" w:hAnsi="Times New Roman" w:cs="Times New Roman"/>
          <w:sz w:val="24"/>
          <w:szCs w:val="24"/>
        </w:rPr>
      </w:pPr>
      <w:r w:rsidRPr="001F1EBC">
        <w:rPr>
          <w:rFonts w:ascii="Times New Roman" w:hAnsi="Times New Roman" w:cs="Times New Roman"/>
          <w:sz w:val="24"/>
          <w:szCs w:val="24"/>
        </w:rPr>
        <w:t>бережное, гуманное отношение ко всему живому;</w:t>
      </w:r>
    </w:p>
    <w:p w:rsidR="001F1EBC" w:rsidRPr="001F1EBC" w:rsidRDefault="001F1EBC" w:rsidP="00EC1440">
      <w:pPr>
        <w:numPr>
          <w:ilvl w:val="0"/>
          <w:numId w:val="111"/>
        </w:numPr>
        <w:spacing w:after="0" w:line="240" w:lineRule="auto"/>
        <w:jc w:val="both"/>
        <w:rPr>
          <w:rFonts w:ascii="Times New Roman" w:hAnsi="Times New Roman" w:cs="Times New Roman"/>
          <w:sz w:val="24"/>
          <w:szCs w:val="24"/>
        </w:rPr>
      </w:pPr>
      <w:r w:rsidRPr="001F1EBC">
        <w:rPr>
          <w:rFonts w:ascii="Times New Roman" w:hAnsi="Times New Roman" w:cs="Times New Roman"/>
          <w:sz w:val="24"/>
          <w:szCs w:val="24"/>
        </w:rPr>
        <w:t>знание правил вежливого поведения, культуры речи, умение пользоваться «волшебными» словами, быть опрятным, чистым, аккуратным;</w:t>
      </w:r>
    </w:p>
    <w:p w:rsidR="001F1EBC" w:rsidRPr="001F1EBC" w:rsidRDefault="001F1EBC" w:rsidP="00EC1440">
      <w:pPr>
        <w:numPr>
          <w:ilvl w:val="0"/>
          <w:numId w:val="111"/>
        </w:numPr>
        <w:spacing w:after="0" w:line="240" w:lineRule="auto"/>
        <w:jc w:val="both"/>
        <w:rPr>
          <w:rFonts w:ascii="Times New Roman" w:hAnsi="Times New Roman" w:cs="Times New Roman"/>
          <w:sz w:val="24"/>
          <w:szCs w:val="24"/>
        </w:rPr>
      </w:pPr>
      <w:r w:rsidRPr="001F1EBC">
        <w:rPr>
          <w:rFonts w:ascii="Times New Roman" w:hAnsi="Times New Roman" w:cs="Times New Roman"/>
          <w:sz w:val="24"/>
          <w:szCs w:val="24"/>
        </w:rPr>
        <w:t>стремление избегать плохих поступков, не капризничать, не быть упрямым, умение признаться в плохом поступке и проанализировать его;</w:t>
      </w:r>
    </w:p>
    <w:p w:rsidR="001F1EBC" w:rsidRPr="001F1EBC" w:rsidRDefault="001F1EBC" w:rsidP="00EC1440">
      <w:pPr>
        <w:numPr>
          <w:ilvl w:val="0"/>
          <w:numId w:val="111"/>
        </w:numPr>
        <w:spacing w:after="0" w:line="240" w:lineRule="auto"/>
        <w:jc w:val="both"/>
        <w:rPr>
          <w:rFonts w:ascii="Times New Roman" w:hAnsi="Times New Roman" w:cs="Times New Roman"/>
          <w:sz w:val="24"/>
          <w:szCs w:val="24"/>
        </w:rPr>
      </w:pPr>
      <w:r w:rsidRPr="001F1EBC">
        <w:rPr>
          <w:rFonts w:ascii="Times New Roman" w:hAnsi="Times New Roman" w:cs="Times New Roman"/>
          <w:sz w:val="24"/>
          <w:szCs w:val="24"/>
        </w:rPr>
        <w:t>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1F1EBC" w:rsidRPr="001F1EBC" w:rsidRDefault="001F1EBC" w:rsidP="00EC1440">
      <w:pPr>
        <w:numPr>
          <w:ilvl w:val="0"/>
          <w:numId w:val="111"/>
        </w:numPr>
        <w:spacing w:after="0" w:line="240" w:lineRule="auto"/>
        <w:jc w:val="both"/>
        <w:rPr>
          <w:rFonts w:ascii="Times New Roman" w:hAnsi="Times New Roman" w:cs="Times New Roman"/>
          <w:sz w:val="24"/>
          <w:szCs w:val="24"/>
        </w:rPr>
      </w:pPr>
      <w:r w:rsidRPr="001F1EBC">
        <w:rPr>
          <w:rFonts w:ascii="Times New Roman" w:hAnsi="Times New Roman" w:cs="Times New Roman"/>
          <w:sz w:val="24"/>
          <w:szCs w:val="24"/>
        </w:rPr>
        <w:lastRenderedPageBreak/>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1F1EBC" w:rsidRPr="001F1EBC" w:rsidRDefault="001F1EBC" w:rsidP="001F1EBC">
      <w:pPr>
        <w:spacing w:after="0" w:line="240" w:lineRule="auto"/>
        <w:jc w:val="both"/>
        <w:rPr>
          <w:rFonts w:ascii="Times New Roman" w:hAnsi="Times New Roman" w:cs="Times New Roman"/>
          <w:sz w:val="24"/>
          <w:szCs w:val="24"/>
        </w:rPr>
      </w:pPr>
      <w:r w:rsidRPr="001F1EBC">
        <w:rPr>
          <w:rFonts w:ascii="Times New Roman" w:hAnsi="Times New Roman" w:cs="Times New Roman"/>
          <w:b/>
          <w:bCs/>
          <w:sz w:val="24"/>
          <w:szCs w:val="24"/>
        </w:rPr>
        <w:t>3. Воспитание трудолюбия, творческого отношения к учению, труду, жизни.</w:t>
      </w:r>
    </w:p>
    <w:p w:rsidR="001F1EBC" w:rsidRPr="001F1EBC" w:rsidRDefault="001F1EBC" w:rsidP="00EC1440">
      <w:pPr>
        <w:numPr>
          <w:ilvl w:val="0"/>
          <w:numId w:val="112"/>
        </w:numPr>
        <w:spacing w:after="0" w:line="240" w:lineRule="auto"/>
        <w:jc w:val="both"/>
        <w:rPr>
          <w:rFonts w:ascii="Times New Roman" w:hAnsi="Times New Roman" w:cs="Times New Roman"/>
          <w:sz w:val="24"/>
          <w:szCs w:val="24"/>
        </w:rPr>
      </w:pPr>
      <w:r w:rsidRPr="001F1EBC">
        <w:rPr>
          <w:rFonts w:ascii="Times New Roman" w:hAnsi="Times New Roman" w:cs="Times New Roman"/>
          <w:sz w:val="24"/>
          <w:szCs w:val="24"/>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1F1EBC" w:rsidRPr="001F1EBC" w:rsidRDefault="001F1EBC" w:rsidP="00EC1440">
      <w:pPr>
        <w:numPr>
          <w:ilvl w:val="0"/>
          <w:numId w:val="112"/>
        </w:numPr>
        <w:spacing w:after="0" w:line="240" w:lineRule="auto"/>
        <w:jc w:val="both"/>
        <w:rPr>
          <w:rFonts w:ascii="Times New Roman" w:hAnsi="Times New Roman" w:cs="Times New Roman"/>
          <w:sz w:val="24"/>
          <w:szCs w:val="24"/>
        </w:rPr>
      </w:pPr>
      <w:r w:rsidRPr="001F1EBC">
        <w:rPr>
          <w:rFonts w:ascii="Times New Roman" w:hAnsi="Times New Roman" w:cs="Times New Roman"/>
          <w:sz w:val="24"/>
          <w:szCs w:val="24"/>
        </w:rPr>
        <w:t>уважение к труду и творчеству старших и сверстников;</w:t>
      </w:r>
    </w:p>
    <w:p w:rsidR="001F1EBC" w:rsidRPr="001F1EBC" w:rsidRDefault="001F1EBC" w:rsidP="00EC1440">
      <w:pPr>
        <w:numPr>
          <w:ilvl w:val="0"/>
          <w:numId w:val="112"/>
        </w:numPr>
        <w:spacing w:after="0" w:line="240" w:lineRule="auto"/>
        <w:jc w:val="both"/>
        <w:rPr>
          <w:rFonts w:ascii="Times New Roman" w:hAnsi="Times New Roman" w:cs="Times New Roman"/>
          <w:sz w:val="24"/>
          <w:szCs w:val="24"/>
        </w:rPr>
      </w:pPr>
      <w:r w:rsidRPr="001F1EBC">
        <w:rPr>
          <w:rFonts w:ascii="Times New Roman" w:hAnsi="Times New Roman" w:cs="Times New Roman"/>
          <w:sz w:val="24"/>
          <w:szCs w:val="24"/>
        </w:rPr>
        <w:t>элементарные представления об основных профессиях;</w:t>
      </w:r>
    </w:p>
    <w:p w:rsidR="001F1EBC" w:rsidRPr="001F1EBC" w:rsidRDefault="001F1EBC" w:rsidP="00EC1440">
      <w:pPr>
        <w:numPr>
          <w:ilvl w:val="0"/>
          <w:numId w:val="112"/>
        </w:numPr>
        <w:spacing w:after="0" w:line="240" w:lineRule="auto"/>
        <w:jc w:val="both"/>
        <w:rPr>
          <w:rFonts w:ascii="Times New Roman" w:hAnsi="Times New Roman" w:cs="Times New Roman"/>
          <w:sz w:val="24"/>
          <w:szCs w:val="24"/>
        </w:rPr>
      </w:pPr>
      <w:r w:rsidRPr="001F1EBC">
        <w:rPr>
          <w:rFonts w:ascii="Times New Roman" w:hAnsi="Times New Roman" w:cs="Times New Roman"/>
          <w:sz w:val="24"/>
          <w:szCs w:val="24"/>
        </w:rPr>
        <w:t>ценностное отношение к учебе как виду творческой деятельности;</w:t>
      </w:r>
    </w:p>
    <w:p w:rsidR="001F1EBC" w:rsidRPr="001F1EBC" w:rsidRDefault="001F1EBC" w:rsidP="00EC1440">
      <w:pPr>
        <w:numPr>
          <w:ilvl w:val="0"/>
          <w:numId w:val="112"/>
        </w:numPr>
        <w:spacing w:after="0" w:line="240" w:lineRule="auto"/>
        <w:jc w:val="both"/>
        <w:rPr>
          <w:rFonts w:ascii="Times New Roman" w:hAnsi="Times New Roman" w:cs="Times New Roman"/>
          <w:sz w:val="24"/>
          <w:szCs w:val="24"/>
        </w:rPr>
      </w:pPr>
      <w:r w:rsidRPr="001F1EBC">
        <w:rPr>
          <w:rFonts w:ascii="Times New Roman" w:hAnsi="Times New Roman" w:cs="Times New Roman"/>
          <w:sz w:val="24"/>
          <w:szCs w:val="24"/>
        </w:rPr>
        <w:t>элементарные представления о роли знаний, науки, современного производства в жизни человека и общества;</w:t>
      </w:r>
    </w:p>
    <w:p w:rsidR="001F1EBC" w:rsidRPr="001F1EBC" w:rsidRDefault="001F1EBC" w:rsidP="00EC1440">
      <w:pPr>
        <w:numPr>
          <w:ilvl w:val="0"/>
          <w:numId w:val="112"/>
        </w:numPr>
        <w:spacing w:after="0" w:line="240" w:lineRule="auto"/>
        <w:jc w:val="both"/>
        <w:rPr>
          <w:rFonts w:ascii="Times New Roman" w:hAnsi="Times New Roman" w:cs="Times New Roman"/>
          <w:sz w:val="24"/>
          <w:szCs w:val="24"/>
        </w:rPr>
      </w:pPr>
      <w:r w:rsidRPr="001F1EBC">
        <w:rPr>
          <w:rFonts w:ascii="Times New Roman" w:hAnsi="Times New Roman" w:cs="Times New Roman"/>
          <w:sz w:val="24"/>
          <w:szCs w:val="24"/>
        </w:rPr>
        <w:t>первоначальные навыки коллективной работы, в том числе при разработке и реализации учебных и учебно-трудовых проектов;</w:t>
      </w:r>
    </w:p>
    <w:p w:rsidR="001F1EBC" w:rsidRPr="001F1EBC" w:rsidRDefault="001F1EBC" w:rsidP="00EC1440">
      <w:pPr>
        <w:numPr>
          <w:ilvl w:val="0"/>
          <w:numId w:val="112"/>
        </w:numPr>
        <w:spacing w:after="0" w:line="240" w:lineRule="auto"/>
        <w:jc w:val="both"/>
        <w:rPr>
          <w:rFonts w:ascii="Times New Roman" w:hAnsi="Times New Roman" w:cs="Times New Roman"/>
          <w:sz w:val="24"/>
          <w:szCs w:val="24"/>
        </w:rPr>
      </w:pPr>
      <w:r w:rsidRPr="001F1EBC">
        <w:rPr>
          <w:rFonts w:ascii="Times New Roman" w:hAnsi="Times New Roman" w:cs="Times New Roman"/>
          <w:sz w:val="24"/>
          <w:szCs w:val="24"/>
        </w:rPr>
        <w:t>умение проявлять дисциплинированность, последовательность и настойчивость в выполнении учебных и учебно-трудовых заданий;</w:t>
      </w:r>
    </w:p>
    <w:p w:rsidR="001F1EBC" w:rsidRPr="001F1EBC" w:rsidRDefault="001F1EBC" w:rsidP="00EC1440">
      <w:pPr>
        <w:numPr>
          <w:ilvl w:val="0"/>
          <w:numId w:val="112"/>
        </w:numPr>
        <w:spacing w:after="0" w:line="240" w:lineRule="auto"/>
        <w:jc w:val="both"/>
        <w:rPr>
          <w:rFonts w:ascii="Times New Roman" w:hAnsi="Times New Roman" w:cs="Times New Roman"/>
          <w:sz w:val="24"/>
          <w:szCs w:val="24"/>
        </w:rPr>
      </w:pPr>
      <w:r w:rsidRPr="001F1EBC">
        <w:rPr>
          <w:rFonts w:ascii="Times New Roman" w:hAnsi="Times New Roman" w:cs="Times New Roman"/>
          <w:sz w:val="24"/>
          <w:szCs w:val="24"/>
        </w:rPr>
        <w:t>умение соблюдать порядок на рабочем месте;</w:t>
      </w:r>
    </w:p>
    <w:p w:rsidR="001F1EBC" w:rsidRPr="001F1EBC" w:rsidRDefault="001F1EBC" w:rsidP="00EC1440">
      <w:pPr>
        <w:numPr>
          <w:ilvl w:val="0"/>
          <w:numId w:val="112"/>
        </w:numPr>
        <w:spacing w:after="0" w:line="240" w:lineRule="auto"/>
        <w:jc w:val="both"/>
        <w:rPr>
          <w:rFonts w:ascii="Times New Roman" w:hAnsi="Times New Roman" w:cs="Times New Roman"/>
          <w:sz w:val="24"/>
          <w:szCs w:val="24"/>
        </w:rPr>
      </w:pPr>
      <w:r w:rsidRPr="001F1EBC">
        <w:rPr>
          <w:rFonts w:ascii="Times New Roman" w:hAnsi="Times New Roman" w:cs="Times New Roman"/>
          <w:sz w:val="24"/>
          <w:szCs w:val="24"/>
        </w:rPr>
        <w:t>бережное отношение к результатам своего труда, труда других людей, к школьному имуществу, учебникам, личным вещам;</w:t>
      </w:r>
    </w:p>
    <w:p w:rsidR="001F1EBC" w:rsidRPr="001F1EBC" w:rsidRDefault="001F1EBC" w:rsidP="00EC1440">
      <w:pPr>
        <w:numPr>
          <w:ilvl w:val="0"/>
          <w:numId w:val="112"/>
        </w:numPr>
        <w:spacing w:after="0" w:line="240" w:lineRule="auto"/>
        <w:jc w:val="both"/>
        <w:rPr>
          <w:rFonts w:ascii="Times New Roman" w:hAnsi="Times New Roman" w:cs="Times New Roman"/>
          <w:sz w:val="24"/>
          <w:szCs w:val="24"/>
        </w:rPr>
      </w:pPr>
      <w:r w:rsidRPr="001F1EBC">
        <w:rPr>
          <w:rFonts w:ascii="Times New Roman" w:hAnsi="Times New Roman" w:cs="Times New Roman"/>
          <w:sz w:val="24"/>
          <w:szCs w:val="24"/>
        </w:rPr>
        <w:t>отрицательное отношение к лени и небрежности в труде и учебе, небережливому отношению к результатам труда людей</w:t>
      </w:r>
    </w:p>
    <w:p w:rsidR="001F1EBC" w:rsidRPr="001F1EBC" w:rsidRDefault="001F1EBC" w:rsidP="001F1EBC">
      <w:pPr>
        <w:spacing w:after="0" w:line="240" w:lineRule="auto"/>
        <w:jc w:val="both"/>
        <w:rPr>
          <w:rFonts w:ascii="Times New Roman" w:hAnsi="Times New Roman" w:cs="Times New Roman"/>
          <w:sz w:val="24"/>
          <w:szCs w:val="24"/>
        </w:rPr>
      </w:pPr>
      <w:r w:rsidRPr="001F1EBC">
        <w:rPr>
          <w:rFonts w:ascii="Times New Roman" w:hAnsi="Times New Roman" w:cs="Times New Roman"/>
          <w:b/>
          <w:bCs/>
          <w:sz w:val="24"/>
          <w:szCs w:val="24"/>
        </w:rPr>
        <w:t>4. Формирование ценностного отношения к здоровью и здоровому образу жизни.</w:t>
      </w:r>
    </w:p>
    <w:p w:rsidR="001F1EBC" w:rsidRPr="001F1EBC" w:rsidRDefault="001F1EBC" w:rsidP="00EC1440">
      <w:pPr>
        <w:numPr>
          <w:ilvl w:val="0"/>
          <w:numId w:val="113"/>
        </w:numPr>
        <w:spacing w:after="0" w:line="240" w:lineRule="auto"/>
        <w:jc w:val="both"/>
        <w:rPr>
          <w:rFonts w:ascii="Times New Roman" w:hAnsi="Times New Roman" w:cs="Times New Roman"/>
          <w:sz w:val="24"/>
          <w:szCs w:val="24"/>
        </w:rPr>
      </w:pPr>
      <w:r w:rsidRPr="001F1EBC">
        <w:rPr>
          <w:rFonts w:ascii="Times New Roman" w:hAnsi="Times New Roman" w:cs="Times New Roman"/>
          <w:sz w:val="24"/>
          <w:szCs w:val="24"/>
        </w:rPr>
        <w:t>ценностное отношение к своему здоровью, здоровью родителей, членов своей семьи, педагогов, сверстников;</w:t>
      </w:r>
    </w:p>
    <w:p w:rsidR="001F1EBC" w:rsidRPr="001F1EBC" w:rsidRDefault="001F1EBC" w:rsidP="00EC1440">
      <w:pPr>
        <w:numPr>
          <w:ilvl w:val="0"/>
          <w:numId w:val="113"/>
        </w:numPr>
        <w:spacing w:after="0" w:line="240" w:lineRule="auto"/>
        <w:jc w:val="both"/>
        <w:rPr>
          <w:rFonts w:ascii="Times New Roman" w:hAnsi="Times New Roman" w:cs="Times New Roman"/>
          <w:sz w:val="24"/>
          <w:szCs w:val="24"/>
        </w:rPr>
      </w:pPr>
      <w:r w:rsidRPr="001F1EBC">
        <w:rPr>
          <w:rFonts w:ascii="Times New Roman" w:hAnsi="Times New Roman" w:cs="Times New Roman"/>
          <w:sz w:val="24"/>
          <w:szCs w:val="24"/>
        </w:rPr>
        <w:t>элементарные представления о единстве и взаимовлиянии различных видов здоровья человека: физического, нравственного (душевного), социально-психологического (здоровья семьи и школьного коллектива);</w:t>
      </w:r>
    </w:p>
    <w:p w:rsidR="001F1EBC" w:rsidRPr="001F1EBC" w:rsidRDefault="001F1EBC" w:rsidP="00EC1440">
      <w:pPr>
        <w:numPr>
          <w:ilvl w:val="0"/>
          <w:numId w:val="113"/>
        </w:numPr>
        <w:spacing w:after="0" w:line="240" w:lineRule="auto"/>
        <w:jc w:val="both"/>
        <w:rPr>
          <w:rFonts w:ascii="Times New Roman" w:hAnsi="Times New Roman" w:cs="Times New Roman"/>
          <w:sz w:val="24"/>
          <w:szCs w:val="24"/>
        </w:rPr>
      </w:pPr>
      <w:r w:rsidRPr="001F1EBC">
        <w:rPr>
          <w:rFonts w:ascii="Times New Roman" w:hAnsi="Times New Roman" w:cs="Times New Roman"/>
          <w:sz w:val="24"/>
          <w:szCs w:val="24"/>
        </w:rPr>
        <w:t>элементарные представления о влиянии нравственности человека на состояние его здоровья и здоровья окружающих его людей;</w:t>
      </w:r>
    </w:p>
    <w:p w:rsidR="001F1EBC" w:rsidRPr="001F1EBC" w:rsidRDefault="001F1EBC" w:rsidP="00EC1440">
      <w:pPr>
        <w:numPr>
          <w:ilvl w:val="0"/>
          <w:numId w:val="113"/>
        </w:numPr>
        <w:spacing w:after="0" w:line="240" w:lineRule="auto"/>
        <w:jc w:val="both"/>
        <w:rPr>
          <w:rFonts w:ascii="Times New Roman" w:hAnsi="Times New Roman" w:cs="Times New Roman"/>
          <w:sz w:val="24"/>
          <w:szCs w:val="24"/>
        </w:rPr>
      </w:pPr>
      <w:r w:rsidRPr="001F1EBC">
        <w:rPr>
          <w:rFonts w:ascii="Times New Roman" w:hAnsi="Times New Roman" w:cs="Times New Roman"/>
          <w:sz w:val="24"/>
          <w:szCs w:val="24"/>
        </w:rPr>
        <w:t>понимание важности физической культуры и спорта для здоровья человека, его образования, труда и творчества;</w:t>
      </w:r>
    </w:p>
    <w:p w:rsidR="001F1EBC" w:rsidRPr="001F1EBC" w:rsidRDefault="001F1EBC" w:rsidP="00EC1440">
      <w:pPr>
        <w:numPr>
          <w:ilvl w:val="0"/>
          <w:numId w:val="113"/>
        </w:numPr>
        <w:spacing w:after="0" w:line="240" w:lineRule="auto"/>
        <w:jc w:val="both"/>
        <w:rPr>
          <w:rFonts w:ascii="Times New Roman" w:hAnsi="Times New Roman" w:cs="Times New Roman"/>
          <w:sz w:val="24"/>
          <w:szCs w:val="24"/>
        </w:rPr>
      </w:pPr>
      <w:r w:rsidRPr="001F1EBC">
        <w:rPr>
          <w:rFonts w:ascii="Times New Roman" w:hAnsi="Times New Roman" w:cs="Times New Roman"/>
          <w:sz w:val="24"/>
          <w:szCs w:val="24"/>
        </w:rPr>
        <w:t>знание и выполнение санитарно-гигиенических правил, соблюдение здоровьесберегающего режима дня;</w:t>
      </w:r>
    </w:p>
    <w:p w:rsidR="001F1EBC" w:rsidRPr="001F1EBC" w:rsidRDefault="001F1EBC" w:rsidP="00EC1440">
      <w:pPr>
        <w:numPr>
          <w:ilvl w:val="0"/>
          <w:numId w:val="113"/>
        </w:numPr>
        <w:spacing w:after="0" w:line="240" w:lineRule="auto"/>
        <w:jc w:val="both"/>
        <w:rPr>
          <w:rFonts w:ascii="Times New Roman" w:hAnsi="Times New Roman" w:cs="Times New Roman"/>
          <w:sz w:val="24"/>
          <w:szCs w:val="24"/>
        </w:rPr>
      </w:pPr>
      <w:r w:rsidRPr="001F1EBC">
        <w:rPr>
          <w:rFonts w:ascii="Times New Roman" w:hAnsi="Times New Roman" w:cs="Times New Roman"/>
          <w:sz w:val="24"/>
          <w:szCs w:val="24"/>
        </w:rPr>
        <w:t>интерес к прогулкам на природе, подвижным играм, участию в спортивных соревнованиях;</w:t>
      </w:r>
    </w:p>
    <w:p w:rsidR="001F1EBC" w:rsidRPr="001F1EBC" w:rsidRDefault="001F1EBC" w:rsidP="00EC1440">
      <w:pPr>
        <w:numPr>
          <w:ilvl w:val="0"/>
          <w:numId w:val="113"/>
        </w:numPr>
        <w:spacing w:after="0" w:line="240" w:lineRule="auto"/>
        <w:jc w:val="both"/>
        <w:rPr>
          <w:rFonts w:ascii="Times New Roman" w:hAnsi="Times New Roman" w:cs="Times New Roman"/>
          <w:sz w:val="24"/>
          <w:szCs w:val="24"/>
        </w:rPr>
      </w:pPr>
      <w:r w:rsidRPr="001F1EBC">
        <w:rPr>
          <w:rFonts w:ascii="Times New Roman" w:hAnsi="Times New Roman" w:cs="Times New Roman"/>
          <w:sz w:val="24"/>
          <w:szCs w:val="24"/>
        </w:rPr>
        <w:t>первоначальные представления об оздоровительном влиянии природы на человека;</w:t>
      </w:r>
    </w:p>
    <w:p w:rsidR="001F1EBC" w:rsidRPr="001F1EBC" w:rsidRDefault="001F1EBC" w:rsidP="00EC1440">
      <w:pPr>
        <w:numPr>
          <w:ilvl w:val="0"/>
          <w:numId w:val="113"/>
        </w:numPr>
        <w:spacing w:after="0" w:line="240" w:lineRule="auto"/>
        <w:jc w:val="both"/>
        <w:rPr>
          <w:rFonts w:ascii="Times New Roman" w:hAnsi="Times New Roman" w:cs="Times New Roman"/>
          <w:sz w:val="24"/>
          <w:szCs w:val="24"/>
        </w:rPr>
      </w:pPr>
      <w:r w:rsidRPr="001F1EBC">
        <w:rPr>
          <w:rFonts w:ascii="Times New Roman" w:hAnsi="Times New Roman" w:cs="Times New Roman"/>
          <w:sz w:val="24"/>
          <w:szCs w:val="24"/>
        </w:rPr>
        <w:t>первоначальные представления о возможном негативном влиянии компьютерных игр, телевидения, рекламы на здоровье человека;</w:t>
      </w:r>
    </w:p>
    <w:p w:rsidR="001F1EBC" w:rsidRPr="001F1EBC" w:rsidRDefault="001F1EBC" w:rsidP="00EC1440">
      <w:pPr>
        <w:numPr>
          <w:ilvl w:val="0"/>
          <w:numId w:val="113"/>
        </w:numPr>
        <w:spacing w:after="0" w:line="240" w:lineRule="auto"/>
        <w:jc w:val="both"/>
        <w:rPr>
          <w:rFonts w:ascii="Times New Roman" w:hAnsi="Times New Roman" w:cs="Times New Roman"/>
          <w:sz w:val="24"/>
          <w:szCs w:val="24"/>
        </w:rPr>
      </w:pPr>
      <w:r w:rsidRPr="001F1EBC">
        <w:rPr>
          <w:rFonts w:ascii="Times New Roman" w:hAnsi="Times New Roman" w:cs="Times New Roman"/>
          <w:sz w:val="24"/>
          <w:szCs w:val="24"/>
        </w:rPr>
        <w:t>отрицательное отношение к невыполнению правил личной гигиены и санитарии, уклонению от занятий физкультурой.</w:t>
      </w:r>
    </w:p>
    <w:p w:rsidR="001F1EBC" w:rsidRPr="001F1EBC" w:rsidRDefault="001F1EBC" w:rsidP="001F1EBC">
      <w:pPr>
        <w:spacing w:after="0" w:line="240" w:lineRule="auto"/>
        <w:jc w:val="both"/>
        <w:rPr>
          <w:rFonts w:ascii="Times New Roman" w:hAnsi="Times New Roman" w:cs="Times New Roman"/>
          <w:sz w:val="24"/>
          <w:szCs w:val="24"/>
        </w:rPr>
      </w:pPr>
      <w:r w:rsidRPr="001F1EBC">
        <w:rPr>
          <w:rFonts w:ascii="Times New Roman" w:hAnsi="Times New Roman" w:cs="Times New Roman"/>
          <w:b/>
          <w:bCs/>
          <w:sz w:val="24"/>
          <w:szCs w:val="24"/>
        </w:rPr>
        <w:t>5. Воспитание ценностного отношения к природе, окружающей среде.</w:t>
      </w:r>
    </w:p>
    <w:p w:rsidR="001F1EBC" w:rsidRPr="001F1EBC" w:rsidRDefault="001F1EBC" w:rsidP="00EC1440">
      <w:pPr>
        <w:numPr>
          <w:ilvl w:val="0"/>
          <w:numId w:val="114"/>
        </w:numPr>
        <w:spacing w:after="0" w:line="240" w:lineRule="auto"/>
        <w:jc w:val="both"/>
        <w:rPr>
          <w:rFonts w:ascii="Times New Roman" w:hAnsi="Times New Roman" w:cs="Times New Roman"/>
          <w:sz w:val="24"/>
          <w:szCs w:val="24"/>
        </w:rPr>
      </w:pPr>
      <w:r w:rsidRPr="001F1EBC">
        <w:rPr>
          <w:rFonts w:ascii="Times New Roman" w:hAnsi="Times New Roman" w:cs="Times New Roman"/>
          <w:sz w:val="24"/>
          <w:szCs w:val="24"/>
        </w:rPr>
        <w:t>развитие интереса к природе, природным явлениям и формам жизни, понимание активной роли человека в природе;</w:t>
      </w:r>
    </w:p>
    <w:p w:rsidR="001F1EBC" w:rsidRPr="001F1EBC" w:rsidRDefault="001F1EBC" w:rsidP="00EC1440">
      <w:pPr>
        <w:numPr>
          <w:ilvl w:val="0"/>
          <w:numId w:val="114"/>
        </w:numPr>
        <w:spacing w:after="0" w:line="240" w:lineRule="auto"/>
        <w:jc w:val="both"/>
        <w:rPr>
          <w:rFonts w:ascii="Times New Roman" w:hAnsi="Times New Roman" w:cs="Times New Roman"/>
          <w:sz w:val="24"/>
          <w:szCs w:val="24"/>
        </w:rPr>
      </w:pPr>
      <w:r w:rsidRPr="001F1EBC">
        <w:rPr>
          <w:rFonts w:ascii="Times New Roman" w:hAnsi="Times New Roman" w:cs="Times New Roman"/>
          <w:sz w:val="24"/>
          <w:szCs w:val="24"/>
        </w:rPr>
        <w:t>ценностное отношение к природе и всем формам жизни;</w:t>
      </w:r>
    </w:p>
    <w:p w:rsidR="001F1EBC" w:rsidRPr="001F1EBC" w:rsidRDefault="001F1EBC" w:rsidP="00EC1440">
      <w:pPr>
        <w:numPr>
          <w:ilvl w:val="0"/>
          <w:numId w:val="114"/>
        </w:numPr>
        <w:spacing w:after="0" w:line="240" w:lineRule="auto"/>
        <w:jc w:val="both"/>
        <w:rPr>
          <w:rFonts w:ascii="Times New Roman" w:hAnsi="Times New Roman" w:cs="Times New Roman"/>
          <w:sz w:val="24"/>
          <w:szCs w:val="24"/>
        </w:rPr>
      </w:pPr>
      <w:r w:rsidRPr="001F1EBC">
        <w:rPr>
          <w:rFonts w:ascii="Times New Roman" w:hAnsi="Times New Roman" w:cs="Times New Roman"/>
          <w:sz w:val="24"/>
          <w:szCs w:val="24"/>
        </w:rPr>
        <w:t>элементарный опыт природоохранительной деятельности;</w:t>
      </w:r>
    </w:p>
    <w:p w:rsidR="001F1EBC" w:rsidRPr="001F1EBC" w:rsidRDefault="001F1EBC" w:rsidP="00EC1440">
      <w:pPr>
        <w:numPr>
          <w:ilvl w:val="0"/>
          <w:numId w:val="114"/>
        </w:numPr>
        <w:spacing w:after="0" w:line="240" w:lineRule="auto"/>
        <w:jc w:val="both"/>
        <w:rPr>
          <w:rFonts w:ascii="Times New Roman" w:hAnsi="Times New Roman" w:cs="Times New Roman"/>
          <w:sz w:val="24"/>
          <w:szCs w:val="24"/>
        </w:rPr>
      </w:pPr>
      <w:r w:rsidRPr="001F1EBC">
        <w:rPr>
          <w:rFonts w:ascii="Times New Roman" w:hAnsi="Times New Roman" w:cs="Times New Roman"/>
          <w:sz w:val="24"/>
          <w:szCs w:val="24"/>
        </w:rPr>
        <w:t>бережное отношение к растениям и животным.</w:t>
      </w:r>
    </w:p>
    <w:p w:rsidR="001F1EBC" w:rsidRPr="001F1EBC" w:rsidRDefault="001F1EBC" w:rsidP="001F1EBC">
      <w:pPr>
        <w:spacing w:after="0" w:line="240" w:lineRule="auto"/>
        <w:jc w:val="both"/>
        <w:rPr>
          <w:rFonts w:ascii="Times New Roman" w:hAnsi="Times New Roman" w:cs="Times New Roman"/>
          <w:sz w:val="24"/>
          <w:szCs w:val="24"/>
        </w:rPr>
      </w:pPr>
      <w:r w:rsidRPr="001F1EBC">
        <w:rPr>
          <w:rFonts w:ascii="Times New Roman" w:hAnsi="Times New Roman" w:cs="Times New Roman"/>
          <w:b/>
          <w:bCs/>
          <w:sz w:val="24"/>
          <w:szCs w:val="24"/>
        </w:rPr>
        <w:t>6. Воспитание ценностного отношения к прекрасному, формирование представлений об эстетических идеалах и ценностях.</w:t>
      </w:r>
    </w:p>
    <w:p w:rsidR="001F1EBC" w:rsidRPr="001F1EBC" w:rsidRDefault="001F1EBC" w:rsidP="00EC1440">
      <w:pPr>
        <w:numPr>
          <w:ilvl w:val="0"/>
          <w:numId w:val="115"/>
        </w:numPr>
        <w:spacing w:after="0" w:line="240" w:lineRule="auto"/>
        <w:jc w:val="both"/>
        <w:rPr>
          <w:rFonts w:ascii="Times New Roman" w:hAnsi="Times New Roman" w:cs="Times New Roman"/>
          <w:sz w:val="24"/>
          <w:szCs w:val="24"/>
        </w:rPr>
      </w:pPr>
      <w:r w:rsidRPr="001F1EBC">
        <w:rPr>
          <w:rFonts w:ascii="Times New Roman" w:hAnsi="Times New Roman" w:cs="Times New Roman"/>
          <w:sz w:val="24"/>
          <w:szCs w:val="24"/>
        </w:rPr>
        <w:t>представления о душевной и физической красоте человека;</w:t>
      </w:r>
    </w:p>
    <w:p w:rsidR="001F1EBC" w:rsidRPr="001F1EBC" w:rsidRDefault="001F1EBC" w:rsidP="00EC1440">
      <w:pPr>
        <w:numPr>
          <w:ilvl w:val="0"/>
          <w:numId w:val="115"/>
        </w:numPr>
        <w:spacing w:after="0" w:line="240" w:lineRule="auto"/>
        <w:jc w:val="both"/>
        <w:rPr>
          <w:rFonts w:ascii="Times New Roman" w:hAnsi="Times New Roman" w:cs="Times New Roman"/>
          <w:sz w:val="24"/>
          <w:szCs w:val="24"/>
        </w:rPr>
      </w:pPr>
      <w:r w:rsidRPr="001F1EBC">
        <w:rPr>
          <w:rFonts w:ascii="Times New Roman" w:hAnsi="Times New Roman" w:cs="Times New Roman"/>
          <w:sz w:val="24"/>
          <w:szCs w:val="24"/>
        </w:rPr>
        <w:t>формирование эстетических идеалов, чувства прекрасного; умение видеть красоту природы, труда и творчества;</w:t>
      </w:r>
    </w:p>
    <w:p w:rsidR="001F1EBC" w:rsidRPr="001F1EBC" w:rsidRDefault="001F1EBC" w:rsidP="00EC1440">
      <w:pPr>
        <w:numPr>
          <w:ilvl w:val="0"/>
          <w:numId w:val="115"/>
        </w:numPr>
        <w:spacing w:after="0" w:line="240" w:lineRule="auto"/>
        <w:jc w:val="both"/>
        <w:rPr>
          <w:rFonts w:ascii="Times New Roman" w:hAnsi="Times New Roman" w:cs="Times New Roman"/>
          <w:sz w:val="24"/>
          <w:szCs w:val="24"/>
        </w:rPr>
      </w:pPr>
      <w:r w:rsidRPr="001F1EBC">
        <w:rPr>
          <w:rFonts w:ascii="Times New Roman" w:hAnsi="Times New Roman" w:cs="Times New Roman"/>
          <w:sz w:val="24"/>
          <w:szCs w:val="24"/>
        </w:rPr>
        <w:t>интерес к чтению, произведениям искусства, детским спектаклям, концертам, выставкам, музыке;</w:t>
      </w:r>
    </w:p>
    <w:p w:rsidR="001F1EBC" w:rsidRPr="001F1EBC" w:rsidRDefault="001F1EBC" w:rsidP="00EC1440">
      <w:pPr>
        <w:numPr>
          <w:ilvl w:val="0"/>
          <w:numId w:val="115"/>
        </w:numPr>
        <w:spacing w:after="0" w:line="240" w:lineRule="auto"/>
        <w:jc w:val="both"/>
        <w:rPr>
          <w:rFonts w:ascii="Times New Roman" w:hAnsi="Times New Roman" w:cs="Times New Roman"/>
          <w:sz w:val="24"/>
          <w:szCs w:val="24"/>
        </w:rPr>
      </w:pPr>
      <w:r w:rsidRPr="001F1EBC">
        <w:rPr>
          <w:rFonts w:ascii="Times New Roman" w:hAnsi="Times New Roman" w:cs="Times New Roman"/>
          <w:sz w:val="24"/>
          <w:szCs w:val="24"/>
        </w:rPr>
        <w:t>интерес к занятиям художественным творчеством;</w:t>
      </w:r>
    </w:p>
    <w:p w:rsidR="001F1EBC" w:rsidRPr="001F1EBC" w:rsidRDefault="001F1EBC" w:rsidP="00EC1440">
      <w:pPr>
        <w:numPr>
          <w:ilvl w:val="0"/>
          <w:numId w:val="115"/>
        </w:numPr>
        <w:spacing w:after="0" w:line="240" w:lineRule="auto"/>
        <w:jc w:val="both"/>
        <w:rPr>
          <w:rFonts w:ascii="Times New Roman" w:hAnsi="Times New Roman" w:cs="Times New Roman"/>
          <w:sz w:val="24"/>
          <w:szCs w:val="24"/>
        </w:rPr>
      </w:pPr>
      <w:r w:rsidRPr="001F1EBC">
        <w:rPr>
          <w:rFonts w:ascii="Times New Roman" w:hAnsi="Times New Roman" w:cs="Times New Roman"/>
          <w:sz w:val="24"/>
          <w:szCs w:val="24"/>
        </w:rPr>
        <w:t>стремление к опрятному внешнему виду;</w:t>
      </w:r>
    </w:p>
    <w:p w:rsidR="001F1EBC" w:rsidRPr="001F1EBC" w:rsidRDefault="001F1EBC" w:rsidP="00EC1440">
      <w:pPr>
        <w:numPr>
          <w:ilvl w:val="0"/>
          <w:numId w:val="115"/>
        </w:numPr>
        <w:spacing w:after="0" w:line="240" w:lineRule="auto"/>
        <w:jc w:val="both"/>
        <w:rPr>
          <w:rFonts w:ascii="Times New Roman" w:hAnsi="Times New Roman" w:cs="Times New Roman"/>
          <w:sz w:val="24"/>
          <w:szCs w:val="24"/>
        </w:rPr>
      </w:pPr>
      <w:r w:rsidRPr="001F1EBC">
        <w:rPr>
          <w:rFonts w:ascii="Times New Roman" w:hAnsi="Times New Roman" w:cs="Times New Roman"/>
          <w:sz w:val="24"/>
          <w:szCs w:val="24"/>
        </w:rPr>
        <w:t>отрицательное отношение к некрасивым поступкам и неряшливости.</w:t>
      </w:r>
    </w:p>
    <w:p w:rsidR="001F1EBC" w:rsidRDefault="001F1EBC" w:rsidP="001F1EBC">
      <w:pPr>
        <w:spacing w:after="0" w:line="240" w:lineRule="auto"/>
        <w:jc w:val="both"/>
        <w:rPr>
          <w:rFonts w:ascii="Times New Roman" w:hAnsi="Times New Roman" w:cs="Times New Roman"/>
          <w:sz w:val="24"/>
          <w:szCs w:val="24"/>
        </w:rPr>
      </w:pPr>
    </w:p>
    <w:p w:rsidR="001F1EBC" w:rsidRPr="001F1EBC" w:rsidRDefault="001F1EBC" w:rsidP="001F1EBC">
      <w:pPr>
        <w:spacing w:after="0" w:line="240" w:lineRule="auto"/>
        <w:jc w:val="both"/>
        <w:rPr>
          <w:rFonts w:ascii="Times New Roman" w:hAnsi="Times New Roman" w:cs="Times New Roman"/>
          <w:sz w:val="24"/>
          <w:szCs w:val="24"/>
        </w:rPr>
      </w:pPr>
      <w:r w:rsidRPr="001F1EBC">
        <w:rPr>
          <w:rFonts w:ascii="Times New Roman" w:hAnsi="Times New Roman" w:cs="Times New Roman"/>
          <w:b/>
          <w:sz w:val="24"/>
          <w:szCs w:val="24"/>
        </w:rPr>
        <w:t>В основе нравственного уклада школьной жизни лежат три подхода</w:t>
      </w:r>
      <w:r w:rsidRPr="001F1EBC">
        <w:rPr>
          <w:rFonts w:ascii="Times New Roman" w:hAnsi="Times New Roman" w:cs="Times New Roman"/>
          <w:sz w:val="24"/>
          <w:szCs w:val="24"/>
        </w:rPr>
        <w:t>: аксиологический, системно</w:t>
      </w:r>
      <w:r>
        <w:rPr>
          <w:rFonts w:ascii="Times New Roman" w:hAnsi="Times New Roman" w:cs="Times New Roman"/>
          <w:sz w:val="24"/>
          <w:szCs w:val="24"/>
        </w:rPr>
        <w:t xml:space="preserve"> - деятельностный, развивающий.</w:t>
      </w:r>
    </w:p>
    <w:p w:rsidR="001F1EBC" w:rsidRPr="001F1EBC" w:rsidRDefault="001F1EBC" w:rsidP="001F1EBC">
      <w:pPr>
        <w:spacing w:after="0" w:line="240" w:lineRule="auto"/>
        <w:jc w:val="both"/>
        <w:rPr>
          <w:rFonts w:ascii="Times New Roman" w:hAnsi="Times New Roman" w:cs="Times New Roman"/>
          <w:b/>
          <w:sz w:val="24"/>
          <w:szCs w:val="24"/>
        </w:rPr>
      </w:pPr>
      <w:r w:rsidRPr="001F1EBC">
        <w:rPr>
          <w:rFonts w:ascii="Times New Roman" w:hAnsi="Times New Roman" w:cs="Times New Roman"/>
          <w:b/>
          <w:sz w:val="24"/>
          <w:szCs w:val="24"/>
        </w:rPr>
        <w:t>Аксиологический подход</w:t>
      </w:r>
    </w:p>
    <w:p w:rsidR="001F1EBC" w:rsidRPr="001F1EBC" w:rsidRDefault="001F1EBC" w:rsidP="001F1EBC">
      <w:pPr>
        <w:spacing w:after="0" w:line="240" w:lineRule="auto"/>
        <w:jc w:val="both"/>
        <w:rPr>
          <w:rFonts w:ascii="Times New Roman" w:hAnsi="Times New Roman" w:cs="Times New Roman"/>
          <w:sz w:val="24"/>
          <w:szCs w:val="24"/>
        </w:rPr>
      </w:pPr>
      <w:r w:rsidRPr="001F1EBC">
        <w:rPr>
          <w:rFonts w:ascii="Times New Roman" w:hAnsi="Times New Roman" w:cs="Times New Roman"/>
          <w:sz w:val="24"/>
          <w:szCs w:val="24"/>
        </w:rPr>
        <w:t>Аксиологический подход является определяющим для всего уклада школьной жизни. Сам этот уклад должен быть социальной, культурной, личностной ценностью для школьников, педагогов и родителе. Аксиологический подход в воспитании утверждает человека как носителя базовых национальных ценностей, как высшую ценность, способную к принятию и внесению в мир абсолютных ценностей. Он позволяет выстроить на прочных нравственных основах уклад жизни школьника.</w:t>
      </w:r>
    </w:p>
    <w:p w:rsidR="001F1EBC" w:rsidRPr="001F1EBC" w:rsidRDefault="001F1EBC" w:rsidP="001F1EBC">
      <w:pPr>
        <w:spacing w:after="0" w:line="240" w:lineRule="auto"/>
        <w:jc w:val="both"/>
        <w:rPr>
          <w:rFonts w:ascii="Times New Roman" w:hAnsi="Times New Roman" w:cs="Times New Roman"/>
          <w:b/>
          <w:sz w:val="24"/>
          <w:szCs w:val="24"/>
        </w:rPr>
      </w:pPr>
      <w:r w:rsidRPr="001F1EBC">
        <w:rPr>
          <w:rFonts w:ascii="Times New Roman" w:hAnsi="Times New Roman" w:cs="Times New Roman"/>
          <w:b/>
          <w:sz w:val="24"/>
          <w:szCs w:val="24"/>
        </w:rPr>
        <w:t>Системно - деятельностный подход</w:t>
      </w:r>
    </w:p>
    <w:p w:rsidR="001F1EBC" w:rsidRPr="001F1EBC" w:rsidRDefault="001F1EBC" w:rsidP="001F1EBC">
      <w:pPr>
        <w:spacing w:after="0" w:line="240" w:lineRule="auto"/>
        <w:jc w:val="both"/>
        <w:rPr>
          <w:rFonts w:ascii="Times New Roman" w:hAnsi="Times New Roman" w:cs="Times New Roman"/>
          <w:sz w:val="24"/>
          <w:szCs w:val="24"/>
        </w:rPr>
      </w:pPr>
      <w:r w:rsidRPr="001F1EBC">
        <w:rPr>
          <w:rFonts w:ascii="Times New Roman" w:hAnsi="Times New Roman" w:cs="Times New Roman"/>
          <w:sz w:val="24"/>
          <w:szCs w:val="24"/>
        </w:rPr>
        <w:t>Этот подход является определяющим для основной образовательной программы начального общего образования. Системно - деятельностный подход выступает методологической основой организации уклада школьной жизни. Также он позволяет понять, что представляют собой воспитание и социализация в структурно - методологическом плане. Это метадеятельность, педагогически интегрирующая различные виды деятельности, в которые объективно включен школьник посредством усвоения идеалов, ценностей, нравственных установок, моральных норм. Таким образом, достигается согласование аксиологического и системно - деятельностного подходов к организации пространства духовно-нравственного развития школьника.</w:t>
      </w:r>
    </w:p>
    <w:p w:rsidR="001F1EBC" w:rsidRPr="001F1EBC" w:rsidRDefault="001F1EBC" w:rsidP="001F1EBC">
      <w:pPr>
        <w:spacing w:after="0" w:line="240" w:lineRule="auto"/>
        <w:jc w:val="both"/>
        <w:rPr>
          <w:rFonts w:ascii="Times New Roman" w:hAnsi="Times New Roman" w:cs="Times New Roman"/>
          <w:b/>
          <w:sz w:val="24"/>
          <w:szCs w:val="24"/>
        </w:rPr>
      </w:pPr>
      <w:r w:rsidRPr="001F1EBC">
        <w:rPr>
          <w:rFonts w:ascii="Times New Roman" w:hAnsi="Times New Roman" w:cs="Times New Roman"/>
          <w:b/>
          <w:sz w:val="24"/>
          <w:szCs w:val="24"/>
        </w:rPr>
        <w:t>Развивающий подход</w:t>
      </w:r>
    </w:p>
    <w:p w:rsidR="001F1EBC" w:rsidRPr="001F1EBC" w:rsidRDefault="001F1EBC" w:rsidP="001F1EBC">
      <w:pPr>
        <w:spacing w:after="0" w:line="240" w:lineRule="auto"/>
        <w:jc w:val="both"/>
        <w:rPr>
          <w:rFonts w:ascii="Times New Roman" w:hAnsi="Times New Roman" w:cs="Times New Roman"/>
          <w:sz w:val="24"/>
          <w:szCs w:val="24"/>
        </w:rPr>
      </w:pPr>
      <w:r w:rsidRPr="001F1EBC">
        <w:rPr>
          <w:rFonts w:ascii="Times New Roman" w:hAnsi="Times New Roman" w:cs="Times New Roman"/>
          <w:sz w:val="24"/>
          <w:szCs w:val="24"/>
        </w:rPr>
        <w:t>Он дает принципиальное понимание системно - деятельностной многоукладной технологии духовно - нравственного развития обучающегося.Процесс воспитания и социализации технологически начинается с определенной ценности (знания о ценности) и в ней же получает свое относительное завершение, но уже как в реально действующем и смыслообразующем мотиве поведения ребенка. В сознательном принятии определенной ценности, в движении от знания к личностной нравственной установке и готовности действовать в согласии с ней заключен развивающий характер воспитания и социализации. Для достижения развивающего эффекта ценности должны быть понимаемы (как минимум узнаваемы, знаемы) и принимаемы (применимы ребенком как минимум в одной практической ситуации).</w:t>
      </w:r>
    </w:p>
    <w:p w:rsidR="001F1EBC" w:rsidRPr="001F1EBC" w:rsidRDefault="001F1EBC" w:rsidP="001F1EBC">
      <w:pPr>
        <w:spacing w:after="0" w:line="240" w:lineRule="auto"/>
        <w:jc w:val="both"/>
        <w:rPr>
          <w:rFonts w:ascii="Times New Roman" w:hAnsi="Times New Roman" w:cs="Times New Roman"/>
          <w:sz w:val="24"/>
          <w:szCs w:val="24"/>
        </w:rPr>
      </w:pPr>
      <w:r w:rsidRPr="001F1EBC">
        <w:rPr>
          <w:rFonts w:ascii="Times New Roman" w:hAnsi="Times New Roman" w:cs="Times New Roman"/>
          <w:sz w:val="24"/>
          <w:szCs w:val="24"/>
        </w:rPr>
        <w:t>Принципы и особенности организации содержания воспитания и социализации обучающихся на ступени основного общего образования</w:t>
      </w:r>
    </w:p>
    <w:p w:rsidR="001F1EBC" w:rsidRPr="001F1EBC" w:rsidRDefault="001F1EBC" w:rsidP="001F1EBC">
      <w:pPr>
        <w:spacing w:after="0" w:line="240" w:lineRule="auto"/>
        <w:jc w:val="both"/>
        <w:rPr>
          <w:rFonts w:ascii="Times New Roman" w:hAnsi="Times New Roman" w:cs="Times New Roman"/>
          <w:sz w:val="24"/>
          <w:szCs w:val="24"/>
        </w:rPr>
      </w:pPr>
      <w:r w:rsidRPr="001F1EBC">
        <w:rPr>
          <w:rFonts w:ascii="Times New Roman" w:hAnsi="Times New Roman" w:cs="Times New Roman"/>
          <w:sz w:val="24"/>
          <w:szCs w:val="24"/>
        </w:rPr>
        <w:t>Программа воспитания и социализации обучающихся на ступени основного общего образования направлена на формирование морально-нравственного, личностно развивающего, социально открытого уклада школьной жизни. Категория «уклад школьной жизни» является базовой для организации пространства духовно-нравственного развития обучающегося, его эффективной социализации и своевременного взросления.</w:t>
      </w:r>
    </w:p>
    <w:p w:rsidR="001F1EBC" w:rsidRPr="001F1EBC" w:rsidRDefault="001F1EBC" w:rsidP="001F1EBC">
      <w:pPr>
        <w:spacing w:after="0" w:line="240" w:lineRule="auto"/>
        <w:jc w:val="both"/>
        <w:rPr>
          <w:rFonts w:ascii="Times New Roman" w:hAnsi="Times New Roman" w:cs="Times New Roman"/>
          <w:sz w:val="24"/>
          <w:szCs w:val="24"/>
        </w:rPr>
      </w:pPr>
      <w:r w:rsidRPr="001F1EBC">
        <w:rPr>
          <w:rFonts w:ascii="Times New Roman" w:hAnsi="Times New Roman" w:cs="Times New Roman"/>
          <w:sz w:val="24"/>
          <w:szCs w:val="24"/>
        </w:rPr>
        <w:t>Уклад школьной жизни – это процесс формирования жизни обучающихся, организуемый педагогическим коллективом школы при активном и согласованном участии семьи, общественных организаций, учреждений дополнительного образования, культуры и спорта, традиционных российских религиозных организаций.</w:t>
      </w:r>
    </w:p>
    <w:p w:rsidR="001F1EBC" w:rsidRPr="001F1EBC" w:rsidRDefault="001F1EBC" w:rsidP="001F1EBC">
      <w:pPr>
        <w:spacing w:after="0" w:line="240" w:lineRule="auto"/>
        <w:jc w:val="both"/>
        <w:rPr>
          <w:rFonts w:ascii="Times New Roman" w:hAnsi="Times New Roman" w:cs="Times New Roman"/>
          <w:sz w:val="24"/>
          <w:szCs w:val="24"/>
        </w:rPr>
      </w:pPr>
    </w:p>
    <w:p w:rsidR="001F1EBC" w:rsidRPr="001F1EBC" w:rsidRDefault="001F1EBC" w:rsidP="001F1EBC">
      <w:pPr>
        <w:spacing w:after="0" w:line="240" w:lineRule="auto"/>
        <w:jc w:val="both"/>
        <w:rPr>
          <w:rFonts w:ascii="Times New Roman" w:hAnsi="Times New Roman" w:cs="Times New Roman"/>
          <w:sz w:val="24"/>
          <w:szCs w:val="24"/>
        </w:rPr>
      </w:pPr>
      <w:r w:rsidRPr="001F1EBC">
        <w:rPr>
          <w:rFonts w:ascii="Times New Roman" w:hAnsi="Times New Roman" w:cs="Times New Roman"/>
          <w:sz w:val="24"/>
          <w:szCs w:val="24"/>
        </w:rPr>
        <w:t>Уклад школьной жизни моделирует пространство культуры с абсолютным приоритетом традиционных нравственных начал. Школа вводит ребенка в мир высокой культуры. Но принять ту или иную ценность ребенок должен сам, через собственную деятельность. Педагогическая поддержка нравственного самоопределения школьника есть одно из условий его духовно – нравственного развития. В процессе нравственного самоопределения пробуждается в человеке главное – совесть, его нравственное самосознание.</w:t>
      </w:r>
    </w:p>
    <w:p w:rsidR="001F1EBC" w:rsidRPr="001F1EBC" w:rsidRDefault="001F1EBC" w:rsidP="001F1EBC">
      <w:pPr>
        <w:spacing w:after="0" w:line="240" w:lineRule="auto"/>
        <w:jc w:val="both"/>
        <w:rPr>
          <w:rFonts w:ascii="Times New Roman" w:hAnsi="Times New Roman" w:cs="Times New Roman"/>
          <w:sz w:val="24"/>
          <w:szCs w:val="24"/>
        </w:rPr>
      </w:pPr>
      <w:r w:rsidRPr="001F1EBC">
        <w:rPr>
          <w:rFonts w:ascii="Times New Roman" w:hAnsi="Times New Roman" w:cs="Times New Roman"/>
          <w:sz w:val="24"/>
          <w:szCs w:val="24"/>
        </w:rPr>
        <w:t>В основе Программы воспитания и социализации обучающихся на ступени основного общего и организуемого в соответствии с ней нравственного уклада школьной жизни лежат перечисленные ниже принципы.</w:t>
      </w:r>
    </w:p>
    <w:p w:rsidR="001F1EBC" w:rsidRPr="001F1EBC" w:rsidRDefault="001F1EBC" w:rsidP="001F1EBC">
      <w:pPr>
        <w:spacing w:after="0" w:line="240" w:lineRule="auto"/>
        <w:jc w:val="both"/>
        <w:rPr>
          <w:rFonts w:ascii="Times New Roman" w:hAnsi="Times New Roman" w:cs="Times New Roman"/>
          <w:b/>
          <w:sz w:val="24"/>
          <w:szCs w:val="24"/>
        </w:rPr>
      </w:pPr>
      <w:r w:rsidRPr="001F1EBC">
        <w:rPr>
          <w:rFonts w:ascii="Times New Roman" w:hAnsi="Times New Roman" w:cs="Times New Roman"/>
          <w:b/>
          <w:sz w:val="24"/>
          <w:szCs w:val="24"/>
        </w:rPr>
        <w:t>Принцип ориентации на идеал</w:t>
      </w:r>
    </w:p>
    <w:p w:rsidR="001F1EBC" w:rsidRPr="001F1EBC" w:rsidRDefault="001F1EBC" w:rsidP="001F1EBC">
      <w:pPr>
        <w:spacing w:after="0" w:line="240" w:lineRule="auto"/>
        <w:jc w:val="both"/>
        <w:rPr>
          <w:rFonts w:ascii="Times New Roman" w:hAnsi="Times New Roman" w:cs="Times New Roman"/>
          <w:sz w:val="24"/>
          <w:szCs w:val="24"/>
        </w:rPr>
      </w:pPr>
      <w:r w:rsidRPr="001F1EBC">
        <w:rPr>
          <w:rFonts w:ascii="Times New Roman" w:hAnsi="Times New Roman" w:cs="Times New Roman"/>
          <w:sz w:val="24"/>
          <w:szCs w:val="24"/>
        </w:rPr>
        <w:t xml:space="preserve">Идеал – это высшая ценность, высшая норма нравственных отношений, превосходная степень нравственного представления о должном. В содержании программы духовно-нравственного развития </w:t>
      </w:r>
      <w:r w:rsidRPr="001F1EBC">
        <w:rPr>
          <w:rFonts w:ascii="Times New Roman" w:hAnsi="Times New Roman" w:cs="Times New Roman"/>
          <w:sz w:val="24"/>
          <w:szCs w:val="24"/>
        </w:rPr>
        <w:lastRenderedPageBreak/>
        <w:t>и воспитания обучающихся начальной школы должны быть актуализованы определенные идеалы, хранящиеся в истории нашей страны, в культурах народов России, в культурных традициях народов мира. Воспитательные идеалы поддерживают единство уклада школьной жизни, придают ему нравственные измерения.</w:t>
      </w:r>
    </w:p>
    <w:p w:rsidR="001F1EBC" w:rsidRPr="001F1EBC" w:rsidRDefault="001F1EBC" w:rsidP="001F1EBC">
      <w:pPr>
        <w:spacing w:after="0" w:line="240" w:lineRule="auto"/>
        <w:jc w:val="both"/>
        <w:rPr>
          <w:rFonts w:ascii="Times New Roman" w:hAnsi="Times New Roman" w:cs="Times New Roman"/>
          <w:sz w:val="24"/>
          <w:szCs w:val="24"/>
        </w:rPr>
      </w:pPr>
    </w:p>
    <w:p w:rsidR="001F1EBC" w:rsidRPr="001F1EBC" w:rsidRDefault="001F1EBC" w:rsidP="001F1EBC">
      <w:pPr>
        <w:spacing w:after="0" w:line="240" w:lineRule="auto"/>
        <w:jc w:val="both"/>
        <w:rPr>
          <w:rFonts w:ascii="Times New Roman" w:hAnsi="Times New Roman" w:cs="Times New Roman"/>
          <w:b/>
          <w:sz w:val="24"/>
          <w:szCs w:val="24"/>
        </w:rPr>
      </w:pPr>
      <w:r w:rsidRPr="001F1EBC">
        <w:rPr>
          <w:rFonts w:ascii="Times New Roman" w:hAnsi="Times New Roman" w:cs="Times New Roman"/>
          <w:b/>
          <w:sz w:val="24"/>
          <w:szCs w:val="24"/>
        </w:rPr>
        <w:t>Принцип следования нравственному примеру</w:t>
      </w:r>
    </w:p>
    <w:p w:rsidR="001F1EBC" w:rsidRPr="001F1EBC" w:rsidRDefault="001F1EBC" w:rsidP="001F1EBC">
      <w:pPr>
        <w:spacing w:after="0" w:line="240" w:lineRule="auto"/>
        <w:jc w:val="both"/>
        <w:rPr>
          <w:rFonts w:ascii="Times New Roman" w:hAnsi="Times New Roman" w:cs="Times New Roman"/>
          <w:sz w:val="24"/>
          <w:szCs w:val="24"/>
        </w:rPr>
      </w:pPr>
      <w:r w:rsidRPr="001F1EBC">
        <w:rPr>
          <w:rFonts w:ascii="Times New Roman" w:hAnsi="Times New Roman" w:cs="Times New Roman"/>
          <w:sz w:val="24"/>
          <w:szCs w:val="24"/>
        </w:rPr>
        <w:t>Следование примеру – ведущий метод нравственного воспитания. Пример – это модель выстраивания отношений ребенка с другими людьми и с самим собой, образец ценностного выбора, совершенного значимым другим. Содержание учебного процесса, внеучебной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ребенка, пробудить в нем нравственную рефлексию, обеспечивает возможность построения собственной системы ценностных отношений.</w:t>
      </w:r>
    </w:p>
    <w:p w:rsidR="001F1EBC" w:rsidRPr="001F1EBC" w:rsidRDefault="001F1EBC" w:rsidP="001F1EBC">
      <w:pPr>
        <w:spacing w:after="0" w:line="240" w:lineRule="auto"/>
        <w:jc w:val="both"/>
        <w:rPr>
          <w:rFonts w:ascii="Times New Roman" w:hAnsi="Times New Roman" w:cs="Times New Roman"/>
          <w:sz w:val="24"/>
          <w:szCs w:val="24"/>
        </w:rPr>
      </w:pPr>
    </w:p>
    <w:p w:rsidR="001F1EBC" w:rsidRPr="001F1EBC" w:rsidRDefault="001F1EBC" w:rsidP="001F1EBC">
      <w:pPr>
        <w:spacing w:after="0" w:line="240" w:lineRule="auto"/>
        <w:jc w:val="both"/>
        <w:rPr>
          <w:rFonts w:ascii="Times New Roman" w:hAnsi="Times New Roman" w:cs="Times New Roman"/>
          <w:b/>
          <w:sz w:val="24"/>
          <w:szCs w:val="24"/>
        </w:rPr>
      </w:pPr>
      <w:r w:rsidRPr="001F1EBC">
        <w:rPr>
          <w:rFonts w:ascii="Times New Roman" w:hAnsi="Times New Roman" w:cs="Times New Roman"/>
          <w:b/>
          <w:sz w:val="24"/>
          <w:szCs w:val="24"/>
        </w:rPr>
        <w:t>Принцип диалогического общения</w:t>
      </w:r>
    </w:p>
    <w:p w:rsidR="001F1EBC" w:rsidRPr="001F1EBC" w:rsidRDefault="001F1EBC" w:rsidP="001F1EBC">
      <w:pPr>
        <w:spacing w:after="0" w:line="240" w:lineRule="auto"/>
        <w:jc w:val="both"/>
        <w:rPr>
          <w:rFonts w:ascii="Times New Roman" w:hAnsi="Times New Roman" w:cs="Times New Roman"/>
          <w:sz w:val="24"/>
          <w:szCs w:val="24"/>
        </w:rPr>
      </w:pPr>
      <w:r w:rsidRPr="001F1EBC">
        <w:rPr>
          <w:rFonts w:ascii="Times New Roman" w:hAnsi="Times New Roman" w:cs="Times New Roman"/>
          <w:sz w:val="24"/>
          <w:szCs w:val="24"/>
        </w:rPr>
        <w:t>Диалогическое общение младшего школьника со сверстниками, родителями, учителем и с другими взрослыми играет большую роль в формировании ценностных отношений. Диалог исходит из признания и уважения права школьника свободно выбирать и присваивать ту ценность, которую он полагает как истинную. Выработка собственной системы ценностей невозможны без диалогического общения ребенка со взрослым.</w:t>
      </w:r>
    </w:p>
    <w:p w:rsidR="001F1EBC" w:rsidRPr="001F1EBC" w:rsidRDefault="001F1EBC" w:rsidP="001F1EBC">
      <w:pPr>
        <w:spacing w:after="0" w:line="240" w:lineRule="auto"/>
        <w:jc w:val="both"/>
        <w:rPr>
          <w:rFonts w:ascii="Times New Roman" w:hAnsi="Times New Roman" w:cs="Times New Roman"/>
          <w:sz w:val="24"/>
          <w:szCs w:val="24"/>
        </w:rPr>
      </w:pPr>
    </w:p>
    <w:p w:rsidR="001F1EBC" w:rsidRPr="001F1EBC" w:rsidRDefault="001F1EBC" w:rsidP="001F1EBC">
      <w:pPr>
        <w:spacing w:after="0" w:line="240" w:lineRule="auto"/>
        <w:jc w:val="both"/>
        <w:rPr>
          <w:rFonts w:ascii="Times New Roman" w:hAnsi="Times New Roman" w:cs="Times New Roman"/>
          <w:b/>
          <w:sz w:val="24"/>
          <w:szCs w:val="24"/>
        </w:rPr>
      </w:pPr>
      <w:r w:rsidRPr="001F1EBC">
        <w:rPr>
          <w:rFonts w:ascii="Times New Roman" w:hAnsi="Times New Roman" w:cs="Times New Roman"/>
          <w:b/>
          <w:sz w:val="24"/>
          <w:szCs w:val="24"/>
        </w:rPr>
        <w:t>Принцип идентификации (персонификации)</w:t>
      </w:r>
    </w:p>
    <w:p w:rsidR="000E7C2D" w:rsidRDefault="001F1EBC" w:rsidP="001F1EBC">
      <w:pPr>
        <w:spacing w:after="0" w:line="240" w:lineRule="auto"/>
        <w:jc w:val="both"/>
        <w:rPr>
          <w:rFonts w:ascii="Times New Roman" w:hAnsi="Times New Roman" w:cs="Times New Roman"/>
          <w:sz w:val="24"/>
          <w:szCs w:val="24"/>
        </w:rPr>
      </w:pPr>
      <w:r w:rsidRPr="001F1EBC">
        <w:rPr>
          <w:rFonts w:ascii="Times New Roman" w:hAnsi="Times New Roman" w:cs="Times New Roman"/>
          <w:sz w:val="24"/>
          <w:szCs w:val="24"/>
        </w:rPr>
        <w:t>Идентификация – устойчивое отождествление себя со значимым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эмоционально-привлекательные образы людей. Персонифицированные идеалы являются действенными средствами нравственного воспитания ребенка.</w:t>
      </w:r>
    </w:p>
    <w:p w:rsidR="001F1EBC" w:rsidRPr="001F1EBC" w:rsidRDefault="001F1EBC" w:rsidP="001F1EBC">
      <w:pPr>
        <w:spacing w:after="0" w:line="240" w:lineRule="auto"/>
        <w:jc w:val="both"/>
        <w:rPr>
          <w:rFonts w:ascii="Times New Roman" w:hAnsi="Times New Roman" w:cs="Times New Roman"/>
          <w:sz w:val="24"/>
          <w:szCs w:val="24"/>
        </w:rPr>
      </w:pPr>
      <w:r w:rsidRPr="001F1EBC">
        <w:rPr>
          <w:rFonts w:ascii="Times New Roman" w:hAnsi="Times New Roman" w:cs="Times New Roman"/>
          <w:b/>
          <w:bCs/>
          <w:sz w:val="24"/>
          <w:szCs w:val="24"/>
        </w:rPr>
        <w:t>Принцип полисубъектности воспитания</w:t>
      </w:r>
    </w:p>
    <w:p w:rsidR="001F1EBC" w:rsidRPr="001F1EBC" w:rsidRDefault="001F1EBC" w:rsidP="001F1EBC">
      <w:pPr>
        <w:spacing w:after="0" w:line="240" w:lineRule="auto"/>
        <w:jc w:val="both"/>
        <w:rPr>
          <w:rFonts w:ascii="Times New Roman" w:hAnsi="Times New Roman" w:cs="Times New Roman"/>
          <w:sz w:val="24"/>
          <w:szCs w:val="24"/>
        </w:rPr>
      </w:pPr>
      <w:r w:rsidRPr="001F1EBC">
        <w:rPr>
          <w:rFonts w:ascii="Times New Roman" w:hAnsi="Times New Roman" w:cs="Times New Roman"/>
          <w:sz w:val="24"/>
          <w:szCs w:val="24"/>
        </w:rPr>
        <w:t>Школьник включен в различные виды социальной, информационной, коммуникативной активности, в содержании которых присутствуют разные, нередко противоречивые ценности. Уклад школьной жизни предусматривает, что деятельность различных субъектов духовно-нравственного развития и воспитания при ведущей роли образовательного учреждения должна быть по возможности согласована. Национальный воспитательный идеал, система базовых национальных ценностей должны быть приняты всеми субъектами развития и воспитания обучающимися</w:t>
      </w:r>
    </w:p>
    <w:p w:rsidR="001F1EBC" w:rsidRPr="001F1EBC" w:rsidRDefault="001F1EBC" w:rsidP="001F1EBC">
      <w:pPr>
        <w:spacing w:after="0" w:line="240" w:lineRule="auto"/>
        <w:jc w:val="both"/>
        <w:rPr>
          <w:rFonts w:ascii="Times New Roman" w:hAnsi="Times New Roman" w:cs="Times New Roman"/>
          <w:sz w:val="24"/>
          <w:szCs w:val="24"/>
        </w:rPr>
      </w:pPr>
      <w:r w:rsidRPr="001F1EBC">
        <w:rPr>
          <w:rFonts w:ascii="Times New Roman" w:hAnsi="Times New Roman" w:cs="Times New Roman"/>
          <w:b/>
          <w:bCs/>
          <w:sz w:val="24"/>
          <w:szCs w:val="24"/>
        </w:rPr>
        <w:t>Принцип системно - деятельностной организации воспитания</w:t>
      </w:r>
    </w:p>
    <w:p w:rsidR="001F1EBC" w:rsidRPr="001F1EBC" w:rsidRDefault="001F1EBC" w:rsidP="001F1EBC">
      <w:pPr>
        <w:spacing w:after="0" w:line="240" w:lineRule="auto"/>
        <w:jc w:val="both"/>
        <w:rPr>
          <w:rFonts w:ascii="Times New Roman" w:hAnsi="Times New Roman" w:cs="Times New Roman"/>
          <w:sz w:val="24"/>
          <w:szCs w:val="24"/>
        </w:rPr>
      </w:pPr>
      <w:r w:rsidRPr="001F1EBC">
        <w:rPr>
          <w:rFonts w:ascii="Times New Roman" w:hAnsi="Times New Roman" w:cs="Times New Roman"/>
          <w:sz w:val="24"/>
          <w:szCs w:val="24"/>
        </w:rPr>
        <w:t>Один из основателей системно - деятельностного подхода – А.Н. Леонтьев, определял воспитание как преобразование знания о ценностях в реально действующие мотивы поведения.</w:t>
      </w:r>
    </w:p>
    <w:p w:rsidR="001F1EBC" w:rsidRPr="001F1EBC" w:rsidRDefault="001F1EBC" w:rsidP="001F1EBC">
      <w:pPr>
        <w:spacing w:after="0" w:line="240" w:lineRule="auto"/>
        <w:jc w:val="both"/>
        <w:rPr>
          <w:rFonts w:ascii="Times New Roman" w:hAnsi="Times New Roman" w:cs="Times New Roman"/>
          <w:sz w:val="24"/>
          <w:szCs w:val="24"/>
        </w:rPr>
      </w:pPr>
      <w:r w:rsidRPr="001F1EBC">
        <w:rPr>
          <w:rFonts w:ascii="Times New Roman" w:hAnsi="Times New Roman" w:cs="Times New Roman"/>
          <w:sz w:val="24"/>
          <w:szCs w:val="24"/>
        </w:rPr>
        <w:t>Принятие ребенком ценностей происходит через его собственную деятельность, педагогически организованное сотрудничество с учителями и воспитателями, родителями, сверстниками, другими значимыми для него субъектами. Применительно к организации пространства воспитания и социализации младшего школьника, пространства его духовно-нравственного развития системно - деятельностный подход имеет свои особенности:</w:t>
      </w:r>
    </w:p>
    <w:p w:rsidR="001F1EBC" w:rsidRPr="001F1EBC" w:rsidRDefault="001F1EBC" w:rsidP="00EC1440">
      <w:pPr>
        <w:numPr>
          <w:ilvl w:val="0"/>
          <w:numId w:val="116"/>
        </w:numPr>
        <w:spacing w:after="0" w:line="240" w:lineRule="auto"/>
        <w:jc w:val="both"/>
        <w:rPr>
          <w:rFonts w:ascii="Times New Roman" w:hAnsi="Times New Roman" w:cs="Times New Roman"/>
          <w:sz w:val="24"/>
          <w:szCs w:val="24"/>
        </w:rPr>
      </w:pPr>
      <w:r w:rsidRPr="001F1EBC">
        <w:rPr>
          <w:rFonts w:ascii="Times New Roman" w:hAnsi="Times New Roman" w:cs="Times New Roman"/>
          <w:sz w:val="24"/>
          <w:szCs w:val="24"/>
        </w:rPr>
        <w:t>воспитание как деятельность должно охватывать все виды образовательной деятельности: учебной, внеурочной, внешкольной.</w:t>
      </w:r>
    </w:p>
    <w:p w:rsidR="001F1EBC" w:rsidRPr="001F1EBC" w:rsidRDefault="001F1EBC" w:rsidP="00EC1440">
      <w:pPr>
        <w:numPr>
          <w:ilvl w:val="0"/>
          <w:numId w:val="116"/>
        </w:numPr>
        <w:spacing w:after="0" w:line="240" w:lineRule="auto"/>
        <w:jc w:val="both"/>
        <w:rPr>
          <w:rFonts w:ascii="Times New Roman" w:hAnsi="Times New Roman" w:cs="Times New Roman"/>
          <w:sz w:val="24"/>
          <w:szCs w:val="24"/>
        </w:rPr>
      </w:pPr>
      <w:r w:rsidRPr="001F1EBC">
        <w:rPr>
          <w:rFonts w:ascii="Times New Roman" w:hAnsi="Times New Roman" w:cs="Times New Roman"/>
          <w:sz w:val="24"/>
          <w:szCs w:val="24"/>
        </w:rPr>
        <w:t>Системно - деятельностный подход учитывает утрату семьей и школой монополии на воспитание и предусматривает, что деятельность различных субъектов воспитания и социализации, при ведущей роли общеобразовательной школы, должна быть по возможности согласована.</w:t>
      </w:r>
    </w:p>
    <w:p w:rsidR="001F1EBC" w:rsidRPr="001F1EBC" w:rsidRDefault="001F1EBC" w:rsidP="001F1EBC">
      <w:pPr>
        <w:spacing w:after="0" w:line="240" w:lineRule="auto"/>
        <w:jc w:val="both"/>
        <w:rPr>
          <w:rFonts w:ascii="Times New Roman" w:hAnsi="Times New Roman" w:cs="Times New Roman"/>
          <w:sz w:val="24"/>
          <w:szCs w:val="24"/>
        </w:rPr>
      </w:pPr>
      <w:r w:rsidRPr="001F1EBC">
        <w:rPr>
          <w:rFonts w:ascii="Times New Roman" w:hAnsi="Times New Roman" w:cs="Times New Roman"/>
          <w:sz w:val="24"/>
          <w:szCs w:val="24"/>
        </w:rPr>
        <w:t>Каждое из основных направлений воспитания и социализации младших школьников оформляется в виде тематической программы. Основу такой программы составляют:</w:t>
      </w:r>
    </w:p>
    <w:p w:rsidR="001F1EBC" w:rsidRPr="001F1EBC" w:rsidRDefault="001F1EBC" w:rsidP="001F1EBC">
      <w:pPr>
        <w:spacing w:after="0" w:line="240" w:lineRule="auto"/>
        <w:jc w:val="both"/>
        <w:rPr>
          <w:rFonts w:ascii="Times New Roman" w:hAnsi="Times New Roman" w:cs="Times New Roman"/>
          <w:sz w:val="24"/>
          <w:szCs w:val="24"/>
        </w:rPr>
      </w:pPr>
      <w:r w:rsidRPr="001F1EBC">
        <w:rPr>
          <w:rFonts w:ascii="Times New Roman" w:hAnsi="Times New Roman" w:cs="Times New Roman"/>
          <w:sz w:val="24"/>
          <w:szCs w:val="24"/>
        </w:rPr>
        <w:t>- система морально-нравственных установок и ценностей;</w:t>
      </w:r>
    </w:p>
    <w:p w:rsidR="001F1EBC" w:rsidRPr="001F1EBC" w:rsidRDefault="001F1EBC" w:rsidP="00EC1440">
      <w:pPr>
        <w:numPr>
          <w:ilvl w:val="0"/>
          <w:numId w:val="117"/>
        </w:numPr>
        <w:spacing w:after="0" w:line="240" w:lineRule="auto"/>
        <w:jc w:val="both"/>
        <w:rPr>
          <w:rFonts w:ascii="Times New Roman" w:hAnsi="Times New Roman" w:cs="Times New Roman"/>
          <w:sz w:val="24"/>
          <w:szCs w:val="24"/>
        </w:rPr>
      </w:pPr>
      <w:r w:rsidRPr="001F1EBC">
        <w:rPr>
          <w:rFonts w:ascii="Times New Roman" w:hAnsi="Times New Roman" w:cs="Times New Roman"/>
          <w:sz w:val="24"/>
          <w:szCs w:val="24"/>
        </w:rPr>
        <w:lastRenderedPageBreak/>
        <w:t>многоукладность программы, которая охватывает различные виды образовательной и социально-педагогической деятельности: урочной, внеурочной, внешкольной, семейной, общественно полезной;</w:t>
      </w:r>
    </w:p>
    <w:p w:rsidR="001F1EBC" w:rsidRPr="001F1EBC" w:rsidRDefault="001F1EBC" w:rsidP="00EC1440">
      <w:pPr>
        <w:numPr>
          <w:ilvl w:val="0"/>
          <w:numId w:val="117"/>
        </w:numPr>
        <w:spacing w:after="0" w:line="240" w:lineRule="auto"/>
        <w:jc w:val="both"/>
        <w:rPr>
          <w:rFonts w:ascii="Times New Roman" w:hAnsi="Times New Roman" w:cs="Times New Roman"/>
          <w:sz w:val="24"/>
          <w:szCs w:val="24"/>
        </w:rPr>
      </w:pPr>
      <w:r w:rsidRPr="001F1EBC">
        <w:rPr>
          <w:rFonts w:ascii="Times New Roman" w:hAnsi="Times New Roman" w:cs="Times New Roman"/>
          <w:sz w:val="24"/>
          <w:szCs w:val="24"/>
        </w:rPr>
        <w:t>содержание в программе ряда технологий воспитания и социализации по числу и характеру своих базовых ценностей.</w:t>
      </w:r>
    </w:p>
    <w:p w:rsidR="001F1EBC" w:rsidRPr="001F1EBC" w:rsidRDefault="001F1EBC" w:rsidP="001F1EBC">
      <w:pPr>
        <w:spacing w:after="0" w:line="240" w:lineRule="auto"/>
        <w:jc w:val="both"/>
        <w:rPr>
          <w:rFonts w:ascii="Times New Roman" w:hAnsi="Times New Roman" w:cs="Times New Roman"/>
          <w:sz w:val="24"/>
          <w:szCs w:val="24"/>
        </w:rPr>
      </w:pPr>
      <w:r w:rsidRPr="001F1EBC">
        <w:rPr>
          <w:rFonts w:ascii="Times New Roman" w:hAnsi="Times New Roman" w:cs="Times New Roman"/>
          <w:b/>
          <w:bCs/>
          <w:sz w:val="24"/>
          <w:szCs w:val="24"/>
        </w:rPr>
        <w:t>Содержание программы воспитания и социализации обучающихся на ступени основного общего образования</w:t>
      </w:r>
    </w:p>
    <w:p w:rsidR="001F1EBC" w:rsidRPr="001F1EBC" w:rsidRDefault="001F1EBC" w:rsidP="001F1EBC">
      <w:pPr>
        <w:spacing w:after="0" w:line="240" w:lineRule="auto"/>
        <w:jc w:val="both"/>
        <w:rPr>
          <w:rFonts w:ascii="Times New Roman" w:hAnsi="Times New Roman" w:cs="Times New Roman"/>
          <w:sz w:val="24"/>
          <w:szCs w:val="24"/>
        </w:rPr>
      </w:pPr>
      <w:r w:rsidRPr="001F1EBC">
        <w:rPr>
          <w:rFonts w:ascii="Times New Roman" w:hAnsi="Times New Roman" w:cs="Times New Roman"/>
          <w:b/>
          <w:bCs/>
          <w:sz w:val="24"/>
          <w:szCs w:val="24"/>
        </w:rPr>
        <w:t>Содержание </w:t>
      </w:r>
      <w:r w:rsidRPr="001F1EBC">
        <w:rPr>
          <w:rFonts w:ascii="Times New Roman" w:hAnsi="Times New Roman" w:cs="Times New Roman"/>
          <w:sz w:val="24"/>
          <w:szCs w:val="24"/>
        </w:rPr>
        <w:t>духовно-нравственного развития и воспитания учащихся отбирается на основании базовых национальных ценностей в логике реализации основных направлений.</w:t>
      </w:r>
    </w:p>
    <w:p w:rsidR="001F1EBC" w:rsidRPr="001F1EBC" w:rsidRDefault="001F1EBC" w:rsidP="001F1EBC">
      <w:pPr>
        <w:spacing w:after="0" w:line="240" w:lineRule="auto"/>
        <w:jc w:val="both"/>
        <w:rPr>
          <w:rFonts w:ascii="Times New Roman" w:hAnsi="Times New Roman" w:cs="Times New Roman"/>
          <w:sz w:val="24"/>
          <w:szCs w:val="24"/>
        </w:rPr>
      </w:pPr>
      <w:r w:rsidRPr="001F1EBC">
        <w:rPr>
          <w:rFonts w:ascii="Times New Roman" w:hAnsi="Times New Roman" w:cs="Times New Roman"/>
          <w:sz w:val="24"/>
          <w:szCs w:val="24"/>
        </w:rPr>
        <w:t>Каждое направление представлено в виде </w:t>
      </w:r>
      <w:r w:rsidRPr="001F1EBC">
        <w:rPr>
          <w:rFonts w:ascii="Times New Roman" w:hAnsi="Times New Roman" w:cs="Times New Roman"/>
          <w:b/>
          <w:bCs/>
          <w:i/>
          <w:iCs/>
          <w:sz w:val="24"/>
          <w:szCs w:val="24"/>
        </w:rPr>
        <w:t>модуля, </w:t>
      </w:r>
      <w:r w:rsidRPr="001F1EBC">
        <w:rPr>
          <w:rFonts w:ascii="Times New Roman" w:hAnsi="Times New Roman" w:cs="Times New Roman"/>
          <w:sz w:val="24"/>
          <w:szCs w:val="24"/>
        </w:rPr>
        <w:t>который содержит задачи, соответствующую систему базовых ценностей, особенности организации содержания (виды деятельности и формы занятий с обучающимися). Также, в каждом модуле определены условия совместной деятельности школы с семьями обучающихся, с общественными учреждениями по духовно-нравственному развитию и воспитанию обучающихся, обозначены планируемые результаты, представлены схемы, отражающие пути реализации данного моду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29"/>
        <w:gridCol w:w="7353"/>
      </w:tblGrid>
      <w:tr w:rsidR="00870907" w:rsidRPr="00870907" w:rsidTr="00870907">
        <w:trPr>
          <w:trHeight w:val="1041"/>
        </w:trPr>
        <w:tc>
          <w:tcPr>
            <w:tcW w:w="1558" w:type="pct"/>
            <w:vAlign w:val="center"/>
          </w:tcPr>
          <w:p w:rsidR="00870907" w:rsidRPr="00870907" w:rsidRDefault="00870907" w:rsidP="00870907">
            <w:pPr>
              <w:spacing w:after="0" w:line="240" w:lineRule="auto"/>
              <w:jc w:val="both"/>
              <w:rPr>
                <w:rFonts w:ascii="Times New Roman" w:hAnsi="Times New Roman" w:cs="Times New Roman"/>
                <w:b/>
                <w:bCs/>
                <w:sz w:val="24"/>
                <w:szCs w:val="24"/>
              </w:rPr>
            </w:pPr>
            <w:r w:rsidRPr="00870907">
              <w:rPr>
                <w:rFonts w:ascii="Times New Roman" w:hAnsi="Times New Roman" w:cs="Times New Roman"/>
                <w:b/>
                <w:bCs/>
                <w:sz w:val="24"/>
                <w:szCs w:val="24"/>
              </w:rPr>
              <w:t>Направление воспитательной работы</w:t>
            </w:r>
          </w:p>
        </w:tc>
        <w:tc>
          <w:tcPr>
            <w:tcW w:w="3442" w:type="pct"/>
            <w:vAlign w:val="center"/>
          </w:tcPr>
          <w:p w:rsidR="00870907" w:rsidRPr="00870907" w:rsidRDefault="00870907" w:rsidP="00870907">
            <w:pPr>
              <w:spacing w:after="0" w:line="240" w:lineRule="auto"/>
              <w:jc w:val="both"/>
              <w:rPr>
                <w:rFonts w:ascii="Times New Roman" w:hAnsi="Times New Roman" w:cs="Times New Roman"/>
                <w:b/>
                <w:bCs/>
                <w:sz w:val="24"/>
                <w:szCs w:val="24"/>
              </w:rPr>
            </w:pPr>
            <w:r w:rsidRPr="00870907">
              <w:rPr>
                <w:rFonts w:ascii="Times New Roman" w:hAnsi="Times New Roman" w:cs="Times New Roman"/>
                <w:b/>
                <w:bCs/>
                <w:sz w:val="24"/>
                <w:szCs w:val="24"/>
              </w:rPr>
              <w:t>Задачи работы по данному направлению</w:t>
            </w:r>
          </w:p>
          <w:p w:rsidR="00870907" w:rsidRPr="00870907" w:rsidRDefault="00870907" w:rsidP="00870907">
            <w:pPr>
              <w:spacing w:after="0" w:line="240" w:lineRule="auto"/>
              <w:jc w:val="both"/>
              <w:rPr>
                <w:rFonts w:ascii="Times New Roman" w:hAnsi="Times New Roman" w:cs="Times New Roman"/>
                <w:b/>
                <w:bCs/>
                <w:sz w:val="24"/>
                <w:szCs w:val="24"/>
              </w:rPr>
            </w:pPr>
          </w:p>
        </w:tc>
      </w:tr>
      <w:tr w:rsidR="00870907" w:rsidRPr="00870907" w:rsidTr="00870907">
        <w:trPr>
          <w:trHeight w:val="850"/>
        </w:trPr>
        <w:tc>
          <w:tcPr>
            <w:tcW w:w="1558" w:type="pct"/>
            <w:vAlign w:val="center"/>
          </w:tcPr>
          <w:p w:rsidR="00870907" w:rsidRPr="00870907" w:rsidRDefault="00870907" w:rsidP="00870907">
            <w:pPr>
              <w:spacing w:after="0" w:line="240" w:lineRule="auto"/>
              <w:jc w:val="both"/>
              <w:rPr>
                <w:rFonts w:ascii="Times New Roman" w:hAnsi="Times New Roman" w:cs="Times New Roman"/>
                <w:b/>
                <w:sz w:val="24"/>
                <w:szCs w:val="24"/>
              </w:rPr>
            </w:pPr>
            <w:r w:rsidRPr="00870907">
              <w:rPr>
                <w:rFonts w:ascii="Times New Roman" w:hAnsi="Times New Roman" w:cs="Times New Roman"/>
                <w:b/>
                <w:sz w:val="24"/>
                <w:szCs w:val="24"/>
              </w:rPr>
              <w:t>«Наша школьная планета»</w:t>
            </w:r>
          </w:p>
          <w:p w:rsidR="00870907" w:rsidRPr="00870907" w:rsidRDefault="00870907" w:rsidP="00870907">
            <w:pPr>
              <w:spacing w:after="0" w:line="240" w:lineRule="auto"/>
              <w:jc w:val="both"/>
              <w:rPr>
                <w:rFonts w:ascii="Times New Roman" w:hAnsi="Times New Roman" w:cs="Times New Roman"/>
                <w:sz w:val="24"/>
                <w:szCs w:val="24"/>
              </w:rPr>
            </w:pPr>
            <w:r w:rsidRPr="00870907">
              <w:rPr>
                <w:rFonts w:ascii="Times New Roman" w:hAnsi="Times New Roman" w:cs="Times New Roman"/>
                <w:sz w:val="24"/>
                <w:szCs w:val="24"/>
              </w:rPr>
              <w:t>Формирование познавательных интересов и сознательного отношения к учебе</w:t>
            </w:r>
          </w:p>
        </w:tc>
        <w:tc>
          <w:tcPr>
            <w:tcW w:w="3442" w:type="pct"/>
          </w:tcPr>
          <w:p w:rsidR="00870907" w:rsidRPr="00870907" w:rsidRDefault="00870907" w:rsidP="00870907">
            <w:pPr>
              <w:spacing w:after="0" w:line="240" w:lineRule="auto"/>
              <w:jc w:val="both"/>
              <w:rPr>
                <w:rFonts w:ascii="Times New Roman" w:hAnsi="Times New Roman" w:cs="Times New Roman"/>
                <w:sz w:val="24"/>
                <w:szCs w:val="24"/>
              </w:rPr>
            </w:pPr>
            <w:r w:rsidRPr="00870907">
              <w:rPr>
                <w:rFonts w:ascii="Times New Roman" w:hAnsi="Times New Roman" w:cs="Times New Roman"/>
                <w:sz w:val="24"/>
                <w:szCs w:val="24"/>
              </w:rPr>
              <w:t>Создание условий для формирования сознательного отношения к учебе, приобщение учащихся к отечественной истории, воспитание сознательного отношения к учителям, воспитание чувства любви и гордости за свою школу.</w:t>
            </w:r>
          </w:p>
        </w:tc>
      </w:tr>
      <w:tr w:rsidR="00870907" w:rsidRPr="00870907" w:rsidTr="00870907">
        <w:trPr>
          <w:trHeight w:val="850"/>
        </w:trPr>
        <w:tc>
          <w:tcPr>
            <w:tcW w:w="1558" w:type="pct"/>
            <w:vAlign w:val="center"/>
          </w:tcPr>
          <w:p w:rsidR="00870907" w:rsidRPr="00870907" w:rsidRDefault="00870907" w:rsidP="00870907">
            <w:pPr>
              <w:spacing w:after="0" w:line="240" w:lineRule="auto"/>
              <w:jc w:val="both"/>
              <w:rPr>
                <w:rFonts w:ascii="Times New Roman" w:hAnsi="Times New Roman" w:cs="Times New Roman"/>
                <w:b/>
                <w:sz w:val="24"/>
                <w:szCs w:val="24"/>
              </w:rPr>
            </w:pPr>
            <w:r w:rsidRPr="00870907">
              <w:rPr>
                <w:rFonts w:ascii="Times New Roman" w:hAnsi="Times New Roman" w:cs="Times New Roman"/>
                <w:b/>
                <w:sz w:val="24"/>
                <w:szCs w:val="24"/>
              </w:rPr>
              <w:t>«Я – гражданин России»</w:t>
            </w:r>
          </w:p>
          <w:p w:rsidR="00870907" w:rsidRPr="00870907" w:rsidRDefault="00870907" w:rsidP="00870907">
            <w:pPr>
              <w:spacing w:after="0" w:line="240" w:lineRule="auto"/>
              <w:jc w:val="both"/>
              <w:rPr>
                <w:rFonts w:ascii="Times New Roman" w:hAnsi="Times New Roman" w:cs="Times New Roman"/>
                <w:sz w:val="24"/>
                <w:szCs w:val="24"/>
              </w:rPr>
            </w:pPr>
            <w:r w:rsidRPr="00870907">
              <w:rPr>
                <w:rFonts w:ascii="Times New Roman" w:hAnsi="Times New Roman" w:cs="Times New Roman"/>
                <w:sz w:val="24"/>
                <w:szCs w:val="24"/>
              </w:rPr>
              <w:t>Гражданско-патриотическое и правовое воспитание обучающихся</w:t>
            </w:r>
          </w:p>
        </w:tc>
        <w:tc>
          <w:tcPr>
            <w:tcW w:w="3442" w:type="pct"/>
          </w:tcPr>
          <w:p w:rsidR="00870907" w:rsidRPr="00870907" w:rsidRDefault="00870907" w:rsidP="00870907">
            <w:pPr>
              <w:spacing w:after="0" w:line="240" w:lineRule="auto"/>
              <w:jc w:val="both"/>
              <w:rPr>
                <w:rFonts w:ascii="Times New Roman" w:hAnsi="Times New Roman" w:cs="Times New Roman"/>
                <w:sz w:val="24"/>
                <w:szCs w:val="24"/>
              </w:rPr>
            </w:pPr>
            <w:r w:rsidRPr="00870907">
              <w:rPr>
                <w:rFonts w:ascii="Times New Roman" w:hAnsi="Times New Roman" w:cs="Times New Roman"/>
                <w:sz w:val="24"/>
                <w:szCs w:val="24"/>
              </w:rPr>
              <w:t>Формирование у обучающихся гражданских качеств личности, любви и уважения к своему отечеству, представлений о духовно-нравственном смысле понятия «гражданин».</w:t>
            </w:r>
          </w:p>
        </w:tc>
      </w:tr>
      <w:tr w:rsidR="00870907" w:rsidRPr="00870907" w:rsidTr="00870907">
        <w:trPr>
          <w:trHeight w:val="1474"/>
        </w:trPr>
        <w:tc>
          <w:tcPr>
            <w:tcW w:w="1558" w:type="pct"/>
            <w:vAlign w:val="center"/>
          </w:tcPr>
          <w:p w:rsidR="00870907" w:rsidRPr="00870907" w:rsidRDefault="00870907" w:rsidP="00870907">
            <w:pPr>
              <w:spacing w:after="0" w:line="240" w:lineRule="auto"/>
              <w:jc w:val="both"/>
              <w:rPr>
                <w:rFonts w:ascii="Times New Roman" w:hAnsi="Times New Roman" w:cs="Times New Roman"/>
                <w:b/>
                <w:sz w:val="24"/>
                <w:szCs w:val="24"/>
              </w:rPr>
            </w:pPr>
            <w:r w:rsidRPr="00870907">
              <w:rPr>
                <w:rFonts w:ascii="Times New Roman" w:hAnsi="Times New Roman" w:cs="Times New Roman"/>
                <w:b/>
                <w:i/>
                <w:sz w:val="24"/>
                <w:szCs w:val="24"/>
              </w:rPr>
              <w:t>«</w:t>
            </w:r>
            <w:r w:rsidRPr="00870907">
              <w:rPr>
                <w:rFonts w:ascii="Times New Roman" w:hAnsi="Times New Roman" w:cs="Times New Roman"/>
                <w:b/>
                <w:sz w:val="24"/>
                <w:szCs w:val="24"/>
              </w:rPr>
              <w:t>Твое здоровье в твоих руках»</w:t>
            </w:r>
          </w:p>
          <w:p w:rsidR="00870907" w:rsidRPr="00870907" w:rsidRDefault="00870907" w:rsidP="00870907">
            <w:pPr>
              <w:spacing w:after="0" w:line="240" w:lineRule="auto"/>
              <w:jc w:val="both"/>
              <w:rPr>
                <w:rFonts w:ascii="Times New Roman" w:hAnsi="Times New Roman" w:cs="Times New Roman"/>
                <w:b/>
                <w:sz w:val="24"/>
                <w:szCs w:val="24"/>
              </w:rPr>
            </w:pPr>
            <w:r w:rsidRPr="00870907">
              <w:rPr>
                <w:rFonts w:ascii="Times New Roman" w:hAnsi="Times New Roman" w:cs="Times New Roman"/>
                <w:sz w:val="24"/>
                <w:szCs w:val="24"/>
              </w:rPr>
              <w:t>Укрепление здоровья и физическое совершенствование</w:t>
            </w:r>
          </w:p>
        </w:tc>
        <w:tc>
          <w:tcPr>
            <w:tcW w:w="3442" w:type="pct"/>
          </w:tcPr>
          <w:p w:rsidR="00870907" w:rsidRPr="00870907" w:rsidRDefault="00870907" w:rsidP="00870907">
            <w:pPr>
              <w:spacing w:after="0" w:line="240" w:lineRule="auto"/>
              <w:jc w:val="both"/>
              <w:rPr>
                <w:rFonts w:ascii="Times New Roman" w:hAnsi="Times New Roman" w:cs="Times New Roman"/>
                <w:sz w:val="24"/>
                <w:szCs w:val="24"/>
              </w:rPr>
            </w:pPr>
            <w:r w:rsidRPr="00870907">
              <w:rPr>
                <w:rFonts w:ascii="Times New Roman" w:hAnsi="Times New Roman" w:cs="Times New Roman"/>
                <w:sz w:val="24"/>
                <w:szCs w:val="24"/>
              </w:rPr>
              <w:t>Формирование у обучающихся потребности в здоровом образе жизни, рациональной организации образовательного процесса, труда и отдыха, устойчивого отрицательного отношения к вредным привычкам.</w:t>
            </w:r>
          </w:p>
        </w:tc>
      </w:tr>
      <w:tr w:rsidR="00870907" w:rsidRPr="00870907" w:rsidTr="00870907">
        <w:trPr>
          <w:trHeight w:val="737"/>
        </w:trPr>
        <w:tc>
          <w:tcPr>
            <w:tcW w:w="1558" w:type="pct"/>
            <w:vAlign w:val="center"/>
          </w:tcPr>
          <w:p w:rsidR="00870907" w:rsidRPr="00870907" w:rsidRDefault="00870907" w:rsidP="00870907">
            <w:pPr>
              <w:spacing w:after="0" w:line="240" w:lineRule="auto"/>
              <w:jc w:val="both"/>
              <w:rPr>
                <w:rFonts w:ascii="Times New Roman" w:hAnsi="Times New Roman" w:cs="Times New Roman"/>
                <w:b/>
                <w:sz w:val="24"/>
                <w:szCs w:val="24"/>
              </w:rPr>
            </w:pPr>
            <w:r w:rsidRPr="00870907">
              <w:rPr>
                <w:rFonts w:ascii="Times New Roman" w:hAnsi="Times New Roman" w:cs="Times New Roman"/>
                <w:b/>
                <w:sz w:val="24"/>
                <w:szCs w:val="24"/>
              </w:rPr>
              <w:t>«Ты тоже родился в Башкортостане»</w:t>
            </w:r>
          </w:p>
          <w:p w:rsidR="00870907" w:rsidRPr="00870907" w:rsidRDefault="00870907" w:rsidP="00870907">
            <w:pPr>
              <w:spacing w:after="0" w:line="240" w:lineRule="auto"/>
              <w:jc w:val="both"/>
              <w:rPr>
                <w:rFonts w:ascii="Times New Roman" w:hAnsi="Times New Roman" w:cs="Times New Roman"/>
                <w:sz w:val="24"/>
                <w:szCs w:val="24"/>
              </w:rPr>
            </w:pPr>
            <w:r w:rsidRPr="00870907">
              <w:rPr>
                <w:rFonts w:ascii="Times New Roman" w:hAnsi="Times New Roman" w:cs="Times New Roman"/>
                <w:sz w:val="24"/>
                <w:szCs w:val="24"/>
              </w:rPr>
              <w:t>Формирование интереса к изучению истории и культуры родного края</w:t>
            </w:r>
          </w:p>
        </w:tc>
        <w:tc>
          <w:tcPr>
            <w:tcW w:w="3442" w:type="pct"/>
          </w:tcPr>
          <w:p w:rsidR="00870907" w:rsidRPr="00870907" w:rsidRDefault="00870907" w:rsidP="00870907">
            <w:pPr>
              <w:spacing w:after="0" w:line="240" w:lineRule="auto"/>
              <w:jc w:val="both"/>
              <w:rPr>
                <w:rFonts w:ascii="Times New Roman" w:hAnsi="Times New Roman" w:cs="Times New Roman"/>
                <w:sz w:val="24"/>
                <w:szCs w:val="24"/>
              </w:rPr>
            </w:pPr>
            <w:r w:rsidRPr="00870907">
              <w:rPr>
                <w:rFonts w:ascii="Times New Roman" w:hAnsi="Times New Roman" w:cs="Times New Roman"/>
                <w:sz w:val="24"/>
                <w:szCs w:val="24"/>
              </w:rPr>
              <w:t>Создание условий для формирования чувства любви к родному краю; знакомство с традициями, обычаями и культурой региона.</w:t>
            </w:r>
          </w:p>
        </w:tc>
      </w:tr>
      <w:tr w:rsidR="00870907" w:rsidRPr="00870907" w:rsidTr="00870907">
        <w:trPr>
          <w:trHeight w:val="964"/>
        </w:trPr>
        <w:tc>
          <w:tcPr>
            <w:tcW w:w="1558" w:type="pct"/>
            <w:vAlign w:val="center"/>
          </w:tcPr>
          <w:p w:rsidR="00870907" w:rsidRPr="00870907" w:rsidRDefault="00870907" w:rsidP="00870907">
            <w:pPr>
              <w:spacing w:after="0" w:line="240" w:lineRule="auto"/>
              <w:jc w:val="both"/>
              <w:rPr>
                <w:rFonts w:ascii="Times New Roman" w:hAnsi="Times New Roman" w:cs="Times New Roman"/>
                <w:b/>
                <w:sz w:val="24"/>
                <w:szCs w:val="24"/>
              </w:rPr>
            </w:pPr>
            <w:r w:rsidRPr="00870907">
              <w:rPr>
                <w:rFonts w:ascii="Times New Roman" w:hAnsi="Times New Roman" w:cs="Times New Roman"/>
                <w:b/>
                <w:sz w:val="24"/>
                <w:szCs w:val="24"/>
              </w:rPr>
              <w:t>«Мы в ответе за нашу планету»</w:t>
            </w:r>
          </w:p>
          <w:p w:rsidR="00870907" w:rsidRPr="00870907" w:rsidRDefault="00870907" w:rsidP="00870907">
            <w:pPr>
              <w:spacing w:after="0" w:line="240" w:lineRule="auto"/>
              <w:jc w:val="both"/>
              <w:rPr>
                <w:rFonts w:ascii="Times New Roman" w:hAnsi="Times New Roman" w:cs="Times New Roman"/>
                <w:sz w:val="24"/>
                <w:szCs w:val="24"/>
              </w:rPr>
            </w:pPr>
            <w:r w:rsidRPr="00870907">
              <w:rPr>
                <w:rFonts w:ascii="Times New Roman" w:hAnsi="Times New Roman" w:cs="Times New Roman"/>
                <w:sz w:val="24"/>
                <w:szCs w:val="24"/>
              </w:rPr>
              <w:t>Экологическое воспитание</w:t>
            </w:r>
          </w:p>
        </w:tc>
        <w:tc>
          <w:tcPr>
            <w:tcW w:w="3442" w:type="pct"/>
          </w:tcPr>
          <w:p w:rsidR="00870907" w:rsidRPr="00870907" w:rsidRDefault="00870907" w:rsidP="00870907">
            <w:pPr>
              <w:spacing w:after="0" w:line="240" w:lineRule="auto"/>
              <w:jc w:val="both"/>
              <w:rPr>
                <w:rFonts w:ascii="Times New Roman" w:hAnsi="Times New Roman" w:cs="Times New Roman"/>
                <w:sz w:val="24"/>
                <w:szCs w:val="24"/>
              </w:rPr>
            </w:pPr>
            <w:r w:rsidRPr="00870907">
              <w:rPr>
                <w:rFonts w:ascii="Times New Roman" w:hAnsi="Times New Roman" w:cs="Times New Roman"/>
                <w:sz w:val="24"/>
                <w:szCs w:val="24"/>
              </w:rPr>
              <w:t>Формирование экологических знаний, нравственно-ценностного отношения к природе, включение обучающихся в разноплановую творческую деятельность экологического содержания.</w:t>
            </w:r>
          </w:p>
        </w:tc>
      </w:tr>
      <w:tr w:rsidR="00870907" w:rsidRPr="00870907" w:rsidTr="00870907">
        <w:trPr>
          <w:trHeight w:val="624"/>
        </w:trPr>
        <w:tc>
          <w:tcPr>
            <w:tcW w:w="1558" w:type="pct"/>
            <w:vAlign w:val="center"/>
          </w:tcPr>
          <w:p w:rsidR="00870907" w:rsidRPr="00870907" w:rsidRDefault="00870907" w:rsidP="00870907">
            <w:pPr>
              <w:spacing w:after="0" w:line="240" w:lineRule="auto"/>
              <w:jc w:val="both"/>
              <w:rPr>
                <w:rFonts w:ascii="Times New Roman" w:hAnsi="Times New Roman" w:cs="Times New Roman"/>
                <w:b/>
                <w:sz w:val="24"/>
                <w:szCs w:val="24"/>
              </w:rPr>
            </w:pPr>
            <w:r w:rsidRPr="00870907">
              <w:rPr>
                <w:rFonts w:ascii="Times New Roman" w:hAnsi="Times New Roman" w:cs="Times New Roman"/>
                <w:b/>
                <w:sz w:val="24"/>
                <w:szCs w:val="24"/>
              </w:rPr>
              <w:t>«В человеке все должно быть прекрасно»</w:t>
            </w:r>
          </w:p>
          <w:p w:rsidR="00870907" w:rsidRPr="00870907" w:rsidRDefault="00870907" w:rsidP="00870907">
            <w:pPr>
              <w:spacing w:after="0" w:line="240" w:lineRule="auto"/>
              <w:jc w:val="both"/>
              <w:rPr>
                <w:rFonts w:ascii="Times New Roman" w:hAnsi="Times New Roman" w:cs="Times New Roman"/>
                <w:sz w:val="24"/>
                <w:szCs w:val="24"/>
              </w:rPr>
            </w:pPr>
            <w:r w:rsidRPr="00870907">
              <w:rPr>
                <w:rFonts w:ascii="Times New Roman" w:hAnsi="Times New Roman" w:cs="Times New Roman"/>
                <w:sz w:val="24"/>
                <w:szCs w:val="24"/>
              </w:rPr>
              <w:t>Нравственно-этическое воспитание, основы эстетической культуры</w:t>
            </w:r>
          </w:p>
        </w:tc>
        <w:tc>
          <w:tcPr>
            <w:tcW w:w="3442" w:type="pct"/>
          </w:tcPr>
          <w:p w:rsidR="00870907" w:rsidRPr="00870907" w:rsidRDefault="00870907" w:rsidP="00870907">
            <w:pPr>
              <w:spacing w:after="0" w:line="240" w:lineRule="auto"/>
              <w:jc w:val="both"/>
              <w:rPr>
                <w:rFonts w:ascii="Times New Roman" w:hAnsi="Times New Roman" w:cs="Times New Roman"/>
                <w:sz w:val="24"/>
                <w:szCs w:val="24"/>
              </w:rPr>
            </w:pPr>
            <w:r w:rsidRPr="00870907">
              <w:rPr>
                <w:rFonts w:ascii="Times New Roman" w:hAnsi="Times New Roman" w:cs="Times New Roman"/>
                <w:sz w:val="24"/>
                <w:szCs w:val="24"/>
              </w:rPr>
              <w:t xml:space="preserve">               Создание условий для формирования общечеловеческих норм гуманистической морали, развития           культуры общения, чувства собственного достоинства, потребности в прекрасном.</w:t>
            </w:r>
          </w:p>
        </w:tc>
      </w:tr>
      <w:tr w:rsidR="00870907" w:rsidRPr="00870907" w:rsidTr="00870907">
        <w:tc>
          <w:tcPr>
            <w:tcW w:w="1558" w:type="pct"/>
            <w:vAlign w:val="center"/>
          </w:tcPr>
          <w:p w:rsidR="00870907" w:rsidRPr="00870907" w:rsidRDefault="00870907" w:rsidP="00870907">
            <w:pPr>
              <w:spacing w:after="0" w:line="240" w:lineRule="auto"/>
              <w:jc w:val="both"/>
              <w:rPr>
                <w:rFonts w:ascii="Times New Roman" w:hAnsi="Times New Roman" w:cs="Times New Roman"/>
                <w:b/>
                <w:sz w:val="24"/>
                <w:szCs w:val="24"/>
              </w:rPr>
            </w:pPr>
            <w:r w:rsidRPr="00870907">
              <w:rPr>
                <w:rFonts w:ascii="Times New Roman" w:hAnsi="Times New Roman" w:cs="Times New Roman"/>
                <w:b/>
                <w:sz w:val="24"/>
                <w:szCs w:val="24"/>
              </w:rPr>
              <w:t xml:space="preserve">«Кем быть мечтаю, </w:t>
            </w:r>
          </w:p>
          <w:p w:rsidR="00870907" w:rsidRPr="00870907" w:rsidRDefault="00870907" w:rsidP="00870907">
            <w:pPr>
              <w:spacing w:after="0" w:line="240" w:lineRule="auto"/>
              <w:jc w:val="both"/>
              <w:rPr>
                <w:rFonts w:ascii="Times New Roman" w:hAnsi="Times New Roman" w:cs="Times New Roman"/>
                <w:b/>
                <w:sz w:val="24"/>
                <w:szCs w:val="24"/>
              </w:rPr>
            </w:pPr>
            <w:r w:rsidRPr="00870907">
              <w:rPr>
                <w:rFonts w:ascii="Times New Roman" w:hAnsi="Times New Roman" w:cs="Times New Roman"/>
                <w:b/>
                <w:sz w:val="24"/>
                <w:szCs w:val="24"/>
              </w:rPr>
              <w:t>кем стать могу»</w:t>
            </w:r>
          </w:p>
          <w:p w:rsidR="00870907" w:rsidRPr="00870907" w:rsidRDefault="00870907" w:rsidP="00870907">
            <w:pPr>
              <w:spacing w:after="0" w:line="240" w:lineRule="auto"/>
              <w:jc w:val="both"/>
              <w:rPr>
                <w:rFonts w:ascii="Times New Roman" w:hAnsi="Times New Roman" w:cs="Times New Roman"/>
                <w:sz w:val="24"/>
                <w:szCs w:val="24"/>
              </w:rPr>
            </w:pPr>
            <w:r w:rsidRPr="00870907">
              <w:rPr>
                <w:rFonts w:ascii="Times New Roman" w:hAnsi="Times New Roman" w:cs="Times New Roman"/>
                <w:sz w:val="24"/>
                <w:szCs w:val="24"/>
              </w:rPr>
              <w:t>Воспитание сознательного отношения к труду. Подготовка к выбору профессии</w:t>
            </w:r>
          </w:p>
        </w:tc>
        <w:tc>
          <w:tcPr>
            <w:tcW w:w="3442" w:type="pct"/>
          </w:tcPr>
          <w:p w:rsidR="00870907" w:rsidRPr="00870907" w:rsidRDefault="00870907" w:rsidP="00870907">
            <w:pPr>
              <w:spacing w:after="0" w:line="240" w:lineRule="auto"/>
              <w:jc w:val="both"/>
              <w:rPr>
                <w:rFonts w:ascii="Times New Roman" w:hAnsi="Times New Roman" w:cs="Times New Roman"/>
                <w:sz w:val="24"/>
                <w:szCs w:val="24"/>
              </w:rPr>
            </w:pPr>
            <w:r w:rsidRPr="00870907">
              <w:rPr>
                <w:rFonts w:ascii="Times New Roman" w:hAnsi="Times New Roman" w:cs="Times New Roman"/>
                <w:sz w:val="24"/>
                <w:szCs w:val="24"/>
              </w:rPr>
              <w:t>Создание условий для формирования сознательного отношения к труду как человеческой и общественной ценности. Знакомство обучающихся с разнообразием специальностей, выявление склонностей к различным видам деятельности. Обучение искусству общения, применению творческих способностей, инициативы в той или иной деятельности.</w:t>
            </w:r>
          </w:p>
        </w:tc>
      </w:tr>
    </w:tbl>
    <w:p w:rsidR="001F1EBC" w:rsidRDefault="001F1EBC" w:rsidP="001F1EBC">
      <w:pPr>
        <w:spacing w:after="0" w:line="240" w:lineRule="auto"/>
        <w:jc w:val="both"/>
        <w:rPr>
          <w:rFonts w:ascii="Times New Roman" w:hAnsi="Times New Roman" w:cs="Times New Roman"/>
          <w:sz w:val="24"/>
          <w:szCs w:val="24"/>
        </w:rPr>
      </w:pPr>
    </w:p>
    <w:p w:rsidR="00870907" w:rsidRPr="00870907" w:rsidRDefault="00870907" w:rsidP="00870907">
      <w:pPr>
        <w:spacing w:after="0" w:line="240" w:lineRule="auto"/>
        <w:jc w:val="both"/>
        <w:rPr>
          <w:rFonts w:ascii="Times New Roman" w:hAnsi="Times New Roman" w:cs="Times New Roman"/>
          <w:bCs/>
          <w:iCs/>
          <w:sz w:val="24"/>
          <w:szCs w:val="24"/>
        </w:rPr>
      </w:pPr>
      <w:r w:rsidRPr="00870907">
        <w:rPr>
          <w:rFonts w:ascii="Times New Roman" w:hAnsi="Times New Roman" w:cs="Times New Roman"/>
          <w:bCs/>
          <w:iCs/>
          <w:sz w:val="24"/>
          <w:szCs w:val="24"/>
        </w:rPr>
        <w:t>(Каждый классный коллектив работает над одним направлением в течение всего учебного года. С переходом в последующий класс направление воспитательной работы меняется. Это совсем не значит, что обучающиеся на протяжении всего года заняты только одним видом деятельности. Просто выбирается курирующее направление, причем работа над ним строится таким образом, что в его реализации принимают участие не только ученики одного класса, но и ученики всей школы.</w:t>
      </w:r>
    </w:p>
    <w:p w:rsidR="00870907" w:rsidRPr="00870907" w:rsidRDefault="00870907" w:rsidP="00870907">
      <w:pPr>
        <w:spacing w:after="0" w:line="240" w:lineRule="auto"/>
        <w:jc w:val="both"/>
        <w:rPr>
          <w:rFonts w:ascii="Times New Roman" w:hAnsi="Times New Roman" w:cs="Times New Roman"/>
          <w:sz w:val="24"/>
          <w:szCs w:val="24"/>
        </w:rPr>
      </w:pPr>
      <w:r w:rsidRPr="00870907">
        <w:rPr>
          <w:rFonts w:ascii="Times New Roman" w:hAnsi="Times New Roman" w:cs="Times New Roman"/>
          <w:sz w:val="24"/>
          <w:szCs w:val="24"/>
        </w:rPr>
        <w:t xml:space="preserve">Приоритетным  направлением развития современной  школы являетсяраскрытие способностей каждого ученика, воспитание порядочного и патриотичного человека, личности, готовой к жизни в высокотехнологичном, конкурентном мире. Поэтому особое внимание </w:t>
      </w:r>
      <w:r w:rsidRPr="00870907">
        <w:rPr>
          <w:rFonts w:ascii="Times New Roman" w:hAnsi="Times New Roman" w:cs="Times New Roman"/>
          <w:b/>
          <w:i/>
          <w:sz w:val="24"/>
          <w:szCs w:val="24"/>
        </w:rPr>
        <w:t>в области формирования социальной культуры</w:t>
      </w:r>
      <w:r w:rsidRPr="00870907">
        <w:rPr>
          <w:rFonts w:ascii="Times New Roman" w:hAnsi="Times New Roman" w:cs="Times New Roman"/>
          <w:sz w:val="24"/>
          <w:szCs w:val="24"/>
        </w:rPr>
        <w:t xml:space="preserve"> следует уделить</w:t>
      </w:r>
      <w:r w:rsidRPr="00870907">
        <w:rPr>
          <w:rFonts w:ascii="Times New Roman" w:hAnsi="Times New Roman" w:cs="Times New Roman"/>
          <w:b/>
          <w:i/>
          <w:sz w:val="24"/>
          <w:szCs w:val="24"/>
        </w:rPr>
        <w:t>:</w:t>
      </w:r>
    </w:p>
    <w:p w:rsidR="00870907" w:rsidRPr="00870907" w:rsidRDefault="00870907" w:rsidP="00EC1440">
      <w:pPr>
        <w:numPr>
          <w:ilvl w:val="0"/>
          <w:numId w:val="118"/>
        </w:numPr>
        <w:spacing w:after="0" w:line="240" w:lineRule="auto"/>
        <w:jc w:val="both"/>
        <w:rPr>
          <w:rFonts w:ascii="Times New Roman" w:hAnsi="Times New Roman" w:cs="Times New Roman"/>
          <w:sz w:val="24"/>
          <w:szCs w:val="24"/>
        </w:rPr>
      </w:pPr>
      <w:r w:rsidRPr="00870907">
        <w:rPr>
          <w:rFonts w:ascii="Times New Roman" w:hAnsi="Times New Roman" w:cs="Times New Roman"/>
          <w:sz w:val="24"/>
          <w:szCs w:val="24"/>
        </w:rPr>
        <w:t>формированию основ российской гражданской идентичности;</w:t>
      </w:r>
    </w:p>
    <w:p w:rsidR="00870907" w:rsidRPr="00870907" w:rsidRDefault="00870907" w:rsidP="00EC1440">
      <w:pPr>
        <w:numPr>
          <w:ilvl w:val="0"/>
          <w:numId w:val="118"/>
        </w:numPr>
        <w:spacing w:after="0" w:line="240" w:lineRule="auto"/>
        <w:jc w:val="both"/>
        <w:rPr>
          <w:rFonts w:ascii="Times New Roman" w:hAnsi="Times New Roman" w:cs="Times New Roman"/>
          <w:sz w:val="24"/>
          <w:szCs w:val="24"/>
        </w:rPr>
      </w:pPr>
      <w:r w:rsidRPr="00870907">
        <w:rPr>
          <w:rFonts w:ascii="Times New Roman" w:hAnsi="Times New Roman" w:cs="Times New Roman"/>
          <w:sz w:val="24"/>
          <w:szCs w:val="24"/>
        </w:rPr>
        <w:t>пробуждению веры в Россию, свой народ, чувства личной ответственности за Отечество;</w:t>
      </w:r>
    </w:p>
    <w:p w:rsidR="00870907" w:rsidRPr="00870907" w:rsidRDefault="00870907" w:rsidP="00EC1440">
      <w:pPr>
        <w:numPr>
          <w:ilvl w:val="0"/>
          <w:numId w:val="118"/>
        </w:numPr>
        <w:spacing w:after="0" w:line="240" w:lineRule="auto"/>
        <w:jc w:val="both"/>
        <w:rPr>
          <w:rFonts w:ascii="Times New Roman" w:hAnsi="Times New Roman" w:cs="Times New Roman"/>
          <w:sz w:val="24"/>
          <w:szCs w:val="24"/>
        </w:rPr>
      </w:pPr>
      <w:r w:rsidRPr="00870907">
        <w:rPr>
          <w:rFonts w:ascii="Times New Roman" w:hAnsi="Times New Roman" w:cs="Times New Roman"/>
          <w:sz w:val="24"/>
          <w:szCs w:val="24"/>
        </w:rPr>
        <w:t>воспитанию ценностного отношения к своему национальному языку и культуре;</w:t>
      </w:r>
    </w:p>
    <w:p w:rsidR="00870907" w:rsidRPr="00870907" w:rsidRDefault="00870907" w:rsidP="00EC1440">
      <w:pPr>
        <w:numPr>
          <w:ilvl w:val="0"/>
          <w:numId w:val="118"/>
        </w:numPr>
        <w:spacing w:after="0" w:line="240" w:lineRule="auto"/>
        <w:jc w:val="both"/>
        <w:rPr>
          <w:rFonts w:ascii="Times New Roman" w:hAnsi="Times New Roman" w:cs="Times New Roman"/>
          <w:sz w:val="24"/>
          <w:szCs w:val="24"/>
        </w:rPr>
      </w:pPr>
      <w:r w:rsidRPr="00870907">
        <w:rPr>
          <w:rFonts w:ascii="Times New Roman" w:hAnsi="Times New Roman" w:cs="Times New Roman"/>
          <w:sz w:val="24"/>
          <w:szCs w:val="24"/>
        </w:rPr>
        <w:t>развитию доброжелательности и эмоциональной отзывчивости, понимания других людей и сопереживания им;</w:t>
      </w:r>
    </w:p>
    <w:p w:rsidR="00870907" w:rsidRPr="00870907" w:rsidRDefault="00870907" w:rsidP="00EC1440">
      <w:pPr>
        <w:numPr>
          <w:ilvl w:val="0"/>
          <w:numId w:val="118"/>
        </w:numPr>
        <w:spacing w:after="0" w:line="240" w:lineRule="auto"/>
        <w:jc w:val="both"/>
        <w:rPr>
          <w:rFonts w:ascii="Times New Roman" w:hAnsi="Times New Roman" w:cs="Times New Roman"/>
          <w:sz w:val="24"/>
          <w:szCs w:val="24"/>
        </w:rPr>
      </w:pPr>
      <w:r w:rsidRPr="00870907">
        <w:rPr>
          <w:rFonts w:ascii="Times New Roman" w:hAnsi="Times New Roman" w:cs="Times New Roman"/>
          <w:sz w:val="24"/>
          <w:szCs w:val="24"/>
        </w:rPr>
        <w:t>формированию толерантности и основ культуры межэтнического общения, уважения к языку, культурным, религиозным традициям, истории и образу жизни представителей народов России.</w:t>
      </w:r>
    </w:p>
    <w:p w:rsidR="00870907" w:rsidRPr="00870907" w:rsidRDefault="00870907" w:rsidP="00870907">
      <w:pPr>
        <w:spacing w:after="0" w:line="240" w:lineRule="auto"/>
        <w:jc w:val="both"/>
        <w:rPr>
          <w:rFonts w:ascii="Times New Roman" w:hAnsi="Times New Roman" w:cs="Times New Roman"/>
          <w:b/>
          <w:i/>
          <w:sz w:val="24"/>
          <w:szCs w:val="24"/>
        </w:rPr>
      </w:pPr>
    </w:p>
    <w:p w:rsidR="00870907" w:rsidRPr="00870907" w:rsidRDefault="00870907" w:rsidP="00870907">
      <w:pPr>
        <w:spacing w:after="0" w:line="240" w:lineRule="auto"/>
        <w:jc w:val="both"/>
        <w:rPr>
          <w:rFonts w:ascii="Times New Roman" w:hAnsi="Times New Roman" w:cs="Times New Roman"/>
          <w:sz w:val="24"/>
          <w:szCs w:val="24"/>
        </w:rPr>
      </w:pPr>
      <w:r w:rsidRPr="00870907">
        <w:rPr>
          <w:rFonts w:ascii="Times New Roman" w:hAnsi="Times New Roman" w:cs="Times New Roman"/>
          <w:b/>
          <w:i/>
          <w:sz w:val="24"/>
          <w:szCs w:val="24"/>
        </w:rPr>
        <w:t xml:space="preserve"> В области формирования семейной культуры</w:t>
      </w:r>
      <w:r w:rsidRPr="00870907">
        <w:rPr>
          <w:rFonts w:ascii="Times New Roman" w:hAnsi="Times New Roman" w:cs="Times New Roman"/>
          <w:sz w:val="24"/>
          <w:szCs w:val="24"/>
        </w:rPr>
        <w:t>:</w:t>
      </w:r>
    </w:p>
    <w:p w:rsidR="00870907" w:rsidRPr="00870907" w:rsidRDefault="00870907" w:rsidP="00EC1440">
      <w:pPr>
        <w:numPr>
          <w:ilvl w:val="0"/>
          <w:numId w:val="119"/>
        </w:numPr>
        <w:spacing w:after="0" w:line="240" w:lineRule="auto"/>
        <w:jc w:val="both"/>
        <w:rPr>
          <w:rFonts w:ascii="Times New Roman" w:hAnsi="Times New Roman" w:cs="Times New Roman"/>
          <w:sz w:val="24"/>
          <w:szCs w:val="24"/>
        </w:rPr>
      </w:pPr>
      <w:r w:rsidRPr="00870907">
        <w:rPr>
          <w:rFonts w:ascii="Times New Roman" w:hAnsi="Times New Roman" w:cs="Times New Roman"/>
          <w:sz w:val="24"/>
          <w:szCs w:val="24"/>
        </w:rPr>
        <w:t>формированию отношения к семье как основе российского общества, представлений о семейных ценностях, гендерных ролях и уважения к ним;</w:t>
      </w:r>
    </w:p>
    <w:p w:rsidR="00870907" w:rsidRPr="00870907" w:rsidRDefault="00870907" w:rsidP="00EC1440">
      <w:pPr>
        <w:numPr>
          <w:ilvl w:val="0"/>
          <w:numId w:val="119"/>
        </w:numPr>
        <w:spacing w:after="0" w:line="240" w:lineRule="auto"/>
        <w:jc w:val="both"/>
        <w:rPr>
          <w:rFonts w:ascii="Times New Roman" w:hAnsi="Times New Roman" w:cs="Times New Roman"/>
          <w:sz w:val="24"/>
          <w:szCs w:val="24"/>
        </w:rPr>
      </w:pPr>
      <w:r w:rsidRPr="00870907">
        <w:rPr>
          <w:rFonts w:ascii="Times New Roman" w:hAnsi="Times New Roman" w:cs="Times New Roman"/>
          <w:sz w:val="24"/>
          <w:szCs w:val="24"/>
        </w:rPr>
        <w:t>формированию у обучающегося уважительного отношения к родителям, осознанного, заботливого отношения к старшим и младшим.</w:t>
      </w:r>
    </w:p>
    <w:p w:rsidR="00870907" w:rsidRPr="00870907" w:rsidRDefault="00870907" w:rsidP="00870907">
      <w:pPr>
        <w:spacing w:after="0" w:line="240" w:lineRule="auto"/>
        <w:jc w:val="both"/>
        <w:rPr>
          <w:rFonts w:ascii="Times New Roman" w:hAnsi="Times New Roman" w:cs="Times New Roman"/>
          <w:b/>
          <w:i/>
          <w:sz w:val="24"/>
          <w:szCs w:val="24"/>
        </w:rPr>
      </w:pPr>
      <w:r w:rsidRPr="00870907">
        <w:rPr>
          <w:rFonts w:ascii="Times New Roman" w:hAnsi="Times New Roman" w:cs="Times New Roman"/>
          <w:b/>
          <w:i/>
          <w:sz w:val="24"/>
          <w:szCs w:val="24"/>
        </w:rPr>
        <w:t>В области формирования личностной культуры:</w:t>
      </w:r>
    </w:p>
    <w:p w:rsidR="00870907" w:rsidRPr="00870907" w:rsidRDefault="00870907" w:rsidP="00EC1440">
      <w:pPr>
        <w:numPr>
          <w:ilvl w:val="0"/>
          <w:numId w:val="120"/>
        </w:numPr>
        <w:spacing w:after="0" w:line="240" w:lineRule="auto"/>
        <w:jc w:val="both"/>
        <w:rPr>
          <w:rFonts w:ascii="Times New Roman" w:hAnsi="Times New Roman" w:cs="Times New Roman"/>
          <w:sz w:val="24"/>
          <w:szCs w:val="24"/>
        </w:rPr>
      </w:pPr>
      <w:r w:rsidRPr="00870907">
        <w:rPr>
          <w:rFonts w:ascii="Times New Roman" w:hAnsi="Times New Roman" w:cs="Times New Roman"/>
          <w:sz w:val="24"/>
          <w:szCs w:val="24"/>
        </w:rPr>
        <w:t>знакомить обучающихся с нравственными законами и поступками предыдущих поколений;</w:t>
      </w:r>
    </w:p>
    <w:p w:rsidR="00870907" w:rsidRPr="00870907" w:rsidRDefault="00870907" w:rsidP="00EC1440">
      <w:pPr>
        <w:numPr>
          <w:ilvl w:val="0"/>
          <w:numId w:val="120"/>
        </w:numPr>
        <w:spacing w:after="0" w:line="240" w:lineRule="auto"/>
        <w:jc w:val="both"/>
        <w:rPr>
          <w:rFonts w:ascii="Times New Roman" w:hAnsi="Times New Roman" w:cs="Times New Roman"/>
          <w:sz w:val="24"/>
          <w:szCs w:val="24"/>
        </w:rPr>
      </w:pPr>
      <w:r w:rsidRPr="00870907">
        <w:rPr>
          <w:rFonts w:ascii="Times New Roman" w:hAnsi="Times New Roman" w:cs="Times New Roman"/>
          <w:sz w:val="24"/>
          <w:szCs w:val="24"/>
        </w:rPr>
        <w:t>формировать у обучающихся отношение к мужскому и женскому здоровью как бесценному дару природы;</w:t>
      </w:r>
    </w:p>
    <w:p w:rsidR="00870907" w:rsidRPr="00870907" w:rsidRDefault="00870907" w:rsidP="00EC1440">
      <w:pPr>
        <w:numPr>
          <w:ilvl w:val="0"/>
          <w:numId w:val="120"/>
        </w:numPr>
        <w:spacing w:after="0" w:line="240" w:lineRule="auto"/>
        <w:jc w:val="both"/>
        <w:rPr>
          <w:rFonts w:ascii="Times New Roman" w:hAnsi="Times New Roman" w:cs="Times New Roman"/>
          <w:sz w:val="24"/>
          <w:szCs w:val="24"/>
        </w:rPr>
        <w:sectPr w:rsidR="00870907" w:rsidRPr="00870907" w:rsidSect="007371AA">
          <w:footerReference w:type="default" r:id="rId15"/>
          <w:pgSz w:w="11906" w:h="16838"/>
          <w:pgMar w:top="720" w:right="720" w:bottom="720" w:left="720" w:header="709" w:footer="709" w:gutter="0"/>
          <w:pgNumType w:start="1"/>
          <w:cols w:space="708"/>
          <w:titlePg/>
          <w:docGrid w:linePitch="360"/>
        </w:sectPr>
      </w:pPr>
      <w:r w:rsidRPr="00870907">
        <w:rPr>
          <w:rFonts w:ascii="Times New Roman" w:hAnsi="Times New Roman" w:cs="Times New Roman"/>
          <w:sz w:val="24"/>
          <w:szCs w:val="24"/>
        </w:rPr>
        <w:t>развитию трудолюбия, способности к преодолению трудностей, целеустремленности и настойчивости в достижении результата</w:t>
      </w:r>
    </w:p>
    <w:p w:rsidR="00870907" w:rsidRPr="00870907" w:rsidRDefault="00870907" w:rsidP="00870907">
      <w:pPr>
        <w:spacing w:after="0" w:line="240" w:lineRule="auto"/>
        <w:jc w:val="both"/>
        <w:rPr>
          <w:rFonts w:ascii="Times New Roman" w:hAnsi="Times New Roman" w:cs="Times New Roman"/>
          <w:sz w:val="24"/>
          <w:szCs w:val="24"/>
        </w:rPr>
      </w:pPr>
      <w:r w:rsidRPr="00870907">
        <w:rPr>
          <w:rFonts w:ascii="Times New Roman" w:hAnsi="Times New Roman" w:cs="Times New Roman"/>
          <w:b/>
          <w:sz w:val="24"/>
          <w:szCs w:val="24"/>
        </w:rPr>
        <w:lastRenderedPageBreak/>
        <w:t xml:space="preserve">5 класс </w:t>
      </w:r>
    </w:p>
    <w:p w:rsidR="00870907" w:rsidRPr="00870907" w:rsidRDefault="00870907" w:rsidP="00870907">
      <w:pPr>
        <w:spacing w:after="0" w:line="240" w:lineRule="auto"/>
        <w:jc w:val="both"/>
        <w:rPr>
          <w:rFonts w:ascii="Times New Roman" w:hAnsi="Times New Roman" w:cs="Times New Roman"/>
          <w:sz w:val="24"/>
          <w:szCs w:val="24"/>
        </w:rPr>
      </w:pPr>
      <w:r w:rsidRPr="00870907">
        <w:rPr>
          <w:rFonts w:ascii="Times New Roman" w:hAnsi="Times New Roman" w:cs="Times New Roman"/>
          <w:b/>
          <w:i/>
          <w:sz w:val="24"/>
          <w:szCs w:val="24"/>
        </w:rPr>
        <w:t>Цель:</w:t>
      </w:r>
      <w:r w:rsidRPr="00870907">
        <w:rPr>
          <w:rFonts w:ascii="Times New Roman" w:hAnsi="Times New Roman" w:cs="Times New Roman"/>
          <w:sz w:val="24"/>
          <w:szCs w:val="24"/>
        </w:rPr>
        <w:t xml:space="preserve"> формирование познавательных интересов и сознательного отношения к учебе.</w:t>
      </w:r>
    </w:p>
    <w:p w:rsidR="00870907" w:rsidRPr="00870907" w:rsidRDefault="00870907" w:rsidP="00870907">
      <w:pPr>
        <w:spacing w:after="0" w:line="240" w:lineRule="auto"/>
        <w:jc w:val="both"/>
        <w:rPr>
          <w:rFonts w:ascii="Times New Roman" w:hAnsi="Times New Roman" w:cs="Times New Roman"/>
          <w:b/>
          <w:i/>
          <w:sz w:val="24"/>
          <w:szCs w:val="24"/>
        </w:rPr>
      </w:pPr>
      <w:r w:rsidRPr="00870907">
        <w:rPr>
          <w:rFonts w:ascii="Times New Roman" w:hAnsi="Times New Roman" w:cs="Times New Roman"/>
          <w:b/>
          <w:i/>
          <w:sz w:val="24"/>
          <w:szCs w:val="24"/>
        </w:rPr>
        <w:t>Задачи:</w:t>
      </w:r>
    </w:p>
    <w:p w:rsidR="00870907" w:rsidRPr="00870907" w:rsidRDefault="00870907" w:rsidP="00EC1440">
      <w:pPr>
        <w:numPr>
          <w:ilvl w:val="0"/>
          <w:numId w:val="121"/>
        </w:numPr>
        <w:spacing w:after="0" w:line="240" w:lineRule="auto"/>
        <w:jc w:val="both"/>
        <w:rPr>
          <w:rFonts w:ascii="Times New Roman" w:hAnsi="Times New Roman" w:cs="Times New Roman"/>
          <w:sz w:val="24"/>
          <w:szCs w:val="24"/>
        </w:rPr>
      </w:pPr>
      <w:r w:rsidRPr="00870907">
        <w:rPr>
          <w:rFonts w:ascii="Times New Roman" w:hAnsi="Times New Roman" w:cs="Times New Roman"/>
          <w:sz w:val="24"/>
          <w:szCs w:val="24"/>
        </w:rPr>
        <w:t>создание условий для формирования сознательного отношения к учебе; приобщение учащихся к истории России;</w:t>
      </w:r>
    </w:p>
    <w:p w:rsidR="00870907" w:rsidRPr="00870907" w:rsidRDefault="00870907" w:rsidP="00EC1440">
      <w:pPr>
        <w:numPr>
          <w:ilvl w:val="0"/>
          <w:numId w:val="121"/>
        </w:numPr>
        <w:spacing w:after="0" w:line="240" w:lineRule="auto"/>
        <w:jc w:val="both"/>
        <w:rPr>
          <w:rFonts w:ascii="Times New Roman" w:hAnsi="Times New Roman" w:cs="Times New Roman"/>
          <w:sz w:val="24"/>
          <w:szCs w:val="24"/>
        </w:rPr>
      </w:pPr>
      <w:r w:rsidRPr="00870907">
        <w:rPr>
          <w:rFonts w:ascii="Times New Roman" w:hAnsi="Times New Roman" w:cs="Times New Roman"/>
          <w:sz w:val="24"/>
          <w:szCs w:val="24"/>
        </w:rPr>
        <w:t>воспитание уважительного отношения к учителям;</w:t>
      </w:r>
    </w:p>
    <w:p w:rsidR="00870907" w:rsidRPr="00870907" w:rsidRDefault="00870907" w:rsidP="00EC1440">
      <w:pPr>
        <w:numPr>
          <w:ilvl w:val="0"/>
          <w:numId w:val="121"/>
        </w:numPr>
        <w:spacing w:after="0" w:line="240" w:lineRule="auto"/>
        <w:jc w:val="both"/>
        <w:rPr>
          <w:rFonts w:ascii="Times New Roman" w:hAnsi="Times New Roman" w:cs="Times New Roman"/>
          <w:sz w:val="24"/>
          <w:szCs w:val="24"/>
        </w:rPr>
      </w:pPr>
      <w:r w:rsidRPr="00870907">
        <w:rPr>
          <w:rFonts w:ascii="Times New Roman" w:hAnsi="Times New Roman" w:cs="Times New Roman"/>
          <w:sz w:val="24"/>
          <w:szCs w:val="24"/>
        </w:rPr>
        <w:t>формирование чувства гордости за свою школу.</w:t>
      </w:r>
    </w:p>
    <w:tbl>
      <w:tblPr>
        <w:tblStyle w:val="af2"/>
        <w:tblW w:w="0" w:type="auto"/>
        <w:tblInd w:w="720" w:type="dxa"/>
        <w:tblLook w:val="04A0"/>
      </w:tblPr>
      <w:tblGrid>
        <w:gridCol w:w="1656"/>
        <w:gridCol w:w="2835"/>
        <w:gridCol w:w="4360"/>
      </w:tblGrid>
      <w:tr w:rsidR="00870907" w:rsidRPr="00870907" w:rsidTr="00870907">
        <w:tc>
          <w:tcPr>
            <w:tcW w:w="1656" w:type="dxa"/>
            <w:shd w:val="clear" w:color="auto" w:fill="E7E6E6" w:themeFill="background2"/>
            <w:vAlign w:val="center"/>
          </w:tcPr>
          <w:p w:rsidR="00870907" w:rsidRPr="00870907" w:rsidRDefault="00870907" w:rsidP="00870907">
            <w:pPr>
              <w:jc w:val="both"/>
              <w:rPr>
                <w:b/>
                <w:i/>
              </w:rPr>
            </w:pPr>
            <w:r w:rsidRPr="00870907">
              <w:rPr>
                <w:b/>
                <w:i/>
              </w:rPr>
              <w:t>Месяц</w:t>
            </w:r>
          </w:p>
        </w:tc>
        <w:tc>
          <w:tcPr>
            <w:tcW w:w="2835" w:type="dxa"/>
            <w:shd w:val="clear" w:color="auto" w:fill="E7E6E6" w:themeFill="background2"/>
            <w:vAlign w:val="center"/>
          </w:tcPr>
          <w:p w:rsidR="00870907" w:rsidRPr="00870907" w:rsidRDefault="00870907" w:rsidP="00870907">
            <w:pPr>
              <w:jc w:val="both"/>
              <w:rPr>
                <w:b/>
                <w:i/>
              </w:rPr>
            </w:pPr>
            <w:r w:rsidRPr="00870907">
              <w:rPr>
                <w:b/>
                <w:i/>
              </w:rPr>
              <w:t>Тема месяца</w:t>
            </w:r>
          </w:p>
        </w:tc>
        <w:tc>
          <w:tcPr>
            <w:tcW w:w="4360" w:type="dxa"/>
            <w:shd w:val="clear" w:color="auto" w:fill="E7E6E6" w:themeFill="background2"/>
            <w:vAlign w:val="center"/>
          </w:tcPr>
          <w:p w:rsidR="00870907" w:rsidRPr="00870907" w:rsidRDefault="00870907" w:rsidP="00870907">
            <w:pPr>
              <w:jc w:val="both"/>
              <w:rPr>
                <w:b/>
                <w:i/>
              </w:rPr>
            </w:pPr>
            <w:r w:rsidRPr="00870907">
              <w:rPr>
                <w:b/>
                <w:i/>
              </w:rPr>
              <w:t>Ключевые дела</w:t>
            </w:r>
          </w:p>
        </w:tc>
      </w:tr>
      <w:tr w:rsidR="00870907" w:rsidRPr="00870907" w:rsidTr="00870907">
        <w:tc>
          <w:tcPr>
            <w:tcW w:w="1656" w:type="dxa"/>
            <w:vAlign w:val="center"/>
          </w:tcPr>
          <w:p w:rsidR="00870907" w:rsidRPr="00870907" w:rsidRDefault="00870907" w:rsidP="00870907">
            <w:pPr>
              <w:jc w:val="both"/>
            </w:pPr>
            <w:r w:rsidRPr="00870907">
              <w:t>Сентябрь</w:t>
            </w:r>
          </w:p>
        </w:tc>
        <w:tc>
          <w:tcPr>
            <w:tcW w:w="2835" w:type="dxa"/>
            <w:vAlign w:val="center"/>
          </w:tcPr>
          <w:p w:rsidR="00870907" w:rsidRPr="00870907" w:rsidRDefault="00870907" w:rsidP="00870907">
            <w:pPr>
              <w:jc w:val="both"/>
            </w:pPr>
            <w:r w:rsidRPr="00870907">
              <w:t>«В большой и светлой школе»</w:t>
            </w:r>
          </w:p>
        </w:tc>
        <w:tc>
          <w:tcPr>
            <w:tcW w:w="4360" w:type="dxa"/>
            <w:vAlign w:val="center"/>
          </w:tcPr>
          <w:p w:rsidR="00870907" w:rsidRPr="00870907" w:rsidRDefault="00870907" w:rsidP="00870907">
            <w:pPr>
              <w:jc w:val="both"/>
            </w:pPr>
            <w:r w:rsidRPr="00870907">
              <w:t>Знакомство с уставом школы, историей школы, составление памятки»Гордись родной школой».</w:t>
            </w:r>
          </w:p>
        </w:tc>
      </w:tr>
      <w:tr w:rsidR="00870907" w:rsidRPr="00870907" w:rsidTr="00870907">
        <w:tc>
          <w:tcPr>
            <w:tcW w:w="1656" w:type="dxa"/>
            <w:vAlign w:val="center"/>
          </w:tcPr>
          <w:p w:rsidR="00870907" w:rsidRPr="00870907" w:rsidRDefault="00870907" w:rsidP="00870907">
            <w:pPr>
              <w:jc w:val="both"/>
            </w:pPr>
            <w:r w:rsidRPr="00870907">
              <w:t>Октябрь</w:t>
            </w:r>
          </w:p>
        </w:tc>
        <w:tc>
          <w:tcPr>
            <w:tcW w:w="2835" w:type="dxa"/>
            <w:vAlign w:val="center"/>
          </w:tcPr>
          <w:p w:rsidR="00870907" w:rsidRPr="00870907" w:rsidRDefault="00870907" w:rsidP="00870907">
            <w:pPr>
              <w:jc w:val="both"/>
            </w:pPr>
            <w:r w:rsidRPr="00870907">
              <w:t>«Профессия – учитель»</w:t>
            </w:r>
          </w:p>
        </w:tc>
        <w:tc>
          <w:tcPr>
            <w:tcW w:w="4360" w:type="dxa"/>
            <w:vAlign w:val="center"/>
          </w:tcPr>
          <w:p w:rsidR="00870907" w:rsidRPr="00870907" w:rsidRDefault="00870907" w:rsidP="00870907">
            <w:pPr>
              <w:jc w:val="both"/>
            </w:pPr>
            <w:r w:rsidRPr="00870907">
              <w:t>Подбор стихов об учителях. Оформление и распространение приглашений учителям-ветеранам на празднование Дня учителя. Организация экологического субботника на территории школы.</w:t>
            </w:r>
          </w:p>
        </w:tc>
      </w:tr>
      <w:tr w:rsidR="00870907" w:rsidRPr="00870907" w:rsidTr="00870907">
        <w:tc>
          <w:tcPr>
            <w:tcW w:w="1656" w:type="dxa"/>
            <w:vAlign w:val="center"/>
          </w:tcPr>
          <w:p w:rsidR="00870907" w:rsidRPr="00870907" w:rsidRDefault="00870907" w:rsidP="00870907">
            <w:pPr>
              <w:jc w:val="both"/>
            </w:pPr>
            <w:r w:rsidRPr="00870907">
              <w:t>Ноябрь</w:t>
            </w:r>
          </w:p>
        </w:tc>
        <w:tc>
          <w:tcPr>
            <w:tcW w:w="2835" w:type="dxa"/>
            <w:vAlign w:val="center"/>
          </w:tcPr>
          <w:p w:rsidR="00870907" w:rsidRPr="00870907" w:rsidRDefault="00870907" w:rsidP="00870907">
            <w:pPr>
              <w:jc w:val="both"/>
            </w:pPr>
            <w:r w:rsidRPr="00870907">
              <w:t>«Учитель или ученик»</w:t>
            </w:r>
          </w:p>
        </w:tc>
        <w:tc>
          <w:tcPr>
            <w:tcW w:w="4360" w:type="dxa"/>
            <w:vAlign w:val="center"/>
          </w:tcPr>
          <w:p w:rsidR="00870907" w:rsidRPr="00870907" w:rsidRDefault="00870907" w:rsidP="00870907">
            <w:pPr>
              <w:jc w:val="both"/>
            </w:pPr>
            <w:r w:rsidRPr="00870907">
              <w:t>Интервьюирование учителей – выпускников школы.</w:t>
            </w:r>
          </w:p>
        </w:tc>
      </w:tr>
      <w:tr w:rsidR="00870907" w:rsidRPr="00870907" w:rsidTr="00870907">
        <w:tc>
          <w:tcPr>
            <w:tcW w:w="1656" w:type="dxa"/>
            <w:vAlign w:val="center"/>
          </w:tcPr>
          <w:p w:rsidR="00870907" w:rsidRPr="00870907" w:rsidRDefault="00870907" w:rsidP="00870907">
            <w:pPr>
              <w:jc w:val="both"/>
            </w:pPr>
            <w:r w:rsidRPr="00870907">
              <w:t>Декабрь</w:t>
            </w:r>
          </w:p>
        </w:tc>
        <w:tc>
          <w:tcPr>
            <w:tcW w:w="2835" w:type="dxa"/>
            <w:vAlign w:val="center"/>
          </w:tcPr>
          <w:p w:rsidR="00870907" w:rsidRPr="00870907" w:rsidRDefault="00870907" w:rsidP="00870907">
            <w:pPr>
              <w:jc w:val="both"/>
            </w:pPr>
            <w:r w:rsidRPr="00870907">
              <w:t>«Школа лидеров самоуправления»</w:t>
            </w:r>
          </w:p>
        </w:tc>
        <w:tc>
          <w:tcPr>
            <w:tcW w:w="4360" w:type="dxa"/>
            <w:vAlign w:val="center"/>
          </w:tcPr>
          <w:p w:rsidR="00870907" w:rsidRPr="00870907" w:rsidRDefault="00870907" w:rsidP="00870907">
            <w:pPr>
              <w:jc w:val="both"/>
            </w:pPr>
            <w:r w:rsidRPr="00870907">
              <w:t>Обсуждение повести А.Гайдара «Тимур и его команда».</w:t>
            </w:r>
          </w:p>
        </w:tc>
      </w:tr>
      <w:tr w:rsidR="00870907" w:rsidRPr="00870907" w:rsidTr="00870907">
        <w:tc>
          <w:tcPr>
            <w:tcW w:w="1656" w:type="dxa"/>
            <w:vAlign w:val="center"/>
          </w:tcPr>
          <w:p w:rsidR="00870907" w:rsidRPr="00870907" w:rsidRDefault="00870907" w:rsidP="00870907">
            <w:pPr>
              <w:jc w:val="both"/>
            </w:pPr>
            <w:r w:rsidRPr="00870907">
              <w:t>Январь</w:t>
            </w:r>
          </w:p>
        </w:tc>
        <w:tc>
          <w:tcPr>
            <w:tcW w:w="2835" w:type="dxa"/>
            <w:vAlign w:val="center"/>
          </w:tcPr>
          <w:p w:rsidR="00870907" w:rsidRPr="00870907" w:rsidRDefault="00870907" w:rsidP="00870907">
            <w:pPr>
              <w:jc w:val="both"/>
            </w:pPr>
            <w:r w:rsidRPr="00870907">
              <w:t>«Школа гордится своими учениками»</w:t>
            </w:r>
          </w:p>
        </w:tc>
        <w:tc>
          <w:tcPr>
            <w:tcW w:w="4360" w:type="dxa"/>
            <w:vAlign w:val="center"/>
          </w:tcPr>
          <w:p w:rsidR="00870907" w:rsidRPr="00870907" w:rsidRDefault="00870907" w:rsidP="00870907">
            <w:pPr>
              <w:jc w:val="both"/>
            </w:pPr>
            <w:r w:rsidRPr="00870907">
              <w:t>Сбор информации о выпускниках школы, ставшими известными людьми.</w:t>
            </w:r>
          </w:p>
        </w:tc>
      </w:tr>
      <w:tr w:rsidR="00870907" w:rsidRPr="00870907" w:rsidTr="00870907">
        <w:tc>
          <w:tcPr>
            <w:tcW w:w="1656" w:type="dxa"/>
            <w:vAlign w:val="center"/>
          </w:tcPr>
          <w:p w:rsidR="00870907" w:rsidRPr="00870907" w:rsidRDefault="00870907" w:rsidP="00870907">
            <w:pPr>
              <w:jc w:val="both"/>
            </w:pPr>
            <w:r w:rsidRPr="00870907">
              <w:t>Февраль</w:t>
            </w:r>
          </w:p>
        </w:tc>
        <w:tc>
          <w:tcPr>
            <w:tcW w:w="2835" w:type="dxa"/>
            <w:vAlign w:val="center"/>
          </w:tcPr>
          <w:p w:rsidR="00870907" w:rsidRPr="00870907" w:rsidRDefault="00870907" w:rsidP="00870907">
            <w:pPr>
              <w:jc w:val="both"/>
            </w:pPr>
            <w:r w:rsidRPr="00870907">
              <w:t>«Семья и школа»</w:t>
            </w:r>
          </w:p>
        </w:tc>
        <w:tc>
          <w:tcPr>
            <w:tcW w:w="4360" w:type="dxa"/>
            <w:vAlign w:val="center"/>
          </w:tcPr>
          <w:p w:rsidR="00870907" w:rsidRPr="00870907" w:rsidRDefault="00870907" w:rsidP="00870907">
            <w:pPr>
              <w:jc w:val="both"/>
            </w:pPr>
            <w:r w:rsidRPr="00870907">
              <w:t>Организации фотовыставки «Мои родители в школе».</w:t>
            </w:r>
          </w:p>
        </w:tc>
      </w:tr>
      <w:tr w:rsidR="00870907" w:rsidRPr="00870907" w:rsidTr="00870907">
        <w:tc>
          <w:tcPr>
            <w:tcW w:w="1656" w:type="dxa"/>
            <w:vAlign w:val="center"/>
          </w:tcPr>
          <w:p w:rsidR="00870907" w:rsidRPr="00870907" w:rsidRDefault="00870907" w:rsidP="00870907">
            <w:pPr>
              <w:jc w:val="both"/>
            </w:pPr>
            <w:r w:rsidRPr="00870907">
              <w:t>Март</w:t>
            </w:r>
          </w:p>
        </w:tc>
        <w:tc>
          <w:tcPr>
            <w:tcW w:w="2835" w:type="dxa"/>
            <w:vAlign w:val="center"/>
          </w:tcPr>
          <w:p w:rsidR="00870907" w:rsidRPr="00870907" w:rsidRDefault="00870907" w:rsidP="00870907">
            <w:pPr>
              <w:jc w:val="both"/>
            </w:pPr>
            <w:r w:rsidRPr="00870907">
              <w:t>«Школы разных городов и стран»</w:t>
            </w:r>
          </w:p>
        </w:tc>
        <w:tc>
          <w:tcPr>
            <w:tcW w:w="4360" w:type="dxa"/>
            <w:vAlign w:val="center"/>
          </w:tcPr>
          <w:p w:rsidR="00870907" w:rsidRPr="00870907" w:rsidRDefault="00870907" w:rsidP="00870907">
            <w:pPr>
              <w:jc w:val="both"/>
            </w:pPr>
            <w:r w:rsidRPr="00870907">
              <w:t>Доклады и презентации учащихся.</w:t>
            </w:r>
          </w:p>
        </w:tc>
      </w:tr>
      <w:tr w:rsidR="00870907" w:rsidRPr="00870907" w:rsidTr="00870907">
        <w:tc>
          <w:tcPr>
            <w:tcW w:w="1656" w:type="dxa"/>
            <w:vAlign w:val="center"/>
          </w:tcPr>
          <w:p w:rsidR="00870907" w:rsidRPr="00870907" w:rsidRDefault="00870907" w:rsidP="00870907">
            <w:pPr>
              <w:jc w:val="both"/>
            </w:pPr>
            <w:r w:rsidRPr="00870907">
              <w:t>Апрель</w:t>
            </w:r>
          </w:p>
        </w:tc>
        <w:tc>
          <w:tcPr>
            <w:tcW w:w="2835" w:type="dxa"/>
            <w:vAlign w:val="center"/>
          </w:tcPr>
          <w:p w:rsidR="00870907" w:rsidRPr="00870907" w:rsidRDefault="00870907" w:rsidP="00870907">
            <w:pPr>
              <w:jc w:val="both"/>
            </w:pPr>
            <w:r w:rsidRPr="00870907">
              <w:t>«Школа будущего»</w:t>
            </w:r>
          </w:p>
        </w:tc>
        <w:tc>
          <w:tcPr>
            <w:tcW w:w="4360" w:type="dxa"/>
            <w:vAlign w:val="center"/>
          </w:tcPr>
          <w:p w:rsidR="00870907" w:rsidRPr="00870907" w:rsidRDefault="00870907" w:rsidP="00870907">
            <w:pPr>
              <w:jc w:val="both"/>
            </w:pPr>
            <w:r w:rsidRPr="00870907">
              <w:t>Оформление и проведение анкетирования среди школьников «Моя родная школа: плюсы и минусы».</w:t>
            </w:r>
          </w:p>
        </w:tc>
      </w:tr>
      <w:tr w:rsidR="00870907" w:rsidRPr="00870907" w:rsidTr="00870907">
        <w:tc>
          <w:tcPr>
            <w:tcW w:w="1656" w:type="dxa"/>
            <w:vAlign w:val="center"/>
          </w:tcPr>
          <w:p w:rsidR="00870907" w:rsidRPr="00870907" w:rsidRDefault="00870907" w:rsidP="00870907">
            <w:pPr>
              <w:jc w:val="both"/>
            </w:pPr>
            <w:r w:rsidRPr="00870907">
              <w:t>Май</w:t>
            </w:r>
          </w:p>
        </w:tc>
        <w:tc>
          <w:tcPr>
            <w:tcW w:w="2835" w:type="dxa"/>
            <w:vAlign w:val="center"/>
          </w:tcPr>
          <w:p w:rsidR="00870907" w:rsidRPr="00870907" w:rsidRDefault="00870907" w:rsidP="00870907">
            <w:pPr>
              <w:jc w:val="both"/>
            </w:pPr>
            <w:r w:rsidRPr="00870907">
              <w:t>«Учитесь, читайте, размышляйте»</w:t>
            </w:r>
          </w:p>
        </w:tc>
        <w:tc>
          <w:tcPr>
            <w:tcW w:w="4360" w:type="dxa"/>
            <w:vAlign w:val="center"/>
          </w:tcPr>
          <w:p w:rsidR="00870907" w:rsidRPr="00870907" w:rsidRDefault="00870907" w:rsidP="00870907">
            <w:pPr>
              <w:jc w:val="both"/>
            </w:pPr>
            <w:r w:rsidRPr="00870907">
              <w:t>«Книжкина больница» - организация санитарной помощи» учебникам и книгам в школьной библиотеке. Встреча с библиотекарем «Культура общения с книгой».</w:t>
            </w:r>
          </w:p>
        </w:tc>
      </w:tr>
    </w:tbl>
    <w:p w:rsidR="00870907" w:rsidRPr="00870907" w:rsidRDefault="00870907" w:rsidP="00870907">
      <w:pPr>
        <w:spacing w:after="0" w:line="240" w:lineRule="auto"/>
        <w:jc w:val="both"/>
        <w:rPr>
          <w:rFonts w:ascii="Times New Roman" w:hAnsi="Times New Roman" w:cs="Times New Roman"/>
          <w:b/>
          <w:sz w:val="24"/>
          <w:szCs w:val="24"/>
        </w:rPr>
      </w:pPr>
    </w:p>
    <w:p w:rsidR="00870907" w:rsidRPr="00870907" w:rsidRDefault="00870907" w:rsidP="00870907">
      <w:pPr>
        <w:spacing w:after="0" w:line="240" w:lineRule="auto"/>
        <w:jc w:val="both"/>
        <w:rPr>
          <w:rFonts w:ascii="Times New Roman" w:hAnsi="Times New Roman" w:cs="Times New Roman"/>
          <w:b/>
          <w:sz w:val="24"/>
          <w:szCs w:val="24"/>
        </w:rPr>
      </w:pPr>
      <w:r w:rsidRPr="00870907">
        <w:rPr>
          <w:rFonts w:ascii="Times New Roman" w:hAnsi="Times New Roman" w:cs="Times New Roman"/>
          <w:b/>
          <w:sz w:val="24"/>
          <w:szCs w:val="24"/>
        </w:rPr>
        <w:t xml:space="preserve">6 класс </w:t>
      </w:r>
    </w:p>
    <w:p w:rsidR="00870907" w:rsidRPr="00870907" w:rsidRDefault="00870907" w:rsidP="00870907">
      <w:pPr>
        <w:spacing w:after="0" w:line="240" w:lineRule="auto"/>
        <w:jc w:val="both"/>
        <w:rPr>
          <w:rFonts w:ascii="Times New Roman" w:hAnsi="Times New Roman" w:cs="Times New Roman"/>
          <w:sz w:val="24"/>
          <w:szCs w:val="24"/>
        </w:rPr>
      </w:pPr>
      <w:r w:rsidRPr="00870907">
        <w:rPr>
          <w:rFonts w:ascii="Times New Roman" w:hAnsi="Times New Roman" w:cs="Times New Roman"/>
          <w:b/>
          <w:i/>
          <w:sz w:val="24"/>
          <w:szCs w:val="24"/>
        </w:rPr>
        <w:t>Цель:</w:t>
      </w:r>
      <w:r w:rsidRPr="00870907">
        <w:rPr>
          <w:rFonts w:ascii="Times New Roman" w:hAnsi="Times New Roman" w:cs="Times New Roman"/>
          <w:sz w:val="24"/>
          <w:szCs w:val="24"/>
        </w:rPr>
        <w:t xml:space="preserve"> гражданско-патриотическое и правовое воспитание школьников.</w:t>
      </w:r>
    </w:p>
    <w:p w:rsidR="00870907" w:rsidRPr="00870907" w:rsidRDefault="00870907" w:rsidP="00870907">
      <w:pPr>
        <w:spacing w:after="0" w:line="240" w:lineRule="auto"/>
        <w:jc w:val="both"/>
        <w:rPr>
          <w:rFonts w:ascii="Times New Roman" w:hAnsi="Times New Roman" w:cs="Times New Roman"/>
          <w:b/>
          <w:i/>
          <w:sz w:val="24"/>
          <w:szCs w:val="24"/>
        </w:rPr>
      </w:pPr>
      <w:r w:rsidRPr="00870907">
        <w:rPr>
          <w:rFonts w:ascii="Times New Roman" w:hAnsi="Times New Roman" w:cs="Times New Roman"/>
          <w:b/>
          <w:i/>
          <w:sz w:val="24"/>
          <w:szCs w:val="24"/>
        </w:rPr>
        <w:t>Задачи:</w:t>
      </w:r>
    </w:p>
    <w:p w:rsidR="00870907" w:rsidRPr="00870907" w:rsidRDefault="00870907" w:rsidP="00EC1440">
      <w:pPr>
        <w:numPr>
          <w:ilvl w:val="0"/>
          <w:numId w:val="122"/>
        </w:numPr>
        <w:spacing w:after="0" w:line="240" w:lineRule="auto"/>
        <w:jc w:val="both"/>
        <w:rPr>
          <w:rFonts w:ascii="Times New Roman" w:hAnsi="Times New Roman" w:cs="Times New Roman"/>
          <w:sz w:val="24"/>
          <w:szCs w:val="24"/>
        </w:rPr>
      </w:pPr>
      <w:r w:rsidRPr="00870907">
        <w:rPr>
          <w:rFonts w:ascii="Times New Roman" w:hAnsi="Times New Roman" w:cs="Times New Roman"/>
          <w:sz w:val="24"/>
          <w:szCs w:val="24"/>
        </w:rPr>
        <w:t>формирование у учащихся гражданских качеств личности, любви и уважения к своему Отечеству, представлений о духовно-нравственном смысле понятия «гражданин».</w:t>
      </w:r>
    </w:p>
    <w:p w:rsidR="00870907" w:rsidRPr="00870907" w:rsidRDefault="00870907" w:rsidP="00870907">
      <w:pPr>
        <w:spacing w:after="0" w:line="240" w:lineRule="auto"/>
        <w:jc w:val="both"/>
        <w:rPr>
          <w:rFonts w:ascii="Times New Roman" w:hAnsi="Times New Roman" w:cs="Times New Roman"/>
          <w:sz w:val="24"/>
          <w:szCs w:val="24"/>
        </w:rPr>
      </w:pPr>
    </w:p>
    <w:tbl>
      <w:tblPr>
        <w:tblStyle w:val="af2"/>
        <w:tblW w:w="0" w:type="auto"/>
        <w:tblInd w:w="720" w:type="dxa"/>
        <w:tblLook w:val="04A0"/>
      </w:tblPr>
      <w:tblGrid>
        <w:gridCol w:w="1656"/>
        <w:gridCol w:w="2835"/>
        <w:gridCol w:w="4360"/>
      </w:tblGrid>
      <w:tr w:rsidR="00870907" w:rsidRPr="00870907" w:rsidTr="00870907">
        <w:tc>
          <w:tcPr>
            <w:tcW w:w="1656" w:type="dxa"/>
            <w:shd w:val="clear" w:color="auto" w:fill="E7E6E6" w:themeFill="background2"/>
            <w:vAlign w:val="center"/>
          </w:tcPr>
          <w:p w:rsidR="00870907" w:rsidRPr="00870907" w:rsidRDefault="00870907" w:rsidP="00870907">
            <w:pPr>
              <w:jc w:val="both"/>
              <w:rPr>
                <w:b/>
                <w:i/>
              </w:rPr>
            </w:pPr>
            <w:r w:rsidRPr="00870907">
              <w:rPr>
                <w:b/>
                <w:i/>
              </w:rPr>
              <w:t>Месяц</w:t>
            </w:r>
          </w:p>
        </w:tc>
        <w:tc>
          <w:tcPr>
            <w:tcW w:w="2835" w:type="dxa"/>
            <w:shd w:val="clear" w:color="auto" w:fill="E7E6E6" w:themeFill="background2"/>
            <w:vAlign w:val="center"/>
          </w:tcPr>
          <w:p w:rsidR="00870907" w:rsidRPr="00870907" w:rsidRDefault="00870907" w:rsidP="00870907">
            <w:pPr>
              <w:jc w:val="both"/>
              <w:rPr>
                <w:b/>
                <w:i/>
              </w:rPr>
            </w:pPr>
            <w:r w:rsidRPr="00870907">
              <w:rPr>
                <w:b/>
                <w:i/>
              </w:rPr>
              <w:t>Тема месяца</w:t>
            </w:r>
          </w:p>
        </w:tc>
        <w:tc>
          <w:tcPr>
            <w:tcW w:w="4360" w:type="dxa"/>
            <w:shd w:val="clear" w:color="auto" w:fill="E7E6E6" w:themeFill="background2"/>
            <w:vAlign w:val="center"/>
          </w:tcPr>
          <w:p w:rsidR="00870907" w:rsidRPr="00870907" w:rsidRDefault="00870907" w:rsidP="00870907">
            <w:pPr>
              <w:jc w:val="both"/>
              <w:rPr>
                <w:b/>
                <w:i/>
              </w:rPr>
            </w:pPr>
            <w:r w:rsidRPr="00870907">
              <w:rPr>
                <w:b/>
                <w:i/>
              </w:rPr>
              <w:t>Ключевые дела</w:t>
            </w:r>
          </w:p>
        </w:tc>
      </w:tr>
      <w:tr w:rsidR="00870907" w:rsidRPr="00870907" w:rsidTr="00870907">
        <w:tc>
          <w:tcPr>
            <w:tcW w:w="1656" w:type="dxa"/>
            <w:vAlign w:val="center"/>
          </w:tcPr>
          <w:p w:rsidR="00870907" w:rsidRPr="00870907" w:rsidRDefault="00870907" w:rsidP="00870907">
            <w:pPr>
              <w:jc w:val="both"/>
            </w:pPr>
            <w:r w:rsidRPr="00870907">
              <w:t>Сентябрь</w:t>
            </w:r>
          </w:p>
        </w:tc>
        <w:tc>
          <w:tcPr>
            <w:tcW w:w="2835" w:type="dxa"/>
            <w:vAlign w:val="center"/>
          </w:tcPr>
          <w:p w:rsidR="00870907" w:rsidRPr="00870907" w:rsidRDefault="00870907" w:rsidP="00870907">
            <w:pPr>
              <w:jc w:val="both"/>
            </w:pPr>
            <w:r w:rsidRPr="00870907">
              <w:t>«Государственная символика России: история и современность»</w:t>
            </w:r>
          </w:p>
        </w:tc>
        <w:tc>
          <w:tcPr>
            <w:tcW w:w="4360" w:type="dxa"/>
            <w:vAlign w:val="center"/>
          </w:tcPr>
          <w:p w:rsidR="00870907" w:rsidRPr="00870907" w:rsidRDefault="00870907" w:rsidP="00870907">
            <w:pPr>
              <w:jc w:val="both"/>
            </w:pPr>
            <w:r w:rsidRPr="00870907">
              <w:t>Изучение государственной символики России (герб, флаг, гимн). Организация экологического субботника возле обелиска.</w:t>
            </w:r>
          </w:p>
        </w:tc>
      </w:tr>
      <w:tr w:rsidR="00870907" w:rsidRPr="00870907" w:rsidTr="00870907">
        <w:tc>
          <w:tcPr>
            <w:tcW w:w="1656" w:type="dxa"/>
            <w:vAlign w:val="center"/>
          </w:tcPr>
          <w:p w:rsidR="00870907" w:rsidRPr="00870907" w:rsidRDefault="00870907" w:rsidP="00870907">
            <w:pPr>
              <w:jc w:val="both"/>
            </w:pPr>
            <w:r w:rsidRPr="00870907">
              <w:t>Октябрь</w:t>
            </w:r>
          </w:p>
        </w:tc>
        <w:tc>
          <w:tcPr>
            <w:tcW w:w="2835" w:type="dxa"/>
            <w:vAlign w:val="center"/>
          </w:tcPr>
          <w:p w:rsidR="00870907" w:rsidRPr="00870907" w:rsidRDefault="00870907" w:rsidP="00870907">
            <w:pPr>
              <w:jc w:val="both"/>
            </w:pPr>
            <w:r w:rsidRPr="00870907">
              <w:t>«Страниц и дней перебирая даты…»</w:t>
            </w:r>
          </w:p>
        </w:tc>
        <w:tc>
          <w:tcPr>
            <w:tcW w:w="4360" w:type="dxa"/>
            <w:vAlign w:val="center"/>
          </w:tcPr>
          <w:p w:rsidR="00870907" w:rsidRPr="00870907" w:rsidRDefault="00870907" w:rsidP="00870907">
            <w:pPr>
              <w:jc w:val="both"/>
            </w:pPr>
            <w:r w:rsidRPr="00870907">
              <w:t>Оформление  школьного уголка «Государственная символика Республики Башкортостан».</w:t>
            </w:r>
          </w:p>
        </w:tc>
      </w:tr>
      <w:tr w:rsidR="00870907" w:rsidRPr="00870907" w:rsidTr="00870907">
        <w:tc>
          <w:tcPr>
            <w:tcW w:w="1656" w:type="dxa"/>
            <w:vAlign w:val="center"/>
          </w:tcPr>
          <w:p w:rsidR="00870907" w:rsidRPr="00870907" w:rsidRDefault="00870907" w:rsidP="00870907">
            <w:pPr>
              <w:jc w:val="both"/>
            </w:pPr>
            <w:r w:rsidRPr="00870907">
              <w:t>Ноябрь</w:t>
            </w:r>
          </w:p>
        </w:tc>
        <w:tc>
          <w:tcPr>
            <w:tcW w:w="2835" w:type="dxa"/>
            <w:vAlign w:val="center"/>
          </w:tcPr>
          <w:p w:rsidR="00870907" w:rsidRPr="00870907" w:rsidRDefault="00870907" w:rsidP="00870907">
            <w:pPr>
              <w:jc w:val="both"/>
            </w:pPr>
            <w:r w:rsidRPr="00870907">
              <w:t>«Счастье твое закон бережет»</w:t>
            </w:r>
          </w:p>
        </w:tc>
        <w:tc>
          <w:tcPr>
            <w:tcW w:w="4360" w:type="dxa"/>
            <w:vAlign w:val="center"/>
          </w:tcPr>
          <w:p w:rsidR="00870907" w:rsidRPr="00870907" w:rsidRDefault="00870907" w:rsidP="00870907">
            <w:pPr>
              <w:jc w:val="both"/>
            </w:pPr>
            <w:r w:rsidRPr="00870907">
              <w:t>Проведение ролевой игры «Я уважаю твои права».</w:t>
            </w:r>
          </w:p>
        </w:tc>
      </w:tr>
      <w:tr w:rsidR="00870907" w:rsidRPr="00870907" w:rsidTr="00870907">
        <w:tc>
          <w:tcPr>
            <w:tcW w:w="1656" w:type="dxa"/>
            <w:vAlign w:val="center"/>
          </w:tcPr>
          <w:p w:rsidR="00870907" w:rsidRPr="00870907" w:rsidRDefault="00870907" w:rsidP="00870907">
            <w:pPr>
              <w:jc w:val="both"/>
            </w:pPr>
            <w:r w:rsidRPr="00870907">
              <w:t>Декабрь</w:t>
            </w:r>
          </w:p>
        </w:tc>
        <w:tc>
          <w:tcPr>
            <w:tcW w:w="2835" w:type="dxa"/>
            <w:vAlign w:val="center"/>
          </w:tcPr>
          <w:p w:rsidR="00870907" w:rsidRPr="00870907" w:rsidRDefault="00870907" w:rsidP="00870907">
            <w:pPr>
              <w:jc w:val="both"/>
            </w:pPr>
            <w:r w:rsidRPr="00870907">
              <w:t>«Закон и правопорядок»</w:t>
            </w:r>
          </w:p>
        </w:tc>
        <w:tc>
          <w:tcPr>
            <w:tcW w:w="4360" w:type="dxa"/>
            <w:vAlign w:val="center"/>
          </w:tcPr>
          <w:p w:rsidR="00870907" w:rsidRPr="00870907" w:rsidRDefault="00870907" w:rsidP="00870907">
            <w:pPr>
              <w:jc w:val="both"/>
            </w:pPr>
            <w:r w:rsidRPr="00870907">
              <w:t xml:space="preserve">Оформление школьного уголка </w:t>
            </w:r>
            <w:r w:rsidRPr="00870907">
              <w:lastRenderedPageBreak/>
              <w:t>«Государственная символика России».</w:t>
            </w:r>
          </w:p>
        </w:tc>
      </w:tr>
      <w:tr w:rsidR="00870907" w:rsidRPr="00870907" w:rsidTr="00870907">
        <w:tc>
          <w:tcPr>
            <w:tcW w:w="1656" w:type="dxa"/>
            <w:vAlign w:val="center"/>
          </w:tcPr>
          <w:p w:rsidR="00870907" w:rsidRPr="00870907" w:rsidRDefault="00870907" w:rsidP="00870907">
            <w:pPr>
              <w:jc w:val="both"/>
            </w:pPr>
            <w:r w:rsidRPr="00870907">
              <w:lastRenderedPageBreak/>
              <w:t>Январь</w:t>
            </w:r>
          </w:p>
        </w:tc>
        <w:tc>
          <w:tcPr>
            <w:tcW w:w="2835" w:type="dxa"/>
            <w:vAlign w:val="center"/>
          </w:tcPr>
          <w:p w:rsidR="00870907" w:rsidRPr="00870907" w:rsidRDefault="00870907" w:rsidP="00870907">
            <w:pPr>
              <w:jc w:val="both"/>
            </w:pPr>
            <w:r w:rsidRPr="00870907">
              <w:t>«Я – гражданин России»</w:t>
            </w:r>
          </w:p>
        </w:tc>
        <w:tc>
          <w:tcPr>
            <w:tcW w:w="4360" w:type="dxa"/>
            <w:vAlign w:val="center"/>
          </w:tcPr>
          <w:p w:rsidR="00870907" w:rsidRPr="00870907" w:rsidRDefault="00870907" w:rsidP="00870907">
            <w:pPr>
              <w:jc w:val="both"/>
            </w:pPr>
            <w:r w:rsidRPr="00870907">
              <w:t>Проведение классного часа «Ты гражданином быть обязан».</w:t>
            </w:r>
          </w:p>
        </w:tc>
      </w:tr>
      <w:tr w:rsidR="00870907" w:rsidRPr="00870907" w:rsidTr="00870907">
        <w:tc>
          <w:tcPr>
            <w:tcW w:w="1656" w:type="dxa"/>
            <w:vAlign w:val="center"/>
          </w:tcPr>
          <w:p w:rsidR="00870907" w:rsidRPr="00870907" w:rsidRDefault="00870907" w:rsidP="00870907">
            <w:pPr>
              <w:jc w:val="both"/>
            </w:pPr>
            <w:r w:rsidRPr="00870907">
              <w:t>Февраль</w:t>
            </w:r>
          </w:p>
        </w:tc>
        <w:tc>
          <w:tcPr>
            <w:tcW w:w="2835" w:type="dxa"/>
            <w:vAlign w:val="center"/>
          </w:tcPr>
          <w:p w:rsidR="00870907" w:rsidRPr="00870907" w:rsidRDefault="00870907" w:rsidP="00870907">
            <w:pPr>
              <w:jc w:val="both"/>
            </w:pPr>
            <w:r w:rsidRPr="00870907">
              <w:t>«Солдат войны не выбирает»</w:t>
            </w:r>
          </w:p>
        </w:tc>
        <w:tc>
          <w:tcPr>
            <w:tcW w:w="4360" w:type="dxa"/>
            <w:vAlign w:val="center"/>
          </w:tcPr>
          <w:p w:rsidR="00870907" w:rsidRPr="00870907" w:rsidRDefault="00870907" w:rsidP="00870907">
            <w:pPr>
              <w:jc w:val="both"/>
            </w:pPr>
            <w:r w:rsidRPr="00870907">
              <w:t>Организация и проведение фестиваля солдатской песни.</w:t>
            </w:r>
          </w:p>
        </w:tc>
      </w:tr>
      <w:tr w:rsidR="00870907" w:rsidRPr="00870907" w:rsidTr="00870907">
        <w:tc>
          <w:tcPr>
            <w:tcW w:w="1656" w:type="dxa"/>
            <w:vAlign w:val="center"/>
          </w:tcPr>
          <w:p w:rsidR="00870907" w:rsidRPr="00870907" w:rsidRDefault="00870907" w:rsidP="00870907">
            <w:pPr>
              <w:jc w:val="both"/>
            </w:pPr>
            <w:r w:rsidRPr="00870907">
              <w:t>Март</w:t>
            </w:r>
          </w:p>
        </w:tc>
        <w:tc>
          <w:tcPr>
            <w:tcW w:w="2835" w:type="dxa"/>
            <w:vAlign w:val="center"/>
          </w:tcPr>
          <w:p w:rsidR="00870907" w:rsidRPr="00870907" w:rsidRDefault="00870907" w:rsidP="00870907">
            <w:pPr>
              <w:jc w:val="both"/>
            </w:pPr>
            <w:r w:rsidRPr="00870907">
              <w:t>«России верные сыны»</w:t>
            </w:r>
          </w:p>
        </w:tc>
        <w:tc>
          <w:tcPr>
            <w:tcW w:w="4360" w:type="dxa"/>
            <w:vAlign w:val="center"/>
          </w:tcPr>
          <w:p w:rsidR="00870907" w:rsidRPr="00870907" w:rsidRDefault="00870907" w:rsidP="00870907">
            <w:pPr>
              <w:jc w:val="both"/>
            </w:pPr>
            <w:r w:rsidRPr="00870907">
              <w:t>Оказание помощи в оформлении школьному музею.</w:t>
            </w:r>
          </w:p>
        </w:tc>
      </w:tr>
      <w:tr w:rsidR="00870907" w:rsidRPr="00870907" w:rsidTr="00870907">
        <w:tc>
          <w:tcPr>
            <w:tcW w:w="1656" w:type="dxa"/>
            <w:vAlign w:val="center"/>
          </w:tcPr>
          <w:p w:rsidR="00870907" w:rsidRPr="00870907" w:rsidRDefault="00870907" w:rsidP="00870907">
            <w:pPr>
              <w:jc w:val="both"/>
            </w:pPr>
            <w:r w:rsidRPr="00870907">
              <w:t>Апрель</w:t>
            </w:r>
          </w:p>
        </w:tc>
        <w:tc>
          <w:tcPr>
            <w:tcW w:w="2835" w:type="dxa"/>
            <w:vAlign w:val="center"/>
          </w:tcPr>
          <w:p w:rsidR="00870907" w:rsidRPr="00870907" w:rsidRDefault="00870907" w:rsidP="00870907">
            <w:pPr>
              <w:jc w:val="both"/>
            </w:pPr>
            <w:r w:rsidRPr="00870907">
              <w:t>«Далекие звезды в небе горят»</w:t>
            </w:r>
          </w:p>
        </w:tc>
        <w:tc>
          <w:tcPr>
            <w:tcW w:w="4360" w:type="dxa"/>
            <w:vAlign w:val="center"/>
          </w:tcPr>
          <w:p w:rsidR="00870907" w:rsidRPr="00870907" w:rsidRDefault="00870907" w:rsidP="00870907">
            <w:pPr>
              <w:jc w:val="both"/>
            </w:pPr>
            <w:r w:rsidRPr="00870907">
              <w:t>Организация и проведение линейки, посвященной Дню космонавтики.</w:t>
            </w:r>
          </w:p>
        </w:tc>
      </w:tr>
      <w:tr w:rsidR="00870907" w:rsidRPr="00870907" w:rsidTr="00870907">
        <w:tc>
          <w:tcPr>
            <w:tcW w:w="1656" w:type="dxa"/>
            <w:vAlign w:val="center"/>
          </w:tcPr>
          <w:p w:rsidR="00870907" w:rsidRPr="00870907" w:rsidRDefault="00870907" w:rsidP="00870907">
            <w:pPr>
              <w:jc w:val="both"/>
            </w:pPr>
            <w:r w:rsidRPr="00870907">
              <w:t>Май</w:t>
            </w:r>
          </w:p>
        </w:tc>
        <w:tc>
          <w:tcPr>
            <w:tcW w:w="2835" w:type="dxa"/>
            <w:vAlign w:val="center"/>
          </w:tcPr>
          <w:p w:rsidR="00870907" w:rsidRPr="00870907" w:rsidRDefault="00870907" w:rsidP="00870907">
            <w:pPr>
              <w:jc w:val="both"/>
            </w:pPr>
            <w:r w:rsidRPr="00870907">
              <w:t>«Памяти павших будьте достойны»</w:t>
            </w:r>
          </w:p>
        </w:tc>
        <w:tc>
          <w:tcPr>
            <w:tcW w:w="4360" w:type="dxa"/>
            <w:vAlign w:val="center"/>
          </w:tcPr>
          <w:p w:rsidR="00870907" w:rsidRPr="00870907" w:rsidRDefault="00870907" w:rsidP="00870907">
            <w:pPr>
              <w:jc w:val="both"/>
            </w:pPr>
            <w:r w:rsidRPr="00870907">
              <w:t>Акция по высадке цветов на клумбах.</w:t>
            </w:r>
          </w:p>
        </w:tc>
      </w:tr>
    </w:tbl>
    <w:p w:rsidR="00870907" w:rsidRPr="00870907" w:rsidRDefault="00870907" w:rsidP="00870907">
      <w:pPr>
        <w:spacing w:after="0" w:line="240" w:lineRule="auto"/>
        <w:jc w:val="both"/>
        <w:rPr>
          <w:rFonts w:ascii="Times New Roman" w:hAnsi="Times New Roman" w:cs="Times New Roman"/>
          <w:b/>
          <w:sz w:val="24"/>
          <w:szCs w:val="24"/>
        </w:rPr>
      </w:pPr>
    </w:p>
    <w:p w:rsidR="00870907" w:rsidRPr="00870907" w:rsidRDefault="00870907" w:rsidP="00870907">
      <w:pPr>
        <w:spacing w:after="0" w:line="240" w:lineRule="auto"/>
        <w:jc w:val="both"/>
        <w:rPr>
          <w:rFonts w:ascii="Times New Roman" w:hAnsi="Times New Roman" w:cs="Times New Roman"/>
          <w:b/>
          <w:sz w:val="24"/>
          <w:szCs w:val="24"/>
        </w:rPr>
      </w:pPr>
      <w:r w:rsidRPr="00870907">
        <w:rPr>
          <w:rFonts w:ascii="Times New Roman" w:hAnsi="Times New Roman" w:cs="Times New Roman"/>
          <w:b/>
          <w:sz w:val="24"/>
          <w:szCs w:val="24"/>
        </w:rPr>
        <w:t xml:space="preserve">7 класс </w:t>
      </w:r>
    </w:p>
    <w:p w:rsidR="00870907" w:rsidRPr="00870907" w:rsidRDefault="00870907" w:rsidP="00870907">
      <w:pPr>
        <w:spacing w:after="0" w:line="240" w:lineRule="auto"/>
        <w:jc w:val="both"/>
        <w:rPr>
          <w:rFonts w:ascii="Times New Roman" w:hAnsi="Times New Roman" w:cs="Times New Roman"/>
          <w:sz w:val="24"/>
          <w:szCs w:val="24"/>
        </w:rPr>
      </w:pPr>
      <w:r w:rsidRPr="00870907">
        <w:rPr>
          <w:rFonts w:ascii="Times New Roman" w:hAnsi="Times New Roman" w:cs="Times New Roman"/>
          <w:b/>
          <w:i/>
          <w:sz w:val="24"/>
          <w:szCs w:val="24"/>
        </w:rPr>
        <w:t>Цель:</w:t>
      </w:r>
      <w:r w:rsidRPr="00870907">
        <w:rPr>
          <w:rFonts w:ascii="Times New Roman" w:hAnsi="Times New Roman" w:cs="Times New Roman"/>
          <w:sz w:val="24"/>
          <w:szCs w:val="24"/>
        </w:rPr>
        <w:t xml:space="preserve"> укрепление здоровья и физическое самосовершенствование.</w:t>
      </w:r>
    </w:p>
    <w:p w:rsidR="00870907" w:rsidRPr="00870907" w:rsidRDefault="00870907" w:rsidP="00870907">
      <w:pPr>
        <w:spacing w:after="0" w:line="240" w:lineRule="auto"/>
        <w:jc w:val="both"/>
        <w:rPr>
          <w:rFonts w:ascii="Times New Roman" w:hAnsi="Times New Roman" w:cs="Times New Roman"/>
          <w:b/>
          <w:i/>
          <w:sz w:val="24"/>
          <w:szCs w:val="24"/>
        </w:rPr>
      </w:pPr>
      <w:r w:rsidRPr="00870907">
        <w:rPr>
          <w:rFonts w:ascii="Times New Roman" w:hAnsi="Times New Roman" w:cs="Times New Roman"/>
          <w:b/>
          <w:i/>
          <w:sz w:val="24"/>
          <w:szCs w:val="24"/>
        </w:rPr>
        <w:t>Задачи:</w:t>
      </w:r>
    </w:p>
    <w:p w:rsidR="00870907" w:rsidRPr="00870907" w:rsidRDefault="00870907" w:rsidP="00EC1440">
      <w:pPr>
        <w:numPr>
          <w:ilvl w:val="0"/>
          <w:numId w:val="122"/>
        </w:numPr>
        <w:spacing w:after="0" w:line="240" w:lineRule="auto"/>
        <w:jc w:val="both"/>
        <w:rPr>
          <w:rFonts w:ascii="Times New Roman" w:hAnsi="Times New Roman" w:cs="Times New Roman"/>
          <w:sz w:val="24"/>
          <w:szCs w:val="24"/>
        </w:rPr>
      </w:pPr>
      <w:r w:rsidRPr="00870907">
        <w:rPr>
          <w:rFonts w:ascii="Times New Roman" w:hAnsi="Times New Roman" w:cs="Times New Roman"/>
          <w:sz w:val="24"/>
          <w:szCs w:val="24"/>
        </w:rPr>
        <w:t>формирование у учащихся потребности в здоровом образе жизни, рациональной организации образовательного процесса, труда и отдыха, устойчивого отрицательного отношения к вредным привычкам.</w:t>
      </w:r>
    </w:p>
    <w:p w:rsidR="00870907" w:rsidRPr="00870907" w:rsidRDefault="00870907" w:rsidP="00870907">
      <w:pPr>
        <w:spacing w:after="0" w:line="240" w:lineRule="auto"/>
        <w:jc w:val="both"/>
        <w:rPr>
          <w:rFonts w:ascii="Times New Roman" w:hAnsi="Times New Roman" w:cs="Times New Roman"/>
          <w:sz w:val="24"/>
          <w:szCs w:val="24"/>
        </w:rPr>
      </w:pPr>
    </w:p>
    <w:tbl>
      <w:tblPr>
        <w:tblStyle w:val="af2"/>
        <w:tblW w:w="0" w:type="auto"/>
        <w:tblInd w:w="720" w:type="dxa"/>
        <w:tblLook w:val="04A0"/>
      </w:tblPr>
      <w:tblGrid>
        <w:gridCol w:w="1656"/>
        <w:gridCol w:w="2835"/>
        <w:gridCol w:w="4360"/>
      </w:tblGrid>
      <w:tr w:rsidR="00870907" w:rsidRPr="00870907" w:rsidTr="00870907">
        <w:tc>
          <w:tcPr>
            <w:tcW w:w="1656" w:type="dxa"/>
            <w:shd w:val="clear" w:color="auto" w:fill="E7E6E6" w:themeFill="background2"/>
            <w:vAlign w:val="center"/>
          </w:tcPr>
          <w:p w:rsidR="00870907" w:rsidRPr="00870907" w:rsidRDefault="00870907" w:rsidP="00870907">
            <w:pPr>
              <w:jc w:val="both"/>
              <w:rPr>
                <w:b/>
                <w:i/>
              </w:rPr>
            </w:pPr>
            <w:r w:rsidRPr="00870907">
              <w:rPr>
                <w:b/>
                <w:i/>
              </w:rPr>
              <w:t>Месяц</w:t>
            </w:r>
          </w:p>
        </w:tc>
        <w:tc>
          <w:tcPr>
            <w:tcW w:w="2835" w:type="dxa"/>
            <w:shd w:val="clear" w:color="auto" w:fill="E7E6E6" w:themeFill="background2"/>
            <w:vAlign w:val="center"/>
          </w:tcPr>
          <w:p w:rsidR="00870907" w:rsidRPr="00870907" w:rsidRDefault="00870907" w:rsidP="00870907">
            <w:pPr>
              <w:jc w:val="both"/>
              <w:rPr>
                <w:b/>
                <w:i/>
              </w:rPr>
            </w:pPr>
            <w:r w:rsidRPr="00870907">
              <w:rPr>
                <w:b/>
                <w:i/>
              </w:rPr>
              <w:t>Тема месяца</w:t>
            </w:r>
          </w:p>
        </w:tc>
        <w:tc>
          <w:tcPr>
            <w:tcW w:w="4360" w:type="dxa"/>
            <w:shd w:val="clear" w:color="auto" w:fill="E7E6E6" w:themeFill="background2"/>
            <w:vAlign w:val="center"/>
          </w:tcPr>
          <w:p w:rsidR="00870907" w:rsidRPr="00870907" w:rsidRDefault="00870907" w:rsidP="00870907">
            <w:pPr>
              <w:jc w:val="both"/>
              <w:rPr>
                <w:b/>
                <w:i/>
              </w:rPr>
            </w:pPr>
            <w:r w:rsidRPr="00870907">
              <w:rPr>
                <w:b/>
                <w:i/>
              </w:rPr>
              <w:t>Ключевые дела</w:t>
            </w:r>
          </w:p>
        </w:tc>
      </w:tr>
      <w:tr w:rsidR="00870907" w:rsidRPr="00870907" w:rsidTr="00870907">
        <w:tc>
          <w:tcPr>
            <w:tcW w:w="1656" w:type="dxa"/>
            <w:vAlign w:val="center"/>
          </w:tcPr>
          <w:p w:rsidR="00870907" w:rsidRPr="00870907" w:rsidRDefault="00870907" w:rsidP="00870907">
            <w:pPr>
              <w:jc w:val="both"/>
            </w:pPr>
            <w:r w:rsidRPr="00870907">
              <w:t>Сентябрь</w:t>
            </w:r>
          </w:p>
        </w:tc>
        <w:tc>
          <w:tcPr>
            <w:tcW w:w="2835" w:type="dxa"/>
            <w:vAlign w:val="center"/>
          </w:tcPr>
          <w:p w:rsidR="00870907" w:rsidRPr="00870907" w:rsidRDefault="00870907" w:rsidP="00870907">
            <w:pPr>
              <w:jc w:val="both"/>
            </w:pPr>
            <w:r w:rsidRPr="00870907">
              <w:t>«В здоровом деле – здоровый дух»</w:t>
            </w:r>
          </w:p>
        </w:tc>
        <w:tc>
          <w:tcPr>
            <w:tcW w:w="4360" w:type="dxa"/>
            <w:vAlign w:val="center"/>
          </w:tcPr>
          <w:p w:rsidR="00870907" w:rsidRPr="00870907" w:rsidRDefault="00870907" w:rsidP="00870907">
            <w:pPr>
              <w:jc w:val="both"/>
            </w:pPr>
            <w:r w:rsidRPr="00870907">
              <w:t>Изучение правил гигиены. Оформление домашнего санитарного плаката с правилами гигиены, режимом дня, расписанием уроков. Классный час «Режим дня, правильное распределение времени труда и отдыха».</w:t>
            </w:r>
          </w:p>
        </w:tc>
      </w:tr>
      <w:tr w:rsidR="00870907" w:rsidRPr="00870907" w:rsidTr="00870907">
        <w:tc>
          <w:tcPr>
            <w:tcW w:w="1656" w:type="dxa"/>
            <w:vAlign w:val="center"/>
          </w:tcPr>
          <w:p w:rsidR="00870907" w:rsidRPr="00870907" w:rsidRDefault="00870907" w:rsidP="00870907">
            <w:pPr>
              <w:jc w:val="both"/>
            </w:pPr>
            <w:r w:rsidRPr="00870907">
              <w:t>Октябрь</w:t>
            </w:r>
          </w:p>
        </w:tc>
        <w:tc>
          <w:tcPr>
            <w:tcW w:w="2835" w:type="dxa"/>
            <w:vAlign w:val="center"/>
          </w:tcPr>
          <w:p w:rsidR="00870907" w:rsidRPr="00870907" w:rsidRDefault="00870907" w:rsidP="00870907">
            <w:pPr>
              <w:jc w:val="both"/>
            </w:pPr>
            <w:r w:rsidRPr="00870907">
              <w:t>«Кушайте на здоровье!»</w:t>
            </w:r>
          </w:p>
        </w:tc>
        <w:tc>
          <w:tcPr>
            <w:tcW w:w="4360" w:type="dxa"/>
            <w:vAlign w:val="center"/>
          </w:tcPr>
          <w:p w:rsidR="00870907" w:rsidRPr="00870907" w:rsidRDefault="00870907" w:rsidP="00870907">
            <w:pPr>
              <w:jc w:val="both"/>
            </w:pPr>
          </w:p>
          <w:p w:rsidR="00870907" w:rsidRPr="00870907" w:rsidRDefault="00870907" w:rsidP="00870907">
            <w:pPr>
              <w:jc w:val="both"/>
            </w:pPr>
            <w:r w:rsidRPr="00870907">
              <w:t>Классный час «Правильное питание».</w:t>
            </w:r>
          </w:p>
          <w:p w:rsidR="00870907" w:rsidRPr="00870907" w:rsidRDefault="00870907" w:rsidP="00870907">
            <w:pPr>
              <w:jc w:val="both"/>
            </w:pPr>
          </w:p>
        </w:tc>
      </w:tr>
      <w:tr w:rsidR="00870907" w:rsidRPr="00870907" w:rsidTr="00870907">
        <w:tc>
          <w:tcPr>
            <w:tcW w:w="1656" w:type="dxa"/>
            <w:vAlign w:val="center"/>
          </w:tcPr>
          <w:p w:rsidR="00870907" w:rsidRPr="00870907" w:rsidRDefault="00870907" w:rsidP="00870907">
            <w:pPr>
              <w:jc w:val="both"/>
            </w:pPr>
            <w:r w:rsidRPr="00870907">
              <w:t>Ноябрь</w:t>
            </w:r>
          </w:p>
        </w:tc>
        <w:tc>
          <w:tcPr>
            <w:tcW w:w="2835" w:type="dxa"/>
            <w:vAlign w:val="center"/>
          </w:tcPr>
          <w:p w:rsidR="00870907" w:rsidRPr="00870907" w:rsidRDefault="00870907" w:rsidP="00870907">
            <w:pPr>
              <w:jc w:val="both"/>
            </w:pPr>
            <w:r w:rsidRPr="00870907">
              <w:t>«Дорога, транспорт, пешеход»</w:t>
            </w:r>
          </w:p>
        </w:tc>
        <w:tc>
          <w:tcPr>
            <w:tcW w:w="4360" w:type="dxa"/>
            <w:vAlign w:val="center"/>
          </w:tcPr>
          <w:p w:rsidR="00870907" w:rsidRPr="00870907" w:rsidRDefault="00870907" w:rsidP="00870907">
            <w:pPr>
              <w:jc w:val="both"/>
            </w:pPr>
            <w:r w:rsidRPr="00870907">
              <w:t>Обновление школьного стенда «Добрая дорога детства».</w:t>
            </w:r>
          </w:p>
        </w:tc>
      </w:tr>
      <w:tr w:rsidR="00870907" w:rsidRPr="00870907" w:rsidTr="00870907">
        <w:tc>
          <w:tcPr>
            <w:tcW w:w="1656" w:type="dxa"/>
            <w:vAlign w:val="center"/>
          </w:tcPr>
          <w:p w:rsidR="00870907" w:rsidRPr="00870907" w:rsidRDefault="00870907" w:rsidP="00870907">
            <w:pPr>
              <w:jc w:val="both"/>
            </w:pPr>
            <w:r w:rsidRPr="00870907">
              <w:t>Декабрь</w:t>
            </w:r>
          </w:p>
        </w:tc>
        <w:tc>
          <w:tcPr>
            <w:tcW w:w="2835" w:type="dxa"/>
            <w:vAlign w:val="center"/>
          </w:tcPr>
          <w:p w:rsidR="00870907" w:rsidRPr="00870907" w:rsidRDefault="00870907" w:rsidP="00870907">
            <w:pPr>
              <w:jc w:val="both"/>
            </w:pPr>
            <w:r w:rsidRPr="00870907">
              <w:t>«Поговорим о гриппе»</w:t>
            </w:r>
          </w:p>
        </w:tc>
        <w:tc>
          <w:tcPr>
            <w:tcW w:w="4360" w:type="dxa"/>
            <w:vAlign w:val="center"/>
          </w:tcPr>
          <w:p w:rsidR="00870907" w:rsidRPr="00870907" w:rsidRDefault="00870907" w:rsidP="00870907">
            <w:pPr>
              <w:jc w:val="both"/>
            </w:pPr>
            <w:r w:rsidRPr="00870907">
              <w:t>Выпуск буклетов «Как не стать жертвой эпидемии гриппа».</w:t>
            </w:r>
          </w:p>
        </w:tc>
      </w:tr>
      <w:tr w:rsidR="00870907" w:rsidRPr="00870907" w:rsidTr="00870907">
        <w:tc>
          <w:tcPr>
            <w:tcW w:w="1656" w:type="dxa"/>
            <w:vAlign w:val="center"/>
          </w:tcPr>
          <w:p w:rsidR="00870907" w:rsidRPr="00870907" w:rsidRDefault="00870907" w:rsidP="00870907">
            <w:pPr>
              <w:jc w:val="both"/>
            </w:pPr>
            <w:r w:rsidRPr="00870907">
              <w:t>Январь</w:t>
            </w:r>
          </w:p>
        </w:tc>
        <w:tc>
          <w:tcPr>
            <w:tcW w:w="2835" w:type="dxa"/>
            <w:vAlign w:val="center"/>
          </w:tcPr>
          <w:p w:rsidR="00870907" w:rsidRPr="00870907" w:rsidRDefault="00870907" w:rsidP="00870907">
            <w:pPr>
              <w:jc w:val="both"/>
            </w:pPr>
            <w:r w:rsidRPr="00870907">
              <w:t>«Научно-технический прогресс и здоровье»</w:t>
            </w:r>
          </w:p>
        </w:tc>
        <w:tc>
          <w:tcPr>
            <w:tcW w:w="4360" w:type="dxa"/>
            <w:vAlign w:val="center"/>
          </w:tcPr>
          <w:p w:rsidR="00870907" w:rsidRPr="00870907" w:rsidRDefault="00870907" w:rsidP="00870907">
            <w:pPr>
              <w:jc w:val="both"/>
            </w:pPr>
            <w:r w:rsidRPr="00870907">
              <w:t>Проведение классного часа для учащихся 2 класса «Откуда берутся грязнули?»</w:t>
            </w:r>
          </w:p>
        </w:tc>
      </w:tr>
      <w:tr w:rsidR="00870907" w:rsidRPr="00870907" w:rsidTr="00870907">
        <w:tc>
          <w:tcPr>
            <w:tcW w:w="1656" w:type="dxa"/>
            <w:vAlign w:val="center"/>
          </w:tcPr>
          <w:p w:rsidR="00870907" w:rsidRPr="00870907" w:rsidRDefault="00870907" w:rsidP="00870907">
            <w:pPr>
              <w:jc w:val="both"/>
            </w:pPr>
            <w:r w:rsidRPr="00870907">
              <w:t>Февраль</w:t>
            </w:r>
          </w:p>
        </w:tc>
        <w:tc>
          <w:tcPr>
            <w:tcW w:w="2835" w:type="dxa"/>
            <w:vAlign w:val="center"/>
          </w:tcPr>
          <w:p w:rsidR="00870907" w:rsidRPr="00870907" w:rsidRDefault="00870907" w:rsidP="00870907">
            <w:pPr>
              <w:jc w:val="both"/>
            </w:pPr>
            <w:r w:rsidRPr="00870907">
              <w:t>«Учись говорит «Нет!»»</w:t>
            </w:r>
          </w:p>
        </w:tc>
        <w:tc>
          <w:tcPr>
            <w:tcW w:w="4360" w:type="dxa"/>
            <w:vAlign w:val="center"/>
          </w:tcPr>
          <w:p w:rsidR="00870907" w:rsidRPr="00870907" w:rsidRDefault="00870907" w:rsidP="00870907">
            <w:pPr>
              <w:jc w:val="both"/>
            </w:pPr>
            <w:r w:rsidRPr="00870907">
              <w:t>Проведение акции «Откажись от вредных привычек!»</w:t>
            </w:r>
          </w:p>
        </w:tc>
      </w:tr>
      <w:tr w:rsidR="00870907" w:rsidRPr="00870907" w:rsidTr="00870907">
        <w:tc>
          <w:tcPr>
            <w:tcW w:w="1656" w:type="dxa"/>
            <w:vAlign w:val="center"/>
          </w:tcPr>
          <w:p w:rsidR="00870907" w:rsidRPr="00870907" w:rsidRDefault="00870907" w:rsidP="00870907">
            <w:pPr>
              <w:jc w:val="both"/>
            </w:pPr>
            <w:r w:rsidRPr="00870907">
              <w:t>Март</w:t>
            </w:r>
          </w:p>
        </w:tc>
        <w:tc>
          <w:tcPr>
            <w:tcW w:w="2835" w:type="dxa"/>
            <w:vAlign w:val="center"/>
          </w:tcPr>
          <w:p w:rsidR="00870907" w:rsidRPr="00870907" w:rsidRDefault="00870907" w:rsidP="00870907">
            <w:pPr>
              <w:jc w:val="both"/>
            </w:pPr>
            <w:r w:rsidRPr="00870907">
              <w:t>«Первая медицинская помощь при различных повреждениях»</w:t>
            </w:r>
          </w:p>
        </w:tc>
        <w:tc>
          <w:tcPr>
            <w:tcW w:w="4360" w:type="dxa"/>
            <w:vAlign w:val="center"/>
          </w:tcPr>
          <w:p w:rsidR="00870907" w:rsidRPr="00870907" w:rsidRDefault="00870907" w:rsidP="00870907">
            <w:pPr>
              <w:jc w:val="both"/>
            </w:pPr>
            <w:r w:rsidRPr="00870907">
              <w:t>Уроки первой медицинской помощи с медсестрой Михайловской СУБ.</w:t>
            </w:r>
          </w:p>
        </w:tc>
      </w:tr>
      <w:tr w:rsidR="00870907" w:rsidRPr="00870907" w:rsidTr="00870907">
        <w:tc>
          <w:tcPr>
            <w:tcW w:w="1656" w:type="dxa"/>
            <w:vAlign w:val="center"/>
          </w:tcPr>
          <w:p w:rsidR="00870907" w:rsidRPr="00870907" w:rsidRDefault="00870907" w:rsidP="00870907">
            <w:pPr>
              <w:jc w:val="both"/>
            </w:pPr>
            <w:r w:rsidRPr="00870907">
              <w:t>Апрель</w:t>
            </w:r>
          </w:p>
        </w:tc>
        <w:tc>
          <w:tcPr>
            <w:tcW w:w="2835" w:type="dxa"/>
            <w:vAlign w:val="center"/>
          </w:tcPr>
          <w:p w:rsidR="00870907" w:rsidRPr="00870907" w:rsidRDefault="00870907" w:rsidP="00870907">
            <w:pPr>
              <w:jc w:val="both"/>
            </w:pPr>
            <w:r w:rsidRPr="00870907">
              <w:t>«Всех игр благородней Олимпийские игры»</w:t>
            </w:r>
          </w:p>
        </w:tc>
        <w:tc>
          <w:tcPr>
            <w:tcW w:w="4360" w:type="dxa"/>
            <w:vAlign w:val="center"/>
          </w:tcPr>
          <w:p w:rsidR="00870907" w:rsidRPr="00870907" w:rsidRDefault="00870907" w:rsidP="00870907">
            <w:pPr>
              <w:jc w:val="both"/>
            </w:pPr>
            <w:r w:rsidRPr="00870907">
              <w:t>Проведение семейного праздника «Папа, мама, я – спортивная семья</w:t>
            </w:r>
          </w:p>
        </w:tc>
      </w:tr>
      <w:tr w:rsidR="00870907" w:rsidRPr="00870907" w:rsidTr="00870907">
        <w:tc>
          <w:tcPr>
            <w:tcW w:w="1656" w:type="dxa"/>
            <w:vAlign w:val="center"/>
          </w:tcPr>
          <w:p w:rsidR="00870907" w:rsidRPr="00870907" w:rsidRDefault="00870907" w:rsidP="00870907">
            <w:pPr>
              <w:jc w:val="both"/>
            </w:pPr>
            <w:r w:rsidRPr="00870907">
              <w:t>Май</w:t>
            </w:r>
          </w:p>
        </w:tc>
        <w:tc>
          <w:tcPr>
            <w:tcW w:w="2835" w:type="dxa"/>
            <w:vAlign w:val="center"/>
          </w:tcPr>
          <w:p w:rsidR="00870907" w:rsidRPr="00870907" w:rsidRDefault="00870907" w:rsidP="00870907">
            <w:pPr>
              <w:jc w:val="both"/>
            </w:pPr>
            <w:r w:rsidRPr="00870907">
              <w:t>«Каникулы в радость: на улице и дома»</w:t>
            </w:r>
          </w:p>
        </w:tc>
        <w:tc>
          <w:tcPr>
            <w:tcW w:w="4360" w:type="dxa"/>
            <w:vAlign w:val="center"/>
          </w:tcPr>
          <w:p w:rsidR="00870907" w:rsidRPr="00870907" w:rsidRDefault="00870907" w:rsidP="00870907">
            <w:pPr>
              <w:jc w:val="both"/>
            </w:pPr>
            <w:r w:rsidRPr="00870907">
              <w:t>Оказание помощи в благоустройстве территории школы.</w:t>
            </w:r>
          </w:p>
        </w:tc>
      </w:tr>
    </w:tbl>
    <w:p w:rsidR="00870907" w:rsidRPr="00870907" w:rsidRDefault="00870907" w:rsidP="00870907">
      <w:pPr>
        <w:spacing w:after="0" w:line="240" w:lineRule="auto"/>
        <w:jc w:val="both"/>
        <w:rPr>
          <w:rFonts w:ascii="Times New Roman" w:hAnsi="Times New Roman" w:cs="Times New Roman"/>
          <w:sz w:val="24"/>
          <w:szCs w:val="24"/>
        </w:rPr>
      </w:pPr>
    </w:p>
    <w:p w:rsidR="00870907" w:rsidRPr="00870907" w:rsidRDefault="00870907" w:rsidP="00870907">
      <w:pPr>
        <w:spacing w:after="0" w:line="240" w:lineRule="auto"/>
        <w:jc w:val="both"/>
        <w:rPr>
          <w:rFonts w:ascii="Times New Roman" w:hAnsi="Times New Roman" w:cs="Times New Roman"/>
          <w:b/>
          <w:sz w:val="24"/>
          <w:szCs w:val="24"/>
        </w:rPr>
      </w:pPr>
    </w:p>
    <w:p w:rsidR="00870907" w:rsidRPr="00870907" w:rsidRDefault="00870907" w:rsidP="00870907">
      <w:pPr>
        <w:spacing w:after="0" w:line="240" w:lineRule="auto"/>
        <w:jc w:val="both"/>
        <w:rPr>
          <w:rFonts w:ascii="Times New Roman" w:hAnsi="Times New Roman" w:cs="Times New Roman"/>
          <w:b/>
          <w:sz w:val="24"/>
          <w:szCs w:val="24"/>
        </w:rPr>
      </w:pPr>
    </w:p>
    <w:p w:rsidR="00870907" w:rsidRPr="00870907" w:rsidRDefault="00870907" w:rsidP="00870907">
      <w:pPr>
        <w:spacing w:after="0" w:line="240" w:lineRule="auto"/>
        <w:jc w:val="both"/>
        <w:rPr>
          <w:rFonts w:ascii="Times New Roman" w:hAnsi="Times New Roman" w:cs="Times New Roman"/>
          <w:b/>
          <w:sz w:val="24"/>
          <w:szCs w:val="24"/>
        </w:rPr>
      </w:pPr>
    </w:p>
    <w:p w:rsidR="00870907" w:rsidRPr="00870907" w:rsidRDefault="00870907" w:rsidP="00870907">
      <w:pPr>
        <w:spacing w:after="0" w:line="240" w:lineRule="auto"/>
        <w:jc w:val="both"/>
        <w:rPr>
          <w:rFonts w:ascii="Times New Roman" w:hAnsi="Times New Roman" w:cs="Times New Roman"/>
          <w:b/>
          <w:sz w:val="24"/>
          <w:szCs w:val="24"/>
        </w:rPr>
      </w:pPr>
    </w:p>
    <w:p w:rsidR="00870907" w:rsidRDefault="00870907" w:rsidP="00870907">
      <w:pPr>
        <w:spacing w:after="0" w:line="240" w:lineRule="auto"/>
        <w:jc w:val="both"/>
        <w:rPr>
          <w:rFonts w:ascii="Times New Roman" w:hAnsi="Times New Roman" w:cs="Times New Roman"/>
          <w:b/>
          <w:sz w:val="24"/>
          <w:szCs w:val="24"/>
        </w:rPr>
      </w:pPr>
    </w:p>
    <w:p w:rsidR="00870907" w:rsidRDefault="00870907" w:rsidP="00870907">
      <w:pPr>
        <w:spacing w:after="0" w:line="240" w:lineRule="auto"/>
        <w:jc w:val="both"/>
        <w:rPr>
          <w:rFonts w:ascii="Times New Roman" w:hAnsi="Times New Roman" w:cs="Times New Roman"/>
          <w:b/>
          <w:sz w:val="24"/>
          <w:szCs w:val="24"/>
        </w:rPr>
      </w:pPr>
    </w:p>
    <w:p w:rsidR="00870907" w:rsidRDefault="00870907" w:rsidP="00870907">
      <w:pPr>
        <w:spacing w:after="0" w:line="240" w:lineRule="auto"/>
        <w:jc w:val="both"/>
        <w:rPr>
          <w:rFonts w:ascii="Times New Roman" w:hAnsi="Times New Roman" w:cs="Times New Roman"/>
          <w:b/>
          <w:sz w:val="24"/>
          <w:szCs w:val="24"/>
        </w:rPr>
      </w:pPr>
    </w:p>
    <w:p w:rsidR="00870907" w:rsidRPr="00870907" w:rsidRDefault="00870907" w:rsidP="00870907">
      <w:pPr>
        <w:spacing w:after="0" w:line="240" w:lineRule="auto"/>
        <w:jc w:val="both"/>
        <w:rPr>
          <w:rFonts w:ascii="Times New Roman" w:hAnsi="Times New Roman" w:cs="Times New Roman"/>
          <w:b/>
          <w:sz w:val="24"/>
          <w:szCs w:val="24"/>
        </w:rPr>
      </w:pPr>
      <w:r w:rsidRPr="00870907">
        <w:rPr>
          <w:rFonts w:ascii="Times New Roman" w:hAnsi="Times New Roman" w:cs="Times New Roman"/>
          <w:b/>
          <w:sz w:val="24"/>
          <w:szCs w:val="24"/>
        </w:rPr>
        <w:lastRenderedPageBreak/>
        <w:t xml:space="preserve">8 класс </w:t>
      </w:r>
    </w:p>
    <w:p w:rsidR="00870907" w:rsidRPr="00870907" w:rsidRDefault="00870907" w:rsidP="00870907">
      <w:pPr>
        <w:spacing w:after="0" w:line="240" w:lineRule="auto"/>
        <w:jc w:val="both"/>
        <w:rPr>
          <w:rFonts w:ascii="Times New Roman" w:hAnsi="Times New Roman" w:cs="Times New Roman"/>
          <w:sz w:val="24"/>
          <w:szCs w:val="24"/>
        </w:rPr>
      </w:pPr>
      <w:r w:rsidRPr="00870907">
        <w:rPr>
          <w:rFonts w:ascii="Times New Roman" w:hAnsi="Times New Roman" w:cs="Times New Roman"/>
          <w:b/>
          <w:i/>
          <w:sz w:val="24"/>
          <w:szCs w:val="24"/>
        </w:rPr>
        <w:t>Цель:</w:t>
      </w:r>
      <w:r w:rsidRPr="00870907">
        <w:rPr>
          <w:rFonts w:ascii="Times New Roman" w:hAnsi="Times New Roman" w:cs="Times New Roman"/>
          <w:sz w:val="24"/>
          <w:szCs w:val="24"/>
        </w:rPr>
        <w:t>формирование интереса к изучению истории и культуры родного края.</w:t>
      </w:r>
    </w:p>
    <w:p w:rsidR="00870907" w:rsidRPr="00870907" w:rsidRDefault="00870907" w:rsidP="00870907">
      <w:pPr>
        <w:spacing w:after="0" w:line="240" w:lineRule="auto"/>
        <w:jc w:val="both"/>
        <w:rPr>
          <w:rFonts w:ascii="Times New Roman" w:hAnsi="Times New Roman" w:cs="Times New Roman"/>
          <w:b/>
          <w:i/>
          <w:sz w:val="24"/>
          <w:szCs w:val="24"/>
        </w:rPr>
      </w:pPr>
      <w:r w:rsidRPr="00870907">
        <w:rPr>
          <w:rFonts w:ascii="Times New Roman" w:hAnsi="Times New Roman" w:cs="Times New Roman"/>
          <w:b/>
          <w:i/>
          <w:sz w:val="24"/>
          <w:szCs w:val="24"/>
        </w:rPr>
        <w:t>Задачи:</w:t>
      </w:r>
    </w:p>
    <w:p w:rsidR="00870907" w:rsidRPr="00870907" w:rsidRDefault="00870907" w:rsidP="00EC1440">
      <w:pPr>
        <w:numPr>
          <w:ilvl w:val="0"/>
          <w:numId w:val="122"/>
        </w:numPr>
        <w:spacing w:after="0" w:line="240" w:lineRule="auto"/>
        <w:jc w:val="both"/>
        <w:rPr>
          <w:rFonts w:ascii="Times New Roman" w:hAnsi="Times New Roman" w:cs="Times New Roman"/>
          <w:sz w:val="24"/>
          <w:szCs w:val="24"/>
        </w:rPr>
      </w:pPr>
      <w:r w:rsidRPr="00870907">
        <w:rPr>
          <w:rFonts w:ascii="Times New Roman" w:hAnsi="Times New Roman" w:cs="Times New Roman"/>
          <w:sz w:val="24"/>
          <w:szCs w:val="24"/>
        </w:rPr>
        <w:t>создать условия для формирования чувства любви к родному краю, знакомства с традициями, обычаями, культурой родного края.</w:t>
      </w:r>
    </w:p>
    <w:p w:rsidR="00870907" w:rsidRPr="00870907" w:rsidRDefault="00870907" w:rsidP="00870907">
      <w:pPr>
        <w:spacing w:after="0" w:line="240" w:lineRule="auto"/>
        <w:jc w:val="both"/>
        <w:rPr>
          <w:rFonts w:ascii="Times New Roman" w:hAnsi="Times New Roman" w:cs="Times New Roman"/>
          <w:sz w:val="24"/>
          <w:szCs w:val="24"/>
        </w:rPr>
      </w:pPr>
    </w:p>
    <w:tbl>
      <w:tblPr>
        <w:tblStyle w:val="af2"/>
        <w:tblW w:w="0" w:type="auto"/>
        <w:tblInd w:w="108" w:type="dxa"/>
        <w:tblLook w:val="04A0"/>
      </w:tblPr>
      <w:tblGrid>
        <w:gridCol w:w="1701"/>
        <w:gridCol w:w="2694"/>
        <w:gridCol w:w="5068"/>
      </w:tblGrid>
      <w:tr w:rsidR="00870907" w:rsidRPr="00870907" w:rsidTr="00870907">
        <w:tc>
          <w:tcPr>
            <w:tcW w:w="1701" w:type="dxa"/>
            <w:shd w:val="clear" w:color="auto" w:fill="E7E6E6" w:themeFill="background2"/>
            <w:vAlign w:val="center"/>
          </w:tcPr>
          <w:p w:rsidR="00870907" w:rsidRPr="00870907" w:rsidRDefault="00870907" w:rsidP="00870907">
            <w:pPr>
              <w:jc w:val="both"/>
              <w:rPr>
                <w:b/>
                <w:i/>
              </w:rPr>
            </w:pPr>
            <w:r w:rsidRPr="00870907">
              <w:rPr>
                <w:b/>
                <w:i/>
              </w:rPr>
              <w:t>Месяц</w:t>
            </w:r>
          </w:p>
        </w:tc>
        <w:tc>
          <w:tcPr>
            <w:tcW w:w="2694" w:type="dxa"/>
            <w:shd w:val="clear" w:color="auto" w:fill="E7E6E6" w:themeFill="background2"/>
            <w:vAlign w:val="center"/>
          </w:tcPr>
          <w:p w:rsidR="00870907" w:rsidRPr="00870907" w:rsidRDefault="00870907" w:rsidP="00870907">
            <w:pPr>
              <w:jc w:val="both"/>
              <w:rPr>
                <w:b/>
                <w:i/>
              </w:rPr>
            </w:pPr>
            <w:r w:rsidRPr="00870907">
              <w:rPr>
                <w:b/>
                <w:i/>
              </w:rPr>
              <w:t>Тема месяца</w:t>
            </w:r>
          </w:p>
        </w:tc>
        <w:tc>
          <w:tcPr>
            <w:tcW w:w="5068" w:type="dxa"/>
            <w:shd w:val="clear" w:color="auto" w:fill="E7E6E6" w:themeFill="background2"/>
            <w:vAlign w:val="center"/>
          </w:tcPr>
          <w:p w:rsidR="00870907" w:rsidRPr="00870907" w:rsidRDefault="00870907" w:rsidP="00870907">
            <w:pPr>
              <w:jc w:val="both"/>
              <w:rPr>
                <w:b/>
                <w:i/>
              </w:rPr>
            </w:pPr>
            <w:r w:rsidRPr="00870907">
              <w:rPr>
                <w:b/>
                <w:i/>
              </w:rPr>
              <w:t>Ключевые дела</w:t>
            </w:r>
          </w:p>
        </w:tc>
      </w:tr>
      <w:tr w:rsidR="00870907" w:rsidRPr="00870907" w:rsidTr="00870907">
        <w:tc>
          <w:tcPr>
            <w:tcW w:w="1701" w:type="dxa"/>
            <w:vAlign w:val="center"/>
          </w:tcPr>
          <w:p w:rsidR="00870907" w:rsidRPr="00870907" w:rsidRDefault="00870907" w:rsidP="00870907">
            <w:pPr>
              <w:jc w:val="both"/>
            </w:pPr>
            <w:r w:rsidRPr="00870907">
              <w:t>Сентябрь</w:t>
            </w:r>
          </w:p>
        </w:tc>
        <w:tc>
          <w:tcPr>
            <w:tcW w:w="2694" w:type="dxa"/>
            <w:vAlign w:val="center"/>
          </w:tcPr>
          <w:p w:rsidR="00870907" w:rsidRPr="00870907" w:rsidRDefault="00870907" w:rsidP="00870907">
            <w:pPr>
              <w:jc w:val="both"/>
            </w:pPr>
            <w:r w:rsidRPr="00870907">
              <w:t>«Слово о родном крае»</w:t>
            </w:r>
          </w:p>
        </w:tc>
        <w:tc>
          <w:tcPr>
            <w:tcW w:w="5068" w:type="dxa"/>
            <w:vAlign w:val="center"/>
          </w:tcPr>
          <w:p w:rsidR="00870907" w:rsidRPr="00870907" w:rsidRDefault="00870907" w:rsidP="00870907">
            <w:pPr>
              <w:jc w:val="both"/>
            </w:pPr>
            <w:r w:rsidRPr="00870907">
              <w:t>Просмотр видеофильма «Башкортостан» (ч.1 и ч.2)</w:t>
            </w:r>
          </w:p>
        </w:tc>
      </w:tr>
      <w:tr w:rsidR="00870907" w:rsidRPr="00870907" w:rsidTr="00870907">
        <w:tc>
          <w:tcPr>
            <w:tcW w:w="1701" w:type="dxa"/>
            <w:vAlign w:val="center"/>
          </w:tcPr>
          <w:p w:rsidR="00870907" w:rsidRPr="00870907" w:rsidRDefault="00870907" w:rsidP="00870907">
            <w:pPr>
              <w:jc w:val="both"/>
            </w:pPr>
            <w:r w:rsidRPr="00870907">
              <w:t>Октябрь</w:t>
            </w:r>
          </w:p>
        </w:tc>
        <w:tc>
          <w:tcPr>
            <w:tcW w:w="2694" w:type="dxa"/>
            <w:vAlign w:val="center"/>
          </w:tcPr>
          <w:p w:rsidR="00870907" w:rsidRPr="00870907" w:rsidRDefault="00870907" w:rsidP="00870907">
            <w:pPr>
              <w:jc w:val="both"/>
            </w:pPr>
            <w:r w:rsidRPr="00870907">
              <w:t>«Башкортостан – мой край родной»</w:t>
            </w:r>
          </w:p>
        </w:tc>
        <w:tc>
          <w:tcPr>
            <w:tcW w:w="5068" w:type="dxa"/>
            <w:vAlign w:val="center"/>
          </w:tcPr>
          <w:p w:rsidR="00870907" w:rsidRPr="00870907" w:rsidRDefault="00870907" w:rsidP="00870907">
            <w:pPr>
              <w:jc w:val="both"/>
            </w:pPr>
            <w:r w:rsidRPr="00870907">
              <w:t>Организация и проведение общешкольной линейки, посвященной Дню Башкортостана.</w:t>
            </w:r>
          </w:p>
        </w:tc>
      </w:tr>
      <w:tr w:rsidR="00870907" w:rsidRPr="00870907" w:rsidTr="00870907">
        <w:tc>
          <w:tcPr>
            <w:tcW w:w="1701" w:type="dxa"/>
            <w:vAlign w:val="center"/>
          </w:tcPr>
          <w:p w:rsidR="00870907" w:rsidRPr="00870907" w:rsidRDefault="00870907" w:rsidP="00870907">
            <w:pPr>
              <w:jc w:val="both"/>
            </w:pPr>
            <w:r w:rsidRPr="00870907">
              <w:t>Ноябрь</w:t>
            </w:r>
          </w:p>
        </w:tc>
        <w:tc>
          <w:tcPr>
            <w:tcW w:w="2694" w:type="dxa"/>
            <w:vAlign w:val="center"/>
          </w:tcPr>
          <w:p w:rsidR="00870907" w:rsidRPr="00870907" w:rsidRDefault="00870907" w:rsidP="00870907">
            <w:pPr>
              <w:jc w:val="both"/>
            </w:pPr>
            <w:r w:rsidRPr="00870907">
              <w:t>«Тихая моя родина»</w:t>
            </w:r>
          </w:p>
        </w:tc>
        <w:tc>
          <w:tcPr>
            <w:tcW w:w="5068" w:type="dxa"/>
            <w:vAlign w:val="center"/>
          </w:tcPr>
          <w:p w:rsidR="00870907" w:rsidRPr="00870907" w:rsidRDefault="00870907" w:rsidP="00870907">
            <w:pPr>
              <w:jc w:val="both"/>
            </w:pPr>
            <w:r w:rsidRPr="00870907">
              <w:t>Изучение истории села. Встреча с местным краеведом Ивановой Л.И.</w:t>
            </w:r>
          </w:p>
        </w:tc>
      </w:tr>
      <w:tr w:rsidR="00870907" w:rsidRPr="00870907" w:rsidTr="00870907">
        <w:tc>
          <w:tcPr>
            <w:tcW w:w="1701" w:type="dxa"/>
            <w:vAlign w:val="center"/>
          </w:tcPr>
          <w:p w:rsidR="00870907" w:rsidRPr="00870907" w:rsidRDefault="00870907" w:rsidP="00870907">
            <w:pPr>
              <w:jc w:val="both"/>
            </w:pPr>
            <w:r w:rsidRPr="00870907">
              <w:t>Декабрь</w:t>
            </w:r>
          </w:p>
        </w:tc>
        <w:tc>
          <w:tcPr>
            <w:tcW w:w="2694" w:type="dxa"/>
            <w:vAlign w:val="center"/>
          </w:tcPr>
          <w:p w:rsidR="00870907" w:rsidRPr="00870907" w:rsidRDefault="00870907" w:rsidP="00870907">
            <w:pPr>
              <w:jc w:val="both"/>
            </w:pPr>
            <w:r w:rsidRPr="00870907">
              <w:t>«Родословная моей семьи»</w:t>
            </w:r>
          </w:p>
        </w:tc>
        <w:tc>
          <w:tcPr>
            <w:tcW w:w="5068" w:type="dxa"/>
            <w:vAlign w:val="center"/>
          </w:tcPr>
          <w:p w:rsidR="00870907" w:rsidRPr="00870907" w:rsidRDefault="00870907" w:rsidP="00870907">
            <w:pPr>
              <w:jc w:val="both"/>
            </w:pPr>
            <w:r w:rsidRPr="00870907">
              <w:t>Родственные связи односельчан, одноклассников.</w:t>
            </w:r>
          </w:p>
        </w:tc>
      </w:tr>
      <w:tr w:rsidR="00870907" w:rsidRPr="00870907" w:rsidTr="00870907">
        <w:tc>
          <w:tcPr>
            <w:tcW w:w="1701" w:type="dxa"/>
            <w:vAlign w:val="center"/>
          </w:tcPr>
          <w:p w:rsidR="00870907" w:rsidRPr="00870907" w:rsidRDefault="00870907" w:rsidP="00870907">
            <w:pPr>
              <w:jc w:val="both"/>
            </w:pPr>
            <w:r w:rsidRPr="00870907">
              <w:t>Январь</w:t>
            </w:r>
          </w:p>
        </w:tc>
        <w:tc>
          <w:tcPr>
            <w:tcW w:w="2694" w:type="dxa"/>
            <w:vAlign w:val="center"/>
          </w:tcPr>
          <w:p w:rsidR="00870907" w:rsidRPr="00870907" w:rsidRDefault="00870907" w:rsidP="00870907">
            <w:pPr>
              <w:jc w:val="both"/>
            </w:pPr>
          </w:p>
          <w:p w:rsidR="00870907" w:rsidRPr="00870907" w:rsidRDefault="00870907" w:rsidP="00870907">
            <w:pPr>
              <w:jc w:val="both"/>
            </w:pPr>
            <w:r w:rsidRPr="00870907">
              <w:t>«Жизнь известных и талантливых людей нашего села»</w:t>
            </w:r>
          </w:p>
        </w:tc>
        <w:tc>
          <w:tcPr>
            <w:tcW w:w="5068" w:type="dxa"/>
            <w:vAlign w:val="center"/>
          </w:tcPr>
          <w:p w:rsidR="00870907" w:rsidRPr="00870907" w:rsidRDefault="00870907" w:rsidP="00870907">
            <w:pPr>
              <w:jc w:val="both"/>
            </w:pPr>
            <w:r w:rsidRPr="00870907">
              <w:t>Знаменитые и талантливые люди из нашего села. Ученые, врачи, учителя, спортсмены, народные мастера из нашего села. Встреча с замечательными людьми.</w:t>
            </w:r>
          </w:p>
        </w:tc>
      </w:tr>
      <w:tr w:rsidR="00870907" w:rsidRPr="00870907" w:rsidTr="00870907">
        <w:tc>
          <w:tcPr>
            <w:tcW w:w="1701" w:type="dxa"/>
            <w:vAlign w:val="center"/>
          </w:tcPr>
          <w:p w:rsidR="00870907" w:rsidRPr="00870907" w:rsidRDefault="00870907" w:rsidP="00870907">
            <w:pPr>
              <w:jc w:val="both"/>
            </w:pPr>
            <w:r w:rsidRPr="00870907">
              <w:t>Февраль</w:t>
            </w:r>
          </w:p>
        </w:tc>
        <w:tc>
          <w:tcPr>
            <w:tcW w:w="2694" w:type="dxa"/>
            <w:vAlign w:val="center"/>
          </w:tcPr>
          <w:p w:rsidR="00870907" w:rsidRPr="00870907" w:rsidRDefault="00870907" w:rsidP="00870907">
            <w:pPr>
              <w:jc w:val="both"/>
            </w:pPr>
            <w:r w:rsidRPr="00870907">
              <w:t>«История родной школы»</w:t>
            </w:r>
          </w:p>
        </w:tc>
        <w:tc>
          <w:tcPr>
            <w:tcW w:w="5068" w:type="dxa"/>
            <w:vAlign w:val="center"/>
          </w:tcPr>
          <w:p w:rsidR="00870907" w:rsidRPr="00870907" w:rsidRDefault="00870907" w:rsidP="00870907">
            <w:pPr>
              <w:jc w:val="both"/>
            </w:pPr>
            <w:r w:rsidRPr="00870907">
              <w:t>История возникновения. Педагогические династии. Наши выпускники. Известные, знаменитые выпускники нашей школы.</w:t>
            </w:r>
          </w:p>
        </w:tc>
      </w:tr>
      <w:tr w:rsidR="00870907" w:rsidRPr="00870907" w:rsidTr="00870907">
        <w:tc>
          <w:tcPr>
            <w:tcW w:w="1701" w:type="dxa"/>
            <w:vAlign w:val="center"/>
          </w:tcPr>
          <w:p w:rsidR="00870907" w:rsidRPr="00870907" w:rsidRDefault="00870907" w:rsidP="00870907">
            <w:pPr>
              <w:jc w:val="both"/>
            </w:pPr>
            <w:r w:rsidRPr="00870907">
              <w:t>Март</w:t>
            </w:r>
          </w:p>
        </w:tc>
        <w:tc>
          <w:tcPr>
            <w:tcW w:w="2694" w:type="dxa"/>
            <w:vAlign w:val="center"/>
          </w:tcPr>
          <w:p w:rsidR="00870907" w:rsidRPr="00870907" w:rsidRDefault="00870907" w:rsidP="00870907">
            <w:pPr>
              <w:jc w:val="both"/>
            </w:pPr>
          </w:p>
          <w:p w:rsidR="00870907" w:rsidRPr="00870907" w:rsidRDefault="00870907" w:rsidP="00870907">
            <w:pPr>
              <w:jc w:val="both"/>
            </w:pPr>
            <w:r w:rsidRPr="00870907">
              <w:t>«Служба Отечеству»</w:t>
            </w:r>
          </w:p>
          <w:p w:rsidR="00870907" w:rsidRPr="00870907" w:rsidRDefault="00870907" w:rsidP="00870907">
            <w:pPr>
              <w:jc w:val="both"/>
            </w:pPr>
          </w:p>
        </w:tc>
        <w:tc>
          <w:tcPr>
            <w:tcW w:w="5068" w:type="dxa"/>
            <w:vAlign w:val="center"/>
          </w:tcPr>
          <w:p w:rsidR="00870907" w:rsidRPr="00870907" w:rsidRDefault="00870907" w:rsidP="00870907">
            <w:pPr>
              <w:jc w:val="both"/>
            </w:pPr>
            <w:r w:rsidRPr="00870907">
              <w:t>Наши земляки в «горячих точках». Поиск и сбор информации об односельчанах, служивших в «горячих точках»: Афганистане, Таджикистане, Чечне.</w:t>
            </w:r>
          </w:p>
        </w:tc>
      </w:tr>
      <w:tr w:rsidR="00870907" w:rsidRPr="00870907" w:rsidTr="00870907">
        <w:tc>
          <w:tcPr>
            <w:tcW w:w="1701" w:type="dxa"/>
            <w:vAlign w:val="center"/>
          </w:tcPr>
          <w:p w:rsidR="00870907" w:rsidRPr="00870907" w:rsidRDefault="00870907" w:rsidP="00870907">
            <w:pPr>
              <w:jc w:val="both"/>
            </w:pPr>
            <w:r w:rsidRPr="00870907">
              <w:t>Апрель</w:t>
            </w:r>
          </w:p>
        </w:tc>
        <w:tc>
          <w:tcPr>
            <w:tcW w:w="2694" w:type="dxa"/>
            <w:vAlign w:val="center"/>
          </w:tcPr>
          <w:p w:rsidR="00870907" w:rsidRPr="00870907" w:rsidRDefault="00870907" w:rsidP="00870907">
            <w:pPr>
              <w:jc w:val="both"/>
            </w:pPr>
            <w:r w:rsidRPr="00870907">
              <w:t>«Жизнь и работа людей нашего села в годы Великой Отечественной войны и после»</w:t>
            </w:r>
          </w:p>
        </w:tc>
        <w:tc>
          <w:tcPr>
            <w:tcW w:w="5068" w:type="dxa"/>
            <w:vAlign w:val="center"/>
          </w:tcPr>
          <w:p w:rsidR="00870907" w:rsidRPr="00870907" w:rsidRDefault="00870907" w:rsidP="00870907">
            <w:pPr>
              <w:jc w:val="both"/>
            </w:pPr>
            <w:r w:rsidRPr="00870907">
              <w:t>Ветераны войны, тыла. Встреча с ветеранами тыла и труда. Сбор воспоминаний, фотоматериалов, подготовка рефератов и докладов о детях войны, об их труде и жизни.</w:t>
            </w:r>
          </w:p>
        </w:tc>
      </w:tr>
      <w:tr w:rsidR="00870907" w:rsidRPr="00870907" w:rsidTr="00870907">
        <w:tc>
          <w:tcPr>
            <w:tcW w:w="1701" w:type="dxa"/>
            <w:vAlign w:val="center"/>
          </w:tcPr>
          <w:p w:rsidR="00870907" w:rsidRPr="00870907" w:rsidRDefault="00870907" w:rsidP="00870907">
            <w:pPr>
              <w:jc w:val="both"/>
            </w:pPr>
            <w:r w:rsidRPr="00870907">
              <w:t>Май</w:t>
            </w:r>
          </w:p>
        </w:tc>
        <w:tc>
          <w:tcPr>
            <w:tcW w:w="2694" w:type="dxa"/>
            <w:vAlign w:val="center"/>
          </w:tcPr>
          <w:p w:rsidR="00870907" w:rsidRPr="00870907" w:rsidRDefault="00870907" w:rsidP="00870907">
            <w:pPr>
              <w:jc w:val="both"/>
            </w:pPr>
            <w:r w:rsidRPr="00870907">
              <w:t>«Культура нашего села»</w:t>
            </w:r>
          </w:p>
        </w:tc>
        <w:tc>
          <w:tcPr>
            <w:tcW w:w="5068" w:type="dxa"/>
            <w:vAlign w:val="center"/>
          </w:tcPr>
          <w:p w:rsidR="00870907" w:rsidRPr="00870907" w:rsidRDefault="00870907" w:rsidP="00870907">
            <w:pPr>
              <w:jc w:val="both"/>
            </w:pPr>
            <w:r w:rsidRPr="00870907">
              <w:t>Очаги культуры на селе. Посещение сельской библиотеки, школьного музея, СДК.</w:t>
            </w:r>
          </w:p>
        </w:tc>
      </w:tr>
    </w:tbl>
    <w:p w:rsidR="00870907" w:rsidRPr="00870907" w:rsidRDefault="00870907" w:rsidP="00870907">
      <w:pPr>
        <w:spacing w:after="0" w:line="240" w:lineRule="auto"/>
        <w:jc w:val="both"/>
        <w:rPr>
          <w:rFonts w:ascii="Times New Roman" w:hAnsi="Times New Roman" w:cs="Times New Roman"/>
          <w:sz w:val="24"/>
          <w:szCs w:val="24"/>
        </w:rPr>
      </w:pPr>
    </w:p>
    <w:p w:rsidR="00870907" w:rsidRPr="00870907" w:rsidRDefault="00870907" w:rsidP="00870907">
      <w:pPr>
        <w:spacing w:after="0" w:line="240" w:lineRule="auto"/>
        <w:jc w:val="both"/>
        <w:rPr>
          <w:rFonts w:ascii="Times New Roman" w:hAnsi="Times New Roman" w:cs="Times New Roman"/>
          <w:b/>
          <w:sz w:val="24"/>
          <w:szCs w:val="24"/>
        </w:rPr>
      </w:pPr>
      <w:r w:rsidRPr="00870907">
        <w:rPr>
          <w:rFonts w:ascii="Times New Roman" w:hAnsi="Times New Roman" w:cs="Times New Roman"/>
          <w:b/>
          <w:sz w:val="24"/>
          <w:szCs w:val="24"/>
        </w:rPr>
        <w:t xml:space="preserve">9 класс </w:t>
      </w:r>
    </w:p>
    <w:p w:rsidR="00870907" w:rsidRPr="00870907" w:rsidRDefault="00870907" w:rsidP="00870907">
      <w:pPr>
        <w:spacing w:after="0" w:line="240" w:lineRule="auto"/>
        <w:jc w:val="both"/>
        <w:rPr>
          <w:rFonts w:ascii="Times New Roman" w:hAnsi="Times New Roman" w:cs="Times New Roman"/>
          <w:sz w:val="24"/>
          <w:szCs w:val="24"/>
        </w:rPr>
      </w:pPr>
      <w:r w:rsidRPr="00870907">
        <w:rPr>
          <w:rFonts w:ascii="Times New Roman" w:hAnsi="Times New Roman" w:cs="Times New Roman"/>
          <w:b/>
          <w:i/>
          <w:sz w:val="24"/>
          <w:szCs w:val="24"/>
        </w:rPr>
        <w:t>Цель:</w:t>
      </w:r>
      <w:r w:rsidRPr="00870907">
        <w:rPr>
          <w:rFonts w:ascii="Times New Roman" w:hAnsi="Times New Roman" w:cs="Times New Roman"/>
          <w:sz w:val="24"/>
          <w:szCs w:val="24"/>
        </w:rPr>
        <w:t>экологическое воспитание обучающихся.</w:t>
      </w:r>
    </w:p>
    <w:p w:rsidR="00870907" w:rsidRPr="00870907" w:rsidRDefault="00870907" w:rsidP="00870907">
      <w:pPr>
        <w:spacing w:after="0" w:line="240" w:lineRule="auto"/>
        <w:jc w:val="both"/>
        <w:rPr>
          <w:rFonts w:ascii="Times New Roman" w:hAnsi="Times New Roman" w:cs="Times New Roman"/>
          <w:sz w:val="24"/>
          <w:szCs w:val="24"/>
        </w:rPr>
      </w:pPr>
      <w:r w:rsidRPr="00870907">
        <w:rPr>
          <w:rFonts w:ascii="Times New Roman" w:hAnsi="Times New Roman" w:cs="Times New Roman"/>
          <w:b/>
          <w:i/>
          <w:sz w:val="24"/>
          <w:szCs w:val="24"/>
        </w:rPr>
        <w:t>Задачи:</w:t>
      </w:r>
    </w:p>
    <w:p w:rsidR="00870907" w:rsidRPr="00870907" w:rsidRDefault="00870907" w:rsidP="00EC1440">
      <w:pPr>
        <w:numPr>
          <w:ilvl w:val="0"/>
          <w:numId w:val="122"/>
        </w:numPr>
        <w:spacing w:after="0" w:line="240" w:lineRule="auto"/>
        <w:jc w:val="both"/>
        <w:rPr>
          <w:rFonts w:ascii="Times New Roman" w:hAnsi="Times New Roman" w:cs="Times New Roman"/>
          <w:sz w:val="24"/>
          <w:szCs w:val="24"/>
        </w:rPr>
      </w:pPr>
      <w:r w:rsidRPr="00870907">
        <w:rPr>
          <w:rFonts w:ascii="Times New Roman" w:hAnsi="Times New Roman" w:cs="Times New Roman"/>
          <w:sz w:val="24"/>
          <w:szCs w:val="24"/>
        </w:rPr>
        <w:t>формирование экологических знаний, нравственно-ценностного отношения к природе;</w:t>
      </w:r>
    </w:p>
    <w:p w:rsidR="00870907" w:rsidRPr="00870907" w:rsidRDefault="00870907" w:rsidP="00EC1440">
      <w:pPr>
        <w:numPr>
          <w:ilvl w:val="0"/>
          <w:numId w:val="122"/>
        </w:numPr>
        <w:spacing w:after="0" w:line="240" w:lineRule="auto"/>
        <w:jc w:val="both"/>
        <w:rPr>
          <w:rFonts w:ascii="Times New Roman" w:hAnsi="Times New Roman" w:cs="Times New Roman"/>
          <w:sz w:val="24"/>
          <w:szCs w:val="24"/>
        </w:rPr>
      </w:pPr>
      <w:r w:rsidRPr="00870907">
        <w:rPr>
          <w:rFonts w:ascii="Times New Roman" w:hAnsi="Times New Roman" w:cs="Times New Roman"/>
          <w:sz w:val="24"/>
          <w:szCs w:val="24"/>
        </w:rPr>
        <w:t>включение учащихся в разноплановую творческую деятельность экологического содержания.</w:t>
      </w:r>
    </w:p>
    <w:p w:rsidR="00870907" w:rsidRPr="00870907" w:rsidRDefault="00870907" w:rsidP="00870907">
      <w:pPr>
        <w:spacing w:after="0" w:line="240" w:lineRule="auto"/>
        <w:jc w:val="both"/>
        <w:rPr>
          <w:rFonts w:ascii="Times New Roman" w:hAnsi="Times New Roman" w:cs="Times New Roman"/>
          <w:sz w:val="24"/>
          <w:szCs w:val="24"/>
        </w:rPr>
      </w:pPr>
    </w:p>
    <w:tbl>
      <w:tblPr>
        <w:tblStyle w:val="af2"/>
        <w:tblW w:w="0" w:type="auto"/>
        <w:tblInd w:w="108" w:type="dxa"/>
        <w:tblLook w:val="04A0"/>
      </w:tblPr>
      <w:tblGrid>
        <w:gridCol w:w="1701"/>
        <w:gridCol w:w="2694"/>
        <w:gridCol w:w="5067"/>
      </w:tblGrid>
      <w:tr w:rsidR="00870907" w:rsidRPr="00870907" w:rsidTr="00870907">
        <w:tc>
          <w:tcPr>
            <w:tcW w:w="1701" w:type="dxa"/>
            <w:shd w:val="clear" w:color="auto" w:fill="E7E6E6" w:themeFill="background2"/>
            <w:vAlign w:val="center"/>
          </w:tcPr>
          <w:p w:rsidR="00870907" w:rsidRPr="00870907" w:rsidRDefault="00870907" w:rsidP="00870907">
            <w:pPr>
              <w:jc w:val="both"/>
              <w:rPr>
                <w:b/>
                <w:i/>
              </w:rPr>
            </w:pPr>
            <w:r w:rsidRPr="00870907">
              <w:rPr>
                <w:b/>
                <w:i/>
              </w:rPr>
              <w:t>Месяц</w:t>
            </w:r>
          </w:p>
        </w:tc>
        <w:tc>
          <w:tcPr>
            <w:tcW w:w="2694" w:type="dxa"/>
            <w:shd w:val="clear" w:color="auto" w:fill="E7E6E6" w:themeFill="background2"/>
            <w:vAlign w:val="center"/>
          </w:tcPr>
          <w:p w:rsidR="00870907" w:rsidRPr="00870907" w:rsidRDefault="00870907" w:rsidP="00870907">
            <w:pPr>
              <w:jc w:val="both"/>
              <w:rPr>
                <w:b/>
                <w:i/>
              </w:rPr>
            </w:pPr>
            <w:r w:rsidRPr="00870907">
              <w:rPr>
                <w:b/>
                <w:i/>
              </w:rPr>
              <w:t>Тема месяца</w:t>
            </w:r>
          </w:p>
        </w:tc>
        <w:tc>
          <w:tcPr>
            <w:tcW w:w="5067" w:type="dxa"/>
            <w:shd w:val="clear" w:color="auto" w:fill="E7E6E6" w:themeFill="background2"/>
            <w:vAlign w:val="center"/>
          </w:tcPr>
          <w:p w:rsidR="00870907" w:rsidRPr="00870907" w:rsidRDefault="00870907" w:rsidP="00870907">
            <w:pPr>
              <w:jc w:val="both"/>
              <w:rPr>
                <w:b/>
                <w:i/>
              </w:rPr>
            </w:pPr>
            <w:r w:rsidRPr="00870907">
              <w:rPr>
                <w:b/>
                <w:i/>
              </w:rPr>
              <w:t>Ключевые дела</w:t>
            </w:r>
          </w:p>
        </w:tc>
      </w:tr>
      <w:tr w:rsidR="00870907" w:rsidRPr="00870907" w:rsidTr="00870907">
        <w:tc>
          <w:tcPr>
            <w:tcW w:w="1701" w:type="dxa"/>
            <w:shd w:val="clear" w:color="auto" w:fill="E7E6E6" w:themeFill="background2"/>
            <w:vAlign w:val="center"/>
          </w:tcPr>
          <w:p w:rsidR="00870907" w:rsidRPr="00870907" w:rsidRDefault="00870907" w:rsidP="00870907">
            <w:pPr>
              <w:jc w:val="both"/>
              <w:rPr>
                <w:b/>
                <w:i/>
              </w:rPr>
            </w:pPr>
          </w:p>
        </w:tc>
        <w:tc>
          <w:tcPr>
            <w:tcW w:w="2694" w:type="dxa"/>
            <w:shd w:val="clear" w:color="auto" w:fill="E7E6E6" w:themeFill="background2"/>
            <w:vAlign w:val="center"/>
          </w:tcPr>
          <w:p w:rsidR="00870907" w:rsidRPr="00870907" w:rsidRDefault="00870907" w:rsidP="00870907">
            <w:pPr>
              <w:jc w:val="both"/>
              <w:rPr>
                <w:b/>
                <w:i/>
              </w:rPr>
            </w:pPr>
          </w:p>
        </w:tc>
        <w:tc>
          <w:tcPr>
            <w:tcW w:w="5067" w:type="dxa"/>
            <w:shd w:val="clear" w:color="auto" w:fill="E7E6E6" w:themeFill="background2"/>
            <w:vAlign w:val="center"/>
          </w:tcPr>
          <w:p w:rsidR="00870907" w:rsidRPr="00870907" w:rsidRDefault="00870907" w:rsidP="00870907">
            <w:pPr>
              <w:jc w:val="both"/>
              <w:rPr>
                <w:b/>
                <w:i/>
              </w:rPr>
            </w:pPr>
          </w:p>
        </w:tc>
      </w:tr>
      <w:tr w:rsidR="00870907" w:rsidRPr="00870907" w:rsidTr="00870907">
        <w:tc>
          <w:tcPr>
            <w:tcW w:w="1701" w:type="dxa"/>
            <w:vAlign w:val="center"/>
          </w:tcPr>
          <w:p w:rsidR="00870907" w:rsidRPr="00870907" w:rsidRDefault="00870907" w:rsidP="00870907">
            <w:pPr>
              <w:jc w:val="both"/>
            </w:pPr>
            <w:r w:rsidRPr="00870907">
              <w:t>Сентябрь</w:t>
            </w:r>
          </w:p>
        </w:tc>
        <w:tc>
          <w:tcPr>
            <w:tcW w:w="2694" w:type="dxa"/>
            <w:vAlign w:val="center"/>
          </w:tcPr>
          <w:p w:rsidR="00870907" w:rsidRPr="00870907" w:rsidRDefault="00870907" w:rsidP="00870907">
            <w:pPr>
              <w:jc w:val="both"/>
            </w:pPr>
            <w:r w:rsidRPr="00870907">
              <w:t>«Берегите землю, берегите…»</w:t>
            </w:r>
          </w:p>
        </w:tc>
        <w:tc>
          <w:tcPr>
            <w:tcW w:w="5067" w:type="dxa"/>
            <w:vAlign w:val="center"/>
          </w:tcPr>
          <w:p w:rsidR="00870907" w:rsidRPr="00870907" w:rsidRDefault="00870907" w:rsidP="00870907">
            <w:pPr>
              <w:jc w:val="both"/>
            </w:pPr>
            <w:r w:rsidRPr="00870907">
              <w:t>Помощь пришкольному участку.</w:t>
            </w:r>
          </w:p>
        </w:tc>
      </w:tr>
      <w:tr w:rsidR="00870907" w:rsidRPr="00870907" w:rsidTr="00870907">
        <w:tc>
          <w:tcPr>
            <w:tcW w:w="1701" w:type="dxa"/>
            <w:vAlign w:val="center"/>
          </w:tcPr>
          <w:p w:rsidR="00870907" w:rsidRPr="00870907" w:rsidRDefault="00870907" w:rsidP="00870907">
            <w:pPr>
              <w:jc w:val="both"/>
            </w:pPr>
            <w:r w:rsidRPr="00870907">
              <w:t>Октябрь</w:t>
            </w:r>
          </w:p>
        </w:tc>
        <w:tc>
          <w:tcPr>
            <w:tcW w:w="2694" w:type="dxa"/>
            <w:vAlign w:val="center"/>
          </w:tcPr>
          <w:p w:rsidR="00870907" w:rsidRPr="00870907" w:rsidRDefault="00870907" w:rsidP="00870907">
            <w:pPr>
              <w:jc w:val="both"/>
            </w:pPr>
            <w:r w:rsidRPr="00870907">
              <w:t>«Эколог – профессия будущего»</w:t>
            </w:r>
          </w:p>
        </w:tc>
        <w:tc>
          <w:tcPr>
            <w:tcW w:w="5067" w:type="dxa"/>
            <w:vAlign w:val="center"/>
          </w:tcPr>
          <w:p w:rsidR="00870907" w:rsidRPr="00870907" w:rsidRDefault="00870907" w:rsidP="00870907">
            <w:pPr>
              <w:jc w:val="both"/>
            </w:pPr>
            <w:r w:rsidRPr="00870907">
              <w:t>Организация и проведение генеральной уборки в школе «Суд над мусором».</w:t>
            </w:r>
          </w:p>
        </w:tc>
      </w:tr>
      <w:tr w:rsidR="00870907" w:rsidRPr="00870907" w:rsidTr="00870907">
        <w:tc>
          <w:tcPr>
            <w:tcW w:w="1701" w:type="dxa"/>
            <w:vAlign w:val="center"/>
          </w:tcPr>
          <w:p w:rsidR="00870907" w:rsidRPr="00870907" w:rsidRDefault="00870907" w:rsidP="00870907">
            <w:pPr>
              <w:jc w:val="both"/>
            </w:pPr>
            <w:r w:rsidRPr="00870907">
              <w:t>Ноябрь</w:t>
            </w:r>
          </w:p>
        </w:tc>
        <w:tc>
          <w:tcPr>
            <w:tcW w:w="2694" w:type="dxa"/>
            <w:vAlign w:val="center"/>
          </w:tcPr>
          <w:p w:rsidR="00870907" w:rsidRPr="00870907" w:rsidRDefault="00870907" w:rsidP="00870907">
            <w:pPr>
              <w:jc w:val="both"/>
            </w:pPr>
            <w:r w:rsidRPr="00870907">
              <w:t>«Мы в ответе за тех, кого приручили…»</w:t>
            </w:r>
          </w:p>
        </w:tc>
        <w:tc>
          <w:tcPr>
            <w:tcW w:w="5067" w:type="dxa"/>
            <w:vAlign w:val="center"/>
          </w:tcPr>
          <w:p w:rsidR="00870907" w:rsidRPr="00870907" w:rsidRDefault="00870907" w:rsidP="00870907">
            <w:pPr>
              <w:jc w:val="both"/>
            </w:pPr>
            <w:r w:rsidRPr="00870907">
              <w:t>Просмотр видеофильма «Белый Бим Черное ухо».</w:t>
            </w:r>
          </w:p>
        </w:tc>
      </w:tr>
      <w:tr w:rsidR="00870907" w:rsidRPr="00870907" w:rsidTr="00870907">
        <w:tc>
          <w:tcPr>
            <w:tcW w:w="1701" w:type="dxa"/>
            <w:vAlign w:val="center"/>
          </w:tcPr>
          <w:p w:rsidR="00870907" w:rsidRPr="00870907" w:rsidRDefault="00870907" w:rsidP="00870907">
            <w:pPr>
              <w:jc w:val="both"/>
            </w:pPr>
            <w:r w:rsidRPr="00870907">
              <w:t>Декабрь</w:t>
            </w:r>
          </w:p>
        </w:tc>
        <w:tc>
          <w:tcPr>
            <w:tcW w:w="2694" w:type="dxa"/>
            <w:vAlign w:val="center"/>
          </w:tcPr>
          <w:p w:rsidR="00870907" w:rsidRPr="00870907" w:rsidRDefault="00870907" w:rsidP="00870907">
            <w:pPr>
              <w:jc w:val="both"/>
            </w:pPr>
            <w:r w:rsidRPr="00870907">
              <w:t>«Наши пернатые друзья»</w:t>
            </w:r>
          </w:p>
        </w:tc>
        <w:tc>
          <w:tcPr>
            <w:tcW w:w="5067" w:type="dxa"/>
            <w:vAlign w:val="center"/>
          </w:tcPr>
          <w:p w:rsidR="00870907" w:rsidRPr="00870907" w:rsidRDefault="00870907" w:rsidP="00870907">
            <w:pPr>
              <w:jc w:val="both"/>
            </w:pPr>
            <w:r w:rsidRPr="00870907">
              <w:t>Изготовление птичьих кормушек, их размещение на территории школы.</w:t>
            </w:r>
          </w:p>
        </w:tc>
      </w:tr>
      <w:tr w:rsidR="00870907" w:rsidRPr="00870907" w:rsidTr="00870907">
        <w:tc>
          <w:tcPr>
            <w:tcW w:w="1701" w:type="dxa"/>
            <w:vAlign w:val="center"/>
          </w:tcPr>
          <w:p w:rsidR="00870907" w:rsidRPr="00870907" w:rsidRDefault="00870907" w:rsidP="00870907">
            <w:pPr>
              <w:jc w:val="both"/>
            </w:pPr>
            <w:r w:rsidRPr="00870907">
              <w:t>Январь</w:t>
            </w:r>
          </w:p>
        </w:tc>
        <w:tc>
          <w:tcPr>
            <w:tcW w:w="2694" w:type="dxa"/>
            <w:vAlign w:val="center"/>
          </w:tcPr>
          <w:p w:rsidR="00870907" w:rsidRPr="00870907" w:rsidRDefault="00870907" w:rsidP="00870907">
            <w:pPr>
              <w:jc w:val="both"/>
            </w:pPr>
            <w:r w:rsidRPr="00870907">
              <w:t>«Писатели – натуралисты»</w:t>
            </w:r>
          </w:p>
        </w:tc>
        <w:tc>
          <w:tcPr>
            <w:tcW w:w="5067" w:type="dxa"/>
            <w:vAlign w:val="center"/>
          </w:tcPr>
          <w:p w:rsidR="00870907" w:rsidRPr="00870907" w:rsidRDefault="00870907" w:rsidP="00870907">
            <w:pPr>
              <w:jc w:val="both"/>
            </w:pPr>
            <w:r w:rsidRPr="00870907">
              <w:t>Оформление книжной выставки для учащихся начальных классов «Чудесный мир природы».</w:t>
            </w:r>
          </w:p>
        </w:tc>
      </w:tr>
      <w:tr w:rsidR="00870907" w:rsidRPr="00870907" w:rsidTr="00870907">
        <w:tc>
          <w:tcPr>
            <w:tcW w:w="1701" w:type="dxa"/>
            <w:vAlign w:val="center"/>
          </w:tcPr>
          <w:p w:rsidR="00870907" w:rsidRPr="00870907" w:rsidRDefault="00870907" w:rsidP="00870907">
            <w:pPr>
              <w:jc w:val="both"/>
            </w:pPr>
            <w:r w:rsidRPr="00870907">
              <w:lastRenderedPageBreak/>
              <w:t>Февраль</w:t>
            </w:r>
          </w:p>
        </w:tc>
        <w:tc>
          <w:tcPr>
            <w:tcW w:w="2694" w:type="dxa"/>
            <w:vAlign w:val="center"/>
          </w:tcPr>
          <w:p w:rsidR="00870907" w:rsidRPr="00870907" w:rsidRDefault="00870907" w:rsidP="00870907">
            <w:pPr>
              <w:jc w:val="both"/>
            </w:pPr>
            <w:r w:rsidRPr="00870907">
              <w:t xml:space="preserve">«Заглянем </w:t>
            </w:r>
          </w:p>
          <w:p w:rsidR="00870907" w:rsidRPr="00870907" w:rsidRDefault="00870907" w:rsidP="00870907">
            <w:pPr>
              <w:jc w:val="both"/>
            </w:pPr>
            <w:r w:rsidRPr="00870907">
              <w:t>в Красную книгу»</w:t>
            </w:r>
          </w:p>
        </w:tc>
        <w:tc>
          <w:tcPr>
            <w:tcW w:w="5067" w:type="dxa"/>
            <w:vAlign w:val="center"/>
          </w:tcPr>
          <w:p w:rsidR="00870907" w:rsidRPr="00870907" w:rsidRDefault="00870907" w:rsidP="00870907">
            <w:pPr>
              <w:jc w:val="both"/>
            </w:pPr>
            <w:r w:rsidRPr="00870907">
              <w:t>Организация и проведение конкурса рисунков и мультимедийных презентаций между учащимися начальных классов «Эти забавные животные».</w:t>
            </w:r>
          </w:p>
        </w:tc>
      </w:tr>
      <w:tr w:rsidR="00870907" w:rsidRPr="00870907" w:rsidTr="00870907">
        <w:tc>
          <w:tcPr>
            <w:tcW w:w="1701" w:type="dxa"/>
            <w:vAlign w:val="center"/>
          </w:tcPr>
          <w:p w:rsidR="00870907" w:rsidRPr="00870907" w:rsidRDefault="00870907" w:rsidP="00870907">
            <w:pPr>
              <w:jc w:val="both"/>
            </w:pPr>
            <w:r w:rsidRPr="00870907">
              <w:t>Март</w:t>
            </w:r>
          </w:p>
        </w:tc>
        <w:tc>
          <w:tcPr>
            <w:tcW w:w="2694" w:type="dxa"/>
            <w:vAlign w:val="center"/>
          </w:tcPr>
          <w:p w:rsidR="00870907" w:rsidRPr="00870907" w:rsidRDefault="00870907" w:rsidP="00870907">
            <w:pPr>
              <w:jc w:val="both"/>
            </w:pPr>
            <w:r w:rsidRPr="00870907">
              <w:t>«Всегда и везде человек нуждается в воде»</w:t>
            </w:r>
          </w:p>
        </w:tc>
        <w:tc>
          <w:tcPr>
            <w:tcW w:w="5067" w:type="dxa"/>
            <w:vAlign w:val="center"/>
          </w:tcPr>
          <w:p w:rsidR="00870907" w:rsidRPr="00870907" w:rsidRDefault="00870907" w:rsidP="00870907">
            <w:pPr>
              <w:jc w:val="both"/>
            </w:pPr>
            <w:r w:rsidRPr="00870907">
              <w:t>Озеленение рекреаций.</w:t>
            </w:r>
          </w:p>
        </w:tc>
      </w:tr>
      <w:tr w:rsidR="00870907" w:rsidRPr="00870907" w:rsidTr="00870907">
        <w:tc>
          <w:tcPr>
            <w:tcW w:w="1701" w:type="dxa"/>
            <w:vAlign w:val="center"/>
          </w:tcPr>
          <w:p w:rsidR="00870907" w:rsidRPr="00870907" w:rsidRDefault="00870907" w:rsidP="00870907">
            <w:pPr>
              <w:jc w:val="both"/>
            </w:pPr>
            <w:r w:rsidRPr="00870907">
              <w:t>Апрель</w:t>
            </w:r>
          </w:p>
        </w:tc>
        <w:tc>
          <w:tcPr>
            <w:tcW w:w="2694" w:type="dxa"/>
            <w:vAlign w:val="center"/>
          </w:tcPr>
          <w:p w:rsidR="00870907" w:rsidRPr="00870907" w:rsidRDefault="00870907" w:rsidP="00870907">
            <w:pPr>
              <w:jc w:val="both"/>
            </w:pPr>
            <w:r w:rsidRPr="00870907">
              <w:t>«За чистоту и порядок»</w:t>
            </w:r>
          </w:p>
        </w:tc>
        <w:tc>
          <w:tcPr>
            <w:tcW w:w="5067" w:type="dxa"/>
            <w:vAlign w:val="center"/>
          </w:tcPr>
          <w:p w:rsidR="00870907" w:rsidRPr="00870907" w:rsidRDefault="00870907" w:rsidP="00870907">
            <w:pPr>
              <w:jc w:val="both"/>
            </w:pPr>
            <w:r w:rsidRPr="00870907">
              <w:t>Организация трудового десанта для уборки территории вокруг школы.</w:t>
            </w:r>
          </w:p>
        </w:tc>
      </w:tr>
      <w:tr w:rsidR="00870907" w:rsidRPr="00870907" w:rsidTr="00870907">
        <w:tc>
          <w:tcPr>
            <w:tcW w:w="1701" w:type="dxa"/>
            <w:vAlign w:val="center"/>
          </w:tcPr>
          <w:p w:rsidR="00870907" w:rsidRPr="00870907" w:rsidRDefault="00870907" w:rsidP="00870907">
            <w:pPr>
              <w:jc w:val="both"/>
            </w:pPr>
            <w:r w:rsidRPr="00870907">
              <w:t>Май</w:t>
            </w:r>
          </w:p>
        </w:tc>
        <w:tc>
          <w:tcPr>
            <w:tcW w:w="2694" w:type="dxa"/>
            <w:vAlign w:val="center"/>
          </w:tcPr>
          <w:p w:rsidR="00870907" w:rsidRPr="00870907" w:rsidRDefault="00870907" w:rsidP="00870907">
            <w:pPr>
              <w:jc w:val="both"/>
            </w:pPr>
            <w:r w:rsidRPr="00870907">
              <w:t>«Природа – наш дом»</w:t>
            </w:r>
          </w:p>
        </w:tc>
        <w:tc>
          <w:tcPr>
            <w:tcW w:w="5067" w:type="dxa"/>
            <w:vAlign w:val="center"/>
          </w:tcPr>
          <w:p w:rsidR="00870907" w:rsidRPr="00870907" w:rsidRDefault="00870907" w:rsidP="00870907">
            <w:pPr>
              <w:jc w:val="both"/>
            </w:pPr>
            <w:r w:rsidRPr="00870907">
              <w:t>Поход в лес. Использование на практике теоретических знаний и умений по экологии.</w:t>
            </w:r>
          </w:p>
        </w:tc>
      </w:tr>
    </w:tbl>
    <w:p w:rsidR="00870907" w:rsidRPr="00870907" w:rsidRDefault="00870907" w:rsidP="00870907">
      <w:pPr>
        <w:spacing w:after="0" w:line="240" w:lineRule="auto"/>
        <w:jc w:val="both"/>
        <w:rPr>
          <w:rFonts w:ascii="Times New Roman" w:hAnsi="Times New Roman" w:cs="Times New Roman"/>
          <w:sz w:val="24"/>
          <w:szCs w:val="24"/>
        </w:rPr>
      </w:pPr>
    </w:p>
    <w:p w:rsidR="00870907" w:rsidRPr="00870907" w:rsidRDefault="00870907" w:rsidP="00870907">
      <w:pPr>
        <w:spacing w:after="0" w:line="240" w:lineRule="auto"/>
        <w:jc w:val="both"/>
        <w:rPr>
          <w:rFonts w:ascii="Times New Roman" w:hAnsi="Times New Roman" w:cs="Times New Roman"/>
          <w:sz w:val="24"/>
          <w:szCs w:val="24"/>
        </w:rPr>
      </w:pPr>
    </w:p>
    <w:p w:rsidR="00870907" w:rsidRPr="00870907" w:rsidRDefault="00870907" w:rsidP="00870907">
      <w:pPr>
        <w:spacing w:after="0" w:line="240" w:lineRule="auto"/>
        <w:jc w:val="both"/>
        <w:rPr>
          <w:rFonts w:ascii="Times New Roman" w:hAnsi="Times New Roman" w:cs="Times New Roman"/>
          <w:b/>
          <w:sz w:val="24"/>
          <w:szCs w:val="24"/>
        </w:rPr>
      </w:pPr>
      <w:r w:rsidRPr="00870907">
        <w:rPr>
          <w:rFonts w:ascii="Times New Roman" w:hAnsi="Times New Roman" w:cs="Times New Roman"/>
          <w:b/>
          <w:sz w:val="24"/>
          <w:szCs w:val="24"/>
        </w:rPr>
        <w:t xml:space="preserve">10 класс </w:t>
      </w:r>
    </w:p>
    <w:p w:rsidR="00870907" w:rsidRPr="00870907" w:rsidRDefault="00870907" w:rsidP="00870907">
      <w:pPr>
        <w:spacing w:after="0" w:line="240" w:lineRule="auto"/>
        <w:jc w:val="both"/>
        <w:rPr>
          <w:rFonts w:ascii="Times New Roman" w:hAnsi="Times New Roman" w:cs="Times New Roman"/>
          <w:sz w:val="24"/>
          <w:szCs w:val="24"/>
        </w:rPr>
      </w:pPr>
      <w:r w:rsidRPr="00870907">
        <w:rPr>
          <w:rFonts w:ascii="Times New Roman" w:hAnsi="Times New Roman" w:cs="Times New Roman"/>
          <w:b/>
          <w:i/>
          <w:sz w:val="24"/>
          <w:szCs w:val="24"/>
        </w:rPr>
        <w:t>Цель:</w:t>
      </w:r>
      <w:r w:rsidRPr="00870907">
        <w:rPr>
          <w:rFonts w:ascii="Times New Roman" w:hAnsi="Times New Roman" w:cs="Times New Roman"/>
          <w:sz w:val="24"/>
          <w:szCs w:val="24"/>
        </w:rPr>
        <w:t>нравственно-этическое воспитание обучающихся, развитие эстетической культуры.</w:t>
      </w:r>
    </w:p>
    <w:p w:rsidR="00870907" w:rsidRPr="00870907" w:rsidRDefault="00870907" w:rsidP="00870907">
      <w:pPr>
        <w:spacing w:after="0" w:line="240" w:lineRule="auto"/>
        <w:jc w:val="both"/>
        <w:rPr>
          <w:rFonts w:ascii="Times New Roman" w:hAnsi="Times New Roman" w:cs="Times New Roman"/>
          <w:sz w:val="24"/>
          <w:szCs w:val="24"/>
        </w:rPr>
      </w:pPr>
      <w:r w:rsidRPr="00870907">
        <w:rPr>
          <w:rFonts w:ascii="Times New Roman" w:hAnsi="Times New Roman" w:cs="Times New Roman"/>
          <w:b/>
          <w:i/>
          <w:sz w:val="24"/>
          <w:szCs w:val="24"/>
        </w:rPr>
        <w:t>Задачи:</w:t>
      </w:r>
    </w:p>
    <w:p w:rsidR="00870907" w:rsidRPr="00870907" w:rsidRDefault="00870907" w:rsidP="00EC1440">
      <w:pPr>
        <w:numPr>
          <w:ilvl w:val="0"/>
          <w:numId w:val="123"/>
        </w:numPr>
        <w:spacing w:after="0" w:line="240" w:lineRule="auto"/>
        <w:jc w:val="both"/>
        <w:rPr>
          <w:rFonts w:ascii="Times New Roman" w:hAnsi="Times New Roman" w:cs="Times New Roman"/>
          <w:sz w:val="24"/>
          <w:szCs w:val="24"/>
        </w:rPr>
      </w:pPr>
      <w:r w:rsidRPr="00870907">
        <w:rPr>
          <w:rFonts w:ascii="Times New Roman" w:hAnsi="Times New Roman" w:cs="Times New Roman"/>
          <w:sz w:val="24"/>
          <w:szCs w:val="24"/>
        </w:rPr>
        <w:t>создание условий для формирования общечеловеческих норм гуманистической морали, развития культуры общения, чувства собственного достоинства, потребности в прекрасном.</w:t>
      </w:r>
    </w:p>
    <w:tbl>
      <w:tblPr>
        <w:tblStyle w:val="af2"/>
        <w:tblW w:w="0" w:type="auto"/>
        <w:tblInd w:w="108" w:type="dxa"/>
        <w:tblLook w:val="04A0"/>
      </w:tblPr>
      <w:tblGrid>
        <w:gridCol w:w="1701"/>
        <w:gridCol w:w="2694"/>
        <w:gridCol w:w="5067"/>
      </w:tblGrid>
      <w:tr w:rsidR="00870907" w:rsidRPr="00870907" w:rsidTr="00870907">
        <w:tc>
          <w:tcPr>
            <w:tcW w:w="1701" w:type="dxa"/>
            <w:shd w:val="clear" w:color="auto" w:fill="E7E6E6" w:themeFill="background2"/>
            <w:vAlign w:val="center"/>
          </w:tcPr>
          <w:p w:rsidR="00870907" w:rsidRPr="00870907" w:rsidRDefault="00870907" w:rsidP="00870907">
            <w:pPr>
              <w:jc w:val="both"/>
              <w:rPr>
                <w:b/>
                <w:i/>
              </w:rPr>
            </w:pPr>
            <w:r w:rsidRPr="00870907">
              <w:rPr>
                <w:b/>
                <w:i/>
              </w:rPr>
              <w:t>Месяц</w:t>
            </w:r>
          </w:p>
        </w:tc>
        <w:tc>
          <w:tcPr>
            <w:tcW w:w="2694" w:type="dxa"/>
            <w:shd w:val="clear" w:color="auto" w:fill="E7E6E6" w:themeFill="background2"/>
            <w:vAlign w:val="center"/>
          </w:tcPr>
          <w:p w:rsidR="00870907" w:rsidRPr="00870907" w:rsidRDefault="00870907" w:rsidP="00870907">
            <w:pPr>
              <w:jc w:val="both"/>
              <w:rPr>
                <w:b/>
                <w:i/>
              </w:rPr>
            </w:pPr>
            <w:r w:rsidRPr="00870907">
              <w:rPr>
                <w:b/>
                <w:i/>
              </w:rPr>
              <w:t>Тема месяца</w:t>
            </w:r>
          </w:p>
        </w:tc>
        <w:tc>
          <w:tcPr>
            <w:tcW w:w="5067" w:type="dxa"/>
            <w:shd w:val="clear" w:color="auto" w:fill="E7E6E6" w:themeFill="background2"/>
            <w:vAlign w:val="center"/>
          </w:tcPr>
          <w:p w:rsidR="00870907" w:rsidRPr="00870907" w:rsidRDefault="00870907" w:rsidP="00870907">
            <w:pPr>
              <w:jc w:val="both"/>
              <w:rPr>
                <w:b/>
                <w:i/>
              </w:rPr>
            </w:pPr>
            <w:r w:rsidRPr="00870907">
              <w:rPr>
                <w:b/>
                <w:i/>
              </w:rPr>
              <w:t>Ключевые дела</w:t>
            </w:r>
          </w:p>
        </w:tc>
      </w:tr>
      <w:tr w:rsidR="00870907" w:rsidRPr="00870907" w:rsidTr="00870907">
        <w:tc>
          <w:tcPr>
            <w:tcW w:w="1701" w:type="dxa"/>
            <w:vAlign w:val="center"/>
          </w:tcPr>
          <w:p w:rsidR="00870907" w:rsidRPr="00870907" w:rsidRDefault="00870907" w:rsidP="00870907">
            <w:pPr>
              <w:jc w:val="both"/>
            </w:pPr>
            <w:r w:rsidRPr="00870907">
              <w:t>Сентябрь</w:t>
            </w:r>
          </w:p>
        </w:tc>
        <w:tc>
          <w:tcPr>
            <w:tcW w:w="2694" w:type="dxa"/>
            <w:vAlign w:val="center"/>
          </w:tcPr>
          <w:p w:rsidR="00870907" w:rsidRPr="00870907" w:rsidRDefault="00870907" w:rsidP="00870907">
            <w:pPr>
              <w:jc w:val="both"/>
            </w:pPr>
            <w:r w:rsidRPr="00870907">
              <w:t>«Берегите старших</w:t>
            </w:r>
          </w:p>
        </w:tc>
        <w:tc>
          <w:tcPr>
            <w:tcW w:w="5067" w:type="dxa"/>
            <w:vAlign w:val="center"/>
          </w:tcPr>
          <w:p w:rsidR="00870907" w:rsidRPr="00870907" w:rsidRDefault="00870907" w:rsidP="00870907">
            <w:pPr>
              <w:jc w:val="both"/>
            </w:pPr>
            <w:r w:rsidRPr="00870907">
              <w:t>Оформление и распространение приглашений на праздник, посвященный Дню пожилого человека.</w:t>
            </w:r>
          </w:p>
        </w:tc>
      </w:tr>
      <w:tr w:rsidR="00870907" w:rsidRPr="00870907" w:rsidTr="00870907">
        <w:tc>
          <w:tcPr>
            <w:tcW w:w="1701" w:type="dxa"/>
            <w:vAlign w:val="center"/>
          </w:tcPr>
          <w:p w:rsidR="00870907" w:rsidRPr="00870907" w:rsidRDefault="00870907" w:rsidP="00870907">
            <w:pPr>
              <w:jc w:val="both"/>
            </w:pPr>
            <w:r w:rsidRPr="00870907">
              <w:t>Октябрь</w:t>
            </w:r>
          </w:p>
        </w:tc>
        <w:tc>
          <w:tcPr>
            <w:tcW w:w="2694" w:type="dxa"/>
            <w:vAlign w:val="center"/>
          </w:tcPr>
          <w:p w:rsidR="00870907" w:rsidRPr="00870907" w:rsidRDefault="00870907" w:rsidP="00870907">
            <w:pPr>
              <w:jc w:val="both"/>
            </w:pPr>
            <w:r w:rsidRPr="00870907">
              <w:t>«Нелегко жить дружно»</w:t>
            </w:r>
          </w:p>
        </w:tc>
        <w:tc>
          <w:tcPr>
            <w:tcW w:w="5067" w:type="dxa"/>
            <w:vAlign w:val="center"/>
          </w:tcPr>
          <w:p w:rsidR="00870907" w:rsidRPr="00870907" w:rsidRDefault="00870907" w:rsidP="00870907">
            <w:pPr>
              <w:jc w:val="both"/>
            </w:pPr>
            <w:r w:rsidRPr="00870907">
              <w:t>Проведение в начальном звене акции «Заботясь о младших».</w:t>
            </w:r>
          </w:p>
        </w:tc>
      </w:tr>
      <w:tr w:rsidR="00870907" w:rsidRPr="00870907" w:rsidTr="00870907">
        <w:tc>
          <w:tcPr>
            <w:tcW w:w="1701" w:type="dxa"/>
            <w:vAlign w:val="center"/>
          </w:tcPr>
          <w:p w:rsidR="00870907" w:rsidRPr="00870907" w:rsidRDefault="00870907" w:rsidP="00870907">
            <w:pPr>
              <w:jc w:val="both"/>
            </w:pPr>
            <w:r w:rsidRPr="00870907">
              <w:t>Ноябрь</w:t>
            </w:r>
          </w:p>
        </w:tc>
        <w:tc>
          <w:tcPr>
            <w:tcW w:w="2694" w:type="dxa"/>
            <w:vAlign w:val="center"/>
          </w:tcPr>
          <w:p w:rsidR="00870907" w:rsidRPr="00870907" w:rsidRDefault="00870907" w:rsidP="00870907">
            <w:pPr>
              <w:jc w:val="both"/>
            </w:pPr>
            <w:r w:rsidRPr="00870907">
              <w:t>«А мамины глаза всегда следят с волнением за нами»</w:t>
            </w:r>
          </w:p>
        </w:tc>
        <w:tc>
          <w:tcPr>
            <w:tcW w:w="5067" w:type="dxa"/>
            <w:vAlign w:val="center"/>
          </w:tcPr>
          <w:p w:rsidR="00870907" w:rsidRPr="00870907" w:rsidRDefault="00870907" w:rsidP="00870907">
            <w:pPr>
              <w:jc w:val="both"/>
            </w:pPr>
            <w:r w:rsidRPr="00870907">
              <w:t>Организация и проведение школьной акции «Расскажи о своей маме»:</w:t>
            </w:r>
          </w:p>
          <w:p w:rsidR="00870907" w:rsidRPr="00870907" w:rsidRDefault="00870907" w:rsidP="00870907">
            <w:pPr>
              <w:jc w:val="both"/>
            </w:pPr>
            <w:r w:rsidRPr="00870907">
              <w:t xml:space="preserve"> - в начальном звене – конкурс рисунков;</w:t>
            </w:r>
          </w:p>
          <w:p w:rsidR="00870907" w:rsidRPr="00870907" w:rsidRDefault="00870907" w:rsidP="00870907">
            <w:pPr>
              <w:jc w:val="both"/>
            </w:pPr>
            <w:r w:rsidRPr="00870907">
              <w:t xml:space="preserve"> - в средних и старших – написание эссе.</w:t>
            </w:r>
          </w:p>
          <w:p w:rsidR="00870907" w:rsidRPr="00870907" w:rsidRDefault="00870907" w:rsidP="00870907">
            <w:pPr>
              <w:jc w:val="both"/>
            </w:pPr>
            <w:r w:rsidRPr="00870907">
              <w:t>Проведение вечера «Любовью дорожить умей».</w:t>
            </w:r>
          </w:p>
        </w:tc>
      </w:tr>
      <w:tr w:rsidR="00870907" w:rsidRPr="00870907" w:rsidTr="00870907">
        <w:tc>
          <w:tcPr>
            <w:tcW w:w="1701" w:type="dxa"/>
            <w:vAlign w:val="center"/>
          </w:tcPr>
          <w:p w:rsidR="00870907" w:rsidRPr="00870907" w:rsidRDefault="00870907" w:rsidP="00870907">
            <w:pPr>
              <w:jc w:val="both"/>
            </w:pPr>
            <w:r w:rsidRPr="00870907">
              <w:t>Декабрь</w:t>
            </w:r>
          </w:p>
        </w:tc>
        <w:tc>
          <w:tcPr>
            <w:tcW w:w="2694" w:type="dxa"/>
            <w:vAlign w:val="center"/>
          </w:tcPr>
          <w:p w:rsidR="00870907" w:rsidRPr="00870907" w:rsidRDefault="00870907" w:rsidP="00870907">
            <w:pPr>
              <w:jc w:val="both"/>
            </w:pPr>
            <w:r w:rsidRPr="00870907">
              <w:t>«Скоро Новый год»</w:t>
            </w:r>
          </w:p>
        </w:tc>
        <w:tc>
          <w:tcPr>
            <w:tcW w:w="5067" w:type="dxa"/>
            <w:vAlign w:val="center"/>
          </w:tcPr>
          <w:p w:rsidR="00870907" w:rsidRPr="00870907" w:rsidRDefault="00870907" w:rsidP="00870907">
            <w:pPr>
              <w:jc w:val="both"/>
            </w:pPr>
            <w:r w:rsidRPr="00870907">
              <w:t>Оформление спортзала и фойе к празднованию Нового года.</w:t>
            </w:r>
          </w:p>
        </w:tc>
      </w:tr>
      <w:tr w:rsidR="00870907" w:rsidRPr="00870907" w:rsidTr="00870907">
        <w:tc>
          <w:tcPr>
            <w:tcW w:w="1701" w:type="dxa"/>
            <w:vAlign w:val="center"/>
          </w:tcPr>
          <w:p w:rsidR="00870907" w:rsidRPr="00870907" w:rsidRDefault="00870907" w:rsidP="00870907">
            <w:pPr>
              <w:jc w:val="both"/>
            </w:pPr>
            <w:r w:rsidRPr="00870907">
              <w:t>Январь</w:t>
            </w:r>
          </w:p>
        </w:tc>
        <w:tc>
          <w:tcPr>
            <w:tcW w:w="2694" w:type="dxa"/>
            <w:vAlign w:val="center"/>
          </w:tcPr>
          <w:p w:rsidR="00870907" w:rsidRPr="00870907" w:rsidRDefault="00870907" w:rsidP="00870907">
            <w:pPr>
              <w:jc w:val="both"/>
            </w:pPr>
            <w:r w:rsidRPr="00870907">
              <w:t>«Первая любовь: романтика и огорчения»</w:t>
            </w:r>
          </w:p>
        </w:tc>
        <w:tc>
          <w:tcPr>
            <w:tcW w:w="5067" w:type="dxa"/>
            <w:vAlign w:val="center"/>
          </w:tcPr>
          <w:p w:rsidR="00870907" w:rsidRPr="00870907" w:rsidRDefault="00870907" w:rsidP="00870907">
            <w:pPr>
              <w:jc w:val="both"/>
            </w:pPr>
            <w:r w:rsidRPr="00870907">
              <w:t>Организация «Валентиновой  почты» ко Дню влюбленных.</w:t>
            </w:r>
          </w:p>
        </w:tc>
      </w:tr>
      <w:tr w:rsidR="00870907" w:rsidRPr="00870907" w:rsidTr="00870907">
        <w:tc>
          <w:tcPr>
            <w:tcW w:w="1701" w:type="dxa"/>
            <w:vAlign w:val="center"/>
          </w:tcPr>
          <w:p w:rsidR="00870907" w:rsidRPr="00870907" w:rsidRDefault="00870907" w:rsidP="00870907">
            <w:pPr>
              <w:jc w:val="both"/>
            </w:pPr>
            <w:r w:rsidRPr="00870907">
              <w:t>Февраль</w:t>
            </w:r>
          </w:p>
        </w:tc>
        <w:tc>
          <w:tcPr>
            <w:tcW w:w="2694" w:type="dxa"/>
            <w:vAlign w:val="center"/>
          </w:tcPr>
          <w:p w:rsidR="00870907" w:rsidRPr="00870907" w:rsidRDefault="00870907" w:rsidP="00870907">
            <w:pPr>
              <w:jc w:val="both"/>
            </w:pPr>
            <w:r w:rsidRPr="00870907">
              <w:t>«Настоящий мужчина: защитник, семьянин, рыцарь»</w:t>
            </w:r>
          </w:p>
        </w:tc>
        <w:tc>
          <w:tcPr>
            <w:tcW w:w="5067" w:type="dxa"/>
            <w:vAlign w:val="center"/>
          </w:tcPr>
          <w:p w:rsidR="00870907" w:rsidRPr="00870907" w:rsidRDefault="00870907" w:rsidP="00870907">
            <w:pPr>
              <w:jc w:val="both"/>
            </w:pPr>
            <w:r w:rsidRPr="00870907">
              <w:t>Организация и проведение конкурса джентельменов.</w:t>
            </w:r>
          </w:p>
        </w:tc>
      </w:tr>
      <w:tr w:rsidR="00870907" w:rsidRPr="00870907" w:rsidTr="00870907">
        <w:tc>
          <w:tcPr>
            <w:tcW w:w="1701" w:type="dxa"/>
            <w:vAlign w:val="center"/>
          </w:tcPr>
          <w:p w:rsidR="00870907" w:rsidRPr="00870907" w:rsidRDefault="00870907" w:rsidP="00870907">
            <w:pPr>
              <w:jc w:val="both"/>
            </w:pPr>
            <w:r w:rsidRPr="00870907">
              <w:t>Март</w:t>
            </w:r>
          </w:p>
        </w:tc>
        <w:tc>
          <w:tcPr>
            <w:tcW w:w="2694" w:type="dxa"/>
            <w:vAlign w:val="center"/>
          </w:tcPr>
          <w:p w:rsidR="00870907" w:rsidRPr="00870907" w:rsidRDefault="00870907" w:rsidP="00870907">
            <w:pPr>
              <w:jc w:val="both"/>
            </w:pPr>
            <w:r w:rsidRPr="00870907">
              <w:t>«Настоящая женщина: забота, нежность, красота»</w:t>
            </w:r>
          </w:p>
        </w:tc>
        <w:tc>
          <w:tcPr>
            <w:tcW w:w="5067" w:type="dxa"/>
            <w:vAlign w:val="center"/>
          </w:tcPr>
          <w:p w:rsidR="00870907" w:rsidRPr="00870907" w:rsidRDefault="00870907" w:rsidP="00870907">
            <w:pPr>
              <w:jc w:val="both"/>
            </w:pPr>
            <w:r w:rsidRPr="00870907">
              <w:t>Конкурс мультимедийных презентаций учащихся о выдающихся женщинах России.</w:t>
            </w:r>
          </w:p>
        </w:tc>
      </w:tr>
      <w:tr w:rsidR="00870907" w:rsidRPr="00870907" w:rsidTr="00870907">
        <w:tc>
          <w:tcPr>
            <w:tcW w:w="1701" w:type="dxa"/>
            <w:vAlign w:val="center"/>
          </w:tcPr>
          <w:p w:rsidR="00870907" w:rsidRPr="00870907" w:rsidRDefault="00870907" w:rsidP="00870907">
            <w:pPr>
              <w:jc w:val="both"/>
            </w:pPr>
            <w:r w:rsidRPr="00870907">
              <w:t>Апрель</w:t>
            </w:r>
          </w:p>
        </w:tc>
        <w:tc>
          <w:tcPr>
            <w:tcW w:w="2694" w:type="dxa"/>
            <w:vAlign w:val="center"/>
          </w:tcPr>
          <w:p w:rsidR="00870907" w:rsidRPr="00870907" w:rsidRDefault="00870907" w:rsidP="00870907">
            <w:pPr>
              <w:jc w:val="both"/>
            </w:pPr>
            <w:r w:rsidRPr="00870907">
              <w:t>«Быть можно дельным человеком и думать о красе ногтей»</w:t>
            </w:r>
          </w:p>
        </w:tc>
        <w:tc>
          <w:tcPr>
            <w:tcW w:w="5067" w:type="dxa"/>
            <w:vAlign w:val="center"/>
          </w:tcPr>
          <w:p w:rsidR="00870907" w:rsidRPr="00870907" w:rsidRDefault="00870907" w:rsidP="00870907">
            <w:pPr>
              <w:jc w:val="both"/>
            </w:pPr>
            <w:r w:rsidRPr="00870907">
              <w:t>Выпуск школьной газеты «Современные тенденции школьной моды (на примере учащихся школы).</w:t>
            </w:r>
          </w:p>
        </w:tc>
      </w:tr>
      <w:tr w:rsidR="00870907" w:rsidRPr="00870907" w:rsidTr="00870907">
        <w:tc>
          <w:tcPr>
            <w:tcW w:w="1701" w:type="dxa"/>
            <w:vAlign w:val="center"/>
          </w:tcPr>
          <w:p w:rsidR="00870907" w:rsidRPr="00870907" w:rsidRDefault="00870907" w:rsidP="00870907">
            <w:pPr>
              <w:jc w:val="both"/>
            </w:pPr>
            <w:r w:rsidRPr="00870907">
              <w:t>Май</w:t>
            </w:r>
          </w:p>
        </w:tc>
        <w:tc>
          <w:tcPr>
            <w:tcW w:w="2694" w:type="dxa"/>
            <w:vAlign w:val="center"/>
          </w:tcPr>
          <w:p w:rsidR="00870907" w:rsidRPr="00870907" w:rsidRDefault="00870907" w:rsidP="00870907">
            <w:pPr>
              <w:jc w:val="both"/>
            </w:pPr>
            <w:r w:rsidRPr="00870907">
              <w:t>«Спешите делать добро»</w:t>
            </w:r>
          </w:p>
        </w:tc>
        <w:tc>
          <w:tcPr>
            <w:tcW w:w="5067" w:type="dxa"/>
            <w:vAlign w:val="center"/>
          </w:tcPr>
          <w:p w:rsidR="00870907" w:rsidRPr="00870907" w:rsidRDefault="00870907" w:rsidP="00870907">
            <w:pPr>
              <w:jc w:val="both"/>
            </w:pPr>
            <w:r w:rsidRPr="00870907">
              <w:t>Оказание помощи в организации акции «Бессмертный полк».</w:t>
            </w:r>
          </w:p>
        </w:tc>
      </w:tr>
    </w:tbl>
    <w:p w:rsidR="00870907" w:rsidRPr="00870907" w:rsidRDefault="00870907" w:rsidP="00870907">
      <w:pPr>
        <w:spacing w:after="0" w:line="240" w:lineRule="auto"/>
        <w:jc w:val="both"/>
        <w:rPr>
          <w:rFonts w:ascii="Times New Roman" w:hAnsi="Times New Roman" w:cs="Times New Roman"/>
          <w:b/>
          <w:sz w:val="24"/>
          <w:szCs w:val="24"/>
        </w:rPr>
      </w:pPr>
      <w:r w:rsidRPr="00870907">
        <w:rPr>
          <w:rFonts w:ascii="Times New Roman" w:hAnsi="Times New Roman" w:cs="Times New Roman"/>
          <w:b/>
          <w:sz w:val="24"/>
          <w:szCs w:val="24"/>
        </w:rPr>
        <w:t>11 класс</w:t>
      </w:r>
    </w:p>
    <w:p w:rsidR="00870907" w:rsidRPr="00870907" w:rsidRDefault="00870907" w:rsidP="00870907">
      <w:pPr>
        <w:spacing w:after="0" w:line="240" w:lineRule="auto"/>
        <w:jc w:val="both"/>
        <w:rPr>
          <w:rFonts w:ascii="Times New Roman" w:hAnsi="Times New Roman" w:cs="Times New Roman"/>
          <w:sz w:val="24"/>
          <w:szCs w:val="24"/>
        </w:rPr>
      </w:pPr>
      <w:r w:rsidRPr="00870907">
        <w:rPr>
          <w:rFonts w:ascii="Times New Roman" w:hAnsi="Times New Roman" w:cs="Times New Roman"/>
          <w:b/>
          <w:i/>
          <w:sz w:val="24"/>
          <w:szCs w:val="24"/>
        </w:rPr>
        <w:t>Цель:</w:t>
      </w:r>
      <w:r w:rsidRPr="00870907">
        <w:rPr>
          <w:rFonts w:ascii="Times New Roman" w:hAnsi="Times New Roman" w:cs="Times New Roman"/>
          <w:sz w:val="24"/>
          <w:szCs w:val="24"/>
        </w:rPr>
        <w:t>воспитание сознательного отношения к труду, подготовка к выбору профессии.</w:t>
      </w:r>
    </w:p>
    <w:p w:rsidR="00870907" w:rsidRPr="00870907" w:rsidRDefault="00870907" w:rsidP="00870907">
      <w:pPr>
        <w:spacing w:after="0" w:line="240" w:lineRule="auto"/>
        <w:jc w:val="both"/>
        <w:rPr>
          <w:rFonts w:ascii="Times New Roman" w:hAnsi="Times New Roman" w:cs="Times New Roman"/>
          <w:sz w:val="24"/>
          <w:szCs w:val="24"/>
        </w:rPr>
      </w:pPr>
      <w:r w:rsidRPr="00870907">
        <w:rPr>
          <w:rFonts w:ascii="Times New Roman" w:hAnsi="Times New Roman" w:cs="Times New Roman"/>
          <w:b/>
          <w:i/>
          <w:sz w:val="24"/>
          <w:szCs w:val="24"/>
        </w:rPr>
        <w:t>Задачи:</w:t>
      </w:r>
    </w:p>
    <w:p w:rsidR="00870907" w:rsidRPr="00870907" w:rsidRDefault="00870907" w:rsidP="00EC1440">
      <w:pPr>
        <w:numPr>
          <w:ilvl w:val="0"/>
          <w:numId w:val="123"/>
        </w:numPr>
        <w:spacing w:after="0" w:line="240" w:lineRule="auto"/>
        <w:jc w:val="both"/>
        <w:rPr>
          <w:rFonts w:ascii="Times New Roman" w:hAnsi="Times New Roman" w:cs="Times New Roman"/>
          <w:sz w:val="24"/>
          <w:szCs w:val="24"/>
        </w:rPr>
      </w:pPr>
      <w:r w:rsidRPr="00870907">
        <w:rPr>
          <w:rFonts w:ascii="Times New Roman" w:hAnsi="Times New Roman" w:cs="Times New Roman"/>
          <w:sz w:val="24"/>
          <w:szCs w:val="24"/>
        </w:rPr>
        <w:t>создать условия для формирования сознательного отношения к труду как человеческой и общественной ценности;</w:t>
      </w:r>
    </w:p>
    <w:p w:rsidR="00870907" w:rsidRPr="00870907" w:rsidRDefault="00870907" w:rsidP="00EC1440">
      <w:pPr>
        <w:numPr>
          <w:ilvl w:val="0"/>
          <w:numId w:val="123"/>
        </w:numPr>
        <w:spacing w:after="0" w:line="240" w:lineRule="auto"/>
        <w:jc w:val="both"/>
        <w:rPr>
          <w:rFonts w:ascii="Times New Roman" w:hAnsi="Times New Roman" w:cs="Times New Roman"/>
          <w:sz w:val="24"/>
          <w:szCs w:val="24"/>
        </w:rPr>
      </w:pPr>
      <w:r w:rsidRPr="00870907">
        <w:rPr>
          <w:rFonts w:ascii="Times New Roman" w:hAnsi="Times New Roman" w:cs="Times New Roman"/>
          <w:sz w:val="24"/>
          <w:szCs w:val="24"/>
        </w:rPr>
        <w:t>знакомство учащихся с разнообразием специальностей, выявление склонностей к различным видам человеческой деятельности;</w:t>
      </w:r>
    </w:p>
    <w:p w:rsidR="00870907" w:rsidRPr="00870907" w:rsidRDefault="00870907" w:rsidP="00EC1440">
      <w:pPr>
        <w:numPr>
          <w:ilvl w:val="0"/>
          <w:numId w:val="123"/>
        </w:numPr>
        <w:spacing w:after="0" w:line="240" w:lineRule="auto"/>
        <w:jc w:val="both"/>
        <w:rPr>
          <w:rFonts w:ascii="Times New Roman" w:hAnsi="Times New Roman" w:cs="Times New Roman"/>
          <w:sz w:val="24"/>
          <w:szCs w:val="24"/>
        </w:rPr>
      </w:pPr>
      <w:r w:rsidRPr="00870907">
        <w:rPr>
          <w:rFonts w:ascii="Times New Roman" w:hAnsi="Times New Roman" w:cs="Times New Roman"/>
          <w:sz w:val="24"/>
          <w:szCs w:val="24"/>
        </w:rPr>
        <w:t>обучение искусству общения, применению творческих способностей, инициативы в той или иной деятельности.</w:t>
      </w:r>
    </w:p>
    <w:p w:rsidR="00870907" w:rsidRPr="00870907" w:rsidRDefault="00870907" w:rsidP="00870907">
      <w:pPr>
        <w:spacing w:after="0" w:line="240" w:lineRule="auto"/>
        <w:jc w:val="both"/>
        <w:rPr>
          <w:rFonts w:ascii="Times New Roman" w:hAnsi="Times New Roman" w:cs="Times New Roman"/>
          <w:sz w:val="24"/>
          <w:szCs w:val="24"/>
        </w:rPr>
      </w:pPr>
    </w:p>
    <w:tbl>
      <w:tblPr>
        <w:tblStyle w:val="af2"/>
        <w:tblW w:w="0" w:type="auto"/>
        <w:tblInd w:w="392" w:type="dxa"/>
        <w:tblLook w:val="04A0"/>
      </w:tblPr>
      <w:tblGrid>
        <w:gridCol w:w="1417"/>
        <w:gridCol w:w="2977"/>
        <w:gridCol w:w="4784"/>
      </w:tblGrid>
      <w:tr w:rsidR="00870907" w:rsidRPr="00870907" w:rsidTr="00870907">
        <w:tc>
          <w:tcPr>
            <w:tcW w:w="1417" w:type="dxa"/>
            <w:shd w:val="clear" w:color="auto" w:fill="E7E6E6" w:themeFill="background2"/>
            <w:vAlign w:val="center"/>
          </w:tcPr>
          <w:p w:rsidR="00870907" w:rsidRPr="00870907" w:rsidRDefault="00870907" w:rsidP="00870907">
            <w:pPr>
              <w:jc w:val="both"/>
              <w:rPr>
                <w:b/>
                <w:i/>
              </w:rPr>
            </w:pPr>
            <w:r w:rsidRPr="00870907">
              <w:rPr>
                <w:b/>
                <w:i/>
              </w:rPr>
              <w:lastRenderedPageBreak/>
              <w:t>Месяц</w:t>
            </w:r>
          </w:p>
        </w:tc>
        <w:tc>
          <w:tcPr>
            <w:tcW w:w="2977" w:type="dxa"/>
            <w:shd w:val="clear" w:color="auto" w:fill="E7E6E6" w:themeFill="background2"/>
            <w:vAlign w:val="center"/>
          </w:tcPr>
          <w:p w:rsidR="00870907" w:rsidRPr="00870907" w:rsidRDefault="00870907" w:rsidP="00870907">
            <w:pPr>
              <w:jc w:val="both"/>
              <w:rPr>
                <w:b/>
                <w:i/>
              </w:rPr>
            </w:pPr>
            <w:r w:rsidRPr="00870907">
              <w:rPr>
                <w:b/>
                <w:i/>
              </w:rPr>
              <w:t>Тема месяца</w:t>
            </w:r>
          </w:p>
        </w:tc>
        <w:tc>
          <w:tcPr>
            <w:tcW w:w="4784" w:type="dxa"/>
            <w:shd w:val="clear" w:color="auto" w:fill="E7E6E6" w:themeFill="background2"/>
            <w:vAlign w:val="center"/>
          </w:tcPr>
          <w:p w:rsidR="00870907" w:rsidRPr="00870907" w:rsidRDefault="00870907" w:rsidP="00870907">
            <w:pPr>
              <w:jc w:val="both"/>
              <w:rPr>
                <w:b/>
                <w:i/>
              </w:rPr>
            </w:pPr>
            <w:r w:rsidRPr="00870907">
              <w:rPr>
                <w:b/>
                <w:i/>
              </w:rPr>
              <w:t>Ключевые дела</w:t>
            </w:r>
          </w:p>
        </w:tc>
      </w:tr>
      <w:tr w:rsidR="00870907" w:rsidRPr="00870907" w:rsidTr="00870907">
        <w:tc>
          <w:tcPr>
            <w:tcW w:w="1417" w:type="dxa"/>
            <w:vAlign w:val="center"/>
          </w:tcPr>
          <w:p w:rsidR="00870907" w:rsidRPr="00870907" w:rsidRDefault="00870907" w:rsidP="00870907">
            <w:pPr>
              <w:jc w:val="both"/>
            </w:pPr>
            <w:r w:rsidRPr="00870907">
              <w:t>Сентябрь</w:t>
            </w:r>
          </w:p>
        </w:tc>
        <w:tc>
          <w:tcPr>
            <w:tcW w:w="2977" w:type="dxa"/>
            <w:vAlign w:val="center"/>
          </w:tcPr>
          <w:p w:rsidR="00870907" w:rsidRPr="00870907" w:rsidRDefault="00870907" w:rsidP="00870907">
            <w:pPr>
              <w:jc w:val="both"/>
            </w:pPr>
            <w:r w:rsidRPr="00870907">
              <w:t>«Роль человека в современном мире»</w:t>
            </w:r>
          </w:p>
        </w:tc>
        <w:tc>
          <w:tcPr>
            <w:tcW w:w="4784" w:type="dxa"/>
            <w:vAlign w:val="center"/>
          </w:tcPr>
          <w:p w:rsidR="00870907" w:rsidRPr="00870907" w:rsidRDefault="00870907" w:rsidP="00870907">
            <w:pPr>
              <w:jc w:val="both"/>
            </w:pPr>
            <w:r w:rsidRPr="00870907">
              <w:t>Опрос учащихся школы «Хочу быть…». Составление диаграммы интересов учащихся.</w:t>
            </w:r>
          </w:p>
        </w:tc>
      </w:tr>
      <w:tr w:rsidR="00870907" w:rsidRPr="00870907" w:rsidTr="00870907">
        <w:tc>
          <w:tcPr>
            <w:tcW w:w="1417" w:type="dxa"/>
            <w:vAlign w:val="center"/>
          </w:tcPr>
          <w:p w:rsidR="00870907" w:rsidRPr="00870907" w:rsidRDefault="00870907" w:rsidP="00870907">
            <w:pPr>
              <w:jc w:val="both"/>
            </w:pPr>
            <w:r w:rsidRPr="00870907">
              <w:t>Октябрь</w:t>
            </w:r>
          </w:p>
        </w:tc>
        <w:tc>
          <w:tcPr>
            <w:tcW w:w="2977" w:type="dxa"/>
            <w:vAlign w:val="center"/>
          </w:tcPr>
          <w:p w:rsidR="00870907" w:rsidRPr="00870907" w:rsidRDefault="00870907" w:rsidP="00870907">
            <w:pPr>
              <w:jc w:val="both"/>
            </w:pPr>
            <w:r w:rsidRPr="00870907">
              <w:t>«Думая о людях»</w:t>
            </w:r>
          </w:p>
        </w:tc>
        <w:tc>
          <w:tcPr>
            <w:tcW w:w="4784" w:type="dxa"/>
            <w:vAlign w:val="center"/>
          </w:tcPr>
          <w:p w:rsidR="00870907" w:rsidRPr="00870907" w:rsidRDefault="00870907" w:rsidP="00870907">
            <w:pPr>
              <w:jc w:val="both"/>
            </w:pPr>
            <w:r w:rsidRPr="00870907">
              <w:t>Подготовка и проведение учащимися уроков в рамках дня самоуправления, посвященного Дню учителя.</w:t>
            </w:r>
          </w:p>
        </w:tc>
      </w:tr>
      <w:tr w:rsidR="00870907" w:rsidRPr="00870907" w:rsidTr="00870907">
        <w:tc>
          <w:tcPr>
            <w:tcW w:w="1417" w:type="dxa"/>
            <w:vAlign w:val="center"/>
          </w:tcPr>
          <w:p w:rsidR="00870907" w:rsidRPr="00870907" w:rsidRDefault="00870907" w:rsidP="00870907">
            <w:pPr>
              <w:jc w:val="both"/>
            </w:pPr>
            <w:r w:rsidRPr="00870907">
              <w:t>Ноябрь</w:t>
            </w:r>
          </w:p>
        </w:tc>
        <w:tc>
          <w:tcPr>
            <w:tcW w:w="2977" w:type="dxa"/>
            <w:vAlign w:val="center"/>
          </w:tcPr>
          <w:p w:rsidR="00870907" w:rsidRPr="00870907" w:rsidRDefault="00870907" w:rsidP="00870907">
            <w:pPr>
              <w:jc w:val="both"/>
            </w:pPr>
            <w:r w:rsidRPr="00870907">
              <w:t>«Проверка профессионального соответствия»</w:t>
            </w:r>
          </w:p>
        </w:tc>
        <w:tc>
          <w:tcPr>
            <w:tcW w:w="4784" w:type="dxa"/>
            <w:vAlign w:val="center"/>
          </w:tcPr>
          <w:p w:rsidR="00870907" w:rsidRPr="00870907" w:rsidRDefault="00870907" w:rsidP="00870907">
            <w:pPr>
              <w:jc w:val="both"/>
            </w:pPr>
            <w:r w:rsidRPr="00870907">
              <w:t>Составление социального паспорта профессий родителей учащихся школы.</w:t>
            </w:r>
          </w:p>
        </w:tc>
      </w:tr>
      <w:tr w:rsidR="00870907" w:rsidRPr="00870907" w:rsidTr="00870907">
        <w:tc>
          <w:tcPr>
            <w:tcW w:w="1417" w:type="dxa"/>
            <w:vAlign w:val="center"/>
          </w:tcPr>
          <w:p w:rsidR="00870907" w:rsidRPr="00870907" w:rsidRDefault="00870907" w:rsidP="00870907">
            <w:pPr>
              <w:jc w:val="both"/>
            </w:pPr>
            <w:r w:rsidRPr="00870907">
              <w:t>Декабрь</w:t>
            </w:r>
          </w:p>
        </w:tc>
        <w:tc>
          <w:tcPr>
            <w:tcW w:w="2977" w:type="dxa"/>
            <w:vAlign w:val="center"/>
          </w:tcPr>
          <w:p w:rsidR="00870907" w:rsidRPr="00870907" w:rsidRDefault="00870907" w:rsidP="00870907">
            <w:pPr>
              <w:jc w:val="both"/>
            </w:pPr>
            <w:r w:rsidRPr="00870907">
              <w:t>«Мир профессий»</w:t>
            </w:r>
          </w:p>
        </w:tc>
        <w:tc>
          <w:tcPr>
            <w:tcW w:w="4784" w:type="dxa"/>
            <w:vAlign w:val="center"/>
          </w:tcPr>
          <w:p w:rsidR="00870907" w:rsidRPr="00870907" w:rsidRDefault="00870907" w:rsidP="00870907">
            <w:pPr>
              <w:jc w:val="both"/>
            </w:pPr>
            <w:r w:rsidRPr="00870907">
              <w:t>Оформление школьного стенда «В мире профессий».</w:t>
            </w:r>
          </w:p>
        </w:tc>
      </w:tr>
      <w:tr w:rsidR="00870907" w:rsidRPr="00870907" w:rsidTr="00870907">
        <w:tc>
          <w:tcPr>
            <w:tcW w:w="1417" w:type="dxa"/>
            <w:vAlign w:val="center"/>
          </w:tcPr>
          <w:p w:rsidR="00870907" w:rsidRPr="00870907" w:rsidRDefault="00870907" w:rsidP="00870907">
            <w:pPr>
              <w:jc w:val="both"/>
            </w:pPr>
            <w:r w:rsidRPr="00870907">
              <w:t>Январь</w:t>
            </w:r>
          </w:p>
        </w:tc>
        <w:tc>
          <w:tcPr>
            <w:tcW w:w="2977" w:type="dxa"/>
            <w:vAlign w:val="center"/>
          </w:tcPr>
          <w:p w:rsidR="00870907" w:rsidRPr="00870907" w:rsidRDefault="00870907" w:rsidP="00870907">
            <w:pPr>
              <w:jc w:val="both"/>
            </w:pPr>
            <w:r w:rsidRPr="00870907">
              <w:t>«Как стать успешным»</w:t>
            </w:r>
          </w:p>
        </w:tc>
        <w:tc>
          <w:tcPr>
            <w:tcW w:w="4784" w:type="dxa"/>
            <w:vAlign w:val="center"/>
          </w:tcPr>
          <w:p w:rsidR="00870907" w:rsidRPr="00870907" w:rsidRDefault="00870907" w:rsidP="00870907">
            <w:pPr>
              <w:jc w:val="both"/>
            </w:pPr>
            <w:r w:rsidRPr="00870907">
              <w:t>Цикл классных часов «Составляющие успешности».</w:t>
            </w:r>
          </w:p>
        </w:tc>
      </w:tr>
      <w:tr w:rsidR="00870907" w:rsidRPr="00870907" w:rsidTr="00870907">
        <w:tc>
          <w:tcPr>
            <w:tcW w:w="1417" w:type="dxa"/>
            <w:vAlign w:val="center"/>
          </w:tcPr>
          <w:p w:rsidR="00870907" w:rsidRPr="00870907" w:rsidRDefault="00870907" w:rsidP="00870907">
            <w:pPr>
              <w:jc w:val="both"/>
            </w:pPr>
            <w:r w:rsidRPr="00870907">
              <w:t>Февраль</w:t>
            </w:r>
          </w:p>
        </w:tc>
        <w:tc>
          <w:tcPr>
            <w:tcW w:w="2977" w:type="dxa"/>
            <w:vAlign w:val="center"/>
          </w:tcPr>
          <w:p w:rsidR="00870907" w:rsidRPr="00870907" w:rsidRDefault="00870907" w:rsidP="00870907">
            <w:pPr>
              <w:jc w:val="both"/>
            </w:pPr>
            <w:r w:rsidRPr="00870907">
              <w:t>«Как проявить свои способности»</w:t>
            </w:r>
          </w:p>
        </w:tc>
        <w:tc>
          <w:tcPr>
            <w:tcW w:w="4784" w:type="dxa"/>
            <w:vAlign w:val="center"/>
          </w:tcPr>
          <w:p w:rsidR="00870907" w:rsidRPr="00870907" w:rsidRDefault="00870907" w:rsidP="00870907">
            <w:pPr>
              <w:jc w:val="both"/>
            </w:pPr>
            <w:r w:rsidRPr="00870907">
              <w:t>Создание рекламного ролика о выбранной профессии.</w:t>
            </w:r>
          </w:p>
        </w:tc>
      </w:tr>
      <w:tr w:rsidR="00870907" w:rsidRPr="00870907" w:rsidTr="00870907">
        <w:tc>
          <w:tcPr>
            <w:tcW w:w="1417" w:type="dxa"/>
            <w:vAlign w:val="center"/>
          </w:tcPr>
          <w:p w:rsidR="00870907" w:rsidRPr="00870907" w:rsidRDefault="00870907" w:rsidP="00870907">
            <w:pPr>
              <w:jc w:val="both"/>
            </w:pPr>
            <w:r w:rsidRPr="00870907">
              <w:t>Март</w:t>
            </w:r>
          </w:p>
        </w:tc>
        <w:tc>
          <w:tcPr>
            <w:tcW w:w="2977" w:type="dxa"/>
            <w:vAlign w:val="center"/>
          </w:tcPr>
          <w:p w:rsidR="00870907" w:rsidRPr="00870907" w:rsidRDefault="00870907" w:rsidP="00870907">
            <w:pPr>
              <w:jc w:val="both"/>
            </w:pPr>
            <w:r w:rsidRPr="00870907">
              <w:t>«Конфликты в нашей жизни»</w:t>
            </w:r>
          </w:p>
        </w:tc>
        <w:tc>
          <w:tcPr>
            <w:tcW w:w="4784" w:type="dxa"/>
            <w:vAlign w:val="center"/>
          </w:tcPr>
          <w:p w:rsidR="00870907" w:rsidRPr="00870907" w:rsidRDefault="00870907" w:rsidP="00870907">
            <w:pPr>
              <w:jc w:val="both"/>
            </w:pPr>
            <w:r w:rsidRPr="00870907">
              <w:t>Тренинг «Способы разрешения конфликтов».</w:t>
            </w:r>
          </w:p>
        </w:tc>
      </w:tr>
      <w:tr w:rsidR="00870907" w:rsidRPr="00870907" w:rsidTr="00870907">
        <w:tc>
          <w:tcPr>
            <w:tcW w:w="1417" w:type="dxa"/>
            <w:vAlign w:val="center"/>
          </w:tcPr>
          <w:p w:rsidR="00870907" w:rsidRPr="00870907" w:rsidRDefault="00870907" w:rsidP="00870907">
            <w:pPr>
              <w:jc w:val="both"/>
            </w:pPr>
            <w:r w:rsidRPr="00870907">
              <w:t>Апрель</w:t>
            </w:r>
          </w:p>
        </w:tc>
        <w:tc>
          <w:tcPr>
            <w:tcW w:w="2977" w:type="dxa"/>
            <w:vAlign w:val="center"/>
          </w:tcPr>
          <w:p w:rsidR="00870907" w:rsidRPr="00870907" w:rsidRDefault="00870907" w:rsidP="00870907">
            <w:pPr>
              <w:jc w:val="both"/>
            </w:pPr>
            <w:r w:rsidRPr="00870907">
              <w:t>«Хочу пойти учиться»</w:t>
            </w:r>
          </w:p>
        </w:tc>
        <w:tc>
          <w:tcPr>
            <w:tcW w:w="4784" w:type="dxa"/>
            <w:vAlign w:val="center"/>
          </w:tcPr>
          <w:p w:rsidR="00870907" w:rsidRPr="00870907" w:rsidRDefault="00870907" w:rsidP="00870907">
            <w:pPr>
              <w:jc w:val="both"/>
            </w:pPr>
            <w:r w:rsidRPr="00870907">
              <w:t>Плюсы и минусы выбранной профессии.</w:t>
            </w:r>
          </w:p>
        </w:tc>
      </w:tr>
    </w:tbl>
    <w:p w:rsidR="004B4360" w:rsidRPr="004B4360" w:rsidRDefault="004B4360" w:rsidP="004B4360">
      <w:pPr>
        <w:spacing w:after="0" w:line="240" w:lineRule="auto"/>
        <w:jc w:val="both"/>
        <w:rPr>
          <w:rFonts w:ascii="Times New Roman" w:hAnsi="Times New Roman" w:cs="Times New Roman"/>
          <w:sz w:val="24"/>
          <w:szCs w:val="24"/>
        </w:rPr>
      </w:pPr>
      <w:r w:rsidRPr="004B4360">
        <w:rPr>
          <w:rFonts w:ascii="Times New Roman" w:hAnsi="Times New Roman" w:cs="Times New Roman"/>
          <w:b/>
          <w:sz w:val="24"/>
          <w:szCs w:val="24"/>
        </w:rPr>
        <w:t>Этапы организации социализации</w:t>
      </w:r>
      <w:r w:rsidRPr="004B4360">
        <w:rPr>
          <w:rFonts w:ascii="Times New Roman" w:hAnsi="Times New Roman" w:cs="Times New Roman"/>
          <w:sz w:val="24"/>
          <w:szCs w:val="24"/>
        </w:rPr>
        <w:t xml:space="preserve"> обучающихся в совместной деятельности образовательной организации с предприятиями, общественными организациями, системой дополнительного образования, иными социальными субъектами</w:t>
      </w:r>
    </w:p>
    <w:p w:rsidR="004B4360" w:rsidRPr="004B4360" w:rsidRDefault="004B4360" w:rsidP="004B4360">
      <w:pPr>
        <w:spacing w:after="0" w:line="240" w:lineRule="auto"/>
        <w:jc w:val="both"/>
        <w:rPr>
          <w:rFonts w:ascii="Times New Roman" w:hAnsi="Times New Roman" w:cs="Times New Roman"/>
          <w:sz w:val="24"/>
          <w:szCs w:val="24"/>
        </w:rPr>
      </w:pPr>
      <w:r w:rsidRPr="004B4360">
        <w:rPr>
          <w:rFonts w:ascii="Times New Roman" w:hAnsi="Times New Roman" w:cs="Times New Roman"/>
          <w:sz w:val="24"/>
          <w:szCs w:val="24"/>
        </w:rPr>
        <w:t>Достижение результатов социализации обучающихся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w:t>
      </w:r>
    </w:p>
    <w:p w:rsidR="004B4360" w:rsidRPr="004B4360" w:rsidRDefault="004B4360" w:rsidP="004B4360">
      <w:pPr>
        <w:spacing w:after="0" w:line="240" w:lineRule="auto"/>
        <w:jc w:val="both"/>
        <w:rPr>
          <w:rFonts w:ascii="Times New Roman" w:hAnsi="Times New Roman" w:cs="Times New Roman"/>
          <w:sz w:val="24"/>
          <w:szCs w:val="24"/>
        </w:rPr>
      </w:pPr>
      <w:r w:rsidRPr="004B4360">
        <w:rPr>
          <w:rFonts w:ascii="Times New Roman" w:hAnsi="Times New Roman" w:cs="Times New Roman"/>
          <w:sz w:val="24"/>
          <w:szCs w:val="24"/>
        </w:rPr>
        <w:t>образования и т. д., а с другой - включением школьника в социальную деятельность.</w:t>
      </w:r>
    </w:p>
    <w:p w:rsidR="004B4360" w:rsidRPr="004B4360" w:rsidRDefault="004B4360" w:rsidP="004B4360">
      <w:pPr>
        <w:spacing w:after="0" w:line="240" w:lineRule="auto"/>
        <w:jc w:val="both"/>
        <w:rPr>
          <w:rFonts w:ascii="Times New Roman" w:hAnsi="Times New Roman" w:cs="Times New Roman"/>
          <w:sz w:val="24"/>
          <w:szCs w:val="24"/>
        </w:rPr>
      </w:pPr>
      <w:r w:rsidRPr="004B4360">
        <w:rPr>
          <w:rFonts w:ascii="Times New Roman" w:hAnsi="Times New Roman" w:cs="Times New Roman"/>
          <w:sz w:val="24"/>
          <w:szCs w:val="24"/>
        </w:rPr>
        <w:t>Организация взаимодействия общеобразовательной школы с предприятиями, общественными объединениями, организациями дополнительного образования, иными социальными субъектами может быть представлена как последовательная реализация следующих этапов:</w:t>
      </w:r>
    </w:p>
    <w:p w:rsidR="004B4360" w:rsidRPr="004B4360" w:rsidRDefault="004B4360" w:rsidP="00EC1440">
      <w:pPr>
        <w:numPr>
          <w:ilvl w:val="0"/>
          <w:numId w:val="124"/>
        </w:numPr>
        <w:spacing w:after="0" w:line="240" w:lineRule="auto"/>
        <w:jc w:val="both"/>
        <w:rPr>
          <w:rFonts w:ascii="Times New Roman" w:hAnsi="Times New Roman" w:cs="Times New Roman"/>
          <w:sz w:val="24"/>
          <w:szCs w:val="24"/>
        </w:rPr>
      </w:pPr>
      <w:r w:rsidRPr="004B4360">
        <w:rPr>
          <w:rFonts w:ascii="Times New Roman" w:hAnsi="Times New Roman" w:cs="Times New Roman"/>
          <w:sz w:val="24"/>
          <w:szCs w:val="24"/>
        </w:rPr>
        <w:t>моделирование администрацией школы с привлечением школьников, родителей, общественности взаимодействия общеобразовательной организации с различными социальными субъектами (на основе анализа педагогами школы социально-педагогических потенциалов социальной среды);</w:t>
      </w:r>
    </w:p>
    <w:p w:rsidR="004B4360" w:rsidRPr="004B4360" w:rsidRDefault="004B4360" w:rsidP="00EC1440">
      <w:pPr>
        <w:numPr>
          <w:ilvl w:val="0"/>
          <w:numId w:val="124"/>
        </w:numPr>
        <w:spacing w:after="0" w:line="240" w:lineRule="auto"/>
        <w:jc w:val="both"/>
        <w:rPr>
          <w:rFonts w:ascii="Times New Roman" w:hAnsi="Times New Roman" w:cs="Times New Roman"/>
          <w:sz w:val="24"/>
          <w:szCs w:val="24"/>
        </w:rPr>
      </w:pPr>
      <w:r w:rsidRPr="004B4360">
        <w:rPr>
          <w:rFonts w:ascii="Times New Roman" w:hAnsi="Times New Roman" w:cs="Times New Roman"/>
          <w:sz w:val="24"/>
          <w:szCs w:val="24"/>
        </w:rPr>
        <w:t>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w:t>
      </w:r>
    </w:p>
    <w:p w:rsidR="004B4360" w:rsidRPr="004B4360" w:rsidRDefault="004B4360" w:rsidP="00EC1440">
      <w:pPr>
        <w:numPr>
          <w:ilvl w:val="0"/>
          <w:numId w:val="124"/>
        </w:numPr>
        <w:spacing w:after="0" w:line="240" w:lineRule="auto"/>
        <w:jc w:val="both"/>
        <w:rPr>
          <w:rFonts w:ascii="Times New Roman" w:hAnsi="Times New Roman" w:cs="Times New Roman"/>
          <w:sz w:val="24"/>
          <w:szCs w:val="24"/>
        </w:rPr>
      </w:pPr>
      <w:r w:rsidRPr="004B4360">
        <w:rPr>
          <w:rFonts w:ascii="Times New Roman" w:hAnsi="Times New Roman" w:cs="Times New Roman"/>
          <w:sz w:val="24"/>
          <w:szCs w:val="24"/>
        </w:rPr>
        <w:t>осуществление социальной деятельности в процессе реализации договоров школы с социальными партнерами;</w:t>
      </w:r>
    </w:p>
    <w:p w:rsidR="004B4360" w:rsidRPr="004B4360" w:rsidRDefault="004B4360" w:rsidP="00EC1440">
      <w:pPr>
        <w:numPr>
          <w:ilvl w:val="0"/>
          <w:numId w:val="124"/>
        </w:numPr>
        <w:spacing w:after="0" w:line="240" w:lineRule="auto"/>
        <w:jc w:val="both"/>
        <w:rPr>
          <w:rFonts w:ascii="Times New Roman" w:hAnsi="Times New Roman" w:cs="Times New Roman"/>
          <w:sz w:val="24"/>
          <w:szCs w:val="24"/>
        </w:rPr>
      </w:pPr>
      <w:r w:rsidRPr="004B4360">
        <w:rPr>
          <w:rFonts w:ascii="Times New Roman" w:hAnsi="Times New Roman" w:cs="Times New Roman"/>
          <w:sz w:val="24"/>
          <w:szCs w:val="24"/>
        </w:rPr>
        <w:t>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w:t>
      </w:r>
    </w:p>
    <w:p w:rsidR="004B4360" w:rsidRPr="004B4360" w:rsidRDefault="004B4360" w:rsidP="00EC1440">
      <w:pPr>
        <w:numPr>
          <w:ilvl w:val="0"/>
          <w:numId w:val="124"/>
        </w:numPr>
        <w:spacing w:after="0" w:line="240" w:lineRule="auto"/>
        <w:jc w:val="both"/>
        <w:rPr>
          <w:rFonts w:ascii="Times New Roman" w:hAnsi="Times New Roman" w:cs="Times New Roman"/>
          <w:sz w:val="24"/>
          <w:szCs w:val="24"/>
        </w:rPr>
      </w:pPr>
      <w:r w:rsidRPr="004B4360">
        <w:rPr>
          <w:rFonts w:ascii="Times New Roman" w:hAnsi="Times New Roman" w:cs="Times New Roman"/>
          <w:sz w:val="24"/>
          <w:szCs w:val="24"/>
        </w:rPr>
        <w:t>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Интернете;</w:t>
      </w:r>
    </w:p>
    <w:p w:rsidR="004B4360" w:rsidRPr="004B4360" w:rsidRDefault="004B4360" w:rsidP="00EC1440">
      <w:pPr>
        <w:numPr>
          <w:ilvl w:val="0"/>
          <w:numId w:val="124"/>
        </w:numPr>
        <w:spacing w:after="0" w:line="240" w:lineRule="auto"/>
        <w:jc w:val="both"/>
        <w:rPr>
          <w:rFonts w:ascii="Times New Roman" w:hAnsi="Times New Roman" w:cs="Times New Roman"/>
          <w:sz w:val="24"/>
          <w:szCs w:val="24"/>
        </w:rPr>
      </w:pPr>
      <w:r w:rsidRPr="004B4360">
        <w:rPr>
          <w:rFonts w:ascii="Times New Roman" w:hAnsi="Times New Roman" w:cs="Times New Roman"/>
          <w:sz w:val="24"/>
          <w:szCs w:val="24"/>
        </w:rPr>
        <w:t>обеспечение разнообразия социальной деятельности по содержанию (общение, познание, игра, спорт, труд), формам организации, возможному характеру участия (увлечение (хобби), общественная активность, социальное лидерство);</w:t>
      </w:r>
    </w:p>
    <w:p w:rsidR="004B4360" w:rsidRPr="004B4360" w:rsidRDefault="004B4360" w:rsidP="00EC1440">
      <w:pPr>
        <w:numPr>
          <w:ilvl w:val="0"/>
          <w:numId w:val="124"/>
        </w:numPr>
        <w:spacing w:after="0" w:line="240" w:lineRule="auto"/>
        <w:jc w:val="both"/>
        <w:rPr>
          <w:rFonts w:ascii="Times New Roman" w:hAnsi="Times New Roman" w:cs="Times New Roman"/>
          <w:sz w:val="24"/>
          <w:szCs w:val="24"/>
        </w:rPr>
      </w:pPr>
      <w:r w:rsidRPr="004B4360">
        <w:rPr>
          <w:rFonts w:ascii="Times New Roman" w:hAnsi="Times New Roman" w:cs="Times New Roman"/>
          <w:sz w:val="24"/>
          <w:szCs w:val="24"/>
        </w:rPr>
        <w:t>обеспечение социальной деятельности учащихся укладом школьной жизни, стимулирование общественной самоорганизации учащихся общеобразовательной школы, поддержка общественных инициатив школьников.</w:t>
      </w:r>
    </w:p>
    <w:p w:rsidR="004B4360" w:rsidRPr="004B4360" w:rsidRDefault="004B4360" w:rsidP="004B4360">
      <w:pPr>
        <w:spacing w:after="0" w:line="240" w:lineRule="auto"/>
        <w:jc w:val="both"/>
        <w:rPr>
          <w:rFonts w:ascii="Times New Roman" w:hAnsi="Times New Roman" w:cs="Times New Roman"/>
          <w:sz w:val="24"/>
          <w:szCs w:val="24"/>
        </w:rPr>
      </w:pPr>
      <w:r w:rsidRPr="004B4360">
        <w:rPr>
          <w:rFonts w:ascii="Times New Roman" w:hAnsi="Times New Roman" w:cs="Times New Roman"/>
          <w:sz w:val="24"/>
          <w:szCs w:val="24"/>
        </w:rPr>
        <w:lastRenderedPageBreak/>
        <w:t>Миссия школы в социально-педагогическом обеспечении социализации школьников при получении  основного общего образования - сформировать у обучающихся представления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лицами с разными социальными статусами.</w:t>
      </w:r>
    </w:p>
    <w:p w:rsidR="004B4360" w:rsidRPr="004B4360" w:rsidRDefault="004B4360" w:rsidP="004B4360">
      <w:pPr>
        <w:spacing w:after="0" w:line="240" w:lineRule="auto"/>
        <w:jc w:val="both"/>
        <w:rPr>
          <w:rFonts w:ascii="Times New Roman" w:hAnsi="Times New Roman" w:cs="Times New Roman"/>
          <w:sz w:val="24"/>
          <w:szCs w:val="24"/>
        </w:rPr>
      </w:pPr>
      <w:r w:rsidRPr="004B4360">
        <w:rPr>
          <w:rFonts w:ascii="Times New Roman" w:hAnsi="Times New Roman" w:cs="Times New Roman"/>
          <w:sz w:val="24"/>
          <w:szCs w:val="24"/>
        </w:rPr>
        <w:t>Педагогическое обеспечение включения школьников в социальную деятельность предусматривает следующие этапы:</w:t>
      </w:r>
    </w:p>
    <w:p w:rsidR="004B4360" w:rsidRPr="004B4360" w:rsidRDefault="004B4360" w:rsidP="00EC1440">
      <w:pPr>
        <w:numPr>
          <w:ilvl w:val="0"/>
          <w:numId w:val="124"/>
        </w:numPr>
        <w:spacing w:after="0" w:line="240" w:lineRule="auto"/>
        <w:jc w:val="both"/>
        <w:rPr>
          <w:rFonts w:ascii="Times New Roman" w:hAnsi="Times New Roman" w:cs="Times New Roman"/>
          <w:sz w:val="24"/>
          <w:szCs w:val="24"/>
        </w:rPr>
      </w:pPr>
      <w:r w:rsidRPr="004B4360">
        <w:rPr>
          <w:rFonts w:ascii="Times New Roman" w:hAnsi="Times New Roman" w:cs="Times New Roman"/>
          <w:sz w:val="24"/>
          <w:szCs w:val="24"/>
        </w:rPr>
        <w:t>авансирование положительного восприятия школьниками предстоящей социальной деятельности - обеспечение социальных ожиданий учащихся, связанных с успешностью, признанием со стороны семьи и сверстников, состоятельностью и самостоятельностью в реализации собственных замыслов;</w:t>
      </w:r>
    </w:p>
    <w:p w:rsidR="004B4360" w:rsidRPr="004B4360" w:rsidRDefault="004B4360" w:rsidP="00EC1440">
      <w:pPr>
        <w:numPr>
          <w:ilvl w:val="0"/>
          <w:numId w:val="124"/>
        </w:numPr>
        <w:spacing w:after="0" w:line="240" w:lineRule="auto"/>
        <w:jc w:val="both"/>
        <w:rPr>
          <w:rFonts w:ascii="Times New Roman" w:hAnsi="Times New Roman" w:cs="Times New Roman"/>
          <w:sz w:val="24"/>
          <w:szCs w:val="24"/>
        </w:rPr>
      </w:pPr>
      <w:r w:rsidRPr="004B4360">
        <w:rPr>
          <w:rFonts w:ascii="Times New Roman" w:hAnsi="Times New Roman" w:cs="Times New Roman"/>
          <w:sz w:val="24"/>
          <w:szCs w:val="24"/>
        </w:rPr>
        <w:t>информирование учащихся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w:t>
      </w:r>
    </w:p>
    <w:p w:rsidR="004B4360" w:rsidRPr="004B4360" w:rsidRDefault="004B4360" w:rsidP="00EC1440">
      <w:pPr>
        <w:numPr>
          <w:ilvl w:val="0"/>
          <w:numId w:val="124"/>
        </w:numPr>
        <w:spacing w:after="0" w:line="240" w:lineRule="auto"/>
        <w:jc w:val="both"/>
        <w:rPr>
          <w:rFonts w:ascii="Times New Roman" w:hAnsi="Times New Roman" w:cs="Times New Roman"/>
          <w:sz w:val="24"/>
          <w:szCs w:val="24"/>
        </w:rPr>
      </w:pPr>
      <w:r w:rsidRPr="004B4360">
        <w:rPr>
          <w:rFonts w:ascii="Times New Roman" w:hAnsi="Times New Roman" w:cs="Times New Roman"/>
          <w:sz w:val="24"/>
          <w:szCs w:val="24"/>
        </w:rPr>
        <w:t>обучение школьников социальному взаимодействию, информирование учащихся о способах решения задач социальной деятельности, пробное решение задач в рамках отдельных социальных проектов;</w:t>
      </w:r>
    </w:p>
    <w:p w:rsidR="004B4360" w:rsidRPr="004B4360" w:rsidRDefault="004B4360" w:rsidP="00EC1440">
      <w:pPr>
        <w:numPr>
          <w:ilvl w:val="0"/>
          <w:numId w:val="124"/>
        </w:numPr>
        <w:spacing w:after="0" w:line="240" w:lineRule="auto"/>
        <w:jc w:val="both"/>
        <w:rPr>
          <w:rFonts w:ascii="Times New Roman" w:hAnsi="Times New Roman" w:cs="Times New Roman"/>
          <w:sz w:val="24"/>
          <w:szCs w:val="24"/>
        </w:rPr>
      </w:pPr>
      <w:r w:rsidRPr="004B4360">
        <w:rPr>
          <w:rFonts w:ascii="Times New Roman" w:hAnsi="Times New Roman" w:cs="Times New Roman"/>
          <w:sz w:val="24"/>
          <w:szCs w:val="24"/>
        </w:rPr>
        <w:t>содействие школьникам в изучении норм и правил межличностного взаимодействия и собственных особенностей взаимодействия с отдельными лицами и группами;</w:t>
      </w:r>
    </w:p>
    <w:p w:rsidR="004B4360" w:rsidRPr="004B4360" w:rsidRDefault="004B4360" w:rsidP="00EC1440">
      <w:pPr>
        <w:numPr>
          <w:ilvl w:val="0"/>
          <w:numId w:val="124"/>
        </w:numPr>
        <w:spacing w:after="0" w:line="240" w:lineRule="auto"/>
        <w:jc w:val="both"/>
        <w:rPr>
          <w:rFonts w:ascii="Times New Roman" w:hAnsi="Times New Roman" w:cs="Times New Roman"/>
          <w:sz w:val="24"/>
          <w:szCs w:val="24"/>
        </w:rPr>
      </w:pPr>
      <w:r w:rsidRPr="004B4360">
        <w:rPr>
          <w:rFonts w:ascii="Times New Roman" w:hAnsi="Times New Roman" w:cs="Times New Roman"/>
          <w:sz w:val="24"/>
          <w:szCs w:val="24"/>
        </w:rPr>
        <w:t>организация планирования учащимися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w:t>
      </w:r>
    </w:p>
    <w:p w:rsidR="004B4360" w:rsidRPr="004B4360" w:rsidRDefault="004B4360" w:rsidP="00EC1440">
      <w:pPr>
        <w:numPr>
          <w:ilvl w:val="0"/>
          <w:numId w:val="124"/>
        </w:numPr>
        <w:spacing w:after="0" w:line="240" w:lineRule="auto"/>
        <w:jc w:val="both"/>
        <w:rPr>
          <w:rFonts w:ascii="Times New Roman" w:hAnsi="Times New Roman" w:cs="Times New Roman"/>
          <w:sz w:val="24"/>
          <w:szCs w:val="24"/>
        </w:rPr>
      </w:pPr>
      <w:r w:rsidRPr="004B4360">
        <w:rPr>
          <w:rFonts w:ascii="Times New Roman" w:hAnsi="Times New Roman" w:cs="Times New Roman"/>
          <w:sz w:val="24"/>
          <w:szCs w:val="24"/>
        </w:rPr>
        <w:t>содействие учащимся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w:t>
      </w:r>
    </w:p>
    <w:p w:rsidR="004B4360" w:rsidRPr="004B4360" w:rsidRDefault="004B4360" w:rsidP="00EC1440">
      <w:pPr>
        <w:numPr>
          <w:ilvl w:val="0"/>
          <w:numId w:val="124"/>
        </w:numPr>
        <w:spacing w:after="0" w:line="240" w:lineRule="auto"/>
        <w:jc w:val="both"/>
        <w:rPr>
          <w:rFonts w:ascii="Times New Roman" w:hAnsi="Times New Roman" w:cs="Times New Roman"/>
          <w:sz w:val="24"/>
          <w:szCs w:val="24"/>
        </w:rPr>
      </w:pPr>
      <w:r w:rsidRPr="004B4360">
        <w:rPr>
          <w:rFonts w:ascii="Times New Roman" w:hAnsi="Times New Roman" w:cs="Times New Roman"/>
          <w:sz w:val="24"/>
          <w:szCs w:val="24"/>
        </w:rPr>
        <w:t>демонстрация вариативности социальных ситуаций, ситуаций выбора и необходимости планирования собственной деятельности;</w:t>
      </w:r>
    </w:p>
    <w:p w:rsidR="004B4360" w:rsidRPr="004B4360" w:rsidRDefault="004B4360" w:rsidP="00EC1440">
      <w:pPr>
        <w:numPr>
          <w:ilvl w:val="0"/>
          <w:numId w:val="124"/>
        </w:numPr>
        <w:spacing w:after="0" w:line="240" w:lineRule="auto"/>
        <w:jc w:val="both"/>
        <w:rPr>
          <w:rFonts w:ascii="Times New Roman" w:hAnsi="Times New Roman" w:cs="Times New Roman"/>
          <w:sz w:val="24"/>
          <w:szCs w:val="24"/>
        </w:rPr>
      </w:pPr>
      <w:r w:rsidRPr="004B4360">
        <w:rPr>
          <w:rFonts w:ascii="Times New Roman" w:hAnsi="Times New Roman" w:cs="Times New Roman"/>
          <w:sz w:val="24"/>
          <w:szCs w:val="24"/>
        </w:rPr>
        <w:t>обеспечение проблематизации школьников по характеру их участия в социальной деятельности, содействие учащимся в определении ими собственных целей участия в социальной деятельности;</w:t>
      </w:r>
    </w:p>
    <w:p w:rsidR="004B4360" w:rsidRPr="004B4360" w:rsidRDefault="004B4360" w:rsidP="00EC1440">
      <w:pPr>
        <w:numPr>
          <w:ilvl w:val="0"/>
          <w:numId w:val="124"/>
        </w:numPr>
        <w:spacing w:after="0" w:line="240" w:lineRule="auto"/>
        <w:jc w:val="both"/>
        <w:rPr>
          <w:rFonts w:ascii="Times New Roman" w:hAnsi="Times New Roman" w:cs="Times New Roman"/>
          <w:sz w:val="24"/>
          <w:szCs w:val="24"/>
        </w:rPr>
      </w:pPr>
      <w:r w:rsidRPr="004B4360">
        <w:rPr>
          <w:rFonts w:ascii="Times New Roman" w:hAnsi="Times New Roman" w:cs="Times New Roman"/>
          <w:sz w:val="24"/>
          <w:szCs w:val="24"/>
        </w:rPr>
        <w:t>содействие школьникам в проектировании и планировании собственного</w:t>
      </w:r>
    </w:p>
    <w:p w:rsidR="004B4360" w:rsidRPr="004B4360" w:rsidRDefault="004B4360" w:rsidP="004B4360">
      <w:pPr>
        <w:spacing w:after="0" w:line="240" w:lineRule="auto"/>
        <w:jc w:val="both"/>
        <w:rPr>
          <w:rFonts w:ascii="Times New Roman" w:hAnsi="Times New Roman" w:cs="Times New Roman"/>
          <w:sz w:val="24"/>
          <w:szCs w:val="24"/>
        </w:rPr>
      </w:pPr>
      <w:r w:rsidRPr="004B4360">
        <w:rPr>
          <w:rFonts w:ascii="Times New Roman" w:hAnsi="Times New Roman" w:cs="Times New Roman"/>
          <w:sz w:val="24"/>
          <w:szCs w:val="24"/>
        </w:rPr>
        <w:t>участия в социальной деятельности.</w:t>
      </w:r>
    </w:p>
    <w:p w:rsidR="004B4360" w:rsidRPr="004B4360" w:rsidRDefault="004B4360" w:rsidP="004B4360">
      <w:pPr>
        <w:spacing w:after="0" w:line="240" w:lineRule="auto"/>
        <w:jc w:val="both"/>
        <w:rPr>
          <w:rFonts w:ascii="Times New Roman" w:hAnsi="Times New Roman" w:cs="Times New Roman"/>
          <w:sz w:val="24"/>
          <w:szCs w:val="24"/>
        </w:rPr>
      </w:pPr>
      <w:r w:rsidRPr="004B4360">
        <w:rPr>
          <w:rFonts w:ascii="Times New Roman" w:hAnsi="Times New Roman" w:cs="Times New Roman"/>
          <w:b/>
          <w:sz w:val="24"/>
          <w:szCs w:val="24"/>
        </w:rPr>
        <w:t>Этапы организации социальной деятельности</w:t>
      </w:r>
      <w:r w:rsidRPr="004B4360">
        <w:rPr>
          <w:rFonts w:ascii="Times New Roman" w:hAnsi="Times New Roman" w:cs="Times New Roman"/>
          <w:sz w:val="24"/>
          <w:szCs w:val="24"/>
        </w:rPr>
        <w:t xml:space="preserve"> могут выстраиваться в логике технологии коллективно-творческой деятельности: поиск объектов общей заботы, коллективное целеполагание, коллективное планирование, коллективная подготовка мероприятия, коллективное проведение, коллективный анализ.</w:t>
      </w:r>
    </w:p>
    <w:p w:rsidR="004B4360" w:rsidRPr="004B4360" w:rsidRDefault="004B4360" w:rsidP="004B4360">
      <w:pPr>
        <w:spacing w:after="0" w:line="240" w:lineRule="auto"/>
        <w:jc w:val="both"/>
        <w:rPr>
          <w:rFonts w:ascii="Times New Roman" w:hAnsi="Times New Roman" w:cs="Times New Roman"/>
          <w:sz w:val="24"/>
          <w:szCs w:val="24"/>
        </w:rPr>
      </w:pPr>
      <w:r w:rsidRPr="004B4360">
        <w:rPr>
          <w:rFonts w:ascii="Times New Roman" w:hAnsi="Times New Roman" w:cs="Times New Roman"/>
          <w:sz w:val="24"/>
          <w:szCs w:val="24"/>
        </w:rPr>
        <w:t>Основные формы организации педагогической поддержки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p>
    <w:p w:rsidR="004B4360" w:rsidRPr="004B4360" w:rsidRDefault="004B4360" w:rsidP="004B4360">
      <w:pPr>
        <w:spacing w:after="0" w:line="240" w:lineRule="auto"/>
        <w:jc w:val="both"/>
        <w:rPr>
          <w:rFonts w:ascii="Times New Roman" w:hAnsi="Times New Roman" w:cs="Times New Roman"/>
          <w:sz w:val="24"/>
          <w:szCs w:val="24"/>
        </w:rPr>
      </w:pPr>
      <w:r w:rsidRPr="004B4360">
        <w:rPr>
          <w:rFonts w:ascii="Times New Roman" w:hAnsi="Times New Roman" w:cs="Times New Roman"/>
          <w:iCs/>
          <w:sz w:val="24"/>
          <w:szCs w:val="24"/>
        </w:rPr>
        <w:t>Психолого-педагогическое консультирование</w:t>
      </w:r>
      <w:r w:rsidRPr="004B4360">
        <w:rPr>
          <w:rFonts w:ascii="Times New Roman" w:hAnsi="Times New Roman" w:cs="Times New Roman"/>
          <w:b/>
          <w:bCs/>
          <w:i/>
          <w:iCs/>
          <w:sz w:val="24"/>
          <w:szCs w:val="24"/>
        </w:rPr>
        <w:t xml:space="preserve"> -</w:t>
      </w:r>
      <w:r w:rsidRPr="004B4360">
        <w:rPr>
          <w:rFonts w:ascii="Times New Roman" w:hAnsi="Times New Roman" w:cs="Times New Roman"/>
          <w:sz w:val="24"/>
          <w:szCs w:val="24"/>
        </w:rPr>
        <w:t xml:space="preserve"> идентификация проблемной ситуации ребенка, а также определение, какие ресурсы и каким способом может задействовать ребенок для самостоятельного разрешения проблемы. Целью консультации является создание у ребенка представлений об альтернативных вариантах действий в конкретной проблемной ситуации.</w:t>
      </w:r>
    </w:p>
    <w:p w:rsidR="004B4360" w:rsidRPr="004B4360" w:rsidRDefault="004B4360" w:rsidP="004B4360">
      <w:pPr>
        <w:spacing w:after="0" w:line="240" w:lineRule="auto"/>
        <w:jc w:val="both"/>
        <w:rPr>
          <w:rFonts w:ascii="Times New Roman" w:hAnsi="Times New Roman" w:cs="Times New Roman"/>
          <w:sz w:val="24"/>
          <w:szCs w:val="24"/>
        </w:rPr>
      </w:pPr>
      <w:r w:rsidRPr="004B4360">
        <w:rPr>
          <w:rFonts w:ascii="Times New Roman" w:hAnsi="Times New Roman" w:cs="Times New Roman"/>
          <w:sz w:val="24"/>
          <w:szCs w:val="24"/>
        </w:rPr>
        <w:t>В процессе консультирования могут решаться три группы задач:</w:t>
      </w:r>
    </w:p>
    <w:p w:rsidR="004B4360" w:rsidRPr="004B4360" w:rsidRDefault="004B4360" w:rsidP="00EC1440">
      <w:pPr>
        <w:numPr>
          <w:ilvl w:val="1"/>
          <w:numId w:val="124"/>
        </w:numPr>
        <w:spacing w:after="0" w:line="240" w:lineRule="auto"/>
        <w:jc w:val="both"/>
        <w:rPr>
          <w:rFonts w:ascii="Times New Roman" w:hAnsi="Times New Roman" w:cs="Times New Roman"/>
          <w:sz w:val="24"/>
          <w:szCs w:val="24"/>
        </w:rPr>
      </w:pPr>
      <w:r w:rsidRPr="004B4360">
        <w:rPr>
          <w:rFonts w:ascii="Times New Roman" w:hAnsi="Times New Roman" w:cs="Times New Roman"/>
          <w:sz w:val="24"/>
          <w:szCs w:val="24"/>
        </w:rPr>
        <w:t>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4B4360" w:rsidRPr="004B4360" w:rsidRDefault="004B4360" w:rsidP="00EC1440">
      <w:pPr>
        <w:numPr>
          <w:ilvl w:val="1"/>
          <w:numId w:val="124"/>
        </w:numPr>
        <w:spacing w:after="0" w:line="240" w:lineRule="auto"/>
        <w:jc w:val="both"/>
        <w:rPr>
          <w:rFonts w:ascii="Times New Roman" w:hAnsi="Times New Roman" w:cs="Times New Roman"/>
          <w:sz w:val="24"/>
          <w:szCs w:val="24"/>
        </w:rPr>
      </w:pPr>
      <w:r w:rsidRPr="004B4360">
        <w:rPr>
          <w:rFonts w:ascii="Times New Roman" w:hAnsi="Times New Roman" w:cs="Times New Roman"/>
          <w:sz w:val="24"/>
          <w:szCs w:val="24"/>
        </w:rPr>
        <w:t>Информационной поддержки обучающегося (обеспечение школьника сведениями, необходимыми для разрешения проблемной ситуации).</w:t>
      </w:r>
    </w:p>
    <w:p w:rsidR="004B4360" w:rsidRPr="004B4360" w:rsidRDefault="004B4360" w:rsidP="00EC1440">
      <w:pPr>
        <w:numPr>
          <w:ilvl w:val="1"/>
          <w:numId w:val="124"/>
        </w:numPr>
        <w:spacing w:after="0" w:line="240" w:lineRule="auto"/>
        <w:jc w:val="both"/>
        <w:rPr>
          <w:rFonts w:ascii="Times New Roman" w:hAnsi="Times New Roman" w:cs="Times New Roman"/>
          <w:sz w:val="24"/>
          <w:szCs w:val="24"/>
        </w:rPr>
      </w:pPr>
      <w:r w:rsidRPr="004B4360">
        <w:rPr>
          <w:rFonts w:ascii="Times New Roman" w:hAnsi="Times New Roman" w:cs="Times New Roman"/>
          <w:sz w:val="24"/>
          <w:szCs w:val="24"/>
        </w:rPr>
        <w:lastRenderedPageBreak/>
        <w:t>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w:t>
      </w:r>
    </w:p>
    <w:p w:rsidR="004B4360" w:rsidRPr="004B4360" w:rsidRDefault="004B4360" w:rsidP="004B4360">
      <w:pPr>
        <w:spacing w:after="0" w:line="240" w:lineRule="auto"/>
        <w:jc w:val="both"/>
        <w:rPr>
          <w:rFonts w:ascii="Times New Roman" w:hAnsi="Times New Roman" w:cs="Times New Roman"/>
          <w:sz w:val="24"/>
          <w:szCs w:val="24"/>
        </w:rPr>
      </w:pPr>
      <w:r w:rsidRPr="004B4360">
        <w:rPr>
          <w:rFonts w:ascii="Times New Roman" w:hAnsi="Times New Roman" w:cs="Times New Roman"/>
          <w:iCs/>
          <w:sz w:val="24"/>
          <w:szCs w:val="24"/>
        </w:rPr>
        <w:t>Метод организации развивающих ситуаций</w:t>
      </w:r>
      <w:r w:rsidRPr="004B4360">
        <w:rPr>
          <w:rFonts w:ascii="Times New Roman" w:hAnsi="Times New Roman" w:cs="Times New Roman"/>
          <w:sz w:val="24"/>
          <w:szCs w:val="24"/>
        </w:rPr>
        <w:t xml:space="preserve"> предполагает, что педагог осуществляет поддержку в решении ребенком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w:t>
      </w:r>
    </w:p>
    <w:p w:rsidR="004B4360" w:rsidRPr="004B4360" w:rsidRDefault="004B4360" w:rsidP="004B4360">
      <w:pPr>
        <w:spacing w:after="0" w:line="240" w:lineRule="auto"/>
        <w:jc w:val="both"/>
        <w:rPr>
          <w:rFonts w:ascii="Times New Roman" w:hAnsi="Times New Roman" w:cs="Times New Roman"/>
          <w:sz w:val="24"/>
          <w:szCs w:val="24"/>
        </w:rPr>
      </w:pPr>
      <w:r w:rsidRPr="004B4360">
        <w:rPr>
          <w:rFonts w:ascii="Times New Roman" w:hAnsi="Times New Roman" w:cs="Times New Roman"/>
          <w:sz w:val="24"/>
          <w:szCs w:val="24"/>
        </w:rPr>
        <w:t>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w:t>
      </w:r>
    </w:p>
    <w:p w:rsidR="004B4360" w:rsidRPr="004B4360" w:rsidRDefault="004B4360" w:rsidP="004B4360">
      <w:pPr>
        <w:spacing w:after="0" w:line="240" w:lineRule="auto"/>
        <w:jc w:val="both"/>
        <w:rPr>
          <w:rFonts w:ascii="Times New Roman" w:hAnsi="Times New Roman" w:cs="Times New Roman"/>
          <w:sz w:val="24"/>
          <w:szCs w:val="24"/>
        </w:rPr>
      </w:pPr>
      <w:r w:rsidRPr="004B4360">
        <w:rPr>
          <w:rFonts w:ascii="Times New Roman" w:hAnsi="Times New Roman" w:cs="Times New Roman"/>
          <w:sz w:val="24"/>
          <w:szCs w:val="24"/>
        </w:rPr>
        <w:t>Эффективными педагогическими средствами являются</w:t>
      </w:r>
      <w:r w:rsidRPr="004B4360">
        <w:rPr>
          <w:rFonts w:ascii="Times New Roman" w:hAnsi="Times New Roman" w:cs="Times New Roman"/>
          <w:iCs/>
          <w:sz w:val="24"/>
          <w:szCs w:val="24"/>
        </w:rPr>
        <w:t>ситуационно-ролевые</w:t>
      </w:r>
      <w:r w:rsidRPr="004B4360">
        <w:rPr>
          <w:rFonts w:ascii="Times New Roman" w:hAnsi="Times New Roman" w:cs="Times New Roman"/>
          <w:i/>
          <w:iCs/>
          <w:sz w:val="24"/>
          <w:szCs w:val="24"/>
        </w:rPr>
        <w:t xml:space="preserve"> игры,</w:t>
      </w:r>
      <w:r w:rsidRPr="004B4360">
        <w:rPr>
          <w:rFonts w:ascii="Times New Roman" w:hAnsi="Times New Roman" w:cs="Times New Roman"/>
          <w:sz w:val="24"/>
          <w:szCs w:val="24"/>
        </w:rPr>
        <w:t xml:space="preserve">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ребенком задач своей жизнедеятельности.</w:t>
      </w:r>
    </w:p>
    <w:p w:rsidR="004B4360" w:rsidRPr="004B4360" w:rsidRDefault="004B4360" w:rsidP="004B4360">
      <w:pPr>
        <w:spacing w:after="0" w:line="240" w:lineRule="auto"/>
        <w:jc w:val="both"/>
        <w:rPr>
          <w:rFonts w:ascii="Times New Roman" w:hAnsi="Times New Roman" w:cs="Times New Roman"/>
          <w:sz w:val="24"/>
          <w:szCs w:val="24"/>
        </w:rPr>
      </w:pPr>
      <w:r w:rsidRPr="004B4360">
        <w:rPr>
          <w:rFonts w:ascii="Times New Roman" w:hAnsi="Times New Roman" w:cs="Times New Roman"/>
          <w:sz w:val="24"/>
          <w:szCs w:val="24"/>
        </w:rPr>
        <w:t>В рамках</w:t>
      </w:r>
      <w:r w:rsidRPr="004B4360">
        <w:rPr>
          <w:rFonts w:ascii="Times New Roman" w:hAnsi="Times New Roman" w:cs="Times New Roman"/>
          <w:iCs/>
          <w:sz w:val="24"/>
          <w:szCs w:val="24"/>
        </w:rPr>
        <w:t>ролевой игры</w:t>
      </w:r>
      <w:r w:rsidRPr="004B4360">
        <w:rPr>
          <w:rFonts w:ascii="Times New Roman" w:hAnsi="Times New Roman" w:cs="Times New Roman"/>
          <w:sz w:val="24"/>
          <w:szCs w:val="24"/>
        </w:rPr>
        <w:t xml:space="preserve">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w:t>
      </w:r>
    </w:p>
    <w:p w:rsidR="004B4360" w:rsidRPr="004B4360" w:rsidRDefault="004B4360" w:rsidP="004B4360">
      <w:pPr>
        <w:spacing w:after="0" w:line="240" w:lineRule="auto"/>
        <w:jc w:val="both"/>
        <w:rPr>
          <w:rFonts w:ascii="Times New Roman" w:hAnsi="Times New Roman" w:cs="Times New Roman"/>
          <w:b/>
          <w:bCs/>
          <w:i/>
          <w:iCs/>
          <w:sz w:val="24"/>
          <w:szCs w:val="24"/>
        </w:rPr>
      </w:pPr>
      <w:r w:rsidRPr="004B4360">
        <w:rPr>
          <w:rFonts w:ascii="Times New Roman" w:hAnsi="Times New Roman" w:cs="Times New Roman"/>
          <w:b/>
          <w:bCs/>
          <w:i/>
          <w:iCs/>
          <w:sz w:val="24"/>
          <w:szCs w:val="24"/>
        </w:rPr>
        <w:t>Система поощрения социальной успешности и проявленийактивной жизненной позиции обучающихся (рейтинг, формирование портфолио, установление стипендий, спонсорство и т. п.)</w:t>
      </w:r>
    </w:p>
    <w:p w:rsidR="004B4360" w:rsidRPr="004B4360" w:rsidRDefault="004B4360" w:rsidP="004B4360">
      <w:pPr>
        <w:spacing w:after="0" w:line="240" w:lineRule="auto"/>
        <w:jc w:val="both"/>
        <w:rPr>
          <w:rFonts w:ascii="Times New Roman" w:hAnsi="Times New Roman" w:cs="Times New Roman"/>
          <w:sz w:val="24"/>
          <w:szCs w:val="24"/>
        </w:rPr>
      </w:pPr>
      <w:r w:rsidRPr="004B4360">
        <w:rPr>
          <w:rFonts w:ascii="Times New Roman" w:hAnsi="Times New Roman" w:cs="Times New Roman"/>
          <w:sz w:val="24"/>
          <w:szCs w:val="24"/>
        </w:rPr>
        <w:t>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включение и активное участие обучающегося в совместной деятельности, организуемой в воспитательных целях).</w:t>
      </w:r>
    </w:p>
    <w:p w:rsidR="004B4360" w:rsidRPr="004B4360" w:rsidRDefault="004B4360" w:rsidP="004B4360">
      <w:pPr>
        <w:spacing w:after="0" w:line="240" w:lineRule="auto"/>
        <w:jc w:val="both"/>
        <w:rPr>
          <w:rFonts w:ascii="Times New Roman" w:hAnsi="Times New Roman" w:cs="Times New Roman"/>
          <w:sz w:val="24"/>
          <w:szCs w:val="24"/>
        </w:rPr>
      </w:pPr>
      <w:r w:rsidRPr="004B4360">
        <w:rPr>
          <w:rFonts w:ascii="Times New Roman" w:hAnsi="Times New Roman" w:cs="Times New Roman"/>
          <w:sz w:val="24"/>
          <w:szCs w:val="24"/>
        </w:rPr>
        <w:t>Система поощрения социальной успешности и проявлений активной жизненной позиции обучающихся в общеобразовательной школе строится на следующих принципах:</w:t>
      </w:r>
    </w:p>
    <w:p w:rsidR="004B4360" w:rsidRPr="004B4360" w:rsidRDefault="004B4360" w:rsidP="00EC1440">
      <w:pPr>
        <w:numPr>
          <w:ilvl w:val="0"/>
          <w:numId w:val="125"/>
        </w:numPr>
        <w:spacing w:after="0" w:line="240" w:lineRule="auto"/>
        <w:jc w:val="both"/>
        <w:rPr>
          <w:rFonts w:ascii="Times New Roman" w:hAnsi="Times New Roman" w:cs="Times New Roman"/>
          <w:sz w:val="24"/>
          <w:szCs w:val="24"/>
        </w:rPr>
      </w:pPr>
      <w:r w:rsidRPr="004B4360">
        <w:rPr>
          <w:rFonts w:ascii="Times New Roman" w:hAnsi="Times New Roman" w:cs="Times New Roman"/>
          <w:iCs/>
          <w:sz w:val="24"/>
          <w:szCs w:val="24"/>
        </w:rPr>
        <w:t>публичность поощрения</w:t>
      </w:r>
      <w:r w:rsidRPr="004B4360">
        <w:rPr>
          <w:rFonts w:ascii="Times New Roman" w:hAnsi="Times New Roman" w:cs="Times New Roman"/>
          <w:sz w:val="24"/>
          <w:szCs w:val="24"/>
        </w:rPr>
        <w:t xml:space="preserve"> (информирование всех обучающихся о награждении, проведение процедуры награждения в присутствии значительного числа школьников);</w:t>
      </w:r>
    </w:p>
    <w:p w:rsidR="004B4360" w:rsidRPr="004B4360" w:rsidRDefault="004B4360" w:rsidP="00EC1440">
      <w:pPr>
        <w:numPr>
          <w:ilvl w:val="0"/>
          <w:numId w:val="125"/>
        </w:numPr>
        <w:spacing w:after="0" w:line="240" w:lineRule="auto"/>
        <w:jc w:val="both"/>
        <w:rPr>
          <w:rFonts w:ascii="Times New Roman" w:hAnsi="Times New Roman" w:cs="Times New Roman"/>
          <w:sz w:val="24"/>
          <w:szCs w:val="24"/>
        </w:rPr>
      </w:pPr>
      <w:r w:rsidRPr="004B4360">
        <w:rPr>
          <w:rFonts w:ascii="Times New Roman" w:hAnsi="Times New Roman" w:cs="Times New Roman"/>
          <w:iCs/>
          <w:sz w:val="24"/>
          <w:szCs w:val="24"/>
        </w:rPr>
        <w:t>соответствие артефактов и процедур награждения</w:t>
      </w:r>
      <w:r w:rsidRPr="004B4360">
        <w:rPr>
          <w:rFonts w:ascii="Times New Roman" w:hAnsi="Times New Roman" w:cs="Times New Roman"/>
          <w:sz w:val="24"/>
          <w:szCs w:val="24"/>
        </w:rPr>
        <w:t xml:space="preserve"> укладу жизни школы, специфической символике, выработанной и существующей в сообществе в виде традиции;</w:t>
      </w:r>
    </w:p>
    <w:p w:rsidR="004B4360" w:rsidRPr="004B4360" w:rsidRDefault="004B4360" w:rsidP="00EC1440">
      <w:pPr>
        <w:numPr>
          <w:ilvl w:val="0"/>
          <w:numId w:val="125"/>
        </w:numPr>
        <w:spacing w:after="0" w:line="240" w:lineRule="auto"/>
        <w:jc w:val="both"/>
        <w:rPr>
          <w:rFonts w:ascii="Times New Roman" w:hAnsi="Times New Roman" w:cs="Times New Roman"/>
          <w:sz w:val="24"/>
          <w:szCs w:val="24"/>
        </w:rPr>
      </w:pPr>
      <w:r w:rsidRPr="004B4360">
        <w:rPr>
          <w:rFonts w:ascii="Times New Roman" w:hAnsi="Times New Roman" w:cs="Times New Roman"/>
          <w:iCs/>
          <w:sz w:val="24"/>
          <w:szCs w:val="24"/>
        </w:rPr>
        <w:t>прозрачность правил поощрения</w:t>
      </w:r>
      <w:r w:rsidRPr="004B4360">
        <w:rPr>
          <w:rFonts w:ascii="Times New Roman" w:hAnsi="Times New Roman" w:cs="Times New Roman"/>
          <w:sz w:val="24"/>
          <w:szCs w:val="24"/>
        </w:rPr>
        <w:t xml:space="preserve"> (</w:t>
      </w:r>
      <w:r>
        <w:rPr>
          <w:rFonts w:ascii="Times New Roman" w:hAnsi="Times New Roman" w:cs="Times New Roman"/>
          <w:sz w:val="24"/>
          <w:szCs w:val="24"/>
        </w:rPr>
        <w:t>наличие положения о поощрениях</w:t>
      </w:r>
      <w:r w:rsidRPr="004B4360">
        <w:rPr>
          <w:rFonts w:ascii="Times New Roman" w:hAnsi="Times New Roman" w:cs="Times New Roman"/>
          <w:sz w:val="24"/>
          <w:szCs w:val="24"/>
        </w:rPr>
        <w:t>, неукоснительное следование порядку, зафиксированному в этом документе, соблюдение справедливости при выдвижении кандидатур);</w:t>
      </w:r>
    </w:p>
    <w:p w:rsidR="004B4360" w:rsidRPr="004B4360" w:rsidRDefault="004B4360" w:rsidP="00EC1440">
      <w:pPr>
        <w:numPr>
          <w:ilvl w:val="0"/>
          <w:numId w:val="125"/>
        </w:numPr>
        <w:spacing w:after="0" w:line="240" w:lineRule="auto"/>
        <w:jc w:val="both"/>
        <w:rPr>
          <w:rFonts w:ascii="Times New Roman" w:hAnsi="Times New Roman" w:cs="Times New Roman"/>
          <w:sz w:val="24"/>
          <w:szCs w:val="24"/>
        </w:rPr>
      </w:pPr>
      <w:r w:rsidRPr="004B4360">
        <w:rPr>
          <w:rFonts w:ascii="Times New Roman" w:hAnsi="Times New Roman" w:cs="Times New Roman"/>
          <w:iCs/>
          <w:sz w:val="24"/>
          <w:szCs w:val="24"/>
        </w:rPr>
        <w:t>регулирование частоты награждений</w:t>
      </w:r>
      <w:r w:rsidRPr="004B4360">
        <w:rPr>
          <w:rFonts w:ascii="Times New Roman" w:hAnsi="Times New Roman" w:cs="Times New Roman"/>
          <w:sz w:val="24"/>
          <w:szCs w:val="24"/>
        </w:rPr>
        <w:t xml:space="preserve"> (недопущение избыточности в поощрениях - недостаточно длительные периоды ожидания и чрезмерно большие группы поощряемых);</w:t>
      </w:r>
    </w:p>
    <w:p w:rsidR="004B4360" w:rsidRPr="004B4360" w:rsidRDefault="004B4360" w:rsidP="00EC1440">
      <w:pPr>
        <w:numPr>
          <w:ilvl w:val="0"/>
          <w:numId w:val="125"/>
        </w:numPr>
        <w:spacing w:after="0" w:line="240" w:lineRule="auto"/>
        <w:jc w:val="both"/>
        <w:rPr>
          <w:rFonts w:ascii="Times New Roman" w:hAnsi="Times New Roman" w:cs="Times New Roman"/>
          <w:sz w:val="24"/>
          <w:szCs w:val="24"/>
        </w:rPr>
      </w:pPr>
      <w:r w:rsidRPr="004B4360">
        <w:rPr>
          <w:rFonts w:ascii="Times New Roman" w:hAnsi="Times New Roman" w:cs="Times New Roman"/>
          <w:sz w:val="24"/>
          <w:szCs w:val="24"/>
        </w:rPr>
        <w:t>сочетание индивидуального и коллективного поощренияиндивидуальных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w:t>
      </w:r>
    </w:p>
    <w:p w:rsidR="004B4360" w:rsidRPr="004B4360" w:rsidRDefault="004B4360" w:rsidP="004B4360">
      <w:pPr>
        <w:spacing w:after="0" w:line="240" w:lineRule="auto"/>
        <w:jc w:val="both"/>
        <w:rPr>
          <w:rFonts w:ascii="Times New Roman" w:hAnsi="Times New Roman" w:cs="Times New Roman"/>
          <w:sz w:val="24"/>
          <w:szCs w:val="24"/>
        </w:rPr>
      </w:pPr>
      <w:r w:rsidRPr="004B4360">
        <w:rPr>
          <w:rFonts w:ascii="Times New Roman" w:hAnsi="Times New Roman" w:cs="Times New Roman"/>
          <w:i/>
          <w:sz w:val="24"/>
          <w:szCs w:val="24"/>
        </w:rPr>
        <w:t>-</w:t>
      </w:r>
      <w:r w:rsidRPr="004B4360">
        <w:rPr>
          <w:rFonts w:ascii="Times New Roman" w:hAnsi="Times New Roman" w:cs="Times New Roman"/>
          <w:iCs/>
          <w:sz w:val="24"/>
          <w:szCs w:val="24"/>
        </w:rPr>
        <w:t xml:space="preserve"> дифференцированность поощрений</w:t>
      </w:r>
      <w:r w:rsidRPr="004B4360">
        <w:rPr>
          <w:rFonts w:ascii="Times New Roman" w:hAnsi="Times New Roman" w:cs="Times New Roman"/>
          <w:sz w:val="24"/>
          <w:szCs w:val="24"/>
        </w:rPr>
        <w:t xml:space="preserve"> (наличие уровней и типов наград позволяет продлить стимулирующее действие системы поощрения).</w:t>
      </w:r>
    </w:p>
    <w:p w:rsidR="004B4360" w:rsidRDefault="004B4360" w:rsidP="004B4360">
      <w:pPr>
        <w:spacing w:after="0" w:line="240" w:lineRule="auto"/>
        <w:jc w:val="both"/>
        <w:rPr>
          <w:rFonts w:ascii="Times New Roman" w:hAnsi="Times New Roman" w:cs="Times New Roman"/>
          <w:sz w:val="24"/>
          <w:szCs w:val="24"/>
        </w:rPr>
      </w:pPr>
      <w:r w:rsidRPr="004B4360">
        <w:rPr>
          <w:rFonts w:ascii="Times New Roman" w:hAnsi="Times New Roman" w:cs="Times New Roman"/>
          <w:iCs/>
          <w:sz w:val="24"/>
          <w:szCs w:val="24"/>
        </w:rPr>
        <w:t>Формирование портфолио</w:t>
      </w:r>
      <w:r w:rsidRPr="004B4360">
        <w:rPr>
          <w:rFonts w:ascii="Times New Roman" w:hAnsi="Times New Roman" w:cs="Times New Roman"/>
          <w:sz w:val="24"/>
          <w:szCs w:val="24"/>
        </w:rPr>
        <w:t xml:space="preserve">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w:t>
      </w:r>
      <w:r w:rsidRPr="004B4360">
        <w:rPr>
          <w:rFonts w:ascii="Times New Roman" w:hAnsi="Times New Roman" w:cs="Times New Roman"/>
          <w:sz w:val="24"/>
          <w:szCs w:val="24"/>
        </w:rPr>
        <w:lastRenderedPageBreak/>
        <w:t>(рефераты, доклады, статьи, чертежи или фото изделий и т. д.), портфолио может иметь смешанный характер.</w:t>
      </w:r>
    </w:p>
    <w:p w:rsidR="004B4360" w:rsidRPr="004B4360" w:rsidRDefault="004B4360" w:rsidP="004B4360">
      <w:pPr>
        <w:spacing w:after="0" w:line="240" w:lineRule="auto"/>
        <w:jc w:val="both"/>
        <w:rPr>
          <w:rFonts w:ascii="Times New Roman" w:hAnsi="Times New Roman" w:cs="Times New Roman"/>
          <w:b/>
          <w:bCs/>
          <w:i/>
          <w:iCs/>
          <w:sz w:val="24"/>
          <w:szCs w:val="24"/>
        </w:rPr>
      </w:pPr>
      <w:r w:rsidRPr="004B4360">
        <w:rPr>
          <w:rFonts w:ascii="Times New Roman" w:hAnsi="Times New Roman" w:cs="Times New Roman"/>
          <w:b/>
          <w:bCs/>
          <w:i/>
          <w:iCs/>
          <w:sz w:val="24"/>
          <w:szCs w:val="24"/>
        </w:rPr>
        <w:t>Критерии, показатели эффективности деятельности общеобразовательной организации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w:t>
      </w:r>
    </w:p>
    <w:p w:rsidR="004B4360" w:rsidRPr="004B4360" w:rsidRDefault="004B4360" w:rsidP="004B4360">
      <w:pPr>
        <w:spacing w:after="0" w:line="240" w:lineRule="auto"/>
        <w:jc w:val="both"/>
        <w:rPr>
          <w:rFonts w:ascii="Times New Roman" w:hAnsi="Times New Roman" w:cs="Times New Roman"/>
          <w:sz w:val="24"/>
          <w:szCs w:val="24"/>
        </w:rPr>
      </w:pPr>
      <w:r w:rsidRPr="004B4360">
        <w:rPr>
          <w:rFonts w:ascii="Times New Roman" w:hAnsi="Times New Roman" w:cs="Times New Roman"/>
          <w:iCs/>
          <w:sz w:val="24"/>
          <w:szCs w:val="24"/>
        </w:rPr>
        <w:t>Первый критерий</w:t>
      </w:r>
      <w:r w:rsidRPr="004B4360">
        <w:rPr>
          <w:rFonts w:ascii="Times New Roman" w:hAnsi="Times New Roman" w:cs="Times New Roman"/>
          <w:i/>
          <w:iCs/>
          <w:sz w:val="24"/>
          <w:szCs w:val="24"/>
        </w:rPr>
        <w:t xml:space="preserve"> -</w:t>
      </w:r>
      <w:r w:rsidRPr="004B4360">
        <w:rPr>
          <w:rFonts w:ascii="Times New Roman" w:hAnsi="Times New Roman" w:cs="Times New Roman"/>
          <w:sz w:val="24"/>
          <w:szCs w:val="24"/>
        </w:rPr>
        <w:t xml:space="preserve"> степень обеспечения в общеобразовательной организации жизни и здоровья учащихся, формирования здорового и безопасного образа жизни (поведение на дорогах, в чрезвычайных ситуациях), выражается в следующих показателях:</w:t>
      </w:r>
    </w:p>
    <w:p w:rsidR="004B4360" w:rsidRPr="004B4360" w:rsidRDefault="004B4360" w:rsidP="00EC1440">
      <w:pPr>
        <w:numPr>
          <w:ilvl w:val="0"/>
          <w:numId w:val="125"/>
        </w:numPr>
        <w:spacing w:after="0" w:line="240" w:lineRule="auto"/>
        <w:jc w:val="both"/>
        <w:rPr>
          <w:rFonts w:ascii="Times New Roman" w:hAnsi="Times New Roman" w:cs="Times New Roman"/>
          <w:sz w:val="24"/>
          <w:szCs w:val="24"/>
        </w:rPr>
      </w:pPr>
      <w:r w:rsidRPr="004B4360">
        <w:rPr>
          <w:rFonts w:ascii="Times New Roman" w:hAnsi="Times New Roman" w:cs="Times New Roman"/>
          <w:sz w:val="24"/>
          <w:szCs w:val="24"/>
        </w:rPr>
        <w:t>уровень информированности педагогов о состоянии здоровья учащихся (заболевания, ограничения по здоровью), о посещении спортивных секций, регулярности занятий физической культурой;</w:t>
      </w:r>
    </w:p>
    <w:p w:rsidR="004B4360" w:rsidRPr="004B4360" w:rsidRDefault="004B4360" w:rsidP="00EC1440">
      <w:pPr>
        <w:numPr>
          <w:ilvl w:val="0"/>
          <w:numId w:val="125"/>
        </w:numPr>
        <w:spacing w:after="0" w:line="240" w:lineRule="auto"/>
        <w:jc w:val="both"/>
        <w:rPr>
          <w:rFonts w:ascii="Times New Roman" w:hAnsi="Times New Roman" w:cs="Times New Roman"/>
          <w:sz w:val="24"/>
          <w:szCs w:val="24"/>
        </w:rPr>
      </w:pPr>
      <w:r w:rsidRPr="004B4360">
        <w:rPr>
          <w:rFonts w:ascii="Times New Roman" w:hAnsi="Times New Roman" w:cs="Times New Roman"/>
          <w:sz w:val="24"/>
          <w:szCs w:val="24"/>
        </w:rPr>
        <w:t>степень конкретности и измеримости задач по обеспечению жизни и здоровья учащихся,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учащихся;</w:t>
      </w:r>
    </w:p>
    <w:p w:rsidR="004B4360" w:rsidRPr="004B4360" w:rsidRDefault="004B4360" w:rsidP="00EC1440">
      <w:pPr>
        <w:numPr>
          <w:ilvl w:val="0"/>
          <w:numId w:val="125"/>
        </w:numPr>
        <w:spacing w:after="0" w:line="240" w:lineRule="auto"/>
        <w:jc w:val="both"/>
        <w:rPr>
          <w:rFonts w:ascii="Times New Roman" w:hAnsi="Times New Roman" w:cs="Times New Roman"/>
          <w:sz w:val="24"/>
          <w:szCs w:val="24"/>
        </w:rPr>
      </w:pPr>
      <w:r w:rsidRPr="004B4360">
        <w:rPr>
          <w:rFonts w:ascii="Times New Roman" w:hAnsi="Times New Roman" w:cs="Times New Roman"/>
          <w:sz w:val="24"/>
          <w:szCs w:val="24"/>
        </w:rPr>
        <w:t>степень корректности и конкретности правил работы педагогов по обеспечению жизни и здоровья учащихся,</w:t>
      </w:r>
    </w:p>
    <w:p w:rsidR="004B4360" w:rsidRPr="004B4360" w:rsidRDefault="004B4360" w:rsidP="00EC1440">
      <w:pPr>
        <w:numPr>
          <w:ilvl w:val="0"/>
          <w:numId w:val="125"/>
        </w:numPr>
        <w:spacing w:after="0" w:line="240" w:lineRule="auto"/>
        <w:jc w:val="both"/>
        <w:rPr>
          <w:rFonts w:ascii="Times New Roman" w:hAnsi="Times New Roman" w:cs="Times New Roman"/>
          <w:sz w:val="24"/>
          <w:szCs w:val="24"/>
        </w:rPr>
      </w:pPr>
      <w:r w:rsidRPr="004B4360">
        <w:rPr>
          <w:rFonts w:ascii="Times New Roman" w:hAnsi="Times New Roman" w:cs="Times New Roman"/>
          <w:sz w:val="24"/>
          <w:szCs w:val="24"/>
        </w:rPr>
        <w:t>реалистичность количества и достаточность мероприятий (тематика, форма и содержание которых адекватны задачам обеспечения жизни и здоровья учащихся, здорового и безопасного образа жизни);</w:t>
      </w:r>
    </w:p>
    <w:p w:rsidR="004B4360" w:rsidRPr="004B4360" w:rsidRDefault="004B4360" w:rsidP="00EC1440">
      <w:pPr>
        <w:numPr>
          <w:ilvl w:val="0"/>
          <w:numId w:val="125"/>
        </w:numPr>
        <w:spacing w:after="0" w:line="240" w:lineRule="auto"/>
        <w:jc w:val="both"/>
        <w:rPr>
          <w:rFonts w:ascii="Times New Roman" w:hAnsi="Times New Roman" w:cs="Times New Roman"/>
          <w:sz w:val="24"/>
          <w:szCs w:val="24"/>
        </w:rPr>
      </w:pPr>
      <w:r w:rsidRPr="004B4360">
        <w:rPr>
          <w:rFonts w:ascii="Times New Roman" w:hAnsi="Times New Roman" w:cs="Times New Roman"/>
          <w:sz w:val="24"/>
          <w:szCs w:val="24"/>
        </w:rPr>
        <w:t>согласованность мероприятий, обеспечивающих жизнь и здоровье учащихся,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w:t>
      </w:r>
    </w:p>
    <w:p w:rsidR="004B4360" w:rsidRPr="004B4360" w:rsidRDefault="004B4360" w:rsidP="004B4360">
      <w:pPr>
        <w:spacing w:after="0" w:line="240" w:lineRule="auto"/>
        <w:jc w:val="both"/>
        <w:rPr>
          <w:rFonts w:ascii="Times New Roman" w:hAnsi="Times New Roman" w:cs="Times New Roman"/>
          <w:sz w:val="24"/>
          <w:szCs w:val="24"/>
        </w:rPr>
      </w:pPr>
      <w:r w:rsidRPr="004B4360">
        <w:rPr>
          <w:rFonts w:ascii="Times New Roman" w:hAnsi="Times New Roman" w:cs="Times New Roman"/>
          <w:iCs/>
          <w:sz w:val="24"/>
          <w:szCs w:val="24"/>
        </w:rPr>
        <w:t>Второй критерий</w:t>
      </w:r>
      <w:r w:rsidRPr="004B4360">
        <w:rPr>
          <w:rFonts w:ascii="Times New Roman" w:hAnsi="Times New Roman" w:cs="Times New Roman"/>
          <w:i/>
          <w:iCs/>
          <w:sz w:val="24"/>
          <w:szCs w:val="24"/>
        </w:rPr>
        <w:t xml:space="preserve"> -</w:t>
      </w:r>
      <w:r w:rsidRPr="004B4360">
        <w:rPr>
          <w:rFonts w:ascii="Times New Roman" w:hAnsi="Times New Roman" w:cs="Times New Roman"/>
          <w:sz w:val="24"/>
          <w:szCs w:val="24"/>
        </w:rPr>
        <w:t xml:space="preserve"> степень обеспечения в общеобразовательной организации позитивных межличностных отношений обучающихся, выражается в следующих показателях:</w:t>
      </w:r>
    </w:p>
    <w:p w:rsidR="004B4360" w:rsidRPr="004B4360" w:rsidRDefault="004B4360" w:rsidP="00EC1440">
      <w:pPr>
        <w:numPr>
          <w:ilvl w:val="0"/>
          <w:numId w:val="125"/>
        </w:numPr>
        <w:spacing w:after="0" w:line="240" w:lineRule="auto"/>
        <w:jc w:val="both"/>
        <w:rPr>
          <w:rFonts w:ascii="Times New Roman" w:hAnsi="Times New Roman" w:cs="Times New Roman"/>
          <w:sz w:val="24"/>
          <w:szCs w:val="24"/>
        </w:rPr>
      </w:pPr>
      <w:r w:rsidRPr="004B4360">
        <w:rPr>
          <w:rFonts w:ascii="Times New Roman" w:hAnsi="Times New Roman" w:cs="Times New Roman"/>
          <w:sz w:val="24"/>
          <w:szCs w:val="24"/>
        </w:rPr>
        <w:t>уровень информированности педагогов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учащихся и т. д.);</w:t>
      </w:r>
    </w:p>
    <w:p w:rsidR="004B4360" w:rsidRPr="004B4360" w:rsidRDefault="004B4360" w:rsidP="00EC1440">
      <w:pPr>
        <w:numPr>
          <w:ilvl w:val="0"/>
          <w:numId w:val="125"/>
        </w:numPr>
        <w:spacing w:after="0" w:line="240" w:lineRule="auto"/>
        <w:jc w:val="both"/>
        <w:rPr>
          <w:rFonts w:ascii="Times New Roman" w:hAnsi="Times New Roman" w:cs="Times New Roman"/>
          <w:sz w:val="24"/>
          <w:szCs w:val="24"/>
        </w:rPr>
      </w:pPr>
      <w:r w:rsidRPr="004B4360">
        <w:rPr>
          <w:rFonts w:ascii="Times New Roman" w:hAnsi="Times New Roman" w:cs="Times New Roman"/>
          <w:sz w:val="24"/>
          <w:szCs w:val="24"/>
        </w:rPr>
        <w:t>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учащихся;</w:t>
      </w:r>
    </w:p>
    <w:p w:rsidR="004B4360" w:rsidRPr="004B4360" w:rsidRDefault="004B4360" w:rsidP="00EC1440">
      <w:pPr>
        <w:numPr>
          <w:ilvl w:val="0"/>
          <w:numId w:val="125"/>
        </w:numPr>
        <w:spacing w:after="0" w:line="240" w:lineRule="auto"/>
        <w:jc w:val="both"/>
        <w:rPr>
          <w:rFonts w:ascii="Times New Roman" w:hAnsi="Times New Roman" w:cs="Times New Roman"/>
          <w:sz w:val="24"/>
          <w:szCs w:val="24"/>
        </w:rPr>
      </w:pPr>
      <w:r w:rsidRPr="004B4360">
        <w:rPr>
          <w:rFonts w:ascii="Times New Roman" w:hAnsi="Times New Roman" w:cs="Times New Roman"/>
          <w:sz w:val="24"/>
          <w:szCs w:val="24"/>
        </w:rPr>
        <w:t>степень корректности и конкретности правил работы педагогов по обеспечению позитивных межличностных отношений обучающихся;</w:t>
      </w:r>
    </w:p>
    <w:p w:rsidR="004B4360" w:rsidRPr="004B4360" w:rsidRDefault="004B4360" w:rsidP="00EC1440">
      <w:pPr>
        <w:numPr>
          <w:ilvl w:val="0"/>
          <w:numId w:val="125"/>
        </w:numPr>
        <w:spacing w:after="0" w:line="240" w:lineRule="auto"/>
        <w:jc w:val="both"/>
        <w:rPr>
          <w:rFonts w:ascii="Times New Roman" w:hAnsi="Times New Roman" w:cs="Times New Roman"/>
          <w:sz w:val="24"/>
          <w:szCs w:val="24"/>
        </w:rPr>
      </w:pPr>
      <w:r w:rsidRPr="004B4360">
        <w:rPr>
          <w:rFonts w:ascii="Times New Roman" w:hAnsi="Times New Roman" w:cs="Times New Roman"/>
          <w:sz w:val="24"/>
          <w:szCs w:val="24"/>
        </w:rPr>
        <w:t>реалистичность количества и достаточность мероприятий (тематика, форма и содержание которых адекватны задачам обеспечения позитивных межличностных отношений обучающихся;</w:t>
      </w:r>
    </w:p>
    <w:p w:rsidR="004B4360" w:rsidRPr="004B4360" w:rsidRDefault="004B4360" w:rsidP="00EC1440">
      <w:pPr>
        <w:numPr>
          <w:ilvl w:val="0"/>
          <w:numId w:val="125"/>
        </w:numPr>
        <w:spacing w:after="0" w:line="240" w:lineRule="auto"/>
        <w:jc w:val="both"/>
        <w:rPr>
          <w:rFonts w:ascii="Times New Roman" w:hAnsi="Times New Roman" w:cs="Times New Roman"/>
          <w:sz w:val="24"/>
          <w:szCs w:val="24"/>
        </w:rPr>
      </w:pPr>
      <w:r w:rsidRPr="004B4360">
        <w:rPr>
          <w:rFonts w:ascii="Times New Roman" w:hAnsi="Times New Roman" w:cs="Times New Roman"/>
          <w:sz w:val="24"/>
          <w:szCs w:val="24"/>
        </w:rPr>
        <w:t>согласованность мероприятий, обеспечивающих позитивные межличностные отношения обучающихся, с психологом.</w:t>
      </w:r>
    </w:p>
    <w:p w:rsidR="004B4360" w:rsidRPr="004B4360" w:rsidRDefault="004B4360" w:rsidP="004B4360">
      <w:pPr>
        <w:spacing w:after="0" w:line="240" w:lineRule="auto"/>
        <w:jc w:val="both"/>
        <w:rPr>
          <w:rFonts w:ascii="Times New Roman" w:hAnsi="Times New Roman" w:cs="Times New Roman"/>
          <w:sz w:val="24"/>
          <w:szCs w:val="24"/>
        </w:rPr>
      </w:pPr>
      <w:r w:rsidRPr="004B4360">
        <w:rPr>
          <w:rFonts w:ascii="Times New Roman" w:hAnsi="Times New Roman" w:cs="Times New Roman"/>
          <w:iCs/>
          <w:sz w:val="24"/>
          <w:szCs w:val="24"/>
        </w:rPr>
        <w:t>Третий критерий</w:t>
      </w:r>
      <w:r w:rsidRPr="004B4360">
        <w:rPr>
          <w:rFonts w:ascii="Times New Roman" w:hAnsi="Times New Roman" w:cs="Times New Roman"/>
          <w:i/>
          <w:iCs/>
          <w:sz w:val="24"/>
          <w:szCs w:val="24"/>
        </w:rPr>
        <w:t xml:space="preserve"> -</w:t>
      </w:r>
      <w:r w:rsidRPr="004B4360">
        <w:rPr>
          <w:rFonts w:ascii="Times New Roman" w:hAnsi="Times New Roman" w:cs="Times New Roman"/>
          <w:sz w:val="24"/>
          <w:szCs w:val="24"/>
        </w:rPr>
        <w:t xml:space="preserve"> степень содействия обучающимся в освоении программ общего и дополнительного образования выражается в следующих показателях:</w:t>
      </w:r>
    </w:p>
    <w:p w:rsidR="004B4360" w:rsidRPr="004B4360" w:rsidRDefault="004B4360" w:rsidP="00EC1440">
      <w:pPr>
        <w:numPr>
          <w:ilvl w:val="0"/>
          <w:numId w:val="125"/>
        </w:numPr>
        <w:spacing w:after="0" w:line="240" w:lineRule="auto"/>
        <w:jc w:val="both"/>
        <w:rPr>
          <w:rFonts w:ascii="Times New Roman" w:hAnsi="Times New Roman" w:cs="Times New Roman"/>
          <w:sz w:val="24"/>
          <w:szCs w:val="24"/>
        </w:rPr>
      </w:pPr>
      <w:r w:rsidRPr="004B4360">
        <w:rPr>
          <w:rFonts w:ascii="Times New Roman" w:hAnsi="Times New Roman" w:cs="Times New Roman"/>
          <w:sz w:val="24"/>
          <w:szCs w:val="24"/>
        </w:rPr>
        <w:t>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w:t>
      </w:r>
    </w:p>
    <w:p w:rsidR="004B4360" w:rsidRPr="004B4360" w:rsidRDefault="004B4360" w:rsidP="00EC1440">
      <w:pPr>
        <w:numPr>
          <w:ilvl w:val="0"/>
          <w:numId w:val="125"/>
        </w:numPr>
        <w:spacing w:after="0" w:line="240" w:lineRule="auto"/>
        <w:jc w:val="both"/>
        <w:rPr>
          <w:rFonts w:ascii="Times New Roman" w:hAnsi="Times New Roman" w:cs="Times New Roman"/>
          <w:sz w:val="24"/>
          <w:szCs w:val="24"/>
        </w:rPr>
      </w:pPr>
      <w:r w:rsidRPr="004B4360">
        <w:rPr>
          <w:rFonts w:ascii="Times New Roman" w:hAnsi="Times New Roman" w:cs="Times New Roman"/>
          <w:sz w:val="24"/>
          <w:szCs w:val="24"/>
        </w:rPr>
        <w:t xml:space="preserve">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w:t>
      </w:r>
      <w:r w:rsidRPr="004B4360">
        <w:rPr>
          <w:rFonts w:ascii="Times New Roman" w:hAnsi="Times New Roman" w:cs="Times New Roman"/>
          <w:sz w:val="24"/>
          <w:szCs w:val="24"/>
        </w:rPr>
        <w:lastRenderedPageBreak/>
        <w:t>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учащихся;</w:t>
      </w:r>
    </w:p>
    <w:p w:rsidR="004B4360" w:rsidRPr="004B4360" w:rsidRDefault="004B4360" w:rsidP="00EC1440">
      <w:pPr>
        <w:numPr>
          <w:ilvl w:val="0"/>
          <w:numId w:val="125"/>
        </w:numPr>
        <w:spacing w:after="0" w:line="240" w:lineRule="auto"/>
        <w:jc w:val="both"/>
        <w:rPr>
          <w:rFonts w:ascii="Times New Roman" w:hAnsi="Times New Roman" w:cs="Times New Roman"/>
          <w:sz w:val="24"/>
          <w:szCs w:val="24"/>
        </w:rPr>
      </w:pPr>
      <w:r w:rsidRPr="004B4360">
        <w:rPr>
          <w:rFonts w:ascii="Times New Roman" w:hAnsi="Times New Roman" w:cs="Times New Roman"/>
          <w:sz w:val="24"/>
          <w:szCs w:val="24"/>
        </w:rPr>
        <w:t>степень корректности и конкретности правил педагогического содействия обучающимся в освоении программ общего и дополнительного образования;</w:t>
      </w:r>
    </w:p>
    <w:p w:rsidR="004B4360" w:rsidRPr="004B4360" w:rsidRDefault="004B4360" w:rsidP="00EC1440">
      <w:pPr>
        <w:numPr>
          <w:ilvl w:val="0"/>
          <w:numId w:val="125"/>
        </w:numPr>
        <w:spacing w:after="0" w:line="240" w:lineRule="auto"/>
        <w:jc w:val="both"/>
        <w:rPr>
          <w:rFonts w:ascii="Times New Roman" w:hAnsi="Times New Roman" w:cs="Times New Roman"/>
          <w:sz w:val="24"/>
          <w:szCs w:val="24"/>
        </w:rPr>
      </w:pPr>
      <w:r w:rsidRPr="004B4360">
        <w:rPr>
          <w:rFonts w:ascii="Times New Roman" w:hAnsi="Times New Roman" w:cs="Times New Roman"/>
          <w:sz w:val="24"/>
          <w:szCs w:val="24"/>
        </w:rPr>
        <w:t>реалистичность количества и достаточность мероприятий (тематика, форма и содержание которых адекватны задачам содействия обучающимся в освоении программ общего и дополнительного образования);</w:t>
      </w:r>
    </w:p>
    <w:p w:rsidR="004B4360" w:rsidRPr="004B4360" w:rsidRDefault="004B4360" w:rsidP="00EC1440">
      <w:pPr>
        <w:numPr>
          <w:ilvl w:val="0"/>
          <w:numId w:val="125"/>
        </w:numPr>
        <w:spacing w:after="0" w:line="240" w:lineRule="auto"/>
        <w:jc w:val="both"/>
        <w:rPr>
          <w:rFonts w:ascii="Times New Roman" w:hAnsi="Times New Roman" w:cs="Times New Roman"/>
          <w:sz w:val="24"/>
          <w:szCs w:val="24"/>
        </w:rPr>
      </w:pPr>
      <w:r w:rsidRPr="004B4360">
        <w:rPr>
          <w:rFonts w:ascii="Times New Roman" w:hAnsi="Times New Roman" w:cs="Times New Roman"/>
          <w:sz w:val="24"/>
          <w:szCs w:val="24"/>
        </w:rPr>
        <w:t>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w:t>
      </w:r>
    </w:p>
    <w:p w:rsidR="004B4360" w:rsidRPr="004B4360" w:rsidRDefault="004B4360" w:rsidP="004B4360">
      <w:pPr>
        <w:spacing w:after="0" w:line="240" w:lineRule="auto"/>
        <w:jc w:val="both"/>
        <w:rPr>
          <w:rFonts w:ascii="Times New Roman" w:hAnsi="Times New Roman" w:cs="Times New Roman"/>
          <w:sz w:val="24"/>
          <w:szCs w:val="24"/>
        </w:rPr>
      </w:pPr>
      <w:r w:rsidRPr="004B4360">
        <w:rPr>
          <w:rFonts w:ascii="Times New Roman" w:hAnsi="Times New Roman" w:cs="Times New Roman"/>
          <w:iCs/>
          <w:sz w:val="24"/>
          <w:szCs w:val="24"/>
        </w:rPr>
        <w:t>Четвертый критерий</w:t>
      </w:r>
      <w:r w:rsidRPr="004B4360">
        <w:rPr>
          <w:rFonts w:ascii="Times New Roman" w:hAnsi="Times New Roman" w:cs="Times New Roman"/>
          <w:i/>
          <w:iCs/>
          <w:sz w:val="24"/>
          <w:szCs w:val="24"/>
        </w:rPr>
        <w:t xml:space="preserve"> -</w:t>
      </w:r>
      <w:r w:rsidRPr="004B4360">
        <w:rPr>
          <w:rFonts w:ascii="Times New Roman" w:hAnsi="Times New Roman" w:cs="Times New Roman"/>
          <w:sz w:val="24"/>
          <w:szCs w:val="24"/>
        </w:rPr>
        <w:t xml:space="preserve">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w:t>
      </w:r>
    </w:p>
    <w:p w:rsidR="004B4360" w:rsidRPr="004B4360" w:rsidRDefault="004B4360" w:rsidP="00EC1440">
      <w:pPr>
        <w:numPr>
          <w:ilvl w:val="0"/>
          <w:numId w:val="125"/>
        </w:numPr>
        <w:spacing w:after="0" w:line="240" w:lineRule="auto"/>
        <w:jc w:val="both"/>
        <w:rPr>
          <w:rFonts w:ascii="Times New Roman" w:hAnsi="Times New Roman" w:cs="Times New Roman"/>
          <w:sz w:val="24"/>
          <w:szCs w:val="24"/>
        </w:rPr>
      </w:pPr>
      <w:r w:rsidRPr="004B4360">
        <w:rPr>
          <w:rFonts w:ascii="Times New Roman" w:hAnsi="Times New Roman" w:cs="Times New Roman"/>
          <w:sz w:val="24"/>
          <w:szCs w:val="24"/>
        </w:rPr>
        <w:t>уровень информированности педагогов о предпосылках и проблемах 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w:t>
      </w:r>
    </w:p>
    <w:p w:rsidR="004B4360" w:rsidRPr="004B4360" w:rsidRDefault="004B4360" w:rsidP="00EC1440">
      <w:pPr>
        <w:numPr>
          <w:ilvl w:val="0"/>
          <w:numId w:val="125"/>
        </w:numPr>
        <w:spacing w:after="0" w:line="240" w:lineRule="auto"/>
        <w:jc w:val="both"/>
        <w:rPr>
          <w:rFonts w:ascii="Times New Roman" w:hAnsi="Times New Roman" w:cs="Times New Roman"/>
          <w:sz w:val="24"/>
          <w:szCs w:val="24"/>
        </w:rPr>
      </w:pPr>
      <w:r w:rsidRPr="004B4360">
        <w:rPr>
          <w:rFonts w:ascii="Times New Roman" w:hAnsi="Times New Roman" w:cs="Times New Roman"/>
          <w:sz w:val="24"/>
          <w:szCs w:val="24"/>
        </w:rPr>
        <w:t>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класса;</w:t>
      </w:r>
    </w:p>
    <w:p w:rsidR="004B4360" w:rsidRPr="004B4360" w:rsidRDefault="004B4360" w:rsidP="00EC1440">
      <w:pPr>
        <w:numPr>
          <w:ilvl w:val="0"/>
          <w:numId w:val="125"/>
        </w:numPr>
        <w:spacing w:after="0" w:line="240" w:lineRule="auto"/>
        <w:jc w:val="both"/>
        <w:rPr>
          <w:rFonts w:ascii="Times New Roman" w:hAnsi="Times New Roman" w:cs="Times New Roman"/>
          <w:sz w:val="24"/>
          <w:szCs w:val="24"/>
        </w:rPr>
      </w:pPr>
      <w:r w:rsidRPr="004B4360">
        <w:rPr>
          <w:rFonts w:ascii="Times New Roman" w:hAnsi="Times New Roman" w:cs="Times New Roman"/>
          <w:sz w:val="24"/>
          <w:szCs w:val="24"/>
        </w:rPr>
        <w:t>степень корректности и конкретности принципов и методических правил по реализации задач патриотического, гражданского, экологического воспитания учащихся;</w:t>
      </w:r>
    </w:p>
    <w:p w:rsidR="004B4360" w:rsidRPr="004B4360" w:rsidRDefault="004B4360" w:rsidP="00EC1440">
      <w:pPr>
        <w:numPr>
          <w:ilvl w:val="0"/>
          <w:numId w:val="125"/>
        </w:numPr>
        <w:spacing w:after="0" w:line="240" w:lineRule="auto"/>
        <w:jc w:val="both"/>
        <w:rPr>
          <w:rFonts w:ascii="Times New Roman" w:hAnsi="Times New Roman" w:cs="Times New Roman"/>
          <w:sz w:val="24"/>
          <w:szCs w:val="24"/>
        </w:rPr>
      </w:pPr>
      <w:r w:rsidRPr="004B4360">
        <w:rPr>
          <w:rFonts w:ascii="Times New Roman" w:hAnsi="Times New Roman" w:cs="Times New Roman"/>
          <w:sz w:val="24"/>
          <w:szCs w:val="24"/>
        </w:rPr>
        <w:t>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 учащихся);</w:t>
      </w:r>
    </w:p>
    <w:p w:rsidR="004B4360" w:rsidRPr="004B4360" w:rsidRDefault="004B4360" w:rsidP="00EC1440">
      <w:pPr>
        <w:numPr>
          <w:ilvl w:val="0"/>
          <w:numId w:val="125"/>
        </w:numPr>
        <w:spacing w:after="0" w:line="240" w:lineRule="auto"/>
        <w:jc w:val="both"/>
        <w:rPr>
          <w:rFonts w:ascii="Times New Roman" w:hAnsi="Times New Roman" w:cs="Times New Roman"/>
          <w:sz w:val="24"/>
          <w:szCs w:val="24"/>
        </w:rPr>
      </w:pPr>
      <w:r w:rsidRPr="004B4360">
        <w:rPr>
          <w:rFonts w:ascii="Times New Roman" w:hAnsi="Times New Roman" w:cs="Times New Roman"/>
          <w:sz w:val="24"/>
          <w:szCs w:val="24"/>
        </w:rPr>
        <w:t>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w:t>
      </w:r>
    </w:p>
    <w:p w:rsidR="004B4360" w:rsidRPr="004B4360" w:rsidRDefault="004B4360" w:rsidP="004B4360">
      <w:pPr>
        <w:spacing w:after="0" w:line="240" w:lineRule="auto"/>
        <w:jc w:val="both"/>
        <w:rPr>
          <w:rFonts w:ascii="Times New Roman" w:hAnsi="Times New Roman" w:cs="Times New Roman"/>
          <w:sz w:val="24"/>
          <w:szCs w:val="24"/>
        </w:rPr>
      </w:pPr>
      <w:r w:rsidRPr="004B4360">
        <w:rPr>
          <w:rFonts w:ascii="Times New Roman" w:hAnsi="Times New Roman" w:cs="Times New Roman"/>
          <w:sz w:val="24"/>
          <w:szCs w:val="24"/>
        </w:rPr>
        <w:t>Методика и инструментарий мониторинга духовно- нравственного развития, воспитания и социализации обучающихся</w:t>
      </w:r>
    </w:p>
    <w:p w:rsidR="004B4360" w:rsidRPr="004B4360" w:rsidRDefault="004B4360" w:rsidP="004B4360">
      <w:pPr>
        <w:spacing w:after="0" w:line="240" w:lineRule="auto"/>
        <w:jc w:val="both"/>
        <w:rPr>
          <w:rFonts w:ascii="Times New Roman" w:hAnsi="Times New Roman" w:cs="Times New Roman"/>
          <w:sz w:val="24"/>
          <w:szCs w:val="24"/>
        </w:rPr>
      </w:pPr>
      <w:r w:rsidRPr="004B4360">
        <w:rPr>
          <w:rFonts w:ascii="Times New Roman" w:hAnsi="Times New Roman" w:cs="Times New Roman"/>
          <w:sz w:val="24"/>
          <w:szCs w:val="24"/>
        </w:rPr>
        <w:t>Методикамониторинга духовно-нравственного развития, воспитания и социализации обучающихся представляет собой совокупность следующих</w:t>
      </w:r>
    </w:p>
    <w:p w:rsidR="004B4360" w:rsidRPr="004B4360" w:rsidRDefault="004B4360" w:rsidP="004B4360">
      <w:pPr>
        <w:spacing w:after="0" w:line="240" w:lineRule="auto"/>
        <w:jc w:val="both"/>
        <w:rPr>
          <w:rFonts w:ascii="Times New Roman" w:hAnsi="Times New Roman" w:cs="Times New Roman"/>
          <w:sz w:val="24"/>
          <w:szCs w:val="24"/>
        </w:rPr>
      </w:pPr>
      <w:r w:rsidRPr="004B4360">
        <w:rPr>
          <w:rFonts w:ascii="Times New Roman" w:hAnsi="Times New Roman" w:cs="Times New Roman"/>
          <w:sz w:val="24"/>
          <w:szCs w:val="24"/>
        </w:rPr>
        <w:t>методических правил:</w:t>
      </w:r>
    </w:p>
    <w:p w:rsidR="004B4360" w:rsidRPr="004B4360" w:rsidRDefault="004B4360" w:rsidP="004B4360">
      <w:pPr>
        <w:spacing w:after="0" w:line="240" w:lineRule="auto"/>
        <w:jc w:val="both"/>
        <w:rPr>
          <w:rFonts w:ascii="Times New Roman" w:hAnsi="Times New Roman" w:cs="Times New Roman"/>
          <w:sz w:val="24"/>
          <w:szCs w:val="24"/>
        </w:rPr>
      </w:pPr>
      <w:r w:rsidRPr="004B4360">
        <w:rPr>
          <w:rFonts w:ascii="Times New Roman" w:hAnsi="Times New Roman" w:cs="Times New Roman"/>
          <w:sz w:val="24"/>
          <w:szCs w:val="24"/>
        </w:rPr>
        <w:t>-</w:t>
      </w:r>
      <w:r w:rsidRPr="004B4360">
        <w:rPr>
          <w:rFonts w:ascii="Times New Roman" w:hAnsi="Times New Roman" w:cs="Times New Roman"/>
          <w:sz w:val="24"/>
          <w:szCs w:val="24"/>
        </w:rPr>
        <w:tab/>
        <w:t>мониторинг вследствие отсроченности результатов духовно-нравственного развития, воспитания и социализации обучающихся целесообразно строить, в первую очередь, на отслеживании процессуальной стороны жизнедеятельности школьных сообществ (деятельность, общение, деятельности);</w:t>
      </w:r>
    </w:p>
    <w:p w:rsidR="004B4360" w:rsidRPr="004B4360" w:rsidRDefault="004B4360" w:rsidP="004B4360">
      <w:pPr>
        <w:spacing w:after="0" w:line="240" w:lineRule="auto"/>
        <w:jc w:val="both"/>
        <w:rPr>
          <w:rFonts w:ascii="Times New Roman" w:hAnsi="Times New Roman" w:cs="Times New Roman"/>
          <w:sz w:val="24"/>
          <w:szCs w:val="24"/>
        </w:rPr>
      </w:pPr>
      <w:r w:rsidRPr="004B4360">
        <w:rPr>
          <w:rFonts w:ascii="Times New Roman" w:hAnsi="Times New Roman" w:cs="Times New Roman"/>
          <w:sz w:val="24"/>
          <w:szCs w:val="24"/>
        </w:rPr>
        <w:t>-</w:t>
      </w:r>
      <w:r w:rsidRPr="004B4360">
        <w:rPr>
          <w:rFonts w:ascii="Times New Roman" w:hAnsi="Times New Roman" w:cs="Times New Roman"/>
          <w:sz w:val="24"/>
          <w:szCs w:val="24"/>
        </w:rPr>
        <w:tab/>
        <w:t>при разработке и осуществлении программы мониторинга следует сочетать общие цели и задачи духовно-нравственного развития, воспитания и социализации обучающихся, задаваемые ФГОС, и специфические, определяемые социальным окружением школы, традициями, укладом образовательной организации и другими обстоятельствами;</w:t>
      </w:r>
    </w:p>
    <w:p w:rsidR="004B4360" w:rsidRPr="004B4360" w:rsidRDefault="004B4360" w:rsidP="004B4360">
      <w:pPr>
        <w:spacing w:after="0" w:line="240" w:lineRule="auto"/>
        <w:jc w:val="both"/>
        <w:rPr>
          <w:rFonts w:ascii="Times New Roman" w:hAnsi="Times New Roman" w:cs="Times New Roman"/>
          <w:sz w:val="24"/>
          <w:szCs w:val="24"/>
        </w:rPr>
      </w:pPr>
      <w:r w:rsidRPr="004B4360">
        <w:rPr>
          <w:rFonts w:ascii="Times New Roman" w:hAnsi="Times New Roman" w:cs="Times New Roman"/>
          <w:sz w:val="24"/>
          <w:szCs w:val="24"/>
        </w:rPr>
        <w:t>-</w:t>
      </w:r>
      <w:r w:rsidRPr="004B4360">
        <w:rPr>
          <w:rFonts w:ascii="Times New Roman" w:hAnsi="Times New Roman" w:cs="Times New Roman"/>
          <w:sz w:val="24"/>
          <w:szCs w:val="24"/>
        </w:rPr>
        <w:tab/>
        <w:t>комплекс мер по мониторингу предлагается ориентировать, в первую очередь, не на контроль за деятельностью педагогов, а на совершенствование процессов духовно-нравственного развития, воспитания и социализации обучающихся;</w:t>
      </w:r>
    </w:p>
    <w:p w:rsidR="004B4360" w:rsidRPr="004B4360" w:rsidRDefault="004B4360" w:rsidP="004B4360">
      <w:pPr>
        <w:spacing w:after="0" w:line="240" w:lineRule="auto"/>
        <w:jc w:val="both"/>
        <w:rPr>
          <w:rFonts w:ascii="Times New Roman" w:hAnsi="Times New Roman" w:cs="Times New Roman"/>
          <w:sz w:val="24"/>
          <w:szCs w:val="24"/>
        </w:rPr>
      </w:pPr>
      <w:r w:rsidRPr="004B4360">
        <w:rPr>
          <w:rFonts w:ascii="Times New Roman" w:hAnsi="Times New Roman" w:cs="Times New Roman"/>
          <w:sz w:val="24"/>
          <w:szCs w:val="24"/>
        </w:rPr>
        <w:t>-</w:t>
      </w:r>
      <w:r w:rsidRPr="004B4360">
        <w:rPr>
          <w:rFonts w:ascii="Times New Roman" w:hAnsi="Times New Roman" w:cs="Times New Roman"/>
          <w:sz w:val="24"/>
          <w:szCs w:val="24"/>
        </w:rPr>
        <w:tab/>
        <w:t>мониторингу предлагается придать общественно-административный характер, включив и объединив в этой работе администрацию школы, родительскую общественность, представителей различных служб (медика, психолога, социального педагога и т. п.);</w:t>
      </w:r>
    </w:p>
    <w:p w:rsidR="004B4360" w:rsidRPr="004B4360" w:rsidRDefault="004B4360" w:rsidP="004B4360">
      <w:pPr>
        <w:spacing w:after="0" w:line="240" w:lineRule="auto"/>
        <w:jc w:val="both"/>
        <w:rPr>
          <w:rFonts w:ascii="Times New Roman" w:hAnsi="Times New Roman" w:cs="Times New Roman"/>
          <w:sz w:val="24"/>
          <w:szCs w:val="24"/>
        </w:rPr>
      </w:pPr>
      <w:r w:rsidRPr="004B4360">
        <w:rPr>
          <w:rFonts w:ascii="Times New Roman" w:hAnsi="Times New Roman" w:cs="Times New Roman"/>
          <w:sz w:val="24"/>
          <w:szCs w:val="24"/>
        </w:rPr>
        <w:t>-</w:t>
      </w:r>
      <w:r w:rsidRPr="004B4360">
        <w:rPr>
          <w:rFonts w:ascii="Times New Roman" w:hAnsi="Times New Roman" w:cs="Times New Roman"/>
          <w:sz w:val="24"/>
          <w:szCs w:val="24"/>
        </w:rPr>
        <w:tab/>
        <w:t>мониторинг должен предлагать чрезвычайно простые, формализованные процедуры диагностики;</w:t>
      </w:r>
    </w:p>
    <w:p w:rsidR="004B4360" w:rsidRPr="004B4360" w:rsidRDefault="004B4360" w:rsidP="004B4360">
      <w:pPr>
        <w:spacing w:after="0" w:line="240" w:lineRule="auto"/>
        <w:jc w:val="both"/>
        <w:rPr>
          <w:rFonts w:ascii="Times New Roman" w:hAnsi="Times New Roman" w:cs="Times New Roman"/>
          <w:sz w:val="24"/>
          <w:szCs w:val="24"/>
        </w:rPr>
      </w:pPr>
      <w:r w:rsidRPr="004B4360">
        <w:rPr>
          <w:rFonts w:ascii="Times New Roman" w:hAnsi="Times New Roman" w:cs="Times New Roman"/>
          <w:sz w:val="24"/>
          <w:szCs w:val="24"/>
        </w:rPr>
        <w:lastRenderedPageBreak/>
        <w:t>-</w:t>
      </w:r>
      <w:r w:rsidRPr="004B4360">
        <w:rPr>
          <w:rFonts w:ascii="Times New Roman" w:hAnsi="Times New Roman" w:cs="Times New Roman"/>
          <w:sz w:val="24"/>
          <w:szCs w:val="24"/>
        </w:rPr>
        <w:tab/>
        <w:t>предлагаемый мониторинг не должен существенно увеличить объем работы, привнести дополнительные сложности, отчетность, ухудшить ситуацию в повседневной практике педагогов, своей деятельностью обеспечивающих реализацию задач духовно-нравственного развития, воспитания и социализации обучающихся;</w:t>
      </w:r>
    </w:p>
    <w:p w:rsidR="004B4360" w:rsidRPr="004B4360" w:rsidRDefault="004B4360" w:rsidP="004B4360">
      <w:pPr>
        <w:spacing w:after="0" w:line="240" w:lineRule="auto"/>
        <w:jc w:val="both"/>
        <w:rPr>
          <w:rFonts w:ascii="Times New Roman" w:hAnsi="Times New Roman" w:cs="Times New Roman"/>
          <w:sz w:val="24"/>
          <w:szCs w:val="24"/>
        </w:rPr>
      </w:pPr>
      <w:r w:rsidRPr="004B4360">
        <w:rPr>
          <w:rFonts w:ascii="Times New Roman" w:hAnsi="Times New Roman" w:cs="Times New Roman"/>
          <w:sz w:val="24"/>
          <w:szCs w:val="24"/>
        </w:rPr>
        <w:t>-</w:t>
      </w:r>
      <w:r w:rsidRPr="004B4360">
        <w:rPr>
          <w:rFonts w:ascii="Times New Roman" w:hAnsi="Times New Roman" w:cs="Times New Roman"/>
          <w:sz w:val="24"/>
          <w:szCs w:val="24"/>
        </w:rPr>
        <w:tab/>
        <w:t>педагоги школы не могут исключительно отвечать за результаты духовно - нравственного развития, воспитания и социализации обучающихся, успехи и серьезные упущения лишь отчасти обусловлены их деятельностью;</w:t>
      </w:r>
    </w:p>
    <w:p w:rsidR="004B4360" w:rsidRPr="004B4360" w:rsidRDefault="004B4360" w:rsidP="004B4360">
      <w:pPr>
        <w:spacing w:after="0" w:line="240" w:lineRule="auto"/>
        <w:jc w:val="both"/>
        <w:rPr>
          <w:rFonts w:ascii="Times New Roman" w:hAnsi="Times New Roman" w:cs="Times New Roman"/>
          <w:sz w:val="24"/>
          <w:szCs w:val="24"/>
        </w:rPr>
      </w:pPr>
      <w:r w:rsidRPr="004B4360">
        <w:rPr>
          <w:rFonts w:ascii="Times New Roman" w:hAnsi="Times New Roman" w:cs="Times New Roman"/>
          <w:sz w:val="24"/>
          <w:szCs w:val="24"/>
        </w:rPr>
        <w:t>-</w:t>
      </w:r>
      <w:r w:rsidRPr="004B4360">
        <w:rPr>
          <w:rFonts w:ascii="Times New Roman" w:hAnsi="Times New Roman" w:cs="Times New Roman"/>
          <w:sz w:val="24"/>
          <w:szCs w:val="24"/>
        </w:rPr>
        <w:tab/>
        <w:t>в ходе мониторинга важно исходить из фактической несравнимости результатов духовно-нравственного развития, воспитания и социализации в различных школах, ученических сообществах и по отношению к разным обучающимся (школа, коллектив, учащийся могут сравниваться только сами с собой);</w:t>
      </w:r>
    </w:p>
    <w:p w:rsidR="004B4360" w:rsidRPr="004B4360" w:rsidRDefault="004B4360" w:rsidP="004B4360">
      <w:pPr>
        <w:spacing w:after="0" w:line="240" w:lineRule="auto"/>
        <w:jc w:val="both"/>
        <w:rPr>
          <w:rFonts w:ascii="Times New Roman" w:hAnsi="Times New Roman" w:cs="Times New Roman"/>
          <w:sz w:val="24"/>
          <w:szCs w:val="24"/>
        </w:rPr>
      </w:pPr>
      <w:r w:rsidRPr="004B4360">
        <w:rPr>
          <w:rFonts w:ascii="Times New Roman" w:hAnsi="Times New Roman" w:cs="Times New Roman"/>
          <w:sz w:val="24"/>
          <w:szCs w:val="24"/>
        </w:rPr>
        <w:t>-</w:t>
      </w:r>
      <w:r w:rsidRPr="004B4360">
        <w:rPr>
          <w:rFonts w:ascii="Times New Roman" w:hAnsi="Times New Roman" w:cs="Times New Roman"/>
          <w:sz w:val="24"/>
          <w:szCs w:val="24"/>
        </w:rPr>
        <w:tab/>
        <w:t>работа предусматривает постепенное совершенствование методики мониторинга (предполагается поэтапное внедрение данного средства в практику деятельности общеобразовательных организаций).</w:t>
      </w:r>
    </w:p>
    <w:p w:rsidR="004B4360" w:rsidRPr="004B4360" w:rsidRDefault="004B4360" w:rsidP="004B4360">
      <w:pPr>
        <w:spacing w:after="0" w:line="240" w:lineRule="auto"/>
        <w:jc w:val="both"/>
        <w:rPr>
          <w:rFonts w:ascii="Times New Roman" w:hAnsi="Times New Roman" w:cs="Times New Roman"/>
          <w:sz w:val="24"/>
          <w:szCs w:val="24"/>
        </w:rPr>
      </w:pPr>
      <w:r w:rsidRPr="004B4360">
        <w:rPr>
          <w:rFonts w:ascii="Times New Roman" w:hAnsi="Times New Roman" w:cs="Times New Roman"/>
          <w:sz w:val="24"/>
          <w:szCs w:val="24"/>
        </w:rPr>
        <w:t>Инструментариймониторинга духовно-нравственного развития, воспитания и социализации обучающихся может включать следующие элементы:</w:t>
      </w:r>
    </w:p>
    <w:p w:rsidR="004B4360" w:rsidRPr="004B4360" w:rsidRDefault="004B4360" w:rsidP="004B4360">
      <w:pPr>
        <w:spacing w:after="0" w:line="240" w:lineRule="auto"/>
        <w:jc w:val="both"/>
        <w:rPr>
          <w:rFonts w:ascii="Times New Roman" w:hAnsi="Times New Roman" w:cs="Times New Roman"/>
          <w:sz w:val="24"/>
          <w:szCs w:val="24"/>
        </w:rPr>
      </w:pPr>
      <w:r w:rsidRPr="004B4360">
        <w:rPr>
          <w:rFonts w:ascii="Times New Roman" w:hAnsi="Times New Roman" w:cs="Times New Roman"/>
          <w:sz w:val="24"/>
          <w:szCs w:val="24"/>
        </w:rPr>
        <w:t>-</w:t>
      </w:r>
      <w:r w:rsidRPr="004B4360">
        <w:rPr>
          <w:rFonts w:ascii="Times New Roman" w:hAnsi="Times New Roman" w:cs="Times New Roman"/>
          <w:sz w:val="24"/>
          <w:szCs w:val="24"/>
        </w:rPr>
        <w:tab/>
        <w:t>профессиональная и общественная экспертиза планов и программ духовно - нравственного развития, воспитания и социализации обучающихся на предмет следования требованиям ФГОС и учета специфики общеобразовательной организации (социокультурное окружение, уклад школьной жизни, запрос родителей и общественности, наличные ресурсы);</w:t>
      </w:r>
    </w:p>
    <w:p w:rsidR="004B4360" w:rsidRPr="004B4360" w:rsidRDefault="004B4360" w:rsidP="004B4360">
      <w:pPr>
        <w:spacing w:after="0" w:line="240" w:lineRule="auto"/>
        <w:jc w:val="both"/>
        <w:rPr>
          <w:rFonts w:ascii="Times New Roman" w:hAnsi="Times New Roman" w:cs="Times New Roman"/>
          <w:sz w:val="24"/>
          <w:szCs w:val="24"/>
        </w:rPr>
      </w:pPr>
      <w:r w:rsidRPr="004B4360">
        <w:rPr>
          <w:rFonts w:ascii="Times New Roman" w:hAnsi="Times New Roman" w:cs="Times New Roman"/>
          <w:sz w:val="24"/>
          <w:szCs w:val="24"/>
        </w:rPr>
        <w:t>-</w:t>
      </w:r>
      <w:r w:rsidRPr="004B4360">
        <w:rPr>
          <w:rFonts w:ascii="Times New Roman" w:hAnsi="Times New Roman" w:cs="Times New Roman"/>
          <w:sz w:val="24"/>
          <w:szCs w:val="24"/>
        </w:rPr>
        <w:tab/>
        <w:t>периодический контроль за исполнением планов деятельности, обеспечивающей духовно-нравственное развитие, воспитание и социализацию обучающихся;</w:t>
      </w:r>
    </w:p>
    <w:p w:rsidR="004B4360" w:rsidRDefault="004B4360" w:rsidP="004B4360">
      <w:pPr>
        <w:spacing w:after="0" w:line="240" w:lineRule="auto"/>
        <w:jc w:val="both"/>
        <w:rPr>
          <w:rFonts w:ascii="Times New Roman" w:hAnsi="Times New Roman" w:cs="Times New Roman"/>
          <w:sz w:val="24"/>
          <w:szCs w:val="24"/>
        </w:rPr>
      </w:pPr>
      <w:r w:rsidRPr="004B4360">
        <w:rPr>
          <w:rFonts w:ascii="Times New Roman" w:hAnsi="Times New Roman" w:cs="Times New Roman"/>
          <w:sz w:val="24"/>
          <w:szCs w:val="24"/>
        </w:rPr>
        <w:t>-</w:t>
      </w:r>
      <w:r w:rsidRPr="004B4360">
        <w:rPr>
          <w:rFonts w:ascii="Times New Roman" w:hAnsi="Times New Roman" w:cs="Times New Roman"/>
          <w:sz w:val="24"/>
          <w:szCs w:val="24"/>
        </w:rPr>
        <w:tab/>
        <w:t>профессиональная и общественная экспертиза отчетов о реализации планов и программ духовно-нравственного развития, воспитания и социализации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 учащихся.</w:t>
      </w:r>
    </w:p>
    <w:p w:rsidR="00C0135D" w:rsidRPr="00C0135D" w:rsidRDefault="00C0135D" w:rsidP="00C0135D">
      <w:pPr>
        <w:spacing w:after="0" w:line="240" w:lineRule="auto"/>
        <w:jc w:val="both"/>
        <w:rPr>
          <w:rFonts w:ascii="Times New Roman" w:hAnsi="Times New Roman" w:cs="Times New Roman"/>
          <w:b/>
          <w:bCs/>
          <w:i/>
          <w:iCs/>
          <w:sz w:val="24"/>
          <w:szCs w:val="24"/>
        </w:rPr>
      </w:pPr>
      <w:r w:rsidRPr="00C0135D">
        <w:rPr>
          <w:rFonts w:ascii="Times New Roman" w:hAnsi="Times New Roman" w:cs="Times New Roman"/>
          <w:b/>
          <w:bCs/>
          <w:i/>
          <w:iCs/>
          <w:sz w:val="24"/>
          <w:szCs w:val="24"/>
        </w:rPr>
        <w:t>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w:t>
      </w:r>
    </w:p>
    <w:p w:rsidR="00C0135D" w:rsidRPr="00C0135D" w:rsidRDefault="00C0135D" w:rsidP="00C0135D">
      <w:pPr>
        <w:spacing w:after="0" w:line="240" w:lineRule="auto"/>
        <w:jc w:val="both"/>
        <w:rPr>
          <w:rFonts w:ascii="Times New Roman" w:hAnsi="Times New Roman" w:cs="Times New Roman"/>
          <w:sz w:val="24"/>
          <w:szCs w:val="24"/>
        </w:rPr>
      </w:pPr>
      <w:r w:rsidRPr="00C0135D">
        <w:rPr>
          <w:rFonts w:ascii="Times New Roman" w:hAnsi="Times New Roman" w:cs="Times New Roman"/>
          <w:sz w:val="24"/>
          <w:szCs w:val="24"/>
        </w:rPr>
        <w:t>1. Российская гражданская идентичность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C0135D" w:rsidRPr="00C0135D" w:rsidRDefault="00C0135D" w:rsidP="00EC1440">
      <w:pPr>
        <w:numPr>
          <w:ilvl w:val="1"/>
          <w:numId w:val="125"/>
        </w:numPr>
        <w:spacing w:after="0" w:line="240" w:lineRule="auto"/>
        <w:jc w:val="both"/>
        <w:rPr>
          <w:rFonts w:ascii="Times New Roman" w:hAnsi="Times New Roman" w:cs="Times New Roman"/>
          <w:sz w:val="24"/>
          <w:szCs w:val="24"/>
        </w:rPr>
      </w:pPr>
      <w:r w:rsidRPr="00C0135D">
        <w:rPr>
          <w:rFonts w:ascii="Times New Roman" w:hAnsi="Times New Roman" w:cs="Times New Roman"/>
          <w:sz w:val="24"/>
          <w:szCs w:val="24"/>
        </w:rPr>
        <w:t>Готовность и способность обучающихся к саморазвитию и самообразованию на основе мотивации к обучению и познанию;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C0135D" w:rsidRPr="00C0135D" w:rsidRDefault="00C0135D" w:rsidP="00EC1440">
      <w:pPr>
        <w:numPr>
          <w:ilvl w:val="1"/>
          <w:numId w:val="125"/>
        </w:numPr>
        <w:spacing w:after="0" w:line="240" w:lineRule="auto"/>
        <w:jc w:val="both"/>
        <w:rPr>
          <w:rFonts w:ascii="Times New Roman" w:hAnsi="Times New Roman" w:cs="Times New Roman"/>
          <w:sz w:val="24"/>
          <w:szCs w:val="24"/>
        </w:rPr>
      </w:pPr>
      <w:r w:rsidRPr="00C0135D">
        <w:rPr>
          <w:rFonts w:ascii="Times New Roman" w:hAnsi="Times New Roman" w:cs="Times New Roman"/>
          <w:sz w:val="24"/>
          <w:szCs w:val="24"/>
        </w:rPr>
        <w:t xml:space="preserve">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w:t>
      </w:r>
      <w:r w:rsidRPr="00C0135D">
        <w:rPr>
          <w:rFonts w:ascii="Times New Roman" w:hAnsi="Times New Roman" w:cs="Times New Roman"/>
          <w:sz w:val="24"/>
          <w:szCs w:val="24"/>
        </w:rPr>
        <w:lastRenderedPageBreak/>
        <w:t>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C0135D" w:rsidRPr="00C0135D" w:rsidRDefault="00C0135D" w:rsidP="00EC1440">
      <w:pPr>
        <w:numPr>
          <w:ilvl w:val="1"/>
          <w:numId w:val="125"/>
        </w:numPr>
        <w:spacing w:after="0" w:line="240" w:lineRule="auto"/>
        <w:jc w:val="both"/>
        <w:rPr>
          <w:rFonts w:ascii="Times New Roman" w:hAnsi="Times New Roman" w:cs="Times New Roman"/>
          <w:sz w:val="24"/>
          <w:szCs w:val="24"/>
        </w:rPr>
      </w:pPr>
      <w:r w:rsidRPr="00C0135D">
        <w:rPr>
          <w:rFonts w:ascii="Times New Roman" w:hAnsi="Times New Roman" w:cs="Times New Roman"/>
          <w:sz w:val="24"/>
          <w:szCs w:val="24"/>
        </w:rPr>
        <w:t>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C0135D" w:rsidRPr="00C0135D" w:rsidRDefault="00C0135D" w:rsidP="00EC1440">
      <w:pPr>
        <w:numPr>
          <w:ilvl w:val="1"/>
          <w:numId w:val="125"/>
        </w:numPr>
        <w:spacing w:after="0" w:line="240" w:lineRule="auto"/>
        <w:jc w:val="both"/>
        <w:rPr>
          <w:rFonts w:ascii="Times New Roman" w:hAnsi="Times New Roman" w:cs="Times New Roman"/>
          <w:sz w:val="24"/>
          <w:szCs w:val="24"/>
        </w:rPr>
      </w:pPr>
      <w:r w:rsidRPr="00C0135D">
        <w:rPr>
          <w:rFonts w:ascii="Times New Roman" w:hAnsi="Times New Roman" w:cs="Times New Roman"/>
          <w:sz w:val="24"/>
          <w:szCs w:val="24"/>
        </w:rPr>
        <w:t>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C0135D" w:rsidRPr="00C0135D" w:rsidRDefault="00C0135D" w:rsidP="00EC1440">
      <w:pPr>
        <w:numPr>
          <w:ilvl w:val="1"/>
          <w:numId w:val="125"/>
        </w:numPr>
        <w:spacing w:after="0" w:line="240" w:lineRule="auto"/>
        <w:jc w:val="both"/>
        <w:rPr>
          <w:rFonts w:ascii="Times New Roman" w:hAnsi="Times New Roman" w:cs="Times New Roman"/>
          <w:sz w:val="24"/>
          <w:szCs w:val="24"/>
        </w:rPr>
      </w:pPr>
      <w:r w:rsidRPr="00C0135D">
        <w:rPr>
          <w:rFonts w:ascii="Times New Roman" w:hAnsi="Times New Roman" w:cs="Times New Roman"/>
          <w:sz w:val="24"/>
          <w:szCs w:val="24"/>
        </w:rPr>
        <w:t>Освоенность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C0135D" w:rsidRPr="00C0135D" w:rsidRDefault="00C0135D" w:rsidP="00EC1440">
      <w:pPr>
        <w:numPr>
          <w:ilvl w:val="1"/>
          <w:numId w:val="125"/>
        </w:numPr>
        <w:spacing w:after="0" w:line="240" w:lineRule="auto"/>
        <w:jc w:val="both"/>
        <w:rPr>
          <w:rFonts w:ascii="Times New Roman" w:hAnsi="Times New Roman" w:cs="Times New Roman"/>
          <w:sz w:val="24"/>
          <w:szCs w:val="24"/>
        </w:rPr>
      </w:pPr>
      <w:r w:rsidRPr="00C0135D">
        <w:rPr>
          <w:rFonts w:ascii="Times New Roman" w:hAnsi="Times New Roman" w:cs="Times New Roman"/>
          <w:sz w:val="24"/>
          <w:szCs w:val="24"/>
        </w:rPr>
        <w:t>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C0135D" w:rsidRPr="00C0135D" w:rsidRDefault="00C0135D" w:rsidP="00EC1440">
      <w:pPr>
        <w:numPr>
          <w:ilvl w:val="1"/>
          <w:numId w:val="125"/>
        </w:numPr>
        <w:spacing w:after="0" w:line="240" w:lineRule="auto"/>
        <w:jc w:val="both"/>
        <w:rPr>
          <w:rFonts w:ascii="Times New Roman" w:hAnsi="Times New Roman" w:cs="Times New Roman"/>
          <w:sz w:val="24"/>
          <w:szCs w:val="24"/>
        </w:rPr>
      </w:pPr>
      <w:r w:rsidRPr="00C0135D">
        <w:rPr>
          <w:rFonts w:ascii="Times New Roman" w:hAnsi="Times New Roman" w:cs="Times New Roman"/>
          <w:sz w:val="24"/>
          <w:szCs w:val="24"/>
        </w:rPr>
        <w:t xml:space="preserve">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 - ценностного видения окружающего мира; способность к эмоционально- ценностному освоению мира, самовыражению и ориентации в художественном и нравственном пространстве культуры; уважение к истории культуры </w:t>
      </w:r>
      <w:r w:rsidRPr="00C0135D">
        <w:rPr>
          <w:rFonts w:ascii="Times New Roman" w:hAnsi="Times New Roman" w:cs="Times New Roman"/>
          <w:sz w:val="24"/>
          <w:szCs w:val="24"/>
        </w:rPr>
        <w:lastRenderedPageBreak/>
        <w:t>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C0135D" w:rsidRPr="00C0135D" w:rsidRDefault="00C0135D" w:rsidP="00EC1440">
      <w:pPr>
        <w:numPr>
          <w:ilvl w:val="1"/>
          <w:numId w:val="125"/>
        </w:numPr>
        <w:spacing w:after="0" w:line="240" w:lineRule="auto"/>
        <w:jc w:val="both"/>
        <w:rPr>
          <w:rFonts w:ascii="Times New Roman" w:hAnsi="Times New Roman" w:cs="Times New Roman"/>
          <w:sz w:val="24"/>
          <w:szCs w:val="24"/>
        </w:rPr>
      </w:pPr>
      <w:r w:rsidRPr="00C0135D">
        <w:rPr>
          <w:rFonts w:ascii="Times New Roman" w:hAnsi="Times New Roman" w:cs="Times New Roman"/>
          <w:sz w:val="24"/>
          <w:szCs w:val="24"/>
        </w:rPr>
        <w:t>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C0135D" w:rsidRPr="00C0135D" w:rsidRDefault="00C0135D" w:rsidP="00C0135D">
      <w:pPr>
        <w:spacing w:after="0" w:line="240" w:lineRule="auto"/>
        <w:jc w:val="both"/>
        <w:rPr>
          <w:rFonts w:ascii="Times New Roman" w:hAnsi="Times New Roman" w:cs="Times New Roman"/>
          <w:sz w:val="24"/>
          <w:szCs w:val="24"/>
        </w:rPr>
      </w:pPr>
      <w:r w:rsidRPr="00C0135D">
        <w:rPr>
          <w:rFonts w:ascii="Times New Roman" w:hAnsi="Times New Roman" w:cs="Times New Roman"/>
          <w:b/>
          <w:sz w:val="24"/>
          <w:szCs w:val="24"/>
        </w:rPr>
        <w:t>Методологический инструментарий мониторинга воспитания и социализации обучающихся</w:t>
      </w:r>
    </w:p>
    <w:p w:rsidR="00C0135D" w:rsidRPr="00C0135D" w:rsidRDefault="00C0135D" w:rsidP="00C0135D">
      <w:pPr>
        <w:spacing w:after="0" w:line="240" w:lineRule="auto"/>
        <w:jc w:val="both"/>
        <w:rPr>
          <w:rFonts w:ascii="Times New Roman" w:hAnsi="Times New Roman" w:cs="Times New Roman"/>
          <w:sz w:val="24"/>
          <w:szCs w:val="24"/>
        </w:rPr>
      </w:pPr>
      <w:r w:rsidRPr="00C0135D">
        <w:rPr>
          <w:rFonts w:ascii="Times New Roman" w:hAnsi="Times New Roman" w:cs="Times New Roman"/>
          <w:sz w:val="24"/>
          <w:szCs w:val="24"/>
        </w:rPr>
        <w:t>Методологический инструментарий мониторинга воспитания и социализации обучающихся предусматривает использование следующих методов:</w:t>
      </w:r>
    </w:p>
    <w:p w:rsidR="00C0135D" w:rsidRPr="00C0135D" w:rsidRDefault="00C0135D" w:rsidP="00C0135D">
      <w:pPr>
        <w:spacing w:after="0" w:line="240" w:lineRule="auto"/>
        <w:jc w:val="both"/>
        <w:rPr>
          <w:rFonts w:ascii="Times New Roman" w:hAnsi="Times New Roman" w:cs="Times New Roman"/>
          <w:sz w:val="24"/>
          <w:szCs w:val="24"/>
        </w:rPr>
      </w:pPr>
      <w:r w:rsidRPr="00C0135D">
        <w:rPr>
          <w:rFonts w:ascii="Times New Roman" w:hAnsi="Times New Roman" w:cs="Times New Roman"/>
          <w:b/>
          <w:i/>
          <w:sz w:val="24"/>
          <w:szCs w:val="24"/>
        </w:rPr>
        <w:t>Тестирование (метод тестов)</w:t>
      </w:r>
      <w:r w:rsidRPr="00C0135D">
        <w:rPr>
          <w:rFonts w:ascii="Times New Roman" w:hAnsi="Times New Roman" w:cs="Times New Roman"/>
          <w:sz w:val="24"/>
          <w:szCs w:val="24"/>
        </w:rPr>
        <w:t xml:space="preserve"> -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w:t>
      </w:r>
    </w:p>
    <w:p w:rsidR="00C0135D" w:rsidRPr="00C0135D" w:rsidRDefault="00C0135D" w:rsidP="00C0135D">
      <w:pPr>
        <w:spacing w:after="0" w:line="240" w:lineRule="auto"/>
        <w:jc w:val="both"/>
        <w:rPr>
          <w:rFonts w:ascii="Times New Roman" w:hAnsi="Times New Roman" w:cs="Times New Roman"/>
          <w:sz w:val="24"/>
          <w:szCs w:val="24"/>
        </w:rPr>
      </w:pPr>
      <w:r w:rsidRPr="00C0135D">
        <w:rPr>
          <w:rFonts w:ascii="Times New Roman" w:hAnsi="Times New Roman" w:cs="Times New Roman"/>
          <w:b/>
          <w:bCs/>
          <w:i/>
          <w:sz w:val="24"/>
          <w:szCs w:val="24"/>
        </w:rPr>
        <w:t>Опрос</w:t>
      </w:r>
      <w:r w:rsidRPr="00C0135D">
        <w:rPr>
          <w:rFonts w:ascii="Times New Roman" w:hAnsi="Times New Roman" w:cs="Times New Roman"/>
          <w:bCs/>
          <w:sz w:val="24"/>
          <w:szCs w:val="24"/>
        </w:rPr>
        <w:t>- получение информации, заключённой в словесных сообщениях обучающихся. Для оценки</w:t>
      </w:r>
      <w:r w:rsidRPr="00C0135D">
        <w:rPr>
          <w:rFonts w:ascii="Times New Roman" w:hAnsi="Times New Roman" w:cs="Times New Roman"/>
          <w:sz w:val="24"/>
          <w:szCs w:val="24"/>
        </w:rPr>
        <w:t xml:space="preserve"> эффективности деятельности образовательного учреждения по воспитанию и социализации обучающихся используются </w:t>
      </w:r>
      <w:r w:rsidRPr="00C0135D">
        <w:rPr>
          <w:rFonts w:ascii="Times New Roman" w:hAnsi="Times New Roman" w:cs="Times New Roman"/>
          <w:bCs/>
          <w:sz w:val="24"/>
          <w:szCs w:val="24"/>
        </w:rPr>
        <w:t>следующие виды опроса:</w:t>
      </w:r>
    </w:p>
    <w:p w:rsidR="00C0135D" w:rsidRPr="00C0135D" w:rsidRDefault="00C0135D" w:rsidP="00C0135D">
      <w:pPr>
        <w:spacing w:after="0" w:line="240" w:lineRule="auto"/>
        <w:jc w:val="both"/>
        <w:rPr>
          <w:rFonts w:ascii="Times New Roman" w:hAnsi="Times New Roman" w:cs="Times New Roman"/>
          <w:sz w:val="24"/>
          <w:szCs w:val="24"/>
        </w:rPr>
      </w:pPr>
      <w:r w:rsidRPr="00C0135D">
        <w:rPr>
          <w:rFonts w:ascii="Times New Roman" w:hAnsi="Times New Roman" w:cs="Times New Roman"/>
          <w:sz w:val="24"/>
          <w:szCs w:val="24"/>
        </w:rPr>
        <w:t>•</w:t>
      </w:r>
      <w:r w:rsidRPr="00C0135D">
        <w:rPr>
          <w:rFonts w:ascii="Times New Roman" w:hAnsi="Times New Roman" w:cs="Times New Roman"/>
          <w:bCs/>
          <w:sz w:val="24"/>
          <w:szCs w:val="24"/>
        </w:rPr>
        <w:t xml:space="preserve"> анкетирование - </w:t>
      </w:r>
      <w:r w:rsidRPr="00C0135D">
        <w:rPr>
          <w:rFonts w:ascii="Times New Roman" w:hAnsi="Times New Roman" w:cs="Times New Roman"/>
          <w:sz w:val="24"/>
          <w:szCs w:val="24"/>
        </w:rPr>
        <w:t>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rsidR="00C0135D" w:rsidRPr="00C0135D" w:rsidRDefault="00C0135D" w:rsidP="00C0135D">
      <w:pPr>
        <w:spacing w:after="0" w:line="240" w:lineRule="auto"/>
        <w:jc w:val="both"/>
        <w:rPr>
          <w:rFonts w:ascii="Times New Roman" w:hAnsi="Times New Roman" w:cs="Times New Roman"/>
          <w:sz w:val="24"/>
          <w:szCs w:val="24"/>
        </w:rPr>
      </w:pPr>
      <w:r w:rsidRPr="00C0135D">
        <w:rPr>
          <w:rFonts w:ascii="Times New Roman" w:hAnsi="Times New Roman" w:cs="Times New Roman"/>
          <w:sz w:val="24"/>
          <w:szCs w:val="24"/>
        </w:rPr>
        <w:t>•</w:t>
      </w:r>
      <w:r w:rsidRPr="00C0135D">
        <w:rPr>
          <w:rFonts w:ascii="Times New Roman" w:hAnsi="Times New Roman" w:cs="Times New Roman"/>
          <w:bCs/>
          <w:sz w:val="24"/>
          <w:szCs w:val="24"/>
        </w:rPr>
        <w:t> интервью</w:t>
      </w:r>
      <w:r w:rsidRPr="00C0135D">
        <w:rPr>
          <w:rFonts w:ascii="Times New Roman" w:hAnsi="Times New Roman" w:cs="Times New Roman"/>
          <w:bCs/>
          <w:i/>
          <w:sz w:val="24"/>
          <w:szCs w:val="24"/>
        </w:rPr>
        <w:t xml:space="preserve"> -</w:t>
      </w:r>
      <w:r w:rsidRPr="00C0135D">
        <w:rPr>
          <w:rFonts w:ascii="Times New Roman" w:hAnsi="Times New Roman" w:cs="Times New Roman"/>
          <w:sz w:val="24"/>
          <w:szCs w:val="24"/>
        </w:rPr>
        <w:t>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создаёт благоприятную атмосферу общения и условия для получения более достоверных результатов;</w:t>
      </w:r>
    </w:p>
    <w:p w:rsidR="00C0135D" w:rsidRPr="00C0135D" w:rsidRDefault="00C0135D" w:rsidP="00C0135D">
      <w:pPr>
        <w:spacing w:after="0" w:line="240" w:lineRule="auto"/>
        <w:jc w:val="both"/>
        <w:rPr>
          <w:rFonts w:ascii="Times New Roman" w:hAnsi="Times New Roman" w:cs="Times New Roman"/>
          <w:sz w:val="24"/>
          <w:szCs w:val="24"/>
        </w:rPr>
      </w:pPr>
      <w:r w:rsidRPr="00C0135D">
        <w:rPr>
          <w:rFonts w:ascii="Times New Roman" w:hAnsi="Times New Roman" w:cs="Times New Roman"/>
          <w:sz w:val="24"/>
          <w:szCs w:val="24"/>
        </w:rPr>
        <w:t>•</w:t>
      </w:r>
      <w:r w:rsidRPr="00C0135D">
        <w:rPr>
          <w:rFonts w:ascii="Times New Roman" w:hAnsi="Times New Roman" w:cs="Times New Roman"/>
          <w:bCs/>
          <w:sz w:val="24"/>
          <w:szCs w:val="24"/>
        </w:rPr>
        <w:t> беседа</w:t>
      </w:r>
      <w:r w:rsidRPr="00C0135D">
        <w:rPr>
          <w:rFonts w:ascii="Times New Roman" w:hAnsi="Times New Roman" w:cs="Times New Roman"/>
          <w:bCs/>
          <w:i/>
          <w:sz w:val="24"/>
          <w:szCs w:val="24"/>
        </w:rPr>
        <w:t xml:space="preserve"> -</w:t>
      </w:r>
      <w:r w:rsidRPr="00C0135D">
        <w:rPr>
          <w:rFonts w:ascii="Times New Roman" w:hAnsi="Times New Roman" w:cs="Times New Roman"/>
          <w:sz w:val="24"/>
          <w:szCs w:val="24"/>
        </w:rPr>
        <w:t xml:space="preserve"> специфический метод исследования, 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 обучающихся.</w:t>
      </w:r>
    </w:p>
    <w:p w:rsidR="00C0135D" w:rsidRPr="00C0135D" w:rsidRDefault="00C0135D" w:rsidP="00C0135D">
      <w:pPr>
        <w:spacing w:after="0" w:line="240" w:lineRule="auto"/>
        <w:jc w:val="both"/>
        <w:rPr>
          <w:rFonts w:ascii="Times New Roman" w:hAnsi="Times New Roman" w:cs="Times New Roman"/>
          <w:sz w:val="24"/>
          <w:szCs w:val="24"/>
        </w:rPr>
      </w:pPr>
      <w:r w:rsidRPr="00C0135D">
        <w:rPr>
          <w:rFonts w:ascii="Times New Roman" w:hAnsi="Times New Roman" w:cs="Times New Roman"/>
          <w:b/>
          <w:i/>
          <w:sz w:val="24"/>
          <w:szCs w:val="24"/>
        </w:rPr>
        <w:t>Психолого-педагогическое наблюдение</w:t>
      </w:r>
      <w:r w:rsidRPr="00C0135D">
        <w:rPr>
          <w:rFonts w:ascii="Times New Roman" w:hAnsi="Times New Roman" w:cs="Times New Roman"/>
          <w:sz w:val="24"/>
          <w:szCs w:val="24"/>
        </w:rPr>
        <w:t>-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В рамках мониторинга предусматривается использование следующих видов наблюдения:</w:t>
      </w:r>
    </w:p>
    <w:p w:rsidR="00C0135D" w:rsidRPr="00C0135D" w:rsidRDefault="00C0135D" w:rsidP="00C0135D">
      <w:pPr>
        <w:spacing w:after="0" w:line="240" w:lineRule="auto"/>
        <w:jc w:val="both"/>
        <w:rPr>
          <w:rFonts w:ascii="Times New Roman" w:hAnsi="Times New Roman" w:cs="Times New Roman"/>
          <w:sz w:val="24"/>
          <w:szCs w:val="24"/>
        </w:rPr>
      </w:pPr>
      <w:r w:rsidRPr="00C0135D">
        <w:rPr>
          <w:rFonts w:ascii="Times New Roman" w:hAnsi="Times New Roman" w:cs="Times New Roman"/>
          <w:sz w:val="24"/>
          <w:szCs w:val="24"/>
        </w:rPr>
        <w:t>•</w:t>
      </w:r>
      <w:r w:rsidRPr="00C0135D">
        <w:rPr>
          <w:rFonts w:ascii="Times New Roman" w:hAnsi="Times New Roman" w:cs="Times New Roman"/>
          <w:bCs/>
          <w:sz w:val="24"/>
          <w:szCs w:val="24"/>
        </w:rPr>
        <w:t> </w:t>
      </w:r>
      <w:r w:rsidRPr="00C0135D">
        <w:rPr>
          <w:rFonts w:ascii="Times New Roman" w:hAnsi="Times New Roman" w:cs="Times New Roman"/>
          <w:sz w:val="24"/>
          <w:szCs w:val="24"/>
        </w:rPr>
        <w:t>включённое наблюдение - наблюдатель находится в реальных деловых или неформальных отношениях с обучающимися, за которыми он наблюдает и которых он оценивает;</w:t>
      </w:r>
    </w:p>
    <w:p w:rsidR="00C0135D" w:rsidRPr="00C0135D" w:rsidRDefault="00C0135D" w:rsidP="00C0135D">
      <w:pPr>
        <w:spacing w:after="0" w:line="240" w:lineRule="auto"/>
        <w:jc w:val="both"/>
        <w:rPr>
          <w:rFonts w:ascii="Times New Roman" w:hAnsi="Times New Roman" w:cs="Times New Roman"/>
          <w:sz w:val="24"/>
          <w:szCs w:val="24"/>
        </w:rPr>
      </w:pPr>
      <w:r w:rsidRPr="00C0135D">
        <w:rPr>
          <w:rFonts w:ascii="Times New Roman" w:hAnsi="Times New Roman" w:cs="Times New Roman"/>
          <w:sz w:val="24"/>
          <w:szCs w:val="24"/>
        </w:rPr>
        <w:t>•</w:t>
      </w:r>
      <w:r w:rsidRPr="00C0135D">
        <w:rPr>
          <w:rFonts w:ascii="Times New Roman" w:hAnsi="Times New Roman" w:cs="Times New Roman"/>
          <w:bCs/>
          <w:sz w:val="24"/>
          <w:szCs w:val="24"/>
        </w:rPr>
        <w:t> </w:t>
      </w:r>
      <w:r w:rsidRPr="00C0135D">
        <w:rPr>
          <w:rFonts w:ascii="Times New Roman" w:hAnsi="Times New Roman" w:cs="Times New Roman"/>
          <w:sz w:val="24"/>
          <w:szCs w:val="24"/>
        </w:rPr>
        <w:t>узкоспециальное наблюдение - направлено на фиксирование строго определённых параметров (психолого-педагогических явлений) воспитания и социализации обучающихся.</w:t>
      </w:r>
    </w:p>
    <w:p w:rsidR="00C0135D" w:rsidRPr="00C0135D" w:rsidRDefault="00C0135D" w:rsidP="00C0135D">
      <w:pPr>
        <w:spacing w:after="0" w:line="240" w:lineRule="auto"/>
        <w:jc w:val="both"/>
        <w:rPr>
          <w:rFonts w:ascii="Times New Roman" w:hAnsi="Times New Roman" w:cs="Times New Roman"/>
          <w:sz w:val="24"/>
          <w:szCs w:val="24"/>
        </w:rPr>
      </w:pPr>
      <w:r w:rsidRPr="00C0135D">
        <w:rPr>
          <w:rFonts w:ascii="Times New Roman" w:hAnsi="Times New Roman" w:cs="Times New Roman"/>
          <w:sz w:val="24"/>
          <w:szCs w:val="24"/>
        </w:rPr>
        <w:t>Особо следует выделить</w:t>
      </w:r>
      <w:r w:rsidRPr="00C0135D">
        <w:rPr>
          <w:rFonts w:ascii="Times New Roman" w:hAnsi="Times New Roman" w:cs="Times New Roman"/>
          <w:b/>
          <w:sz w:val="24"/>
          <w:szCs w:val="24"/>
        </w:rPr>
        <w:t xml:space="preserve"> психолого-педагогический эксперимент как основной метод исследования воспитания и социализации обучающихся.</w:t>
      </w:r>
    </w:p>
    <w:p w:rsidR="00C0135D" w:rsidRPr="00C0135D" w:rsidRDefault="00C0135D" w:rsidP="00C0135D">
      <w:pPr>
        <w:spacing w:after="0" w:line="240" w:lineRule="auto"/>
        <w:jc w:val="both"/>
        <w:rPr>
          <w:rFonts w:ascii="Times New Roman" w:hAnsi="Times New Roman" w:cs="Times New Roman"/>
          <w:sz w:val="24"/>
          <w:szCs w:val="24"/>
        </w:rPr>
      </w:pPr>
      <w:r w:rsidRPr="00C0135D">
        <w:rPr>
          <w:rFonts w:ascii="Times New Roman" w:hAnsi="Times New Roman" w:cs="Times New Roman"/>
          <w:sz w:val="24"/>
          <w:szCs w:val="24"/>
        </w:rPr>
        <w:t>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работы образовательного учреждения по воспитанию и социализации обучающихся.</w:t>
      </w:r>
    </w:p>
    <w:p w:rsidR="00C0135D" w:rsidRPr="00C0135D" w:rsidRDefault="00C0135D" w:rsidP="00C0135D">
      <w:pPr>
        <w:spacing w:after="0" w:line="240" w:lineRule="auto"/>
        <w:jc w:val="both"/>
        <w:rPr>
          <w:rFonts w:ascii="Times New Roman" w:hAnsi="Times New Roman" w:cs="Times New Roman"/>
          <w:sz w:val="24"/>
          <w:szCs w:val="24"/>
        </w:rPr>
      </w:pPr>
      <w:r w:rsidRPr="00C0135D">
        <w:rPr>
          <w:rFonts w:ascii="Times New Roman" w:hAnsi="Times New Roman" w:cs="Times New Roman"/>
          <w:sz w:val="24"/>
          <w:szCs w:val="24"/>
        </w:rPr>
        <w:t>Основной</w:t>
      </w:r>
      <w:r w:rsidRPr="00C0135D">
        <w:rPr>
          <w:rFonts w:ascii="Times New Roman" w:hAnsi="Times New Roman" w:cs="Times New Roman"/>
          <w:b/>
          <w:sz w:val="24"/>
          <w:szCs w:val="24"/>
        </w:rPr>
        <w:t xml:space="preserve"> целью</w:t>
      </w:r>
      <w:r w:rsidRPr="00C0135D">
        <w:rPr>
          <w:rFonts w:ascii="Times New Roman" w:hAnsi="Times New Roman" w:cs="Times New Roman"/>
          <w:sz w:val="24"/>
          <w:szCs w:val="24"/>
        </w:rPr>
        <w:t xml:space="preserve"> исследования является изучение динамики процесса воспитания и социализации обучающихся в условиях специально-организованной воспитательной деятельности (разработанная школой Программа).</w:t>
      </w:r>
    </w:p>
    <w:p w:rsidR="00C0135D" w:rsidRPr="00C0135D" w:rsidRDefault="00C0135D" w:rsidP="00C0135D">
      <w:pPr>
        <w:spacing w:after="0" w:line="240" w:lineRule="auto"/>
        <w:jc w:val="both"/>
        <w:rPr>
          <w:rFonts w:ascii="Times New Roman" w:hAnsi="Times New Roman" w:cs="Times New Roman"/>
          <w:sz w:val="24"/>
          <w:szCs w:val="24"/>
        </w:rPr>
      </w:pPr>
      <w:r w:rsidRPr="00C0135D">
        <w:rPr>
          <w:rFonts w:ascii="Times New Roman" w:hAnsi="Times New Roman" w:cs="Times New Roman"/>
          <w:sz w:val="24"/>
          <w:szCs w:val="24"/>
        </w:rPr>
        <w:t>В рамках психолого-педагогического исследования следует выделить три этапа:</w:t>
      </w:r>
    </w:p>
    <w:p w:rsidR="00C0135D" w:rsidRPr="00C0135D" w:rsidRDefault="00C0135D" w:rsidP="00C0135D">
      <w:pPr>
        <w:spacing w:after="0" w:line="240" w:lineRule="auto"/>
        <w:jc w:val="both"/>
        <w:rPr>
          <w:rFonts w:ascii="Times New Roman" w:hAnsi="Times New Roman" w:cs="Times New Roman"/>
          <w:sz w:val="24"/>
          <w:szCs w:val="24"/>
        </w:rPr>
      </w:pPr>
      <w:r w:rsidRPr="00C0135D">
        <w:rPr>
          <w:rFonts w:ascii="Times New Roman" w:hAnsi="Times New Roman" w:cs="Times New Roman"/>
          <w:b/>
          <w:i/>
          <w:sz w:val="24"/>
          <w:szCs w:val="24"/>
        </w:rPr>
        <w:lastRenderedPageBreak/>
        <w:t>Этап 1.</w:t>
      </w:r>
      <w:r w:rsidRPr="00C0135D">
        <w:rPr>
          <w:rFonts w:ascii="Times New Roman" w:hAnsi="Times New Roman" w:cs="Times New Roman"/>
          <w:sz w:val="24"/>
          <w:szCs w:val="24"/>
        </w:rPr>
        <w:t xml:space="preserve"> Контрольный этап исследования (диагностический срез) ориентирован на сбор данных социального и психолого-педагогического исследований до реализации образовательным учреждением Программы воспитания и социализации обучающихся.</w:t>
      </w:r>
    </w:p>
    <w:p w:rsidR="00C0135D" w:rsidRPr="00C0135D" w:rsidRDefault="00C0135D" w:rsidP="00C0135D">
      <w:pPr>
        <w:spacing w:after="0" w:line="240" w:lineRule="auto"/>
        <w:jc w:val="both"/>
        <w:rPr>
          <w:rFonts w:ascii="Times New Roman" w:hAnsi="Times New Roman" w:cs="Times New Roman"/>
          <w:sz w:val="24"/>
          <w:szCs w:val="24"/>
        </w:rPr>
      </w:pPr>
      <w:r w:rsidRPr="00C0135D">
        <w:rPr>
          <w:rFonts w:ascii="Times New Roman" w:hAnsi="Times New Roman" w:cs="Times New Roman"/>
          <w:b/>
          <w:i/>
          <w:sz w:val="24"/>
          <w:szCs w:val="24"/>
        </w:rPr>
        <w:t>Этап 2.</w:t>
      </w:r>
      <w:r w:rsidRPr="00C0135D">
        <w:rPr>
          <w:rFonts w:ascii="Times New Roman" w:hAnsi="Times New Roman" w:cs="Times New Roman"/>
          <w:sz w:val="24"/>
          <w:szCs w:val="24"/>
        </w:rPr>
        <w:t xml:space="preserve"> Формирующий этап исследованияпредполагает реализацию образовательным учреждением основных направлений Программы воспитания и социализации обучающихся.</w:t>
      </w:r>
    </w:p>
    <w:p w:rsidR="00C0135D" w:rsidRPr="00C0135D" w:rsidRDefault="00C0135D" w:rsidP="00C0135D">
      <w:pPr>
        <w:spacing w:after="0" w:line="240" w:lineRule="auto"/>
        <w:jc w:val="both"/>
        <w:rPr>
          <w:rFonts w:ascii="Times New Roman" w:hAnsi="Times New Roman" w:cs="Times New Roman"/>
          <w:sz w:val="24"/>
          <w:szCs w:val="24"/>
        </w:rPr>
      </w:pPr>
      <w:r w:rsidRPr="00C0135D">
        <w:rPr>
          <w:rFonts w:ascii="Times New Roman" w:hAnsi="Times New Roman" w:cs="Times New Roman"/>
          <w:b/>
          <w:i/>
          <w:sz w:val="24"/>
          <w:szCs w:val="24"/>
        </w:rPr>
        <w:t>Этап 3.</w:t>
      </w:r>
      <w:r w:rsidRPr="00C0135D">
        <w:rPr>
          <w:rFonts w:ascii="Times New Roman" w:hAnsi="Times New Roman" w:cs="Times New Roman"/>
          <w:sz w:val="24"/>
          <w:szCs w:val="24"/>
        </w:rPr>
        <w:t xml:space="preserve"> Интерпретационный этап исследованияориентирован на сбор данных социального и психолого-педагогического исследований после реализации образовательным учреждением Программы воспитания и социализации обучающихся. Заключительный этап предполагает </w:t>
      </w:r>
      <w:r w:rsidRPr="00C0135D">
        <w:rPr>
          <w:rFonts w:ascii="Times New Roman" w:hAnsi="Times New Roman" w:cs="Times New Roman"/>
          <w:b/>
          <w:sz w:val="24"/>
          <w:szCs w:val="24"/>
        </w:rPr>
        <w:t>исследование динамики</w:t>
      </w:r>
      <w:r w:rsidRPr="00C0135D">
        <w:rPr>
          <w:rFonts w:ascii="Times New Roman" w:hAnsi="Times New Roman" w:cs="Times New Roman"/>
          <w:sz w:val="24"/>
          <w:szCs w:val="24"/>
        </w:rPr>
        <w:t xml:space="preserve"> воспитания и социализации обучающихся.</w:t>
      </w:r>
    </w:p>
    <w:p w:rsidR="00C0135D" w:rsidRPr="00C0135D" w:rsidRDefault="00C0135D" w:rsidP="00C0135D">
      <w:pPr>
        <w:spacing w:after="0" w:line="240" w:lineRule="auto"/>
        <w:jc w:val="both"/>
        <w:rPr>
          <w:rFonts w:ascii="Times New Roman" w:hAnsi="Times New Roman" w:cs="Times New Roman"/>
          <w:sz w:val="24"/>
          <w:szCs w:val="24"/>
        </w:rPr>
      </w:pPr>
      <w:r w:rsidRPr="00C0135D">
        <w:rPr>
          <w:rFonts w:ascii="Times New Roman" w:hAnsi="Times New Roman" w:cs="Times New Roman"/>
          <w:sz w:val="24"/>
          <w:szCs w:val="24"/>
        </w:rPr>
        <w:t>Для изучения динамики процесса воспитания и социализации обучающихся и эффективности реализуемой школой программы результаты исследования, полученные в рамках контрольного этапа эксперимента (до апробирования основных направлений воспитательной программы), изучаются в сравнении с экспериментальными данными интерпретационного этапа исследования (после апробирования основных направлений воспитательной программы). Таким образом, при описании динамики процесса воспитания и социализации подростков используются результаты контрольного и интерпретационного этапов исследования.</w:t>
      </w:r>
    </w:p>
    <w:p w:rsidR="00C0135D" w:rsidRPr="00C0135D" w:rsidRDefault="00C0135D" w:rsidP="00C0135D">
      <w:pPr>
        <w:spacing w:after="0" w:line="240" w:lineRule="auto"/>
        <w:jc w:val="both"/>
        <w:rPr>
          <w:rFonts w:ascii="Times New Roman" w:hAnsi="Times New Roman" w:cs="Times New Roman"/>
          <w:sz w:val="24"/>
          <w:szCs w:val="24"/>
        </w:rPr>
      </w:pPr>
      <w:r w:rsidRPr="00C0135D">
        <w:rPr>
          <w:rFonts w:ascii="Times New Roman" w:hAnsi="Times New Roman" w:cs="Times New Roman"/>
          <w:b/>
          <w:sz w:val="24"/>
          <w:szCs w:val="24"/>
        </w:rPr>
        <w:t>Критериямиэффективности</w:t>
      </w:r>
      <w:r w:rsidRPr="00C0135D">
        <w:rPr>
          <w:rFonts w:ascii="Times New Roman" w:hAnsi="Times New Roman" w:cs="Times New Roman"/>
          <w:sz w:val="24"/>
          <w:szCs w:val="24"/>
        </w:rPr>
        <w:t xml:space="preserve"> реализации учебным учреждением воспитательной и развивающей программы является </w:t>
      </w:r>
      <w:r w:rsidRPr="00C0135D">
        <w:rPr>
          <w:rFonts w:ascii="Times New Roman" w:hAnsi="Times New Roman" w:cs="Times New Roman"/>
          <w:b/>
          <w:sz w:val="24"/>
          <w:szCs w:val="24"/>
        </w:rPr>
        <w:t>динамика</w:t>
      </w:r>
      <w:r w:rsidRPr="00C0135D">
        <w:rPr>
          <w:rFonts w:ascii="Times New Roman" w:hAnsi="Times New Roman" w:cs="Times New Roman"/>
          <w:sz w:val="24"/>
          <w:szCs w:val="24"/>
        </w:rPr>
        <w:t>основных показателей воспитания и социализации обучающихся:</w:t>
      </w:r>
    </w:p>
    <w:p w:rsidR="00C0135D" w:rsidRPr="00C0135D" w:rsidRDefault="00C0135D" w:rsidP="00C0135D">
      <w:pPr>
        <w:spacing w:after="0" w:line="240" w:lineRule="auto"/>
        <w:jc w:val="both"/>
        <w:rPr>
          <w:rFonts w:ascii="Times New Roman" w:hAnsi="Times New Roman" w:cs="Times New Roman"/>
          <w:sz w:val="24"/>
          <w:szCs w:val="24"/>
        </w:rPr>
      </w:pPr>
      <w:r w:rsidRPr="00C0135D">
        <w:rPr>
          <w:rFonts w:ascii="Times New Roman" w:hAnsi="Times New Roman" w:cs="Times New Roman"/>
          <w:sz w:val="24"/>
          <w:szCs w:val="24"/>
        </w:rPr>
        <w:t>1. Динамика развития личностной, социальной, экологической, трудовой (профессиональной) и здоровьесберегающей культуры обучающихся.</w:t>
      </w:r>
    </w:p>
    <w:p w:rsidR="00C0135D" w:rsidRPr="00C0135D" w:rsidRDefault="00C0135D" w:rsidP="00C0135D">
      <w:pPr>
        <w:spacing w:after="0" w:line="240" w:lineRule="auto"/>
        <w:jc w:val="both"/>
        <w:rPr>
          <w:rFonts w:ascii="Times New Roman" w:hAnsi="Times New Roman" w:cs="Times New Roman"/>
          <w:sz w:val="24"/>
          <w:szCs w:val="24"/>
        </w:rPr>
      </w:pPr>
      <w:r w:rsidRPr="00C0135D">
        <w:rPr>
          <w:rFonts w:ascii="Times New Roman" w:hAnsi="Times New Roman" w:cs="Times New Roman"/>
          <w:sz w:val="24"/>
          <w:szCs w:val="24"/>
        </w:rPr>
        <w:t>2. Динамика (характер изменения) социальной, психолого-педагогической и нравственной атмосферы в образовательном учреждении.</w:t>
      </w:r>
    </w:p>
    <w:p w:rsidR="00C0135D" w:rsidRPr="00C0135D" w:rsidRDefault="00C0135D" w:rsidP="00C0135D">
      <w:pPr>
        <w:spacing w:after="0" w:line="240" w:lineRule="auto"/>
        <w:jc w:val="both"/>
        <w:rPr>
          <w:rFonts w:ascii="Times New Roman" w:hAnsi="Times New Roman" w:cs="Times New Roman"/>
          <w:sz w:val="24"/>
          <w:szCs w:val="24"/>
        </w:rPr>
      </w:pPr>
      <w:r w:rsidRPr="00C0135D">
        <w:rPr>
          <w:rFonts w:ascii="Times New Roman" w:hAnsi="Times New Roman" w:cs="Times New Roman"/>
          <w:sz w:val="24"/>
          <w:szCs w:val="24"/>
        </w:rPr>
        <w:t>3. Динамика детско-родительских отношений и степени включённости родителей (законных представителей) в образовательный и воспитательный процесс.</w:t>
      </w:r>
    </w:p>
    <w:p w:rsidR="00C0135D" w:rsidRPr="00C0135D" w:rsidRDefault="00C0135D" w:rsidP="00C0135D">
      <w:pPr>
        <w:spacing w:after="0" w:line="240" w:lineRule="auto"/>
        <w:jc w:val="both"/>
        <w:rPr>
          <w:rFonts w:ascii="Times New Roman" w:hAnsi="Times New Roman" w:cs="Times New Roman"/>
          <w:sz w:val="24"/>
          <w:szCs w:val="24"/>
        </w:rPr>
      </w:pPr>
      <w:r w:rsidRPr="00C0135D">
        <w:rPr>
          <w:rFonts w:ascii="Times New Roman" w:hAnsi="Times New Roman" w:cs="Times New Roman"/>
          <w:sz w:val="24"/>
          <w:szCs w:val="24"/>
        </w:rPr>
        <w:t>Необходимо указать критерии, по которым изучается динамика процесса воспитания и социализации обучающихся.</w:t>
      </w:r>
    </w:p>
    <w:p w:rsidR="00C0135D" w:rsidRPr="00C0135D" w:rsidRDefault="00C0135D" w:rsidP="00C0135D">
      <w:pPr>
        <w:spacing w:after="0" w:line="240" w:lineRule="auto"/>
        <w:jc w:val="both"/>
        <w:rPr>
          <w:rFonts w:ascii="Times New Roman" w:hAnsi="Times New Roman" w:cs="Times New Roman"/>
          <w:sz w:val="24"/>
          <w:szCs w:val="24"/>
        </w:rPr>
      </w:pPr>
      <w:r w:rsidRPr="00C0135D">
        <w:rPr>
          <w:rFonts w:ascii="Times New Roman" w:hAnsi="Times New Roman" w:cs="Times New Roman"/>
          <w:sz w:val="24"/>
          <w:szCs w:val="24"/>
        </w:rPr>
        <w:t>1.</w:t>
      </w:r>
      <w:r w:rsidRPr="00C0135D">
        <w:rPr>
          <w:rFonts w:ascii="Times New Roman" w:hAnsi="Times New Roman" w:cs="Times New Roman"/>
          <w:i/>
          <w:sz w:val="24"/>
          <w:szCs w:val="24"/>
        </w:rPr>
        <w:t> </w:t>
      </w:r>
      <w:r w:rsidRPr="00C0135D">
        <w:rPr>
          <w:rFonts w:ascii="Times New Roman" w:hAnsi="Times New Roman" w:cs="Times New Roman"/>
          <w:sz w:val="24"/>
          <w:szCs w:val="24"/>
        </w:rPr>
        <w:t>Положительная динамика (тенденция повышения уровня нравственного развития обучающихся) - увеличение значений выделенных показателей воспитания и социализации обучающихся на интерпретационном этапе по сравнению с результатами контрольного этапа исследования (диагностический).</w:t>
      </w:r>
    </w:p>
    <w:p w:rsidR="00C0135D" w:rsidRPr="00C0135D" w:rsidRDefault="00C0135D" w:rsidP="00C0135D">
      <w:pPr>
        <w:spacing w:after="0" w:line="240" w:lineRule="auto"/>
        <w:jc w:val="both"/>
        <w:rPr>
          <w:rFonts w:ascii="Times New Roman" w:hAnsi="Times New Roman" w:cs="Times New Roman"/>
          <w:sz w:val="24"/>
          <w:szCs w:val="24"/>
        </w:rPr>
      </w:pPr>
      <w:r w:rsidRPr="00C0135D">
        <w:rPr>
          <w:rFonts w:ascii="Times New Roman" w:hAnsi="Times New Roman" w:cs="Times New Roman"/>
          <w:sz w:val="24"/>
          <w:szCs w:val="24"/>
        </w:rPr>
        <w:t>2.</w:t>
      </w:r>
      <w:r w:rsidRPr="00C0135D">
        <w:rPr>
          <w:rFonts w:ascii="Times New Roman" w:hAnsi="Times New Roman" w:cs="Times New Roman"/>
          <w:i/>
          <w:sz w:val="24"/>
          <w:szCs w:val="24"/>
        </w:rPr>
        <w:t> </w:t>
      </w:r>
      <w:r w:rsidRPr="00C0135D">
        <w:rPr>
          <w:rFonts w:ascii="Times New Roman" w:hAnsi="Times New Roman" w:cs="Times New Roman"/>
          <w:sz w:val="24"/>
          <w:szCs w:val="24"/>
        </w:rPr>
        <w:t>Инертность положительной динамикиподразумевает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по сравнению с результатами контрольного этапа исследования (диагностический);</w:t>
      </w:r>
    </w:p>
    <w:p w:rsidR="00C0135D" w:rsidRPr="00C0135D" w:rsidRDefault="00C0135D" w:rsidP="00C0135D">
      <w:pPr>
        <w:spacing w:after="0" w:line="240" w:lineRule="auto"/>
        <w:jc w:val="both"/>
        <w:rPr>
          <w:rFonts w:ascii="Times New Roman" w:hAnsi="Times New Roman" w:cs="Times New Roman"/>
          <w:sz w:val="24"/>
          <w:szCs w:val="24"/>
        </w:rPr>
      </w:pPr>
      <w:r w:rsidRPr="00C0135D">
        <w:rPr>
          <w:rFonts w:ascii="Times New Roman" w:hAnsi="Times New Roman" w:cs="Times New Roman"/>
          <w:sz w:val="24"/>
          <w:szCs w:val="24"/>
        </w:rPr>
        <w:t>3.</w:t>
      </w:r>
      <w:r w:rsidRPr="00C0135D">
        <w:rPr>
          <w:rFonts w:ascii="Times New Roman" w:hAnsi="Times New Roman" w:cs="Times New Roman"/>
          <w:i/>
          <w:sz w:val="24"/>
          <w:szCs w:val="24"/>
        </w:rPr>
        <w:t> </w:t>
      </w:r>
      <w:r w:rsidRPr="00C0135D">
        <w:rPr>
          <w:rFonts w:ascii="Times New Roman" w:hAnsi="Times New Roman" w:cs="Times New Roman"/>
          <w:sz w:val="24"/>
          <w:szCs w:val="24"/>
        </w:rPr>
        <w:t>Устойчивость (стабильность) исследуемых показателей духовно-нравственного развития, воспитания и социализации обучающихсяна интерпретационном и контрольным этапах исследования. 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w:t>
      </w:r>
    </w:p>
    <w:p w:rsidR="00C0135D" w:rsidRPr="00C0135D" w:rsidRDefault="00C0135D" w:rsidP="00C0135D">
      <w:pPr>
        <w:spacing w:after="0" w:line="240" w:lineRule="auto"/>
        <w:jc w:val="both"/>
        <w:rPr>
          <w:rFonts w:ascii="Times New Roman" w:hAnsi="Times New Roman" w:cs="Times New Roman"/>
          <w:sz w:val="24"/>
          <w:szCs w:val="24"/>
        </w:rPr>
      </w:pPr>
      <w:r w:rsidRPr="00C0135D">
        <w:rPr>
          <w:rFonts w:ascii="Times New Roman" w:hAnsi="Times New Roman" w:cs="Times New Roman"/>
          <w:sz w:val="24"/>
          <w:szCs w:val="24"/>
        </w:rPr>
        <w:t>Следует обратить внимание на то, что несоответствие содержания, методов воспитания и социализации обучающихся возрастным особенностям развития личности, формальное отношение со стороны преподавателей и неблагоприятный психологический климат в учебном учреждении могут стать причиной инертности положительной динамики и появления тенденций отрицательной динамики процесса воспитания и социализации обучающихся.</w:t>
      </w:r>
    </w:p>
    <w:p w:rsidR="00621E06" w:rsidRDefault="00621E06" w:rsidP="00C0135D">
      <w:pPr>
        <w:spacing w:after="0" w:line="240" w:lineRule="auto"/>
        <w:jc w:val="both"/>
        <w:rPr>
          <w:rFonts w:ascii="Times New Roman" w:hAnsi="Times New Roman" w:cs="Times New Roman"/>
          <w:b/>
          <w:bCs/>
          <w:iCs/>
          <w:sz w:val="24"/>
          <w:szCs w:val="24"/>
        </w:rPr>
      </w:pPr>
    </w:p>
    <w:p w:rsidR="00621E06" w:rsidRDefault="00621E06" w:rsidP="00C0135D">
      <w:pPr>
        <w:spacing w:after="0" w:line="240" w:lineRule="auto"/>
        <w:jc w:val="both"/>
        <w:rPr>
          <w:rFonts w:ascii="Times New Roman" w:hAnsi="Times New Roman" w:cs="Times New Roman"/>
          <w:b/>
          <w:bCs/>
          <w:iCs/>
          <w:sz w:val="24"/>
          <w:szCs w:val="24"/>
        </w:rPr>
      </w:pPr>
    </w:p>
    <w:p w:rsidR="00621E06" w:rsidRDefault="00621E06" w:rsidP="00C0135D">
      <w:pPr>
        <w:spacing w:after="0" w:line="240" w:lineRule="auto"/>
        <w:jc w:val="both"/>
        <w:rPr>
          <w:rFonts w:ascii="Times New Roman" w:hAnsi="Times New Roman" w:cs="Times New Roman"/>
          <w:b/>
          <w:bCs/>
          <w:iCs/>
          <w:sz w:val="24"/>
          <w:szCs w:val="24"/>
        </w:rPr>
      </w:pPr>
    </w:p>
    <w:p w:rsidR="00C0135D" w:rsidRDefault="00C0135D" w:rsidP="00C0135D">
      <w:pPr>
        <w:spacing w:after="0" w:line="240" w:lineRule="auto"/>
        <w:jc w:val="both"/>
        <w:rPr>
          <w:rFonts w:ascii="Times New Roman" w:hAnsi="Times New Roman" w:cs="Times New Roman"/>
          <w:b/>
          <w:bCs/>
          <w:iCs/>
          <w:sz w:val="24"/>
          <w:szCs w:val="24"/>
        </w:rPr>
      </w:pPr>
      <w:r w:rsidRPr="00C0135D">
        <w:rPr>
          <w:rFonts w:ascii="Times New Roman" w:hAnsi="Times New Roman" w:cs="Times New Roman"/>
          <w:b/>
          <w:bCs/>
          <w:iCs/>
          <w:sz w:val="24"/>
          <w:szCs w:val="24"/>
        </w:rPr>
        <w:lastRenderedPageBreak/>
        <w:t>2.4.</w:t>
      </w:r>
      <w:r w:rsidRPr="00C0135D">
        <w:rPr>
          <w:rFonts w:ascii="Times New Roman" w:hAnsi="Times New Roman" w:cs="Times New Roman"/>
          <w:b/>
          <w:bCs/>
          <w:i/>
          <w:iCs/>
          <w:sz w:val="24"/>
          <w:szCs w:val="24"/>
        </w:rPr>
        <w:t> </w:t>
      </w:r>
      <w:r w:rsidRPr="00C0135D">
        <w:rPr>
          <w:rFonts w:ascii="Times New Roman" w:hAnsi="Times New Roman" w:cs="Times New Roman"/>
          <w:b/>
          <w:bCs/>
          <w:iCs/>
          <w:sz w:val="24"/>
          <w:szCs w:val="24"/>
        </w:rPr>
        <w:t>Программа коррекцио</w:t>
      </w:r>
      <w:r>
        <w:rPr>
          <w:rFonts w:ascii="Times New Roman" w:hAnsi="Times New Roman" w:cs="Times New Roman"/>
          <w:b/>
          <w:bCs/>
          <w:iCs/>
          <w:sz w:val="24"/>
          <w:szCs w:val="24"/>
        </w:rPr>
        <w:t>нной работы МОБУ СОШ с.Михайловка.</w:t>
      </w:r>
    </w:p>
    <w:p w:rsidR="00C0135D" w:rsidRPr="00C0135D" w:rsidRDefault="00C0135D" w:rsidP="00C0135D">
      <w:pPr>
        <w:spacing w:after="0" w:line="240" w:lineRule="auto"/>
        <w:jc w:val="both"/>
        <w:rPr>
          <w:rFonts w:ascii="Times New Roman" w:hAnsi="Times New Roman" w:cs="Times New Roman"/>
          <w:sz w:val="24"/>
          <w:szCs w:val="24"/>
        </w:rPr>
      </w:pPr>
      <w:r w:rsidRPr="00C0135D">
        <w:rPr>
          <w:rFonts w:ascii="Times New Roman" w:hAnsi="Times New Roman" w:cs="Times New Roman"/>
          <w:sz w:val="24"/>
          <w:szCs w:val="24"/>
        </w:rPr>
        <w:t>Программа коррекционной работы (ПКР) является неотъемлемым структурным компонентом образовательной программы МОБУ С</w:t>
      </w:r>
      <w:r>
        <w:rPr>
          <w:rFonts w:ascii="Times New Roman" w:hAnsi="Times New Roman" w:cs="Times New Roman"/>
          <w:sz w:val="24"/>
          <w:szCs w:val="24"/>
        </w:rPr>
        <w:t xml:space="preserve">ОШ с.Михайловка </w:t>
      </w:r>
      <w:r w:rsidRPr="00C0135D">
        <w:rPr>
          <w:rFonts w:ascii="Times New Roman" w:hAnsi="Times New Roman" w:cs="Times New Roman"/>
          <w:sz w:val="24"/>
          <w:szCs w:val="24"/>
        </w:rPr>
        <w:t>ПКР разрабатывается для обучающихся с ограниченными возможностями здоровья.</w:t>
      </w:r>
    </w:p>
    <w:p w:rsidR="00C0135D" w:rsidRPr="00C0135D" w:rsidRDefault="00C0135D" w:rsidP="00C0135D">
      <w:pPr>
        <w:spacing w:after="0" w:line="240" w:lineRule="auto"/>
        <w:jc w:val="both"/>
        <w:rPr>
          <w:rFonts w:ascii="Times New Roman" w:hAnsi="Times New Roman" w:cs="Times New Roman"/>
          <w:sz w:val="24"/>
          <w:szCs w:val="24"/>
        </w:rPr>
      </w:pPr>
      <w:r w:rsidRPr="00C0135D">
        <w:rPr>
          <w:rFonts w:ascii="Times New Roman" w:hAnsi="Times New Roman" w:cs="Times New Roman"/>
          <w:sz w:val="24"/>
          <w:szCs w:val="24"/>
        </w:rPr>
        <w:t xml:space="preserve">Обучающийся с ограниченными возможностями здоровья - физическое лицо, имеющее недостатки в физическом 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 индивидуальной программой реабилитации инвалида. </w:t>
      </w:r>
    </w:p>
    <w:p w:rsidR="00C0135D" w:rsidRPr="00C0135D" w:rsidRDefault="00C0135D" w:rsidP="00C0135D">
      <w:pPr>
        <w:spacing w:after="0" w:line="240" w:lineRule="auto"/>
        <w:jc w:val="both"/>
        <w:rPr>
          <w:rFonts w:ascii="Times New Roman" w:hAnsi="Times New Roman" w:cs="Times New Roman"/>
          <w:sz w:val="24"/>
          <w:szCs w:val="24"/>
        </w:rPr>
      </w:pPr>
      <w:r w:rsidRPr="00C0135D">
        <w:rPr>
          <w:rFonts w:ascii="Times New Roman" w:hAnsi="Times New Roman" w:cs="Times New Roman"/>
          <w:sz w:val="24"/>
          <w:szCs w:val="24"/>
        </w:rPr>
        <w:t xml:space="preserve">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 </w:t>
      </w:r>
    </w:p>
    <w:p w:rsidR="00C0135D" w:rsidRPr="00C0135D" w:rsidRDefault="00C0135D" w:rsidP="00C0135D">
      <w:pPr>
        <w:spacing w:after="0" w:line="240" w:lineRule="auto"/>
        <w:jc w:val="both"/>
        <w:rPr>
          <w:rFonts w:ascii="Times New Roman" w:hAnsi="Times New Roman" w:cs="Times New Roman"/>
          <w:sz w:val="24"/>
          <w:szCs w:val="24"/>
        </w:rPr>
      </w:pPr>
      <w:r w:rsidRPr="00C0135D">
        <w:rPr>
          <w:rFonts w:ascii="Times New Roman" w:hAnsi="Times New Roman" w:cs="Times New Roman"/>
          <w:sz w:val="24"/>
          <w:szCs w:val="24"/>
        </w:rPr>
        <w:t>ПКР вариативна по форме и по содержанию в зависимости от состава обучающихся с ограниченными возможностями здоровья, региональной специфики и возможностей организации, осуществляющей образовательную деятельность.</w:t>
      </w:r>
    </w:p>
    <w:p w:rsidR="00C0135D" w:rsidRPr="00C0135D" w:rsidRDefault="00C0135D" w:rsidP="00C0135D">
      <w:pPr>
        <w:spacing w:after="0" w:line="240" w:lineRule="auto"/>
        <w:jc w:val="both"/>
        <w:rPr>
          <w:rFonts w:ascii="Times New Roman" w:hAnsi="Times New Roman" w:cs="Times New Roman"/>
          <w:b/>
          <w:sz w:val="24"/>
          <w:szCs w:val="24"/>
        </w:rPr>
      </w:pPr>
      <w:r w:rsidRPr="00C0135D">
        <w:rPr>
          <w:rFonts w:ascii="Times New Roman" w:hAnsi="Times New Roman" w:cs="Times New Roman"/>
          <w:sz w:val="24"/>
          <w:szCs w:val="24"/>
        </w:rPr>
        <w:t>ПКР уровня основного общего о</w:t>
      </w:r>
      <w:r>
        <w:rPr>
          <w:rFonts w:ascii="Times New Roman" w:hAnsi="Times New Roman" w:cs="Times New Roman"/>
          <w:sz w:val="24"/>
          <w:szCs w:val="24"/>
        </w:rPr>
        <w:t>бразования МОБУ СОШ с.Михайловка</w:t>
      </w:r>
      <w:r w:rsidRPr="00C0135D">
        <w:rPr>
          <w:rFonts w:ascii="Times New Roman" w:hAnsi="Times New Roman" w:cs="Times New Roman"/>
          <w:sz w:val="24"/>
          <w:szCs w:val="24"/>
        </w:rPr>
        <w:t xml:space="preserve">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ограниченными возможностями здоровья.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ПКР разрабатывается на период освоения уровня основного общего образования, имеет четкую структуру и включает в себя разделы </w:t>
      </w:r>
      <w:r w:rsidRPr="00C0135D">
        <w:rPr>
          <w:rFonts w:ascii="Times New Roman" w:hAnsi="Times New Roman" w:cs="Times New Roman"/>
          <w:b/>
          <w:sz w:val="24"/>
          <w:szCs w:val="24"/>
        </w:rPr>
        <w:t>(согласно ФГОС ООО; пункт 18.2.4).</w:t>
      </w:r>
    </w:p>
    <w:p w:rsidR="00C0135D" w:rsidRPr="00C0135D" w:rsidRDefault="00C0135D" w:rsidP="00EC1440">
      <w:pPr>
        <w:numPr>
          <w:ilvl w:val="0"/>
          <w:numId w:val="126"/>
        </w:numPr>
        <w:spacing w:after="0" w:line="240" w:lineRule="auto"/>
        <w:jc w:val="both"/>
        <w:rPr>
          <w:rFonts w:ascii="Times New Roman" w:hAnsi="Times New Roman" w:cs="Times New Roman"/>
          <w:b/>
          <w:bCs/>
          <w:i/>
          <w:iCs/>
          <w:sz w:val="24"/>
          <w:szCs w:val="24"/>
        </w:rPr>
      </w:pPr>
      <w:r w:rsidRPr="00C0135D">
        <w:rPr>
          <w:rFonts w:ascii="Times New Roman" w:hAnsi="Times New Roman" w:cs="Times New Roman"/>
          <w:b/>
          <w:bCs/>
          <w:i/>
          <w:iCs/>
          <w:sz w:val="24"/>
          <w:szCs w:val="24"/>
        </w:rPr>
        <w:t xml:space="preserve">Цели и задачи программы коррекционной работы с обучающимися на уровне основного общего </w:t>
      </w:r>
      <w:r>
        <w:rPr>
          <w:rFonts w:ascii="Times New Roman" w:hAnsi="Times New Roman" w:cs="Times New Roman"/>
          <w:b/>
          <w:bCs/>
          <w:i/>
          <w:iCs/>
          <w:sz w:val="24"/>
          <w:szCs w:val="24"/>
        </w:rPr>
        <w:t>образования МОБУ СОШ с.Михайловка</w:t>
      </w:r>
    </w:p>
    <w:p w:rsidR="00C0135D" w:rsidRPr="00C0135D" w:rsidRDefault="00C0135D" w:rsidP="00C0135D">
      <w:pPr>
        <w:spacing w:after="0" w:line="240" w:lineRule="auto"/>
        <w:jc w:val="both"/>
        <w:rPr>
          <w:rFonts w:ascii="Times New Roman" w:hAnsi="Times New Roman" w:cs="Times New Roman"/>
          <w:b/>
          <w:sz w:val="24"/>
          <w:szCs w:val="24"/>
        </w:rPr>
      </w:pPr>
      <w:r w:rsidRPr="00C0135D">
        <w:rPr>
          <w:rFonts w:ascii="Times New Roman" w:hAnsi="Times New Roman" w:cs="Times New Roman"/>
          <w:b/>
          <w:sz w:val="24"/>
          <w:szCs w:val="24"/>
        </w:rPr>
        <w:t>Цель:</w:t>
      </w:r>
    </w:p>
    <w:p w:rsidR="00C0135D" w:rsidRPr="00C0135D" w:rsidRDefault="00C0135D" w:rsidP="00C0135D">
      <w:pPr>
        <w:spacing w:after="0" w:line="240" w:lineRule="auto"/>
        <w:jc w:val="both"/>
        <w:rPr>
          <w:rFonts w:ascii="Times New Roman" w:hAnsi="Times New Roman" w:cs="Times New Roman"/>
          <w:bCs/>
          <w:iCs/>
          <w:sz w:val="24"/>
          <w:szCs w:val="24"/>
        </w:rPr>
      </w:pPr>
      <w:r w:rsidRPr="00C0135D">
        <w:rPr>
          <w:rFonts w:ascii="Times New Roman" w:hAnsi="Times New Roman" w:cs="Times New Roman"/>
          <w:bCs/>
          <w:iCs/>
          <w:sz w:val="24"/>
          <w:szCs w:val="24"/>
        </w:rPr>
        <w:t>- определение комплексной системы психолого-медико-педагогической и социальной помощи обучающимся с ограниченными возможностями здоровья для успешного освоения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w:t>
      </w:r>
    </w:p>
    <w:p w:rsidR="00C0135D" w:rsidRPr="00C0135D" w:rsidRDefault="00C0135D" w:rsidP="00C0135D">
      <w:pPr>
        <w:spacing w:after="0" w:line="240" w:lineRule="auto"/>
        <w:jc w:val="both"/>
        <w:rPr>
          <w:rFonts w:ascii="Times New Roman" w:hAnsi="Times New Roman" w:cs="Times New Roman"/>
          <w:b/>
          <w:sz w:val="24"/>
          <w:szCs w:val="24"/>
        </w:rPr>
      </w:pPr>
    </w:p>
    <w:p w:rsidR="00C0135D" w:rsidRPr="00C0135D" w:rsidRDefault="00C0135D" w:rsidP="00C0135D">
      <w:pPr>
        <w:spacing w:after="0" w:line="240" w:lineRule="auto"/>
        <w:jc w:val="both"/>
        <w:rPr>
          <w:rFonts w:ascii="Times New Roman" w:hAnsi="Times New Roman" w:cs="Times New Roman"/>
          <w:sz w:val="24"/>
          <w:szCs w:val="24"/>
        </w:rPr>
      </w:pPr>
      <w:r w:rsidRPr="00C0135D">
        <w:rPr>
          <w:rFonts w:ascii="Times New Roman" w:hAnsi="Times New Roman" w:cs="Times New Roman"/>
          <w:b/>
          <w:sz w:val="24"/>
          <w:szCs w:val="24"/>
        </w:rPr>
        <w:t xml:space="preserve">Задачи: </w:t>
      </w:r>
    </w:p>
    <w:p w:rsidR="00C0135D" w:rsidRPr="00C0135D" w:rsidRDefault="00C0135D" w:rsidP="00C0135D">
      <w:pPr>
        <w:spacing w:after="0" w:line="240" w:lineRule="auto"/>
        <w:jc w:val="both"/>
        <w:rPr>
          <w:rFonts w:ascii="Times New Roman" w:hAnsi="Times New Roman" w:cs="Times New Roman"/>
          <w:sz w:val="24"/>
          <w:szCs w:val="24"/>
        </w:rPr>
      </w:pPr>
      <w:r w:rsidRPr="00C0135D">
        <w:rPr>
          <w:rFonts w:ascii="Times New Roman" w:hAnsi="Times New Roman" w:cs="Times New Roman"/>
          <w:sz w:val="24"/>
          <w:szCs w:val="24"/>
        </w:rPr>
        <w:t>- определение особых образовательных потребностей обучающихся с ограниченными возможностями здоровья и оказание им специализированной помощи при освоении образовательной программы основного общего образования;</w:t>
      </w:r>
    </w:p>
    <w:p w:rsidR="00C0135D" w:rsidRPr="00C0135D" w:rsidRDefault="00C0135D" w:rsidP="00EC1440">
      <w:pPr>
        <w:numPr>
          <w:ilvl w:val="0"/>
          <w:numId w:val="127"/>
        </w:numPr>
        <w:spacing w:after="0" w:line="240" w:lineRule="auto"/>
        <w:jc w:val="both"/>
        <w:rPr>
          <w:rFonts w:ascii="Times New Roman" w:hAnsi="Times New Roman" w:cs="Times New Roman"/>
          <w:sz w:val="24"/>
          <w:szCs w:val="24"/>
        </w:rPr>
      </w:pPr>
      <w:r w:rsidRPr="00C0135D">
        <w:rPr>
          <w:rFonts w:ascii="Times New Roman" w:hAnsi="Times New Roman" w:cs="Times New Roman"/>
          <w:sz w:val="24"/>
          <w:szCs w:val="24"/>
        </w:rPr>
        <w:t>определение оптимальных специальных условий для получения основного общего образования обучающимися с ограниченными возможностями здоровья, для развития их личностных, познавательных, коммуникативных способностей;</w:t>
      </w:r>
    </w:p>
    <w:p w:rsidR="00C0135D" w:rsidRPr="00C0135D" w:rsidRDefault="00C0135D" w:rsidP="00EC1440">
      <w:pPr>
        <w:numPr>
          <w:ilvl w:val="0"/>
          <w:numId w:val="127"/>
        </w:numPr>
        <w:spacing w:after="0" w:line="240" w:lineRule="auto"/>
        <w:jc w:val="both"/>
        <w:rPr>
          <w:rFonts w:ascii="Times New Roman" w:hAnsi="Times New Roman" w:cs="Times New Roman"/>
          <w:sz w:val="24"/>
          <w:szCs w:val="24"/>
        </w:rPr>
      </w:pPr>
      <w:r w:rsidRPr="00C0135D">
        <w:rPr>
          <w:rFonts w:ascii="Times New Roman" w:hAnsi="Times New Roman" w:cs="Times New Roman"/>
          <w:sz w:val="24"/>
          <w:szCs w:val="24"/>
        </w:rPr>
        <w:t>разработка и использование индивидуально-ориентированных коррекционных образовательных программ, учебных планов для обучения школьников с ограниченными возможностями здоровья с учетом особенностей их психофизического развития, индивидуальных возможностей;</w:t>
      </w:r>
    </w:p>
    <w:p w:rsidR="00C0135D" w:rsidRPr="00C0135D" w:rsidRDefault="00C0135D" w:rsidP="00EC1440">
      <w:pPr>
        <w:numPr>
          <w:ilvl w:val="0"/>
          <w:numId w:val="127"/>
        </w:numPr>
        <w:spacing w:after="0" w:line="240" w:lineRule="auto"/>
        <w:jc w:val="both"/>
        <w:rPr>
          <w:rFonts w:ascii="Times New Roman" w:hAnsi="Times New Roman" w:cs="Times New Roman"/>
          <w:sz w:val="24"/>
          <w:szCs w:val="24"/>
        </w:rPr>
      </w:pPr>
      <w:r w:rsidRPr="00C0135D">
        <w:rPr>
          <w:rFonts w:ascii="Times New Roman" w:hAnsi="Times New Roman" w:cs="Times New Roman"/>
          <w:sz w:val="24"/>
          <w:szCs w:val="24"/>
        </w:rPr>
        <w:t>реализация комплексного психолого-медико-социального сопровождения обучающихся с ограниченными возможностями здоровья (в соответствии с рекомендациями психолого-медико-педагогической комиссии (ПМПК), психолого-медико-педагогического</w:t>
      </w:r>
      <w:r w:rsidRPr="00C0135D">
        <w:rPr>
          <w:rFonts w:ascii="Times New Roman" w:hAnsi="Times New Roman" w:cs="Times New Roman"/>
          <w:sz w:val="24"/>
          <w:szCs w:val="24"/>
        </w:rPr>
        <w:tab/>
        <w:t>консилиума о</w:t>
      </w:r>
      <w:r>
        <w:rPr>
          <w:rFonts w:ascii="Times New Roman" w:hAnsi="Times New Roman" w:cs="Times New Roman"/>
          <w:sz w:val="24"/>
          <w:szCs w:val="24"/>
        </w:rPr>
        <w:t>бразовательной организации (ПМПК</w:t>
      </w:r>
      <w:r w:rsidRPr="00C0135D">
        <w:rPr>
          <w:rFonts w:ascii="Times New Roman" w:hAnsi="Times New Roman" w:cs="Times New Roman"/>
          <w:sz w:val="24"/>
          <w:szCs w:val="24"/>
        </w:rPr>
        <w:t>));</w:t>
      </w:r>
    </w:p>
    <w:p w:rsidR="00C0135D" w:rsidRPr="00C0135D" w:rsidRDefault="00C0135D" w:rsidP="00EC1440">
      <w:pPr>
        <w:numPr>
          <w:ilvl w:val="0"/>
          <w:numId w:val="127"/>
        </w:numPr>
        <w:spacing w:after="0" w:line="240" w:lineRule="auto"/>
        <w:jc w:val="both"/>
        <w:rPr>
          <w:rFonts w:ascii="Times New Roman" w:hAnsi="Times New Roman" w:cs="Times New Roman"/>
          <w:sz w:val="24"/>
          <w:szCs w:val="24"/>
        </w:rPr>
      </w:pPr>
      <w:r w:rsidRPr="00C0135D">
        <w:rPr>
          <w:rFonts w:ascii="Times New Roman" w:hAnsi="Times New Roman" w:cs="Times New Roman"/>
          <w:sz w:val="24"/>
          <w:szCs w:val="24"/>
        </w:rPr>
        <w:lastRenderedPageBreak/>
        <w:t>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w:t>
      </w:r>
    </w:p>
    <w:p w:rsidR="00C0135D" w:rsidRPr="00C0135D" w:rsidRDefault="00C0135D" w:rsidP="00EC1440">
      <w:pPr>
        <w:numPr>
          <w:ilvl w:val="0"/>
          <w:numId w:val="127"/>
        </w:numPr>
        <w:spacing w:after="0" w:line="240" w:lineRule="auto"/>
        <w:jc w:val="both"/>
        <w:rPr>
          <w:rFonts w:ascii="Times New Roman" w:hAnsi="Times New Roman" w:cs="Times New Roman"/>
          <w:sz w:val="24"/>
          <w:szCs w:val="24"/>
        </w:rPr>
      </w:pPr>
      <w:r w:rsidRPr="00C0135D">
        <w:rPr>
          <w:rFonts w:ascii="Times New Roman" w:hAnsi="Times New Roman" w:cs="Times New Roman"/>
          <w:sz w:val="24"/>
          <w:szCs w:val="24"/>
        </w:rPr>
        <w:t>обеспечение сетевого взаимодействия специалистов разного профиля в комплексной работе с обучающимися с ограниченными возможностями здоровья;</w:t>
      </w:r>
    </w:p>
    <w:p w:rsidR="00C0135D" w:rsidRPr="00C0135D" w:rsidRDefault="00C0135D" w:rsidP="00EC1440">
      <w:pPr>
        <w:numPr>
          <w:ilvl w:val="0"/>
          <w:numId w:val="127"/>
        </w:numPr>
        <w:spacing w:after="0" w:line="240" w:lineRule="auto"/>
        <w:jc w:val="both"/>
        <w:rPr>
          <w:rFonts w:ascii="Times New Roman" w:hAnsi="Times New Roman" w:cs="Times New Roman"/>
          <w:sz w:val="24"/>
          <w:szCs w:val="24"/>
        </w:rPr>
      </w:pPr>
      <w:r w:rsidRPr="00C0135D">
        <w:rPr>
          <w:rFonts w:ascii="Times New Roman" w:hAnsi="Times New Roman" w:cs="Times New Roman"/>
          <w:sz w:val="24"/>
          <w:szCs w:val="24"/>
        </w:rPr>
        <w:t>осуществление информационно-просветительской и консультативной работы с родителями (законными представителями) обучающихся с ограниченными возможностями здоровья.</w:t>
      </w:r>
    </w:p>
    <w:p w:rsidR="00C0135D" w:rsidRPr="00C0135D" w:rsidRDefault="00C0135D" w:rsidP="00C0135D">
      <w:pPr>
        <w:spacing w:after="0" w:line="240" w:lineRule="auto"/>
        <w:jc w:val="both"/>
        <w:rPr>
          <w:rFonts w:ascii="Times New Roman" w:hAnsi="Times New Roman" w:cs="Times New Roman"/>
          <w:sz w:val="24"/>
          <w:szCs w:val="24"/>
        </w:rPr>
      </w:pPr>
      <w:r w:rsidRPr="00C0135D">
        <w:rPr>
          <w:rFonts w:ascii="Times New Roman" w:hAnsi="Times New Roman" w:cs="Times New Roman"/>
          <w:b/>
          <w:sz w:val="24"/>
          <w:szCs w:val="24"/>
        </w:rPr>
        <w:t>Принципы:</w:t>
      </w:r>
      <w:r w:rsidRPr="00C0135D">
        <w:rPr>
          <w:rFonts w:ascii="Times New Roman" w:hAnsi="Times New Roman" w:cs="Times New Roman"/>
          <w:sz w:val="24"/>
          <w:szCs w:val="24"/>
        </w:rPr>
        <w:t xml:space="preserve"> систематичность, активность, доступность, последовательность, наглядность обучения;</w:t>
      </w:r>
    </w:p>
    <w:p w:rsidR="00C0135D" w:rsidRPr="00C0135D" w:rsidRDefault="00C0135D" w:rsidP="00C0135D">
      <w:pPr>
        <w:spacing w:after="0" w:line="240" w:lineRule="auto"/>
        <w:jc w:val="both"/>
        <w:rPr>
          <w:rFonts w:ascii="Times New Roman" w:hAnsi="Times New Roman" w:cs="Times New Roman"/>
          <w:sz w:val="24"/>
          <w:szCs w:val="24"/>
        </w:rPr>
      </w:pPr>
      <w:r w:rsidRPr="00C0135D">
        <w:rPr>
          <w:rFonts w:ascii="Times New Roman" w:hAnsi="Times New Roman" w:cs="Times New Roman"/>
          <w:sz w:val="24"/>
          <w:szCs w:val="24"/>
        </w:rPr>
        <w:t>-  принцип системности - единство в подходах к диагностике, обучению и коррекции нарушений детей с ограниченными возможностями здоровья, а взаимодействие учителей и специалистов различного профиля в решении проблем этих детей;</w:t>
      </w:r>
    </w:p>
    <w:p w:rsidR="00C0135D" w:rsidRPr="00C0135D" w:rsidRDefault="00C0135D" w:rsidP="00C0135D">
      <w:pPr>
        <w:spacing w:after="0" w:line="240" w:lineRule="auto"/>
        <w:jc w:val="both"/>
        <w:rPr>
          <w:rFonts w:ascii="Times New Roman" w:hAnsi="Times New Roman" w:cs="Times New Roman"/>
          <w:sz w:val="24"/>
          <w:szCs w:val="24"/>
        </w:rPr>
      </w:pPr>
      <w:r w:rsidRPr="00C0135D">
        <w:rPr>
          <w:rFonts w:ascii="Times New Roman" w:hAnsi="Times New Roman" w:cs="Times New Roman"/>
          <w:sz w:val="24"/>
          <w:szCs w:val="24"/>
        </w:rPr>
        <w:t>-   принцип обходного пути - формирование новой функциональной системы в обход пострадавшего звена, опоры на сохранные анализаторы;</w:t>
      </w:r>
    </w:p>
    <w:p w:rsidR="00C0135D" w:rsidRPr="00C0135D" w:rsidRDefault="00C0135D" w:rsidP="00C0135D">
      <w:pPr>
        <w:spacing w:after="0" w:line="240" w:lineRule="auto"/>
        <w:jc w:val="both"/>
        <w:rPr>
          <w:rFonts w:ascii="Times New Roman" w:hAnsi="Times New Roman" w:cs="Times New Roman"/>
          <w:sz w:val="24"/>
          <w:szCs w:val="24"/>
        </w:rPr>
      </w:pPr>
      <w:r w:rsidRPr="00C0135D">
        <w:rPr>
          <w:rFonts w:ascii="Times New Roman" w:hAnsi="Times New Roman" w:cs="Times New Roman"/>
          <w:sz w:val="24"/>
          <w:szCs w:val="24"/>
        </w:rPr>
        <w:t>- принцип комплексности -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 - логопед, учитель - дефектолог (олигофренопедагог, сурдопедагог, тифлопедагог), педагог-психолог, медицинские работники, социальный педагог и др.).</w:t>
      </w:r>
    </w:p>
    <w:p w:rsidR="00C0135D" w:rsidRPr="00C0135D" w:rsidRDefault="00C0135D" w:rsidP="00C0135D">
      <w:pPr>
        <w:spacing w:after="0" w:line="240" w:lineRule="auto"/>
        <w:jc w:val="both"/>
        <w:rPr>
          <w:rFonts w:ascii="Times New Roman" w:hAnsi="Times New Roman" w:cs="Times New Roman"/>
          <w:sz w:val="24"/>
          <w:szCs w:val="24"/>
        </w:rPr>
      </w:pPr>
      <w:r w:rsidRPr="00C0135D">
        <w:rPr>
          <w:rFonts w:ascii="Times New Roman" w:hAnsi="Times New Roman" w:cs="Times New Roman"/>
          <w:sz w:val="24"/>
          <w:szCs w:val="24"/>
        </w:rPr>
        <w:t>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образовательной программы основного общего образования</w:t>
      </w:r>
    </w:p>
    <w:p w:rsidR="00C0135D" w:rsidRPr="00C0135D" w:rsidRDefault="00C0135D" w:rsidP="00C0135D">
      <w:pPr>
        <w:spacing w:after="0" w:line="240" w:lineRule="auto"/>
        <w:jc w:val="both"/>
        <w:rPr>
          <w:rFonts w:ascii="Times New Roman" w:hAnsi="Times New Roman" w:cs="Times New Roman"/>
          <w:sz w:val="24"/>
          <w:szCs w:val="24"/>
        </w:rPr>
      </w:pPr>
      <w:r w:rsidRPr="00C0135D">
        <w:rPr>
          <w:rFonts w:ascii="Times New Roman" w:hAnsi="Times New Roman" w:cs="Times New Roman"/>
          <w:b/>
          <w:sz w:val="24"/>
          <w:szCs w:val="24"/>
        </w:rPr>
        <w:t>Направления коррекционной работы</w:t>
      </w:r>
      <w:r w:rsidRPr="00C0135D">
        <w:rPr>
          <w:rFonts w:ascii="Times New Roman" w:hAnsi="Times New Roman" w:cs="Times New Roman"/>
          <w:sz w:val="24"/>
          <w:szCs w:val="24"/>
        </w:rPr>
        <w:t xml:space="preserve"> - диагностическое, коррекционно- развивающее,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 (учебной урочной и внеурочной, внеучебной). Это может быть отражено в учебном плане освоения образовательной программы. </w:t>
      </w:r>
      <w:r w:rsidRPr="00C0135D">
        <w:rPr>
          <w:rFonts w:ascii="Times New Roman" w:hAnsi="Times New Roman" w:cs="Times New Roman"/>
          <w:b/>
          <w:bCs/>
          <w:sz w:val="24"/>
          <w:szCs w:val="24"/>
        </w:rPr>
        <w:t>Характеристика содержания</w:t>
      </w:r>
    </w:p>
    <w:p w:rsidR="00C0135D" w:rsidRPr="00C0135D" w:rsidRDefault="00C0135D" w:rsidP="00C0135D">
      <w:pPr>
        <w:spacing w:after="0" w:line="240" w:lineRule="auto"/>
        <w:jc w:val="both"/>
        <w:rPr>
          <w:rFonts w:ascii="Times New Roman" w:hAnsi="Times New Roman" w:cs="Times New Roman"/>
          <w:sz w:val="24"/>
          <w:szCs w:val="24"/>
        </w:rPr>
      </w:pPr>
      <w:r w:rsidRPr="00C0135D">
        <w:rPr>
          <w:rFonts w:ascii="Times New Roman" w:hAnsi="Times New Roman" w:cs="Times New Roman"/>
          <w:b/>
          <w:sz w:val="24"/>
          <w:szCs w:val="24"/>
        </w:rPr>
        <w:t>Диагностическая работа</w:t>
      </w:r>
      <w:r w:rsidRPr="00C0135D">
        <w:rPr>
          <w:rFonts w:ascii="Times New Roman" w:hAnsi="Times New Roman" w:cs="Times New Roman"/>
          <w:sz w:val="24"/>
          <w:szCs w:val="24"/>
        </w:rPr>
        <w:t xml:space="preserve"> включает в себя следующее:</w:t>
      </w:r>
    </w:p>
    <w:p w:rsidR="00C0135D" w:rsidRPr="00C0135D" w:rsidRDefault="00C0135D" w:rsidP="00C0135D">
      <w:pPr>
        <w:spacing w:after="0" w:line="240" w:lineRule="auto"/>
        <w:jc w:val="both"/>
        <w:rPr>
          <w:rFonts w:ascii="Times New Roman" w:hAnsi="Times New Roman" w:cs="Times New Roman"/>
          <w:sz w:val="24"/>
          <w:szCs w:val="24"/>
        </w:rPr>
      </w:pPr>
      <w:r w:rsidRPr="00C0135D">
        <w:rPr>
          <w:rFonts w:ascii="Times New Roman" w:hAnsi="Times New Roman" w:cs="Times New Roman"/>
          <w:sz w:val="24"/>
          <w:szCs w:val="24"/>
        </w:rPr>
        <w:t>- выявление особых образовательных потребностей обучающихся с ограниченными возможностями здоровья при освоении образовательной программы основного общего образования;</w:t>
      </w:r>
    </w:p>
    <w:p w:rsidR="00C0135D" w:rsidRPr="00C0135D" w:rsidRDefault="00C0135D" w:rsidP="00C0135D">
      <w:pPr>
        <w:spacing w:after="0" w:line="240" w:lineRule="auto"/>
        <w:jc w:val="both"/>
        <w:rPr>
          <w:rFonts w:ascii="Times New Roman" w:hAnsi="Times New Roman" w:cs="Times New Roman"/>
          <w:sz w:val="24"/>
          <w:szCs w:val="24"/>
        </w:rPr>
      </w:pPr>
      <w:r w:rsidRPr="00C0135D">
        <w:rPr>
          <w:rFonts w:ascii="Times New Roman" w:hAnsi="Times New Roman" w:cs="Times New Roman"/>
          <w:sz w:val="24"/>
          <w:szCs w:val="24"/>
        </w:rPr>
        <w:t>- социально-психолого-педагогическую диагностику нарушений в психическом и физическом развитии обучающихся с ограниченными возможностями здоровья;</w:t>
      </w:r>
    </w:p>
    <w:p w:rsidR="00C0135D" w:rsidRPr="00C0135D" w:rsidRDefault="00C0135D" w:rsidP="00C0135D">
      <w:pPr>
        <w:spacing w:after="0" w:line="240" w:lineRule="auto"/>
        <w:jc w:val="both"/>
        <w:rPr>
          <w:rFonts w:ascii="Times New Roman" w:hAnsi="Times New Roman" w:cs="Times New Roman"/>
          <w:sz w:val="24"/>
          <w:szCs w:val="24"/>
        </w:rPr>
      </w:pPr>
      <w:r w:rsidRPr="00C0135D">
        <w:rPr>
          <w:rFonts w:ascii="Times New Roman" w:hAnsi="Times New Roman" w:cs="Times New Roman"/>
          <w:sz w:val="24"/>
          <w:szCs w:val="24"/>
        </w:rPr>
        <w:t>- 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C0135D" w:rsidRPr="00C0135D" w:rsidRDefault="00C0135D" w:rsidP="00C0135D">
      <w:pPr>
        <w:spacing w:after="0" w:line="240" w:lineRule="auto"/>
        <w:jc w:val="both"/>
        <w:rPr>
          <w:rFonts w:ascii="Times New Roman" w:hAnsi="Times New Roman" w:cs="Times New Roman"/>
          <w:sz w:val="24"/>
          <w:szCs w:val="24"/>
        </w:rPr>
      </w:pPr>
      <w:r w:rsidRPr="00C0135D">
        <w:rPr>
          <w:rFonts w:ascii="Times New Roman" w:hAnsi="Times New Roman" w:cs="Times New Roman"/>
          <w:sz w:val="24"/>
          <w:szCs w:val="24"/>
        </w:rPr>
        <w:t>-волевую, познавательную, речевую сфер и личностных особенностей обучающихся;</w:t>
      </w:r>
    </w:p>
    <w:p w:rsidR="00C0135D" w:rsidRPr="00C0135D" w:rsidRDefault="00C0135D" w:rsidP="00C0135D">
      <w:pPr>
        <w:spacing w:after="0" w:line="240" w:lineRule="auto"/>
        <w:jc w:val="both"/>
        <w:rPr>
          <w:rFonts w:ascii="Times New Roman" w:hAnsi="Times New Roman" w:cs="Times New Roman"/>
          <w:sz w:val="24"/>
          <w:szCs w:val="24"/>
        </w:rPr>
      </w:pPr>
      <w:r w:rsidRPr="00C0135D">
        <w:rPr>
          <w:rFonts w:ascii="Times New Roman" w:hAnsi="Times New Roman" w:cs="Times New Roman"/>
          <w:sz w:val="24"/>
          <w:szCs w:val="24"/>
        </w:rPr>
        <w:t>- изучение социальной ситуации развития и условий семейного воспитания ребенка;</w:t>
      </w:r>
    </w:p>
    <w:p w:rsidR="00C0135D" w:rsidRPr="00C0135D" w:rsidRDefault="00C0135D" w:rsidP="00C0135D">
      <w:pPr>
        <w:spacing w:after="0" w:line="240" w:lineRule="auto"/>
        <w:jc w:val="both"/>
        <w:rPr>
          <w:rFonts w:ascii="Times New Roman" w:hAnsi="Times New Roman" w:cs="Times New Roman"/>
          <w:sz w:val="24"/>
          <w:szCs w:val="24"/>
        </w:rPr>
      </w:pPr>
      <w:r w:rsidRPr="00C0135D">
        <w:rPr>
          <w:rFonts w:ascii="Times New Roman" w:hAnsi="Times New Roman" w:cs="Times New Roman"/>
          <w:sz w:val="24"/>
          <w:szCs w:val="24"/>
        </w:rPr>
        <w:t>- адаптивные возможности и уровня социализации ребенка с ограниченными возможностями здоровья;</w:t>
      </w:r>
    </w:p>
    <w:p w:rsidR="00C0135D" w:rsidRPr="00C0135D" w:rsidRDefault="00C0135D" w:rsidP="00C0135D">
      <w:pPr>
        <w:spacing w:after="0" w:line="240" w:lineRule="auto"/>
        <w:jc w:val="both"/>
        <w:rPr>
          <w:rFonts w:ascii="Times New Roman" w:hAnsi="Times New Roman" w:cs="Times New Roman"/>
          <w:sz w:val="24"/>
          <w:szCs w:val="24"/>
        </w:rPr>
      </w:pPr>
      <w:r w:rsidRPr="00C0135D">
        <w:rPr>
          <w:rFonts w:ascii="Times New Roman" w:hAnsi="Times New Roman" w:cs="Times New Roman"/>
          <w:sz w:val="24"/>
          <w:szCs w:val="24"/>
        </w:rPr>
        <w:t>- мониторинг динамики развития, успешности освоения образовательных программ основного общего образования.</w:t>
      </w:r>
    </w:p>
    <w:p w:rsidR="00C0135D" w:rsidRPr="00C0135D" w:rsidRDefault="00C0135D" w:rsidP="00C0135D">
      <w:pPr>
        <w:spacing w:after="0" w:line="240" w:lineRule="auto"/>
        <w:jc w:val="both"/>
        <w:rPr>
          <w:rFonts w:ascii="Times New Roman" w:hAnsi="Times New Roman" w:cs="Times New Roman"/>
          <w:sz w:val="24"/>
          <w:szCs w:val="24"/>
        </w:rPr>
      </w:pPr>
      <w:r w:rsidRPr="00C0135D">
        <w:rPr>
          <w:rFonts w:ascii="Times New Roman" w:hAnsi="Times New Roman" w:cs="Times New Roman"/>
          <w:b/>
          <w:sz w:val="24"/>
          <w:szCs w:val="24"/>
        </w:rPr>
        <w:t>Коррекционно-развивающая работа</w:t>
      </w:r>
      <w:r w:rsidRPr="00C0135D">
        <w:rPr>
          <w:rFonts w:ascii="Times New Roman" w:hAnsi="Times New Roman" w:cs="Times New Roman"/>
          <w:sz w:val="24"/>
          <w:szCs w:val="24"/>
        </w:rPr>
        <w:t xml:space="preserve"> включает в себя следующее:</w:t>
      </w:r>
    </w:p>
    <w:p w:rsidR="00C0135D" w:rsidRPr="00C0135D" w:rsidRDefault="00C0135D" w:rsidP="00C0135D">
      <w:pPr>
        <w:spacing w:after="0" w:line="240" w:lineRule="auto"/>
        <w:jc w:val="both"/>
        <w:rPr>
          <w:rFonts w:ascii="Times New Roman" w:hAnsi="Times New Roman" w:cs="Times New Roman"/>
          <w:sz w:val="24"/>
          <w:szCs w:val="24"/>
        </w:rPr>
      </w:pPr>
      <w:r w:rsidRPr="00C0135D">
        <w:rPr>
          <w:rFonts w:ascii="Times New Roman" w:hAnsi="Times New Roman" w:cs="Times New Roman"/>
          <w:sz w:val="24"/>
          <w:szCs w:val="24"/>
        </w:rPr>
        <w:t>- 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ограниченными возможностями здоровья;</w:t>
      </w:r>
    </w:p>
    <w:p w:rsidR="00C0135D" w:rsidRPr="00C0135D" w:rsidRDefault="00C0135D" w:rsidP="00C0135D">
      <w:pPr>
        <w:spacing w:after="0" w:line="240" w:lineRule="auto"/>
        <w:jc w:val="both"/>
        <w:rPr>
          <w:rFonts w:ascii="Times New Roman" w:hAnsi="Times New Roman" w:cs="Times New Roman"/>
          <w:sz w:val="24"/>
          <w:szCs w:val="24"/>
        </w:rPr>
      </w:pPr>
      <w:r w:rsidRPr="00C0135D">
        <w:rPr>
          <w:rFonts w:ascii="Times New Roman" w:hAnsi="Times New Roman" w:cs="Times New Roman"/>
          <w:sz w:val="24"/>
          <w:szCs w:val="24"/>
        </w:rPr>
        <w:t>-развивающих занятий, необходимых для преодоления нарушений развития и трудностей обучения;</w:t>
      </w:r>
    </w:p>
    <w:p w:rsidR="00C0135D" w:rsidRPr="00C0135D" w:rsidRDefault="00C0135D" w:rsidP="00C0135D">
      <w:pPr>
        <w:spacing w:after="0" w:line="240" w:lineRule="auto"/>
        <w:jc w:val="both"/>
        <w:rPr>
          <w:rFonts w:ascii="Times New Roman" w:hAnsi="Times New Roman" w:cs="Times New Roman"/>
          <w:sz w:val="24"/>
          <w:szCs w:val="24"/>
        </w:rPr>
      </w:pPr>
      <w:r w:rsidRPr="00C0135D">
        <w:rPr>
          <w:rFonts w:ascii="Times New Roman" w:hAnsi="Times New Roman" w:cs="Times New Roman"/>
          <w:sz w:val="24"/>
          <w:szCs w:val="24"/>
        </w:rPr>
        <w:t>-волевой, познавательной и коммуникативно-речевой сфер;</w:t>
      </w:r>
    </w:p>
    <w:p w:rsidR="00C0135D" w:rsidRPr="00C0135D" w:rsidRDefault="00C0135D" w:rsidP="00C0135D">
      <w:pPr>
        <w:spacing w:after="0" w:line="240" w:lineRule="auto"/>
        <w:jc w:val="both"/>
        <w:rPr>
          <w:rFonts w:ascii="Times New Roman" w:hAnsi="Times New Roman" w:cs="Times New Roman"/>
          <w:sz w:val="24"/>
          <w:szCs w:val="24"/>
        </w:rPr>
      </w:pPr>
      <w:r w:rsidRPr="00C0135D">
        <w:rPr>
          <w:rFonts w:ascii="Times New Roman" w:hAnsi="Times New Roman" w:cs="Times New Roman"/>
          <w:sz w:val="24"/>
          <w:szCs w:val="24"/>
        </w:rPr>
        <w:t>-развитие и укрепление зрелых личностных установок, формирование адекватных форм утверждения самостоятельности, личностной автономии;</w:t>
      </w:r>
    </w:p>
    <w:p w:rsidR="00C0135D" w:rsidRPr="00C0135D" w:rsidRDefault="00C0135D" w:rsidP="00C0135D">
      <w:pPr>
        <w:spacing w:after="0" w:line="240" w:lineRule="auto"/>
        <w:jc w:val="both"/>
        <w:rPr>
          <w:rFonts w:ascii="Times New Roman" w:hAnsi="Times New Roman" w:cs="Times New Roman"/>
          <w:sz w:val="24"/>
          <w:szCs w:val="24"/>
        </w:rPr>
      </w:pPr>
      <w:r w:rsidRPr="00C0135D">
        <w:rPr>
          <w:rFonts w:ascii="Times New Roman" w:hAnsi="Times New Roman" w:cs="Times New Roman"/>
          <w:sz w:val="24"/>
          <w:szCs w:val="24"/>
        </w:rPr>
        <w:t>- формирование способов регуляции поведения и эмоциональных состояний;</w:t>
      </w:r>
    </w:p>
    <w:p w:rsidR="00C0135D" w:rsidRPr="00C0135D" w:rsidRDefault="00C0135D" w:rsidP="00C0135D">
      <w:pPr>
        <w:spacing w:after="0" w:line="240" w:lineRule="auto"/>
        <w:jc w:val="both"/>
        <w:rPr>
          <w:rFonts w:ascii="Times New Roman" w:hAnsi="Times New Roman" w:cs="Times New Roman"/>
          <w:sz w:val="24"/>
          <w:szCs w:val="24"/>
        </w:rPr>
      </w:pPr>
      <w:r w:rsidRPr="00C0135D">
        <w:rPr>
          <w:rFonts w:ascii="Times New Roman" w:hAnsi="Times New Roman" w:cs="Times New Roman"/>
          <w:sz w:val="24"/>
          <w:szCs w:val="24"/>
        </w:rPr>
        <w:lastRenderedPageBreak/>
        <w:t>- форм и навыков личностного общения в группе сверстников, коммуникативной компетенции;</w:t>
      </w:r>
    </w:p>
    <w:p w:rsidR="00C0135D" w:rsidRPr="00C0135D" w:rsidRDefault="00C0135D" w:rsidP="00C0135D">
      <w:pPr>
        <w:spacing w:after="0" w:line="240" w:lineRule="auto"/>
        <w:jc w:val="both"/>
        <w:rPr>
          <w:rFonts w:ascii="Times New Roman" w:hAnsi="Times New Roman" w:cs="Times New Roman"/>
          <w:sz w:val="24"/>
          <w:szCs w:val="24"/>
        </w:rPr>
      </w:pPr>
      <w:r w:rsidRPr="00C0135D">
        <w:rPr>
          <w:rFonts w:ascii="Times New Roman" w:hAnsi="Times New Roman" w:cs="Times New Roman"/>
          <w:sz w:val="24"/>
          <w:szCs w:val="24"/>
        </w:rPr>
        <w:t>- развитие компетенций, необходимых для продолжения образования и профессионального самоопределения;</w:t>
      </w:r>
    </w:p>
    <w:p w:rsidR="00C0135D" w:rsidRPr="00C0135D" w:rsidRDefault="00C0135D" w:rsidP="00C0135D">
      <w:pPr>
        <w:spacing w:after="0" w:line="240" w:lineRule="auto"/>
        <w:jc w:val="both"/>
        <w:rPr>
          <w:rFonts w:ascii="Times New Roman" w:hAnsi="Times New Roman" w:cs="Times New Roman"/>
          <w:sz w:val="24"/>
          <w:szCs w:val="24"/>
        </w:rPr>
      </w:pPr>
      <w:r w:rsidRPr="00C0135D">
        <w:rPr>
          <w:rFonts w:ascii="Times New Roman" w:hAnsi="Times New Roman" w:cs="Times New Roman"/>
          <w:sz w:val="24"/>
          <w:szCs w:val="24"/>
        </w:rPr>
        <w:t>- ИКТ, способствующих повышению социальных компетенций и адаптации в реальных жизненных условиях;</w:t>
      </w:r>
    </w:p>
    <w:p w:rsidR="00C0135D" w:rsidRPr="00C0135D" w:rsidRDefault="00C0135D" w:rsidP="00C0135D">
      <w:pPr>
        <w:spacing w:after="0" w:line="240" w:lineRule="auto"/>
        <w:jc w:val="both"/>
        <w:rPr>
          <w:rFonts w:ascii="Times New Roman" w:hAnsi="Times New Roman" w:cs="Times New Roman"/>
          <w:sz w:val="24"/>
          <w:szCs w:val="24"/>
        </w:rPr>
      </w:pPr>
      <w:r w:rsidRPr="00C0135D">
        <w:rPr>
          <w:rFonts w:ascii="Times New Roman" w:hAnsi="Times New Roman" w:cs="Times New Roman"/>
          <w:sz w:val="24"/>
          <w:szCs w:val="24"/>
        </w:rPr>
        <w:t>- социальную защиту ребенка в случаях неблагоприятных условий жизни при психотравмирующих обстоятельствах.</w:t>
      </w:r>
    </w:p>
    <w:p w:rsidR="00C0135D" w:rsidRPr="00C0135D" w:rsidRDefault="00C0135D" w:rsidP="00C0135D">
      <w:pPr>
        <w:spacing w:after="0" w:line="240" w:lineRule="auto"/>
        <w:jc w:val="both"/>
        <w:rPr>
          <w:rFonts w:ascii="Times New Roman" w:hAnsi="Times New Roman" w:cs="Times New Roman"/>
          <w:sz w:val="24"/>
          <w:szCs w:val="24"/>
        </w:rPr>
      </w:pPr>
      <w:r w:rsidRPr="00C0135D">
        <w:rPr>
          <w:rFonts w:ascii="Times New Roman" w:hAnsi="Times New Roman" w:cs="Times New Roman"/>
          <w:b/>
          <w:sz w:val="24"/>
          <w:szCs w:val="24"/>
        </w:rPr>
        <w:t>Консультативная работа</w:t>
      </w:r>
      <w:r w:rsidRPr="00C0135D">
        <w:rPr>
          <w:rFonts w:ascii="Times New Roman" w:hAnsi="Times New Roman" w:cs="Times New Roman"/>
          <w:sz w:val="24"/>
          <w:szCs w:val="24"/>
        </w:rPr>
        <w:t xml:space="preserve"> включает в себя следующее:</w:t>
      </w:r>
    </w:p>
    <w:p w:rsidR="00C0135D" w:rsidRPr="00C0135D" w:rsidRDefault="00C0135D" w:rsidP="00C0135D">
      <w:pPr>
        <w:spacing w:after="0" w:line="240" w:lineRule="auto"/>
        <w:jc w:val="both"/>
        <w:rPr>
          <w:rFonts w:ascii="Times New Roman" w:hAnsi="Times New Roman" w:cs="Times New Roman"/>
          <w:sz w:val="24"/>
          <w:szCs w:val="24"/>
        </w:rPr>
      </w:pPr>
      <w:r w:rsidRPr="00C0135D">
        <w:rPr>
          <w:rFonts w:ascii="Times New Roman" w:hAnsi="Times New Roman" w:cs="Times New Roman"/>
          <w:b/>
          <w:sz w:val="24"/>
          <w:szCs w:val="24"/>
        </w:rPr>
        <w:t xml:space="preserve">- </w:t>
      </w:r>
      <w:r w:rsidRPr="00C0135D">
        <w:rPr>
          <w:rFonts w:ascii="Times New Roman" w:hAnsi="Times New Roman" w:cs="Times New Roman"/>
          <w:sz w:val="24"/>
          <w:szCs w:val="24"/>
        </w:rPr>
        <w:t>выработку совместных обоснованных рекомендаций по основным направлениям работы с обучающимися с ограниченными возможностями здоровья, единых для всех участников образовательных отношений;</w:t>
      </w:r>
    </w:p>
    <w:p w:rsidR="00C0135D" w:rsidRPr="00C0135D" w:rsidRDefault="00C0135D" w:rsidP="00C0135D">
      <w:pPr>
        <w:spacing w:after="0" w:line="240" w:lineRule="auto"/>
        <w:jc w:val="both"/>
        <w:rPr>
          <w:rFonts w:ascii="Times New Roman" w:hAnsi="Times New Roman" w:cs="Times New Roman"/>
          <w:sz w:val="24"/>
          <w:szCs w:val="24"/>
        </w:rPr>
      </w:pPr>
      <w:r w:rsidRPr="00C0135D">
        <w:rPr>
          <w:rFonts w:ascii="Times New Roman" w:hAnsi="Times New Roman" w:cs="Times New Roman"/>
          <w:sz w:val="24"/>
          <w:szCs w:val="24"/>
        </w:rPr>
        <w:t>сбору индивидуально ориентированных методов и приемов работы с обучающимися с ограниченными возможностями здоровья, отбора и адаптации содержания предметных программ;</w:t>
      </w:r>
    </w:p>
    <w:p w:rsidR="00C0135D" w:rsidRPr="00C0135D" w:rsidRDefault="00C0135D" w:rsidP="00C0135D">
      <w:pPr>
        <w:spacing w:after="0" w:line="240" w:lineRule="auto"/>
        <w:jc w:val="both"/>
        <w:rPr>
          <w:rFonts w:ascii="Times New Roman" w:hAnsi="Times New Roman" w:cs="Times New Roman"/>
          <w:sz w:val="24"/>
          <w:szCs w:val="24"/>
        </w:rPr>
      </w:pPr>
      <w:r w:rsidRPr="00C0135D">
        <w:rPr>
          <w:rFonts w:ascii="Times New Roman" w:hAnsi="Times New Roman" w:cs="Times New Roman"/>
          <w:sz w:val="24"/>
          <w:szCs w:val="24"/>
        </w:rPr>
        <w:t>- консультативную помощь семье в вопросах выбора стратегии воспитания и приемов коррекционного обучения ребенка с ограниченными возможностями здоровья;</w:t>
      </w:r>
    </w:p>
    <w:p w:rsidR="00C0135D" w:rsidRPr="00C0135D" w:rsidRDefault="00C0135D" w:rsidP="00C0135D">
      <w:pPr>
        <w:spacing w:after="0" w:line="240" w:lineRule="auto"/>
        <w:jc w:val="both"/>
        <w:rPr>
          <w:rFonts w:ascii="Times New Roman" w:hAnsi="Times New Roman" w:cs="Times New Roman"/>
          <w:sz w:val="24"/>
          <w:szCs w:val="24"/>
        </w:rPr>
      </w:pPr>
      <w:r w:rsidRPr="00C0135D">
        <w:rPr>
          <w:rFonts w:ascii="Times New Roman" w:hAnsi="Times New Roman" w:cs="Times New Roman"/>
          <w:sz w:val="24"/>
          <w:szCs w:val="24"/>
        </w:rPr>
        <w:t>- консультационную поддержку и помощь, направленные на содействие свободному и 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C0135D" w:rsidRPr="00C0135D" w:rsidRDefault="00C0135D" w:rsidP="00C0135D">
      <w:pPr>
        <w:spacing w:after="0" w:line="240" w:lineRule="auto"/>
        <w:jc w:val="both"/>
        <w:rPr>
          <w:rFonts w:ascii="Times New Roman" w:hAnsi="Times New Roman" w:cs="Times New Roman"/>
          <w:sz w:val="24"/>
          <w:szCs w:val="24"/>
        </w:rPr>
      </w:pPr>
      <w:r w:rsidRPr="00C0135D">
        <w:rPr>
          <w:rFonts w:ascii="Times New Roman" w:hAnsi="Times New Roman" w:cs="Times New Roman"/>
          <w:b/>
          <w:sz w:val="24"/>
          <w:szCs w:val="24"/>
        </w:rPr>
        <w:t>Информационно-просветительская работа</w:t>
      </w:r>
      <w:r w:rsidRPr="00C0135D">
        <w:rPr>
          <w:rFonts w:ascii="Times New Roman" w:hAnsi="Times New Roman" w:cs="Times New Roman"/>
          <w:sz w:val="24"/>
          <w:szCs w:val="24"/>
        </w:rPr>
        <w:t xml:space="preserve"> включает в себя следующее:</w:t>
      </w:r>
    </w:p>
    <w:p w:rsidR="00C0135D" w:rsidRPr="00C0135D" w:rsidRDefault="00C0135D" w:rsidP="00C0135D">
      <w:pPr>
        <w:spacing w:after="0" w:line="240" w:lineRule="auto"/>
        <w:jc w:val="both"/>
        <w:rPr>
          <w:rFonts w:ascii="Times New Roman" w:hAnsi="Times New Roman" w:cs="Times New Roman"/>
          <w:sz w:val="24"/>
          <w:szCs w:val="24"/>
        </w:rPr>
      </w:pPr>
      <w:r w:rsidRPr="00C0135D">
        <w:rPr>
          <w:rFonts w:ascii="Times New Roman" w:hAnsi="Times New Roman" w:cs="Times New Roman"/>
          <w:b/>
          <w:sz w:val="24"/>
          <w:szCs w:val="24"/>
        </w:rPr>
        <w:t xml:space="preserve">- </w:t>
      </w:r>
      <w:r w:rsidRPr="00C0135D">
        <w:rPr>
          <w:rFonts w:ascii="Times New Roman" w:hAnsi="Times New Roman" w:cs="Times New Roman"/>
          <w:sz w:val="24"/>
          <w:szCs w:val="24"/>
        </w:rPr>
        <w:t>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rsidR="00C0135D" w:rsidRPr="00C0135D" w:rsidRDefault="00C0135D" w:rsidP="00C0135D">
      <w:pPr>
        <w:spacing w:after="0" w:line="240" w:lineRule="auto"/>
        <w:jc w:val="both"/>
        <w:rPr>
          <w:rFonts w:ascii="Times New Roman" w:hAnsi="Times New Roman" w:cs="Times New Roman"/>
          <w:sz w:val="24"/>
          <w:szCs w:val="24"/>
        </w:rPr>
      </w:pPr>
      <w:r w:rsidRPr="00C0135D">
        <w:rPr>
          <w:rFonts w:ascii="Times New Roman" w:hAnsi="Times New Roman" w:cs="Times New Roman"/>
          <w:b/>
          <w:sz w:val="24"/>
          <w:szCs w:val="24"/>
        </w:rPr>
        <w:t>-</w:t>
      </w:r>
      <w:r w:rsidRPr="00C0135D">
        <w:rPr>
          <w:rFonts w:ascii="Times New Roman" w:hAnsi="Times New Roman" w:cs="Times New Roman"/>
          <w:sz w:val="24"/>
          <w:szCs w:val="24"/>
        </w:rPr>
        <w:t xml:space="preserve">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образовательных отношений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образовательных отношений и сопровождения обучающихся с ограниченными возможностями здоровья;</w:t>
      </w:r>
    </w:p>
    <w:p w:rsidR="00C0135D" w:rsidRPr="00C0135D" w:rsidRDefault="00C0135D" w:rsidP="00C0135D">
      <w:pPr>
        <w:spacing w:after="0" w:line="240" w:lineRule="auto"/>
        <w:jc w:val="both"/>
        <w:rPr>
          <w:rFonts w:ascii="Times New Roman" w:hAnsi="Times New Roman" w:cs="Times New Roman"/>
          <w:sz w:val="24"/>
          <w:szCs w:val="24"/>
        </w:rPr>
      </w:pPr>
      <w:r w:rsidRPr="00C0135D">
        <w:rPr>
          <w:rFonts w:ascii="Times New Roman" w:hAnsi="Times New Roman" w:cs="Times New Roman"/>
          <w:sz w:val="24"/>
          <w:szCs w:val="24"/>
        </w:rPr>
        <w:t xml:space="preserve"> - 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w:t>
      </w:r>
    </w:p>
    <w:p w:rsidR="00C0135D" w:rsidRPr="00C0135D" w:rsidRDefault="00C0135D" w:rsidP="00C0135D">
      <w:pPr>
        <w:spacing w:after="0" w:line="240" w:lineRule="auto"/>
        <w:jc w:val="both"/>
        <w:rPr>
          <w:rFonts w:ascii="Times New Roman" w:hAnsi="Times New Roman" w:cs="Times New Roman"/>
          <w:sz w:val="24"/>
          <w:szCs w:val="24"/>
        </w:rPr>
      </w:pPr>
      <w:r w:rsidRPr="00C0135D">
        <w:rPr>
          <w:rFonts w:ascii="Times New Roman" w:hAnsi="Times New Roman" w:cs="Times New Roman"/>
          <w:sz w:val="24"/>
          <w:szCs w:val="24"/>
        </w:rPr>
        <w:t>3. 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образовательной программы основного общего образования</w:t>
      </w:r>
    </w:p>
    <w:p w:rsidR="00C0135D" w:rsidRPr="00C0135D" w:rsidRDefault="00C0135D" w:rsidP="00C0135D">
      <w:pPr>
        <w:spacing w:after="0" w:line="240" w:lineRule="auto"/>
        <w:jc w:val="both"/>
        <w:rPr>
          <w:rFonts w:ascii="Times New Roman" w:hAnsi="Times New Roman" w:cs="Times New Roman"/>
          <w:sz w:val="24"/>
          <w:szCs w:val="24"/>
        </w:rPr>
      </w:pPr>
      <w:r w:rsidRPr="00C0135D">
        <w:rPr>
          <w:rFonts w:ascii="Times New Roman" w:hAnsi="Times New Roman" w:cs="Times New Roman"/>
          <w:sz w:val="24"/>
          <w:szCs w:val="24"/>
        </w:rPr>
        <w:t>Для реализации требований к ПКР, обозначенных в ФГОС, может быть создана рабочая группа, в которую наряду с основными учителями считаем целесообразным включить следующих специалистов: педагога-психолога, учителя-логопеда, учителя-дефектолога (олигофренопедагога, сурдопедагога, тифлопедагога).</w:t>
      </w:r>
    </w:p>
    <w:p w:rsidR="00C0135D" w:rsidRPr="00C0135D" w:rsidRDefault="00C0135D" w:rsidP="00C0135D">
      <w:pPr>
        <w:spacing w:after="0" w:line="240" w:lineRule="auto"/>
        <w:jc w:val="both"/>
        <w:rPr>
          <w:rFonts w:ascii="Times New Roman" w:hAnsi="Times New Roman" w:cs="Times New Roman"/>
          <w:sz w:val="24"/>
          <w:szCs w:val="24"/>
        </w:rPr>
      </w:pPr>
      <w:r w:rsidRPr="00C0135D">
        <w:rPr>
          <w:rFonts w:ascii="Times New Roman" w:hAnsi="Times New Roman" w:cs="Times New Roman"/>
          <w:sz w:val="24"/>
          <w:szCs w:val="24"/>
        </w:rPr>
        <w:t>ПКР разработана рабочей группой ОУ поэтапно. На подготовительном этапе определяется нормативно-правовое обеспечение коррекционной работы, анализируется состав детей с ограниченными возможностями здоровья в образовательной организации, их особые образовательные потребности; сопоставляются результаты обучения этих детей на предыдущем уровне образования; создается (систематизируется, дополняется) фонд методических рекомендаций по обучению данных категорий учащихся с ОВЗ.</w:t>
      </w:r>
    </w:p>
    <w:p w:rsidR="00C0135D" w:rsidRPr="00C0135D" w:rsidRDefault="00C0135D" w:rsidP="00C0135D">
      <w:pPr>
        <w:spacing w:after="0" w:line="240" w:lineRule="auto"/>
        <w:jc w:val="both"/>
        <w:rPr>
          <w:rFonts w:ascii="Times New Roman" w:hAnsi="Times New Roman" w:cs="Times New Roman"/>
          <w:sz w:val="24"/>
          <w:szCs w:val="24"/>
        </w:rPr>
      </w:pPr>
      <w:r w:rsidRPr="00C0135D">
        <w:rPr>
          <w:rFonts w:ascii="Times New Roman" w:hAnsi="Times New Roman" w:cs="Times New Roman"/>
          <w:sz w:val="24"/>
          <w:szCs w:val="24"/>
        </w:rPr>
        <w:t xml:space="preserve">На основном этапе разрабатываются общая стратегия обучения и воспитания учащихся с ограниченными возможностями здоровья,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w:t>
      </w:r>
      <w:r w:rsidRPr="00C0135D">
        <w:rPr>
          <w:rFonts w:ascii="Times New Roman" w:hAnsi="Times New Roman" w:cs="Times New Roman"/>
          <w:sz w:val="24"/>
          <w:szCs w:val="24"/>
        </w:rPr>
        <w:lastRenderedPageBreak/>
        <w:t>содержания индивидуально-ориентированной работы представлены в рабочих коррекционных программах, которые прилагаются к ПКР. 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детьми с ограниченными возможностями здоровья; принимается итоговое решение.</w:t>
      </w:r>
    </w:p>
    <w:p w:rsidR="00C0135D" w:rsidRPr="00C0135D" w:rsidRDefault="00C0135D" w:rsidP="00C0135D">
      <w:pPr>
        <w:spacing w:after="0" w:line="240" w:lineRule="auto"/>
        <w:jc w:val="both"/>
        <w:rPr>
          <w:rFonts w:ascii="Times New Roman" w:hAnsi="Times New Roman" w:cs="Times New Roman"/>
          <w:sz w:val="24"/>
          <w:szCs w:val="24"/>
        </w:rPr>
      </w:pPr>
      <w:r w:rsidRPr="00C0135D">
        <w:rPr>
          <w:rFonts w:ascii="Times New Roman" w:hAnsi="Times New Roman" w:cs="Times New Roman"/>
          <w:sz w:val="24"/>
          <w:szCs w:val="24"/>
        </w:rPr>
        <w:t>Для реализации ПКР</w:t>
      </w:r>
      <w:r w:rsidR="001D14D8">
        <w:rPr>
          <w:rFonts w:ascii="Times New Roman" w:hAnsi="Times New Roman" w:cs="Times New Roman"/>
          <w:sz w:val="24"/>
          <w:szCs w:val="24"/>
        </w:rPr>
        <w:t xml:space="preserve"> в МОБУ СОШ с.Михайловка</w:t>
      </w:r>
      <w:r w:rsidRPr="00C0135D">
        <w:rPr>
          <w:rFonts w:ascii="Times New Roman" w:hAnsi="Times New Roman" w:cs="Times New Roman"/>
          <w:sz w:val="24"/>
          <w:szCs w:val="24"/>
        </w:rPr>
        <w:t xml:space="preserve"> создана служба комплексного психолого-медико-социального сопровождения и поддержки обучающихся с ограниченными возможностями здоровья. Психолого-медико-социальная помощь оказывается детям на основании заявления или согласия в письменной форме их родителей (законных представителей). Комплексное психолого-медико-социальное сопровождение и поддержка обучающихся с ограниченными возможностями здоровья обеспечиваются сп</w:t>
      </w:r>
      <w:r w:rsidR="001D14D8">
        <w:rPr>
          <w:rFonts w:ascii="Times New Roman" w:hAnsi="Times New Roman" w:cs="Times New Roman"/>
          <w:sz w:val="24"/>
          <w:szCs w:val="24"/>
        </w:rPr>
        <w:t>ециалистами МОБУ СОШ с.Михайловка (</w:t>
      </w:r>
      <w:r w:rsidRPr="00C0135D">
        <w:rPr>
          <w:rFonts w:ascii="Times New Roman" w:hAnsi="Times New Roman" w:cs="Times New Roman"/>
          <w:sz w:val="24"/>
          <w:szCs w:val="24"/>
        </w:rPr>
        <w:t>медицинским работником</w:t>
      </w:r>
      <w:r w:rsidR="001D14D8">
        <w:rPr>
          <w:rFonts w:ascii="Times New Roman" w:hAnsi="Times New Roman" w:cs="Times New Roman"/>
          <w:sz w:val="24"/>
          <w:szCs w:val="24"/>
        </w:rPr>
        <w:t xml:space="preserve"> (детская медсестра ЦБУ сестринского ухода с.Михайловка)</w:t>
      </w:r>
      <w:r w:rsidRPr="00C0135D">
        <w:rPr>
          <w:rFonts w:ascii="Times New Roman" w:hAnsi="Times New Roman" w:cs="Times New Roman"/>
          <w:sz w:val="24"/>
          <w:szCs w:val="24"/>
        </w:rPr>
        <w:t>, социальн</w:t>
      </w:r>
      <w:r w:rsidR="001D14D8">
        <w:rPr>
          <w:rFonts w:ascii="Times New Roman" w:hAnsi="Times New Roman" w:cs="Times New Roman"/>
          <w:sz w:val="24"/>
          <w:szCs w:val="24"/>
        </w:rPr>
        <w:t>ым педагогом, заместителем директора по УВР</w:t>
      </w:r>
      <w:r w:rsidRPr="00C0135D">
        <w:rPr>
          <w:rFonts w:ascii="Times New Roman" w:hAnsi="Times New Roman" w:cs="Times New Roman"/>
          <w:sz w:val="24"/>
          <w:szCs w:val="24"/>
        </w:rPr>
        <w:t>), регламентируются локальными норматив</w:t>
      </w:r>
      <w:r w:rsidR="001D14D8">
        <w:rPr>
          <w:rFonts w:ascii="Times New Roman" w:hAnsi="Times New Roman" w:cs="Times New Roman"/>
          <w:sz w:val="24"/>
          <w:szCs w:val="24"/>
        </w:rPr>
        <w:t>ными актами МОБУ СОШ с.Михайловка</w:t>
      </w:r>
      <w:r w:rsidRPr="00C0135D">
        <w:rPr>
          <w:rFonts w:ascii="Times New Roman" w:hAnsi="Times New Roman" w:cs="Times New Roman"/>
          <w:sz w:val="24"/>
          <w:szCs w:val="24"/>
        </w:rPr>
        <w:t>, а также ее уставом, реализуется преимущественно во внеурочной деятельности. Одним из условий комплексного сопровождения и поддержки обучающихся является тесное взаимодействие специалистов при участи</w:t>
      </w:r>
      <w:r w:rsidR="001D14D8">
        <w:rPr>
          <w:rFonts w:ascii="Times New Roman" w:hAnsi="Times New Roman" w:cs="Times New Roman"/>
          <w:sz w:val="24"/>
          <w:szCs w:val="24"/>
        </w:rPr>
        <w:t>и педагогов МОБУ СОШ с.Михайловка</w:t>
      </w:r>
      <w:r w:rsidRPr="00C0135D">
        <w:rPr>
          <w:rFonts w:ascii="Times New Roman" w:hAnsi="Times New Roman" w:cs="Times New Roman"/>
          <w:sz w:val="24"/>
          <w:szCs w:val="24"/>
        </w:rPr>
        <w:t>, представителей администрации и родителей (законных представителей).</w:t>
      </w:r>
    </w:p>
    <w:p w:rsidR="00C0135D" w:rsidRPr="00C0135D" w:rsidRDefault="00C0135D" w:rsidP="00C0135D">
      <w:pPr>
        <w:spacing w:after="0" w:line="240" w:lineRule="auto"/>
        <w:jc w:val="both"/>
        <w:rPr>
          <w:rFonts w:ascii="Times New Roman" w:hAnsi="Times New Roman" w:cs="Times New Roman"/>
          <w:sz w:val="24"/>
          <w:szCs w:val="24"/>
        </w:rPr>
      </w:pPr>
      <w:r w:rsidRPr="00C0135D">
        <w:rPr>
          <w:rFonts w:ascii="Times New Roman" w:hAnsi="Times New Roman" w:cs="Times New Roman"/>
          <w:sz w:val="24"/>
          <w:szCs w:val="24"/>
        </w:rPr>
        <w:t>Медицинская поддержка и сопровождение обучающихся с ограниченными возможностями</w:t>
      </w:r>
      <w:r w:rsidR="001D14D8">
        <w:rPr>
          <w:rFonts w:ascii="Times New Roman" w:hAnsi="Times New Roman" w:cs="Times New Roman"/>
          <w:sz w:val="24"/>
          <w:szCs w:val="24"/>
        </w:rPr>
        <w:t xml:space="preserve"> здоровья в МОБУ СОШ с.Михайловка</w:t>
      </w:r>
      <w:r w:rsidRPr="00C0135D">
        <w:rPr>
          <w:rFonts w:ascii="Times New Roman" w:hAnsi="Times New Roman" w:cs="Times New Roman"/>
          <w:sz w:val="24"/>
          <w:szCs w:val="24"/>
        </w:rPr>
        <w:t xml:space="preserve"> осуществляются медицинским</w:t>
      </w:r>
      <w:r w:rsidR="001D14D8">
        <w:rPr>
          <w:rFonts w:ascii="Times New Roman" w:hAnsi="Times New Roman" w:cs="Times New Roman"/>
          <w:sz w:val="24"/>
          <w:szCs w:val="24"/>
        </w:rPr>
        <w:t xml:space="preserve"> работником, </w:t>
      </w:r>
      <w:r w:rsidRPr="00C0135D">
        <w:rPr>
          <w:rFonts w:ascii="Times New Roman" w:hAnsi="Times New Roman" w:cs="Times New Roman"/>
          <w:sz w:val="24"/>
          <w:szCs w:val="24"/>
        </w:rPr>
        <w:t>помимо общих направлений работы со всеми обучающимися, имеют определенную специфику в сопровождении школьников с ограниченными возможностями здоровья. Медицинский работник участвует в диагностике школьников с ограниченными возможностями здоровья и в определении их индивидуального образовательного маршрута, проведятся консультации педагогов и родителей. В случае необходимости оказывает экстренную (неотложную) помощ</w:t>
      </w:r>
      <w:r w:rsidR="001D14D8">
        <w:rPr>
          <w:rFonts w:ascii="Times New Roman" w:hAnsi="Times New Roman" w:cs="Times New Roman"/>
          <w:sz w:val="24"/>
          <w:szCs w:val="24"/>
        </w:rPr>
        <w:t>ь.</w:t>
      </w:r>
      <w:r w:rsidRPr="00C0135D">
        <w:rPr>
          <w:rFonts w:ascii="Times New Roman" w:hAnsi="Times New Roman" w:cs="Times New Roman"/>
          <w:sz w:val="24"/>
          <w:szCs w:val="24"/>
        </w:rPr>
        <w:t xml:space="preserve"> В рамках сетевого сотрудничества медицинский работник осуществл</w:t>
      </w:r>
      <w:r w:rsidR="001D14D8">
        <w:rPr>
          <w:rFonts w:ascii="Times New Roman" w:hAnsi="Times New Roman" w:cs="Times New Roman"/>
          <w:sz w:val="24"/>
          <w:szCs w:val="24"/>
        </w:rPr>
        <w:t xml:space="preserve">яет взаимодействие с </w:t>
      </w:r>
      <w:r w:rsidRPr="00C0135D">
        <w:rPr>
          <w:rFonts w:ascii="Times New Roman" w:hAnsi="Times New Roman" w:cs="Times New Roman"/>
          <w:sz w:val="24"/>
          <w:szCs w:val="24"/>
        </w:rPr>
        <w:t xml:space="preserve"> медиц</w:t>
      </w:r>
      <w:r w:rsidR="001D14D8">
        <w:rPr>
          <w:rFonts w:ascii="Times New Roman" w:hAnsi="Times New Roman" w:cs="Times New Roman"/>
          <w:sz w:val="24"/>
          <w:szCs w:val="24"/>
        </w:rPr>
        <w:t>инскими учреждениями района</w:t>
      </w:r>
      <w:r w:rsidRPr="00C0135D">
        <w:rPr>
          <w:rFonts w:ascii="Times New Roman" w:hAnsi="Times New Roman" w:cs="Times New Roman"/>
          <w:sz w:val="24"/>
          <w:szCs w:val="24"/>
        </w:rPr>
        <w:t>, а также с родителями детей с ограниченными возможностями здоровья.</w:t>
      </w:r>
    </w:p>
    <w:p w:rsidR="00C0135D" w:rsidRPr="00C0135D" w:rsidRDefault="00C0135D" w:rsidP="00C0135D">
      <w:pPr>
        <w:spacing w:after="0" w:line="240" w:lineRule="auto"/>
        <w:jc w:val="both"/>
        <w:rPr>
          <w:rFonts w:ascii="Times New Roman" w:hAnsi="Times New Roman" w:cs="Times New Roman"/>
          <w:sz w:val="24"/>
          <w:szCs w:val="24"/>
        </w:rPr>
      </w:pPr>
      <w:r w:rsidRPr="00C0135D">
        <w:rPr>
          <w:rFonts w:ascii="Times New Roman" w:hAnsi="Times New Roman" w:cs="Times New Roman"/>
          <w:sz w:val="24"/>
          <w:szCs w:val="24"/>
        </w:rPr>
        <w:t>Социально-педагогическое сопровождение школьников с ограниченными возможностями</w:t>
      </w:r>
      <w:r w:rsidR="001D14D8">
        <w:rPr>
          <w:rFonts w:ascii="Times New Roman" w:hAnsi="Times New Roman" w:cs="Times New Roman"/>
          <w:sz w:val="24"/>
          <w:szCs w:val="24"/>
        </w:rPr>
        <w:t xml:space="preserve"> здоровья в МОБУ СОШ с.Михайловка</w:t>
      </w:r>
      <w:r w:rsidRPr="00C0135D">
        <w:rPr>
          <w:rFonts w:ascii="Times New Roman" w:hAnsi="Times New Roman" w:cs="Times New Roman"/>
          <w:sz w:val="24"/>
          <w:szCs w:val="24"/>
        </w:rPr>
        <w:t xml:space="preserve"> осуществляет </w:t>
      </w:r>
      <w:r w:rsidRPr="00C0135D">
        <w:rPr>
          <w:rFonts w:ascii="Times New Roman" w:hAnsi="Times New Roman" w:cs="Times New Roman"/>
          <w:b/>
          <w:sz w:val="24"/>
          <w:szCs w:val="24"/>
        </w:rPr>
        <w:t>социальный педагог</w:t>
      </w:r>
      <w:r w:rsidRPr="00C0135D">
        <w:rPr>
          <w:rFonts w:ascii="Times New Roman" w:hAnsi="Times New Roman" w:cs="Times New Roman"/>
          <w:sz w:val="24"/>
          <w:szCs w:val="24"/>
        </w:rPr>
        <w:t>.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Социальный</w:t>
      </w:r>
      <w:r w:rsidR="001D14D8">
        <w:rPr>
          <w:rFonts w:ascii="Times New Roman" w:hAnsi="Times New Roman" w:cs="Times New Roman"/>
          <w:sz w:val="24"/>
          <w:szCs w:val="24"/>
        </w:rPr>
        <w:t xml:space="preserve"> педагог</w:t>
      </w:r>
      <w:r w:rsidRPr="00C0135D">
        <w:rPr>
          <w:rFonts w:ascii="Times New Roman" w:hAnsi="Times New Roman" w:cs="Times New Roman"/>
          <w:sz w:val="24"/>
          <w:szCs w:val="24"/>
        </w:rPr>
        <w:t xml:space="preserve"> участвует в изучении особенностей школьников с ограниченными возможностями здоровья,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ограниченными возможностями здоровья.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ограниченными возможностями здоровья; в выборе профессиональных склонностей и интересов. Основными формами работы социального педагога являются: урок (за счет классных часов</w:t>
      </w:r>
      <w:r w:rsidR="001D14D8">
        <w:rPr>
          <w:rFonts w:ascii="Times New Roman" w:hAnsi="Times New Roman" w:cs="Times New Roman"/>
          <w:sz w:val="24"/>
          <w:szCs w:val="24"/>
        </w:rPr>
        <w:t>, часов общения</w:t>
      </w:r>
      <w:r w:rsidRPr="00C0135D">
        <w:rPr>
          <w:rFonts w:ascii="Times New Roman" w:hAnsi="Times New Roman" w:cs="Times New Roman"/>
          <w:sz w:val="24"/>
          <w:szCs w:val="24"/>
        </w:rPr>
        <w:t>), внеурочные индивидуальные (подгрупповые) занятия; беседы (со школьниками, родителями, педагогами), индивидуальные консультации (со школьниками, родителями, педагогами, выступления на родительских собраниях, на классных часах в виде информационно-просветительских лекций и сообщений. Социальный педагог взаимодействует с педагогом-психологом, учителем-дефектологом, педагогом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w:t>
      </w:r>
    </w:p>
    <w:p w:rsidR="00C0135D" w:rsidRPr="00C0135D" w:rsidRDefault="00C0135D" w:rsidP="00C0135D">
      <w:pPr>
        <w:spacing w:after="0" w:line="240" w:lineRule="auto"/>
        <w:jc w:val="both"/>
        <w:rPr>
          <w:rFonts w:ascii="Times New Roman" w:hAnsi="Times New Roman" w:cs="Times New Roman"/>
          <w:sz w:val="24"/>
          <w:szCs w:val="24"/>
        </w:rPr>
      </w:pPr>
      <w:r w:rsidRPr="00C0135D">
        <w:rPr>
          <w:rFonts w:ascii="Times New Roman" w:hAnsi="Times New Roman" w:cs="Times New Roman"/>
          <w:sz w:val="24"/>
          <w:szCs w:val="24"/>
        </w:rPr>
        <w:t>Психологическое сопровождение обучающихся с ограниченными возможностями здоровья осуществляется в рамках реализации основных направлений психологиче</w:t>
      </w:r>
      <w:r w:rsidR="001D14D8">
        <w:rPr>
          <w:rFonts w:ascii="Times New Roman" w:hAnsi="Times New Roman" w:cs="Times New Roman"/>
          <w:sz w:val="24"/>
          <w:szCs w:val="24"/>
        </w:rPr>
        <w:t xml:space="preserve">ской службы </w:t>
      </w:r>
      <w:r w:rsidR="001D14D8">
        <w:rPr>
          <w:rFonts w:ascii="Times New Roman" w:hAnsi="Times New Roman" w:cs="Times New Roman"/>
          <w:sz w:val="24"/>
          <w:szCs w:val="24"/>
        </w:rPr>
        <w:lastRenderedPageBreak/>
        <w:t>МОБУ СОШ с.Михайловка</w:t>
      </w:r>
      <w:r w:rsidRPr="00C0135D">
        <w:rPr>
          <w:rFonts w:ascii="Times New Roman" w:hAnsi="Times New Roman" w:cs="Times New Roman"/>
          <w:sz w:val="24"/>
          <w:szCs w:val="24"/>
        </w:rPr>
        <w:t xml:space="preserve">. Данное направление осуществляется психолого-медико- педагогическим </w:t>
      </w:r>
      <w:r w:rsidR="00C24FED">
        <w:rPr>
          <w:rFonts w:ascii="Times New Roman" w:hAnsi="Times New Roman" w:cs="Times New Roman"/>
          <w:sz w:val="24"/>
          <w:szCs w:val="24"/>
        </w:rPr>
        <w:t xml:space="preserve">консилиумом МОБУ СОШ с.Михайловка </w:t>
      </w:r>
      <w:r w:rsidRPr="00C0135D">
        <w:rPr>
          <w:rFonts w:ascii="Times New Roman" w:hAnsi="Times New Roman" w:cs="Times New Roman"/>
          <w:sz w:val="24"/>
          <w:szCs w:val="24"/>
        </w:rPr>
        <w:t>(ПМПк). ПМПк является внутришкольной формой организации сопровождения детей с ограниченными возможностями здоровья, положение и регламент работы которой разра</w:t>
      </w:r>
      <w:r w:rsidR="00C24FED">
        <w:rPr>
          <w:rFonts w:ascii="Times New Roman" w:hAnsi="Times New Roman" w:cs="Times New Roman"/>
          <w:sz w:val="24"/>
          <w:szCs w:val="24"/>
        </w:rPr>
        <w:t xml:space="preserve">батывается МОБУ СОШ с.Михайловка </w:t>
      </w:r>
      <w:r w:rsidRPr="00C0135D">
        <w:rPr>
          <w:rFonts w:ascii="Times New Roman" w:hAnsi="Times New Roman" w:cs="Times New Roman"/>
          <w:sz w:val="24"/>
          <w:szCs w:val="24"/>
        </w:rPr>
        <w:t>самостоятельно и утверждается локальным актом.</w:t>
      </w:r>
    </w:p>
    <w:p w:rsidR="00C0135D" w:rsidRPr="00C0135D" w:rsidRDefault="00C0135D" w:rsidP="00C0135D">
      <w:pPr>
        <w:spacing w:after="0" w:line="240" w:lineRule="auto"/>
        <w:jc w:val="both"/>
        <w:rPr>
          <w:rFonts w:ascii="Times New Roman" w:hAnsi="Times New Roman" w:cs="Times New Roman"/>
          <w:sz w:val="24"/>
          <w:szCs w:val="24"/>
        </w:rPr>
      </w:pPr>
      <w:r w:rsidRPr="00C0135D">
        <w:rPr>
          <w:rFonts w:ascii="Times New Roman" w:hAnsi="Times New Roman" w:cs="Times New Roman"/>
          <w:b/>
          <w:sz w:val="24"/>
          <w:szCs w:val="24"/>
        </w:rPr>
        <w:t>Цель работы ПМПк</w:t>
      </w:r>
      <w:r w:rsidRPr="00C0135D">
        <w:rPr>
          <w:rFonts w:ascii="Times New Roman" w:hAnsi="Times New Roman" w:cs="Times New Roman"/>
          <w:sz w:val="24"/>
          <w:szCs w:val="24"/>
        </w:rPr>
        <w:t>: выявление особых образовательных потребностей учащихся с ограниченными возможностями здоровья и оказание им помощи (выработка рекомендаций по обучению и воспитанию; составление, в случае необходимости, индивидуальной программы обучения;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школьника (школьников) дополнительных дидактических материалов и учебных пособий.</w:t>
      </w:r>
    </w:p>
    <w:p w:rsidR="00C0135D" w:rsidRPr="00C0135D" w:rsidRDefault="00C0135D" w:rsidP="00C0135D">
      <w:pPr>
        <w:spacing w:after="0" w:line="240" w:lineRule="auto"/>
        <w:jc w:val="both"/>
        <w:rPr>
          <w:rFonts w:ascii="Times New Roman" w:hAnsi="Times New Roman" w:cs="Times New Roman"/>
          <w:sz w:val="24"/>
          <w:szCs w:val="24"/>
        </w:rPr>
      </w:pPr>
      <w:r w:rsidRPr="00C0135D">
        <w:rPr>
          <w:rFonts w:ascii="Times New Roman" w:hAnsi="Times New Roman" w:cs="Times New Roman"/>
          <w:sz w:val="24"/>
          <w:szCs w:val="24"/>
        </w:rPr>
        <w:t>В состав ПМПк</w:t>
      </w:r>
      <w:r w:rsidR="00C24FED">
        <w:rPr>
          <w:rFonts w:ascii="Times New Roman" w:hAnsi="Times New Roman" w:cs="Times New Roman"/>
          <w:sz w:val="24"/>
          <w:szCs w:val="24"/>
        </w:rPr>
        <w:t xml:space="preserve">   входят </w:t>
      </w:r>
      <w:r w:rsidRPr="00C0135D">
        <w:rPr>
          <w:rFonts w:ascii="Times New Roman" w:hAnsi="Times New Roman" w:cs="Times New Roman"/>
          <w:sz w:val="24"/>
          <w:szCs w:val="24"/>
        </w:rPr>
        <w:t>педагог (учитель-предметник), социальный педагог, медработник, а также представитель администрации. Родители уведомляются о проведении ПМПк.</w:t>
      </w:r>
    </w:p>
    <w:p w:rsidR="00C0135D" w:rsidRPr="00C0135D" w:rsidRDefault="00C0135D" w:rsidP="00C0135D">
      <w:pPr>
        <w:spacing w:after="0" w:line="240" w:lineRule="auto"/>
        <w:jc w:val="both"/>
        <w:rPr>
          <w:rFonts w:ascii="Times New Roman" w:hAnsi="Times New Roman" w:cs="Times New Roman"/>
          <w:sz w:val="24"/>
          <w:szCs w:val="24"/>
        </w:rPr>
      </w:pPr>
      <w:r w:rsidRPr="00C0135D">
        <w:rPr>
          <w:rFonts w:ascii="Times New Roman" w:hAnsi="Times New Roman" w:cs="Times New Roman"/>
          <w:sz w:val="24"/>
          <w:szCs w:val="24"/>
        </w:rPr>
        <w:t>Реализация системы комплексного психолого-медико-социального сопровождения и поддержки обучающихся с ограниченными возможностями здоровья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w:t>
      </w:r>
    </w:p>
    <w:p w:rsidR="00C0135D" w:rsidRPr="00C0135D" w:rsidRDefault="00C24FED" w:rsidP="00C013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МОБУ СОШ с.Михайловка</w:t>
      </w:r>
      <w:r w:rsidR="00C0135D" w:rsidRPr="00C0135D">
        <w:rPr>
          <w:rFonts w:ascii="Times New Roman" w:hAnsi="Times New Roman" w:cs="Times New Roman"/>
          <w:sz w:val="24"/>
          <w:szCs w:val="24"/>
        </w:rPr>
        <w:t xml:space="preserve"> также осуществляет деятельность службы комплексного психолого-медико-социального сопровождения и поддержки обучающихся с ограниченными возможностями здоровья 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образовательные программы и др.</w:t>
      </w:r>
    </w:p>
    <w:p w:rsidR="00C0135D" w:rsidRPr="00C0135D" w:rsidRDefault="00C0135D" w:rsidP="00C0135D">
      <w:pPr>
        <w:spacing w:after="0" w:line="240" w:lineRule="auto"/>
        <w:jc w:val="both"/>
        <w:rPr>
          <w:rFonts w:ascii="Times New Roman" w:hAnsi="Times New Roman" w:cs="Times New Roman"/>
          <w:sz w:val="24"/>
          <w:szCs w:val="24"/>
        </w:rPr>
      </w:pPr>
      <w:r w:rsidRPr="00C0135D">
        <w:rPr>
          <w:rFonts w:ascii="Times New Roman" w:hAnsi="Times New Roman" w:cs="Times New Roman"/>
          <w:sz w:val="24"/>
          <w:szCs w:val="24"/>
        </w:rPr>
        <w:t>4. Механизм взаимодействия, предусматривающий общую целевую и единую стратегическую направленность работы с учетом вариативно- деятельностной тактики учителей, специалистов в области коррекционной педагогики, специальной психологии, медицинских работников образовательной организации, других образовательных организаций и институтов общества, реализующийся в единстве урочной, внеурочной и внешкольной деятельности</w:t>
      </w:r>
    </w:p>
    <w:p w:rsidR="00C0135D" w:rsidRPr="00C0135D" w:rsidRDefault="00C0135D" w:rsidP="00C0135D">
      <w:pPr>
        <w:spacing w:after="0" w:line="240" w:lineRule="auto"/>
        <w:jc w:val="both"/>
        <w:rPr>
          <w:rFonts w:ascii="Times New Roman" w:hAnsi="Times New Roman" w:cs="Times New Roman"/>
          <w:sz w:val="24"/>
          <w:szCs w:val="24"/>
        </w:rPr>
      </w:pPr>
      <w:r w:rsidRPr="00C0135D">
        <w:rPr>
          <w:rFonts w:ascii="Times New Roman" w:hAnsi="Times New Roman" w:cs="Times New Roman"/>
          <w:sz w:val="24"/>
          <w:szCs w:val="24"/>
        </w:rPr>
        <w:t>Коррекционная работа  функционирует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 Реализация программы коррекционной работы в специально созданных условиях способствует достижению личностных, метапредметных и предметных результатов.</w:t>
      </w:r>
    </w:p>
    <w:p w:rsidR="00C0135D" w:rsidRPr="00C0135D" w:rsidRDefault="00C0135D" w:rsidP="00C0135D">
      <w:pPr>
        <w:spacing w:after="0" w:line="240" w:lineRule="auto"/>
        <w:jc w:val="both"/>
        <w:rPr>
          <w:rFonts w:ascii="Times New Roman" w:hAnsi="Times New Roman" w:cs="Times New Roman"/>
          <w:sz w:val="24"/>
          <w:szCs w:val="24"/>
        </w:rPr>
      </w:pPr>
      <w:r w:rsidRPr="00C0135D">
        <w:rPr>
          <w:rFonts w:ascii="Times New Roman" w:hAnsi="Times New Roman" w:cs="Times New Roman"/>
          <w:sz w:val="24"/>
          <w:szCs w:val="24"/>
        </w:rPr>
        <w:t>Коррекцион</w:t>
      </w:r>
      <w:r w:rsidR="00C24FED">
        <w:rPr>
          <w:rFonts w:ascii="Times New Roman" w:hAnsi="Times New Roman" w:cs="Times New Roman"/>
          <w:sz w:val="24"/>
          <w:szCs w:val="24"/>
        </w:rPr>
        <w:t>ную работу МОБУ СОШ с.Михайловка</w:t>
      </w:r>
      <w:r w:rsidRPr="00C0135D">
        <w:rPr>
          <w:rFonts w:ascii="Times New Roman" w:hAnsi="Times New Roman" w:cs="Times New Roman"/>
          <w:sz w:val="24"/>
          <w:szCs w:val="24"/>
        </w:rPr>
        <w:t xml:space="preserve"> представляем в виде схемы (рис. 1).</w:t>
      </w:r>
    </w:p>
    <w:p w:rsidR="00C0135D" w:rsidRPr="00C0135D" w:rsidRDefault="00C0135D" w:rsidP="00C0135D">
      <w:pPr>
        <w:spacing w:after="0" w:line="240" w:lineRule="auto"/>
        <w:jc w:val="both"/>
        <w:rPr>
          <w:rFonts w:ascii="Times New Roman" w:hAnsi="Times New Roman" w:cs="Times New Roman"/>
          <w:sz w:val="24"/>
          <w:szCs w:val="24"/>
        </w:rPr>
      </w:pPr>
      <w:r w:rsidRPr="00C0135D">
        <w:rPr>
          <w:rFonts w:ascii="Times New Roman" w:hAnsi="Times New Roman" w:cs="Times New Roman"/>
          <w:noProof/>
          <w:sz w:val="24"/>
          <w:szCs w:val="24"/>
          <w:lang w:eastAsia="ru-RU"/>
        </w:rPr>
        <w:drawing>
          <wp:inline distT="0" distB="0" distL="0" distR="0">
            <wp:extent cx="3276600" cy="2333625"/>
            <wp:effectExtent l="19050" t="0" r="0" b="0"/>
            <wp:docPr id="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cstate="print"/>
                    <a:srcRect/>
                    <a:stretch>
                      <a:fillRect/>
                    </a:stretch>
                  </pic:blipFill>
                  <pic:spPr bwMode="auto">
                    <a:xfrm>
                      <a:off x="0" y="0"/>
                      <a:ext cx="3276600" cy="2333625"/>
                    </a:xfrm>
                    <a:prstGeom prst="rect">
                      <a:avLst/>
                    </a:prstGeom>
                    <a:noFill/>
                    <a:ln w="9525">
                      <a:noFill/>
                      <a:miter lim="800000"/>
                      <a:headEnd/>
                      <a:tailEnd/>
                    </a:ln>
                  </pic:spPr>
                </pic:pic>
              </a:graphicData>
            </a:graphic>
          </wp:inline>
        </w:drawing>
      </w:r>
    </w:p>
    <w:p w:rsidR="00C0135D" w:rsidRPr="00C0135D" w:rsidRDefault="00C0135D" w:rsidP="00C0135D">
      <w:pPr>
        <w:spacing w:after="0" w:line="240" w:lineRule="auto"/>
        <w:jc w:val="both"/>
        <w:rPr>
          <w:rFonts w:ascii="Times New Roman" w:hAnsi="Times New Roman" w:cs="Times New Roman"/>
          <w:sz w:val="24"/>
          <w:szCs w:val="24"/>
        </w:rPr>
      </w:pPr>
      <w:r w:rsidRPr="00C0135D">
        <w:rPr>
          <w:rFonts w:ascii="Times New Roman" w:hAnsi="Times New Roman" w:cs="Times New Roman"/>
          <w:sz w:val="24"/>
          <w:szCs w:val="24"/>
        </w:rPr>
        <w:t>Рис. 1. Схема организации коррекционн</w:t>
      </w:r>
      <w:r w:rsidR="00621E06">
        <w:rPr>
          <w:rFonts w:ascii="Times New Roman" w:hAnsi="Times New Roman" w:cs="Times New Roman"/>
          <w:sz w:val="24"/>
          <w:szCs w:val="24"/>
        </w:rPr>
        <w:t>ой работы в МОБУ СОШ с.Михайловка</w:t>
      </w:r>
    </w:p>
    <w:p w:rsidR="00C0135D" w:rsidRPr="00C0135D" w:rsidRDefault="00C0135D" w:rsidP="00C0135D">
      <w:pPr>
        <w:spacing w:after="0" w:line="240" w:lineRule="auto"/>
        <w:jc w:val="both"/>
        <w:rPr>
          <w:rFonts w:ascii="Times New Roman" w:hAnsi="Times New Roman" w:cs="Times New Roman"/>
          <w:sz w:val="24"/>
          <w:szCs w:val="24"/>
        </w:rPr>
      </w:pPr>
      <w:r w:rsidRPr="00C0135D">
        <w:rPr>
          <w:rFonts w:ascii="Times New Roman" w:hAnsi="Times New Roman" w:cs="Times New Roman"/>
          <w:sz w:val="24"/>
          <w:szCs w:val="24"/>
        </w:rPr>
        <w:lastRenderedPageBreak/>
        <w:t>Коррекционная ра</w:t>
      </w:r>
      <w:r w:rsidR="00C24FED">
        <w:rPr>
          <w:rFonts w:ascii="Times New Roman" w:hAnsi="Times New Roman" w:cs="Times New Roman"/>
          <w:sz w:val="24"/>
          <w:szCs w:val="24"/>
        </w:rPr>
        <w:t xml:space="preserve">бота в обязательной части </w:t>
      </w:r>
      <w:r w:rsidRPr="00C0135D">
        <w:rPr>
          <w:rFonts w:ascii="Times New Roman" w:hAnsi="Times New Roman" w:cs="Times New Roman"/>
          <w:sz w:val="24"/>
          <w:szCs w:val="24"/>
        </w:rPr>
        <w:t xml:space="preserve"> реализуется в учебной урочной деятельности при освоении содержания образовательной программы. На каждом уроке учитель-предметник ставит и решает коррекционно-развивающие задачи. Содержание учебного материала отбирается и адаптируется с учетом особых образовательных потребностей обучающихся с ограниченными возможностями здоровья. Освоение учебного материала этими школьниками осуществляется с помощью специальных методов и приемов.</w:t>
      </w:r>
    </w:p>
    <w:p w:rsidR="00C0135D" w:rsidRPr="00C0135D" w:rsidRDefault="00C0135D" w:rsidP="00C0135D">
      <w:pPr>
        <w:spacing w:after="0" w:line="240" w:lineRule="auto"/>
        <w:jc w:val="both"/>
        <w:rPr>
          <w:rFonts w:ascii="Times New Roman" w:hAnsi="Times New Roman" w:cs="Times New Roman"/>
          <w:sz w:val="24"/>
          <w:szCs w:val="24"/>
        </w:rPr>
      </w:pPr>
      <w:r w:rsidRPr="00C0135D">
        <w:rPr>
          <w:rFonts w:ascii="Times New Roman" w:hAnsi="Times New Roman" w:cs="Times New Roman"/>
          <w:sz w:val="24"/>
          <w:szCs w:val="24"/>
        </w:rPr>
        <w:t xml:space="preserve">В учебной внеурочной деятельности планируются коррекционные занятия со специалистами </w:t>
      </w:r>
      <w:r w:rsidR="00C24FED">
        <w:rPr>
          <w:rFonts w:ascii="Times New Roman" w:hAnsi="Times New Roman" w:cs="Times New Roman"/>
          <w:b/>
          <w:sz w:val="24"/>
          <w:szCs w:val="24"/>
        </w:rPr>
        <w:t>(социальный педагог</w:t>
      </w:r>
      <w:r w:rsidRPr="00C0135D">
        <w:rPr>
          <w:rFonts w:ascii="Times New Roman" w:hAnsi="Times New Roman" w:cs="Times New Roman"/>
          <w:b/>
          <w:sz w:val="24"/>
          <w:szCs w:val="24"/>
        </w:rPr>
        <w:t>)</w:t>
      </w:r>
      <w:r w:rsidRPr="00C0135D">
        <w:rPr>
          <w:rFonts w:ascii="Times New Roman" w:hAnsi="Times New Roman" w:cs="Times New Roman"/>
          <w:sz w:val="24"/>
          <w:szCs w:val="24"/>
        </w:rPr>
        <w:t xml:space="preserve"> по индивидуально ориентированным коррекционным программам. 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w:t>
      </w:r>
      <w:r w:rsidRPr="00C0135D">
        <w:rPr>
          <w:rFonts w:ascii="Times New Roman" w:hAnsi="Times New Roman" w:cs="Times New Roman"/>
          <w:b/>
          <w:sz w:val="24"/>
          <w:szCs w:val="24"/>
        </w:rPr>
        <w:t>(художественно-эстетическая, оздоровительная, ритмика и др.),</w:t>
      </w:r>
      <w:r w:rsidRPr="00C0135D">
        <w:rPr>
          <w:rFonts w:ascii="Times New Roman" w:hAnsi="Times New Roman" w:cs="Times New Roman"/>
          <w:sz w:val="24"/>
          <w:szCs w:val="24"/>
        </w:rPr>
        <w:t xml:space="preserve"> опосредованно стимулирующих и корригирующих развитие школьников с ограниченными возможностями здоровья.</w:t>
      </w:r>
    </w:p>
    <w:p w:rsidR="00C0135D" w:rsidRPr="00C0135D" w:rsidRDefault="00C0135D" w:rsidP="00C0135D">
      <w:pPr>
        <w:spacing w:after="0" w:line="240" w:lineRule="auto"/>
        <w:jc w:val="both"/>
        <w:rPr>
          <w:rFonts w:ascii="Times New Roman" w:hAnsi="Times New Roman" w:cs="Times New Roman"/>
          <w:sz w:val="24"/>
          <w:szCs w:val="24"/>
        </w:rPr>
      </w:pPr>
      <w:r w:rsidRPr="00C0135D">
        <w:rPr>
          <w:rFonts w:ascii="Times New Roman" w:hAnsi="Times New Roman" w:cs="Times New Roman"/>
          <w:sz w:val="24"/>
          <w:szCs w:val="24"/>
        </w:rPr>
        <w:t>Для развития потенциала обучающихся с ограниченными возможностями здоровья специалистами и педагогами с участием самих обучающихся и их родителей (законных представителей) разрабатываются индивидуальные учебные планы.</w:t>
      </w:r>
    </w:p>
    <w:p w:rsidR="00C0135D" w:rsidRPr="00C0135D" w:rsidRDefault="00C0135D" w:rsidP="00C0135D">
      <w:pPr>
        <w:spacing w:after="0" w:line="240" w:lineRule="auto"/>
        <w:jc w:val="both"/>
        <w:rPr>
          <w:rFonts w:ascii="Times New Roman" w:hAnsi="Times New Roman" w:cs="Times New Roman"/>
          <w:sz w:val="24"/>
          <w:szCs w:val="24"/>
        </w:rPr>
      </w:pPr>
      <w:r w:rsidRPr="00C0135D">
        <w:rPr>
          <w:rFonts w:ascii="Times New Roman" w:hAnsi="Times New Roman" w:cs="Times New Roman"/>
          <w:sz w:val="24"/>
          <w:szCs w:val="24"/>
        </w:rPr>
        <w:t>При реализации содержания коррекционной работы рекомендуется распределить зоны ответственности между учителями и разными специалистами, описать их согласованные действия (план обследования детей с ограниченными возможностями здоровья, особые образовательные потребности этих детей, индивидуальные коррекционные программы, специальные учебные и дидактические, технические средства обучения, мониторинг динамики развития и т. д.). Обсуждения проводятся на ПМПк общеобразовательной организации, методических объединениях рабочих групп и др.</w:t>
      </w:r>
    </w:p>
    <w:p w:rsidR="00C0135D" w:rsidRPr="00C0135D" w:rsidRDefault="00C0135D" w:rsidP="00C0135D">
      <w:pPr>
        <w:spacing w:after="0" w:line="240" w:lineRule="auto"/>
        <w:jc w:val="both"/>
        <w:rPr>
          <w:rFonts w:ascii="Times New Roman" w:hAnsi="Times New Roman" w:cs="Times New Roman"/>
          <w:sz w:val="24"/>
          <w:szCs w:val="24"/>
        </w:rPr>
      </w:pPr>
      <w:r w:rsidRPr="00C0135D">
        <w:rPr>
          <w:rFonts w:ascii="Times New Roman" w:hAnsi="Times New Roman" w:cs="Times New Roman"/>
          <w:sz w:val="24"/>
          <w:szCs w:val="24"/>
        </w:rPr>
        <w:t>Механизм реализаци</w:t>
      </w:r>
      <w:r w:rsidR="00C24FED">
        <w:rPr>
          <w:rFonts w:ascii="Times New Roman" w:hAnsi="Times New Roman" w:cs="Times New Roman"/>
          <w:sz w:val="24"/>
          <w:szCs w:val="24"/>
        </w:rPr>
        <w:t xml:space="preserve">и раскрывается </w:t>
      </w:r>
      <w:r w:rsidRPr="00C0135D">
        <w:rPr>
          <w:rFonts w:ascii="Times New Roman" w:hAnsi="Times New Roman" w:cs="Times New Roman"/>
          <w:sz w:val="24"/>
          <w:szCs w:val="24"/>
        </w:rPr>
        <w:t xml:space="preserve">во взаимосвязи ПКР и рабочих коррекционных программ, во взаимодействии разных педагогов </w:t>
      </w:r>
      <w:r w:rsidRPr="00C0135D">
        <w:rPr>
          <w:rFonts w:ascii="Times New Roman" w:hAnsi="Times New Roman" w:cs="Times New Roman"/>
          <w:b/>
          <w:sz w:val="24"/>
          <w:szCs w:val="24"/>
        </w:rPr>
        <w:t>(уч</w:t>
      </w:r>
      <w:r w:rsidR="00C24FED">
        <w:rPr>
          <w:rFonts w:ascii="Times New Roman" w:hAnsi="Times New Roman" w:cs="Times New Roman"/>
          <w:b/>
          <w:sz w:val="24"/>
          <w:szCs w:val="24"/>
        </w:rPr>
        <w:t>ителя, социальный педагог</w:t>
      </w:r>
      <w:r w:rsidRPr="00C0135D">
        <w:rPr>
          <w:rFonts w:ascii="Times New Roman" w:hAnsi="Times New Roman" w:cs="Times New Roman"/>
          <w:b/>
          <w:sz w:val="24"/>
          <w:szCs w:val="24"/>
        </w:rPr>
        <w:t xml:space="preserve"> и др.)</w:t>
      </w:r>
      <w:r w:rsidRPr="00C0135D">
        <w:rPr>
          <w:rFonts w:ascii="Times New Roman" w:hAnsi="Times New Roman" w:cs="Times New Roman"/>
          <w:sz w:val="24"/>
          <w:szCs w:val="24"/>
        </w:rPr>
        <w:t xml:space="preserve">внутри </w:t>
      </w:r>
      <w:r w:rsidRPr="00C0135D">
        <w:rPr>
          <w:rFonts w:ascii="Times New Roman" w:hAnsi="Times New Roman" w:cs="Times New Roman"/>
          <w:b/>
          <w:sz w:val="24"/>
          <w:szCs w:val="24"/>
        </w:rPr>
        <w:t>ОУ</w:t>
      </w:r>
      <w:r w:rsidRPr="00C0135D">
        <w:rPr>
          <w:rFonts w:ascii="Times New Roman" w:hAnsi="Times New Roman" w:cs="Times New Roman"/>
          <w:sz w:val="24"/>
          <w:szCs w:val="24"/>
        </w:rPr>
        <w:t>; в сетевом взаимодействии в многофункциональном комплексе и с образовательными организациями, осуществляющими образовательную деятельность. Взаимодействие включает в себя следующее:</w:t>
      </w:r>
    </w:p>
    <w:p w:rsidR="00C0135D" w:rsidRPr="00C0135D" w:rsidRDefault="00C0135D" w:rsidP="00EC1440">
      <w:pPr>
        <w:numPr>
          <w:ilvl w:val="0"/>
          <w:numId w:val="128"/>
        </w:numPr>
        <w:spacing w:after="0" w:line="240" w:lineRule="auto"/>
        <w:jc w:val="both"/>
        <w:rPr>
          <w:rFonts w:ascii="Times New Roman" w:hAnsi="Times New Roman" w:cs="Times New Roman"/>
          <w:sz w:val="24"/>
          <w:szCs w:val="24"/>
        </w:rPr>
      </w:pPr>
      <w:r w:rsidRPr="00C0135D">
        <w:rPr>
          <w:rFonts w:ascii="Times New Roman" w:hAnsi="Times New Roman" w:cs="Times New Roman"/>
          <w:sz w:val="24"/>
          <w:szCs w:val="24"/>
        </w:rPr>
        <w:t>комплексность в определении и решении проблем обучающегося, предоставлении ему специализированной квалифицированной помощи;</w:t>
      </w:r>
    </w:p>
    <w:p w:rsidR="00C0135D" w:rsidRPr="00C0135D" w:rsidRDefault="00C0135D" w:rsidP="00EC1440">
      <w:pPr>
        <w:numPr>
          <w:ilvl w:val="0"/>
          <w:numId w:val="128"/>
        </w:numPr>
        <w:spacing w:after="0" w:line="240" w:lineRule="auto"/>
        <w:jc w:val="both"/>
        <w:rPr>
          <w:rFonts w:ascii="Times New Roman" w:hAnsi="Times New Roman" w:cs="Times New Roman"/>
          <w:sz w:val="24"/>
          <w:szCs w:val="24"/>
        </w:rPr>
      </w:pPr>
      <w:r w:rsidRPr="00C0135D">
        <w:rPr>
          <w:rFonts w:ascii="Times New Roman" w:hAnsi="Times New Roman" w:cs="Times New Roman"/>
          <w:sz w:val="24"/>
          <w:szCs w:val="24"/>
        </w:rPr>
        <w:t>многоаспектный анализ личностного и познавательного развития обучающегося;</w:t>
      </w:r>
    </w:p>
    <w:p w:rsidR="00C0135D" w:rsidRPr="00C0135D" w:rsidRDefault="00C0135D" w:rsidP="00EC1440">
      <w:pPr>
        <w:numPr>
          <w:ilvl w:val="0"/>
          <w:numId w:val="128"/>
        </w:numPr>
        <w:spacing w:after="0" w:line="240" w:lineRule="auto"/>
        <w:jc w:val="both"/>
        <w:rPr>
          <w:rFonts w:ascii="Times New Roman" w:hAnsi="Times New Roman" w:cs="Times New Roman"/>
          <w:sz w:val="24"/>
          <w:szCs w:val="24"/>
        </w:rPr>
      </w:pPr>
      <w:r w:rsidRPr="00C0135D">
        <w:rPr>
          <w:rFonts w:ascii="Times New Roman" w:hAnsi="Times New Roman" w:cs="Times New Roman"/>
          <w:sz w:val="24"/>
          <w:szCs w:val="24"/>
        </w:rPr>
        <w:t>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w:t>
      </w:r>
    </w:p>
    <w:p w:rsidR="00C24FED" w:rsidRPr="00C24FED" w:rsidRDefault="00C24FED" w:rsidP="00C24FED">
      <w:pPr>
        <w:spacing w:after="0" w:line="240" w:lineRule="auto"/>
        <w:jc w:val="both"/>
        <w:rPr>
          <w:rFonts w:ascii="Times New Roman" w:hAnsi="Times New Roman" w:cs="Times New Roman"/>
          <w:b/>
          <w:sz w:val="24"/>
          <w:szCs w:val="24"/>
        </w:rPr>
      </w:pPr>
      <w:r w:rsidRPr="00C24FED">
        <w:rPr>
          <w:rFonts w:ascii="Times New Roman" w:hAnsi="Times New Roman" w:cs="Times New Roman"/>
          <w:b/>
          <w:sz w:val="24"/>
          <w:szCs w:val="24"/>
        </w:rPr>
        <w:t>Планируемые результаты коррекцио</w:t>
      </w:r>
      <w:r>
        <w:rPr>
          <w:rFonts w:ascii="Times New Roman" w:hAnsi="Times New Roman" w:cs="Times New Roman"/>
          <w:b/>
          <w:sz w:val="24"/>
          <w:szCs w:val="24"/>
        </w:rPr>
        <w:t>нной работы МОБУ СОШ с.Михайловка.</w:t>
      </w:r>
    </w:p>
    <w:p w:rsidR="00C24FED" w:rsidRPr="00C24FED" w:rsidRDefault="00C24FED" w:rsidP="00C24FED">
      <w:pPr>
        <w:spacing w:after="0" w:line="240" w:lineRule="auto"/>
        <w:jc w:val="both"/>
        <w:rPr>
          <w:rFonts w:ascii="Times New Roman" w:hAnsi="Times New Roman" w:cs="Times New Roman"/>
          <w:sz w:val="24"/>
          <w:szCs w:val="24"/>
        </w:rPr>
      </w:pPr>
      <w:r w:rsidRPr="00C24FED">
        <w:rPr>
          <w:rFonts w:ascii="Times New Roman" w:hAnsi="Times New Roman" w:cs="Times New Roman"/>
          <w:sz w:val="24"/>
          <w:szCs w:val="24"/>
        </w:rPr>
        <w:t>Программа коррекционной работы предусматривает выполнение требований к результатам, определенных ФГОС основного общего образования. Планируемые результаты коррекционной работы имеют дифференцированный характер и могут определяться индивидуальными программами развития детей с ограниченными возможностями здоровья. В 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w:t>
      </w:r>
    </w:p>
    <w:p w:rsidR="00C24FED" w:rsidRPr="00C24FED" w:rsidRDefault="00C24FED" w:rsidP="00C24FED">
      <w:pPr>
        <w:spacing w:after="0" w:line="240" w:lineRule="auto"/>
        <w:jc w:val="both"/>
        <w:rPr>
          <w:rFonts w:ascii="Times New Roman" w:hAnsi="Times New Roman" w:cs="Times New Roman"/>
          <w:sz w:val="24"/>
          <w:szCs w:val="24"/>
        </w:rPr>
      </w:pPr>
      <w:r w:rsidRPr="00C24FED">
        <w:rPr>
          <w:rFonts w:ascii="Times New Roman" w:hAnsi="Times New Roman" w:cs="Times New Roman"/>
          <w:sz w:val="24"/>
          <w:szCs w:val="24"/>
        </w:rPr>
        <w:t>- 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C24FED" w:rsidRPr="00C24FED" w:rsidRDefault="00C24FED" w:rsidP="00C24FED">
      <w:pPr>
        <w:spacing w:after="0" w:line="240" w:lineRule="auto"/>
        <w:jc w:val="both"/>
        <w:rPr>
          <w:rFonts w:ascii="Times New Roman" w:hAnsi="Times New Roman" w:cs="Times New Roman"/>
          <w:sz w:val="24"/>
          <w:szCs w:val="24"/>
        </w:rPr>
      </w:pPr>
      <w:r w:rsidRPr="00C24FED">
        <w:rPr>
          <w:rFonts w:ascii="Times New Roman" w:hAnsi="Times New Roman" w:cs="Times New Roman"/>
          <w:sz w:val="24"/>
          <w:szCs w:val="24"/>
        </w:rPr>
        <w:t>- 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w:t>
      </w:r>
    </w:p>
    <w:p w:rsidR="00C24FED" w:rsidRPr="00C24FED" w:rsidRDefault="00C24FED" w:rsidP="00C24FED">
      <w:pPr>
        <w:spacing w:after="0" w:line="240" w:lineRule="auto"/>
        <w:jc w:val="both"/>
        <w:rPr>
          <w:rFonts w:ascii="Times New Roman" w:hAnsi="Times New Roman" w:cs="Times New Roman"/>
          <w:sz w:val="24"/>
          <w:szCs w:val="24"/>
        </w:rPr>
      </w:pPr>
      <w:r w:rsidRPr="00C24FED">
        <w:rPr>
          <w:rFonts w:ascii="Times New Roman" w:hAnsi="Times New Roman" w:cs="Times New Roman"/>
          <w:sz w:val="24"/>
          <w:szCs w:val="24"/>
        </w:rPr>
        <w:t xml:space="preserve">- Предметные результаты определяются совместно с учителем - овладение содержанием образовательной программы ООО (конкретных предметных областей; подпрограмм) с </w:t>
      </w:r>
      <w:r w:rsidRPr="00C24FED">
        <w:rPr>
          <w:rFonts w:ascii="Times New Roman" w:hAnsi="Times New Roman" w:cs="Times New Roman"/>
          <w:sz w:val="24"/>
          <w:szCs w:val="24"/>
        </w:rPr>
        <w:lastRenderedPageBreak/>
        <w:t>учетом индивидуальных возможностей разных категорий детей с ограниченными возможностями здоровья;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rsidR="00C24FED" w:rsidRPr="004B4360" w:rsidRDefault="00C24FED" w:rsidP="00C24FED">
      <w:pPr>
        <w:spacing w:after="0" w:line="240" w:lineRule="auto"/>
        <w:jc w:val="both"/>
        <w:rPr>
          <w:rFonts w:ascii="Times New Roman" w:hAnsi="Times New Roman" w:cs="Times New Roman"/>
          <w:sz w:val="24"/>
          <w:szCs w:val="24"/>
        </w:rPr>
      </w:pPr>
      <w:r w:rsidRPr="00C24FED">
        <w:rPr>
          <w:rFonts w:ascii="Times New Roman" w:hAnsi="Times New Roman" w:cs="Times New Roman"/>
          <w:sz w:val="24"/>
          <w:szCs w:val="24"/>
        </w:rPr>
        <w:t>- 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 Достижения обучающихся с ограниченными возможностями здоровья 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rsidR="00C24FED" w:rsidRPr="00900215" w:rsidRDefault="00C24FED" w:rsidP="00900215">
      <w:pPr>
        <w:rPr>
          <w:rFonts w:ascii="Times New Roman" w:hAnsi="Times New Roman" w:cs="Times New Roman"/>
          <w:sz w:val="28"/>
          <w:szCs w:val="28"/>
        </w:rPr>
      </w:pPr>
      <w:r w:rsidRPr="00900215">
        <w:rPr>
          <w:rFonts w:ascii="Times New Roman" w:hAnsi="Times New Roman" w:cs="Times New Roman"/>
          <w:b/>
          <w:sz w:val="28"/>
          <w:szCs w:val="28"/>
        </w:rPr>
        <w:t>3. Организационный раздел</w:t>
      </w:r>
    </w:p>
    <w:p w:rsidR="00C24FED" w:rsidRPr="00C24FED" w:rsidRDefault="00C24FED" w:rsidP="00C24FED">
      <w:pPr>
        <w:spacing w:after="0" w:line="240" w:lineRule="auto"/>
        <w:jc w:val="both"/>
        <w:rPr>
          <w:rFonts w:ascii="Times New Roman" w:hAnsi="Times New Roman" w:cs="Times New Roman"/>
          <w:b/>
          <w:bCs/>
          <w:sz w:val="24"/>
          <w:szCs w:val="24"/>
        </w:rPr>
      </w:pPr>
      <w:r w:rsidRPr="00C24FED">
        <w:rPr>
          <w:rFonts w:ascii="Times New Roman" w:hAnsi="Times New Roman" w:cs="Times New Roman"/>
          <w:b/>
          <w:bCs/>
          <w:sz w:val="24"/>
          <w:szCs w:val="24"/>
        </w:rPr>
        <w:t xml:space="preserve">3.1. Учебный план основного общего </w:t>
      </w:r>
      <w:r>
        <w:rPr>
          <w:rFonts w:ascii="Times New Roman" w:hAnsi="Times New Roman" w:cs="Times New Roman"/>
          <w:b/>
          <w:bCs/>
          <w:sz w:val="24"/>
          <w:szCs w:val="24"/>
        </w:rPr>
        <w:t>образования МОБУ СОШ с.Михайловка</w:t>
      </w:r>
    </w:p>
    <w:p w:rsidR="00C24FED" w:rsidRPr="00C24FED" w:rsidRDefault="00C24FED" w:rsidP="00C24FED">
      <w:pPr>
        <w:spacing w:after="0" w:line="240" w:lineRule="auto"/>
        <w:jc w:val="both"/>
        <w:rPr>
          <w:rFonts w:ascii="Times New Roman" w:hAnsi="Times New Roman" w:cs="Times New Roman"/>
          <w:b/>
          <w:bCs/>
          <w:sz w:val="24"/>
          <w:szCs w:val="24"/>
        </w:rPr>
      </w:pPr>
    </w:p>
    <w:p w:rsidR="00900215" w:rsidRPr="00900215" w:rsidRDefault="00900215" w:rsidP="00EC1440">
      <w:pPr>
        <w:numPr>
          <w:ilvl w:val="0"/>
          <w:numId w:val="131"/>
        </w:numPr>
        <w:spacing w:after="0" w:line="240" w:lineRule="auto"/>
        <w:ind w:left="284"/>
        <w:jc w:val="both"/>
        <w:rPr>
          <w:rFonts w:ascii="Times New Roman" w:hAnsi="Times New Roman" w:cs="Times New Roman"/>
          <w:sz w:val="24"/>
          <w:szCs w:val="24"/>
        </w:rPr>
      </w:pPr>
      <w:r w:rsidRPr="00900215">
        <w:rPr>
          <w:rFonts w:ascii="Times New Roman" w:hAnsi="Times New Roman" w:cs="Times New Roman"/>
          <w:bCs/>
          <w:iCs/>
          <w:sz w:val="24"/>
          <w:szCs w:val="24"/>
        </w:rPr>
        <w:t>Нормативно - правовая основа формирования учебного плана</w:t>
      </w:r>
      <w:r w:rsidRPr="00900215">
        <w:rPr>
          <w:rFonts w:ascii="Times New Roman" w:hAnsi="Times New Roman" w:cs="Times New Roman"/>
          <w:b/>
          <w:bCs/>
          <w:iCs/>
          <w:sz w:val="24"/>
          <w:szCs w:val="24"/>
        </w:rPr>
        <w:t>.</w:t>
      </w:r>
    </w:p>
    <w:p w:rsidR="00900215" w:rsidRPr="00900215" w:rsidRDefault="00900215" w:rsidP="00900215">
      <w:pPr>
        <w:spacing w:after="0" w:line="240" w:lineRule="auto"/>
        <w:jc w:val="both"/>
        <w:rPr>
          <w:rFonts w:ascii="Times New Roman" w:hAnsi="Times New Roman" w:cs="Times New Roman"/>
          <w:sz w:val="24"/>
          <w:szCs w:val="24"/>
        </w:rPr>
      </w:pPr>
    </w:p>
    <w:p w:rsidR="00900215" w:rsidRPr="00900215" w:rsidRDefault="00900215" w:rsidP="00EC1440">
      <w:pPr>
        <w:numPr>
          <w:ilvl w:val="1"/>
          <w:numId w:val="136"/>
        </w:numPr>
        <w:spacing w:after="0" w:line="240" w:lineRule="auto"/>
        <w:ind w:left="284"/>
        <w:jc w:val="both"/>
        <w:rPr>
          <w:rFonts w:ascii="Times New Roman" w:hAnsi="Times New Roman" w:cs="Times New Roman"/>
          <w:sz w:val="24"/>
          <w:szCs w:val="24"/>
        </w:rPr>
      </w:pPr>
      <w:r w:rsidRPr="00900215">
        <w:rPr>
          <w:rFonts w:ascii="Times New Roman" w:hAnsi="Times New Roman" w:cs="Times New Roman"/>
          <w:sz w:val="24"/>
          <w:szCs w:val="24"/>
        </w:rPr>
        <w:t xml:space="preserve">Федеральный закон от 29.12.2012 № 273-03 «Об образовании в Российской Федерации»; </w:t>
      </w:r>
    </w:p>
    <w:p w:rsidR="00900215" w:rsidRPr="00900215" w:rsidRDefault="00900215" w:rsidP="00EC1440">
      <w:pPr>
        <w:numPr>
          <w:ilvl w:val="0"/>
          <w:numId w:val="136"/>
        </w:numPr>
        <w:spacing w:after="0" w:line="240" w:lineRule="auto"/>
        <w:ind w:left="284"/>
        <w:jc w:val="both"/>
        <w:rPr>
          <w:rFonts w:ascii="Times New Roman" w:hAnsi="Times New Roman" w:cs="Times New Roman"/>
          <w:sz w:val="24"/>
          <w:szCs w:val="24"/>
        </w:rPr>
      </w:pPr>
      <w:r w:rsidRPr="00900215">
        <w:rPr>
          <w:rFonts w:ascii="Times New Roman" w:hAnsi="Times New Roman" w:cs="Times New Roman"/>
          <w:sz w:val="24"/>
          <w:szCs w:val="24"/>
        </w:rPr>
        <w:t>Закон Республики Башкортостан от 01.07.2013 № 696-З «Об образовании в Республике Башкортостан»</w:t>
      </w:r>
    </w:p>
    <w:p w:rsidR="00900215" w:rsidRPr="00900215" w:rsidRDefault="00900215" w:rsidP="00EC1440">
      <w:pPr>
        <w:numPr>
          <w:ilvl w:val="0"/>
          <w:numId w:val="136"/>
        </w:numPr>
        <w:spacing w:after="0" w:line="240" w:lineRule="auto"/>
        <w:ind w:left="142" w:hanging="142"/>
        <w:jc w:val="both"/>
        <w:rPr>
          <w:rFonts w:ascii="Times New Roman" w:hAnsi="Times New Roman" w:cs="Times New Roman"/>
          <w:sz w:val="24"/>
          <w:szCs w:val="24"/>
        </w:rPr>
      </w:pPr>
      <w:r w:rsidRPr="00900215">
        <w:rPr>
          <w:rFonts w:ascii="Times New Roman" w:hAnsi="Times New Roman" w:cs="Times New Roman"/>
          <w:sz w:val="24"/>
          <w:szCs w:val="24"/>
        </w:rPr>
        <w:t>Санитарно-эпидемиологические правила и нормативы СанПиН 2.4.2.2821-10 «Санитарно-эпидемиологические требованиями к условиям и организации обучения в общеобразовательных учреждениях», утвержденные Постановлением Главного санитарного врача Российской Федерации от 29.12.10.№ 189 (изменения от 2015 г.);</w:t>
      </w:r>
    </w:p>
    <w:p w:rsidR="00900215" w:rsidRPr="00900215" w:rsidRDefault="00900215" w:rsidP="00EC1440">
      <w:pPr>
        <w:numPr>
          <w:ilvl w:val="2"/>
          <w:numId w:val="136"/>
        </w:numPr>
        <w:spacing w:after="0" w:line="240" w:lineRule="auto"/>
        <w:ind w:left="426"/>
        <w:jc w:val="both"/>
        <w:rPr>
          <w:rFonts w:ascii="Times New Roman" w:hAnsi="Times New Roman" w:cs="Times New Roman"/>
          <w:sz w:val="24"/>
          <w:szCs w:val="24"/>
        </w:rPr>
      </w:pPr>
      <w:r w:rsidRPr="00900215">
        <w:rPr>
          <w:rFonts w:ascii="Times New Roman" w:hAnsi="Times New Roman" w:cs="Times New Roman"/>
          <w:sz w:val="24"/>
          <w:szCs w:val="24"/>
        </w:rPr>
        <w:t>Постановление Главного государственного санитарного врача РФ «Об изменении в СанПиН» от 24.11.2015г. №81;</w:t>
      </w:r>
    </w:p>
    <w:p w:rsidR="00900215" w:rsidRPr="00900215" w:rsidRDefault="00900215" w:rsidP="00EC1440">
      <w:pPr>
        <w:numPr>
          <w:ilvl w:val="0"/>
          <w:numId w:val="136"/>
        </w:numPr>
        <w:spacing w:after="0" w:line="240" w:lineRule="auto"/>
        <w:ind w:left="426"/>
        <w:jc w:val="both"/>
        <w:rPr>
          <w:rFonts w:ascii="Times New Roman" w:hAnsi="Times New Roman" w:cs="Times New Roman"/>
          <w:sz w:val="24"/>
          <w:szCs w:val="24"/>
        </w:rPr>
      </w:pPr>
      <w:r w:rsidRPr="00900215">
        <w:rPr>
          <w:rFonts w:ascii="Times New Roman" w:hAnsi="Times New Roman" w:cs="Times New Roman"/>
          <w:sz w:val="24"/>
          <w:szCs w:val="24"/>
        </w:rPr>
        <w:t>Приказ Министерства образования и науки Российской Федерации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900215" w:rsidRPr="00900215" w:rsidRDefault="00900215" w:rsidP="00EC1440">
      <w:pPr>
        <w:numPr>
          <w:ilvl w:val="0"/>
          <w:numId w:val="136"/>
        </w:num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 xml:space="preserve">Приказ Министерства образования и науки Российской Федерации (Минобрнауки России) от 30 августа 2013 г. N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w:t>
      </w:r>
    </w:p>
    <w:p w:rsidR="00900215" w:rsidRPr="00900215" w:rsidRDefault="00900215" w:rsidP="00EC1440">
      <w:pPr>
        <w:numPr>
          <w:ilvl w:val="0"/>
          <w:numId w:val="136"/>
        </w:num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06.10.2009 № 373 в редакции от 31.12.2015г.;</w:t>
      </w:r>
    </w:p>
    <w:p w:rsidR="00900215" w:rsidRPr="00900215" w:rsidRDefault="00900215" w:rsidP="00EC1440">
      <w:pPr>
        <w:numPr>
          <w:ilvl w:val="0"/>
          <w:numId w:val="136"/>
        </w:num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17.12.2010 № 1897 в редакции от 31.12.2015г.;</w:t>
      </w:r>
    </w:p>
    <w:p w:rsidR="00900215" w:rsidRPr="00900215" w:rsidRDefault="00900215" w:rsidP="00EC1440">
      <w:pPr>
        <w:numPr>
          <w:ilvl w:val="2"/>
          <w:numId w:val="135"/>
        </w:numPr>
        <w:spacing w:after="0" w:line="240" w:lineRule="auto"/>
        <w:ind w:left="1276"/>
        <w:jc w:val="both"/>
        <w:rPr>
          <w:rFonts w:ascii="Times New Roman" w:hAnsi="Times New Roman" w:cs="Times New Roman"/>
          <w:sz w:val="24"/>
          <w:szCs w:val="24"/>
        </w:rPr>
      </w:pPr>
      <w:r w:rsidRPr="00900215">
        <w:rPr>
          <w:rFonts w:ascii="Times New Roman" w:hAnsi="Times New Roman" w:cs="Times New Roman"/>
          <w:sz w:val="24"/>
          <w:szCs w:val="24"/>
        </w:rPr>
        <w:t>Приказ Министерства образования Российской Федерации от 05.03.2004 №1089 «Об утверждении федерального компонента государственных стандартов начального общего, основного общего и среднего (полного) общего образования»;</w:t>
      </w:r>
    </w:p>
    <w:p w:rsidR="00900215" w:rsidRPr="00900215" w:rsidRDefault="00900215" w:rsidP="00EC1440">
      <w:pPr>
        <w:numPr>
          <w:ilvl w:val="2"/>
          <w:numId w:val="135"/>
        </w:numPr>
        <w:spacing w:after="0" w:line="240" w:lineRule="auto"/>
        <w:ind w:left="1276"/>
        <w:jc w:val="both"/>
        <w:rPr>
          <w:rFonts w:ascii="Times New Roman" w:hAnsi="Times New Roman" w:cs="Times New Roman"/>
          <w:sz w:val="24"/>
          <w:szCs w:val="24"/>
        </w:rPr>
      </w:pPr>
      <w:r w:rsidRPr="00900215">
        <w:rPr>
          <w:rFonts w:ascii="Times New Roman" w:hAnsi="Times New Roman" w:cs="Times New Roman"/>
          <w:sz w:val="24"/>
          <w:szCs w:val="24"/>
        </w:rPr>
        <w:t>Приказ Министерства образования и науки РФ от 19.12.2014 №1598 «Об утверждении ФГОС НОО обучающихся с ограниченными возможностями здоровья»;</w:t>
      </w:r>
    </w:p>
    <w:p w:rsidR="00900215" w:rsidRPr="00900215" w:rsidRDefault="00900215" w:rsidP="00EC1440">
      <w:pPr>
        <w:numPr>
          <w:ilvl w:val="2"/>
          <w:numId w:val="135"/>
        </w:numPr>
        <w:spacing w:after="0" w:line="240" w:lineRule="auto"/>
        <w:ind w:left="1276" w:hanging="850"/>
        <w:jc w:val="both"/>
        <w:rPr>
          <w:rFonts w:ascii="Times New Roman" w:hAnsi="Times New Roman" w:cs="Times New Roman"/>
          <w:sz w:val="24"/>
          <w:szCs w:val="24"/>
        </w:rPr>
      </w:pPr>
      <w:r w:rsidRPr="00900215">
        <w:rPr>
          <w:rFonts w:ascii="Times New Roman" w:hAnsi="Times New Roman" w:cs="Times New Roman"/>
          <w:sz w:val="24"/>
          <w:szCs w:val="24"/>
        </w:rPr>
        <w:t xml:space="preserve">Приказ Министерства образования и науки РФ от 30.08.2010 № 889 «О внесении изменений в ФБУП и примерные учебные планы для общеобразовательных </w:t>
      </w:r>
      <w:r w:rsidRPr="00900215">
        <w:rPr>
          <w:rFonts w:ascii="Times New Roman" w:hAnsi="Times New Roman" w:cs="Times New Roman"/>
          <w:sz w:val="24"/>
          <w:szCs w:val="24"/>
        </w:rPr>
        <w:lastRenderedPageBreak/>
        <w:t>учреждений РФ, реализующих программы  общего образования» и методических рекомендаций о введении 3-его часа физической культуры в недельный объём учебной нагрузки обучающихся;</w:t>
      </w:r>
    </w:p>
    <w:p w:rsidR="00900215" w:rsidRPr="00900215" w:rsidRDefault="00900215" w:rsidP="00EC1440">
      <w:pPr>
        <w:numPr>
          <w:ilvl w:val="2"/>
          <w:numId w:val="135"/>
        </w:numPr>
        <w:spacing w:after="0" w:line="240" w:lineRule="auto"/>
        <w:ind w:left="1276" w:hanging="850"/>
        <w:jc w:val="both"/>
        <w:rPr>
          <w:rFonts w:ascii="Times New Roman" w:hAnsi="Times New Roman" w:cs="Times New Roman"/>
          <w:sz w:val="24"/>
          <w:szCs w:val="24"/>
        </w:rPr>
      </w:pPr>
      <w:r w:rsidRPr="00900215">
        <w:rPr>
          <w:rFonts w:ascii="Times New Roman" w:hAnsi="Times New Roman" w:cs="Times New Roman"/>
          <w:sz w:val="24"/>
          <w:szCs w:val="24"/>
        </w:rPr>
        <w:t xml:space="preserve">Приказ Министерства образования и науки Российской Федерации от 07.06.2017г. №506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5.03.2004г. №1089»; </w:t>
      </w:r>
    </w:p>
    <w:p w:rsidR="00900215" w:rsidRPr="00900215" w:rsidRDefault="00900215" w:rsidP="00EC1440">
      <w:pPr>
        <w:numPr>
          <w:ilvl w:val="2"/>
          <w:numId w:val="135"/>
        </w:numPr>
        <w:spacing w:after="0" w:line="240" w:lineRule="auto"/>
        <w:ind w:left="1276" w:hanging="850"/>
        <w:jc w:val="both"/>
        <w:rPr>
          <w:rFonts w:ascii="Times New Roman" w:hAnsi="Times New Roman" w:cs="Times New Roman"/>
          <w:sz w:val="24"/>
          <w:szCs w:val="24"/>
        </w:rPr>
      </w:pPr>
      <w:r w:rsidRPr="00900215">
        <w:rPr>
          <w:rFonts w:ascii="Times New Roman" w:hAnsi="Times New Roman" w:cs="Times New Roman"/>
          <w:sz w:val="24"/>
          <w:szCs w:val="24"/>
        </w:rPr>
        <w:t xml:space="preserve">Приказ Министерства образования Российской Федерации от 09.03.2004 г. № 1312 «Об утверждении федерального учебного плана и примерных учебных планов для образовательных учреждений Российской Федерации, реализующих программы общего образования»; </w:t>
      </w:r>
    </w:p>
    <w:p w:rsidR="00900215" w:rsidRPr="00900215" w:rsidRDefault="00900215" w:rsidP="00EC1440">
      <w:pPr>
        <w:numPr>
          <w:ilvl w:val="2"/>
          <w:numId w:val="135"/>
        </w:numPr>
        <w:spacing w:after="0" w:line="240" w:lineRule="auto"/>
        <w:ind w:left="1276" w:hanging="709"/>
        <w:jc w:val="both"/>
        <w:rPr>
          <w:rFonts w:ascii="Times New Roman" w:hAnsi="Times New Roman" w:cs="Times New Roman"/>
          <w:sz w:val="24"/>
          <w:szCs w:val="24"/>
        </w:rPr>
      </w:pPr>
      <w:r w:rsidRPr="00900215">
        <w:rPr>
          <w:rFonts w:ascii="Times New Roman" w:hAnsi="Times New Roman" w:cs="Times New Roman"/>
          <w:sz w:val="24"/>
          <w:szCs w:val="24"/>
        </w:rPr>
        <w:t xml:space="preserve">Приказ Министерства образования и науки РФ от 30.10.2010 г. N 889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г. N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w:t>
      </w:r>
    </w:p>
    <w:p w:rsidR="00900215" w:rsidRPr="00900215" w:rsidRDefault="00900215" w:rsidP="00EC1440">
      <w:pPr>
        <w:numPr>
          <w:ilvl w:val="0"/>
          <w:numId w:val="135"/>
        </w:num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 xml:space="preserve">Приказ Министерства образования и науки Российской Федерации от 01.02.2012 года №1994 «Об изменениях в Федеральный базисный учебный план и примерные учебные планы образовательных учреждений РФ от 09.03.2004г. №1312»; </w:t>
      </w:r>
    </w:p>
    <w:p w:rsidR="00900215" w:rsidRPr="00900215" w:rsidRDefault="00900215" w:rsidP="00EC1440">
      <w:pPr>
        <w:numPr>
          <w:ilvl w:val="0"/>
          <w:numId w:val="132"/>
        </w:num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Устав МОБУ СОШ с. Михайловка;</w:t>
      </w:r>
    </w:p>
    <w:p w:rsidR="00900215" w:rsidRPr="00900215" w:rsidRDefault="00900215" w:rsidP="00EC1440">
      <w:pPr>
        <w:numPr>
          <w:ilvl w:val="0"/>
          <w:numId w:val="132"/>
        </w:num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Программа развития  МОБУ СОШ с. Михайловка;</w:t>
      </w:r>
    </w:p>
    <w:p w:rsidR="00900215" w:rsidRPr="00900215" w:rsidRDefault="00900215" w:rsidP="00EC1440">
      <w:pPr>
        <w:numPr>
          <w:ilvl w:val="0"/>
          <w:numId w:val="13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Основная образовательная</w:t>
      </w:r>
      <w:r w:rsidRPr="00900215">
        <w:rPr>
          <w:rFonts w:ascii="Times New Roman" w:hAnsi="Times New Roman" w:cs="Times New Roman"/>
          <w:sz w:val="24"/>
          <w:szCs w:val="24"/>
        </w:rPr>
        <w:t xml:space="preserve"> программ</w:t>
      </w:r>
      <w:r>
        <w:rPr>
          <w:rFonts w:ascii="Times New Roman" w:hAnsi="Times New Roman" w:cs="Times New Roman"/>
          <w:sz w:val="24"/>
          <w:szCs w:val="24"/>
        </w:rPr>
        <w:t>а ООО</w:t>
      </w:r>
      <w:r w:rsidRPr="00900215">
        <w:rPr>
          <w:rFonts w:ascii="Times New Roman" w:hAnsi="Times New Roman" w:cs="Times New Roman"/>
          <w:sz w:val="24"/>
          <w:szCs w:val="24"/>
        </w:rPr>
        <w:t>МОБУ СОШ с. Михайловка;</w:t>
      </w:r>
    </w:p>
    <w:p w:rsidR="00900215" w:rsidRPr="00900215" w:rsidRDefault="00900215" w:rsidP="00EC1440">
      <w:pPr>
        <w:numPr>
          <w:ilvl w:val="0"/>
          <w:numId w:val="132"/>
        </w:num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Календарного учебного графика на 2017-2018 учебный год.</w:t>
      </w:r>
    </w:p>
    <w:p w:rsidR="00900215" w:rsidRPr="00900215" w:rsidRDefault="00900215" w:rsidP="00900215">
      <w:pPr>
        <w:spacing w:after="0" w:line="240" w:lineRule="auto"/>
        <w:jc w:val="both"/>
        <w:rPr>
          <w:rFonts w:ascii="Times New Roman" w:hAnsi="Times New Roman" w:cs="Times New Roman"/>
          <w:sz w:val="24"/>
          <w:szCs w:val="24"/>
        </w:rPr>
      </w:pPr>
    </w:p>
    <w:p w:rsidR="00900215" w:rsidRPr="00900215" w:rsidRDefault="00900215" w:rsidP="00EC1440">
      <w:pPr>
        <w:numPr>
          <w:ilvl w:val="0"/>
          <w:numId w:val="131"/>
        </w:numPr>
        <w:spacing w:after="0" w:line="240" w:lineRule="auto"/>
        <w:jc w:val="both"/>
        <w:rPr>
          <w:rFonts w:ascii="Times New Roman" w:hAnsi="Times New Roman" w:cs="Times New Roman"/>
          <w:b/>
          <w:sz w:val="24"/>
          <w:szCs w:val="24"/>
        </w:rPr>
      </w:pPr>
      <w:r w:rsidRPr="00900215">
        <w:rPr>
          <w:rFonts w:ascii="Times New Roman" w:hAnsi="Times New Roman" w:cs="Times New Roman"/>
          <w:b/>
          <w:sz w:val="24"/>
          <w:szCs w:val="24"/>
        </w:rPr>
        <w:t>Общая характеристика учебного плана</w:t>
      </w:r>
    </w:p>
    <w:p w:rsidR="00900215" w:rsidRPr="00900215" w:rsidRDefault="00900215" w:rsidP="00900215">
      <w:pPr>
        <w:spacing w:after="0" w:line="240" w:lineRule="auto"/>
        <w:jc w:val="both"/>
        <w:rPr>
          <w:rFonts w:ascii="Times New Roman" w:hAnsi="Times New Roman" w:cs="Times New Roman"/>
          <w:sz w:val="24"/>
          <w:szCs w:val="24"/>
        </w:rPr>
      </w:pPr>
    </w:p>
    <w:p w:rsidR="00900215" w:rsidRPr="00900215" w:rsidRDefault="00900215" w:rsidP="00900215">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 xml:space="preserve">В 2017 - 2018 учебном году в МОБУ СОШ с. Михайловка открыто 10 классов-комплектов: НОО  - 4 классов; ООО - 5 классов, СОО - 1класс. </w:t>
      </w:r>
    </w:p>
    <w:p w:rsidR="00900215" w:rsidRPr="00900215" w:rsidRDefault="00900215" w:rsidP="00900215">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Учебный план школы реализует общеобразовательные программы и определяет:</w:t>
      </w:r>
    </w:p>
    <w:p w:rsidR="00900215" w:rsidRPr="00900215" w:rsidRDefault="00900215" w:rsidP="00EC1440">
      <w:pPr>
        <w:numPr>
          <w:ilvl w:val="0"/>
          <w:numId w:val="133"/>
        </w:num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перечень учебных предметов, обязательных для изучения в начальной, основной общей школе, в соответствии с региональным базисным учебным планом, с Федеральным базисным учебным планом, по которым проводится  оценка их образовательных достижений по итогам учебного года;</w:t>
      </w:r>
    </w:p>
    <w:p w:rsidR="00900215" w:rsidRPr="00900215" w:rsidRDefault="00900215" w:rsidP="00EC1440">
      <w:pPr>
        <w:numPr>
          <w:ilvl w:val="0"/>
          <w:numId w:val="133"/>
        </w:num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рекомендации по распределению минимального учебного времени между отдельными предметными областями и учебными предметами, основанные на рекомендациях регионального базисного учебного плана, Федерального базисного учебного плана.</w:t>
      </w:r>
    </w:p>
    <w:p w:rsidR="00900215" w:rsidRPr="00900215" w:rsidRDefault="00900215" w:rsidP="00900215">
      <w:pPr>
        <w:spacing w:after="0" w:line="240" w:lineRule="auto"/>
        <w:jc w:val="both"/>
        <w:rPr>
          <w:rFonts w:ascii="Times New Roman" w:hAnsi="Times New Roman" w:cs="Times New Roman"/>
          <w:sz w:val="24"/>
          <w:szCs w:val="24"/>
        </w:rPr>
      </w:pPr>
    </w:p>
    <w:p w:rsidR="00900215" w:rsidRPr="00900215" w:rsidRDefault="00900215" w:rsidP="00900215">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Изучение башкирского языка как государственного в МОБУ СОШ с. Михайловка организовано в соответствии с Федеральным Законом от 29.12.2012 № 273-ФЗ «Об образовании в Российской Федерации», Законом Российской Федерации от 25.10.1991 № 1807-1 «О языках народов Российской Федерации», Законом Республики Башкортостан от 01.07.2013 № 696-з «Об образовании  в Республики Башкортостан», Законом Республики Башкортостан от 15.02.1999 №216-з «О языках народов Республики Башкортостан».</w:t>
      </w:r>
    </w:p>
    <w:p w:rsidR="00900215" w:rsidRPr="00900215" w:rsidRDefault="00900215" w:rsidP="00900215">
      <w:pPr>
        <w:spacing w:after="0" w:line="240" w:lineRule="auto"/>
        <w:jc w:val="both"/>
        <w:rPr>
          <w:rFonts w:ascii="Times New Roman" w:hAnsi="Times New Roman" w:cs="Times New Roman"/>
          <w:sz w:val="24"/>
          <w:szCs w:val="24"/>
        </w:rPr>
      </w:pPr>
    </w:p>
    <w:p w:rsidR="00900215" w:rsidRPr="00900215" w:rsidRDefault="00900215" w:rsidP="00900215">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Начальное общее образование</w:t>
      </w:r>
    </w:p>
    <w:p w:rsidR="00900215" w:rsidRPr="00900215" w:rsidRDefault="00900215" w:rsidP="00900215">
      <w:pPr>
        <w:spacing w:after="0" w:line="240" w:lineRule="auto"/>
        <w:jc w:val="both"/>
        <w:rPr>
          <w:rFonts w:ascii="Times New Roman" w:hAnsi="Times New Roman" w:cs="Times New Roman"/>
          <w:sz w:val="24"/>
          <w:szCs w:val="24"/>
        </w:rPr>
      </w:pPr>
    </w:p>
    <w:p w:rsidR="00900215" w:rsidRPr="00900215" w:rsidRDefault="00900215" w:rsidP="00900215">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lastRenderedPageBreak/>
        <w:t xml:space="preserve">- 4-летний срок освоения образовательных программ начального общего образования для 1-4 классов; </w:t>
      </w:r>
    </w:p>
    <w:p w:rsidR="00900215" w:rsidRPr="00900215" w:rsidRDefault="00900215" w:rsidP="00900215">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 продолжительность учебного года: 1 класс – 32 учебные недели, 2-4 классы – 34 учебных недель;</w:t>
      </w:r>
    </w:p>
    <w:p w:rsidR="00900215" w:rsidRPr="00900215" w:rsidRDefault="00900215" w:rsidP="00900215">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ab/>
        <w:t>В соответствии с п.10.10 СанПиН 2.4.2.2821-10  обучение в 1-х классах осуществляется с соблюдением следующих дополнительных требований:</w:t>
      </w:r>
    </w:p>
    <w:p w:rsidR="00900215" w:rsidRPr="00900215" w:rsidRDefault="00900215" w:rsidP="00EC1440">
      <w:pPr>
        <w:numPr>
          <w:ilvl w:val="0"/>
          <w:numId w:val="129"/>
        </w:num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учебные занятия проводятся по 5-дневной учебной неделе и только в первую смену;</w:t>
      </w:r>
    </w:p>
    <w:p w:rsidR="00900215" w:rsidRPr="00900215" w:rsidRDefault="00900215" w:rsidP="00EC1440">
      <w:pPr>
        <w:numPr>
          <w:ilvl w:val="0"/>
          <w:numId w:val="129"/>
        </w:num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использование «ступенчатого» режима обучения в первом полугодии (в сентябре, октябре - по 3 урока в день по 35 минут каждый, в ноябре-декабре – по 4 урока по 35 минут каждый; январь – май – по 4 урока по 45 минут каждый);</w:t>
      </w:r>
    </w:p>
    <w:p w:rsidR="00900215" w:rsidRPr="00900215" w:rsidRDefault="00900215" w:rsidP="00EC1440">
      <w:pPr>
        <w:numPr>
          <w:ilvl w:val="0"/>
          <w:numId w:val="129"/>
        </w:num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 xml:space="preserve">рекомендуется организация в середине учебного дня динамической паузы продолжительностью не менее 40 минут; </w:t>
      </w:r>
    </w:p>
    <w:p w:rsidR="00900215" w:rsidRPr="00900215" w:rsidRDefault="00900215" w:rsidP="00EC1440">
      <w:pPr>
        <w:numPr>
          <w:ilvl w:val="0"/>
          <w:numId w:val="129"/>
        </w:num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для обучающихся 2-4 классов – не более 5 уроков по 6-ти дневной учебной неделе  (п.10.6. СанПиН 2.4.2.2821-10), продолжительность урока (академический час) во всех 2-4 классах не должна превышать 45 минут, за исключением 1 класса (п.10.9 СанПиН 2.4.2.2821-10)</w:t>
      </w:r>
    </w:p>
    <w:p w:rsidR="00900215" w:rsidRPr="00900215" w:rsidRDefault="00900215" w:rsidP="00900215">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Учебный план состоит из двух частей – обязательной части и части, формируемой участниками образовательной деятельности.</w:t>
      </w:r>
    </w:p>
    <w:p w:rsidR="00900215" w:rsidRPr="00900215" w:rsidRDefault="00900215" w:rsidP="00900215">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 xml:space="preserve">Обязательная часть учебного плана разработана с учётом </w:t>
      </w:r>
      <w:r w:rsidRPr="00900215">
        <w:rPr>
          <w:rFonts w:ascii="Times New Roman" w:hAnsi="Times New Roman" w:cs="Times New Roman"/>
          <w:bCs/>
          <w:sz w:val="24"/>
          <w:szCs w:val="24"/>
        </w:rPr>
        <w:t xml:space="preserve">Примерной основной образовательной программы начального общего образования и изменений, внесенных </w:t>
      </w:r>
      <w:r w:rsidRPr="00900215">
        <w:rPr>
          <w:rFonts w:ascii="Times New Roman" w:hAnsi="Times New Roman" w:cs="Times New Roman"/>
          <w:sz w:val="24"/>
          <w:szCs w:val="24"/>
        </w:rPr>
        <w:t xml:space="preserve">Приказом Министерства образования и науки Российской Федерации от 31 декабря 2015 г. № 1576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 373 « Об утверждении и введении в действие федерального государственного образовательного стандарта начального общего образования». Согласно этим изменениям в учебный план </w:t>
      </w:r>
      <w:r w:rsidRPr="00900215">
        <w:rPr>
          <w:rFonts w:ascii="Times New Roman" w:hAnsi="Times New Roman" w:cs="Times New Roman"/>
          <w:bCs/>
          <w:sz w:val="24"/>
          <w:szCs w:val="24"/>
        </w:rPr>
        <w:t>в 1 - 4 классах</w:t>
      </w:r>
      <w:r w:rsidRPr="00900215">
        <w:rPr>
          <w:rFonts w:ascii="Times New Roman" w:hAnsi="Times New Roman" w:cs="Times New Roman"/>
          <w:sz w:val="24"/>
          <w:szCs w:val="24"/>
        </w:rPr>
        <w:t xml:space="preserve"> включена предметная область «Родной язык и литературное чтение на родном языке», которая изучается через предметы «Родной язык» и «Литературное чтение на родном языке». На основании заявлений родителей  (законных представителей) обучающихся</w:t>
      </w:r>
      <w:r w:rsidRPr="00900215">
        <w:rPr>
          <w:rFonts w:ascii="Times New Roman" w:hAnsi="Times New Roman" w:cs="Times New Roman"/>
          <w:bCs/>
          <w:sz w:val="24"/>
          <w:szCs w:val="24"/>
        </w:rPr>
        <w:t xml:space="preserve"> в 1 - 4 классах</w:t>
      </w:r>
      <w:r w:rsidRPr="00900215">
        <w:rPr>
          <w:rFonts w:ascii="Times New Roman" w:hAnsi="Times New Roman" w:cs="Times New Roman"/>
          <w:sz w:val="24"/>
          <w:szCs w:val="24"/>
        </w:rPr>
        <w:t xml:space="preserve"> сформированы  следующие учебные группы:</w:t>
      </w:r>
    </w:p>
    <w:p w:rsidR="00900215" w:rsidRPr="00900215" w:rsidRDefault="00900215" w:rsidP="00EC1440">
      <w:pPr>
        <w:numPr>
          <w:ilvl w:val="0"/>
          <w:numId w:val="137"/>
        </w:num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группа для изучения  родного чувашского языка и литературы;</w:t>
      </w:r>
    </w:p>
    <w:p w:rsidR="00900215" w:rsidRPr="00900215" w:rsidRDefault="00900215" w:rsidP="00EC1440">
      <w:pPr>
        <w:numPr>
          <w:ilvl w:val="0"/>
          <w:numId w:val="137"/>
        </w:num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группы для изучения родного русского языка и литературы.</w:t>
      </w:r>
    </w:p>
    <w:p w:rsidR="00900215" w:rsidRPr="00900215" w:rsidRDefault="00900215" w:rsidP="00900215">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Обязательный учебный предмет «Физическая культура» изучается в объеме 2-х часов в неделю. Третий час занятий физической культуры проводится за счет внеурочной деятельности</w:t>
      </w:r>
    </w:p>
    <w:p w:rsidR="00900215" w:rsidRPr="00900215" w:rsidRDefault="00900215" w:rsidP="00900215">
      <w:pPr>
        <w:spacing w:after="0" w:line="240" w:lineRule="auto"/>
        <w:jc w:val="both"/>
        <w:rPr>
          <w:rFonts w:ascii="Times New Roman" w:hAnsi="Times New Roman" w:cs="Times New Roman"/>
          <w:bCs/>
          <w:sz w:val="24"/>
          <w:szCs w:val="24"/>
        </w:rPr>
      </w:pPr>
      <w:r w:rsidRPr="00900215">
        <w:rPr>
          <w:rFonts w:ascii="Times New Roman" w:hAnsi="Times New Roman" w:cs="Times New Roman"/>
          <w:bCs/>
          <w:sz w:val="24"/>
          <w:szCs w:val="24"/>
        </w:rPr>
        <w:t xml:space="preserve">В учебный план 4 класса включен 1 час в неделю (34 часа в год) на изучение учебного предмета «Основы религиозных культур и светской этики» (далее – ОРКСЭ). Выбор модуля, изучаемого в рамках учебного предмета ОРКСЭ, осуществлен родителями (законными представителями) обучающихся. На основании произведенного выбора сформированы учебная группа </w:t>
      </w:r>
      <w:r w:rsidRPr="00900215">
        <w:rPr>
          <w:rFonts w:ascii="Times New Roman" w:hAnsi="Times New Roman" w:cs="Times New Roman"/>
          <w:bCs/>
          <w:i/>
          <w:sz w:val="24"/>
          <w:szCs w:val="24"/>
        </w:rPr>
        <w:t>по следующему модулю</w:t>
      </w:r>
      <w:r w:rsidRPr="00900215">
        <w:rPr>
          <w:rFonts w:ascii="Times New Roman" w:hAnsi="Times New Roman" w:cs="Times New Roman"/>
          <w:bCs/>
          <w:sz w:val="24"/>
          <w:szCs w:val="24"/>
        </w:rPr>
        <w:t>:  «Основы светской этики».</w:t>
      </w:r>
    </w:p>
    <w:p w:rsidR="00900215" w:rsidRPr="00900215" w:rsidRDefault="00900215" w:rsidP="00900215">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Количество учебных занятий за 4 учебных года составляет 3018 (не менее 2904 часов и не более 3345 часов).</w:t>
      </w:r>
    </w:p>
    <w:p w:rsidR="00900215" w:rsidRPr="00900215" w:rsidRDefault="00900215" w:rsidP="00900215">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Часть учебного плана, формируемая участниками образовательной деятельности</w:t>
      </w:r>
      <w:r w:rsidRPr="00900215">
        <w:rPr>
          <w:rFonts w:ascii="Times New Roman" w:hAnsi="Times New Roman" w:cs="Times New Roman"/>
          <w:b/>
          <w:sz w:val="24"/>
          <w:szCs w:val="24"/>
        </w:rPr>
        <w:t>,</w:t>
      </w:r>
      <w:r w:rsidRPr="00900215">
        <w:rPr>
          <w:rFonts w:ascii="Times New Roman" w:hAnsi="Times New Roman" w:cs="Times New Roman"/>
          <w:sz w:val="24"/>
          <w:szCs w:val="24"/>
        </w:rPr>
        <w:t xml:space="preserve"> обеспечивает реализацию индивидуальных потребностей обучающихся. Согласно решению коллегиальных органов время, отводимое на данную часть учебного плана внутри максимально допустимой недельной нагрузки обучающихся, </w:t>
      </w:r>
      <w:r w:rsidRPr="00900215">
        <w:rPr>
          <w:rFonts w:ascii="Times New Roman" w:hAnsi="Times New Roman" w:cs="Times New Roman"/>
          <w:b/>
          <w:sz w:val="24"/>
          <w:szCs w:val="24"/>
        </w:rPr>
        <w:t>во 2 – 4 классах</w:t>
      </w:r>
      <w:r w:rsidRPr="00900215">
        <w:rPr>
          <w:rFonts w:ascii="Times New Roman" w:hAnsi="Times New Roman" w:cs="Times New Roman"/>
          <w:sz w:val="24"/>
          <w:szCs w:val="24"/>
        </w:rPr>
        <w:t xml:space="preserve"> использовано: </w:t>
      </w:r>
    </w:p>
    <w:p w:rsidR="00900215" w:rsidRPr="00900215" w:rsidRDefault="00900215" w:rsidP="00900215">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 xml:space="preserve">1 час в неделю на изучение учебного предмета «Русский язык», т.к. он является основным предметом итоговой аттестации на всех уровнях общего образования как предмет; </w:t>
      </w:r>
    </w:p>
    <w:p w:rsidR="00900215" w:rsidRPr="00900215" w:rsidRDefault="00900215" w:rsidP="00900215">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 xml:space="preserve">2 часа в неделю на изучение учебного предмета «Литературное чтение». Выбор предмета обоснован необходимостью формирования у учащихся представлений о мире, о культуре, </w:t>
      </w:r>
      <w:r w:rsidRPr="00900215">
        <w:rPr>
          <w:rFonts w:ascii="Times New Roman" w:hAnsi="Times New Roman" w:cs="Times New Roman"/>
          <w:sz w:val="24"/>
          <w:szCs w:val="24"/>
        </w:rPr>
        <w:lastRenderedPageBreak/>
        <w:t>первоначальных этических представлений, понятий о добре и зле, нравственности; формирования у учащихся потребности в систематическом чтении.</w:t>
      </w:r>
    </w:p>
    <w:p w:rsidR="00900215" w:rsidRPr="00900215" w:rsidRDefault="00900215" w:rsidP="00900215">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 xml:space="preserve">Для удовлетворения образовательных потребностей обучающихся и их родителей (законных представителей) в 2 и 4 классах 1 час в неделю отведен  на изучение учебного предмета «Башкирский язык (государственный)» и в 3 классе 1 час в неделю отведен на изучение иностранного (английского) языка.  </w:t>
      </w:r>
    </w:p>
    <w:p w:rsidR="00900215" w:rsidRPr="00900215" w:rsidRDefault="00900215" w:rsidP="00900215">
      <w:pPr>
        <w:spacing w:after="0" w:line="240" w:lineRule="auto"/>
        <w:jc w:val="both"/>
        <w:rPr>
          <w:rFonts w:ascii="Times New Roman" w:hAnsi="Times New Roman" w:cs="Times New Roman"/>
          <w:sz w:val="24"/>
          <w:szCs w:val="24"/>
        </w:rPr>
      </w:pPr>
    </w:p>
    <w:p w:rsidR="00900215" w:rsidRPr="00900215" w:rsidRDefault="00900215" w:rsidP="00900215">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lang w:val="be-BY"/>
        </w:rPr>
        <w:t>Внеурочная деятельность в 1 - 4 классах организуется через базовую и оптимизационную модели по следующим направлениям развития личности: спортивно-оздоровительное, духовно-нравственное, социальное, общеинтеллектуальное, общекультурное в таких формах как экскурсии, классные часы, внеклассные мероприятия, кружковые занятия, соревнования.</w:t>
      </w:r>
    </w:p>
    <w:p w:rsidR="00900215" w:rsidRPr="00900215" w:rsidRDefault="00900215" w:rsidP="00900215">
      <w:pPr>
        <w:spacing w:after="0" w:line="240" w:lineRule="auto"/>
        <w:jc w:val="both"/>
        <w:rPr>
          <w:rFonts w:ascii="Times New Roman" w:hAnsi="Times New Roman" w:cs="Times New Roman"/>
          <w:b/>
          <w:sz w:val="24"/>
          <w:szCs w:val="24"/>
          <w:lang w:val="be-BY"/>
        </w:rPr>
      </w:pPr>
    </w:p>
    <w:p w:rsidR="00900215" w:rsidRPr="00900215" w:rsidRDefault="00900215" w:rsidP="00900215">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Основное общее образование</w:t>
      </w:r>
    </w:p>
    <w:p w:rsidR="00900215" w:rsidRPr="00900215" w:rsidRDefault="00900215" w:rsidP="00900215">
      <w:pPr>
        <w:spacing w:after="0" w:line="240" w:lineRule="auto"/>
        <w:jc w:val="both"/>
        <w:rPr>
          <w:rFonts w:ascii="Times New Roman" w:hAnsi="Times New Roman" w:cs="Times New Roman"/>
          <w:b/>
          <w:sz w:val="24"/>
          <w:szCs w:val="24"/>
        </w:rPr>
      </w:pPr>
    </w:p>
    <w:p w:rsidR="00900215" w:rsidRPr="00900215" w:rsidRDefault="00900215" w:rsidP="00EC1440">
      <w:pPr>
        <w:numPr>
          <w:ilvl w:val="0"/>
          <w:numId w:val="130"/>
        </w:num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 xml:space="preserve">5-летний срок освоения образовательных программ основного общего образования для 5 - 9 классов; </w:t>
      </w:r>
    </w:p>
    <w:p w:rsidR="00900215" w:rsidRPr="00900215" w:rsidRDefault="00900215" w:rsidP="00EC1440">
      <w:pPr>
        <w:numPr>
          <w:ilvl w:val="0"/>
          <w:numId w:val="130"/>
        </w:num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 xml:space="preserve">продолжительность учебного года – 5 - 8 классах – 34 учебные недели; </w:t>
      </w:r>
    </w:p>
    <w:p w:rsidR="00900215" w:rsidRPr="00900215" w:rsidRDefault="00900215" w:rsidP="00EC1440">
      <w:pPr>
        <w:numPr>
          <w:ilvl w:val="0"/>
          <w:numId w:val="130"/>
        </w:num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9 классе - 33 учебные недели (не включая период государственной итоговой аттестации).</w:t>
      </w:r>
    </w:p>
    <w:p w:rsidR="00900215" w:rsidRPr="00900215" w:rsidRDefault="00900215" w:rsidP="00900215">
      <w:pPr>
        <w:spacing w:after="0" w:line="240" w:lineRule="auto"/>
        <w:jc w:val="both"/>
        <w:rPr>
          <w:rFonts w:ascii="Times New Roman" w:hAnsi="Times New Roman" w:cs="Times New Roman"/>
          <w:sz w:val="24"/>
          <w:szCs w:val="24"/>
          <w:lang w:val="be-BY"/>
        </w:rPr>
      </w:pPr>
      <w:r w:rsidRPr="00900215">
        <w:rPr>
          <w:rFonts w:ascii="Times New Roman" w:hAnsi="Times New Roman" w:cs="Times New Roman"/>
          <w:sz w:val="24"/>
          <w:szCs w:val="24"/>
        </w:rPr>
        <w:t xml:space="preserve">В 5 - 7 классах за основу взят 1 вариант примерного недельного учебного плана основного общего образования. </w:t>
      </w:r>
    </w:p>
    <w:p w:rsidR="00900215" w:rsidRPr="00900215" w:rsidRDefault="00900215" w:rsidP="00900215">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Учебный план состоит из двух частей – обязательной части и части, формируемой участниками образовательных отношений.</w:t>
      </w:r>
    </w:p>
    <w:p w:rsidR="00900215" w:rsidRPr="00900215" w:rsidRDefault="00900215" w:rsidP="00900215">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 xml:space="preserve">Обязательная часть учебного плана разработана с учётом </w:t>
      </w:r>
      <w:r w:rsidRPr="00900215">
        <w:rPr>
          <w:rFonts w:ascii="Times New Roman" w:hAnsi="Times New Roman" w:cs="Times New Roman"/>
          <w:bCs/>
          <w:sz w:val="24"/>
          <w:szCs w:val="24"/>
        </w:rPr>
        <w:t xml:space="preserve">Примерной основной образовательной программы основного общего образования и изменений, внесенных </w:t>
      </w:r>
      <w:r w:rsidRPr="00900215">
        <w:rPr>
          <w:rFonts w:ascii="Times New Roman" w:hAnsi="Times New Roman" w:cs="Times New Roman"/>
          <w:sz w:val="24"/>
          <w:szCs w:val="24"/>
        </w:rPr>
        <w:t xml:space="preserve">Приказом Министерства образования и науки Российской Федерации от 31 декабря 2015 г. № 1577 “О внесении изменений в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6 октября 2009 г. № 1897« Об утверждении и введении в действие федерального государственного образовательного стандарта основного общего образования» </w:t>
      </w:r>
    </w:p>
    <w:p w:rsidR="00900215" w:rsidRPr="00900215" w:rsidRDefault="00900215" w:rsidP="00900215">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 xml:space="preserve">Согласно этим изменениям в учебный план </w:t>
      </w:r>
      <w:r w:rsidRPr="00900215">
        <w:rPr>
          <w:rFonts w:ascii="Times New Roman" w:hAnsi="Times New Roman" w:cs="Times New Roman"/>
          <w:bCs/>
          <w:sz w:val="24"/>
          <w:szCs w:val="24"/>
        </w:rPr>
        <w:t>в 5 - 7 классах</w:t>
      </w:r>
      <w:r w:rsidRPr="00900215">
        <w:rPr>
          <w:rFonts w:ascii="Times New Roman" w:hAnsi="Times New Roman" w:cs="Times New Roman"/>
          <w:sz w:val="24"/>
          <w:szCs w:val="24"/>
        </w:rPr>
        <w:t xml:space="preserve"> включена предметная область «Родной язык и родная литература», которая изучается через предметы «Родной язык» и «Родная литература».   На основании заявлений родителей (законных представителей)  обучающихся </w:t>
      </w:r>
      <w:r w:rsidRPr="00900215">
        <w:rPr>
          <w:rFonts w:ascii="Times New Roman" w:hAnsi="Times New Roman" w:cs="Times New Roman"/>
          <w:bCs/>
          <w:sz w:val="24"/>
          <w:szCs w:val="24"/>
        </w:rPr>
        <w:t xml:space="preserve">в 5 - 7 классах </w:t>
      </w:r>
      <w:r w:rsidRPr="00900215">
        <w:rPr>
          <w:rFonts w:ascii="Times New Roman" w:hAnsi="Times New Roman" w:cs="Times New Roman"/>
          <w:sz w:val="24"/>
          <w:szCs w:val="24"/>
        </w:rPr>
        <w:t>сформированы  следующие учебные группы:</w:t>
      </w:r>
    </w:p>
    <w:p w:rsidR="00900215" w:rsidRPr="00900215" w:rsidRDefault="00900215" w:rsidP="00EC1440">
      <w:pPr>
        <w:numPr>
          <w:ilvl w:val="0"/>
          <w:numId w:val="137"/>
        </w:num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группа для изучения  родного чувашского языка и литературы;</w:t>
      </w:r>
    </w:p>
    <w:p w:rsidR="00900215" w:rsidRPr="00900215" w:rsidRDefault="00900215" w:rsidP="00EC1440">
      <w:pPr>
        <w:numPr>
          <w:ilvl w:val="0"/>
          <w:numId w:val="137"/>
        </w:num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группы для изучения родного русского языка и литературы.</w:t>
      </w:r>
    </w:p>
    <w:p w:rsidR="00900215" w:rsidRPr="00900215" w:rsidRDefault="00900215" w:rsidP="00900215">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 xml:space="preserve">На основании изменений в предметную область «Иностранные языки» внесен предмет «Второй иностранный язык» в 5 – 7 классах по 1 часу в неделю. </w:t>
      </w:r>
    </w:p>
    <w:p w:rsidR="00900215" w:rsidRPr="00900215" w:rsidRDefault="00900215" w:rsidP="00900215">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vertAlign w:val="superscript"/>
        </w:rPr>
        <w:t xml:space="preserve">В </w:t>
      </w:r>
      <w:r w:rsidRPr="00900215">
        <w:rPr>
          <w:rFonts w:ascii="Times New Roman" w:hAnsi="Times New Roman" w:cs="Times New Roman"/>
          <w:sz w:val="24"/>
          <w:szCs w:val="24"/>
        </w:rPr>
        <w:t>5 – 7 классах по 1 часу Основы духовно-нравственной культуры народов России проводится за счет часов внеурочной деятельности.</w:t>
      </w:r>
    </w:p>
    <w:p w:rsidR="00900215" w:rsidRPr="00900215" w:rsidRDefault="00900215" w:rsidP="00900215">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Количество учебных занятий за 5 учебных лет составляет 5772 (не менее 5267 часов и не более 6020 часов).</w:t>
      </w:r>
    </w:p>
    <w:p w:rsidR="00900215" w:rsidRPr="00900215" w:rsidRDefault="00900215" w:rsidP="00900215">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Часть учебного плана, формируемая участниками образовательной деятельности</w:t>
      </w:r>
      <w:r w:rsidRPr="00900215">
        <w:rPr>
          <w:rFonts w:ascii="Times New Roman" w:hAnsi="Times New Roman" w:cs="Times New Roman"/>
          <w:b/>
          <w:sz w:val="24"/>
          <w:szCs w:val="24"/>
        </w:rPr>
        <w:t>,</w:t>
      </w:r>
      <w:r w:rsidRPr="00900215">
        <w:rPr>
          <w:rFonts w:ascii="Times New Roman" w:hAnsi="Times New Roman" w:cs="Times New Roman"/>
          <w:sz w:val="24"/>
          <w:szCs w:val="24"/>
        </w:rPr>
        <w:t xml:space="preserve"> обеспечивает реализацию индивидуальных потребностей обучающихся. Согласно решению коллегиальных органов 5 – 7 классов,  время, отводимое на данную часть учебного плана внутри максимально допустимой недельной нагрузки обучающихся, использовано: </w:t>
      </w:r>
    </w:p>
    <w:p w:rsidR="00900215" w:rsidRPr="00900215" w:rsidRDefault="00900215" w:rsidP="00900215">
      <w:pPr>
        <w:spacing w:after="0" w:line="240" w:lineRule="auto"/>
        <w:jc w:val="both"/>
        <w:rPr>
          <w:rFonts w:ascii="Times New Roman" w:hAnsi="Times New Roman" w:cs="Times New Roman"/>
          <w:sz w:val="24"/>
          <w:szCs w:val="24"/>
        </w:rPr>
      </w:pPr>
      <w:r w:rsidRPr="00900215">
        <w:rPr>
          <w:rFonts w:ascii="Times New Roman" w:hAnsi="Times New Roman" w:cs="Times New Roman"/>
          <w:b/>
          <w:sz w:val="24"/>
          <w:szCs w:val="24"/>
        </w:rPr>
        <w:t>В 5 классе</w:t>
      </w:r>
      <w:r w:rsidRPr="00900215">
        <w:rPr>
          <w:rFonts w:ascii="Times New Roman" w:hAnsi="Times New Roman" w:cs="Times New Roman"/>
          <w:sz w:val="24"/>
          <w:szCs w:val="24"/>
        </w:rPr>
        <w:t xml:space="preserve"> по 1 часу отведено на изучение обществознания, биологии и информатики  в соответствии с образовательными потребностями обучающихся и их родителей.</w:t>
      </w:r>
    </w:p>
    <w:p w:rsidR="00900215" w:rsidRPr="00900215" w:rsidRDefault="00900215" w:rsidP="00900215">
      <w:pPr>
        <w:spacing w:after="0" w:line="240" w:lineRule="auto"/>
        <w:jc w:val="both"/>
        <w:rPr>
          <w:rFonts w:ascii="Times New Roman" w:hAnsi="Times New Roman" w:cs="Times New Roman"/>
          <w:sz w:val="24"/>
          <w:szCs w:val="24"/>
        </w:rPr>
      </w:pPr>
      <w:r w:rsidRPr="00900215">
        <w:rPr>
          <w:rFonts w:ascii="Times New Roman" w:hAnsi="Times New Roman" w:cs="Times New Roman"/>
          <w:b/>
          <w:sz w:val="24"/>
          <w:szCs w:val="24"/>
        </w:rPr>
        <w:t>В 6 классе</w:t>
      </w:r>
      <w:r w:rsidRPr="00900215">
        <w:rPr>
          <w:rFonts w:ascii="Times New Roman" w:hAnsi="Times New Roman" w:cs="Times New Roman"/>
          <w:sz w:val="24"/>
          <w:szCs w:val="24"/>
        </w:rPr>
        <w:t xml:space="preserve"> 2 часа  отведено на изучение информатики в целях выработки умений и навыков работы с различными видами информации с помощью компьютера, применения средств </w:t>
      </w:r>
      <w:r w:rsidRPr="00900215">
        <w:rPr>
          <w:rFonts w:ascii="Times New Roman" w:hAnsi="Times New Roman" w:cs="Times New Roman"/>
          <w:sz w:val="24"/>
          <w:szCs w:val="24"/>
        </w:rPr>
        <w:lastRenderedPageBreak/>
        <w:t>ИКТ в повседневной жизни, воспитания ответственного и избирательного отношения к полученной информации.</w:t>
      </w:r>
    </w:p>
    <w:p w:rsidR="00900215" w:rsidRPr="00900215" w:rsidRDefault="00900215" w:rsidP="00900215">
      <w:pPr>
        <w:spacing w:after="0" w:line="240" w:lineRule="auto"/>
        <w:jc w:val="both"/>
        <w:rPr>
          <w:rFonts w:ascii="Times New Roman" w:hAnsi="Times New Roman" w:cs="Times New Roman"/>
          <w:sz w:val="24"/>
          <w:szCs w:val="24"/>
        </w:rPr>
      </w:pPr>
      <w:r w:rsidRPr="00900215">
        <w:rPr>
          <w:rFonts w:ascii="Times New Roman" w:hAnsi="Times New Roman" w:cs="Times New Roman"/>
          <w:b/>
          <w:sz w:val="24"/>
          <w:szCs w:val="24"/>
        </w:rPr>
        <w:t>В 7 классе</w:t>
      </w:r>
      <w:r w:rsidRPr="00900215">
        <w:rPr>
          <w:rFonts w:ascii="Times New Roman" w:hAnsi="Times New Roman" w:cs="Times New Roman"/>
          <w:sz w:val="24"/>
          <w:szCs w:val="24"/>
        </w:rPr>
        <w:t xml:space="preserve"> для повышения качества образования по русскому языку и удовлетворения познавательных интересов учащихся по биологии по 1 часу в неделю отводится на изучение учебных предметов «Русский язык» и «Биология». 1 час в неделю отведено на изучение учебного предмета «Башкирский язык (государственный)».</w:t>
      </w:r>
    </w:p>
    <w:p w:rsidR="00900215" w:rsidRPr="00900215" w:rsidRDefault="00900215" w:rsidP="00900215">
      <w:pPr>
        <w:spacing w:after="0" w:line="240" w:lineRule="auto"/>
        <w:jc w:val="both"/>
        <w:rPr>
          <w:rFonts w:ascii="Times New Roman" w:hAnsi="Times New Roman" w:cs="Times New Roman"/>
          <w:sz w:val="24"/>
          <w:szCs w:val="24"/>
        </w:rPr>
      </w:pPr>
    </w:p>
    <w:p w:rsidR="00900215" w:rsidRPr="00900215" w:rsidRDefault="00900215" w:rsidP="00900215">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lang w:val="be-BY"/>
        </w:rPr>
        <w:t>Внеурочная деятельность в 5 - 7  классах организуется через базовую и оптимизационную модели по следующим направлениям развития личности: спортивно-оздоровительное, духовно-нравственное, социальное, общеинтеллектуальное, общекультурное в таких формах как экскурсии, классные часы, внеклассные мероприятия, кружковые занятия, соревнования.</w:t>
      </w:r>
    </w:p>
    <w:p w:rsidR="00900215" w:rsidRPr="00900215" w:rsidRDefault="00900215" w:rsidP="00900215">
      <w:pPr>
        <w:spacing w:after="0" w:line="240" w:lineRule="auto"/>
        <w:jc w:val="both"/>
        <w:rPr>
          <w:rFonts w:ascii="Times New Roman" w:hAnsi="Times New Roman" w:cs="Times New Roman"/>
          <w:sz w:val="24"/>
          <w:szCs w:val="24"/>
          <w:lang w:val="be-BY"/>
        </w:rPr>
      </w:pPr>
    </w:p>
    <w:p w:rsidR="00900215" w:rsidRPr="00900215" w:rsidRDefault="00900215" w:rsidP="00900215">
      <w:pPr>
        <w:spacing w:after="0" w:line="240" w:lineRule="auto"/>
        <w:jc w:val="both"/>
        <w:rPr>
          <w:rFonts w:ascii="Times New Roman" w:hAnsi="Times New Roman" w:cs="Times New Roman"/>
          <w:sz w:val="24"/>
          <w:szCs w:val="24"/>
        </w:rPr>
      </w:pPr>
      <w:r w:rsidRPr="00900215">
        <w:rPr>
          <w:rFonts w:ascii="Times New Roman" w:hAnsi="Times New Roman" w:cs="Times New Roman"/>
          <w:b/>
          <w:sz w:val="24"/>
          <w:szCs w:val="24"/>
          <w:lang w:val="be-BY"/>
        </w:rPr>
        <w:t>В 8 - 9 классах</w:t>
      </w:r>
      <w:r w:rsidRPr="00900215">
        <w:rPr>
          <w:rFonts w:ascii="Times New Roman" w:hAnsi="Times New Roman" w:cs="Times New Roman"/>
          <w:sz w:val="24"/>
          <w:szCs w:val="24"/>
          <w:lang w:val="be-BY"/>
        </w:rPr>
        <w:t xml:space="preserve"> за основу взят примерный учебный план для образовательных учреждений Республики Башкортостан с русским языком обучения. Часы </w:t>
      </w:r>
      <w:r w:rsidRPr="00900215">
        <w:rPr>
          <w:rFonts w:ascii="Times New Roman" w:hAnsi="Times New Roman" w:cs="Times New Roman"/>
          <w:sz w:val="24"/>
          <w:szCs w:val="24"/>
        </w:rPr>
        <w:t xml:space="preserve">из регионального компонента и компонента образовательной организации </w:t>
      </w:r>
      <w:r w:rsidRPr="00900215">
        <w:rPr>
          <w:rFonts w:ascii="Times New Roman" w:hAnsi="Times New Roman" w:cs="Times New Roman"/>
          <w:sz w:val="24"/>
          <w:szCs w:val="24"/>
          <w:lang w:val="be-BY"/>
        </w:rPr>
        <w:t xml:space="preserve">отведены на следующие учебные предметы: </w:t>
      </w:r>
    </w:p>
    <w:p w:rsidR="00900215" w:rsidRPr="00900215" w:rsidRDefault="00900215" w:rsidP="00EC1440">
      <w:pPr>
        <w:numPr>
          <w:ilvl w:val="0"/>
          <w:numId w:val="138"/>
        </w:num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lang w:val="be-BY"/>
        </w:rPr>
        <w:t xml:space="preserve">в 8 - 9 классах по </w:t>
      </w:r>
      <w:r w:rsidRPr="00900215">
        <w:rPr>
          <w:rFonts w:ascii="Times New Roman" w:hAnsi="Times New Roman" w:cs="Times New Roman"/>
          <w:sz w:val="24"/>
          <w:szCs w:val="24"/>
        </w:rPr>
        <w:t xml:space="preserve">1 часу в неделю отведено на изучение предметов «Русский язык» и «Родной язык и литература», </w:t>
      </w:r>
    </w:p>
    <w:p w:rsidR="00900215" w:rsidRPr="00900215" w:rsidRDefault="00900215" w:rsidP="00EC1440">
      <w:pPr>
        <w:numPr>
          <w:ilvl w:val="0"/>
          <w:numId w:val="138"/>
        </w:num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в 8 классе 1 час в неделю отведен на изучение предмета «Литература» для удовлетворения образовательных потребностей обучающихся и их родителей;</w:t>
      </w:r>
    </w:p>
    <w:p w:rsidR="00900215" w:rsidRPr="00900215" w:rsidRDefault="00900215" w:rsidP="00EC1440">
      <w:pPr>
        <w:numPr>
          <w:ilvl w:val="0"/>
          <w:numId w:val="138"/>
        </w:num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lang w:val="be-BY"/>
        </w:rPr>
        <w:t>в 9 классе</w:t>
      </w:r>
      <w:r w:rsidRPr="00900215">
        <w:rPr>
          <w:rFonts w:ascii="Times New Roman" w:hAnsi="Times New Roman" w:cs="Times New Roman"/>
          <w:sz w:val="24"/>
          <w:szCs w:val="24"/>
        </w:rPr>
        <w:t xml:space="preserve"> 2 часа в неделю отведено на изучение алгебры в целях повышения математического образования и подготовки к ОГЭ.</w:t>
      </w:r>
    </w:p>
    <w:p w:rsidR="00900215" w:rsidRPr="00900215" w:rsidRDefault="00900215" w:rsidP="00900215">
      <w:pPr>
        <w:spacing w:after="0" w:line="240" w:lineRule="auto"/>
        <w:jc w:val="both"/>
        <w:rPr>
          <w:rFonts w:ascii="Times New Roman" w:hAnsi="Times New Roman" w:cs="Times New Roman"/>
          <w:sz w:val="24"/>
          <w:szCs w:val="24"/>
        </w:rPr>
      </w:pPr>
    </w:p>
    <w:p w:rsidR="00900215" w:rsidRPr="00900215" w:rsidRDefault="00900215" w:rsidP="00900215">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Среднее общее образование</w:t>
      </w:r>
    </w:p>
    <w:p w:rsidR="00900215" w:rsidRPr="00900215" w:rsidRDefault="00900215" w:rsidP="00900215">
      <w:pPr>
        <w:spacing w:after="0" w:line="240" w:lineRule="auto"/>
        <w:jc w:val="both"/>
        <w:rPr>
          <w:rFonts w:ascii="Times New Roman" w:hAnsi="Times New Roman" w:cs="Times New Roman"/>
          <w:b/>
          <w:sz w:val="24"/>
          <w:szCs w:val="24"/>
        </w:rPr>
      </w:pPr>
    </w:p>
    <w:p w:rsidR="00900215" w:rsidRPr="00900215" w:rsidRDefault="00900215" w:rsidP="00EC1440">
      <w:pPr>
        <w:numPr>
          <w:ilvl w:val="0"/>
          <w:numId w:val="134"/>
        </w:num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2-летний срок освоения образовательных программ среднего общего образования на основе различных сочетаний базовых и профильных предметов для 10-11 классов;</w:t>
      </w:r>
    </w:p>
    <w:p w:rsidR="00900215" w:rsidRPr="00900215" w:rsidRDefault="00900215" w:rsidP="00EC1440">
      <w:pPr>
        <w:numPr>
          <w:ilvl w:val="0"/>
          <w:numId w:val="134"/>
        </w:num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продолжительность учебного года –34 учебных недели в 10 классе, 33 учебные недели в 11 классе (не включая период государственной итоговой аттестации);</w:t>
      </w:r>
    </w:p>
    <w:p w:rsidR="00900215" w:rsidRPr="00900215" w:rsidRDefault="00900215" w:rsidP="00EC1440">
      <w:pPr>
        <w:numPr>
          <w:ilvl w:val="0"/>
          <w:numId w:val="134"/>
        </w:num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 xml:space="preserve">продолжительность учебной недели для 10  класса - 6-ти дневная учебная неделя. </w:t>
      </w:r>
    </w:p>
    <w:p w:rsidR="00900215" w:rsidRPr="00900215" w:rsidRDefault="00900215" w:rsidP="00900215">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lang w:val="be-BY"/>
        </w:rPr>
        <w:t>В 10 классе за основу взят вариант примерного учебного плана универсального обучения (непрофильное обучение) (утвержден приказом МО РФ № 824 от 06.05.2014 г.).</w:t>
      </w:r>
      <w:r w:rsidRPr="00900215">
        <w:rPr>
          <w:rFonts w:ascii="Times New Roman" w:hAnsi="Times New Roman" w:cs="Times New Roman"/>
          <w:sz w:val="24"/>
          <w:szCs w:val="24"/>
        </w:rPr>
        <w:t xml:space="preserve"> На основании приказа Минобрнауки РФ от 7 июня 2017 г. №506 «О внесении изменений в Федеральный компонент государственных образовательных стандартов начального общего, основного общего и среднего общего образования, утвержденного приказом Минобрнауки РФ от 05.03.2004 г. № 1089» в учебный план среднего общего образования внесен предмет «Астрономия». </w:t>
      </w:r>
    </w:p>
    <w:p w:rsidR="00900215" w:rsidRPr="00900215" w:rsidRDefault="00900215" w:rsidP="00900215">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 xml:space="preserve">В 10 классе по 2 часа в неделю из компонента образовательной организации отведено на изучение учебных предметов русский язык и математика, по 1 часу в неделю отведено на историю, географию, биологию в целях расширения содержания учебных предметов, удовлетворения социального заказа родителей, образовательных запросов и познавательных интересов учащихся. </w:t>
      </w:r>
    </w:p>
    <w:p w:rsidR="00900215" w:rsidRPr="00900215" w:rsidRDefault="00900215" w:rsidP="00900215">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При условии наполняемости в классах не менее 25 человек проводится деление обучающихся на подгруппы по следующим предметам:</w:t>
      </w:r>
    </w:p>
    <w:p w:rsidR="00900215" w:rsidRPr="00900215" w:rsidRDefault="00900215" w:rsidP="00900215">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 во 2 – 10 классах при изучении иностранного языка, второго иностранного языка;</w:t>
      </w:r>
    </w:p>
    <w:p w:rsidR="00900215" w:rsidRPr="00900215" w:rsidRDefault="00900215" w:rsidP="00900215">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 в 4 – 9 классах при изучении башкирского языка (государственного);</w:t>
      </w:r>
    </w:p>
    <w:p w:rsidR="00900215" w:rsidRPr="00900215" w:rsidRDefault="00900215" w:rsidP="00900215">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 в 5 – 9, 10 классах при изучении информатики;</w:t>
      </w:r>
    </w:p>
    <w:p w:rsidR="00900215" w:rsidRPr="00900215" w:rsidRDefault="00900215" w:rsidP="00900215">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 в 5 – 8, 10 классах при изучении технологии;</w:t>
      </w:r>
    </w:p>
    <w:p w:rsidR="00900215" w:rsidRPr="00900215" w:rsidRDefault="00900215" w:rsidP="00900215">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 во 2 – 10 классах при изучении родного языка и литературы (русский, чувашский) по заявлениям родителей (законных представителей);</w:t>
      </w:r>
    </w:p>
    <w:p w:rsidR="00900215" w:rsidRPr="00900215" w:rsidRDefault="00900215" w:rsidP="00900215">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 в 10 классе при изучении физкультуры.</w:t>
      </w:r>
    </w:p>
    <w:p w:rsidR="00900215" w:rsidRPr="00900215" w:rsidRDefault="00900215" w:rsidP="00900215">
      <w:pPr>
        <w:spacing w:after="0" w:line="240" w:lineRule="auto"/>
        <w:jc w:val="both"/>
        <w:rPr>
          <w:rFonts w:ascii="Times New Roman" w:hAnsi="Times New Roman" w:cs="Times New Roman"/>
          <w:sz w:val="24"/>
          <w:szCs w:val="24"/>
        </w:rPr>
      </w:pPr>
    </w:p>
    <w:p w:rsidR="00900215" w:rsidRPr="00900215" w:rsidRDefault="00900215" w:rsidP="00EC1440">
      <w:pPr>
        <w:numPr>
          <w:ilvl w:val="0"/>
          <w:numId w:val="131"/>
        </w:num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lastRenderedPageBreak/>
        <w:t>Формы промежуточной аттестации.</w:t>
      </w:r>
    </w:p>
    <w:p w:rsidR="00900215" w:rsidRPr="00900215" w:rsidRDefault="00900215" w:rsidP="00900215">
      <w:pPr>
        <w:spacing w:after="0" w:line="240" w:lineRule="auto"/>
        <w:jc w:val="both"/>
        <w:rPr>
          <w:rFonts w:ascii="Times New Roman" w:hAnsi="Times New Roman" w:cs="Times New Roman"/>
          <w:sz w:val="24"/>
          <w:szCs w:val="24"/>
        </w:rPr>
      </w:pPr>
    </w:p>
    <w:p w:rsidR="00900215" w:rsidRPr="00900215" w:rsidRDefault="00900215" w:rsidP="00900215">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 xml:space="preserve">Текущему контролю успеваемости подлежат учащиеся 2-10 классов по всем предметам учебного плана по пятибалльной системе оценивания. Текущий контроль учащихся 1 классов осуществляется без фиксации достижений обучающихся в виде отметок по пятибалльной системе. Форму текущего контроля успеваемости во 2-10 классах определяет учитель: оценка устного ответа учащегося, его самостоятельной, практической или лабораторной работы, тематического зачета, тестирования, контрольной работы и др. Контрольные, практические, лабораторные работы, работы по развитию речи, зачёты и самостоятельные работы проводятся учителем в соответствии с календарно-тематическим планированием, представленным в рабочей программе. </w:t>
      </w:r>
    </w:p>
    <w:p w:rsidR="00900215" w:rsidRPr="00900215" w:rsidRDefault="00900215" w:rsidP="00900215">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Промежуточная аттестация подразделяется на текущую, включающую в себя поурочное и почетвертное (полугодовое) оценивание результатов образовательной деятельности обучающихся, и годовую - по результатам тестирования, собеседований, контрольных, экзаменационных работ за учебный год. Во 2-9 классах промежуточная аттестация осуществляется с выставлением отметок за четверть (и (или) за полугодие, если количество часов в неделю меньше 2) и год. В 10 классе отметки выставляются за полугодие и год. Годовая промежуточная аттестация может проводиться как письменно, так и устно. Формами проведения письменной аттестации являются: дифференцированный зачет, контрольные работы, диктант, изложение, сочинение, тестирование. Формами проведения устной аттестации являются: дифференцированный зачет; защита творческих и исследовательских проектов; собеседование. Сроки годовой промежуточной аттестации в 2017-18 учебном году: 03 – 25.05.2018 г.</w:t>
      </w:r>
    </w:p>
    <w:p w:rsidR="00900215" w:rsidRDefault="00900215" w:rsidP="00900215">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Выполнение данного учебного плана позволяет реализовывать цели образовательной программы, удовлетворять социальный заказ учащихся и родителей, достигать базового и профильного уровня образовательной подготовки школьников.</w:t>
      </w:r>
    </w:p>
    <w:p w:rsidR="00674EE4" w:rsidRDefault="00674EE4" w:rsidP="00900215">
      <w:pPr>
        <w:spacing w:after="0" w:line="240" w:lineRule="auto"/>
        <w:jc w:val="both"/>
        <w:rPr>
          <w:rFonts w:ascii="Times New Roman" w:hAnsi="Times New Roman" w:cs="Times New Roman"/>
          <w:sz w:val="24"/>
          <w:szCs w:val="24"/>
        </w:rPr>
      </w:pPr>
    </w:p>
    <w:p w:rsidR="00674EE4" w:rsidRPr="00900215" w:rsidRDefault="00674EE4" w:rsidP="00674EE4">
      <w:pPr>
        <w:spacing w:after="0" w:line="240" w:lineRule="auto"/>
        <w:jc w:val="both"/>
        <w:rPr>
          <w:rFonts w:ascii="Times New Roman" w:hAnsi="Times New Roman" w:cs="Times New Roman"/>
          <w:b/>
          <w:bCs/>
          <w:sz w:val="24"/>
          <w:szCs w:val="24"/>
        </w:rPr>
      </w:pPr>
      <w:r w:rsidRPr="00900215">
        <w:rPr>
          <w:rFonts w:ascii="Times New Roman" w:hAnsi="Times New Roman" w:cs="Times New Roman"/>
          <w:b/>
          <w:bCs/>
          <w:sz w:val="24"/>
          <w:szCs w:val="24"/>
        </w:rPr>
        <w:t>Недельный учебный план основного общего образования для 5-7 классов</w:t>
      </w:r>
    </w:p>
    <w:p w:rsidR="00674EE4" w:rsidRPr="00900215" w:rsidRDefault="00674EE4" w:rsidP="00674EE4">
      <w:pPr>
        <w:spacing w:after="0" w:line="240" w:lineRule="auto"/>
        <w:jc w:val="both"/>
        <w:rPr>
          <w:rFonts w:ascii="Times New Roman" w:hAnsi="Times New Roman" w:cs="Times New Roman"/>
          <w:b/>
          <w:bCs/>
          <w:sz w:val="24"/>
          <w:szCs w:val="24"/>
        </w:rPr>
      </w:pPr>
      <w:r w:rsidRPr="00900215">
        <w:rPr>
          <w:rFonts w:ascii="Times New Roman" w:hAnsi="Times New Roman" w:cs="Times New Roman"/>
          <w:b/>
          <w:bCs/>
          <w:sz w:val="24"/>
          <w:szCs w:val="24"/>
        </w:rPr>
        <w:t>(шестидневная  учебная неделя)</w:t>
      </w:r>
    </w:p>
    <w:p w:rsidR="00674EE4" w:rsidRPr="00900215" w:rsidRDefault="00674EE4" w:rsidP="00674EE4">
      <w:pPr>
        <w:spacing w:after="0" w:line="240" w:lineRule="auto"/>
        <w:jc w:val="both"/>
        <w:rPr>
          <w:rFonts w:ascii="Times New Roman" w:hAnsi="Times New Roman" w:cs="Times New Roman"/>
          <w:b/>
          <w:bCs/>
          <w:sz w:val="24"/>
          <w:szCs w:val="24"/>
        </w:rPr>
      </w:pPr>
    </w:p>
    <w:tbl>
      <w:tblPr>
        <w:tblW w:w="106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22"/>
        <w:gridCol w:w="1633"/>
        <w:gridCol w:w="2851"/>
        <w:gridCol w:w="1118"/>
        <w:gridCol w:w="1064"/>
        <w:gridCol w:w="1123"/>
        <w:gridCol w:w="1015"/>
      </w:tblGrid>
      <w:tr w:rsidR="00674EE4" w:rsidRPr="00900215" w:rsidTr="00674EE4">
        <w:trPr>
          <w:trHeight w:val="443"/>
          <w:jc w:val="center"/>
        </w:trPr>
        <w:tc>
          <w:tcPr>
            <w:tcW w:w="3455" w:type="dxa"/>
            <w:gridSpan w:val="2"/>
            <w:vMerge w:val="restart"/>
            <w:tcBorders>
              <w:right w:val="single" w:sz="4" w:space="0" w:color="auto"/>
            </w:tcBorders>
            <w:vAlign w:val="center"/>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Предметные области</w:t>
            </w:r>
          </w:p>
          <w:p w:rsidR="00674EE4" w:rsidRPr="00900215" w:rsidRDefault="00674EE4" w:rsidP="00674EE4">
            <w:pPr>
              <w:spacing w:after="0" w:line="240" w:lineRule="auto"/>
              <w:jc w:val="both"/>
              <w:rPr>
                <w:rFonts w:ascii="Times New Roman" w:hAnsi="Times New Roman" w:cs="Times New Roman"/>
                <w:sz w:val="24"/>
                <w:szCs w:val="24"/>
              </w:rPr>
            </w:pPr>
          </w:p>
        </w:tc>
        <w:tc>
          <w:tcPr>
            <w:tcW w:w="2851" w:type="dxa"/>
            <w:tcBorders>
              <w:top w:val="single" w:sz="4" w:space="0" w:color="auto"/>
              <w:left w:val="single" w:sz="4" w:space="0" w:color="auto"/>
              <w:bottom w:val="nil"/>
              <w:right w:val="single" w:sz="4" w:space="0" w:color="auto"/>
            </w:tcBorders>
          </w:tcPr>
          <w:p w:rsidR="00674EE4" w:rsidRPr="00900215" w:rsidRDefault="00EE4E8C" w:rsidP="00674EE4">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pict>
                <v:shapetype id="_x0000_t32" coordsize="21600,21600" o:spt="32" o:oned="t" path="m,l21600,21600e" filled="f">
                  <v:path arrowok="t" fillok="f" o:connecttype="none"/>
                  <o:lock v:ext="edit" shapetype="t"/>
                </v:shapetype>
                <v:shape id="_x0000_s1030" type="#_x0000_t32" style="position:absolute;left:0;text-align:left;margin-left:-4.55pt;margin-top:3.6pt;width:138pt;height:50.65pt;flip:y;z-index:251660288;mso-position-horizontal-relative:text;mso-position-vertical-relative:text" o:connectortype="straight"/>
              </w:pict>
            </w:r>
            <w:r w:rsidR="00674EE4" w:rsidRPr="00900215">
              <w:rPr>
                <w:rFonts w:ascii="Times New Roman" w:hAnsi="Times New Roman" w:cs="Times New Roman"/>
                <w:b/>
                <w:bCs/>
                <w:sz w:val="24"/>
                <w:szCs w:val="24"/>
              </w:rPr>
              <w:t>Учебные</w:t>
            </w:r>
          </w:p>
          <w:p w:rsidR="00674EE4" w:rsidRPr="00900215" w:rsidRDefault="00674EE4" w:rsidP="00674EE4">
            <w:pPr>
              <w:spacing w:after="0" w:line="240" w:lineRule="auto"/>
              <w:jc w:val="both"/>
              <w:rPr>
                <w:rFonts w:ascii="Times New Roman" w:hAnsi="Times New Roman" w:cs="Times New Roman"/>
                <w:b/>
                <w:bCs/>
                <w:sz w:val="24"/>
                <w:szCs w:val="24"/>
              </w:rPr>
            </w:pPr>
            <w:r w:rsidRPr="00900215">
              <w:rPr>
                <w:rFonts w:ascii="Times New Roman" w:hAnsi="Times New Roman" w:cs="Times New Roman"/>
                <w:b/>
                <w:bCs/>
                <w:sz w:val="24"/>
                <w:szCs w:val="24"/>
              </w:rPr>
              <w:t>предметы</w:t>
            </w:r>
          </w:p>
        </w:tc>
        <w:tc>
          <w:tcPr>
            <w:tcW w:w="4320" w:type="dxa"/>
            <w:gridSpan w:val="4"/>
            <w:tcBorders>
              <w:left w:val="single" w:sz="4" w:space="0" w:color="auto"/>
            </w:tcBorders>
          </w:tcPr>
          <w:p w:rsidR="00674EE4" w:rsidRPr="00900215" w:rsidRDefault="00674EE4" w:rsidP="00674EE4">
            <w:pPr>
              <w:spacing w:after="0" w:line="240" w:lineRule="auto"/>
              <w:jc w:val="both"/>
              <w:rPr>
                <w:rFonts w:ascii="Times New Roman" w:hAnsi="Times New Roman" w:cs="Times New Roman"/>
                <w:b/>
                <w:bCs/>
                <w:sz w:val="24"/>
                <w:szCs w:val="24"/>
              </w:rPr>
            </w:pPr>
            <w:r w:rsidRPr="00900215">
              <w:rPr>
                <w:rFonts w:ascii="Times New Roman" w:hAnsi="Times New Roman" w:cs="Times New Roman"/>
                <w:b/>
                <w:bCs/>
                <w:sz w:val="24"/>
                <w:szCs w:val="24"/>
              </w:rPr>
              <w:t>Количество часов  в неделю</w:t>
            </w:r>
          </w:p>
        </w:tc>
      </w:tr>
      <w:tr w:rsidR="00674EE4" w:rsidRPr="00900215" w:rsidTr="00674EE4">
        <w:trPr>
          <w:trHeight w:val="347"/>
          <w:jc w:val="center"/>
        </w:trPr>
        <w:tc>
          <w:tcPr>
            <w:tcW w:w="3455" w:type="dxa"/>
            <w:gridSpan w:val="2"/>
            <w:vMerge/>
            <w:vAlign w:val="center"/>
            <w:hideMark/>
          </w:tcPr>
          <w:p w:rsidR="00674EE4" w:rsidRPr="00900215" w:rsidRDefault="00674EE4" w:rsidP="00674EE4">
            <w:pPr>
              <w:spacing w:after="0" w:line="240" w:lineRule="auto"/>
              <w:jc w:val="both"/>
              <w:rPr>
                <w:rFonts w:ascii="Times New Roman" w:hAnsi="Times New Roman" w:cs="Times New Roman"/>
                <w:sz w:val="24"/>
                <w:szCs w:val="24"/>
              </w:rPr>
            </w:pPr>
          </w:p>
        </w:tc>
        <w:tc>
          <w:tcPr>
            <w:tcW w:w="2851" w:type="dxa"/>
            <w:tcBorders>
              <w:top w:val="nil"/>
            </w:tcBorders>
            <w:vAlign w:val="center"/>
            <w:hideMark/>
          </w:tcPr>
          <w:p w:rsidR="00674EE4" w:rsidRPr="00900215" w:rsidRDefault="00674EE4" w:rsidP="00674EE4">
            <w:pPr>
              <w:spacing w:after="0" w:line="240" w:lineRule="auto"/>
              <w:jc w:val="both"/>
              <w:rPr>
                <w:rFonts w:ascii="Times New Roman" w:hAnsi="Times New Roman" w:cs="Times New Roman"/>
                <w:b/>
                <w:bCs/>
                <w:sz w:val="24"/>
                <w:szCs w:val="24"/>
              </w:rPr>
            </w:pPr>
            <w:r w:rsidRPr="00900215">
              <w:rPr>
                <w:rFonts w:ascii="Times New Roman" w:hAnsi="Times New Roman" w:cs="Times New Roman"/>
                <w:b/>
                <w:bCs/>
                <w:sz w:val="24"/>
                <w:szCs w:val="24"/>
              </w:rPr>
              <w:t>Классы</w:t>
            </w:r>
          </w:p>
        </w:tc>
        <w:tc>
          <w:tcPr>
            <w:tcW w:w="1118" w:type="dxa"/>
            <w:vAlign w:val="center"/>
            <w:hideMark/>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lang w:val="en-US"/>
              </w:rPr>
              <w:t>V</w:t>
            </w:r>
          </w:p>
          <w:p w:rsidR="00674EE4" w:rsidRPr="00900215" w:rsidRDefault="00674EE4" w:rsidP="00674EE4">
            <w:pPr>
              <w:spacing w:after="0" w:line="240" w:lineRule="auto"/>
              <w:jc w:val="both"/>
              <w:rPr>
                <w:rFonts w:ascii="Times New Roman" w:hAnsi="Times New Roman" w:cs="Times New Roman"/>
                <w:sz w:val="24"/>
                <w:szCs w:val="24"/>
              </w:rPr>
            </w:pPr>
          </w:p>
        </w:tc>
        <w:tc>
          <w:tcPr>
            <w:tcW w:w="1064" w:type="dxa"/>
            <w:vAlign w:val="center"/>
            <w:hideMark/>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lang w:val="en-US"/>
              </w:rPr>
              <w:t>VI</w:t>
            </w:r>
          </w:p>
          <w:p w:rsidR="00674EE4" w:rsidRPr="00900215" w:rsidRDefault="00674EE4" w:rsidP="00674EE4">
            <w:pPr>
              <w:spacing w:after="0" w:line="240" w:lineRule="auto"/>
              <w:jc w:val="both"/>
              <w:rPr>
                <w:rFonts w:ascii="Times New Roman" w:hAnsi="Times New Roman" w:cs="Times New Roman"/>
                <w:sz w:val="24"/>
                <w:szCs w:val="24"/>
              </w:rPr>
            </w:pPr>
          </w:p>
        </w:tc>
        <w:tc>
          <w:tcPr>
            <w:tcW w:w="1123" w:type="dxa"/>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lang w:val="en-US"/>
              </w:rPr>
              <w:t>VII</w:t>
            </w:r>
          </w:p>
          <w:p w:rsidR="00674EE4" w:rsidRPr="00900215" w:rsidRDefault="00674EE4" w:rsidP="00674EE4">
            <w:pPr>
              <w:spacing w:after="0" w:line="240" w:lineRule="auto"/>
              <w:jc w:val="both"/>
              <w:rPr>
                <w:rFonts w:ascii="Times New Roman" w:hAnsi="Times New Roman" w:cs="Times New Roman"/>
                <w:sz w:val="24"/>
                <w:szCs w:val="24"/>
              </w:rPr>
            </w:pPr>
          </w:p>
        </w:tc>
        <w:tc>
          <w:tcPr>
            <w:tcW w:w="1015" w:type="dxa"/>
            <w:vAlign w:val="center"/>
            <w:hideMark/>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Всего</w:t>
            </w:r>
          </w:p>
        </w:tc>
      </w:tr>
      <w:tr w:rsidR="00674EE4" w:rsidRPr="00900215" w:rsidTr="00674EE4">
        <w:trPr>
          <w:trHeight w:val="347"/>
          <w:jc w:val="center"/>
        </w:trPr>
        <w:tc>
          <w:tcPr>
            <w:tcW w:w="1822" w:type="dxa"/>
          </w:tcPr>
          <w:p w:rsidR="00674EE4" w:rsidRPr="00900215" w:rsidRDefault="00674EE4" w:rsidP="00674EE4">
            <w:pPr>
              <w:spacing w:after="0" w:line="240" w:lineRule="auto"/>
              <w:jc w:val="both"/>
              <w:rPr>
                <w:rFonts w:ascii="Times New Roman" w:hAnsi="Times New Roman" w:cs="Times New Roman"/>
                <w:b/>
                <w:i/>
                <w:sz w:val="24"/>
                <w:szCs w:val="24"/>
              </w:rPr>
            </w:pPr>
          </w:p>
        </w:tc>
        <w:tc>
          <w:tcPr>
            <w:tcW w:w="8804" w:type="dxa"/>
            <w:gridSpan w:val="6"/>
            <w:vAlign w:val="center"/>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b/>
                <w:i/>
                <w:sz w:val="24"/>
                <w:szCs w:val="24"/>
              </w:rPr>
              <w:t>Обязательная часть</w:t>
            </w:r>
          </w:p>
        </w:tc>
      </w:tr>
      <w:tr w:rsidR="00674EE4" w:rsidRPr="00900215" w:rsidTr="00674EE4">
        <w:trPr>
          <w:trHeight w:val="354"/>
          <w:jc w:val="center"/>
        </w:trPr>
        <w:tc>
          <w:tcPr>
            <w:tcW w:w="3455" w:type="dxa"/>
            <w:gridSpan w:val="2"/>
            <w:vMerge w:val="restart"/>
            <w:vAlign w:val="center"/>
            <w:hideMark/>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Русский язык и</w:t>
            </w:r>
          </w:p>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литература</w:t>
            </w:r>
          </w:p>
          <w:p w:rsidR="00674EE4" w:rsidRPr="00900215" w:rsidRDefault="00674EE4" w:rsidP="00674EE4">
            <w:pPr>
              <w:spacing w:after="0" w:line="240" w:lineRule="auto"/>
              <w:jc w:val="both"/>
              <w:rPr>
                <w:rFonts w:ascii="Times New Roman" w:hAnsi="Times New Roman" w:cs="Times New Roman"/>
                <w:sz w:val="24"/>
                <w:szCs w:val="24"/>
              </w:rPr>
            </w:pPr>
          </w:p>
        </w:tc>
        <w:tc>
          <w:tcPr>
            <w:tcW w:w="2851" w:type="dxa"/>
            <w:hideMark/>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Русский язык</w:t>
            </w:r>
          </w:p>
        </w:tc>
        <w:tc>
          <w:tcPr>
            <w:tcW w:w="1118" w:type="dxa"/>
            <w:vAlign w:val="center"/>
            <w:hideMark/>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5</w:t>
            </w:r>
          </w:p>
        </w:tc>
        <w:tc>
          <w:tcPr>
            <w:tcW w:w="1064" w:type="dxa"/>
            <w:vAlign w:val="center"/>
            <w:hideMark/>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6</w:t>
            </w:r>
          </w:p>
        </w:tc>
        <w:tc>
          <w:tcPr>
            <w:tcW w:w="1123" w:type="dxa"/>
            <w:vAlign w:val="center"/>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4</w:t>
            </w:r>
          </w:p>
        </w:tc>
        <w:tc>
          <w:tcPr>
            <w:tcW w:w="1015" w:type="dxa"/>
            <w:vAlign w:val="center"/>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15</w:t>
            </w:r>
          </w:p>
        </w:tc>
      </w:tr>
      <w:tr w:rsidR="00674EE4" w:rsidRPr="00900215" w:rsidTr="00674EE4">
        <w:trPr>
          <w:trHeight w:val="433"/>
          <w:jc w:val="center"/>
        </w:trPr>
        <w:tc>
          <w:tcPr>
            <w:tcW w:w="3455" w:type="dxa"/>
            <w:gridSpan w:val="2"/>
            <w:vMerge/>
            <w:vAlign w:val="center"/>
            <w:hideMark/>
          </w:tcPr>
          <w:p w:rsidR="00674EE4" w:rsidRPr="00900215" w:rsidRDefault="00674EE4" w:rsidP="00674EE4">
            <w:pPr>
              <w:spacing w:after="0" w:line="240" w:lineRule="auto"/>
              <w:jc w:val="both"/>
              <w:rPr>
                <w:rFonts w:ascii="Times New Roman" w:hAnsi="Times New Roman" w:cs="Times New Roman"/>
                <w:sz w:val="24"/>
                <w:szCs w:val="24"/>
              </w:rPr>
            </w:pPr>
          </w:p>
        </w:tc>
        <w:tc>
          <w:tcPr>
            <w:tcW w:w="2851" w:type="dxa"/>
            <w:hideMark/>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Литература</w:t>
            </w:r>
          </w:p>
        </w:tc>
        <w:tc>
          <w:tcPr>
            <w:tcW w:w="1118" w:type="dxa"/>
            <w:vAlign w:val="center"/>
            <w:hideMark/>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3</w:t>
            </w:r>
          </w:p>
        </w:tc>
        <w:tc>
          <w:tcPr>
            <w:tcW w:w="1064" w:type="dxa"/>
            <w:vAlign w:val="center"/>
            <w:hideMark/>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3</w:t>
            </w:r>
          </w:p>
        </w:tc>
        <w:tc>
          <w:tcPr>
            <w:tcW w:w="1123" w:type="dxa"/>
            <w:vAlign w:val="center"/>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2</w:t>
            </w:r>
          </w:p>
        </w:tc>
        <w:tc>
          <w:tcPr>
            <w:tcW w:w="1015" w:type="dxa"/>
            <w:vAlign w:val="center"/>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8</w:t>
            </w:r>
          </w:p>
        </w:tc>
      </w:tr>
      <w:tr w:rsidR="00674EE4" w:rsidRPr="00900215" w:rsidTr="00674EE4">
        <w:trPr>
          <w:trHeight w:val="303"/>
          <w:jc w:val="center"/>
        </w:trPr>
        <w:tc>
          <w:tcPr>
            <w:tcW w:w="3455" w:type="dxa"/>
            <w:gridSpan w:val="2"/>
            <w:vMerge w:val="restart"/>
            <w:vAlign w:val="center"/>
            <w:hideMark/>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Родной язык и родная литература</w:t>
            </w:r>
          </w:p>
        </w:tc>
        <w:tc>
          <w:tcPr>
            <w:tcW w:w="2851" w:type="dxa"/>
            <w:hideMark/>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Родной язык</w:t>
            </w:r>
          </w:p>
        </w:tc>
        <w:tc>
          <w:tcPr>
            <w:tcW w:w="1118" w:type="dxa"/>
            <w:vAlign w:val="center"/>
            <w:hideMark/>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0,5</w:t>
            </w:r>
          </w:p>
        </w:tc>
        <w:tc>
          <w:tcPr>
            <w:tcW w:w="1064" w:type="dxa"/>
            <w:vAlign w:val="center"/>
            <w:hideMark/>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0,5</w:t>
            </w:r>
          </w:p>
        </w:tc>
        <w:tc>
          <w:tcPr>
            <w:tcW w:w="1123" w:type="dxa"/>
            <w:vAlign w:val="center"/>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0,5</w:t>
            </w:r>
          </w:p>
        </w:tc>
        <w:tc>
          <w:tcPr>
            <w:tcW w:w="1015" w:type="dxa"/>
            <w:vAlign w:val="center"/>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1,5</w:t>
            </w:r>
          </w:p>
        </w:tc>
      </w:tr>
      <w:tr w:rsidR="00674EE4" w:rsidRPr="00900215" w:rsidTr="00674EE4">
        <w:trPr>
          <w:trHeight w:val="510"/>
          <w:jc w:val="center"/>
        </w:trPr>
        <w:tc>
          <w:tcPr>
            <w:tcW w:w="3455" w:type="dxa"/>
            <w:gridSpan w:val="2"/>
            <w:vMerge/>
            <w:vAlign w:val="center"/>
          </w:tcPr>
          <w:p w:rsidR="00674EE4" w:rsidRPr="00900215" w:rsidRDefault="00674EE4" w:rsidP="00674EE4">
            <w:pPr>
              <w:spacing w:after="0" w:line="240" w:lineRule="auto"/>
              <w:jc w:val="both"/>
              <w:rPr>
                <w:rFonts w:ascii="Times New Roman" w:hAnsi="Times New Roman" w:cs="Times New Roman"/>
                <w:sz w:val="24"/>
                <w:szCs w:val="24"/>
              </w:rPr>
            </w:pPr>
          </w:p>
        </w:tc>
        <w:tc>
          <w:tcPr>
            <w:tcW w:w="2851" w:type="dxa"/>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Родная литература</w:t>
            </w:r>
          </w:p>
        </w:tc>
        <w:tc>
          <w:tcPr>
            <w:tcW w:w="1118" w:type="dxa"/>
            <w:vAlign w:val="center"/>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0,5</w:t>
            </w:r>
          </w:p>
        </w:tc>
        <w:tc>
          <w:tcPr>
            <w:tcW w:w="1064" w:type="dxa"/>
            <w:vAlign w:val="center"/>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0,5</w:t>
            </w:r>
          </w:p>
        </w:tc>
        <w:tc>
          <w:tcPr>
            <w:tcW w:w="1123" w:type="dxa"/>
            <w:vAlign w:val="center"/>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0,5</w:t>
            </w:r>
          </w:p>
        </w:tc>
        <w:tc>
          <w:tcPr>
            <w:tcW w:w="1015" w:type="dxa"/>
            <w:vAlign w:val="center"/>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1,5</w:t>
            </w:r>
          </w:p>
        </w:tc>
      </w:tr>
      <w:tr w:rsidR="00674EE4" w:rsidRPr="00900215" w:rsidTr="00674EE4">
        <w:trPr>
          <w:trHeight w:val="397"/>
          <w:jc w:val="center"/>
        </w:trPr>
        <w:tc>
          <w:tcPr>
            <w:tcW w:w="3455" w:type="dxa"/>
            <w:gridSpan w:val="2"/>
            <w:vMerge w:val="restart"/>
            <w:vAlign w:val="center"/>
            <w:hideMark/>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Иностранные языки</w:t>
            </w:r>
          </w:p>
        </w:tc>
        <w:tc>
          <w:tcPr>
            <w:tcW w:w="2851" w:type="dxa"/>
            <w:hideMark/>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Иностранный язык (английский)</w:t>
            </w:r>
          </w:p>
        </w:tc>
        <w:tc>
          <w:tcPr>
            <w:tcW w:w="1118" w:type="dxa"/>
            <w:vAlign w:val="center"/>
            <w:hideMark/>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3</w:t>
            </w:r>
          </w:p>
        </w:tc>
        <w:tc>
          <w:tcPr>
            <w:tcW w:w="1064" w:type="dxa"/>
            <w:vAlign w:val="center"/>
            <w:hideMark/>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3</w:t>
            </w:r>
          </w:p>
        </w:tc>
        <w:tc>
          <w:tcPr>
            <w:tcW w:w="1123" w:type="dxa"/>
            <w:vAlign w:val="center"/>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3</w:t>
            </w:r>
          </w:p>
        </w:tc>
        <w:tc>
          <w:tcPr>
            <w:tcW w:w="1015" w:type="dxa"/>
            <w:vAlign w:val="center"/>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9</w:t>
            </w:r>
          </w:p>
        </w:tc>
      </w:tr>
      <w:tr w:rsidR="00674EE4" w:rsidRPr="00900215" w:rsidTr="00674EE4">
        <w:trPr>
          <w:trHeight w:val="397"/>
          <w:jc w:val="center"/>
        </w:trPr>
        <w:tc>
          <w:tcPr>
            <w:tcW w:w="3455" w:type="dxa"/>
            <w:gridSpan w:val="2"/>
            <w:vMerge/>
            <w:vAlign w:val="center"/>
            <w:hideMark/>
          </w:tcPr>
          <w:p w:rsidR="00674EE4" w:rsidRPr="00900215" w:rsidRDefault="00674EE4" w:rsidP="00674EE4">
            <w:pPr>
              <w:spacing w:after="0" w:line="240" w:lineRule="auto"/>
              <w:jc w:val="both"/>
              <w:rPr>
                <w:rFonts w:ascii="Times New Roman" w:hAnsi="Times New Roman" w:cs="Times New Roman"/>
                <w:sz w:val="24"/>
                <w:szCs w:val="24"/>
              </w:rPr>
            </w:pPr>
          </w:p>
        </w:tc>
        <w:tc>
          <w:tcPr>
            <w:tcW w:w="2851" w:type="dxa"/>
            <w:hideMark/>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Второй иностранный язык</w:t>
            </w:r>
          </w:p>
        </w:tc>
        <w:tc>
          <w:tcPr>
            <w:tcW w:w="1118" w:type="dxa"/>
            <w:vAlign w:val="center"/>
            <w:hideMark/>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1</w:t>
            </w:r>
          </w:p>
        </w:tc>
        <w:tc>
          <w:tcPr>
            <w:tcW w:w="1064" w:type="dxa"/>
            <w:vAlign w:val="center"/>
            <w:hideMark/>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1</w:t>
            </w:r>
          </w:p>
        </w:tc>
        <w:tc>
          <w:tcPr>
            <w:tcW w:w="1123" w:type="dxa"/>
            <w:vAlign w:val="center"/>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1</w:t>
            </w:r>
          </w:p>
        </w:tc>
        <w:tc>
          <w:tcPr>
            <w:tcW w:w="1015" w:type="dxa"/>
            <w:vAlign w:val="center"/>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3</w:t>
            </w:r>
          </w:p>
        </w:tc>
      </w:tr>
      <w:tr w:rsidR="00674EE4" w:rsidRPr="00900215" w:rsidTr="00674EE4">
        <w:trPr>
          <w:trHeight w:val="397"/>
          <w:jc w:val="center"/>
        </w:trPr>
        <w:tc>
          <w:tcPr>
            <w:tcW w:w="3455" w:type="dxa"/>
            <w:gridSpan w:val="2"/>
            <w:vMerge w:val="restart"/>
            <w:vAlign w:val="center"/>
          </w:tcPr>
          <w:p w:rsidR="00674EE4" w:rsidRPr="00900215" w:rsidRDefault="00674EE4" w:rsidP="00674EE4">
            <w:pPr>
              <w:spacing w:after="0" w:line="240" w:lineRule="auto"/>
              <w:jc w:val="both"/>
              <w:rPr>
                <w:rFonts w:ascii="Times New Roman" w:hAnsi="Times New Roman" w:cs="Times New Roman"/>
                <w:sz w:val="24"/>
                <w:szCs w:val="24"/>
              </w:rPr>
            </w:pPr>
          </w:p>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Общественно-научные предметы</w:t>
            </w:r>
          </w:p>
        </w:tc>
        <w:tc>
          <w:tcPr>
            <w:tcW w:w="2851" w:type="dxa"/>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История России. Всеобщая история</w:t>
            </w:r>
          </w:p>
        </w:tc>
        <w:tc>
          <w:tcPr>
            <w:tcW w:w="1118" w:type="dxa"/>
            <w:vAlign w:val="center"/>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2</w:t>
            </w:r>
          </w:p>
        </w:tc>
        <w:tc>
          <w:tcPr>
            <w:tcW w:w="1064" w:type="dxa"/>
            <w:vAlign w:val="center"/>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2</w:t>
            </w:r>
          </w:p>
        </w:tc>
        <w:tc>
          <w:tcPr>
            <w:tcW w:w="1123" w:type="dxa"/>
            <w:vAlign w:val="center"/>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2</w:t>
            </w:r>
          </w:p>
        </w:tc>
        <w:tc>
          <w:tcPr>
            <w:tcW w:w="1015" w:type="dxa"/>
            <w:vAlign w:val="center"/>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6</w:t>
            </w:r>
          </w:p>
        </w:tc>
      </w:tr>
      <w:tr w:rsidR="00674EE4" w:rsidRPr="00900215" w:rsidTr="00674EE4">
        <w:trPr>
          <w:trHeight w:val="397"/>
          <w:jc w:val="center"/>
        </w:trPr>
        <w:tc>
          <w:tcPr>
            <w:tcW w:w="3455" w:type="dxa"/>
            <w:gridSpan w:val="2"/>
            <w:vMerge/>
            <w:vAlign w:val="center"/>
          </w:tcPr>
          <w:p w:rsidR="00674EE4" w:rsidRPr="00900215" w:rsidRDefault="00674EE4" w:rsidP="00674EE4">
            <w:pPr>
              <w:spacing w:after="0" w:line="240" w:lineRule="auto"/>
              <w:jc w:val="both"/>
              <w:rPr>
                <w:rFonts w:ascii="Times New Roman" w:hAnsi="Times New Roman" w:cs="Times New Roman"/>
                <w:sz w:val="24"/>
                <w:szCs w:val="24"/>
              </w:rPr>
            </w:pPr>
          </w:p>
        </w:tc>
        <w:tc>
          <w:tcPr>
            <w:tcW w:w="2851" w:type="dxa"/>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Обществознание</w:t>
            </w:r>
          </w:p>
        </w:tc>
        <w:tc>
          <w:tcPr>
            <w:tcW w:w="1118" w:type="dxa"/>
            <w:vAlign w:val="center"/>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w:t>
            </w:r>
          </w:p>
        </w:tc>
        <w:tc>
          <w:tcPr>
            <w:tcW w:w="1064" w:type="dxa"/>
            <w:vAlign w:val="center"/>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1</w:t>
            </w:r>
          </w:p>
        </w:tc>
        <w:tc>
          <w:tcPr>
            <w:tcW w:w="1123" w:type="dxa"/>
            <w:vAlign w:val="center"/>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1</w:t>
            </w:r>
          </w:p>
        </w:tc>
        <w:tc>
          <w:tcPr>
            <w:tcW w:w="1015" w:type="dxa"/>
            <w:vAlign w:val="center"/>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2</w:t>
            </w:r>
          </w:p>
        </w:tc>
      </w:tr>
      <w:tr w:rsidR="00674EE4" w:rsidRPr="00900215" w:rsidTr="00674EE4">
        <w:trPr>
          <w:trHeight w:val="397"/>
          <w:jc w:val="center"/>
        </w:trPr>
        <w:tc>
          <w:tcPr>
            <w:tcW w:w="3455" w:type="dxa"/>
            <w:gridSpan w:val="2"/>
            <w:vMerge/>
            <w:vAlign w:val="center"/>
          </w:tcPr>
          <w:p w:rsidR="00674EE4" w:rsidRPr="00900215" w:rsidRDefault="00674EE4" w:rsidP="00674EE4">
            <w:pPr>
              <w:spacing w:after="0" w:line="240" w:lineRule="auto"/>
              <w:jc w:val="both"/>
              <w:rPr>
                <w:rFonts w:ascii="Times New Roman" w:hAnsi="Times New Roman" w:cs="Times New Roman"/>
                <w:sz w:val="24"/>
                <w:szCs w:val="24"/>
              </w:rPr>
            </w:pPr>
          </w:p>
        </w:tc>
        <w:tc>
          <w:tcPr>
            <w:tcW w:w="2851" w:type="dxa"/>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География</w:t>
            </w:r>
          </w:p>
        </w:tc>
        <w:tc>
          <w:tcPr>
            <w:tcW w:w="1118" w:type="dxa"/>
            <w:vAlign w:val="center"/>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1</w:t>
            </w:r>
          </w:p>
        </w:tc>
        <w:tc>
          <w:tcPr>
            <w:tcW w:w="1064" w:type="dxa"/>
            <w:vAlign w:val="center"/>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1</w:t>
            </w:r>
          </w:p>
        </w:tc>
        <w:tc>
          <w:tcPr>
            <w:tcW w:w="1123" w:type="dxa"/>
            <w:vAlign w:val="center"/>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2</w:t>
            </w:r>
          </w:p>
        </w:tc>
        <w:tc>
          <w:tcPr>
            <w:tcW w:w="1015" w:type="dxa"/>
            <w:vAlign w:val="center"/>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4</w:t>
            </w:r>
          </w:p>
        </w:tc>
      </w:tr>
      <w:tr w:rsidR="00674EE4" w:rsidRPr="00900215" w:rsidTr="00674EE4">
        <w:trPr>
          <w:trHeight w:val="397"/>
          <w:jc w:val="center"/>
        </w:trPr>
        <w:tc>
          <w:tcPr>
            <w:tcW w:w="3455" w:type="dxa"/>
            <w:gridSpan w:val="2"/>
            <w:vMerge w:val="restart"/>
            <w:vAlign w:val="center"/>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Математика и информатика</w:t>
            </w:r>
          </w:p>
        </w:tc>
        <w:tc>
          <w:tcPr>
            <w:tcW w:w="2851" w:type="dxa"/>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Математика</w:t>
            </w:r>
          </w:p>
        </w:tc>
        <w:tc>
          <w:tcPr>
            <w:tcW w:w="1118" w:type="dxa"/>
            <w:vAlign w:val="center"/>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5</w:t>
            </w:r>
          </w:p>
        </w:tc>
        <w:tc>
          <w:tcPr>
            <w:tcW w:w="1064" w:type="dxa"/>
            <w:vAlign w:val="center"/>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5</w:t>
            </w:r>
          </w:p>
        </w:tc>
        <w:tc>
          <w:tcPr>
            <w:tcW w:w="1123" w:type="dxa"/>
            <w:vAlign w:val="center"/>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w:t>
            </w:r>
          </w:p>
        </w:tc>
        <w:tc>
          <w:tcPr>
            <w:tcW w:w="1015" w:type="dxa"/>
            <w:vAlign w:val="center"/>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10</w:t>
            </w:r>
          </w:p>
        </w:tc>
      </w:tr>
      <w:tr w:rsidR="00674EE4" w:rsidRPr="00900215" w:rsidTr="00674EE4">
        <w:trPr>
          <w:trHeight w:val="397"/>
          <w:jc w:val="center"/>
        </w:trPr>
        <w:tc>
          <w:tcPr>
            <w:tcW w:w="3455" w:type="dxa"/>
            <w:gridSpan w:val="2"/>
            <w:vMerge/>
            <w:vAlign w:val="center"/>
          </w:tcPr>
          <w:p w:rsidR="00674EE4" w:rsidRPr="00900215" w:rsidRDefault="00674EE4" w:rsidP="00674EE4">
            <w:pPr>
              <w:spacing w:after="0" w:line="240" w:lineRule="auto"/>
              <w:jc w:val="both"/>
              <w:rPr>
                <w:rFonts w:ascii="Times New Roman" w:hAnsi="Times New Roman" w:cs="Times New Roman"/>
                <w:sz w:val="24"/>
                <w:szCs w:val="24"/>
              </w:rPr>
            </w:pPr>
          </w:p>
        </w:tc>
        <w:tc>
          <w:tcPr>
            <w:tcW w:w="2851" w:type="dxa"/>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Алгебра</w:t>
            </w:r>
          </w:p>
        </w:tc>
        <w:tc>
          <w:tcPr>
            <w:tcW w:w="1118" w:type="dxa"/>
            <w:vAlign w:val="center"/>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w:t>
            </w:r>
          </w:p>
        </w:tc>
        <w:tc>
          <w:tcPr>
            <w:tcW w:w="1064" w:type="dxa"/>
            <w:vAlign w:val="center"/>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w:t>
            </w:r>
          </w:p>
        </w:tc>
        <w:tc>
          <w:tcPr>
            <w:tcW w:w="1123" w:type="dxa"/>
            <w:vAlign w:val="center"/>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3</w:t>
            </w:r>
          </w:p>
        </w:tc>
        <w:tc>
          <w:tcPr>
            <w:tcW w:w="1015" w:type="dxa"/>
            <w:vAlign w:val="center"/>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3</w:t>
            </w:r>
          </w:p>
        </w:tc>
      </w:tr>
      <w:tr w:rsidR="00674EE4" w:rsidRPr="00900215" w:rsidTr="00674EE4">
        <w:trPr>
          <w:trHeight w:val="397"/>
          <w:jc w:val="center"/>
        </w:trPr>
        <w:tc>
          <w:tcPr>
            <w:tcW w:w="3455" w:type="dxa"/>
            <w:gridSpan w:val="2"/>
            <w:vMerge/>
            <w:vAlign w:val="center"/>
          </w:tcPr>
          <w:p w:rsidR="00674EE4" w:rsidRPr="00900215" w:rsidRDefault="00674EE4" w:rsidP="00674EE4">
            <w:pPr>
              <w:spacing w:after="0" w:line="240" w:lineRule="auto"/>
              <w:jc w:val="both"/>
              <w:rPr>
                <w:rFonts w:ascii="Times New Roman" w:hAnsi="Times New Roman" w:cs="Times New Roman"/>
                <w:sz w:val="24"/>
                <w:szCs w:val="24"/>
              </w:rPr>
            </w:pPr>
          </w:p>
        </w:tc>
        <w:tc>
          <w:tcPr>
            <w:tcW w:w="2851" w:type="dxa"/>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Геометрия</w:t>
            </w:r>
          </w:p>
        </w:tc>
        <w:tc>
          <w:tcPr>
            <w:tcW w:w="1118" w:type="dxa"/>
            <w:vAlign w:val="center"/>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w:t>
            </w:r>
          </w:p>
        </w:tc>
        <w:tc>
          <w:tcPr>
            <w:tcW w:w="1064" w:type="dxa"/>
            <w:vAlign w:val="center"/>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w:t>
            </w:r>
          </w:p>
        </w:tc>
        <w:tc>
          <w:tcPr>
            <w:tcW w:w="1123" w:type="dxa"/>
            <w:vAlign w:val="center"/>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2</w:t>
            </w:r>
          </w:p>
        </w:tc>
        <w:tc>
          <w:tcPr>
            <w:tcW w:w="1015" w:type="dxa"/>
            <w:vAlign w:val="center"/>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2</w:t>
            </w:r>
          </w:p>
        </w:tc>
      </w:tr>
      <w:tr w:rsidR="00674EE4" w:rsidRPr="00900215" w:rsidTr="00674EE4">
        <w:trPr>
          <w:trHeight w:val="397"/>
          <w:jc w:val="center"/>
        </w:trPr>
        <w:tc>
          <w:tcPr>
            <w:tcW w:w="3455" w:type="dxa"/>
            <w:gridSpan w:val="2"/>
            <w:vMerge/>
            <w:vAlign w:val="center"/>
          </w:tcPr>
          <w:p w:rsidR="00674EE4" w:rsidRPr="00900215" w:rsidRDefault="00674EE4" w:rsidP="00674EE4">
            <w:pPr>
              <w:spacing w:after="0" w:line="240" w:lineRule="auto"/>
              <w:jc w:val="both"/>
              <w:rPr>
                <w:rFonts w:ascii="Times New Roman" w:hAnsi="Times New Roman" w:cs="Times New Roman"/>
                <w:sz w:val="24"/>
                <w:szCs w:val="24"/>
              </w:rPr>
            </w:pPr>
          </w:p>
        </w:tc>
        <w:tc>
          <w:tcPr>
            <w:tcW w:w="2851" w:type="dxa"/>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Информатика</w:t>
            </w:r>
          </w:p>
        </w:tc>
        <w:tc>
          <w:tcPr>
            <w:tcW w:w="1118" w:type="dxa"/>
            <w:vAlign w:val="center"/>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w:t>
            </w:r>
          </w:p>
        </w:tc>
        <w:tc>
          <w:tcPr>
            <w:tcW w:w="1064" w:type="dxa"/>
            <w:vAlign w:val="center"/>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w:t>
            </w:r>
          </w:p>
        </w:tc>
        <w:tc>
          <w:tcPr>
            <w:tcW w:w="1123" w:type="dxa"/>
            <w:vAlign w:val="center"/>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1</w:t>
            </w:r>
          </w:p>
        </w:tc>
        <w:tc>
          <w:tcPr>
            <w:tcW w:w="1015" w:type="dxa"/>
            <w:vAlign w:val="center"/>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1</w:t>
            </w:r>
          </w:p>
        </w:tc>
      </w:tr>
      <w:tr w:rsidR="00674EE4" w:rsidRPr="00900215" w:rsidTr="00674EE4">
        <w:trPr>
          <w:trHeight w:val="914"/>
          <w:jc w:val="center"/>
        </w:trPr>
        <w:tc>
          <w:tcPr>
            <w:tcW w:w="3455" w:type="dxa"/>
            <w:gridSpan w:val="2"/>
            <w:vAlign w:val="center"/>
            <w:hideMark/>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Основы духовно-нравственной культуры народов России</w:t>
            </w:r>
          </w:p>
        </w:tc>
        <w:tc>
          <w:tcPr>
            <w:tcW w:w="2851" w:type="dxa"/>
            <w:vAlign w:val="center"/>
            <w:hideMark/>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Основы духовно-нравственной культуры народов России</w:t>
            </w:r>
            <w:r w:rsidRPr="00900215">
              <w:rPr>
                <w:rFonts w:ascii="Times New Roman" w:hAnsi="Times New Roman" w:cs="Times New Roman"/>
                <w:sz w:val="24"/>
                <w:szCs w:val="24"/>
                <w:vertAlign w:val="superscript"/>
              </w:rPr>
              <w:t>*</w:t>
            </w:r>
          </w:p>
        </w:tc>
        <w:tc>
          <w:tcPr>
            <w:tcW w:w="1118" w:type="dxa"/>
            <w:vAlign w:val="center"/>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1</w:t>
            </w:r>
          </w:p>
        </w:tc>
        <w:tc>
          <w:tcPr>
            <w:tcW w:w="1064" w:type="dxa"/>
            <w:vAlign w:val="center"/>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1</w:t>
            </w:r>
          </w:p>
        </w:tc>
        <w:tc>
          <w:tcPr>
            <w:tcW w:w="1123" w:type="dxa"/>
            <w:vAlign w:val="center"/>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1</w:t>
            </w:r>
          </w:p>
        </w:tc>
        <w:tc>
          <w:tcPr>
            <w:tcW w:w="1015" w:type="dxa"/>
            <w:vAlign w:val="center"/>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3</w:t>
            </w:r>
          </w:p>
        </w:tc>
      </w:tr>
      <w:tr w:rsidR="00674EE4" w:rsidRPr="00900215" w:rsidTr="00674EE4">
        <w:trPr>
          <w:trHeight w:val="244"/>
          <w:jc w:val="center"/>
        </w:trPr>
        <w:tc>
          <w:tcPr>
            <w:tcW w:w="3455" w:type="dxa"/>
            <w:gridSpan w:val="2"/>
            <w:vMerge w:val="restart"/>
            <w:vAlign w:val="center"/>
            <w:hideMark/>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Естественно-научные предметы</w:t>
            </w:r>
          </w:p>
        </w:tc>
        <w:tc>
          <w:tcPr>
            <w:tcW w:w="2851" w:type="dxa"/>
            <w:hideMark/>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Физика</w:t>
            </w:r>
          </w:p>
        </w:tc>
        <w:tc>
          <w:tcPr>
            <w:tcW w:w="1118" w:type="dxa"/>
            <w:vAlign w:val="center"/>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w:t>
            </w:r>
          </w:p>
        </w:tc>
        <w:tc>
          <w:tcPr>
            <w:tcW w:w="1064" w:type="dxa"/>
            <w:vAlign w:val="center"/>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w:t>
            </w:r>
          </w:p>
        </w:tc>
        <w:tc>
          <w:tcPr>
            <w:tcW w:w="1123" w:type="dxa"/>
            <w:vAlign w:val="center"/>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2</w:t>
            </w:r>
          </w:p>
        </w:tc>
        <w:tc>
          <w:tcPr>
            <w:tcW w:w="1015" w:type="dxa"/>
            <w:vAlign w:val="center"/>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2</w:t>
            </w:r>
          </w:p>
        </w:tc>
      </w:tr>
      <w:tr w:rsidR="00674EE4" w:rsidRPr="00900215" w:rsidTr="00674EE4">
        <w:trPr>
          <w:trHeight w:val="244"/>
          <w:jc w:val="center"/>
        </w:trPr>
        <w:tc>
          <w:tcPr>
            <w:tcW w:w="3455" w:type="dxa"/>
            <w:gridSpan w:val="2"/>
            <w:vMerge/>
            <w:vAlign w:val="center"/>
            <w:hideMark/>
          </w:tcPr>
          <w:p w:rsidR="00674EE4" w:rsidRPr="00900215" w:rsidRDefault="00674EE4" w:rsidP="00674EE4">
            <w:pPr>
              <w:spacing w:after="0" w:line="240" w:lineRule="auto"/>
              <w:jc w:val="both"/>
              <w:rPr>
                <w:rFonts w:ascii="Times New Roman" w:hAnsi="Times New Roman" w:cs="Times New Roman"/>
                <w:sz w:val="24"/>
                <w:szCs w:val="24"/>
              </w:rPr>
            </w:pPr>
          </w:p>
        </w:tc>
        <w:tc>
          <w:tcPr>
            <w:tcW w:w="2851" w:type="dxa"/>
            <w:hideMark/>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Биология</w:t>
            </w:r>
          </w:p>
        </w:tc>
        <w:tc>
          <w:tcPr>
            <w:tcW w:w="1118" w:type="dxa"/>
            <w:vAlign w:val="center"/>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1</w:t>
            </w:r>
          </w:p>
        </w:tc>
        <w:tc>
          <w:tcPr>
            <w:tcW w:w="1064" w:type="dxa"/>
            <w:vAlign w:val="center"/>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1</w:t>
            </w:r>
          </w:p>
        </w:tc>
        <w:tc>
          <w:tcPr>
            <w:tcW w:w="1123" w:type="dxa"/>
            <w:vAlign w:val="center"/>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1</w:t>
            </w:r>
          </w:p>
        </w:tc>
        <w:tc>
          <w:tcPr>
            <w:tcW w:w="1015" w:type="dxa"/>
            <w:vAlign w:val="center"/>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3</w:t>
            </w:r>
          </w:p>
        </w:tc>
      </w:tr>
      <w:tr w:rsidR="00674EE4" w:rsidRPr="00900215" w:rsidTr="00674EE4">
        <w:trPr>
          <w:trHeight w:val="251"/>
          <w:jc w:val="center"/>
        </w:trPr>
        <w:tc>
          <w:tcPr>
            <w:tcW w:w="3455" w:type="dxa"/>
            <w:gridSpan w:val="2"/>
            <w:vMerge w:val="restart"/>
            <w:vAlign w:val="center"/>
            <w:hideMark/>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Искусство</w:t>
            </w:r>
          </w:p>
        </w:tc>
        <w:tc>
          <w:tcPr>
            <w:tcW w:w="2851" w:type="dxa"/>
            <w:hideMark/>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Музыка</w:t>
            </w:r>
          </w:p>
        </w:tc>
        <w:tc>
          <w:tcPr>
            <w:tcW w:w="1118" w:type="dxa"/>
            <w:vAlign w:val="center"/>
            <w:hideMark/>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1</w:t>
            </w:r>
          </w:p>
        </w:tc>
        <w:tc>
          <w:tcPr>
            <w:tcW w:w="1064" w:type="dxa"/>
            <w:vAlign w:val="center"/>
            <w:hideMark/>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1</w:t>
            </w:r>
          </w:p>
        </w:tc>
        <w:tc>
          <w:tcPr>
            <w:tcW w:w="1123" w:type="dxa"/>
            <w:vAlign w:val="center"/>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1</w:t>
            </w:r>
          </w:p>
        </w:tc>
        <w:tc>
          <w:tcPr>
            <w:tcW w:w="1015" w:type="dxa"/>
            <w:vAlign w:val="center"/>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3</w:t>
            </w:r>
          </w:p>
        </w:tc>
      </w:tr>
      <w:tr w:rsidR="00674EE4" w:rsidRPr="00900215" w:rsidTr="00674EE4">
        <w:trPr>
          <w:trHeight w:val="465"/>
          <w:jc w:val="center"/>
        </w:trPr>
        <w:tc>
          <w:tcPr>
            <w:tcW w:w="3455" w:type="dxa"/>
            <w:gridSpan w:val="2"/>
            <w:vMerge/>
            <w:vAlign w:val="center"/>
            <w:hideMark/>
          </w:tcPr>
          <w:p w:rsidR="00674EE4" w:rsidRPr="00900215" w:rsidRDefault="00674EE4" w:rsidP="00674EE4">
            <w:pPr>
              <w:spacing w:after="0" w:line="240" w:lineRule="auto"/>
              <w:jc w:val="both"/>
              <w:rPr>
                <w:rFonts w:ascii="Times New Roman" w:hAnsi="Times New Roman" w:cs="Times New Roman"/>
                <w:sz w:val="24"/>
                <w:szCs w:val="24"/>
              </w:rPr>
            </w:pPr>
          </w:p>
        </w:tc>
        <w:tc>
          <w:tcPr>
            <w:tcW w:w="2851" w:type="dxa"/>
            <w:hideMark/>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Изобразительное искусство</w:t>
            </w:r>
          </w:p>
        </w:tc>
        <w:tc>
          <w:tcPr>
            <w:tcW w:w="1118" w:type="dxa"/>
            <w:vAlign w:val="center"/>
            <w:hideMark/>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1</w:t>
            </w:r>
          </w:p>
        </w:tc>
        <w:tc>
          <w:tcPr>
            <w:tcW w:w="1064" w:type="dxa"/>
            <w:vAlign w:val="center"/>
            <w:hideMark/>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1</w:t>
            </w:r>
          </w:p>
        </w:tc>
        <w:tc>
          <w:tcPr>
            <w:tcW w:w="1123" w:type="dxa"/>
            <w:vAlign w:val="center"/>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1</w:t>
            </w:r>
          </w:p>
        </w:tc>
        <w:tc>
          <w:tcPr>
            <w:tcW w:w="1015" w:type="dxa"/>
            <w:vAlign w:val="center"/>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3</w:t>
            </w:r>
          </w:p>
        </w:tc>
      </w:tr>
      <w:tr w:rsidR="00674EE4" w:rsidRPr="00900215" w:rsidTr="00674EE4">
        <w:trPr>
          <w:trHeight w:val="347"/>
          <w:jc w:val="center"/>
        </w:trPr>
        <w:tc>
          <w:tcPr>
            <w:tcW w:w="3455" w:type="dxa"/>
            <w:gridSpan w:val="2"/>
            <w:hideMark/>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Технология</w:t>
            </w:r>
          </w:p>
        </w:tc>
        <w:tc>
          <w:tcPr>
            <w:tcW w:w="2851" w:type="dxa"/>
            <w:hideMark/>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 xml:space="preserve">Технология </w:t>
            </w:r>
          </w:p>
        </w:tc>
        <w:tc>
          <w:tcPr>
            <w:tcW w:w="1118" w:type="dxa"/>
            <w:vAlign w:val="center"/>
            <w:hideMark/>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2</w:t>
            </w:r>
          </w:p>
        </w:tc>
        <w:tc>
          <w:tcPr>
            <w:tcW w:w="1064" w:type="dxa"/>
            <w:vAlign w:val="center"/>
            <w:hideMark/>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2</w:t>
            </w:r>
          </w:p>
        </w:tc>
        <w:tc>
          <w:tcPr>
            <w:tcW w:w="1123" w:type="dxa"/>
            <w:vAlign w:val="center"/>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2</w:t>
            </w:r>
          </w:p>
        </w:tc>
        <w:tc>
          <w:tcPr>
            <w:tcW w:w="1015" w:type="dxa"/>
            <w:vAlign w:val="center"/>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6</w:t>
            </w:r>
          </w:p>
        </w:tc>
      </w:tr>
      <w:tr w:rsidR="00674EE4" w:rsidRPr="00900215" w:rsidTr="00674EE4">
        <w:trPr>
          <w:trHeight w:val="325"/>
          <w:jc w:val="center"/>
        </w:trPr>
        <w:tc>
          <w:tcPr>
            <w:tcW w:w="3455" w:type="dxa"/>
            <w:gridSpan w:val="2"/>
            <w:hideMark/>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Физическая культура и основы безопасности жизнедеятельности</w:t>
            </w:r>
          </w:p>
        </w:tc>
        <w:tc>
          <w:tcPr>
            <w:tcW w:w="2851" w:type="dxa"/>
            <w:vAlign w:val="center"/>
            <w:hideMark/>
          </w:tcPr>
          <w:p w:rsidR="00674EE4" w:rsidRPr="00900215" w:rsidRDefault="00674EE4" w:rsidP="00674EE4">
            <w:pPr>
              <w:spacing w:after="0" w:line="240" w:lineRule="auto"/>
              <w:jc w:val="both"/>
              <w:rPr>
                <w:rFonts w:ascii="Times New Roman" w:hAnsi="Times New Roman" w:cs="Times New Roman"/>
                <w:sz w:val="24"/>
                <w:szCs w:val="24"/>
                <w:vertAlign w:val="superscript"/>
              </w:rPr>
            </w:pPr>
            <w:r w:rsidRPr="00900215">
              <w:rPr>
                <w:rFonts w:ascii="Times New Roman" w:hAnsi="Times New Roman" w:cs="Times New Roman"/>
                <w:sz w:val="24"/>
                <w:szCs w:val="24"/>
              </w:rPr>
              <w:t>Физическая культура</w:t>
            </w:r>
          </w:p>
        </w:tc>
        <w:tc>
          <w:tcPr>
            <w:tcW w:w="1118" w:type="dxa"/>
            <w:vAlign w:val="center"/>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3</w:t>
            </w:r>
          </w:p>
        </w:tc>
        <w:tc>
          <w:tcPr>
            <w:tcW w:w="1064" w:type="dxa"/>
            <w:vAlign w:val="center"/>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3</w:t>
            </w:r>
          </w:p>
        </w:tc>
        <w:tc>
          <w:tcPr>
            <w:tcW w:w="1123" w:type="dxa"/>
            <w:vAlign w:val="center"/>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3</w:t>
            </w:r>
          </w:p>
        </w:tc>
        <w:tc>
          <w:tcPr>
            <w:tcW w:w="1015" w:type="dxa"/>
            <w:vAlign w:val="center"/>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9</w:t>
            </w:r>
          </w:p>
        </w:tc>
      </w:tr>
      <w:tr w:rsidR="00674EE4" w:rsidRPr="00900215" w:rsidTr="00674EE4">
        <w:trPr>
          <w:trHeight w:val="325"/>
          <w:jc w:val="center"/>
        </w:trPr>
        <w:tc>
          <w:tcPr>
            <w:tcW w:w="10626" w:type="dxa"/>
            <w:gridSpan w:val="7"/>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b/>
                <w:i/>
                <w:sz w:val="24"/>
                <w:szCs w:val="24"/>
              </w:rPr>
              <w:t>Часть, формируемая участниками образовательной деятельности</w:t>
            </w:r>
          </w:p>
        </w:tc>
      </w:tr>
      <w:tr w:rsidR="00674EE4" w:rsidRPr="00900215" w:rsidTr="00674EE4">
        <w:trPr>
          <w:trHeight w:val="362"/>
          <w:jc w:val="center"/>
        </w:trPr>
        <w:tc>
          <w:tcPr>
            <w:tcW w:w="6306" w:type="dxa"/>
            <w:gridSpan w:val="3"/>
            <w:hideMark/>
          </w:tcPr>
          <w:p w:rsidR="00674EE4" w:rsidRPr="00900215" w:rsidRDefault="00674EE4" w:rsidP="00674EE4">
            <w:pPr>
              <w:spacing w:after="0" w:line="240" w:lineRule="auto"/>
              <w:jc w:val="both"/>
              <w:rPr>
                <w:rFonts w:ascii="Times New Roman" w:hAnsi="Times New Roman" w:cs="Times New Roman"/>
                <w:iCs/>
                <w:sz w:val="24"/>
                <w:szCs w:val="24"/>
              </w:rPr>
            </w:pPr>
            <w:r w:rsidRPr="00900215">
              <w:rPr>
                <w:rFonts w:ascii="Times New Roman" w:hAnsi="Times New Roman" w:cs="Times New Roman"/>
                <w:iCs/>
                <w:sz w:val="24"/>
                <w:szCs w:val="24"/>
              </w:rPr>
              <w:t>Башкирский язык (государственный)</w:t>
            </w:r>
          </w:p>
        </w:tc>
        <w:tc>
          <w:tcPr>
            <w:tcW w:w="1118" w:type="dxa"/>
            <w:vAlign w:val="center"/>
            <w:hideMark/>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w:t>
            </w:r>
          </w:p>
        </w:tc>
        <w:tc>
          <w:tcPr>
            <w:tcW w:w="1064" w:type="dxa"/>
            <w:vAlign w:val="center"/>
            <w:hideMark/>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w:t>
            </w:r>
          </w:p>
        </w:tc>
        <w:tc>
          <w:tcPr>
            <w:tcW w:w="1123" w:type="dxa"/>
            <w:vAlign w:val="center"/>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1</w:t>
            </w:r>
          </w:p>
        </w:tc>
        <w:tc>
          <w:tcPr>
            <w:tcW w:w="1015" w:type="dxa"/>
            <w:vAlign w:val="center"/>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3</w:t>
            </w:r>
          </w:p>
        </w:tc>
      </w:tr>
      <w:tr w:rsidR="00674EE4" w:rsidRPr="00900215" w:rsidTr="00674EE4">
        <w:trPr>
          <w:trHeight w:val="398"/>
          <w:jc w:val="center"/>
        </w:trPr>
        <w:tc>
          <w:tcPr>
            <w:tcW w:w="6306" w:type="dxa"/>
            <w:gridSpan w:val="3"/>
          </w:tcPr>
          <w:p w:rsidR="00674EE4" w:rsidRPr="00900215" w:rsidRDefault="00674EE4" w:rsidP="00674EE4">
            <w:pPr>
              <w:spacing w:after="0" w:line="240" w:lineRule="auto"/>
              <w:jc w:val="both"/>
              <w:rPr>
                <w:rFonts w:ascii="Times New Roman" w:hAnsi="Times New Roman" w:cs="Times New Roman"/>
                <w:iCs/>
                <w:sz w:val="24"/>
                <w:szCs w:val="24"/>
              </w:rPr>
            </w:pPr>
            <w:r w:rsidRPr="00900215">
              <w:rPr>
                <w:rFonts w:ascii="Times New Roman" w:hAnsi="Times New Roman" w:cs="Times New Roman"/>
                <w:iCs/>
                <w:sz w:val="24"/>
                <w:szCs w:val="24"/>
              </w:rPr>
              <w:t>Обществознание</w:t>
            </w:r>
          </w:p>
        </w:tc>
        <w:tc>
          <w:tcPr>
            <w:tcW w:w="1118" w:type="dxa"/>
            <w:vAlign w:val="center"/>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1</w:t>
            </w:r>
          </w:p>
        </w:tc>
        <w:tc>
          <w:tcPr>
            <w:tcW w:w="1064" w:type="dxa"/>
            <w:vAlign w:val="center"/>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w:t>
            </w:r>
          </w:p>
        </w:tc>
        <w:tc>
          <w:tcPr>
            <w:tcW w:w="1123" w:type="dxa"/>
            <w:vAlign w:val="center"/>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w:t>
            </w:r>
          </w:p>
        </w:tc>
        <w:tc>
          <w:tcPr>
            <w:tcW w:w="1015" w:type="dxa"/>
            <w:vAlign w:val="center"/>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1</w:t>
            </w:r>
          </w:p>
        </w:tc>
      </w:tr>
      <w:tr w:rsidR="00674EE4" w:rsidRPr="00900215" w:rsidTr="00674EE4">
        <w:trPr>
          <w:trHeight w:val="418"/>
          <w:jc w:val="center"/>
        </w:trPr>
        <w:tc>
          <w:tcPr>
            <w:tcW w:w="6306" w:type="dxa"/>
            <w:gridSpan w:val="3"/>
          </w:tcPr>
          <w:p w:rsidR="00674EE4" w:rsidRPr="00900215" w:rsidRDefault="00674EE4" w:rsidP="00674EE4">
            <w:pPr>
              <w:spacing w:after="0" w:line="240" w:lineRule="auto"/>
              <w:jc w:val="both"/>
              <w:rPr>
                <w:rFonts w:ascii="Times New Roman" w:hAnsi="Times New Roman" w:cs="Times New Roman"/>
                <w:iCs/>
                <w:sz w:val="24"/>
                <w:szCs w:val="24"/>
              </w:rPr>
            </w:pPr>
            <w:r w:rsidRPr="00900215">
              <w:rPr>
                <w:rFonts w:ascii="Times New Roman" w:hAnsi="Times New Roman" w:cs="Times New Roman"/>
                <w:iCs/>
                <w:sz w:val="24"/>
                <w:szCs w:val="24"/>
              </w:rPr>
              <w:t xml:space="preserve">Информатика </w:t>
            </w:r>
          </w:p>
        </w:tc>
        <w:tc>
          <w:tcPr>
            <w:tcW w:w="1118" w:type="dxa"/>
            <w:vAlign w:val="center"/>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1</w:t>
            </w:r>
          </w:p>
        </w:tc>
        <w:tc>
          <w:tcPr>
            <w:tcW w:w="1064" w:type="dxa"/>
            <w:vAlign w:val="center"/>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2</w:t>
            </w:r>
          </w:p>
        </w:tc>
        <w:tc>
          <w:tcPr>
            <w:tcW w:w="1123" w:type="dxa"/>
            <w:vAlign w:val="center"/>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w:t>
            </w:r>
          </w:p>
        </w:tc>
        <w:tc>
          <w:tcPr>
            <w:tcW w:w="1015" w:type="dxa"/>
            <w:vAlign w:val="center"/>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2</w:t>
            </w:r>
          </w:p>
        </w:tc>
      </w:tr>
      <w:tr w:rsidR="00674EE4" w:rsidRPr="00900215" w:rsidTr="00674EE4">
        <w:trPr>
          <w:trHeight w:val="424"/>
          <w:jc w:val="center"/>
        </w:trPr>
        <w:tc>
          <w:tcPr>
            <w:tcW w:w="6306" w:type="dxa"/>
            <w:gridSpan w:val="3"/>
          </w:tcPr>
          <w:p w:rsidR="00674EE4" w:rsidRPr="00900215" w:rsidRDefault="00674EE4" w:rsidP="00674EE4">
            <w:pPr>
              <w:spacing w:after="0" w:line="240" w:lineRule="auto"/>
              <w:jc w:val="both"/>
              <w:rPr>
                <w:rFonts w:ascii="Times New Roman" w:hAnsi="Times New Roman" w:cs="Times New Roman"/>
                <w:iCs/>
                <w:sz w:val="24"/>
                <w:szCs w:val="24"/>
              </w:rPr>
            </w:pPr>
            <w:r w:rsidRPr="00900215">
              <w:rPr>
                <w:rFonts w:ascii="Times New Roman" w:hAnsi="Times New Roman" w:cs="Times New Roman"/>
                <w:iCs/>
                <w:sz w:val="24"/>
                <w:szCs w:val="24"/>
              </w:rPr>
              <w:t>Русский язык</w:t>
            </w:r>
          </w:p>
        </w:tc>
        <w:tc>
          <w:tcPr>
            <w:tcW w:w="1118" w:type="dxa"/>
            <w:vAlign w:val="center"/>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w:t>
            </w:r>
          </w:p>
        </w:tc>
        <w:tc>
          <w:tcPr>
            <w:tcW w:w="1064" w:type="dxa"/>
            <w:vAlign w:val="center"/>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w:t>
            </w:r>
          </w:p>
        </w:tc>
        <w:tc>
          <w:tcPr>
            <w:tcW w:w="1123" w:type="dxa"/>
            <w:vAlign w:val="center"/>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1</w:t>
            </w:r>
          </w:p>
        </w:tc>
        <w:tc>
          <w:tcPr>
            <w:tcW w:w="1015" w:type="dxa"/>
            <w:vAlign w:val="center"/>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1</w:t>
            </w:r>
          </w:p>
        </w:tc>
      </w:tr>
      <w:tr w:rsidR="00674EE4" w:rsidRPr="00900215" w:rsidTr="00674EE4">
        <w:trPr>
          <w:trHeight w:val="424"/>
          <w:jc w:val="center"/>
        </w:trPr>
        <w:tc>
          <w:tcPr>
            <w:tcW w:w="6306" w:type="dxa"/>
            <w:gridSpan w:val="3"/>
          </w:tcPr>
          <w:p w:rsidR="00674EE4" w:rsidRPr="00900215" w:rsidRDefault="00674EE4" w:rsidP="00674EE4">
            <w:pPr>
              <w:spacing w:after="0" w:line="240" w:lineRule="auto"/>
              <w:jc w:val="both"/>
              <w:rPr>
                <w:rFonts w:ascii="Times New Roman" w:hAnsi="Times New Roman" w:cs="Times New Roman"/>
                <w:iCs/>
                <w:sz w:val="24"/>
                <w:szCs w:val="24"/>
              </w:rPr>
            </w:pPr>
            <w:r w:rsidRPr="00900215">
              <w:rPr>
                <w:rFonts w:ascii="Times New Roman" w:hAnsi="Times New Roman" w:cs="Times New Roman"/>
                <w:iCs/>
                <w:sz w:val="24"/>
                <w:szCs w:val="24"/>
              </w:rPr>
              <w:t>Биология</w:t>
            </w:r>
          </w:p>
        </w:tc>
        <w:tc>
          <w:tcPr>
            <w:tcW w:w="1118" w:type="dxa"/>
            <w:vAlign w:val="center"/>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1</w:t>
            </w:r>
          </w:p>
        </w:tc>
        <w:tc>
          <w:tcPr>
            <w:tcW w:w="1064" w:type="dxa"/>
            <w:vAlign w:val="center"/>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w:t>
            </w:r>
          </w:p>
        </w:tc>
        <w:tc>
          <w:tcPr>
            <w:tcW w:w="1123" w:type="dxa"/>
            <w:vAlign w:val="center"/>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1</w:t>
            </w:r>
          </w:p>
        </w:tc>
        <w:tc>
          <w:tcPr>
            <w:tcW w:w="1015" w:type="dxa"/>
            <w:vAlign w:val="center"/>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1</w:t>
            </w:r>
          </w:p>
        </w:tc>
      </w:tr>
      <w:tr w:rsidR="00674EE4" w:rsidRPr="00900215" w:rsidTr="00674EE4">
        <w:trPr>
          <w:trHeight w:val="416"/>
          <w:jc w:val="center"/>
        </w:trPr>
        <w:tc>
          <w:tcPr>
            <w:tcW w:w="6306" w:type="dxa"/>
            <w:gridSpan w:val="3"/>
          </w:tcPr>
          <w:p w:rsidR="00674EE4" w:rsidRPr="00900215" w:rsidRDefault="00674EE4" w:rsidP="00674EE4">
            <w:pPr>
              <w:spacing w:after="0" w:line="240" w:lineRule="auto"/>
              <w:jc w:val="both"/>
              <w:rPr>
                <w:rFonts w:ascii="Times New Roman" w:hAnsi="Times New Roman" w:cs="Times New Roman"/>
                <w:b/>
                <w:iCs/>
                <w:sz w:val="24"/>
                <w:szCs w:val="24"/>
                <w:u w:val="single"/>
              </w:rPr>
            </w:pPr>
            <w:r w:rsidRPr="00900215">
              <w:rPr>
                <w:rFonts w:ascii="Times New Roman" w:hAnsi="Times New Roman" w:cs="Times New Roman"/>
                <w:b/>
                <w:iCs/>
                <w:sz w:val="24"/>
                <w:szCs w:val="24"/>
                <w:u w:val="single"/>
              </w:rPr>
              <w:t>Итого</w:t>
            </w:r>
          </w:p>
        </w:tc>
        <w:tc>
          <w:tcPr>
            <w:tcW w:w="1118" w:type="dxa"/>
            <w:vAlign w:val="center"/>
          </w:tcPr>
          <w:p w:rsidR="00674EE4" w:rsidRPr="00900215" w:rsidRDefault="00674EE4" w:rsidP="00674EE4">
            <w:pPr>
              <w:spacing w:after="0" w:line="240" w:lineRule="auto"/>
              <w:jc w:val="both"/>
              <w:rPr>
                <w:rFonts w:ascii="Times New Roman" w:hAnsi="Times New Roman" w:cs="Times New Roman"/>
                <w:b/>
                <w:bCs/>
                <w:sz w:val="24"/>
                <w:szCs w:val="24"/>
                <w:u w:val="single"/>
              </w:rPr>
            </w:pPr>
            <w:r w:rsidRPr="00900215">
              <w:rPr>
                <w:rFonts w:ascii="Times New Roman" w:hAnsi="Times New Roman" w:cs="Times New Roman"/>
                <w:b/>
                <w:bCs/>
                <w:sz w:val="24"/>
                <w:szCs w:val="24"/>
                <w:u w:val="single"/>
              </w:rPr>
              <w:t>32</w:t>
            </w:r>
          </w:p>
        </w:tc>
        <w:tc>
          <w:tcPr>
            <w:tcW w:w="1064" w:type="dxa"/>
            <w:vAlign w:val="center"/>
          </w:tcPr>
          <w:p w:rsidR="00674EE4" w:rsidRPr="00900215" w:rsidRDefault="00674EE4" w:rsidP="00674EE4">
            <w:pPr>
              <w:spacing w:after="0" w:line="240" w:lineRule="auto"/>
              <w:jc w:val="both"/>
              <w:rPr>
                <w:rFonts w:ascii="Times New Roman" w:hAnsi="Times New Roman" w:cs="Times New Roman"/>
                <w:b/>
                <w:bCs/>
                <w:sz w:val="24"/>
                <w:szCs w:val="24"/>
                <w:u w:val="single"/>
              </w:rPr>
            </w:pPr>
            <w:r w:rsidRPr="00900215">
              <w:rPr>
                <w:rFonts w:ascii="Times New Roman" w:hAnsi="Times New Roman" w:cs="Times New Roman"/>
                <w:b/>
                <w:bCs/>
                <w:sz w:val="24"/>
                <w:szCs w:val="24"/>
                <w:u w:val="single"/>
              </w:rPr>
              <w:t>33</w:t>
            </w:r>
          </w:p>
        </w:tc>
        <w:tc>
          <w:tcPr>
            <w:tcW w:w="1123" w:type="dxa"/>
            <w:vAlign w:val="center"/>
          </w:tcPr>
          <w:p w:rsidR="00674EE4" w:rsidRPr="00900215" w:rsidRDefault="00674EE4" w:rsidP="00674EE4">
            <w:pPr>
              <w:spacing w:after="0" w:line="240" w:lineRule="auto"/>
              <w:jc w:val="both"/>
              <w:rPr>
                <w:rFonts w:ascii="Times New Roman" w:hAnsi="Times New Roman" w:cs="Times New Roman"/>
                <w:b/>
                <w:bCs/>
                <w:sz w:val="24"/>
                <w:szCs w:val="24"/>
                <w:u w:val="single"/>
              </w:rPr>
            </w:pPr>
            <w:r w:rsidRPr="00900215">
              <w:rPr>
                <w:rFonts w:ascii="Times New Roman" w:hAnsi="Times New Roman" w:cs="Times New Roman"/>
                <w:b/>
                <w:bCs/>
                <w:sz w:val="24"/>
                <w:szCs w:val="24"/>
                <w:u w:val="single"/>
              </w:rPr>
              <w:t>35</w:t>
            </w:r>
          </w:p>
        </w:tc>
        <w:tc>
          <w:tcPr>
            <w:tcW w:w="1015" w:type="dxa"/>
            <w:vAlign w:val="center"/>
          </w:tcPr>
          <w:p w:rsidR="00674EE4" w:rsidRPr="00900215" w:rsidRDefault="00674EE4" w:rsidP="00674EE4">
            <w:pPr>
              <w:spacing w:after="0" w:line="240" w:lineRule="auto"/>
              <w:jc w:val="both"/>
              <w:rPr>
                <w:rFonts w:ascii="Times New Roman" w:hAnsi="Times New Roman" w:cs="Times New Roman"/>
                <w:b/>
                <w:bCs/>
                <w:sz w:val="24"/>
                <w:szCs w:val="24"/>
                <w:u w:val="single"/>
              </w:rPr>
            </w:pPr>
            <w:r w:rsidRPr="00900215">
              <w:rPr>
                <w:rFonts w:ascii="Times New Roman" w:hAnsi="Times New Roman" w:cs="Times New Roman"/>
                <w:b/>
                <w:bCs/>
                <w:sz w:val="24"/>
                <w:szCs w:val="24"/>
                <w:u w:val="single"/>
              </w:rPr>
              <w:t xml:space="preserve">100 </w:t>
            </w:r>
          </w:p>
        </w:tc>
      </w:tr>
      <w:tr w:rsidR="00674EE4" w:rsidRPr="00900215" w:rsidTr="00674EE4">
        <w:trPr>
          <w:trHeight w:val="561"/>
          <w:jc w:val="center"/>
        </w:trPr>
        <w:tc>
          <w:tcPr>
            <w:tcW w:w="6306" w:type="dxa"/>
            <w:gridSpan w:val="3"/>
            <w:hideMark/>
          </w:tcPr>
          <w:p w:rsidR="00674EE4" w:rsidRPr="00900215" w:rsidRDefault="00674EE4" w:rsidP="00674EE4">
            <w:pPr>
              <w:spacing w:after="0" w:line="240" w:lineRule="auto"/>
              <w:jc w:val="both"/>
              <w:rPr>
                <w:rFonts w:ascii="Times New Roman" w:hAnsi="Times New Roman" w:cs="Times New Roman"/>
                <w:i/>
                <w:sz w:val="24"/>
                <w:szCs w:val="24"/>
              </w:rPr>
            </w:pPr>
            <w:r w:rsidRPr="00900215">
              <w:rPr>
                <w:rFonts w:ascii="Times New Roman" w:hAnsi="Times New Roman" w:cs="Times New Roman"/>
                <w:i/>
                <w:sz w:val="24"/>
                <w:szCs w:val="24"/>
              </w:rPr>
              <w:t>Максимально допустимая недельная нагрузка при 6-дневной учебной неделе</w:t>
            </w:r>
          </w:p>
        </w:tc>
        <w:tc>
          <w:tcPr>
            <w:tcW w:w="1118" w:type="dxa"/>
            <w:vAlign w:val="center"/>
            <w:hideMark/>
          </w:tcPr>
          <w:p w:rsidR="00674EE4" w:rsidRPr="00900215" w:rsidRDefault="00674EE4" w:rsidP="00674EE4">
            <w:pPr>
              <w:spacing w:after="0" w:line="240" w:lineRule="auto"/>
              <w:jc w:val="both"/>
              <w:rPr>
                <w:rFonts w:ascii="Times New Roman" w:hAnsi="Times New Roman" w:cs="Times New Roman"/>
                <w:bCs/>
                <w:i/>
                <w:sz w:val="24"/>
                <w:szCs w:val="24"/>
              </w:rPr>
            </w:pPr>
            <w:r w:rsidRPr="00900215">
              <w:rPr>
                <w:rFonts w:ascii="Times New Roman" w:hAnsi="Times New Roman" w:cs="Times New Roman"/>
                <w:bCs/>
                <w:i/>
                <w:sz w:val="24"/>
                <w:szCs w:val="24"/>
              </w:rPr>
              <w:t>32</w:t>
            </w:r>
          </w:p>
        </w:tc>
        <w:tc>
          <w:tcPr>
            <w:tcW w:w="1064" w:type="dxa"/>
            <w:vAlign w:val="center"/>
            <w:hideMark/>
          </w:tcPr>
          <w:p w:rsidR="00674EE4" w:rsidRPr="00900215" w:rsidRDefault="00674EE4" w:rsidP="00674EE4">
            <w:pPr>
              <w:spacing w:after="0" w:line="240" w:lineRule="auto"/>
              <w:jc w:val="both"/>
              <w:rPr>
                <w:rFonts w:ascii="Times New Roman" w:hAnsi="Times New Roman" w:cs="Times New Roman"/>
                <w:bCs/>
                <w:i/>
                <w:sz w:val="24"/>
                <w:szCs w:val="24"/>
              </w:rPr>
            </w:pPr>
            <w:r w:rsidRPr="00900215">
              <w:rPr>
                <w:rFonts w:ascii="Times New Roman" w:hAnsi="Times New Roman" w:cs="Times New Roman"/>
                <w:bCs/>
                <w:i/>
                <w:sz w:val="24"/>
                <w:szCs w:val="24"/>
              </w:rPr>
              <w:t>33</w:t>
            </w:r>
          </w:p>
        </w:tc>
        <w:tc>
          <w:tcPr>
            <w:tcW w:w="1123" w:type="dxa"/>
            <w:vAlign w:val="center"/>
          </w:tcPr>
          <w:p w:rsidR="00674EE4" w:rsidRPr="00900215" w:rsidRDefault="00674EE4" w:rsidP="00674EE4">
            <w:pPr>
              <w:spacing w:after="0" w:line="240" w:lineRule="auto"/>
              <w:jc w:val="both"/>
              <w:rPr>
                <w:rFonts w:ascii="Times New Roman" w:hAnsi="Times New Roman" w:cs="Times New Roman"/>
                <w:bCs/>
                <w:i/>
                <w:sz w:val="24"/>
                <w:szCs w:val="24"/>
              </w:rPr>
            </w:pPr>
            <w:r w:rsidRPr="00900215">
              <w:rPr>
                <w:rFonts w:ascii="Times New Roman" w:hAnsi="Times New Roman" w:cs="Times New Roman"/>
                <w:bCs/>
                <w:i/>
                <w:sz w:val="24"/>
                <w:szCs w:val="24"/>
              </w:rPr>
              <w:t>35</w:t>
            </w:r>
          </w:p>
        </w:tc>
        <w:tc>
          <w:tcPr>
            <w:tcW w:w="1015" w:type="dxa"/>
            <w:vAlign w:val="center"/>
          </w:tcPr>
          <w:p w:rsidR="00674EE4" w:rsidRPr="00900215" w:rsidRDefault="00674EE4" w:rsidP="00674EE4">
            <w:pPr>
              <w:spacing w:after="0" w:line="240" w:lineRule="auto"/>
              <w:jc w:val="both"/>
              <w:rPr>
                <w:rFonts w:ascii="Times New Roman" w:hAnsi="Times New Roman" w:cs="Times New Roman"/>
                <w:bCs/>
                <w:i/>
                <w:sz w:val="24"/>
                <w:szCs w:val="24"/>
              </w:rPr>
            </w:pPr>
            <w:r w:rsidRPr="00900215">
              <w:rPr>
                <w:rFonts w:ascii="Times New Roman" w:hAnsi="Times New Roman" w:cs="Times New Roman"/>
                <w:bCs/>
                <w:i/>
                <w:sz w:val="24"/>
                <w:szCs w:val="24"/>
              </w:rPr>
              <w:t xml:space="preserve"> 100</w:t>
            </w:r>
          </w:p>
        </w:tc>
      </w:tr>
    </w:tbl>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vertAlign w:val="superscript"/>
        </w:rPr>
        <w:t>*</w:t>
      </w:r>
      <w:r w:rsidRPr="00900215">
        <w:rPr>
          <w:rFonts w:ascii="Times New Roman" w:hAnsi="Times New Roman" w:cs="Times New Roman"/>
          <w:sz w:val="24"/>
          <w:szCs w:val="24"/>
        </w:rPr>
        <w:t xml:space="preserve"> Основы духовно-нравственной культуры народов России проводится за счет часов внеурочной деятельности.</w:t>
      </w:r>
    </w:p>
    <w:p w:rsidR="00674EE4" w:rsidRPr="00900215" w:rsidRDefault="00674EE4" w:rsidP="00674EE4">
      <w:pPr>
        <w:spacing w:after="0" w:line="240" w:lineRule="auto"/>
        <w:jc w:val="both"/>
        <w:rPr>
          <w:rFonts w:ascii="Times New Roman" w:hAnsi="Times New Roman" w:cs="Times New Roman"/>
          <w:b/>
          <w:bCs/>
          <w:sz w:val="24"/>
          <w:szCs w:val="24"/>
        </w:rPr>
      </w:pPr>
    </w:p>
    <w:p w:rsidR="00674EE4" w:rsidRPr="00900215" w:rsidRDefault="00674EE4" w:rsidP="00674EE4">
      <w:pPr>
        <w:spacing w:after="0" w:line="240" w:lineRule="auto"/>
        <w:jc w:val="both"/>
        <w:rPr>
          <w:rFonts w:ascii="Times New Roman" w:hAnsi="Times New Roman" w:cs="Times New Roman"/>
          <w:b/>
          <w:bCs/>
          <w:sz w:val="24"/>
          <w:szCs w:val="24"/>
        </w:rPr>
      </w:pPr>
      <w:r w:rsidRPr="00900215">
        <w:rPr>
          <w:rFonts w:ascii="Times New Roman" w:hAnsi="Times New Roman" w:cs="Times New Roman"/>
          <w:b/>
          <w:bCs/>
          <w:sz w:val="24"/>
          <w:szCs w:val="24"/>
        </w:rPr>
        <w:t>Недельный учебный план основного общего образования для 8-9 классов</w:t>
      </w:r>
    </w:p>
    <w:p w:rsidR="00674EE4" w:rsidRPr="00900215" w:rsidRDefault="00674EE4" w:rsidP="00674EE4">
      <w:pPr>
        <w:spacing w:after="0" w:line="240" w:lineRule="auto"/>
        <w:jc w:val="both"/>
        <w:rPr>
          <w:rFonts w:ascii="Times New Roman" w:hAnsi="Times New Roman" w:cs="Times New Roman"/>
          <w:b/>
          <w:bCs/>
          <w:sz w:val="24"/>
          <w:szCs w:val="24"/>
        </w:rPr>
      </w:pPr>
      <w:r w:rsidRPr="00900215">
        <w:rPr>
          <w:rFonts w:ascii="Times New Roman" w:hAnsi="Times New Roman" w:cs="Times New Roman"/>
          <w:b/>
          <w:bCs/>
          <w:sz w:val="24"/>
          <w:szCs w:val="24"/>
        </w:rPr>
        <w:t>(шестидневная  учебная неделя)</w:t>
      </w:r>
    </w:p>
    <w:p w:rsidR="00674EE4" w:rsidRPr="00900215" w:rsidRDefault="00674EE4" w:rsidP="00674EE4">
      <w:pPr>
        <w:spacing w:after="0" w:line="240" w:lineRule="auto"/>
        <w:jc w:val="both"/>
        <w:rPr>
          <w:rFonts w:ascii="Times New Roman" w:hAnsi="Times New Roman" w:cs="Times New Roman"/>
          <w:sz w:val="24"/>
          <w:szCs w:val="24"/>
        </w:rPr>
      </w:pPr>
    </w:p>
    <w:p w:rsidR="00674EE4" w:rsidRPr="00900215" w:rsidRDefault="00674EE4" w:rsidP="00674EE4">
      <w:pPr>
        <w:spacing w:after="0" w:line="240" w:lineRule="auto"/>
        <w:jc w:val="both"/>
        <w:rPr>
          <w:rFonts w:ascii="Times New Roman" w:hAnsi="Times New Roman" w:cs="Times New Roman"/>
          <w:sz w:val="24"/>
          <w:szCs w:val="24"/>
        </w:rPr>
      </w:pPr>
    </w:p>
    <w:tbl>
      <w:tblPr>
        <w:tblW w:w="0" w:type="auto"/>
        <w:tblInd w:w="-601" w:type="dxa"/>
        <w:tblLayout w:type="fixed"/>
        <w:tblLook w:val="0000"/>
      </w:tblPr>
      <w:tblGrid>
        <w:gridCol w:w="2977"/>
        <w:gridCol w:w="2835"/>
        <w:gridCol w:w="1560"/>
        <w:gridCol w:w="1559"/>
        <w:gridCol w:w="1134"/>
      </w:tblGrid>
      <w:tr w:rsidR="00674EE4" w:rsidRPr="00900215" w:rsidTr="00674EE4">
        <w:trPr>
          <w:cantSplit/>
          <w:trHeight w:val="345"/>
        </w:trPr>
        <w:tc>
          <w:tcPr>
            <w:tcW w:w="5812" w:type="dxa"/>
            <w:gridSpan w:val="2"/>
            <w:vMerge w:val="restart"/>
            <w:tcBorders>
              <w:top w:val="single" w:sz="4" w:space="0" w:color="000000"/>
              <w:left w:val="single" w:sz="4" w:space="0" w:color="000000"/>
              <w:bottom w:val="single" w:sz="4" w:space="0" w:color="000000"/>
            </w:tcBorders>
            <w:shd w:val="clear" w:color="auto" w:fill="auto"/>
          </w:tcPr>
          <w:p w:rsidR="00674EE4" w:rsidRPr="00900215" w:rsidRDefault="00EE4E8C" w:rsidP="00674EE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pict>
                <v:shape id="_x0000_s1029" type="#_x0000_t32" style="position:absolute;left:0;text-align:left;margin-left:-5.5pt;margin-top:1.1pt;width:289.5pt;height:36.75pt;flip:y;z-index:251659264" o:connectortype="straight"/>
              </w:pict>
            </w:r>
            <w:r w:rsidR="00674EE4" w:rsidRPr="00900215">
              <w:rPr>
                <w:rFonts w:ascii="Times New Roman" w:hAnsi="Times New Roman" w:cs="Times New Roman"/>
                <w:b/>
                <w:sz w:val="24"/>
                <w:szCs w:val="24"/>
              </w:rPr>
              <w:t>Учебные предметы</w:t>
            </w:r>
          </w:p>
          <w:p w:rsidR="00674EE4" w:rsidRPr="00900215" w:rsidRDefault="00674EE4" w:rsidP="00674EE4">
            <w:pPr>
              <w:spacing w:after="0" w:line="240" w:lineRule="auto"/>
              <w:jc w:val="both"/>
              <w:rPr>
                <w:rFonts w:ascii="Times New Roman" w:hAnsi="Times New Roman" w:cs="Times New Roman"/>
                <w:b/>
                <w:sz w:val="24"/>
                <w:szCs w:val="24"/>
              </w:rPr>
            </w:pPr>
          </w:p>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b/>
                <w:sz w:val="24"/>
                <w:szCs w:val="24"/>
              </w:rPr>
              <w:t>Классы</w:t>
            </w:r>
          </w:p>
        </w:tc>
        <w:tc>
          <w:tcPr>
            <w:tcW w:w="3119" w:type="dxa"/>
            <w:gridSpan w:val="2"/>
            <w:tcBorders>
              <w:top w:val="single" w:sz="4" w:space="0" w:color="000000"/>
              <w:left w:val="single" w:sz="4" w:space="0" w:color="000000"/>
              <w:bottom w:val="single" w:sz="4" w:space="0" w:color="000000"/>
            </w:tcBorders>
            <w:shd w:val="clear" w:color="auto" w:fill="auto"/>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b/>
                <w:sz w:val="24"/>
                <w:szCs w:val="24"/>
              </w:rPr>
              <w:t>Количество часов в неделю</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b/>
                <w:sz w:val="24"/>
                <w:szCs w:val="24"/>
              </w:rPr>
              <w:t>Всего</w:t>
            </w:r>
          </w:p>
        </w:tc>
      </w:tr>
      <w:tr w:rsidR="00674EE4" w:rsidRPr="00900215" w:rsidTr="00674EE4">
        <w:trPr>
          <w:cantSplit/>
          <w:trHeight w:val="396"/>
        </w:trPr>
        <w:tc>
          <w:tcPr>
            <w:tcW w:w="5812" w:type="dxa"/>
            <w:gridSpan w:val="2"/>
            <w:vMerge/>
            <w:tcBorders>
              <w:top w:val="single" w:sz="4" w:space="0" w:color="000000"/>
              <w:left w:val="single" w:sz="4" w:space="0" w:color="000000"/>
              <w:bottom w:val="single" w:sz="4" w:space="0" w:color="000000"/>
            </w:tcBorders>
            <w:shd w:val="clear" w:color="auto" w:fill="auto"/>
          </w:tcPr>
          <w:p w:rsidR="00674EE4" w:rsidRPr="00900215" w:rsidRDefault="00674EE4" w:rsidP="00674EE4">
            <w:pPr>
              <w:spacing w:after="0" w:line="240" w:lineRule="auto"/>
              <w:jc w:val="both"/>
              <w:rPr>
                <w:rFonts w:ascii="Times New Roman" w:hAnsi="Times New Roman" w:cs="Times New Roman"/>
                <w:b/>
                <w:sz w:val="24"/>
                <w:szCs w:val="24"/>
                <w:lang w:val="en-US"/>
              </w:rPr>
            </w:pPr>
          </w:p>
        </w:tc>
        <w:tc>
          <w:tcPr>
            <w:tcW w:w="1560" w:type="dxa"/>
            <w:tcBorders>
              <w:top w:val="single" w:sz="4" w:space="0" w:color="000000"/>
              <w:left w:val="single" w:sz="4" w:space="0" w:color="000000"/>
              <w:bottom w:val="single" w:sz="4" w:space="0" w:color="000000"/>
            </w:tcBorders>
            <w:shd w:val="clear" w:color="auto" w:fill="auto"/>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b/>
                <w:sz w:val="24"/>
                <w:szCs w:val="24"/>
                <w:lang w:val="en-US"/>
              </w:rPr>
              <w:t>VIII</w:t>
            </w:r>
          </w:p>
        </w:tc>
        <w:tc>
          <w:tcPr>
            <w:tcW w:w="1559" w:type="dxa"/>
            <w:tcBorders>
              <w:top w:val="single" w:sz="4" w:space="0" w:color="000000"/>
              <w:left w:val="single" w:sz="4" w:space="0" w:color="000000"/>
              <w:bottom w:val="single" w:sz="4" w:space="0" w:color="000000"/>
            </w:tcBorders>
            <w:shd w:val="clear" w:color="auto" w:fill="auto"/>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b/>
                <w:sz w:val="24"/>
                <w:szCs w:val="24"/>
                <w:lang w:val="en-US"/>
              </w:rPr>
              <w:t>IX</w:t>
            </w: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Pr>
          <w:p w:rsidR="00674EE4" w:rsidRPr="00900215" w:rsidRDefault="00674EE4" w:rsidP="00674EE4">
            <w:pPr>
              <w:spacing w:after="0" w:line="240" w:lineRule="auto"/>
              <w:jc w:val="both"/>
              <w:rPr>
                <w:rFonts w:ascii="Times New Roman" w:hAnsi="Times New Roman" w:cs="Times New Roman"/>
                <w:b/>
                <w:sz w:val="24"/>
                <w:szCs w:val="24"/>
                <w:lang w:val="en-US"/>
              </w:rPr>
            </w:pPr>
          </w:p>
        </w:tc>
      </w:tr>
      <w:tr w:rsidR="00674EE4" w:rsidRPr="00900215" w:rsidTr="00674EE4">
        <w:trPr>
          <w:trHeight w:val="495"/>
        </w:trPr>
        <w:tc>
          <w:tcPr>
            <w:tcW w:w="10065" w:type="dxa"/>
            <w:gridSpan w:val="5"/>
            <w:tcBorders>
              <w:top w:val="single" w:sz="4" w:space="0" w:color="000000"/>
              <w:left w:val="single" w:sz="4" w:space="0" w:color="000000"/>
              <w:bottom w:val="single" w:sz="4" w:space="0" w:color="000000"/>
              <w:right w:val="single" w:sz="4" w:space="0" w:color="000000"/>
            </w:tcBorders>
            <w:shd w:val="clear" w:color="auto" w:fill="auto"/>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i/>
                <w:sz w:val="24"/>
                <w:szCs w:val="24"/>
              </w:rPr>
              <w:t>Федеральный компонент</w:t>
            </w:r>
          </w:p>
        </w:tc>
      </w:tr>
      <w:tr w:rsidR="00674EE4" w:rsidRPr="00900215" w:rsidTr="00674EE4">
        <w:trPr>
          <w:trHeight w:val="495"/>
        </w:trPr>
        <w:tc>
          <w:tcPr>
            <w:tcW w:w="5812" w:type="dxa"/>
            <w:gridSpan w:val="2"/>
            <w:tcBorders>
              <w:top w:val="single" w:sz="4" w:space="0" w:color="000000"/>
              <w:left w:val="single" w:sz="4" w:space="0" w:color="000000"/>
              <w:bottom w:val="single" w:sz="4" w:space="0" w:color="000000"/>
            </w:tcBorders>
            <w:shd w:val="clear" w:color="auto" w:fill="auto"/>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Русский язык</w:t>
            </w:r>
          </w:p>
        </w:tc>
        <w:tc>
          <w:tcPr>
            <w:tcW w:w="1560" w:type="dxa"/>
            <w:tcBorders>
              <w:top w:val="single" w:sz="4" w:space="0" w:color="000000"/>
              <w:left w:val="single" w:sz="4" w:space="0" w:color="000000"/>
              <w:bottom w:val="single" w:sz="4" w:space="0" w:color="000000"/>
            </w:tcBorders>
            <w:shd w:val="clear" w:color="auto" w:fill="auto"/>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3</w:t>
            </w:r>
          </w:p>
        </w:tc>
        <w:tc>
          <w:tcPr>
            <w:tcW w:w="1559" w:type="dxa"/>
            <w:tcBorders>
              <w:top w:val="single" w:sz="4" w:space="0" w:color="000000"/>
              <w:left w:val="single" w:sz="4" w:space="0" w:color="000000"/>
              <w:bottom w:val="single" w:sz="4" w:space="0" w:color="000000"/>
            </w:tcBorders>
            <w:shd w:val="clear" w:color="auto" w:fill="auto"/>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5</w:t>
            </w:r>
          </w:p>
        </w:tc>
      </w:tr>
      <w:tr w:rsidR="00674EE4" w:rsidRPr="00900215" w:rsidTr="00674EE4">
        <w:trPr>
          <w:trHeight w:val="495"/>
        </w:trPr>
        <w:tc>
          <w:tcPr>
            <w:tcW w:w="5812" w:type="dxa"/>
            <w:gridSpan w:val="2"/>
            <w:tcBorders>
              <w:top w:val="single" w:sz="4" w:space="0" w:color="000000"/>
              <w:left w:val="single" w:sz="4" w:space="0" w:color="000000"/>
              <w:bottom w:val="single" w:sz="4" w:space="0" w:color="000000"/>
            </w:tcBorders>
            <w:shd w:val="clear" w:color="auto" w:fill="auto"/>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Литература</w:t>
            </w:r>
          </w:p>
        </w:tc>
        <w:tc>
          <w:tcPr>
            <w:tcW w:w="1560" w:type="dxa"/>
            <w:tcBorders>
              <w:top w:val="single" w:sz="4" w:space="0" w:color="000000"/>
              <w:left w:val="single" w:sz="4" w:space="0" w:color="000000"/>
              <w:bottom w:val="single" w:sz="4" w:space="0" w:color="000000"/>
            </w:tcBorders>
            <w:shd w:val="clear" w:color="auto" w:fill="auto"/>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2</w:t>
            </w:r>
          </w:p>
        </w:tc>
        <w:tc>
          <w:tcPr>
            <w:tcW w:w="1559" w:type="dxa"/>
            <w:tcBorders>
              <w:top w:val="single" w:sz="4" w:space="0" w:color="000000"/>
              <w:left w:val="single" w:sz="4" w:space="0" w:color="000000"/>
              <w:bottom w:val="single" w:sz="4" w:space="0" w:color="000000"/>
            </w:tcBorders>
            <w:shd w:val="clear" w:color="auto" w:fill="auto"/>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5</w:t>
            </w:r>
          </w:p>
        </w:tc>
      </w:tr>
      <w:tr w:rsidR="00674EE4" w:rsidRPr="00900215" w:rsidTr="00674EE4">
        <w:trPr>
          <w:trHeight w:val="495"/>
        </w:trPr>
        <w:tc>
          <w:tcPr>
            <w:tcW w:w="5812" w:type="dxa"/>
            <w:gridSpan w:val="2"/>
            <w:tcBorders>
              <w:top w:val="single" w:sz="4" w:space="0" w:color="000000"/>
              <w:left w:val="single" w:sz="4" w:space="0" w:color="000000"/>
              <w:bottom w:val="single" w:sz="4" w:space="0" w:color="000000"/>
            </w:tcBorders>
            <w:shd w:val="clear" w:color="auto" w:fill="auto"/>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bCs/>
                <w:sz w:val="24"/>
                <w:szCs w:val="24"/>
              </w:rPr>
              <w:t>Иностранный язык (английский)</w:t>
            </w:r>
          </w:p>
        </w:tc>
        <w:tc>
          <w:tcPr>
            <w:tcW w:w="1560" w:type="dxa"/>
            <w:tcBorders>
              <w:top w:val="single" w:sz="4" w:space="0" w:color="000000"/>
              <w:left w:val="single" w:sz="4" w:space="0" w:color="000000"/>
              <w:bottom w:val="single" w:sz="4" w:space="0" w:color="000000"/>
            </w:tcBorders>
            <w:shd w:val="clear" w:color="auto" w:fill="auto"/>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3</w:t>
            </w:r>
          </w:p>
        </w:tc>
        <w:tc>
          <w:tcPr>
            <w:tcW w:w="1559" w:type="dxa"/>
            <w:tcBorders>
              <w:top w:val="single" w:sz="4" w:space="0" w:color="000000"/>
              <w:left w:val="single" w:sz="4" w:space="0" w:color="000000"/>
              <w:bottom w:val="single" w:sz="4" w:space="0" w:color="000000"/>
            </w:tcBorders>
            <w:shd w:val="clear" w:color="auto" w:fill="auto"/>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6</w:t>
            </w:r>
          </w:p>
        </w:tc>
      </w:tr>
      <w:tr w:rsidR="00674EE4" w:rsidRPr="00900215" w:rsidTr="00674EE4">
        <w:trPr>
          <w:trHeight w:val="495"/>
        </w:trPr>
        <w:tc>
          <w:tcPr>
            <w:tcW w:w="5812" w:type="dxa"/>
            <w:gridSpan w:val="2"/>
            <w:tcBorders>
              <w:top w:val="single" w:sz="4" w:space="0" w:color="000000"/>
              <w:left w:val="single" w:sz="4" w:space="0" w:color="000000"/>
              <w:bottom w:val="single" w:sz="4" w:space="0" w:color="000000"/>
            </w:tcBorders>
            <w:shd w:val="clear" w:color="auto" w:fill="auto"/>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 xml:space="preserve">Алгебра </w:t>
            </w:r>
          </w:p>
        </w:tc>
        <w:tc>
          <w:tcPr>
            <w:tcW w:w="1560" w:type="dxa"/>
            <w:tcBorders>
              <w:top w:val="single" w:sz="4" w:space="0" w:color="000000"/>
              <w:left w:val="single" w:sz="4" w:space="0" w:color="000000"/>
              <w:bottom w:val="single" w:sz="4" w:space="0" w:color="000000"/>
            </w:tcBorders>
            <w:shd w:val="clear" w:color="auto" w:fill="auto"/>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3</w:t>
            </w:r>
          </w:p>
        </w:tc>
        <w:tc>
          <w:tcPr>
            <w:tcW w:w="1559" w:type="dxa"/>
            <w:tcBorders>
              <w:top w:val="single" w:sz="4" w:space="0" w:color="000000"/>
              <w:left w:val="single" w:sz="4" w:space="0" w:color="000000"/>
              <w:bottom w:val="single" w:sz="4" w:space="0" w:color="000000"/>
            </w:tcBorders>
            <w:shd w:val="clear" w:color="auto" w:fill="auto"/>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6</w:t>
            </w:r>
          </w:p>
        </w:tc>
      </w:tr>
      <w:tr w:rsidR="00674EE4" w:rsidRPr="00900215" w:rsidTr="00674EE4">
        <w:trPr>
          <w:trHeight w:val="495"/>
        </w:trPr>
        <w:tc>
          <w:tcPr>
            <w:tcW w:w="5812" w:type="dxa"/>
            <w:gridSpan w:val="2"/>
            <w:tcBorders>
              <w:top w:val="single" w:sz="4" w:space="0" w:color="000000"/>
              <w:left w:val="single" w:sz="4" w:space="0" w:color="000000"/>
              <w:bottom w:val="single" w:sz="4" w:space="0" w:color="000000"/>
            </w:tcBorders>
            <w:shd w:val="clear" w:color="auto" w:fill="auto"/>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 xml:space="preserve">Геометрия </w:t>
            </w:r>
          </w:p>
        </w:tc>
        <w:tc>
          <w:tcPr>
            <w:tcW w:w="1560" w:type="dxa"/>
            <w:tcBorders>
              <w:top w:val="single" w:sz="4" w:space="0" w:color="000000"/>
              <w:left w:val="single" w:sz="4" w:space="0" w:color="000000"/>
              <w:bottom w:val="single" w:sz="4" w:space="0" w:color="000000"/>
            </w:tcBorders>
            <w:shd w:val="clear" w:color="auto" w:fill="auto"/>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2</w:t>
            </w:r>
          </w:p>
        </w:tc>
        <w:tc>
          <w:tcPr>
            <w:tcW w:w="1559" w:type="dxa"/>
            <w:tcBorders>
              <w:top w:val="single" w:sz="4" w:space="0" w:color="000000"/>
              <w:left w:val="single" w:sz="4" w:space="0" w:color="000000"/>
              <w:bottom w:val="single" w:sz="4" w:space="0" w:color="000000"/>
            </w:tcBorders>
            <w:shd w:val="clear" w:color="auto" w:fill="auto"/>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4</w:t>
            </w:r>
          </w:p>
        </w:tc>
      </w:tr>
      <w:tr w:rsidR="00674EE4" w:rsidRPr="00900215" w:rsidTr="00674EE4">
        <w:trPr>
          <w:trHeight w:val="495"/>
        </w:trPr>
        <w:tc>
          <w:tcPr>
            <w:tcW w:w="5812" w:type="dxa"/>
            <w:gridSpan w:val="2"/>
            <w:tcBorders>
              <w:top w:val="single" w:sz="4" w:space="0" w:color="000000"/>
              <w:left w:val="single" w:sz="4" w:space="0" w:color="000000"/>
              <w:bottom w:val="single" w:sz="4" w:space="0" w:color="000000"/>
            </w:tcBorders>
            <w:shd w:val="clear" w:color="auto" w:fill="auto"/>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lastRenderedPageBreak/>
              <w:t>Информатика и ИКТ</w:t>
            </w:r>
          </w:p>
        </w:tc>
        <w:tc>
          <w:tcPr>
            <w:tcW w:w="1560" w:type="dxa"/>
            <w:tcBorders>
              <w:top w:val="single" w:sz="4" w:space="0" w:color="000000"/>
              <w:left w:val="single" w:sz="4" w:space="0" w:color="000000"/>
              <w:bottom w:val="single" w:sz="4" w:space="0" w:color="000000"/>
            </w:tcBorders>
            <w:shd w:val="clear" w:color="auto" w:fill="auto"/>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1</w:t>
            </w:r>
          </w:p>
        </w:tc>
        <w:tc>
          <w:tcPr>
            <w:tcW w:w="1559" w:type="dxa"/>
            <w:tcBorders>
              <w:top w:val="single" w:sz="4" w:space="0" w:color="000000"/>
              <w:left w:val="single" w:sz="4" w:space="0" w:color="000000"/>
              <w:bottom w:val="single" w:sz="4" w:space="0" w:color="000000"/>
            </w:tcBorders>
            <w:shd w:val="clear" w:color="auto" w:fill="auto"/>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3</w:t>
            </w:r>
          </w:p>
        </w:tc>
      </w:tr>
      <w:tr w:rsidR="00674EE4" w:rsidRPr="00900215" w:rsidTr="00674EE4">
        <w:trPr>
          <w:trHeight w:val="495"/>
        </w:trPr>
        <w:tc>
          <w:tcPr>
            <w:tcW w:w="5812" w:type="dxa"/>
            <w:gridSpan w:val="2"/>
            <w:tcBorders>
              <w:top w:val="single" w:sz="4" w:space="0" w:color="000000"/>
              <w:left w:val="single" w:sz="4" w:space="0" w:color="000000"/>
              <w:bottom w:val="single" w:sz="4" w:space="0" w:color="000000"/>
            </w:tcBorders>
            <w:shd w:val="clear" w:color="auto" w:fill="auto"/>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История России. Всеобщая история</w:t>
            </w:r>
          </w:p>
        </w:tc>
        <w:tc>
          <w:tcPr>
            <w:tcW w:w="1560" w:type="dxa"/>
            <w:tcBorders>
              <w:top w:val="single" w:sz="4" w:space="0" w:color="000000"/>
              <w:left w:val="single" w:sz="4" w:space="0" w:color="000000"/>
              <w:bottom w:val="single" w:sz="4" w:space="0" w:color="000000"/>
            </w:tcBorders>
            <w:shd w:val="clear" w:color="auto" w:fill="auto"/>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2</w:t>
            </w:r>
          </w:p>
        </w:tc>
        <w:tc>
          <w:tcPr>
            <w:tcW w:w="1559" w:type="dxa"/>
            <w:tcBorders>
              <w:top w:val="single" w:sz="4" w:space="0" w:color="000000"/>
              <w:left w:val="single" w:sz="4" w:space="0" w:color="000000"/>
              <w:bottom w:val="single" w:sz="4" w:space="0" w:color="000000"/>
            </w:tcBorders>
            <w:shd w:val="clear" w:color="auto" w:fill="auto"/>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4</w:t>
            </w:r>
          </w:p>
        </w:tc>
      </w:tr>
      <w:tr w:rsidR="00674EE4" w:rsidRPr="00900215" w:rsidTr="00674EE4">
        <w:trPr>
          <w:trHeight w:val="495"/>
        </w:trPr>
        <w:tc>
          <w:tcPr>
            <w:tcW w:w="5812" w:type="dxa"/>
            <w:gridSpan w:val="2"/>
            <w:tcBorders>
              <w:top w:val="single" w:sz="4" w:space="0" w:color="000000"/>
              <w:left w:val="single" w:sz="4" w:space="0" w:color="000000"/>
              <w:bottom w:val="single" w:sz="4" w:space="0" w:color="000000"/>
            </w:tcBorders>
            <w:shd w:val="clear" w:color="auto" w:fill="auto"/>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Обществознание (включая экономику и право)</w:t>
            </w:r>
          </w:p>
        </w:tc>
        <w:tc>
          <w:tcPr>
            <w:tcW w:w="1560" w:type="dxa"/>
            <w:tcBorders>
              <w:top w:val="single" w:sz="4" w:space="0" w:color="000000"/>
              <w:left w:val="single" w:sz="4" w:space="0" w:color="000000"/>
              <w:bottom w:val="single" w:sz="4" w:space="0" w:color="000000"/>
            </w:tcBorders>
            <w:shd w:val="clear" w:color="auto" w:fill="auto"/>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1</w:t>
            </w:r>
          </w:p>
        </w:tc>
        <w:tc>
          <w:tcPr>
            <w:tcW w:w="1559" w:type="dxa"/>
            <w:tcBorders>
              <w:top w:val="single" w:sz="4" w:space="0" w:color="000000"/>
              <w:left w:val="single" w:sz="4" w:space="0" w:color="000000"/>
              <w:bottom w:val="single" w:sz="4" w:space="0" w:color="000000"/>
            </w:tcBorders>
            <w:shd w:val="clear" w:color="auto" w:fill="auto"/>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2</w:t>
            </w:r>
          </w:p>
        </w:tc>
      </w:tr>
      <w:tr w:rsidR="00674EE4" w:rsidRPr="00900215" w:rsidTr="00674EE4">
        <w:trPr>
          <w:trHeight w:val="495"/>
        </w:trPr>
        <w:tc>
          <w:tcPr>
            <w:tcW w:w="5812" w:type="dxa"/>
            <w:gridSpan w:val="2"/>
            <w:tcBorders>
              <w:top w:val="single" w:sz="4" w:space="0" w:color="000000"/>
              <w:left w:val="single" w:sz="4" w:space="0" w:color="000000"/>
              <w:bottom w:val="single" w:sz="4" w:space="0" w:color="000000"/>
            </w:tcBorders>
            <w:shd w:val="clear" w:color="auto" w:fill="auto"/>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География</w:t>
            </w:r>
          </w:p>
        </w:tc>
        <w:tc>
          <w:tcPr>
            <w:tcW w:w="1560" w:type="dxa"/>
            <w:tcBorders>
              <w:top w:val="single" w:sz="4" w:space="0" w:color="000000"/>
              <w:left w:val="single" w:sz="4" w:space="0" w:color="000000"/>
              <w:bottom w:val="single" w:sz="4" w:space="0" w:color="000000"/>
            </w:tcBorders>
            <w:shd w:val="clear" w:color="auto" w:fill="auto"/>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2</w:t>
            </w:r>
          </w:p>
        </w:tc>
        <w:tc>
          <w:tcPr>
            <w:tcW w:w="1559" w:type="dxa"/>
            <w:tcBorders>
              <w:top w:val="single" w:sz="4" w:space="0" w:color="000000"/>
              <w:left w:val="single" w:sz="4" w:space="0" w:color="000000"/>
              <w:bottom w:val="single" w:sz="4" w:space="0" w:color="000000"/>
            </w:tcBorders>
            <w:shd w:val="clear" w:color="auto" w:fill="auto"/>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4</w:t>
            </w:r>
          </w:p>
        </w:tc>
      </w:tr>
      <w:tr w:rsidR="00674EE4" w:rsidRPr="00900215" w:rsidTr="00674EE4">
        <w:trPr>
          <w:trHeight w:val="495"/>
        </w:trPr>
        <w:tc>
          <w:tcPr>
            <w:tcW w:w="5812" w:type="dxa"/>
            <w:gridSpan w:val="2"/>
            <w:tcBorders>
              <w:top w:val="single" w:sz="4" w:space="0" w:color="000000"/>
              <w:left w:val="single" w:sz="4" w:space="0" w:color="000000"/>
              <w:bottom w:val="single" w:sz="4" w:space="0" w:color="000000"/>
            </w:tcBorders>
            <w:shd w:val="clear" w:color="auto" w:fill="auto"/>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Физика</w:t>
            </w:r>
          </w:p>
        </w:tc>
        <w:tc>
          <w:tcPr>
            <w:tcW w:w="1560" w:type="dxa"/>
            <w:tcBorders>
              <w:top w:val="single" w:sz="4" w:space="0" w:color="000000"/>
              <w:left w:val="single" w:sz="4" w:space="0" w:color="000000"/>
              <w:bottom w:val="single" w:sz="4" w:space="0" w:color="000000"/>
            </w:tcBorders>
            <w:shd w:val="clear" w:color="auto" w:fill="auto"/>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2</w:t>
            </w:r>
          </w:p>
        </w:tc>
        <w:tc>
          <w:tcPr>
            <w:tcW w:w="1559" w:type="dxa"/>
            <w:tcBorders>
              <w:top w:val="single" w:sz="4" w:space="0" w:color="000000"/>
              <w:left w:val="single" w:sz="4" w:space="0" w:color="000000"/>
              <w:bottom w:val="single" w:sz="4" w:space="0" w:color="000000"/>
            </w:tcBorders>
            <w:shd w:val="clear" w:color="auto" w:fill="auto"/>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4</w:t>
            </w:r>
          </w:p>
        </w:tc>
      </w:tr>
      <w:tr w:rsidR="00674EE4" w:rsidRPr="00900215" w:rsidTr="00674EE4">
        <w:trPr>
          <w:trHeight w:val="495"/>
        </w:trPr>
        <w:tc>
          <w:tcPr>
            <w:tcW w:w="5812" w:type="dxa"/>
            <w:gridSpan w:val="2"/>
            <w:tcBorders>
              <w:top w:val="single" w:sz="4" w:space="0" w:color="000000"/>
              <w:left w:val="single" w:sz="4" w:space="0" w:color="000000"/>
              <w:bottom w:val="single" w:sz="4" w:space="0" w:color="000000"/>
            </w:tcBorders>
            <w:shd w:val="clear" w:color="auto" w:fill="auto"/>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Химия</w:t>
            </w:r>
          </w:p>
        </w:tc>
        <w:tc>
          <w:tcPr>
            <w:tcW w:w="1560" w:type="dxa"/>
            <w:tcBorders>
              <w:top w:val="single" w:sz="4" w:space="0" w:color="000000"/>
              <w:left w:val="single" w:sz="4" w:space="0" w:color="000000"/>
              <w:bottom w:val="single" w:sz="4" w:space="0" w:color="000000"/>
            </w:tcBorders>
            <w:shd w:val="clear" w:color="auto" w:fill="auto"/>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2</w:t>
            </w:r>
          </w:p>
        </w:tc>
        <w:tc>
          <w:tcPr>
            <w:tcW w:w="1559" w:type="dxa"/>
            <w:tcBorders>
              <w:top w:val="single" w:sz="4" w:space="0" w:color="000000"/>
              <w:left w:val="single" w:sz="4" w:space="0" w:color="000000"/>
              <w:bottom w:val="single" w:sz="4" w:space="0" w:color="000000"/>
            </w:tcBorders>
            <w:shd w:val="clear" w:color="auto" w:fill="auto"/>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4</w:t>
            </w:r>
          </w:p>
        </w:tc>
      </w:tr>
      <w:tr w:rsidR="00674EE4" w:rsidRPr="00900215" w:rsidTr="00674EE4">
        <w:trPr>
          <w:trHeight w:val="495"/>
        </w:trPr>
        <w:tc>
          <w:tcPr>
            <w:tcW w:w="5812" w:type="dxa"/>
            <w:gridSpan w:val="2"/>
            <w:tcBorders>
              <w:top w:val="single" w:sz="4" w:space="0" w:color="000000"/>
              <w:left w:val="single" w:sz="4" w:space="0" w:color="000000"/>
              <w:bottom w:val="single" w:sz="4" w:space="0" w:color="000000"/>
            </w:tcBorders>
            <w:shd w:val="clear" w:color="auto" w:fill="auto"/>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Биология</w:t>
            </w:r>
          </w:p>
        </w:tc>
        <w:tc>
          <w:tcPr>
            <w:tcW w:w="1560" w:type="dxa"/>
            <w:tcBorders>
              <w:top w:val="single" w:sz="4" w:space="0" w:color="000000"/>
              <w:left w:val="single" w:sz="4" w:space="0" w:color="000000"/>
              <w:bottom w:val="single" w:sz="4" w:space="0" w:color="000000"/>
            </w:tcBorders>
            <w:shd w:val="clear" w:color="auto" w:fill="auto"/>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2</w:t>
            </w:r>
          </w:p>
        </w:tc>
        <w:tc>
          <w:tcPr>
            <w:tcW w:w="1559" w:type="dxa"/>
            <w:tcBorders>
              <w:top w:val="single" w:sz="4" w:space="0" w:color="000000"/>
              <w:left w:val="single" w:sz="4" w:space="0" w:color="000000"/>
              <w:bottom w:val="single" w:sz="4" w:space="0" w:color="000000"/>
            </w:tcBorders>
            <w:shd w:val="clear" w:color="auto" w:fill="auto"/>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4</w:t>
            </w:r>
          </w:p>
        </w:tc>
      </w:tr>
      <w:tr w:rsidR="00674EE4" w:rsidRPr="00900215" w:rsidTr="00674EE4">
        <w:trPr>
          <w:trHeight w:val="495"/>
        </w:trPr>
        <w:tc>
          <w:tcPr>
            <w:tcW w:w="5812" w:type="dxa"/>
            <w:gridSpan w:val="2"/>
            <w:tcBorders>
              <w:top w:val="single" w:sz="4" w:space="0" w:color="000000"/>
              <w:left w:val="single" w:sz="4" w:space="0" w:color="000000"/>
              <w:bottom w:val="single" w:sz="4" w:space="0" w:color="000000"/>
            </w:tcBorders>
            <w:shd w:val="clear" w:color="auto" w:fill="auto"/>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bCs/>
                <w:sz w:val="24"/>
                <w:szCs w:val="24"/>
              </w:rPr>
              <w:t>Музыка</w:t>
            </w:r>
          </w:p>
        </w:tc>
        <w:tc>
          <w:tcPr>
            <w:tcW w:w="1560" w:type="dxa"/>
            <w:tcBorders>
              <w:top w:val="single" w:sz="4" w:space="0" w:color="000000"/>
              <w:left w:val="single" w:sz="4" w:space="0" w:color="000000"/>
              <w:bottom w:val="single" w:sz="4" w:space="0" w:color="000000"/>
            </w:tcBorders>
            <w:shd w:val="clear" w:color="auto" w:fill="auto"/>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0,5</w:t>
            </w:r>
          </w:p>
        </w:tc>
        <w:tc>
          <w:tcPr>
            <w:tcW w:w="1559" w:type="dxa"/>
            <w:tcBorders>
              <w:top w:val="single" w:sz="4" w:space="0" w:color="000000"/>
              <w:left w:val="single" w:sz="4" w:space="0" w:color="000000"/>
              <w:bottom w:val="single" w:sz="4" w:space="0" w:color="000000"/>
            </w:tcBorders>
            <w:shd w:val="clear" w:color="auto" w:fill="auto"/>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1</w:t>
            </w:r>
          </w:p>
        </w:tc>
      </w:tr>
      <w:tr w:rsidR="00674EE4" w:rsidRPr="00900215" w:rsidTr="00674EE4">
        <w:trPr>
          <w:trHeight w:val="495"/>
        </w:trPr>
        <w:tc>
          <w:tcPr>
            <w:tcW w:w="5812" w:type="dxa"/>
            <w:gridSpan w:val="2"/>
            <w:tcBorders>
              <w:top w:val="single" w:sz="4" w:space="0" w:color="000000"/>
              <w:left w:val="single" w:sz="4" w:space="0" w:color="000000"/>
              <w:bottom w:val="single" w:sz="4" w:space="0" w:color="000000"/>
            </w:tcBorders>
            <w:shd w:val="clear" w:color="auto" w:fill="auto"/>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bCs/>
                <w:sz w:val="24"/>
                <w:szCs w:val="24"/>
              </w:rPr>
              <w:t>Изобразительное искусство</w:t>
            </w:r>
          </w:p>
        </w:tc>
        <w:tc>
          <w:tcPr>
            <w:tcW w:w="1560" w:type="dxa"/>
            <w:tcBorders>
              <w:top w:val="single" w:sz="4" w:space="0" w:color="000000"/>
              <w:left w:val="single" w:sz="4" w:space="0" w:color="000000"/>
              <w:bottom w:val="single" w:sz="4" w:space="0" w:color="000000"/>
            </w:tcBorders>
            <w:shd w:val="clear" w:color="auto" w:fill="auto"/>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0,5</w:t>
            </w:r>
          </w:p>
        </w:tc>
        <w:tc>
          <w:tcPr>
            <w:tcW w:w="1559" w:type="dxa"/>
            <w:tcBorders>
              <w:top w:val="single" w:sz="4" w:space="0" w:color="000000"/>
              <w:left w:val="single" w:sz="4" w:space="0" w:color="000000"/>
              <w:bottom w:val="single" w:sz="4" w:space="0" w:color="000000"/>
            </w:tcBorders>
            <w:shd w:val="clear" w:color="auto" w:fill="auto"/>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1</w:t>
            </w:r>
          </w:p>
        </w:tc>
      </w:tr>
      <w:tr w:rsidR="00674EE4" w:rsidRPr="00900215" w:rsidTr="00674EE4">
        <w:trPr>
          <w:trHeight w:val="495"/>
        </w:trPr>
        <w:tc>
          <w:tcPr>
            <w:tcW w:w="5812" w:type="dxa"/>
            <w:gridSpan w:val="2"/>
            <w:tcBorders>
              <w:top w:val="single" w:sz="4" w:space="0" w:color="000000"/>
              <w:left w:val="single" w:sz="4" w:space="0" w:color="000000"/>
              <w:bottom w:val="single" w:sz="4" w:space="0" w:color="000000"/>
            </w:tcBorders>
            <w:shd w:val="clear" w:color="auto" w:fill="auto"/>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 xml:space="preserve">Технология </w:t>
            </w:r>
          </w:p>
        </w:tc>
        <w:tc>
          <w:tcPr>
            <w:tcW w:w="1560" w:type="dxa"/>
            <w:tcBorders>
              <w:top w:val="single" w:sz="4" w:space="0" w:color="000000"/>
              <w:left w:val="single" w:sz="4" w:space="0" w:color="000000"/>
              <w:bottom w:val="single" w:sz="4" w:space="0" w:color="000000"/>
            </w:tcBorders>
            <w:shd w:val="clear" w:color="auto" w:fill="auto"/>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1</w:t>
            </w:r>
          </w:p>
        </w:tc>
        <w:tc>
          <w:tcPr>
            <w:tcW w:w="1559" w:type="dxa"/>
            <w:tcBorders>
              <w:top w:val="single" w:sz="4" w:space="0" w:color="000000"/>
              <w:left w:val="single" w:sz="4" w:space="0" w:color="000000"/>
              <w:bottom w:val="single" w:sz="4" w:space="0" w:color="000000"/>
            </w:tcBorders>
            <w:shd w:val="clear" w:color="auto" w:fill="auto"/>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1</w:t>
            </w:r>
          </w:p>
        </w:tc>
      </w:tr>
      <w:tr w:rsidR="00674EE4" w:rsidRPr="00900215" w:rsidTr="00674EE4">
        <w:trPr>
          <w:trHeight w:val="495"/>
        </w:trPr>
        <w:tc>
          <w:tcPr>
            <w:tcW w:w="5812" w:type="dxa"/>
            <w:gridSpan w:val="2"/>
            <w:tcBorders>
              <w:top w:val="single" w:sz="4" w:space="0" w:color="000000"/>
              <w:left w:val="single" w:sz="4" w:space="0" w:color="000000"/>
              <w:bottom w:val="single" w:sz="4" w:space="0" w:color="000000"/>
            </w:tcBorders>
            <w:shd w:val="clear" w:color="auto" w:fill="auto"/>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Основы безопасности жизнедеятельности</w:t>
            </w:r>
          </w:p>
        </w:tc>
        <w:tc>
          <w:tcPr>
            <w:tcW w:w="1560" w:type="dxa"/>
            <w:tcBorders>
              <w:top w:val="single" w:sz="4" w:space="0" w:color="000000"/>
              <w:left w:val="single" w:sz="4" w:space="0" w:color="000000"/>
              <w:bottom w:val="single" w:sz="4" w:space="0" w:color="000000"/>
            </w:tcBorders>
            <w:shd w:val="clear" w:color="auto" w:fill="auto"/>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1</w:t>
            </w:r>
          </w:p>
        </w:tc>
        <w:tc>
          <w:tcPr>
            <w:tcW w:w="1559" w:type="dxa"/>
            <w:tcBorders>
              <w:top w:val="single" w:sz="4" w:space="0" w:color="000000"/>
              <w:left w:val="single" w:sz="4" w:space="0" w:color="000000"/>
              <w:bottom w:val="single" w:sz="4" w:space="0" w:color="000000"/>
            </w:tcBorders>
            <w:shd w:val="clear" w:color="auto" w:fill="auto"/>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1</w:t>
            </w:r>
          </w:p>
        </w:tc>
      </w:tr>
      <w:tr w:rsidR="00674EE4" w:rsidRPr="00900215" w:rsidTr="00674EE4">
        <w:trPr>
          <w:trHeight w:val="519"/>
        </w:trPr>
        <w:tc>
          <w:tcPr>
            <w:tcW w:w="5812" w:type="dxa"/>
            <w:gridSpan w:val="2"/>
            <w:tcBorders>
              <w:top w:val="single" w:sz="4" w:space="0" w:color="000000"/>
              <w:left w:val="single" w:sz="4" w:space="0" w:color="000000"/>
              <w:bottom w:val="single" w:sz="4" w:space="0" w:color="000000"/>
            </w:tcBorders>
            <w:shd w:val="clear" w:color="auto" w:fill="auto"/>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Физическая культура</w:t>
            </w:r>
          </w:p>
        </w:tc>
        <w:tc>
          <w:tcPr>
            <w:tcW w:w="1560" w:type="dxa"/>
            <w:tcBorders>
              <w:top w:val="single" w:sz="4" w:space="0" w:color="000000"/>
              <w:left w:val="single" w:sz="4" w:space="0" w:color="000000"/>
              <w:bottom w:val="single" w:sz="4" w:space="0" w:color="000000"/>
            </w:tcBorders>
            <w:shd w:val="clear" w:color="auto" w:fill="auto"/>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3</w:t>
            </w:r>
          </w:p>
        </w:tc>
        <w:tc>
          <w:tcPr>
            <w:tcW w:w="1559" w:type="dxa"/>
            <w:tcBorders>
              <w:top w:val="single" w:sz="4" w:space="0" w:color="000000"/>
              <w:left w:val="single" w:sz="4" w:space="0" w:color="000000"/>
              <w:bottom w:val="single" w:sz="4" w:space="0" w:color="000000"/>
            </w:tcBorders>
            <w:shd w:val="clear" w:color="auto" w:fill="auto"/>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6</w:t>
            </w:r>
          </w:p>
        </w:tc>
      </w:tr>
      <w:tr w:rsidR="00674EE4" w:rsidRPr="00900215" w:rsidTr="00674EE4">
        <w:trPr>
          <w:cantSplit/>
          <w:trHeight w:val="758"/>
        </w:trPr>
        <w:tc>
          <w:tcPr>
            <w:tcW w:w="2977" w:type="dxa"/>
            <w:vMerge w:val="restart"/>
            <w:tcBorders>
              <w:top w:val="single" w:sz="4" w:space="0" w:color="000000"/>
              <w:left w:val="single" w:sz="4" w:space="0" w:color="000000"/>
            </w:tcBorders>
            <w:shd w:val="clear" w:color="auto" w:fill="auto"/>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i/>
                <w:sz w:val="24"/>
                <w:szCs w:val="24"/>
              </w:rPr>
              <w:t>Региональный (национально-региональный) компонент</w:t>
            </w:r>
          </w:p>
        </w:tc>
        <w:tc>
          <w:tcPr>
            <w:tcW w:w="2835" w:type="dxa"/>
            <w:tcBorders>
              <w:top w:val="single" w:sz="4" w:space="0" w:color="000000"/>
              <w:left w:val="single" w:sz="4" w:space="0" w:color="000000"/>
              <w:bottom w:val="single" w:sz="4" w:space="0" w:color="000000"/>
            </w:tcBorders>
            <w:shd w:val="clear" w:color="auto" w:fill="auto"/>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История и культура Башкортостана</w:t>
            </w:r>
          </w:p>
        </w:tc>
        <w:tc>
          <w:tcPr>
            <w:tcW w:w="1560" w:type="dxa"/>
            <w:tcBorders>
              <w:top w:val="single" w:sz="4" w:space="0" w:color="000000"/>
              <w:left w:val="single" w:sz="4" w:space="0" w:color="000000"/>
              <w:bottom w:val="single" w:sz="4" w:space="0" w:color="000000"/>
            </w:tcBorders>
            <w:shd w:val="clear" w:color="auto" w:fill="auto"/>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1</w:t>
            </w:r>
          </w:p>
        </w:tc>
        <w:tc>
          <w:tcPr>
            <w:tcW w:w="1559" w:type="dxa"/>
            <w:tcBorders>
              <w:top w:val="single" w:sz="4" w:space="0" w:color="000000"/>
              <w:left w:val="single" w:sz="4" w:space="0" w:color="000000"/>
              <w:bottom w:val="single" w:sz="4" w:space="0" w:color="000000"/>
            </w:tcBorders>
            <w:shd w:val="clear" w:color="auto" w:fill="auto"/>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2</w:t>
            </w:r>
          </w:p>
        </w:tc>
      </w:tr>
      <w:tr w:rsidR="00674EE4" w:rsidRPr="00900215" w:rsidTr="00674EE4">
        <w:trPr>
          <w:cantSplit/>
          <w:trHeight w:val="758"/>
        </w:trPr>
        <w:tc>
          <w:tcPr>
            <w:tcW w:w="2977" w:type="dxa"/>
            <w:vMerge/>
            <w:tcBorders>
              <w:left w:val="single" w:sz="4" w:space="0" w:color="000000"/>
              <w:bottom w:val="single" w:sz="4" w:space="0" w:color="000000"/>
            </w:tcBorders>
            <w:shd w:val="clear" w:color="auto" w:fill="auto"/>
          </w:tcPr>
          <w:p w:rsidR="00674EE4" w:rsidRPr="00900215" w:rsidRDefault="00674EE4" w:rsidP="00674EE4">
            <w:pPr>
              <w:spacing w:after="0" w:line="240" w:lineRule="auto"/>
              <w:jc w:val="both"/>
              <w:rPr>
                <w:rFonts w:ascii="Times New Roman" w:hAnsi="Times New Roman" w:cs="Times New Roman"/>
                <w:i/>
                <w:sz w:val="24"/>
                <w:szCs w:val="24"/>
              </w:rPr>
            </w:pPr>
          </w:p>
        </w:tc>
        <w:tc>
          <w:tcPr>
            <w:tcW w:w="2835" w:type="dxa"/>
            <w:tcBorders>
              <w:top w:val="single" w:sz="4" w:space="0" w:color="000000"/>
              <w:left w:val="single" w:sz="4" w:space="0" w:color="000000"/>
              <w:bottom w:val="single" w:sz="4" w:space="0" w:color="000000"/>
            </w:tcBorders>
            <w:shd w:val="clear" w:color="auto" w:fill="auto"/>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Башкирский язык (государственный)</w:t>
            </w:r>
          </w:p>
        </w:tc>
        <w:tc>
          <w:tcPr>
            <w:tcW w:w="1560" w:type="dxa"/>
            <w:tcBorders>
              <w:top w:val="single" w:sz="4" w:space="0" w:color="000000"/>
              <w:left w:val="single" w:sz="4" w:space="0" w:color="000000"/>
              <w:bottom w:val="single" w:sz="4" w:space="0" w:color="000000"/>
            </w:tcBorders>
            <w:shd w:val="clear" w:color="auto" w:fill="auto"/>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1</w:t>
            </w:r>
          </w:p>
        </w:tc>
        <w:tc>
          <w:tcPr>
            <w:tcW w:w="1559" w:type="dxa"/>
            <w:tcBorders>
              <w:top w:val="single" w:sz="4" w:space="0" w:color="000000"/>
              <w:left w:val="single" w:sz="4" w:space="0" w:color="000000"/>
              <w:bottom w:val="single" w:sz="4" w:space="0" w:color="000000"/>
            </w:tcBorders>
            <w:shd w:val="clear" w:color="auto" w:fill="auto"/>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2</w:t>
            </w:r>
          </w:p>
        </w:tc>
      </w:tr>
      <w:tr w:rsidR="00674EE4" w:rsidRPr="00900215" w:rsidTr="00674EE4">
        <w:trPr>
          <w:cantSplit/>
          <w:trHeight w:val="495"/>
        </w:trPr>
        <w:tc>
          <w:tcPr>
            <w:tcW w:w="2977" w:type="dxa"/>
            <w:vMerge w:val="restart"/>
            <w:tcBorders>
              <w:top w:val="single" w:sz="4" w:space="0" w:color="000000"/>
              <w:left w:val="single" w:sz="4" w:space="0" w:color="000000"/>
              <w:bottom w:val="single" w:sz="4" w:space="0" w:color="000000"/>
            </w:tcBorders>
            <w:shd w:val="clear" w:color="auto" w:fill="auto"/>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i/>
                <w:sz w:val="24"/>
                <w:szCs w:val="24"/>
              </w:rPr>
              <w:t>Компонент образовательной организации</w:t>
            </w:r>
          </w:p>
          <w:p w:rsidR="00674EE4" w:rsidRPr="00900215" w:rsidRDefault="00674EE4" w:rsidP="00674EE4">
            <w:pPr>
              <w:spacing w:after="0" w:line="240" w:lineRule="auto"/>
              <w:jc w:val="both"/>
              <w:rPr>
                <w:rFonts w:ascii="Times New Roman" w:hAnsi="Times New Roman" w:cs="Times New Roman"/>
                <w:i/>
                <w:sz w:val="24"/>
                <w:szCs w:val="24"/>
              </w:rPr>
            </w:pPr>
          </w:p>
        </w:tc>
        <w:tc>
          <w:tcPr>
            <w:tcW w:w="2835" w:type="dxa"/>
            <w:tcBorders>
              <w:top w:val="single" w:sz="4" w:space="0" w:color="000000"/>
              <w:left w:val="single" w:sz="4" w:space="0" w:color="000000"/>
              <w:bottom w:val="single" w:sz="4" w:space="0" w:color="000000"/>
            </w:tcBorders>
            <w:shd w:val="clear" w:color="auto" w:fill="auto"/>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Русский язык</w:t>
            </w:r>
          </w:p>
        </w:tc>
        <w:tc>
          <w:tcPr>
            <w:tcW w:w="1560" w:type="dxa"/>
            <w:tcBorders>
              <w:top w:val="single" w:sz="4" w:space="0" w:color="000000"/>
              <w:left w:val="single" w:sz="4" w:space="0" w:color="000000"/>
              <w:bottom w:val="single" w:sz="4" w:space="0" w:color="000000"/>
            </w:tcBorders>
            <w:shd w:val="clear" w:color="auto" w:fill="auto"/>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1</w:t>
            </w:r>
          </w:p>
        </w:tc>
        <w:tc>
          <w:tcPr>
            <w:tcW w:w="1559" w:type="dxa"/>
            <w:tcBorders>
              <w:top w:val="single" w:sz="4" w:space="0" w:color="000000"/>
              <w:left w:val="single" w:sz="4" w:space="0" w:color="000000"/>
              <w:bottom w:val="single" w:sz="4" w:space="0" w:color="000000"/>
            </w:tcBorders>
            <w:shd w:val="clear" w:color="auto" w:fill="auto"/>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2</w:t>
            </w:r>
          </w:p>
        </w:tc>
      </w:tr>
      <w:tr w:rsidR="00674EE4" w:rsidRPr="00900215" w:rsidTr="00674EE4">
        <w:trPr>
          <w:cantSplit/>
          <w:trHeight w:val="495"/>
        </w:trPr>
        <w:tc>
          <w:tcPr>
            <w:tcW w:w="2977" w:type="dxa"/>
            <w:vMerge/>
            <w:tcBorders>
              <w:top w:val="single" w:sz="4" w:space="0" w:color="000000"/>
              <w:left w:val="single" w:sz="4" w:space="0" w:color="000000"/>
              <w:bottom w:val="single" w:sz="4" w:space="0" w:color="000000"/>
            </w:tcBorders>
            <w:shd w:val="clear" w:color="auto" w:fill="auto"/>
          </w:tcPr>
          <w:p w:rsidR="00674EE4" w:rsidRPr="00900215" w:rsidRDefault="00674EE4" w:rsidP="00674EE4">
            <w:pPr>
              <w:spacing w:after="0" w:line="240" w:lineRule="auto"/>
              <w:jc w:val="both"/>
              <w:rPr>
                <w:rFonts w:ascii="Times New Roman" w:hAnsi="Times New Roman" w:cs="Times New Roman"/>
                <w:i/>
                <w:sz w:val="24"/>
                <w:szCs w:val="24"/>
              </w:rPr>
            </w:pPr>
          </w:p>
        </w:tc>
        <w:tc>
          <w:tcPr>
            <w:tcW w:w="2835" w:type="dxa"/>
            <w:tcBorders>
              <w:top w:val="single" w:sz="4" w:space="0" w:color="000000"/>
              <w:left w:val="single" w:sz="4" w:space="0" w:color="000000"/>
              <w:bottom w:val="single" w:sz="4" w:space="0" w:color="000000"/>
            </w:tcBorders>
            <w:shd w:val="clear" w:color="auto" w:fill="auto"/>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Родной язык и литература</w:t>
            </w:r>
          </w:p>
        </w:tc>
        <w:tc>
          <w:tcPr>
            <w:tcW w:w="1560" w:type="dxa"/>
            <w:tcBorders>
              <w:top w:val="single" w:sz="4" w:space="0" w:color="000000"/>
              <w:left w:val="single" w:sz="4" w:space="0" w:color="000000"/>
              <w:bottom w:val="single" w:sz="4" w:space="0" w:color="000000"/>
            </w:tcBorders>
            <w:shd w:val="clear" w:color="auto" w:fill="auto"/>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1</w:t>
            </w:r>
          </w:p>
        </w:tc>
        <w:tc>
          <w:tcPr>
            <w:tcW w:w="1559" w:type="dxa"/>
            <w:tcBorders>
              <w:top w:val="single" w:sz="4" w:space="0" w:color="000000"/>
              <w:left w:val="single" w:sz="4" w:space="0" w:color="000000"/>
              <w:bottom w:val="single" w:sz="4" w:space="0" w:color="000000"/>
            </w:tcBorders>
            <w:shd w:val="clear" w:color="auto" w:fill="auto"/>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2</w:t>
            </w:r>
          </w:p>
        </w:tc>
      </w:tr>
      <w:tr w:rsidR="00674EE4" w:rsidRPr="00900215" w:rsidTr="00674EE4">
        <w:trPr>
          <w:cantSplit/>
          <w:trHeight w:val="495"/>
        </w:trPr>
        <w:tc>
          <w:tcPr>
            <w:tcW w:w="2977" w:type="dxa"/>
            <w:vMerge/>
            <w:tcBorders>
              <w:top w:val="single" w:sz="4" w:space="0" w:color="000000"/>
              <w:left w:val="single" w:sz="4" w:space="0" w:color="000000"/>
              <w:bottom w:val="single" w:sz="4" w:space="0" w:color="000000"/>
            </w:tcBorders>
            <w:shd w:val="clear" w:color="auto" w:fill="auto"/>
          </w:tcPr>
          <w:p w:rsidR="00674EE4" w:rsidRPr="00900215" w:rsidRDefault="00674EE4" w:rsidP="00674EE4">
            <w:pPr>
              <w:spacing w:after="0" w:line="240" w:lineRule="auto"/>
              <w:jc w:val="both"/>
              <w:rPr>
                <w:rFonts w:ascii="Times New Roman" w:hAnsi="Times New Roman" w:cs="Times New Roman"/>
                <w:i/>
                <w:sz w:val="24"/>
                <w:szCs w:val="24"/>
              </w:rPr>
            </w:pPr>
          </w:p>
        </w:tc>
        <w:tc>
          <w:tcPr>
            <w:tcW w:w="2835" w:type="dxa"/>
            <w:tcBorders>
              <w:top w:val="single" w:sz="4" w:space="0" w:color="000000"/>
              <w:left w:val="single" w:sz="4" w:space="0" w:color="000000"/>
              <w:bottom w:val="single" w:sz="4" w:space="0" w:color="000000"/>
            </w:tcBorders>
            <w:shd w:val="clear" w:color="auto" w:fill="auto"/>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 xml:space="preserve">Литература </w:t>
            </w:r>
          </w:p>
        </w:tc>
        <w:tc>
          <w:tcPr>
            <w:tcW w:w="1560" w:type="dxa"/>
            <w:tcBorders>
              <w:top w:val="single" w:sz="4" w:space="0" w:color="000000"/>
              <w:left w:val="single" w:sz="4" w:space="0" w:color="000000"/>
              <w:bottom w:val="single" w:sz="4" w:space="0" w:color="000000"/>
            </w:tcBorders>
            <w:shd w:val="clear" w:color="auto" w:fill="auto"/>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1</w:t>
            </w:r>
          </w:p>
        </w:tc>
        <w:tc>
          <w:tcPr>
            <w:tcW w:w="1559" w:type="dxa"/>
            <w:tcBorders>
              <w:top w:val="single" w:sz="4" w:space="0" w:color="000000"/>
              <w:left w:val="single" w:sz="4" w:space="0" w:color="000000"/>
              <w:bottom w:val="single" w:sz="4" w:space="0" w:color="000000"/>
            </w:tcBorders>
            <w:shd w:val="clear" w:color="auto" w:fill="auto"/>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1</w:t>
            </w:r>
          </w:p>
        </w:tc>
      </w:tr>
      <w:tr w:rsidR="00674EE4" w:rsidRPr="00900215" w:rsidTr="00674EE4">
        <w:trPr>
          <w:cantSplit/>
          <w:trHeight w:val="495"/>
        </w:trPr>
        <w:tc>
          <w:tcPr>
            <w:tcW w:w="2977" w:type="dxa"/>
            <w:vMerge/>
            <w:tcBorders>
              <w:top w:val="single" w:sz="4" w:space="0" w:color="000000"/>
              <w:left w:val="single" w:sz="4" w:space="0" w:color="000000"/>
              <w:bottom w:val="single" w:sz="4" w:space="0" w:color="000000"/>
            </w:tcBorders>
            <w:shd w:val="clear" w:color="auto" w:fill="auto"/>
          </w:tcPr>
          <w:p w:rsidR="00674EE4" w:rsidRPr="00900215" w:rsidRDefault="00674EE4" w:rsidP="00674EE4">
            <w:pPr>
              <w:spacing w:after="0" w:line="240" w:lineRule="auto"/>
              <w:jc w:val="both"/>
              <w:rPr>
                <w:rFonts w:ascii="Times New Roman" w:hAnsi="Times New Roman" w:cs="Times New Roman"/>
                <w:i/>
                <w:sz w:val="24"/>
                <w:szCs w:val="24"/>
                <w:lang w:val="en-US"/>
              </w:rPr>
            </w:pPr>
          </w:p>
        </w:tc>
        <w:tc>
          <w:tcPr>
            <w:tcW w:w="2835" w:type="dxa"/>
            <w:tcBorders>
              <w:top w:val="single" w:sz="4" w:space="0" w:color="000000"/>
              <w:left w:val="single" w:sz="4" w:space="0" w:color="000000"/>
              <w:bottom w:val="single" w:sz="4" w:space="0" w:color="000000"/>
            </w:tcBorders>
            <w:shd w:val="clear" w:color="auto" w:fill="auto"/>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Алгебра</w:t>
            </w:r>
          </w:p>
        </w:tc>
        <w:tc>
          <w:tcPr>
            <w:tcW w:w="1560" w:type="dxa"/>
            <w:tcBorders>
              <w:top w:val="single" w:sz="4" w:space="0" w:color="000000"/>
              <w:left w:val="single" w:sz="4" w:space="0" w:color="000000"/>
              <w:bottom w:val="single" w:sz="4" w:space="0" w:color="000000"/>
            </w:tcBorders>
            <w:shd w:val="clear" w:color="auto" w:fill="auto"/>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w:t>
            </w:r>
          </w:p>
        </w:tc>
        <w:tc>
          <w:tcPr>
            <w:tcW w:w="1559" w:type="dxa"/>
            <w:tcBorders>
              <w:top w:val="single" w:sz="4" w:space="0" w:color="000000"/>
              <w:left w:val="single" w:sz="4" w:space="0" w:color="000000"/>
              <w:bottom w:val="single" w:sz="4" w:space="0" w:color="000000"/>
            </w:tcBorders>
            <w:shd w:val="clear" w:color="auto" w:fill="auto"/>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sz w:val="24"/>
                <w:szCs w:val="24"/>
              </w:rPr>
              <w:t>2</w:t>
            </w:r>
          </w:p>
        </w:tc>
      </w:tr>
      <w:tr w:rsidR="00674EE4" w:rsidRPr="00900215" w:rsidTr="00674EE4">
        <w:trPr>
          <w:trHeight w:val="495"/>
        </w:trPr>
        <w:tc>
          <w:tcPr>
            <w:tcW w:w="5812" w:type="dxa"/>
            <w:gridSpan w:val="2"/>
            <w:tcBorders>
              <w:top w:val="single" w:sz="4" w:space="0" w:color="000000"/>
              <w:left w:val="single" w:sz="4" w:space="0" w:color="000000"/>
              <w:bottom w:val="single" w:sz="4" w:space="0" w:color="000000"/>
            </w:tcBorders>
            <w:shd w:val="clear" w:color="auto" w:fill="auto"/>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b/>
                <w:sz w:val="24"/>
                <w:szCs w:val="24"/>
              </w:rPr>
              <w:t>Итого:</w:t>
            </w:r>
          </w:p>
        </w:tc>
        <w:tc>
          <w:tcPr>
            <w:tcW w:w="1560" w:type="dxa"/>
            <w:tcBorders>
              <w:top w:val="single" w:sz="4" w:space="0" w:color="000000"/>
              <w:left w:val="single" w:sz="4" w:space="0" w:color="000000"/>
              <w:bottom w:val="single" w:sz="4" w:space="0" w:color="000000"/>
            </w:tcBorders>
            <w:shd w:val="clear" w:color="auto" w:fill="auto"/>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b/>
                <w:sz w:val="24"/>
                <w:szCs w:val="24"/>
              </w:rPr>
              <w:t>36</w:t>
            </w:r>
          </w:p>
        </w:tc>
        <w:tc>
          <w:tcPr>
            <w:tcW w:w="1559" w:type="dxa"/>
            <w:tcBorders>
              <w:top w:val="single" w:sz="4" w:space="0" w:color="000000"/>
              <w:left w:val="single" w:sz="4" w:space="0" w:color="000000"/>
              <w:bottom w:val="single" w:sz="4" w:space="0" w:color="000000"/>
            </w:tcBorders>
            <w:shd w:val="clear" w:color="auto" w:fill="auto"/>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b/>
                <w:sz w:val="24"/>
                <w:szCs w:val="24"/>
              </w:rPr>
              <w:t>36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74EE4" w:rsidRPr="00900215" w:rsidRDefault="00674EE4" w:rsidP="00674EE4">
            <w:pPr>
              <w:spacing w:after="0" w:line="240" w:lineRule="auto"/>
              <w:jc w:val="both"/>
              <w:rPr>
                <w:rFonts w:ascii="Times New Roman" w:hAnsi="Times New Roman" w:cs="Times New Roman"/>
                <w:sz w:val="24"/>
                <w:szCs w:val="24"/>
              </w:rPr>
            </w:pPr>
            <w:r w:rsidRPr="00900215">
              <w:rPr>
                <w:rFonts w:ascii="Times New Roman" w:hAnsi="Times New Roman" w:cs="Times New Roman"/>
                <w:b/>
                <w:sz w:val="24"/>
                <w:szCs w:val="24"/>
              </w:rPr>
              <w:t>72</w:t>
            </w:r>
          </w:p>
        </w:tc>
      </w:tr>
      <w:tr w:rsidR="00674EE4" w:rsidRPr="00900215" w:rsidTr="00674EE4">
        <w:trPr>
          <w:trHeight w:val="495"/>
        </w:trPr>
        <w:tc>
          <w:tcPr>
            <w:tcW w:w="5812" w:type="dxa"/>
            <w:gridSpan w:val="2"/>
            <w:tcBorders>
              <w:top w:val="single" w:sz="4" w:space="0" w:color="000000"/>
              <w:left w:val="single" w:sz="4" w:space="0" w:color="000000"/>
              <w:bottom w:val="single" w:sz="4" w:space="0" w:color="000000"/>
            </w:tcBorders>
            <w:shd w:val="clear" w:color="auto" w:fill="auto"/>
          </w:tcPr>
          <w:p w:rsidR="00674EE4" w:rsidRPr="00900215" w:rsidRDefault="00674EE4" w:rsidP="00674EE4">
            <w:pPr>
              <w:spacing w:after="0" w:line="240" w:lineRule="auto"/>
              <w:jc w:val="both"/>
              <w:rPr>
                <w:rFonts w:ascii="Times New Roman" w:hAnsi="Times New Roman" w:cs="Times New Roman"/>
                <w:i/>
                <w:sz w:val="24"/>
                <w:szCs w:val="24"/>
              </w:rPr>
            </w:pPr>
            <w:r w:rsidRPr="00900215">
              <w:rPr>
                <w:rFonts w:ascii="Times New Roman" w:hAnsi="Times New Roman" w:cs="Times New Roman"/>
                <w:i/>
                <w:sz w:val="24"/>
                <w:szCs w:val="24"/>
              </w:rPr>
              <w:t>Максимально допустимая недельная нагрузка при 6 дневной учебной неделе</w:t>
            </w:r>
          </w:p>
        </w:tc>
        <w:tc>
          <w:tcPr>
            <w:tcW w:w="1560" w:type="dxa"/>
            <w:tcBorders>
              <w:top w:val="single" w:sz="4" w:space="0" w:color="000000"/>
              <w:left w:val="single" w:sz="4" w:space="0" w:color="000000"/>
              <w:bottom w:val="single" w:sz="4" w:space="0" w:color="000000"/>
            </w:tcBorders>
            <w:shd w:val="clear" w:color="auto" w:fill="auto"/>
          </w:tcPr>
          <w:p w:rsidR="00674EE4" w:rsidRPr="00900215" w:rsidRDefault="00674EE4" w:rsidP="00674EE4">
            <w:pPr>
              <w:spacing w:after="0" w:line="240" w:lineRule="auto"/>
              <w:jc w:val="both"/>
              <w:rPr>
                <w:rFonts w:ascii="Times New Roman" w:hAnsi="Times New Roman" w:cs="Times New Roman"/>
                <w:i/>
                <w:sz w:val="24"/>
                <w:szCs w:val="24"/>
              </w:rPr>
            </w:pPr>
            <w:r w:rsidRPr="00900215">
              <w:rPr>
                <w:rFonts w:ascii="Times New Roman" w:hAnsi="Times New Roman" w:cs="Times New Roman"/>
                <w:i/>
                <w:sz w:val="24"/>
                <w:szCs w:val="24"/>
              </w:rPr>
              <w:t>36</w:t>
            </w:r>
          </w:p>
        </w:tc>
        <w:tc>
          <w:tcPr>
            <w:tcW w:w="1559" w:type="dxa"/>
            <w:tcBorders>
              <w:top w:val="single" w:sz="4" w:space="0" w:color="000000"/>
              <w:left w:val="single" w:sz="4" w:space="0" w:color="000000"/>
              <w:bottom w:val="single" w:sz="4" w:space="0" w:color="000000"/>
            </w:tcBorders>
            <w:shd w:val="clear" w:color="auto" w:fill="auto"/>
          </w:tcPr>
          <w:p w:rsidR="00674EE4" w:rsidRPr="00900215" w:rsidRDefault="00674EE4" w:rsidP="00674EE4">
            <w:pPr>
              <w:spacing w:after="0" w:line="240" w:lineRule="auto"/>
              <w:jc w:val="both"/>
              <w:rPr>
                <w:rFonts w:ascii="Times New Roman" w:hAnsi="Times New Roman" w:cs="Times New Roman"/>
                <w:i/>
                <w:sz w:val="24"/>
                <w:szCs w:val="24"/>
              </w:rPr>
            </w:pPr>
            <w:r w:rsidRPr="00900215">
              <w:rPr>
                <w:rFonts w:ascii="Times New Roman" w:hAnsi="Times New Roman" w:cs="Times New Roman"/>
                <w:i/>
                <w:sz w:val="24"/>
                <w:szCs w:val="24"/>
              </w:rPr>
              <w:t>36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74EE4" w:rsidRPr="00900215" w:rsidRDefault="00674EE4" w:rsidP="00674EE4">
            <w:pPr>
              <w:spacing w:after="0" w:line="240" w:lineRule="auto"/>
              <w:jc w:val="both"/>
              <w:rPr>
                <w:rFonts w:ascii="Times New Roman" w:hAnsi="Times New Roman" w:cs="Times New Roman"/>
                <w:i/>
                <w:sz w:val="24"/>
                <w:szCs w:val="24"/>
              </w:rPr>
            </w:pPr>
            <w:r w:rsidRPr="00900215">
              <w:rPr>
                <w:rFonts w:ascii="Times New Roman" w:hAnsi="Times New Roman" w:cs="Times New Roman"/>
                <w:i/>
                <w:sz w:val="24"/>
                <w:szCs w:val="24"/>
              </w:rPr>
              <w:t>72</w:t>
            </w:r>
          </w:p>
        </w:tc>
      </w:tr>
    </w:tbl>
    <w:p w:rsidR="00674EE4" w:rsidRPr="00900215" w:rsidRDefault="00674EE4" w:rsidP="00674EE4">
      <w:pPr>
        <w:spacing w:after="0" w:line="240" w:lineRule="auto"/>
        <w:jc w:val="both"/>
        <w:rPr>
          <w:rFonts w:ascii="Times New Roman" w:hAnsi="Times New Roman" w:cs="Times New Roman"/>
          <w:b/>
          <w:bCs/>
          <w:sz w:val="24"/>
          <w:szCs w:val="24"/>
        </w:rPr>
      </w:pPr>
    </w:p>
    <w:p w:rsidR="00674EE4" w:rsidRDefault="00674EE4" w:rsidP="00900215">
      <w:pPr>
        <w:spacing w:after="0" w:line="240" w:lineRule="auto"/>
        <w:jc w:val="both"/>
        <w:rPr>
          <w:rFonts w:ascii="Times New Roman" w:hAnsi="Times New Roman" w:cs="Times New Roman"/>
          <w:sz w:val="24"/>
          <w:szCs w:val="24"/>
        </w:rPr>
      </w:pPr>
    </w:p>
    <w:p w:rsidR="00674EE4" w:rsidRDefault="00674EE4" w:rsidP="00900215">
      <w:pPr>
        <w:spacing w:after="0" w:line="240" w:lineRule="auto"/>
        <w:jc w:val="both"/>
        <w:rPr>
          <w:rFonts w:ascii="Times New Roman" w:hAnsi="Times New Roman" w:cs="Times New Roman"/>
          <w:sz w:val="24"/>
          <w:szCs w:val="24"/>
        </w:rPr>
      </w:pPr>
    </w:p>
    <w:p w:rsidR="00674EE4" w:rsidRDefault="00674EE4" w:rsidP="00900215">
      <w:pPr>
        <w:spacing w:after="0" w:line="240" w:lineRule="auto"/>
        <w:jc w:val="both"/>
        <w:rPr>
          <w:rFonts w:ascii="Times New Roman" w:hAnsi="Times New Roman" w:cs="Times New Roman"/>
          <w:sz w:val="24"/>
          <w:szCs w:val="24"/>
        </w:rPr>
      </w:pPr>
    </w:p>
    <w:p w:rsidR="00674EE4" w:rsidRDefault="00674EE4" w:rsidP="00900215">
      <w:pPr>
        <w:spacing w:after="0" w:line="240" w:lineRule="auto"/>
        <w:jc w:val="both"/>
        <w:rPr>
          <w:rFonts w:ascii="Times New Roman" w:hAnsi="Times New Roman" w:cs="Times New Roman"/>
          <w:sz w:val="24"/>
          <w:szCs w:val="24"/>
        </w:rPr>
      </w:pPr>
    </w:p>
    <w:p w:rsidR="00674EE4" w:rsidRDefault="00674EE4" w:rsidP="00900215">
      <w:pPr>
        <w:spacing w:after="0" w:line="240" w:lineRule="auto"/>
        <w:jc w:val="both"/>
        <w:rPr>
          <w:rFonts w:ascii="Times New Roman" w:hAnsi="Times New Roman" w:cs="Times New Roman"/>
          <w:sz w:val="24"/>
          <w:szCs w:val="24"/>
        </w:rPr>
      </w:pPr>
    </w:p>
    <w:p w:rsidR="00674EE4" w:rsidRPr="00900215" w:rsidRDefault="00674EE4" w:rsidP="00900215">
      <w:pPr>
        <w:spacing w:after="0" w:line="240" w:lineRule="auto"/>
        <w:jc w:val="both"/>
        <w:rPr>
          <w:rFonts w:ascii="Times New Roman" w:hAnsi="Times New Roman" w:cs="Times New Roman"/>
          <w:sz w:val="24"/>
          <w:szCs w:val="24"/>
        </w:rPr>
      </w:pPr>
    </w:p>
    <w:p w:rsidR="00D17EF2" w:rsidRDefault="00D17EF2" w:rsidP="00D17EF2">
      <w:pPr>
        <w:spacing w:after="0" w:line="240" w:lineRule="auto"/>
        <w:jc w:val="both"/>
        <w:rPr>
          <w:rFonts w:ascii="Times New Roman" w:hAnsi="Times New Roman" w:cs="Times New Roman"/>
          <w:b/>
          <w:bCs/>
          <w:sz w:val="24"/>
          <w:szCs w:val="24"/>
        </w:rPr>
      </w:pPr>
    </w:p>
    <w:p w:rsidR="00674EE4" w:rsidRDefault="00674EE4" w:rsidP="00D17EF2">
      <w:pPr>
        <w:spacing w:after="0" w:line="240" w:lineRule="auto"/>
        <w:jc w:val="both"/>
        <w:rPr>
          <w:rFonts w:ascii="Times New Roman" w:hAnsi="Times New Roman" w:cs="Times New Roman"/>
          <w:b/>
          <w:bCs/>
          <w:sz w:val="28"/>
          <w:szCs w:val="28"/>
        </w:rPr>
      </w:pPr>
    </w:p>
    <w:p w:rsidR="00674EE4" w:rsidRDefault="00674EE4" w:rsidP="00D17EF2">
      <w:pPr>
        <w:spacing w:after="0" w:line="240" w:lineRule="auto"/>
        <w:jc w:val="both"/>
        <w:rPr>
          <w:rFonts w:ascii="Times New Roman" w:hAnsi="Times New Roman" w:cs="Times New Roman"/>
          <w:b/>
          <w:bCs/>
          <w:sz w:val="28"/>
          <w:szCs w:val="28"/>
        </w:rPr>
      </w:pPr>
    </w:p>
    <w:p w:rsidR="00674EE4" w:rsidRDefault="00674EE4" w:rsidP="00D17EF2">
      <w:pPr>
        <w:spacing w:after="0" w:line="240" w:lineRule="auto"/>
        <w:jc w:val="both"/>
        <w:rPr>
          <w:rFonts w:ascii="Times New Roman" w:hAnsi="Times New Roman" w:cs="Times New Roman"/>
          <w:b/>
          <w:bCs/>
          <w:sz w:val="28"/>
          <w:szCs w:val="28"/>
        </w:rPr>
      </w:pPr>
    </w:p>
    <w:p w:rsidR="00674EE4" w:rsidRDefault="00674EE4" w:rsidP="00D17EF2">
      <w:pPr>
        <w:spacing w:after="0" w:line="240" w:lineRule="auto"/>
        <w:jc w:val="both"/>
        <w:rPr>
          <w:rFonts w:ascii="Times New Roman" w:hAnsi="Times New Roman" w:cs="Times New Roman"/>
          <w:b/>
          <w:bCs/>
          <w:sz w:val="28"/>
          <w:szCs w:val="28"/>
        </w:rPr>
      </w:pPr>
    </w:p>
    <w:p w:rsidR="00D17EF2" w:rsidRPr="00D17EF2" w:rsidRDefault="00125B97" w:rsidP="00D17EF2">
      <w:pPr>
        <w:spacing w:after="0" w:line="240" w:lineRule="auto"/>
        <w:jc w:val="both"/>
        <w:rPr>
          <w:rFonts w:ascii="Times New Roman" w:hAnsi="Times New Roman" w:cs="Times New Roman"/>
          <w:b/>
          <w:bCs/>
          <w:sz w:val="28"/>
          <w:szCs w:val="28"/>
        </w:rPr>
      </w:pPr>
      <w:r w:rsidRPr="00D17EF2">
        <w:rPr>
          <w:rFonts w:ascii="Times New Roman" w:hAnsi="Times New Roman" w:cs="Times New Roman"/>
          <w:b/>
          <w:bCs/>
          <w:sz w:val="28"/>
          <w:szCs w:val="28"/>
        </w:rPr>
        <w:lastRenderedPageBreak/>
        <w:t>3.1.1</w:t>
      </w:r>
      <w:r w:rsidR="00D17EF2" w:rsidRPr="00D17EF2">
        <w:rPr>
          <w:rFonts w:ascii="Times New Roman" w:hAnsi="Times New Roman" w:cs="Times New Roman"/>
          <w:b/>
          <w:bCs/>
          <w:sz w:val="28"/>
          <w:szCs w:val="28"/>
        </w:rPr>
        <w:t>Календарный учебный график для основного общего образования</w:t>
      </w:r>
    </w:p>
    <w:p w:rsidR="00D17EF2" w:rsidRPr="00D17EF2" w:rsidRDefault="00D17EF2" w:rsidP="00D17EF2">
      <w:pPr>
        <w:spacing w:after="0" w:line="240" w:lineRule="auto"/>
        <w:jc w:val="both"/>
        <w:rPr>
          <w:rFonts w:ascii="Times New Roman" w:hAnsi="Times New Roman" w:cs="Times New Roman"/>
          <w:b/>
          <w:bCs/>
          <w:sz w:val="28"/>
          <w:szCs w:val="28"/>
        </w:rPr>
      </w:pPr>
      <w:r w:rsidRPr="00D17EF2">
        <w:rPr>
          <w:rFonts w:ascii="Times New Roman" w:hAnsi="Times New Roman" w:cs="Times New Roman"/>
          <w:b/>
          <w:bCs/>
          <w:sz w:val="28"/>
          <w:szCs w:val="28"/>
        </w:rPr>
        <w:t xml:space="preserve"> Муниципального общеобразовательного бюджетного учреждения</w:t>
      </w:r>
    </w:p>
    <w:p w:rsidR="00D17EF2" w:rsidRPr="00D17EF2" w:rsidRDefault="00D17EF2" w:rsidP="00D17EF2">
      <w:pPr>
        <w:spacing w:after="0" w:line="240" w:lineRule="auto"/>
        <w:jc w:val="both"/>
        <w:rPr>
          <w:rFonts w:ascii="Times New Roman" w:hAnsi="Times New Roman" w:cs="Times New Roman"/>
          <w:b/>
          <w:bCs/>
          <w:sz w:val="28"/>
          <w:szCs w:val="28"/>
        </w:rPr>
      </w:pPr>
      <w:r w:rsidRPr="00D17EF2">
        <w:rPr>
          <w:rFonts w:ascii="Times New Roman" w:hAnsi="Times New Roman" w:cs="Times New Roman"/>
          <w:b/>
          <w:bCs/>
          <w:sz w:val="28"/>
          <w:szCs w:val="28"/>
        </w:rPr>
        <w:t xml:space="preserve">средняя общеобразовательная школа села Михайловка </w:t>
      </w:r>
    </w:p>
    <w:p w:rsidR="00D17EF2" w:rsidRPr="00D17EF2" w:rsidRDefault="00D17EF2" w:rsidP="00D17EF2">
      <w:pPr>
        <w:spacing w:after="0" w:line="240" w:lineRule="auto"/>
        <w:jc w:val="both"/>
        <w:rPr>
          <w:rFonts w:ascii="Times New Roman" w:hAnsi="Times New Roman" w:cs="Times New Roman"/>
          <w:b/>
          <w:bCs/>
          <w:sz w:val="28"/>
          <w:szCs w:val="28"/>
        </w:rPr>
      </w:pPr>
      <w:r w:rsidRPr="00D17EF2">
        <w:rPr>
          <w:rFonts w:ascii="Times New Roman" w:hAnsi="Times New Roman" w:cs="Times New Roman"/>
          <w:b/>
          <w:bCs/>
          <w:sz w:val="28"/>
          <w:szCs w:val="28"/>
        </w:rPr>
        <w:t>муниципального района Бижбулякский район Республики Башкортостан</w:t>
      </w:r>
    </w:p>
    <w:p w:rsidR="00D17EF2" w:rsidRPr="00D17EF2" w:rsidRDefault="00D17EF2" w:rsidP="00D17EF2">
      <w:pPr>
        <w:spacing w:after="0" w:line="240" w:lineRule="auto"/>
        <w:jc w:val="both"/>
        <w:rPr>
          <w:rFonts w:ascii="Times New Roman" w:hAnsi="Times New Roman" w:cs="Times New Roman"/>
          <w:b/>
          <w:bCs/>
          <w:sz w:val="28"/>
          <w:szCs w:val="28"/>
        </w:rPr>
      </w:pPr>
      <w:r w:rsidRPr="00D17EF2">
        <w:rPr>
          <w:rFonts w:ascii="Times New Roman" w:hAnsi="Times New Roman" w:cs="Times New Roman"/>
          <w:b/>
          <w:bCs/>
          <w:sz w:val="28"/>
          <w:szCs w:val="28"/>
        </w:rPr>
        <w:t>на 2017 -2018 учебный год.</w:t>
      </w:r>
    </w:p>
    <w:p w:rsidR="00D17EF2" w:rsidRPr="00D17EF2" w:rsidRDefault="00D17EF2" w:rsidP="00EC1440">
      <w:pPr>
        <w:numPr>
          <w:ilvl w:val="0"/>
          <w:numId w:val="139"/>
        </w:num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Календарные периоды учебного года</w:t>
      </w:r>
    </w:p>
    <w:p w:rsidR="00D17EF2" w:rsidRPr="00D17EF2" w:rsidRDefault="00D17EF2" w:rsidP="00D17EF2">
      <w:pPr>
        <w:spacing w:after="0" w:line="240" w:lineRule="auto"/>
        <w:jc w:val="both"/>
        <w:rPr>
          <w:rFonts w:ascii="Times New Roman" w:hAnsi="Times New Roman" w:cs="Times New Roman"/>
          <w:bCs/>
          <w:sz w:val="24"/>
          <w:szCs w:val="24"/>
        </w:rPr>
      </w:pPr>
    </w:p>
    <w:p w:rsidR="00D17EF2" w:rsidRPr="00D17EF2" w:rsidRDefault="00D17EF2" w:rsidP="00EC1440">
      <w:pPr>
        <w:numPr>
          <w:ilvl w:val="1"/>
          <w:numId w:val="139"/>
        </w:num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Дата начала учебного года (очная форма ):  2  сентября 2017 года.</w:t>
      </w:r>
    </w:p>
    <w:p w:rsidR="00D17EF2" w:rsidRPr="00D17EF2" w:rsidRDefault="00D17EF2" w:rsidP="00D17EF2">
      <w:pPr>
        <w:spacing w:after="0" w:line="240" w:lineRule="auto"/>
        <w:jc w:val="both"/>
        <w:rPr>
          <w:rFonts w:ascii="Times New Roman" w:hAnsi="Times New Roman" w:cs="Times New Roman"/>
          <w:bCs/>
          <w:sz w:val="24"/>
          <w:szCs w:val="24"/>
        </w:rPr>
      </w:pPr>
    </w:p>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 xml:space="preserve">    1.2. Дата окончания учебного года : </w:t>
      </w:r>
    </w:p>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 xml:space="preserve">           - 5-8 классы  - 31 мая 2018 года ;</w:t>
      </w:r>
    </w:p>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 xml:space="preserve">           - в 9 классе   -  25 мая  2018 года.</w:t>
      </w:r>
    </w:p>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 xml:space="preserve">     1.3. Продолжительность учебного года :</w:t>
      </w:r>
    </w:p>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 xml:space="preserve">           -  5-8 классы  - 34 недели ;</w:t>
      </w:r>
    </w:p>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 xml:space="preserve">           - в 9 классе   -  33 недели без учета государственной итоговой аттестации (ГИА).</w:t>
      </w:r>
    </w:p>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 xml:space="preserve">     1.4 . Сменность занятий</w:t>
      </w:r>
    </w:p>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 xml:space="preserve">             Занятия проводятся в одну смену.</w:t>
      </w:r>
    </w:p>
    <w:p w:rsidR="00D17EF2" w:rsidRPr="00D17EF2" w:rsidRDefault="00D17EF2" w:rsidP="00D17EF2">
      <w:pPr>
        <w:spacing w:after="0" w:line="240" w:lineRule="auto"/>
        <w:jc w:val="both"/>
        <w:rPr>
          <w:rFonts w:ascii="Times New Roman" w:hAnsi="Times New Roman" w:cs="Times New Roman"/>
          <w:bCs/>
          <w:sz w:val="24"/>
          <w:szCs w:val="24"/>
        </w:rPr>
      </w:pPr>
    </w:p>
    <w:p w:rsidR="00D17EF2" w:rsidRPr="00D17EF2" w:rsidRDefault="00D17EF2" w:rsidP="00D17EF2">
      <w:pPr>
        <w:spacing w:after="0" w:line="240" w:lineRule="auto"/>
        <w:jc w:val="both"/>
        <w:rPr>
          <w:rFonts w:ascii="Times New Roman" w:hAnsi="Times New Roman" w:cs="Times New Roman"/>
          <w:bCs/>
          <w:sz w:val="24"/>
          <w:szCs w:val="24"/>
        </w:rPr>
      </w:pPr>
    </w:p>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 xml:space="preserve">      2.Периоды образовательной деятельности </w:t>
      </w:r>
    </w:p>
    <w:p w:rsidR="00D17EF2" w:rsidRPr="00D17EF2" w:rsidRDefault="00D17EF2" w:rsidP="00D17EF2">
      <w:pPr>
        <w:spacing w:after="0" w:line="240" w:lineRule="auto"/>
        <w:jc w:val="both"/>
        <w:rPr>
          <w:rFonts w:ascii="Times New Roman" w:hAnsi="Times New Roman" w:cs="Times New Roman"/>
          <w:bCs/>
          <w:sz w:val="24"/>
          <w:szCs w:val="24"/>
        </w:rPr>
      </w:pPr>
    </w:p>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 xml:space="preserve">     2.1 Продолжительность  учебных занятий по четвертям в учебных неделях и рабочих днях</w:t>
      </w:r>
    </w:p>
    <w:p w:rsidR="00D17EF2" w:rsidRPr="00D17EF2" w:rsidRDefault="00D17EF2" w:rsidP="00D17EF2">
      <w:pPr>
        <w:spacing w:after="0" w:line="240" w:lineRule="auto"/>
        <w:jc w:val="both"/>
        <w:rPr>
          <w:rFonts w:ascii="Times New Roman" w:hAnsi="Times New Roman" w:cs="Times New Roman"/>
          <w:bCs/>
          <w:sz w:val="24"/>
          <w:szCs w:val="24"/>
        </w:rPr>
      </w:pPr>
    </w:p>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 xml:space="preserve">          5-8-е классы</w:t>
      </w:r>
    </w:p>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ab/>
        <w:t> </w:t>
      </w:r>
    </w:p>
    <w:tbl>
      <w:tblPr>
        <w:tblW w:w="0" w:type="auto"/>
        <w:tblInd w:w="8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547"/>
        <w:gridCol w:w="1276"/>
        <w:gridCol w:w="1417"/>
        <w:gridCol w:w="1655"/>
      </w:tblGrid>
      <w:tr w:rsidR="00D17EF2" w:rsidRPr="00D17EF2" w:rsidTr="00674EE4">
        <w:tc>
          <w:tcPr>
            <w:tcW w:w="2547" w:type="dxa"/>
          </w:tcPr>
          <w:p w:rsidR="00D17EF2" w:rsidRPr="00D17EF2" w:rsidRDefault="00D17EF2" w:rsidP="00D17EF2">
            <w:pPr>
              <w:spacing w:after="0" w:line="240" w:lineRule="auto"/>
              <w:jc w:val="both"/>
              <w:rPr>
                <w:rFonts w:ascii="Times New Roman" w:hAnsi="Times New Roman" w:cs="Times New Roman"/>
                <w:bCs/>
                <w:sz w:val="24"/>
                <w:szCs w:val="24"/>
              </w:rPr>
            </w:pPr>
          </w:p>
        </w:tc>
        <w:tc>
          <w:tcPr>
            <w:tcW w:w="1276"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Начало</w:t>
            </w:r>
          </w:p>
        </w:tc>
        <w:tc>
          <w:tcPr>
            <w:tcW w:w="1417"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Окончание</w:t>
            </w:r>
          </w:p>
        </w:tc>
        <w:tc>
          <w:tcPr>
            <w:tcW w:w="1655"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Количество учебных дней</w:t>
            </w:r>
          </w:p>
        </w:tc>
      </w:tr>
      <w:tr w:rsidR="00D17EF2" w:rsidRPr="00D17EF2" w:rsidTr="00674EE4">
        <w:tc>
          <w:tcPr>
            <w:tcW w:w="2547"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Первая четверть</w:t>
            </w:r>
          </w:p>
        </w:tc>
        <w:tc>
          <w:tcPr>
            <w:tcW w:w="1276"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2.09.17</w:t>
            </w:r>
          </w:p>
        </w:tc>
        <w:tc>
          <w:tcPr>
            <w:tcW w:w="1417"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28.10.17</w:t>
            </w:r>
          </w:p>
        </w:tc>
        <w:tc>
          <w:tcPr>
            <w:tcW w:w="1655"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48</w:t>
            </w:r>
          </w:p>
        </w:tc>
      </w:tr>
      <w:tr w:rsidR="00D17EF2" w:rsidRPr="00D17EF2" w:rsidTr="00674EE4">
        <w:tc>
          <w:tcPr>
            <w:tcW w:w="2547"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Вторая четверть</w:t>
            </w:r>
          </w:p>
        </w:tc>
        <w:tc>
          <w:tcPr>
            <w:tcW w:w="1276"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6.11.17</w:t>
            </w:r>
          </w:p>
        </w:tc>
        <w:tc>
          <w:tcPr>
            <w:tcW w:w="1417"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30.12.17</w:t>
            </w:r>
          </w:p>
        </w:tc>
        <w:tc>
          <w:tcPr>
            <w:tcW w:w="1655"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48</w:t>
            </w:r>
          </w:p>
        </w:tc>
      </w:tr>
      <w:tr w:rsidR="00D17EF2" w:rsidRPr="00D17EF2" w:rsidTr="00674EE4">
        <w:tc>
          <w:tcPr>
            <w:tcW w:w="2547"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Третья четверть</w:t>
            </w:r>
          </w:p>
        </w:tc>
        <w:tc>
          <w:tcPr>
            <w:tcW w:w="1276"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15.01.18</w:t>
            </w:r>
          </w:p>
        </w:tc>
        <w:tc>
          <w:tcPr>
            <w:tcW w:w="1417"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24.03.18</w:t>
            </w:r>
          </w:p>
        </w:tc>
        <w:tc>
          <w:tcPr>
            <w:tcW w:w="1655"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58</w:t>
            </w:r>
          </w:p>
        </w:tc>
      </w:tr>
      <w:tr w:rsidR="00D17EF2" w:rsidRPr="00D17EF2" w:rsidTr="00674EE4">
        <w:tc>
          <w:tcPr>
            <w:tcW w:w="2547"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Четвертая четверть</w:t>
            </w:r>
          </w:p>
        </w:tc>
        <w:tc>
          <w:tcPr>
            <w:tcW w:w="1276"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2.04.18</w:t>
            </w:r>
          </w:p>
        </w:tc>
        <w:tc>
          <w:tcPr>
            <w:tcW w:w="1417"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31.05.18</w:t>
            </w:r>
          </w:p>
        </w:tc>
        <w:tc>
          <w:tcPr>
            <w:tcW w:w="1655"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50</w:t>
            </w:r>
          </w:p>
        </w:tc>
      </w:tr>
      <w:tr w:rsidR="00D17EF2" w:rsidRPr="00D17EF2" w:rsidTr="00674EE4">
        <w:tc>
          <w:tcPr>
            <w:tcW w:w="2547"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Итого в учебном году</w:t>
            </w:r>
          </w:p>
        </w:tc>
        <w:tc>
          <w:tcPr>
            <w:tcW w:w="1276" w:type="dxa"/>
          </w:tcPr>
          <w:p w:rsidR="00D17EF2" w:rsidRPr="00D17EF2" w:rsidRDefault="00D17EF2" w:rsidP="00D17EF2">
            <w:pPr>
              <w:spacing w:after="0" w:line="240" w:lineRule="auto"/>
              <w:jc w:val="both"/>
              <w:rPr>
                <w:rFonts w:ascii="Times New Roman" w:hAnsi="Times New Roman" w:cs="Times New Roman"/>
                <w:bCs/>
                <w:sz w:val="24"/>
                <w:szCs w:val="24"/>
              </w:rPr>
            </w:pPr>
          </w:p>
        </w:tc>
        <w:tc>
          <w:tcPr>
            <w:tcW w:w="1417" w:type="dxa"/>
          </w:tcPr>
          <w:p w:rsidR="00D17EF2" w:rsidRPr="00D17EF2" w:rsidRDefault="00D17EF2" w:rsidP="00D17EF2">
            <w:pPr>
              <w:spacing w:after="0" w:line="240" w:lineRule="auto"/>
              <w:jc w:val="both"/>
              <w:rPr>
                <w:rFonts w:ascii="Times New Roman" w:hAnsi="Times New Roman" w:cs="Times New Roman"/>
                <w:bCs/>
                <w:sz w:val="24"/>
                <w:szCs w:val="24"/>
              </w:rPr>
            </w:pPr>
          </w:p>
        </w:tc>
        <w:tc>
          <w:tcPr>
            <w:tcW w:w="1655"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204</w:t>
            </w:r>
          </w:p>
        </w:tc>
      </w:tr>
    </w:tbl>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 </w:t>
      </w:r>
    </w:p>
    <w:p w:rsidR="00D17EF2" w:rsidRPr="00D17EF2" w:rsidRDefault="00D17EF2" w:rsidP="00D17EF2">
      <w:pPr>
        <w:spacing w:after="0" w:line="240" w:lineRule="auto"/>
        <w:jc w:val="both"/>
        <w:rPr>
          <w:rFonts w:ascii="Times New Roman" w:hAnsi="Times New Roman" w:cs="Times New Roman"/>
          <w:bCs/>
          <w:sz w:val="24"/>
          <w:szCs w:val="24"/>
        </w:rPr>
      </w:pPr>
    </w:p>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 xml:space="preserve">            9-й класс</w:t>
      </w:r>
    </w:p>
    <w:p w:rsidR="00D17EF2" w:rsidRPr="00D17EF2" w:rsidRDefault="00D17EF2" w:rsidP="00D17EF2">
      <w:pPr>
        <w:spacing w:after="0" w:line="240" w:lineRule="auto"/>
        <w:jc w:val="both"/>
        <w:rPr>
          <w:rFonts w:ascii="Times New Roman" w:hAnsi="Times New Roman" w:cs="Times New Roman"/>
          <w:bCs/>
          <w:sz w:val="24"/>
          <w:szCs w:val="24"/>
        </w:rPr>
      </w:pPr>
    </w:p>
    <w:tbl>
      <w:tblPr>
        <w:tblW w:w="0" w:type="auto"/>
        <w:tblInd w:w="6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547"/>
        <w:gridCol w:w="2252"/>
        <w:gridCol w:w="1417"/>
        <w:gridCol w:w="1843"/>
      </w:tblGrid>
      <w:tr w:rsidR="00D17EF2" w:rsidRPr="00D17EF2" w:rsidTr="00674EE4">
        <w:tc>
          <w:tcPr>
            <w:tcW w:w="2547" w:type="dxa"/>
          </w:tcPr>
          <w:p w:rsidR="00D17EF2" w:rsidRPr="00D17EF2" w:rsidRDefault="00D17EF2" w:rsidP="00D17EF2">
            <w:pPr>
              <w:spacing w:after="0" w:line="240" w:lineRule="auto"/>
              <w:jc w:val="both"/>
              <w:rPr>
                <w:rFonts w:ascii="Times New Roman" w:hAnsi="Times New Roman" w:cs="Times New Roman"/>
                <w:bCs/>
                <w:sz w:val="24"/>
                <w:szCs w:val="24"/>
              </w:rPr>
            </w:pPr>
          </w:p>
        </w:tc>
        <w:tc>
          <w:tcPr>
            <w:tcW w:w="2252"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Начало</w:t>
            </w:r>
          </w:p>
        </w:tc>
        <w:tc>
          <w:tcPr>
            <w:tcW w:w="1417"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Окончание</w:t>
            </w:r>
          </w:p>
        </w:tc>
        <w:tc>
          <w:tcPr>
            <w:tcW w:w="1843"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Количество учебных дней</w:t>
            </w:r>
          </w:p>
        </w:tc>
      </w:tr>
      <w:tr w:rsidR="00D17EF2" w:rsidRPr="00D17EF2" w:rsidTr="00674EE4">
        <w:tc>
          <w:tcPr>
            <w:tcW w:w="2547"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Первая четверть</w:t>
            </w:r>
          </w:p>
        </w:tc>
        <w:tc>
          <w:tcPr>
            <w:tcW w:w="2252"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2.09.17</w:t>
            </w:r>
          </w:p>
        </w:tc>
        <w:tc>
          <w:tcPr>
            <w:tcW w:w="1417"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28.10.17</w:t>
            </w:r>
          </w:p>
        </w:tc>
        <w:tc>
          <w:tcPr>
            <w:tcW w:w="1843"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48</w:t>
            </w:r>
          </w:p>
        </w:tc>
      </w:tr>
      <w:tr w:rsidR="00D17EF2" w:rsidRPr="00D17EF2" w:rsidTr="00674EE4">
        <w:tc>
          <w:tcPr>
            <w:tcW w:w="2547"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Вторая четверть</w:t>
            </w:r>
          </w:p>
        </w:tc>
        <w:tc>
          <w:tcPr>
            <w:tcW w:w="2252"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6.11.17</w:t>
            </w:r>
          </w:p>
        </w:tc>
        <w:tc>
          <w:tcPr>
            <w:tcW w:w="1417"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30.12.17</w:t>
            </w:r>
          </w:p>
        </w:tc>
        <w:tc>
          <w:tcPr>
            <w:tcW w:w="1843"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48</w:t>
            </w:r>
          </w:p>
        </w:tc>
      </w:tr>
      <w:tr w:rsidR="00D17EF2" w:rsidRPr="00D17EF2" w:rsidTr="00674EE4">
        <w:tc>
          <w:tcPr>
            <w:tcW w:w="2547"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Третья четверть</w:t>
            </w:r>
          </w:p>
        </w:tc>
        <w:tc>
          <w:tcPr>
            <w:tcW w:w="2252"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15.01.18</w:t>
            </w:r>
          </w:p>
        </w:tc>
        <w:tc>
          <w:tcPr>
            <w:tcW w:w="1417"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24.03.18</w:t>
            </w:r>
          </w:p>
        </w:tc>
        <w:tc>
          <w:tcPr>
            <w:tcW w:w="1843"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58</w:t>
            </w:r>
          </w:p>
        </w:tc>
      </w:tr>
      <w:tr w:rsidR="00D17EF2" w:rsidRPr="00D17EF2" w:rsidTr="00674EE4">
        <w:tc>
          <w:tcPr>
            <w:tcW w:w="2547"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Четвертая четверть</w:t>
            </w:r>
          </w:p>
        </w:tc>
        <w:tc>
          <w:tcPr>
            <w:tcW w:w="2252"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2.04.18</w:t>
            </w:r>
          </w:p>
        </w:tc>
        <w:tc>
          <w:tcPr>
            <w:tcW w:w="1417"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25.05.18</w:t>
            </w:r>
          </w:p>
        </w:tc>
        <w:tc>
          <w:tcPr>
            <w:tcW w:w="1843"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45</w:t>
            </w:r>
          </w:p>
        </w:tc>
      </w:tr>
      <w:tr w:rsidR="00D17EF2" w:rsidRPr="00D17EF2" w:rsidTr="00674EE4">
        <w:tc>
          <w:tcPr>
            <w:tcW w:w="2547"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 xml:space="preserve">  ГИА</w:t>
            </w:r>
          </w:p>
        </w:tc>
        <w:tc>
          <w:tcPr>
            <w:tcW w:w="2252"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28.05. 18</w:t>
            </w:r>
          </w:p>
        </w:tc>
        <w:tc>
          <w:tcPr>
            <w:tcW w:w="1417"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22.06.18</w:t>
            </w:r>
          </w:p>
        </w:tc>
        <w:tc>
          <w:tcPr>
            <w:tcW w:w="1843"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20</w:t>
            </w:r>
          </w:p>
        </w:tc>
      </w:tr>
      <w:tr w:rsidR="00D17EF2" w:rsidRPr="00D17EF2" w:rsidTr="00674EE4">
        <w:tc>
          <w:tcPr>
            <w:tcW w:w="2547"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Итого в учебном году</w:t>
            </w:r>
          </w:p>
        </w:tc>
        <w:tc>
          <w:tcPr>
            <w:tcW w:w="2252"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33(без учета ГИА)</w:t>
            </w:r>
          </w:p>
        </w:tc>
        <w:tc>
          <w:tcPr>
            <w:tcW w:w="1417" w:type="dxa"/>
          </w:tcPr>
          <w:p w:rsidR="00D17EF2" w:rsidRPr="00D17EF2" w:rsidRDefault="00D17EF2" w:rsidP="00D17EF2">
            <w:pPr>
              <w:spacing w:after="0" w:line="240" w:lineRule="auto"/>
              <w:jc w:val="both"/>
              <w:rPr>
                <w:rFonts w:ascii="Times New Roman" w:hAnsi="Times New Roman" w:cs="Times New Roman"/>
                <w:bCs/>
                <w:sz w:val="24"/>
                <w:szCs w:val="24"/>
              </w:rPr>
            </w:pPr>
          </w:p>
        </w:tc>
        <w:tc>
          <w:tcPr>
            <w:tcW w:w="1843"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199 (без учета ГИА)</w:t>
            </w:r>
          </w:p>
        </w:tc>
      </w:tr>
    </w:tbl>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 </w:t>
      </w:r>
    </w:p>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 xml:space="preserve">       3. Продолжительность каникул ,праздничных и выходных дней </w:t>
      </w:r>
    </w:p>
    <w:p w:rsidR="00D17EF2" w:rsidRPr="00D17EF2" w:rsidRDefault="00D17EF2" w:rsidP="00D17EF2">
      <w:pPr>
        <w:spacing w:after="0" w:line="240" w:lineRule="auto"/>
        <w:jc w:val="both"/>
        <w:rPr>
          <w:rFonts w:ascii="Times New Roman" w:hAnsi="Times New Roman" w:cs="Times New Roman"/>
          <w:bCs/>
          <w:sz w:val="24"/>
          <w:szCs w:val="24"/>
        </w:rPr>
      </w:pPr>
    </w:p>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 xml:space="preserve">   5-8-е классы </w:t>
      </w:r>
    </w:p>
    <w:p w:rsidR="00D17EF2" w:rsidRPr="00D17EF2" w:rsidRDefault="00D17EF2" w:rsidP="00D17EF2">
      <w:pPr>
        <w:spacing w:after="0" w:line="240" w:lineRule="auto"/>
        <w:jc w:val="both"/>
        <w:rPr>
          <w:rFonts w:ascii="Times New Roman" w:hAnsi="Times New Roman" w:cs="Times New Roman"/>
          <w:bCs/>
          <w:sz w:val="24"/>
          <w:szCs w:val="24"/>
        </w:rPr>
      </w:pPr>
    </w:p>
    <w:tbl>
      <w:tblPr>
        <w:tblW w:w="0" w:type="auto"/>
        <w:tblInd w:w="4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547"/>
        <w:gridCol w:w="1276"/>
        <w:gridCol w:w="1417"/>
        <w:gridCol w:w="1655"/>
      </w:tblGrid>
      <w:tr w:rsidR="00D17EF2" w:rsidRPr="00D17EF2" w:rsidTr="00674EE4">
        <w:tc>
          <w:tcPr>
            <w:tcW w:w="2547"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lastRenderedPageBreak/>
              <w:t>Каникулярный</w:t>
            </w:r>
          </w:p>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период</w:t>
            </w:r>
          </w:p>
        </w:tc>
        <w:tc>
          <w:tcPr>
            <w:tcW w:w="1276"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Начало</w:t>
            </w:r>
          </w:p>
        </w:tc>
        <w:tc>
          <w:tcPr>
            <w:tcW w:w="1417"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Окончание</w:t>
            </w:r>
          </w:p>
        </w:tc>
        <w:tc>
          <w:tcPr>
            <w:tcW w:w="1655"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Продолжительность(календарные дни )</w:t>
            </w:r>
          </w:p>
        </w:tc>
      </w:tr>
      <w:tr w:rsidR="00D17EF2" w:rsidRPr="00D17EF2" w:rsidTr="00674EE4">
        <w:tc>
          <w:tcPr>
            <w:tcW w:w="2547"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Осенние каникулы</w:t>
            </w:r>
          </w:p>
        </w:tc>
        <w:tc>
          <w:tcPr>
            <w:tcW w:w="1276"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29.10.17</w:t>
            </w:r>
          </w:p>
        </w:tc>
        <w:tc>
          <w:tcPr>
            <w:tcW w:w="1417"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5.11.17</w:t>
            </w:r>
          </w:p>
        </w:tc>
        <w:tc>
          <w:tcPr>
            <w:tcW w:w="1655"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8</w:t>
            </w:r>
          </w:p>
        </w:tc>
      </w:tr>
      <w:tr w:rsidR="00D17EF2" w:rsidRPr="00D17EF2" w:rsidTr="00674EE4">
        <w:tc>
          <w:tcPr>
            <w:tcW w:w="2547"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Зимние каникулы</w:t>
            </w:r>
          </w:p>
        </w:tc>
        <w:tc>
          <w:tcPr>
            <w:tcW w:w="1276"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1.01.18</w:t>
            </w:r>
          </w:p>
        </w:tc>
        <w:tc>
          <w:tcPr>
            <w:tcW w:w="1417"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14.01.18</w:t>
            </w:r>
          </w:p>
        </w:tc>
        <w:tc>
          <w:tcPr>
            <w:tcW w:w="1655"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14</w:t>
            </w:r>
          </w:p>
        </w:tc>
      </w:tr>
      <w:tr w:rsidR="00D17EF2" w:rsidRPr="00D17EF2" w:rsidTr="00674EE4">
        <w:tc>
          <w:tcPr>
            <w:tcW w:w="2547" w:type="dxa"/>
          </w:tcPr>
          <w:p w:rsidR="00D17EF2" w:rsidRPr="00D17EF2" w:rsidRDefault="00D17EF2" w:rsidP="00D17EF2">
            <w:pPr>
              <w:spacing w:after="0" w:line="240" w:lineRule="auto"/>
              <w:jc w:val="both"/>
              <w:rPr>
                <w:rFonts w:ascii="Times New Roman" w:hAnsi="Times New Roman" w:cs="Times New Roman"/>
                <w:bCs/>
                <w:sz w:val="24"/>
                <w:szCs w:val="24"/>
              </w:rPr>
            </w:pPr>
          </w:p>
        </w:tc>
        <w:tc>
          <w:tcPr>
            <w:tcW w:w="1276" w:type="dxa"/>
          </w:tcPr>
          <w:p w:rsidR="00D17EF2" w:rsidRPr="00D17EF2" w:rsidRDefault="00D17EF2" w:rsidP="00D17EF2">
            <w:pPr>
              <w:spacing w:after="0" w:line="240" w:lineRule="auto"/>
              <w:jc w:val="both"/>
              <w:rPr>
                <w:rFonts w:ascii="Times New Roman" w:hAnsi="Times New Roman" w:cs="Times New Roman"/>
                <w:bCs/>
                <w:sz w:val="24"/>
                <w:szCs w:val="24"/>
              </w:rPr>
            </w:pPr>
          </w:p>
        </w:tc>
        <w:tc>
          <w:tcPr>
            <w:tcW w:w="1417" w:type="dxa"/>
          </w:tcPr>
          <w:p w:rsidR="00D17EF2" w:rsidRPr="00D17EF2" w:rsidRDefault="00D17EF2" w:rsidP="00D17EF2">
            <w:pPr>
              <w:spacing w:after="0" w:line="240" w:lineRule="auto"/>
              <w:jc w:val="both"/>
              <w:rPr>
                <w:rFonts w:ascii="Times New Roman" w:hAnsi="Times New Roman" w:cs="Times New Roman"/>
                <w:bCs/>
                <w:sz w:val="24"/>
                <w:szCs w:val="24"/>
              </w:rPr>
            </w:pPr>
          </w:p>
        </w:tc>
        <w:tc>
          <w:tcPr>
            <w:tcW w:w="1655" w:type="dxa"/>
          </w:tcPr>
          <w:p w:rsidR="00D17EF2" w:rsidRPr="00D17EF2" w:rsidRDefault="00D17EF2" w:rsidP="00D17EF2">
            <w:pPr>
              <w:spacing w:after="0" w:line="240" w:lineRule="auto"/>
              <w:jc w:val="both"/>
              <w:rPr>
                <w:rFonts w:ascii="Times New Roman" w:hAnsi="Times New Roman" w:cs="Times New Roman"/>
                <w:bCs/>
                <w:sz w:val="24"/>
                <w:szCs w:val="24"/>
              </w:rPr>
            </w:pPr>
          </w:p>
        </w:tc>
      </w:tr>
      <w:tr w:rsidR="00D17EF2" w:rsidRPr="00D17EF2" w:rsidTr="00674EE4">
        <w:tc>
          <w:tcPr>
            <w:tcW w:w="2547"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Весенние каникулы</w:t>
            </w:r>
          </w:p>
        </w:tc>
        <w:tc>
          <w:tcPr>
            <w:tcW w:w="1276"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25.03.18</w:t>
            </w:r>
          </w:p>
        </w:tc>
        <w:tc>
          <w:tcPr>
            <w:tcW w:w="1417"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1.04.18</w:t>
            </w:r>
          </w:p>
        </w:tc>
        <w:tc>
          <w:tcPr>
            <w:tcW w:w="1655"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8</w:t>
            </w:r>
          </w:p>
        </w:tc>
      </w:tr>
      <w:tr w:rsidR="00D17EF2" w:rsidRPr="00D17EF2" w:rsidTr="00674EE4">
        <w:tc>
          <w:tcPr>
            <w:tcW w:w="2547"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Летние каникулы</w:t>
            </w:r>
          </w:p>
        </w:tc>
        <w:tc>
          <w:tcPr>
            <w:tcW w:w="1276"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1.06.18</w:t>
            </w:r>
          </w:p>
        </w:tc>
        <w:tc>
          <w:tcPr>
            <w:tcW w:w="1417"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31.08.18</w:t>
            </w:r>
          </w:p>
        </w:tc>
        <w:tc>
          <w:tcPr>
            <w:tcW w:w="1655"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92</w:t>
            </w:r>
          </w:p>
        </w:tc>
      </w:tr>
      <w:tr w:rsidR="00D17EF2" w:rsidRPr="00D17EF2" w:rsidTr="00674EE4">
        <w:tc>
          <w:tcPr>
            <w:tcW w:w="2547"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Праздничные дни</w:t>
            </w:r>
          </w:p>
        </w:tc>
        <w:tc>
          <w:tcPr>
            <w:tcW w:w="1276" w:type="dxa"/>
          </w:tcPr>
          <w:p w:rsidR="00D17EF2" w:rsidRPr="00D17EF2" w:rsidRDefault="00D17EF2" w:rsidP="00D17EF2">
            <w:pPr>
              <w:spacing w:after="0" w:line="240" w:lineRule="auto"/>
              <w:jc w:val="both"/>
              <w:rPr>
                <w:rFonts w:ascii="Times New Roman" w:hAnsi="Times New Roman" w:cs="Times New Roman"/>
                <w:bCs/>
                <w:sz w:val="24"/>
                <w:szCs w:val="24"/>
              </w:rPr>
            </w:pPr>
          </w:p>
        </w:tc>
        <w:tc>
          <w:tcPr>
            <w:tcW w:w="1417" w:type="dxa"/>
          </w:tcPr>
          <w:p w:rsidR="00D17EF2" w:rsidRPr="00D17EF2" w:rsidRDefault="00D17EF2" w:rsidP="00D17EF2">
            <w:pPr>
              <w:spacing w:after="0" w:line="240" w:lineRule="auto"/>
              <w:jc w:val="both"/>
              <w:rPr>
                <w:rFonts w:ascii="Times New Roman" w:hAnsi="Times New Roman" w:cs="Times New Roman"/>
                <w:bCs/>
                <w:sz w:val="24"/>
                <w:szCs w:val="24"/>
              </w:rPr>
            </w:pPr>
          </w:p>
        </w:tc>
        <w:tc>
          <w:tcPr>
            <w:tcW w:w="1655"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5</w:t>
            </w:r>
          </w:p>
        </w:tc>
      </w:tr>
      <w:tr w:rsidR="00D17EF2" w:rsidRPr="00D17EF2" w:rsidTr="00674EE4">
        <w:tc>
          <w:tcPr>
            <w:tcW w:w="2547"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Выходные дни</w:t>
            </w:r>
          </w:p>
        </w:tc>
        <w:tc>
          <w:tcPr>
            <w:tcW w:w="1276" w:type="dxa"/>
          </w:tcPr>
          <w:p w:rsidR="00D17EF2" w:rsidRPr="00D17EF2" w:rsidRDefault="00D17EF2" w:rsidP="00D17EF2">
            <w:pPr>
              <w:spacing w:after="0" w:line="240" w:lineRule="auto"/>
              <w:jc w:val="both"/>
              <w:rPr>
                <w:rFonts w:ascii="Times New Roman" w:hAnsi="Times New Roman" w:cs="Times New Roman"/>
                <w:bCs/>
                <w:sz w:val="24"/>
                <w:szCs w:val="24"/>
              </w:rPr>
            </w:pPr>
          </w:p>
        </w:tc>
        <w:tc>
          <w:tcPr>
            <w:tcW w:w="1417" w:type="dxa"/>
          </w:tcPr>
          <w:p w:rsidR="00D17EF2" w:rsidRPr="00D17EF2" w:rsidRDefault="00D17EF2" w:rsidP="00D17EF2">
            <w:pPr>
              <w:spacing w:after="0" w:line="240" w:lineRule="auto"/>
              <w:jc w:val="both"/>
              <w:rPr>
                <w:rFonts w:ascii="Times New Roman" w:hAnsi="Times New Roman" w:cs="Times New Roman"/>
                <w:bCs/>
                <w:sz w:val="24"/>
                <w:szCs w:val="24"/>
              </w:rPr>
            </w:pPr>
          </w:p>
        </w:tc>
        <w:tc>
          <w:tcPr>
            <w:tcW w:w="1655"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68</w:t>
            </w:r>
          </w:p>
        </w:tc>
      </w:tr>
      <w:tr w:rsidR="00D17EF2" w:rsidRPr="00D17EF2" w:rsidTr="00674EE4">
        <w:tc>
          <w:tcPr>
            <w:tcW w:w="2547"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Итого</w:t>
            </w:r>
          </w:p>
        </w:tc>
        <w:tc>
          <w:tcPr>
            <w:tcW w:w="1276" w:type="dxa"/>
          </w:tcPr>
          <w:p w:rsidR="00D17EF2" w:rsidRPr="00D17EF2" w:rsidRDefault="00D17EF2" w:rsidP="00D17EF2">
            <w:pPr>
              <w:spacing w:after="0" w:line="240" w:lineRule="auto"/>
              <w:jc w:val="both"/>
              <w:rPr>
                <w:rFonts w:ascii="Times New Roman" w:hAnsi="Times New Roman" w:cs="Times New Roman"/>
                <w:bCs/>
                <w:sz w:val="24"/>
                <w:szCs w:val="24"/>
              </w:rPr>
            </w:pPr>
          </w:p>
        </w:tc>
        <w:tc>
          <w:tcPr>
            <w:tcW w:w="1417" w:type="dxa"/>
          </w:tcPr>
          <w:p w:rsidR="00D17EF2" w:rsidRPr="00D17EF2" w:rsidRDefault="00D17EF2" w:rsidP="00D17EF2">
            <w:pPr>
              <w:spacing w:after="0" w:line="240" w:lineRule="auto"/>
              <w:jc w:val="both"/>
              <w:rPr>
                <w:rFonts w:ascii="Times New Roman" w:hAnsi="Times New Roman" w:cs="Times New Roman"/>
                <w:bCs/>
                <w:sz w:val="24"/>
                <w:szCs w:val="24"/>
              </w:rPr>
            </w:pPr>
          </w:p>
        </w:tc>
        <w:tc>
          <w:tcPr>
            <w:tcW w:w="1655"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201</w:t>
            </w:r>
          </w:p>
        </w:tc>
      </w:tr>
    </w:tbl>
    <w:p w:rsidR="00D17EF2" w:rsidRPr="00D17EF2" w:rsidRDefault="00D17EF2" w:rsidP="00D17EF2">
      <w:pPr>
        <w:spacing w:after="0" w:line="240" w:lineRule="auto"/>
        <w:jc w:val="both"/>
        <w:rPr>
          <w:rFonts w:ascii="Times New Roman" w:hAnsi="Times New Roman" w:cs="Times New Roman"/>
          <w:bCs/>
          <w:sz w:val="24"/>
          <w:szCs w:val="24"/>
        </w:rPr>
      </w:pPr>
    </w:p>
    <w:p w:rsidR="00D17EF2" w:rsidRPr="00D17EF2" w:rsidRDefault="00D17EF2" w:rsidP="00D17EF2">
      <w:pPr>
        <w:spacing w:after="0" w:line="240" w:lineRule="auto"/>
        <w:jc w:val="both"/>
        <w:rPr>
          <w:rFonts w:ascii="Times New Roman" w:hAnsi="Times New Roman" w:cs="Times New Roman"/>
          <w:bCs/>
          <w:sz w:val="24"/>
          <w:szCs w:val="24"/>
        </w:rPr>
      </w:pPr>
    </w:p>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 xml:space="preserve">            9 - й класс</w:t>
      </w:r>
    </w:p>
    <w:p w:rsidR="00D17EF2" w:rsidRPr="00D17EF2" w:rsidRDefault="00D17EF2" w:rsidP="00D17EF2">
      <w:pPr>
        <w:spacing w:after="0" w:line="240" w:lineRule="auto"/>
        <w:jc w:val="both"/>
        <w:rPr>
          <w:rFonts w:ascii="Times New Roman" w:hAnsi="Times New Roman" w:cs="Times New Roman"/>
          <w:bCs/>
          <w:sz w:val="24"/>
          <w:szCs w:val="24"/>
        </w:rPr>
      </w:pPr>
    </w:p>
    <w:tbl>
      <w:tblPr>
        <w:tblW w:w="0" w:type="auto"/>
        <w:tblInd w:w="5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547"/>
        <w:gridCol w:w="1276"/>
        <w:gridCol w:w="1417"/>
        <w:gridCol w:w="1655"/>
      </w:tblGrid>
      <w:tr w:rsidR="00D17EF2" w:rsidRPr="00D17EF2" w:rsidTr="00674EE4">
        <w:tc>
          <w:tcPr>
            <w:tcW w:w="2547"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Каникулярный</w:t>
            </w:r>
          </w:p>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период</w:t>
            </w:r>
          </w:p>
        </w:tc>
        <w:tc>
          <w:tcPr>
            <w:tcW w:w="1276"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Начало</w:t>
            </w:r>
          </w:p>
        </w:tc>
        <w:tc>
          <w:tcPr>
            <w:tcW w:w="1417"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Окончание</w:t>
            </w:r>
          </w:p>
        </w:tc>
        <w:tc>
          <w:tcPr>
            <w:tcW w:w="1655"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Количество дней</w:t>
            </w:r>
          </w:p>
        </w:tc>
      </w:tr>
      <w:tr w:rsidR="00D17EF2" w:rsidRPr="00D17EF2" w:rsidTr="00674EE4">
        <w:tc>
          <w:tcPr>
            <w:tcW w:w="2547"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Осенние каникулы</w:t>
            </w:r>
          </w:p>
        </w:tc>
        <w:tc>
          <w:tcPr>
            <w:tcW w:w="1276"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29.10.17</w:t>
            </w:r>
          </w:p>
        </w:tc>
        <w:tc>
          <w:tcPr>
            <w:tcW w:w="1417"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5.11.17</w:t>
            </w:r>
          </w:p>
        </w:tc>
        <w:tc>
          <w:tcPr>
            <w:tcW w:w="1655"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8</w:t>
            </w:r>
          </w:p>
        </w:tc>
      </w:tr>
      <w:tr w:rsidR="00D17EF2" w:rsidRPr="00D17EF2" w:rsidTr="00674EE4">
        <w:tc>
          <w:tcPr>
            <w:tcW w:w="2547"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Зимние каникулы</w:t>
            </w:r>
          </w:p>
        </w:tc>
        <w:tc>
          <w:tcPr>
            <w:tcW w:w="1276"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1.01.18</w:t>
            </w:r>
          </w:p>
        </w:tc>
        <w:tc>
          <w:tcPr>
            <w:tcW w:w="1417"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14.01.18</w:t>
            </w:r>
          </w:p>
        </w:tc>
        <w:tc>
          <w:tcPr>
            <w:tcW w:w="1655"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14</w:t>
            </w:r>
          </w:p>
        </w:tc>
      </w:tr>
      <w:tr w:rsidR="00D17EF2" w:rsidRPr="00D17EF2" w:rsidTr="00674EE4">
        <w:tc>
          <w:tcPr>
            <w:tcW w:w="2547" w:type="dxa"/>
          </w:tcPr>
          <w:p w:rsidR="00D17EF2" w:rsidRPr="00D17EF2" w:rsidRDefault="00D17EF2" w:rsidP="00D17EF2">
            <w:pPr>
              <w:spacing w:after="0" w:line="240" w:lineRule="auto"/>
              <w:jc w:val="both"/>
              <w:rPr>
                <w:rFonts w:ascii="Times New Roman" w:hAnsi="Times New Roman" w:cs="Times New Roman"/>
                <w:bCs/>
                <w:sz w:val="24"/>
                <w:szCs w:val="24"/>
              </w:rPr>
            </w:pPr>
          </w:p>
        </w:tc>
        <w:tc>
          <w:tcPr>
            <w:tcW w:w="1276" w:type="dxa"/>
          </w:tcPr>
          <w:p w:rsidR="00D17EF2" w:rsidRPr="00D17EF2" w:rsidRDefault="00D17EF2" w:rsidP="00D17EF2">
            <w:pPr>
              <w:spacing w:after="0" w:line="240" w:lineRule="auto"/>
              <w:jc w:val="both"/>
              <w:rPr>
                <w:rFonts w:ascii="Times New Roman" w:hAnsi="Times New Roman" w:cs="Times New Roman"/>
                <w:bCs/>
                <w:sz w:val="24"/>
                <w:szCs w:val="24"/>
              </w:rPr>
            </w:pPr>
          </w:p>
        </w:tc>
        <w:tc>
          <w:tcPr>
            <w:tcW w:w="1417" w:type="dxa"/>
          </w:tcPr>
          <w:p w:rsidR="00D17EF2" w:rsidRPr="00D17EF2" w:rsidRDefault="00D17EF2" w:rsidP="00D17EF2">
            <w:pPr>
              <w:spacing w:after="0" w:line="240" w:lineRule="auto"/>
              <w:jc w:val="both"/>
              <w:rPr>
                <w:rFonts w:ascii="Times New Roman" w:hAnsi="Times New Roman" w:cs="Times New Roman"/>
                <w:bCs/>
                <w:sz w:val="24"/>
                <w:szCs w:val="24"/>
              </w:rPr>
            </w:pPr>
          </w:p>
        </w:tc>
        <w:tc>
          <w:tcPr>
            <w:tcW w:w="1655" w:type="dxa"/>
          </w:tcPr>
          <w:p w:rsidR="00D17EF2" w:rsidRPr="00D17EF2" w:rsidRDefault="00D17EF2" w:rsidP="00D17EF2">
            <w:pPr>
              <w:spacing w:after="0" w:line="240" w:lineRule="auto"/>
              <w:jc w:val="both"/>
              <w:rPr>
                <w:rFonts w:ascii="Times New Roman" w:hAnsi="Times New Roman" w:cs="Times New Roman"/>
                <w:bCs/>
                <w:sz w:val="24"/>
                <w:szCs w:val="24"/>
              </w:rPr>
            </w:pPr>
          </w:p>
        </w:tc>
      </w:tr>
      <w:tr w:rsidR="00D17EF2" w:rsidRPr="00D17EF2" w:rsidTr="00674EE4">
        <w:tc>
          <w:tcPr>
            <w:tcW w:w="2547"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Весенние каникулы</w:t>
            </w:r>
          </w:p>
        </w:tc>
        <w:tc>
          <w:tcPr>
            <w:tcW w:w="1276"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25.03.18</w:t>
            </w:r>
          </w:p>
        </w:tc>
        <w:tc>
          <w:tcPr>
            <w:tcW w:w="1417"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1.04.18</w:t>
            </w:r>
          </w:p>
        </w:tc>
        <w:tc>
          <w:tcPr>
            <w:tcW w:w="1655"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8</w:t>
            </w:r>
          </w:p>
        </w:tc>
      </w:tr>
      <w:tr w:rsidR="00D17EF2" w:rsidRPr="00D17EF2" w:rsidTr="00674EE4">
        <w:tc>
          <w:tcPr>
            <w:tcW w:w="2547"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Летние каникулы</w:t>
            </w:r>
          </w:p>
        </w:tc>
        <w:tc>
          <w:tcPr>
            <w:tcW w:w="1276"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1.06.18</w:t>
            </w:r>
          </w:p>
        </w:tc>
        <w:tc>
          <w:tcPr>
            <w:tcW w:w="1417"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31.08.18</w:t>
            </w:r>
          </w:p>
        </w:tc>
        <w:tc>
          <w:tcPr>
            <w:tcW w:w="1655"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92</w:t>
            </w:r>
          </w:p>
        </w:tc>
      </w:tr>
      <w:tr w:rsidR="00D17EF2" w:rsidRPr="00D17EF2" w:rsidTr="00674EE4">
        <w:tc>
          <w:tcPr>
            <w:tcW w:w="2547"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Праздничные дни</w:t>
            </w:r>
          </w:p>
        </w:tc>
        <w:tc>
          <w:tcPr>
            <w:tcW w:w="1276" w:type="dxa"/>
          </w:tcPr>
          <w:p w:rsidR="00D17EF2" w:rsidRPr="00D17EF2" w:rsidRDefault="00D17EF2" w:rsidP="00D17EF2">
            <w:pPr>
              <w:spacing w:after="0" w:line="240" w:lineRule="auto"/>
              <w:jc w:val="both"/>
              <w:rPr>
                <w:rFonts w:ascii="Times New Roman" w:hAnsi="Times New Roman" w:cs="Times New Roman"/>
                <w:bCs/>
                <w:sz w:val="24"/>
                <w:szCs w:val="24"/>
              </w:rPr>
            </w:pPr>
          </w:p>
        </w:tc>
        <w:tc>
          <w:tcPr>
            <w:tcW w:w="1417" w:type="dxa"/>
          </w:tcPr>
          <w:p w:rsidR="00D17EF2" w:rsidRPr="00D17EF2" w:rsidRDefault="00D17EF2" w:rsidP="00D17EF2">
            <w:pPr>
              <w:spacing w:after="0" w:line="240" w:lineRule="auto"/>
              <w:jc w:val="both"/>
              <w:rPr>
                <w:rFonts w:ascii="Times New Roman" w:hAnsi="Times New Roman" w:cs="Times New Roman"/>
                <w:bCs/>
                <w:sz w:val="24"/>
                <w:szCs w:val="24"/>
              </w:rPr>
            </w:pPr>
          </w:p>
        </w:tc>
        <w:tc>
          <w:tcPr>
            <w:tcW w:w="1655"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4</w:t>
            </w:r>
          </w:p>
        </w:tc>
      </w:tr>
      <w:tr w:rsidR="00D17EF2" w:rsidRPr="00D17EF2" w:rsidTr="00674EE4">
        <w:tc>
          <w:tcPr>
            <w:tcW w:w="2547"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Выходные дни</w:t>
            </w:r>
          </w:p>
        </w:tc>
        <w:tc>
          <w:tcPr>
            <w:tcW w:w="1276" w:type="dxa"/>
          </w:tcPr>
          <w:p w:rsidR="00D17EF2" w:rsidRPr="00D17EF2" w:rsidRDefault="00D17EF2" w:rsidP="00D17EF2">
            <w:pPr>
              <w:spacing w:after="0" w:line="240" w:lineRule="auto"/>
              <w:jc w:val="both"/>
              <w:rPr>
                <w:rFonts w:ascii="Times New Roman" w:hAnsi="Times New Roman" w:cs="Times New Roman"/>
                <w:bCs/>
                <w:sz w:val="24"/>
                <w:szCs w:val="24"/>
              </w:rPr>
            </w:pPr>
          </w:p>
        </w:tc>
        <w:tc>
          <w:tcPr>
            <w:tcW w:w="1417" w:type="dxa"/>
          </w:tcPr>
          <w:p w:rsidR="00D17EF2" w:rsidRPr="00D17EF2" w:rsidRDefault="00D17EF2" w:rsidP="00D17EF2">
            <w:pPr>
              <w:spacing w:after="0" w:line="240" w:lineRule="auto"/>
              <w:jc w:val="both"/>
              <w:rPr>
                <w:rFonts w:ascii="Times New Roman" w:hAnsi="Times New Roman" w:cs="Times New Roman"/>
                <w:bCs/>
                <w:sz w:val="24"/>
                <w:szCs w:val="24"/>
              </w:rPr>
            </w:pPr>
          </w:p>
        </w:tc>
        <w:tc>
          <w:tcPr>
            <w:tcW w:w="1655"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33</w:t>
            </w:r>
          </w:p>
        </w:tc>
      </w:tr>
      <w:tr w:rsidR="00D17EF2" w:rsidRPr="00D17EF2" w:rsidTr="00674EE4">
        <w:tc>
          <w:tcPr>
            <w:tcW w:w="2547"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Итого</w:t>
            </w:r>
          </w:p>
        </w:tc>
        <w:tc>
          <w:tcPr>
            <w:tcW w:w="1276" w:type="dxa"/>
          </w:tcPr>
          <w:p w:rsidR="00D17EF2" w:rsidRPr="00D17EF2" w:rsidRDefault="00D17EF2" w:rsidP="00D17EF2">
            <w:pPr>
              <w:spacing w:after="0" w:line="240" w:lineRule="auto"/>
              <w:jc w:val="both"/>
              <w:rPr>
                <w:rFonts w:ascii="Times New Roman" w:hAnsi="Times New Roman" w:cs="Times New Roman"/>
                <w:bCs/>
                <w:sz w:val="24"/>
                <w:szCs w:val="24"/>
              </w:rPr>
            </w:pPr>
          </w:p>
        </w:tc>
        <w:tc>
          <w:tcPr>
            <w:tcW w:w="1417" w:type="dxa"/>
          </w:tcPr>
          <w:p w:rsidR="00D17EF2" w:rsidRPr="00D17EF2" w:rsidRDefault="00D17EF2" w:rsidP="00D17EF2">
            <w:pPr>
              <w:spacing w:after="0" w:line="240" w:lineRule="auto"/>
              <w:jc w:val="both"/>
              <w:rPr>
                <w:rFonts w:ascii="Times New Roman" w:hAnsi="Times New Roman" w:cs="Times New Roman"/>
                <w:bCs/>
                <w:sz w:val="24"/>
                <w:szCs w:val="24"/>
              </w:rPr>
            </w:pPr>
          </w:p>
        </w:tc>
        <w:tc>
          <w:tcPr>
            <w:tcW w:w="1655"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159</w:t>
            </w:r>
          </w:p>
        </w:tc>
      </w:tr>
    </w:tbl>
    <w:p w:rsidR="00D17EF2" w:rsidRPr="00D17EF2" w:rsidRDefault="00D17EF2" w:rsidP="00D17EF2">
      <w:pPr>
        <w:spacing w:after="0" w:line="240" w:lineRule="auto"/>
        <w:jc w:val="both"/>
        <w:rPr>
          <w:rFonts w:ascii="Times New Roman" w:hAnsi="Times New Roman" w:cs="Times New Roman"/>
          <w:bCs/>
          <w:sz w:val="24"/>
          <w:szCs w:val="24"/>
        </w:rPr>
      </w:pPr>
    </w:p>
    <w:p w:rsidR="00D17EF2" w:rsidRPr="00D17EF2" w:rsidRDefault="00D17EF2" w:rsidP="00D17EF2">
      <w:pPr>
        <w:spacing w:after="0" w:line="240" w:lineRule="auto"/>
        <w:jc w:val="both"/>
        <w:rPr>
          <w:rFonts w:ascii="Times New Roman" w:hAnsi="Times New Roman" w:cs="Times New Roman"/>
          <w:bCs/>
          <w:sz w:val="24"/>
          <w:szCs w:val="24"/>
        </w:rPr>
      </w:pPr>
    </w:p>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 xml:space="preserve">         4. Режим работы ОО</w:t>
      </w:r>
    </w:p>
    <w:tbl>
      <w:tblPr>
        <w:tblpPr w:leftFromText="180" w:rightFromText="180" w:vertAnchor="text" w:horzAnchor="page" w:tblpX="1513" w:tblpY="16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69"/>
        <w:gridCol w:w="2410"/>
      </w:tblGrid>
      <w:tr w:rsidR="00D17EF2" w:rsidRPr="00D17EF2" w:rsidTr="00674EE4">
        <w:tc>
          <w:tcPr>
            <w:tcW w:w="3369"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Период учебной деятельности</w:t>
            </w:r>
          </w:p>
        </w:tc>
        <w:tc>
          <w:tcPr>
            <w:tcW w:w="2410" w:type="dxa"/>
            <w:tcBorders>
              <w:top w:val="single" w:sz="4" w:space="0" w:color="auto"/>
              <w:left w:val="single" w:sz="4" w:space="0" w:color="auto"/>
            </w:tcBorders>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5-9 классы</w:t>
            </w:r>
          </w:p>
        </w:tc>
      </w:tr>
      <w:tr w:rsidR="00D17EF2" w:rsidRPr="00D17EF2" w:rsidTr="00674EE4">
        <w:tc>
          <w:tcPr>
            <w:tcW w:w="3369"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Учебная неделя</w:t>
            </w:r>
          </w:p>
        </w:tc>
        <w:tc>
          <w:tcPr>
            <w:tcW w:w="2410" w:type="dxa"/>
            <w:tcBorders>
              <w:left w:val="single" w:sz="4" w:space="0" w:color="auto"/>
            </w:tcBorders>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6 дней</w:t>
            </w:r>
          </w:p>
        </w:tc>
      </w:tr>
      <w:tr w:rsidR="00D17EF2" w:rsidRPr="00D17EF2" w:rsidTr="00674EE4">
        <w:tc>
          <w:tcPr>
            <w:tcW w:w="3369"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Урок</w:t>
            </w:r>
          </w:p>
        </w:tc>
        <w:tc>
          <w:tcPr>
            <w:tcW w:w="2410" w:type="dxa"/>
            <w:tcBorders>
              <w:left w:val="single" w:sz="4" w:space="0" w:color="auto"/>
            </w:tcBorders>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45 минут</w:t>
            </w:r>
          </w:p>
        </w:tc>
      </w:tr>
      <w:tr w:rsidR="00D17EF2" w:rsidRPr="00D17EF2" w:rsidTr="00674EE4">
        <w:tc>
          <w:tcPr>
            <w:tcW w:w="3369"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Перерыв</w:t>
            </w:r>
          </w:p>
        </w:tc>
        <w:tc>
          <w:tcPr>
            <w:tcW w:w="2410" w:type="dxa"/>
            <w:tcBorders>
              <w:left w:val="single" w:sz="4" w:space="0" w:color="auto"/>
            </w:tcBorders>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10 – 20 минут</w:t>
            </w:r>
          </w:p>
        </w:tc>
      </w:tr>
      <w:tr w:rsidR="00D17EF2" w:rsidRPr="00D17EF2" w:rsidTr="00674EE4">
        <w:tc>
          <w:tcPr>
            <w:tcW w:w="3369"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Промежуточная  аттестация</w:t>
            </w:r>
          </w:p>
        </w:tc>
        <w:tc>
          <w:tcPr>
            <w:tcW w:w="2410" w:type="dxa"/>
            <w:tcBorders>
              <w:left w:val="single" w:sz="4" w:space="0" w:color="auto"/>
            </w:tcBorders>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По четвертям</w:t>
            </w:r>
          </w:p>
        </w:tc>
      </w:tr>
    </w:tbl>
    <w:p w:rsidR="00D17EF2" w:rsidRPr="00D17EF2" w:rsidRDefault="00D17EF2" w:rsidP="00D17EF2">
      <w:pPr>
        <w:spacing w:after="0" w:line="240" w:lineRule="auto"/>
        <w:jc w:val="both"/>
        <w:rPr>
          <w:rFonts w:ascii="Times New Roman" w:hAnsi="Times New Roman" w:cs="Times New Roman"/>
          <w:bCs/>
          <w:sz w:val="24"/>
          <w:szCs w:val="24"/>
        </w:rPr>
      </w:pPr>
    </w:p>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 </w:t>
      </w:r>
    </w:p>
    <w:p w:rsidR="00D17EF2" w:rsidRPr="00D17EF2" w:rsidRDefault="00D17EF2" w:rsidP="00D17EF2">
      <w:pPr>
        <w:spacing w:after="0" w:line="240" w:lineRule="auto"/>
        <w:jc w:val="both"/>
        <w:rPr>
          <w:rFonts w:ascii="Times New Roman" w:hAnsi="Times New Roman" w:cs="Times New Roman"/>
          <w:bCs/>
          <w:sz w:val="24"/>
          <w:szCs w:val="24"/>
        </w:rPr>
      </w:pPr>
    </w:p>
    <w:p w:rsidR="00D17EF2" w:rsidRPr="00D17EF2" w:rsidRDefault="00D17EF2" w:rsidP="00D17EF2">
      <w:pPr>
        <w:spacing w:after="0" w:line="240" w:lineRule="auto"/>
        <w:jc w:val="both"/>
        <w:rPr>
          <w:rFonts w:ascii="Times New Roman" w:hAnsi="Times New Roman" w:cs="Times New Roman"/>
          <w:bCs/>
          <w:sz w:val="24"/>
          <w:szCs w:val="24"/>
        </w:rPr>
      </w:pPr>
    </w:p>
    <w:p w:rsidR="00D17EF2" w:rsidRPr="00D17EF2" w:rsidRDefault="00D17EF2" w:rsidP="00D17EF2">
      <w:pPr>
        <w:spacing w:after="0" w:line="240" w:lineRule="auto"/>
        <w:jc w:val="both"/>
        <w:rPr>
          <w:rFonts w:ascii="Times New Roman" w:hAnsi="Times New Roman" w:cs="Times New Roman"/>
          <w:bCs/>
          <w:sz w:val="24"/>
          <w:szCs w:val="24"/>
        </w:rPr>
      </w:pPr>
    </w:p>
    <w:p w:rsidR="00D17EF2" w:rsidRPr="00D17EF2" w:rsidRDefault="00D17EF2" w:rsidP="00D17EF2">
      <w:pPr>
        <w:spacing w:after="0" w:line="240" w:lineRule="auto"/>
        <w:jc w:val="both"/>
        <w:rPr>
          <w:rFonts w:ascii="Times New Roman" w:hAnsi="Times New Roman" w:cs="Times New Roman"/>
          <w:bCs/>
          <w:sz w:val="24"/>
          <w:szCs w:val="24"/>
        </w:rPr>
      </w:pPr>
    </w:p>
    <w:p w:rsidR="00D17EF2" w:rsidRPr="00D17EF2" w:rsidRDefault="00D17EF2" w:rsidP="00D17EF2">
      <w:pPr>
        <w:spacing w:after="0" w:line="240" w:lineRule="auto"/>
        <w:jc w:val="both"/>
        <w:rPr>
          <w:rFonts w:ascii="Times New Roman" w:hAnsi="Times New Roman" w:cs="Times New Roman"/>
          <w:bCs/>
          <w:sz w:val="24"/>
          <w:szCs w:val="24"/>
        </w:rPr>
      </w:pPr>
    </w:p>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 xml:space="preserve">   5.  Распределение образовательной недельной нагрузки</w:t>
      </w:r>
    </w:p>
    <w:tbl>
      <w:tblPr>
        <w:tblpPr w:leftFromText="180" w:rightFromText="180" w:vertAnchor="text" w:horzAnchor="margin" w:tblpY="17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45"/>
        <w:gridCol w:w="1178"/>
        <w:gridCol w:w="1660"/>
        <w:gridCol w:w="1262"/>
        <w:gridCol w:w="1276"/>
        <w:gridCol w:w="1289"/>
      </w:tblGrid>
      <w:tr w:rsidR="00D17EF2" w:rsidRPr="00D17EF2" w:rsidTr="00674EE4">
        <w:trPr>
          <w:trHeight w:val="424"/>
        </w:trPr>
        <w:tc>
          <w:tcPr>
            <w:tcW w:w="2245" w:type="dxa"/>
            <w:vMerge w:val="restart"/>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Образовательная деятельность</w:t>
            </w:r>
          </w:p>
        </w:tc>
        <w:tc>
          <w:tcPr>
            <w:tcW w:w="6665" w:type="dxa"/>
            <w:gridSpan w:val="5"/>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Недельная нагрузка (5-9 классы, 6-дневная)</w:t>
            </w:r>
          </w:p>
        </w:tc>
      </w:tr>
      <w:tr w:rsidR="00D17EF2" w:rsidRPr="00D17EF2" w:rsidTr="00674EE4">
        <w:trPr>
          <w:trHeight w:val="399"/>
        </w:trPr>
        <w:tc>
          <w:tcPr>
            <w:tcW w:w="2245" w:type="dxa"/>
            <w:vMerge/>
          </w:tcPr>
          <w:p w:rsidR="00D17EF2" w:rsidRPr="00D17EF2" w:rsidRDefault="00D17EF2" w:rsidP="00D17EF2">
            <w:pPr>
              <w:spacing w:after="0" w:line="240" w:lineRule="auto"/>
              <w:jc w:val="both"/>
              <w:rPr>
                <w:rFonts w:ascii="Times New Roman" w:hAnsi="Times New Roman" w:cs="Times New Roman"/>
                <w:bCs/>
                <w:sz w:val="24"/>
                <w:szCs w:val="24"/>
              </w:rPr>
            </w:pPr>
          </w:p>
        </w:tc>
        <w:tc>
          <w:tcPr>
            <w:tcW w:w="1178"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5-й класс</w:t>
            </w:r>
          </w:p>
        </w:tc>
        <w:tc>
          <w:tcPr>
            <w:tcW w:w="1660"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6-й класс</w:t>
            </w:r>
          </w:p>
        </w:tc>
        <w:tc>
          <w:tcPr>
            <w:tcW w:w="1262"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7-й класс</w:t>
            </w:r>
          </w:p>
        </w:tc>
        <w:tc>
          <w:tcPr>
            <w:tcW w:w="1276"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8-й класс</w:t>
            </w:r>
          </w:p>
        </w:tc>
        <w:tc>
          <w:tcPr>
            <w:tcW w:w="1289"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9 класс</w:t>
            </w:r>
          </w:p>
        </w:tc>
      </w:tr>
      <w:tr w:rsidR="00D17EF2" w:rsidRPr="00D17EF2" w:rsidTr="00674EE4">
        <w:trPr>
          <w:trHeight w:val="599"/>
        </w:trPr>
        <w:tc>
          <w:tcPr>
            <w:tcW w:w="2245"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Урочная деятельность</w:t>
            </w:r>
          </w:p>
        </w:tc>
        <w:tc>
          <w:tcPr>
            <w:tcW w:w="1178"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32</w:t>
            </w:r>
          </w:p>
        </w:tc>
        <w:tc>
          <w:tcPr>
            <w:tcW w:w="1660"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33</w:t>
            </w:r>
          </w:p>
        </w:tc>
        <w:tc>
          <w:tcPr>
            <w:tcW w:w="1262"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35</w:t>
            </w:r>
          </w:p>
        </w:tc>
        <w:tc>
          <w:tcPr>
            <w:tcW w:w="1276"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36</w:t>
            </w:r>
          </w:p>
        </w:tc>
        <w:tc>
          <w:tcPr>
            <w:tcW w:w="1289"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36</w:t>
            </w:r>
          </w:p>
        </w:tc>
      </w:tr>
      <w:tr w:rsidR="00D17EF2" w:rsidRPr="00D17EF2" w:rsidTr="00674EE4">
        <w:trPr>
          <w:trHeight w:val="597"/>
        </w:trPr>
        <w:tc>
          <w:tcPr>
            <w:tcW w:w="2245"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Внеурочная деятельность</w:t>
            </w:r>
          </w:p>
        </w:tc>
        <w:tc>
          <w:tcPr>
            <w:tcW w:w="1178"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3</w:t>
            </w:r>
          </w:p>
        </w:tc>
        <w:tc>
          <w:tcPr>
            <w:tcW w:w="1660"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3</w:t>
            </w:r>
          </w:p>
        </w:tc>
        <w:tc>
          <w:tcPr>
            <w:tcW w:w="1262"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3</w:t>
            </w:r>
          </w:p>
        </w:tc>
        <w:tc>
          <w:tcPr>
            <w:tcW w:w="1276"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w:t>
            </w:r>
          </w:p>
        </w:tc>
        <w:tc>
          <w:tcPr>
            <w:tcW w:w="1289"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w:t>
            </w:r>
          </w:p>
        </w:tc>
      </w:tr>
    </w:tbl>
    <w:p w:rsidR="00D17EF2" w:rsidRPr="00D17EF2" w:rsidRDefault="00D17EF2" w:rsidP="00D17EF2">
      <w:pPr>
        <w:spacing w:after="0" w:line="240" w:lineRule="auto"/>
        <w:jc w:val="both"/>
        <w:rPr>
          <w:rFonts w:ascii="Times New Roman" w:hAnsi="Times New Roman" w:cs="Times New Roman"/>
          <w:bCs/>
          <w:sz w:val="24"/>
          <w:szCs w:val="24"/>
        </w:rPr>
      </w:pPr>
    </w:p>
    <w:p w:rsidR="00D17EF2" w:rsidRPr="00D17EF2" w:rsidRDefault="00D17EF2" w:rsidP="00D17EF2">
      <w:pPr>
        <w:spacing w:after="0" w:line="240" w:lineRule="auto"/>
        <w:jc w:val="both"/>
        <w:rPr>
          <w:rFonts w:ascii="Times New Roman" w:hAnsi="Times New Roman" w:cs="Times New Roman"/>
          <w:bCs/>
          <w:sz w:val="24"/>
          <w:szCs w:val="24"/>
        </w:rPr>
      </w:pPr>
    </w:p>
    <w:p w:rsidR="00D17EF2" w:rsidRPr="00D17EF2" w:rsidRDefault="00D17EF2" w:rsidP="00D17EF2">
      <w:pPr>
        <w:spacing w:after="0" w:line="240" w:lineRule="auto"/>
        <w:jc w:val="both"/>
        <w:rPr>
          <w:rFonts w:ascii="Times New Roman" w:hAnsi="Times New Roman" w:cs="Times New Roman"/>
          <w:bCs/>
          <w:sz w:val="24"/>
          <w:szCs w:val="24"/>
        </w:rPr>
      </w:pPr>
    </w:p>
    <w:p w:rsidR="00D17EF2" w:rsidRPr="00D17EF2" w:rsidRDefault="00D17EF2" w:rsidP="00D17EF2">
      <w:pPr>
        <w:spacing w:after="0" w:line="240" w:lineRule="auto"/>
        <w:jc w:val="both"/>
        <w:rPr>
          <w:rFonts w:ascii="Times New Roman" w:hAnsi="Times New Roman" w:cs="Times New Roman"/>
          <w:bCs/>
          <w:sz w:val="24"/>
          <w:szCs w:val="24"/>
        </w:rPr>
      </w:pPr>
    </w:p>
    <w:p w:rsidR="00D17EF2" w:rsidRPr="00D17EF2" w:rsidRDefault="00D17EF2" w:rsidP="00D17EF2">
      <w:pPr>
        <w:spacing w:after="0" w:line="240" w:lineRule="auto"/>
        <w:jc w:val="both"/>
        <w:rPr>
          <w:rFonts w:ascii="Times New Roman" w:hAnsi="Times New Roman" w:cs="Times New Roman"/>
          <w:bCs/>
          <w:sz w:val="24"/>
          <w:szCs w:val="24"/>
        </w:rPr>
      </w:pPr>
    </w:p>
    <w:p w:rsidR="00D17EF2" w:rsidRPr="00D17EF2" w:rsidRDefault="00D17EF2" w:rsidP="00D17EF2">
      <w:pPr>
        <w:spacing w:after="0" w:line="240" w:lineRule="auto"/>
        <w:jc w:val="both"/>
        <w:rPr>
          <w:rFonts w:ascii="Times New Roman" w:hAnsi="Times New Roman" w:cs="Times New Roman"/>
          <w:bCs/>
          <w:sz w:val="24"/>
          <w:szCs w:val="24"/>
        </w:rPr>
      </w:pPr>
    </w:p>
    <w:p w:rsidR="00D17EF2" w:rsidRPr="00D17EF2" w:rsidRDefault="00D17EF2" w:rsidP="00D17EF2">
      <w:pPr>
        <w:spacing w:after="0" w:line="240" w:lineRule="auto"/>
        <w:jc w:val="both"/>
        <w:rPr>
          <w:rFonts w:ascii="Times New Roman" w:hAnsi="Times New Roman" w:cs="Times New Roman"/>
          <w:bCs/>
          <w:sz w:val="24"/>
          <w:szCs w:val="24"/>
        </w:rPr>
      </w:pPr>
    </w:p>
    <w:p w:rsidR="00D17EF2" w:rsidRPr="00D17EF2" w:rsidRDefault="00D17EF2" w:rsidP="00D17EF2">
      <w:pPr>
        <w:spacing w:after="0" w:line="240" w:lineRule="auto"/>
        <w:jc w:val="both"/>
        <w:rPr>
          <w:rFonts w:ascii="Times New Roman" w:hAnsi="Times New Roman" w:cs="Times New Roman"/>
          <w:bCs/>
          <w:sz w:val="24"/>
          <w:szCs w:val="24"/>
        </w:rPr>
      </w:pPr>
    </w:p>
    <w:p w:rsidR="00D17EF2" w:rsidRPr="00D17EF2" w:rsidRDefault="00D17EF2" w:rsidP="00D17EF2">
      <w:pPr>
        <w:spacing w:after="0" w:line="240" w:lineRule="auto"/>
        <w:jc w:val="both"/>
        <w:rPr>
          <w:rFonts w:ascii="Times New Roman" w:hAnsi="Times New Roman" w:cs="Times New Roman"/>
          <w:bCs/>
          <w:sz w:val="24"/>
          <w:szCs w:val="24"/>
        </w:rPr>
      </w:pPr>
    </w:p>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 xml:space="preserve">    6.Расписание звонков и перемен   </w:t>
      </w:r>
    </w:p>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 xml:space="preserve">   5-9 –е классы</w:t>
      </w:r>
    </w:p>
    <w:tbl>
      <w:tblPr>
        <w:tblW w:w="9066" w:type="dxa"/>
        <w:tblCellSpacing w:w="0" w:type="dxa"/>
        <w:tblInd w:w="-135" w:type="dxa"/>
        <w:tblCellMar>
          <w:left w:w="0" w:type="dxa"/>
          <w:right w:w="0" w:type="dxa"/>
        </w:tblCellMar>
        <w:tblLook w:val="04A0"/>
      </w:tblPr>
      <w:tblGrid>
        <w:gridCol w:w="141"/>
        <w:gridCol w:w="3272"/>
        <w:gridCol w:w="3288"/>
        <w:gridCol w:w="2365"/>
      </w:tblGrid>
      <w:tr w:rsidR="00D17EF2" w:rsidRPr="00D17EF2" w:rsidTr="00674EE4">
        <w:trPr>
          <w:gridBefore w:val="1"/>
          <w:gridAfter w:val="1"/>
          <w:wBefore w:w="141" w:type="dxa"/>
          <w:wAfter w:w="2365" w:type="dxa"/>
          <w:tblCellSpacing w:w="0" w:type="dxa"/>
        </w:trPr>
        <w:tc>
          <w:tcPr>
            <w:tcW w:w="6560" w:type="dxa"/>
            <w:gridSpan w:val="2"/>
          </w:tcPr>
          <w:p w:rsidR="00D17EF2" w:rsidRPr="00D17EF2" w:rsidRDefault="00D17EF2" w:rsidP="00D17EF2">
            <w:pPr>
              <w:spacing w:after="0" w:line="240" w:lineRule="auto"/>
              <w:jc w:val="both"/>
              <w:rPr>
                <w:rFonts w:ascii="Times New Roman" w:hAnsi="Times New Roman" w:cs="Times New Roman"/>
                <w:bCs/>
                <w:sz w:val="24"/>
                <w:szCs w:val="24"/>
              </w:rPr>
            </w:pPr>
          </w:p>
        </w:tc>
      </w:tr>
      <w:tr w:rsidR="00D17EF2" w:rsidRPr="00D17EF2" w:rsidTr="00674EE4">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tblPrEx>
        <w:trPr>
          <w:trHeight w:val="267"/>
        </w:trPr>
        <w:tc>
          <w:tcPr>
            <w:tcW w:w="3413" w:type="dxa"/>
            <w:gridSpan w:val="2"/>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 п/п уроков</w:t>
            </w:r>
          </w:p>
        </w:tc>
        <w:tc>
          <w:tcPr>
            <w:tcW w:w="3288"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Время</w:t>
            </w:r>
          </w:p>
        </w:tc>
        <w:tc>
          <w:tcPr>
            <w:tcW w:w="2365"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Перемены</w:t>
            </w:r>
          </w:p>
        </w:tc>
      </w:tr>
      <w:tr w:rsidR="00D17EF2" w:rsidRPr="00D17EF2" w:rsidTr="00674EE4">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tblPrEx>
        <w:trPr>
          <w:trHeight w:val="232"/>
        </w:trPr>
        <w:tc>
          <w:tcPr>
            <w:tcW w:w="3413" w:type="dxa"/>
            <w:gridSpan w:val="2"/>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 xml:space="preserve">1 урок   </w:t>
            </w:r>
          </w:p>
        </w:tc>
        <w:tc>
          <w:tcPr>
            <w:tcW w:w="3288"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9.00  -9.45</w:t>
            </w:r>
          </w:p>
        </w:tc>
        <w:tc>
          <w:tcPr>
            <w:tcW w:w="2365"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 xml:space="preserve">  10 минут</w:t>
            </w:r>
          </w:p>
        </w:tc>
      </w:tr>
      <w:tr w:rsidR="00D17EF2" w:rsidRPr="00D17EF2" w:rsidTr="00674EE4">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tblPrEx>
        <w:trPr>
          <w:trHeight w:val="235"/>
        </w:trPr>
        <w:tc>
          <w:tcPr>
            <w:tcW w:w="3413" w:type="dxa"/>
            <w:gridSpan w:val="2"/>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 xml:space="preserve">2 урок  </w:t>
            </w:r>
          </w:p>
        </w:tc>
        <w:tc>
          <w:tcPr>
            <w:tcW w:w="3288"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9.55 - 10.40</w:t>
            </w:r>
          </w:p>
        </w:tc>
        <w:tc>
          <w:tcPr>
            <w:tcW w:w="2365"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 xml:space="preserve">  20 минут</w:t>
            </w:r>
          </w:p>
        </w:tc>
      </w:tr>
      <w:tr w:rsidR="00D17EF2" w:rsidRPr="00D17EF2" w:rsidTr="00674EE4">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tblPrEx>
        <w:trPr>
          <w:trHeight w:val="240"/>
        </w:trPr>
        <w:tc>
          <w:tcPr>
            <w:tcW w:w="3413" w:type="dxa"/>
            <w:gridSpan w:val="2"/>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lastRenderedPageBreak/>
              <w:t xml:space="preserve">3 урок   </w:t>
            </w:r>
          </w:p>
        </w:tc>
        <w:tc>
          <w:tcPr>
            <w:tcW w:w="3288"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11.00 – 11.45</w:t>
            </w:r>
          </w:p>
        </w:tc>
        <w:tc>
          <w:tcPr>
            <w:tcW w:w="2365"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 xml:space="preserve">  20 минут</w:t>
            </w:r>
          </w:p>
        </w:tc>
      </w:tr>
      <w:tr w:rsidR="00D17EF2" w:rsidRPr="00D17EF2" w:rsidTr="00674EE4">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tblPrEx>
        <w:trPr>
          <w:trHeight w:val="230"/>
        </w:trPr>
        <w:tc>
          <w:tcPr>
            <w:tcW w:w="3413" w:type="dxa"/>
            <w:gridSpan w:val="2"/>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 xml:space="preserve">4 урок  </w:t>
            </w:r>
          </w:p>
        </w:tc>
        <w:tc>
          <w:tcPr>
            <w:tcW w:w="3288"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 xml:space="preserve"> 12.05  - 12.50</w:t>
            </w:r>
          </w:p>
        </w:tc>
        <w:tc>
          <w:tcPr>
            <w:tcW w:w="2365"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 xml:space="preserve">  10 минут</w:t>
            </w:r>
          </w:p>
        </w:tc>
      </w:tr>
      <w:tr w:rsidR="00D17EF2" w:rsidRPr="00D17EF2" w:rsidTr="00674EE4">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tblPrEx>
        <w:trPr>
          <w:trHeight w:val="329"/>
        </w:trPr>
        <w:tc>
          <w:tcPr>
            <w:tcW w:w="3413" w:type="dxa"/>
            <w:gridSpan w:val="2"/>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 xml:space="preserve">5 урок  </w:t>
            </w:r>
          </w:p>
        </w:tc>
        <w:tc>
          <w:tcPr>
            <w:tcW w:w="3288"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13.00 - 13.45</w:t>
            </w:r>
          </w:p>
        </w:tc>
        <w:tc>
          <w:tcPr>
            <w:tcW w:w="2365"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 xml:space="preserve">  10 минут</w:t>
            </w:r>
          </w:p>
        </w:tc>
      </w:tr>
      <w:tr w:rsidR="00D17EF2" w:rsidRPr="00D17EF2" w:rsidTr="00674EE4">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tblPrEx>
        <w:trPr>
          <w:trHeight w:val="329"/>
        </w:trPr>
        <w:tc>
          <w:tcPr>
            <w:tcW w:w="3413" w:type="dxa"/>
            <w:gridSpan w:val="2"/>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6 урок</w:t>
            </w:r>
          </w:p>
        </w:tc>
        <w:tc>
          <w:tcPr>
            <w:tcW w:w="3288"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13.55-14.40</w:t>
            </w:r>
          </w:p>
        </w:tc>
        <w:tc>
          <w:tcPr>
            <w:tcW w:w="2365" w:type="dxa"/>
          </w:tcPr>
          <w:p w:rsidR="00D17EF2" w:rsidRPr="00D17EF2" w:rsidRDefault="00D17EF2" w:rsidP="00D17EF2">
            <w:pPr>
              <w:spacing w:after="0" w:line="240" w:lineRule="auto"/>
              <w:jc w:val="both"/>
              <w:rPr>
                <w:rFonts w:ascii="Times New Roman" w:hAnsi="Times New Roman" w:cs="Times New Roman"/>
                <w:bCs/>
                <w:sz w:val="24"/>
                <w:szCs w:val="24"/>
              </w:rPr>
            </w:pPr>
          </w:p>
        </w:tc>
      </w:tr>
      <w:tr w:rsidR="00D17EF2" w:rsidRPr="00D17EF2" w:rsidTr="00674EE4">
        <w:trPr>
          <w:gridBefore w:val="1"/>
          <w:gridAfter w:val="1"/>
          <w:wBefore w:w="141" w:type="dxa"/>
          <w:wAfter w:w="2365" w:type="dxa"/>
          <w:tblCellSpacing w:w="0" w:type="dxa"/>
        </w:trPr>
        <w:tc>
          <w:tcPr>
            <w:tcW w:w="6560" w:type="dxa"/>
            <w:gridSpan w:val="2"/>
          </w:tcPr>
          <w:p w:rsidR="00D17EF2" w:rsidRPr="00D17EF2" w:rsidRDefault="00D17EF2" w:rsidP="00D17EF2">
            <w:pPr>
              <w:spacing w:after="0" w:line="240" w:lineRule="auto"/>
              <w:jc w:val="both"/>
              <w:rPr>
                <w:rFonts w:ascii="Times New Roman" w:hAnsi="Times New Roman" w:cs="Times New Roman"/>
                <w:bCs/>
                <w:sz w:val="24"/>
                <w:szCs w:val="24"/>
              </w:rPr>
            </w:pPr>
          </w:p>
        </w:tc>
      </w:tr>
    </w:tbl>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7. Организация промежуточной аттестации в переводных классах:</w:t>
      </w:r>
    </w:p>
    <w:p w:rsidR="00D17EF2" w:rsidRPr="00D17EF2" w:rsidRDefault="00D17EF2" w:rsidP="00D17EF2">
      <w:pPr>
        <w:spacing w:after="0" w:line="240" w:lineRule="auto"/>
        <w:jc w:val="both"/>
        <w:rPr>
          <w:rFonts w:ascii="Times New Roman" w:hAnsi="Times New Roman" w:cs="Times New Roman"/>
          <w:bCs/>
          <w:sz w:val="24"/>
          <w:szCs w:val="24"/>
        </w:rPr>
      </w:pPr>
    </w:p>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5-9 классы</w:t>
      </w:r>
    </w:p>
    <w:tbl>
      <w:tblPr>
        <w:tblpPr w:leftFromText="180" w:rightFromText="180" w:vertAnchor="text" w:horzAnchor="page" w:tblpX="1438" w:tblpY="161"/>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23"/>
        <w:gridCol w:w="4997"/>
        <w:gridCol w:w="3686"/>
      </w:tblGrid>
      <w:tr w:rsidR="00D17EF2" w:rsidRPr="00D17EF2" w:rsidTr="00674EE4">
        <w:tc>
          <w:tcPr>
            <w:tcW w:w="923" w:type="dxa"/>
            <w:shd w:val="clear" w:color="auto" w:fill="auto"/>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Класс</w:t>
            </w:r>
          </w:p>
        </w:tc>
        <w:tc>
          <w:tcPr>
            <w:tcW w:w="4997" w:type="dxa"/>
            <w:shd w:val="clear" w:color="auto" w:fill="auto"/>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Предметы, по которым осуществляется промежуточная аттестация</w:t>
            </w:r>
          </w:p>
        </w:tc>
        <w:tc>
          <w:tcPr>
            <w:tcW w:w="3686" w:type="dxa"/>
            <w:shd w:val="clear" w:color="auto" w:fill="auto"/>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Формы проведения аттестации</w:t>
            </w:r>
          </w:p>
        </w:tc>
      </w:tr>
      <w:tr w:rsidR="00D17EF2" w:rsidRPr="00D17EF2" w:rsidTr="00674EE4">
        <w:tc>
          <w:tcPr>
            <w:tcW w:w="923" w:type="dxa"/>
            <w:shd w:val="clear" w:color="auto" w:fill="auto"/>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5-9</w:t>
            </w:r>
          </w:p>
        </w:tc>
        <w:tc>
          <w:tcPr>
            <w:tcW w:w="4997" w:type="dxa"/>
            <w:shd w:val="clear" w:color="auto" w:fill="auto"/>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Русский  язык</w:t>
            </w:r>
          </w:p>
        </w:tc>
        <w:tc>
          <w:tcPr>
            <w:tcW w:w="3686" w:type="dxa"/>
            <w:shd w:val="clear" w:color="auto" w:fill="auto"/>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Контрольная работа</w:t>
            </w:r>
          </w:p>
        </w:tc>
      </w:tr>
      <w:tr w:rsidR="00D17EF2" w:rsidRPr="00D17EF2" w:rsidTr="00674EE4">
        <w:tc>
          <w:tcPr>
            <w:tcW w:w="923" w:type="dxa"/>
            <w:shd w:val="clear" w:color="auto" w:fill="auto"/>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5-9</w:t>
            </w:r>
          </w:p>
        </w:tc>
        <w:tc>
          <w:tcPr>
            <w:tcW w:w="4997" w:type="dxa"/>
            <w:shd w:val="clear" w:color="auto" w:fill="auto"/>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 xml:space="preserve"> Математика</w:t>
            </w:r>
          </w:p>
        </w:tc>
        <w:tc>
          <w:tcPr>
            <w:tcW w:w="3686" w:type="dxa"/>
            <w:shd w:val="clear" w:color="auto" w:fill="auto"/>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Контрольная работа</w:t>
            </w:r>
          </w:p>
        </w:tc>
      </w:tr>
    </w:tbl>
    <w:p w:rsidR="00D17EF2" w:rsidRPr="00D17EF2" w:rsidRDefault="00D17EF2" w:rsidP="00D17EF2">
      <w:pPr>
        <w:spacing w:after="0" w:line="240" w:lineRule="auto"/>
        <w:jc w:val="both"/>
        <w:rPr>
          <w:rFonts w:ascii="Times New Roman" w:hAnsi="Times New Roman" w:cs="Times New Roman"/>
          <w:bCs/>
          <w:sz w:val="24"/>
          <w:szCs w:val="24"/>
        </w:rPr>
      </w:pPr>
    </w:p>
    <w:p w:rsidR="00D17EF2" w:rsidRPr="00D17EF2" w:rsidRDefault="00D17EF2" w:rsidP="00D17EF2">
      <w:pPr>
        <w:spacing w:after="0" w:line="240" w:lineRule="auto"/>
        <w:jc w:val="both"/>
        <w:rPr>
          <w:rFonts w:ascii="Times New Roman" w:hAnsi="Times New Roman" w:cs="Times New Roman"/>
          <w:bCs/>
          <w:sz w:val="24"/>
          <w:szCs w:val="24"/>
        </w:rPr>
      </w:pPr>
    </w:p>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8. График внеурочной деятельности</w:t>
      </w:r>
    </w:p>
    <w:p w:rsidR="00D17EF2" w:rsidRPr="00D17EF2" w:rsidRDefault="00D17EF2" w:rsidP="00D17EF2">
      <w:pPr>
        <w:spacing w:after="0" w:line="240" w:lineRule="auto"/>
        <w:jc w:val="both"/>
        <w:rPr>
          <w:rFonts w:ascii="Times New Roman" w:hAnsi="Times New Roman" w:cs="Times New Roman"/>
          <w:bCs/>
          <w:sz w:val="24"/>
          <w:szCs w:val="24"/>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119"/>
        <w:gridCol w:w="1984"/>
        <w:gridCol w:w="1560"/>
        <w:gridCol w:w="2126"/>
        <w:gridCol w:w="1559"/>
      </w:tblGrid>
      <w:tr w:rsidR="00D17EF2" w:rsidRPr="00D17EF2" w:rsidTr="00674EE4">
        <w:trPr>
          <w:trHeight w:val="549"/>
        </w:trPr>
        <w:tc>
          <w:tcPr>
            <w:tcW w:w="3119"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Наименование объединения</w:t>
            </w:r>
          </w:p>
        </w:tc>
        <w:tc>
          <w:tcPr>
            <w:tcW w:w="1984"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День недели</w:t>
            </w:r>
          </w:p>
        </w:tc>
        <w:tc>
          <w:tcPr>
            <w:tcW w:w="1560"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Время</w:t>
            </w:r>
          </w:p>
        </w:tc>
        <w:tc>
          <w:tcPr>
            <w:tcW w:w="2126"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ФИО руководителя</w:t>
            </w:r>
          </w:p>
        </w:tc>
        <w:tc>
          <w:tcPr>
            <w:tcW w:w="1559"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Обучающиеся</w:t>
            </w:r>
          </w:p>
        </w:tc>
      </w:tr>
      <w:tr w:rsidR="00D17EF2" w:rsidRPr="00D17EF2" w:rsidTr="00674EE4">
        <w:tc>
          <w:tcPr>
            <w:tcW w:w="3119"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Юные инспектора движения</w:t>
            </w:r>
          </w:p>
        </w:tc>
        <w:tc>
          <w:tcPr>
            <w:tcW w:w="1984"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четверг</w:t>
            </w:r>
          </w:p>
        </w:tc>
        <w:tc>
          <w:tcPr>
            <w:tcW w:w="1560"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14.50.-15.35</w:t>
            </w:r>
          </w:p>
        </w:tc>
        <w:tc>
          <w:tcPr>
            <w:tcW w:w="2126"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Урьялова Е.В.</w:t>
            </w:r>
          </w:p>
        </w:tc>
        <w:tc>
          <w:tcPr>
            <w:tcW w:w="1559"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5 класс</w:t>
            </w:r>
          </w:p>
        </w:tc>
      </w:tr>
      <w:tr w:rsidR="00D17EF2" w:rsidRPr="00D17EF2" w:rsidTr="00674EE4">
        <w:trPr>
          <w:trHeight w:val="286"/>
        </w:trPr>
        <w:tc>
          <w:tcPr>
            <w:tcW w:w="3119"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ДЮП</w:t>
            </w:r>
          </w:p>
        </w:tc>
        <w:tc>
          <w:tcPr>
            <w:tcW w:w="1984"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пятница</w:t>
            </w:r>
          </w:p>
        </w:tc>
        <w:tc>
          <w:tcPr>
            <w:tcW w:w="1560"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15.00-15.45</w:t>
            </w:r>
          </w:p>
        </w:tc>
        <w:tc>
          <w:tcPr>
            <w:tcW w:w="2126"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Урьялова Е.В.</w:t>
            </w:r>
          </w:p>
        </w:tc>
        <w:tc>
          <w:tcPr>
            <w:tcW w:w="1559"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6 класс</w:t>
            </w:r>
          </w:p>
        </w:tc>
      </w:tr>
      <w:tr w:rsidR="00D17EF2" w:rsidRPr="00D17EF2" w:rsidTr="00674EE4">
        <w:tc>
          <w:tcPr>
            <w:tcW w:w="3119"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 xml:space="preserve">Юный математик </w:t>
            </w:r>
          </w:p>
        </w:tc>
        <w:tc>
          <w:tcPr>
            <w:tcW w:w="1984"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среда</w:t>
            </w:r>
          </w:p>
        </w:tc>
        <w:tc>
          <w:tcPr>
            <w:tcW w:w="1560"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16.00-17.00</w:t>
            </w:r>
          </w:p>
        </w:tc>
        <w:tc>
          <w:tcPr>
            <w:tcW w:w="2126"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Исмагилова М.А.</w:t>
            </w:r>
          </w:p>
        </w:tc>
        <w:tc>
          <w:tcPr>
            <w:tcW w:w="1559"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5 класс</w:t>
            </w:r>
          </w:p>
        </w:tc>
      </w:tr>
      <w:tr w:rsidR="00D17EF2" w:rsidRPr="00D17EF2" w:rsidTr="00674EE4">
        <w:tc>
          <w:tcPr>
            <w:tcW w:w="3119"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Словесник</w:t>
            </w:r>
          </w:p>
        </w:tc>
        <w:tc>
          <w:tcPr>
            <w:tcW w:w="1984"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среда</w:t>
            </w:r>
          </w:p>
        </w:tc>
        <w:tc>
          <w:tcPr>
            <w:tcW w:w="1560"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16.00-17.00</w:t>
            </w:r>
          </w:p>
        </w:tc>
        <w:tc>
          <w:tcPr>
            <w:tcW w:w="2126"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Урьялова Е.В.</w:t>
            </w:r>
          </w:p>
        </w:tc>
        <w:tc>
          <w:tcPr>
            <w:tcW w:w="1559"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lang w:val="en-US"/>
              </w:rPr>
              <w:t>7</w:t>
            </w:r>
            <w:r w:rsidRPr="00D17EF2">
              <w:rPr>
                <w:rFonts w:ascii="Times New Roman" w:hAnsi="Times New Roman" w:cs="Times New Roman"/>
                <w:bCs/>
                <w:sz w:val="24"/>
                <w:szCs w:val="24"/>
              </w:rPr>
              <w:t xml:space="preserve"> класс</w:t>
            </w:r>
          </w:p>
        </w:tc>
      </w:tr>
      <w:tr w:rsidR="00D17EF2" w:rsidRPr="00D17EF2" w:rsidTr="00674EE4">
        <w:tc>
          <w:tcPr>
            <w:tcW w:w="3119"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Привет, индивидуальность!</w:t>
            </w:r>
          </w:p>
        </w:tc>
        <w:tc>
          <w:tcPr>
            <w:tcW w:w="1984"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четверг</w:t>
            </w:r>
          </w:p>
        </w:tc>
        <w:tc>
          <w:tcPr>
            <w:tcW w:w="1560"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17.00-18.00</w:t>
            </w:r>
          </w:p>
        </w:tc>
        <w:tc>
          <w:tcPr>
            <w:tcW w:w="2126"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Шарипова Р.В.</w:t>
            </w:r>
          </w:p>
        </w:tc>
        <w:tc>
          <w:tcPr>
            <w:tcW w:w="1559"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lang w:val="en-US"/>
              </w:rPr>
              <w:t>7</w:t>
            </w:r>
            <w:r w:rsidRPr="00D17EF2">
              <w:rPr>
                <w:rFonts w:ascii="Times New Roman" w:hAnsi="Times New Roman" w:cs="Times New Roman"/>
                <w:bCs/>
                <w:sz w:val="24"/>
                <w:szCs w:val="24"/>
              </w:rPr>
              <w:t xml:space="preserve"> класс</w:t>
            </w:r>
          </w:p>
        </w:tc>
      </w:tr>
      <w:tr w:rsidR="00D17EF2" w:rsidRPr="00D17EF2" w:rsidTr="00674EE4">
        <w:trPr>
          <w:trHeight w:val="217"/>
        </w:trPr>
        <w:tc>
          <w:tcPr>
            <w:tcW w:w="3119"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Занимательная математика</w:t>
            </w:r>
          </w:p>
        </w:tc>
        <w:tc>
          <w:tcPr>
            <w:tcW w:w="1984"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четверг</w:t>
            </w:r>
          </w:p>
        </w:tc>
        <w:tc>
          <w:tcPr>
            <w:tcW w:w="1560"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16.00-16.45</w:t>
            </w:r>
          </w:p>
        </w:tc>
        <w:tc>
          <w:tcPr>
            <w:tcW w:w="2126"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Денисова Н.Н.</w:t>
            </w:r>
          </w:p>
        </w:tc>
        <w:tc>
          <w:tcPr>
            <w:tcW w:w="1559"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lang w:val="en-US"/>
              </w:rPr>
              <w:t xml:space="preserve">6 </w:t>
            </w:r>
            <w:r w:rsidRPr="00D17EF2">
              <w:rPr>
                <w:rFonts w:ascii="Times New Roman" w:hAnsi="Times New Roman" w:cs="Times New Roman"/>
                <w:bCs/>
                <w:sz w:val="24"/>
                <w:szCs w:val="24"/>
              </w:rPr>
              <w:t>класс</w:t>
            </w:r>
          </w:p>
        </w:tc>
      </w:tr>
    </w:tbl>
    <w:p w:rsidR="00D17EF2" w:rsidRPr="00D17EF2" w:rsidRDefault="00D17EF2" w:rsidP="00D17EF2">
      <w:pPr>
        <w:spacing w:after="0" w:line="240" w:lineRule="auto"/>
        <w:jc w:val="both"/>
        <w:rPr>
          <w:rFonts w:ascii="Times New Roman" w:hAnsi="Times New Roman" w:cs="Times New Roman"/>
          <w:bCs/>
          <w:sz w:val="24"/>
          <w:szCs w:val="24"/>
        </w:rPr>
      </w:pPr>
    </w:p>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9. Время питания учащихся в столовой</w:t>
      </w:r>
    </w:p>
    <w:p w:rsidR="00D17EF2" w:rsidRPr="00D17EF2" w:rsidRDefault="00D17EF2" w:rsidP="00D17EF2">
      <w:pPr>
        <w:spacing w:after="0" w:line="240" w:lineRule="auto"/>
        <w:jc w:val="both"/>
        <w:rPr>
          <w:rFonts w:ascii="Times New Roman" w:hAnsi="Times New Roman" w:cs="Times New Roman"/>
          <w:bCs/>
          <w:sz w:val="24"/>
          <w:szCs w:val="24"/>
        </w:rPr>
      </w:pPr>
    </w:p>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5-9 классы</w:t>
      </w:r>
    </w:p>
    <w:p w:rsidR="00D17EF2" w:rsidRPr="00D17EF2" w:rsidRDefault="00D17EF2" w:rsidP="00D17EF2">
      <w:pPr>
        <w:spacing w:after="0" w:line="240" w:lineRule="auto"/>
        <w:jc w:val="both"/>
        <w:rPr>
          <w:rFonts w:ascii="Times New Roman" w:hAnsi="Times New Roman" w:cs="Times New Roman"/>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79"/>
        <w:gridCol w:w="2377"/>
        <w:gridCol w:w="2385"/>
        <w:gridCol w:w="2695"/>
      </w:tblGrid>
      <w:tr w:rsidR="00D17EF2" w:rsidRPr="00D17EF2" w:rsidTr="00674EE4">
        <w:tc>
          <w:tcPr>
            <w:tcW w:w="2392"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После какого урока</w:t>
            </w:r>
          </w:p>
        </w:tc>
        <w:tc>
          <w:tcPr>
            <w:tcW w:w="2393"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Время</w:t>
            </w:r>
          </w:p>
        </w:tc>
        <w:tc>
          <w:tcPr>
            <w:tcW w:w="2393"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Классы</w:t>
            </w:r>
          </w:p>
        </w:tc>
        <w:tc>
          <w:tcPr>
            <w:tcW w:w="2711"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Кол-во учащихся</w:t>
            </w:r>
          </w:p>
        </w:tc>
      </w:tr>
      <w:tr w:rsidR="00D17EF2" w:rsidRPr="00D17EF2" w:rsidTr="00674EE4">
        <w:trPr>
          <w:trHeight w:val="281"/>
        </w:trPr>
        <w:tc>
          <w:tcPr>
            <w:tcW w:w="2392"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 xml:space="preserve"> второго</w:t>
            </w:r>
          </w:p>
        </w:tc>
        <w:tc>
          <w:tcPr>
            <w:tcW w:w="2393"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10.40</w:t>
            </w:r>
          </w:p>
        </w:tc>
        <w:tc>
          <w:tcPr>
            <w:tcW w:w="2393"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5</w:t>
            </w:r>
          </w:p>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Обучающиеся из многодетных семей</w:t>
            </w:r>
          </w:p>
        </w:tc>
        <w:tc>
          <w:tcPr>
            <w:tcW w:w="2711"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15</w:t>
            </w:r>
          </w:p>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6</w:t>
            </w:r>
          </w:p>
        </w:tc>
      </w:tr>
      <w:tr w:rsidR="00D17EF2" w:rsidRPr="00D17EF2" w:rsidTr="00674EE4">
        <w:tc>
          <w:tcPr>
            <w:tcW w:w="2392"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третьего</w:t>
            </w:r>
          </w:p>
        </w:tc>
        <w:tc>
          <w:tcPr>
            <w:tcW w:w="2393"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11.45</w:t>
            </w:r>
          </w:p>
        </w:tc>
        <w:tc>
          <w:tcPr>
            <w:tcW w:w="2393"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6-9</w:t>
            </w:r>
          </w:p>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Обучающиеся из многодетных семей</w:t>
            </w:r>
          </w:p>
        </w:tc>
        <w:tc>
          <w:tcPr>
            <w:tcW w:w="2711" w:type="dxa"/>
          </w:tcPr>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45</w:t>
            </w:r>
          </w:p>
          <w:p w:rsidR="00D17EF2" w:rsidRPr="00D17EF2" w:rsidRDefault="00D17EF2" w:rsidP="00D17EF2">
            <w:pPr>
              <w:spacing w:after="0" w:line="240" w:lineRule="auto"/>
              <w:jc w:val="both"/>
              <w:rPr>
                <w:rFonts w:ascii="Times New Roman" w:hAnsi="Times New Roman" w:cs="Times New Roman"/>
                <w:bCs/>
                <w:sz w:val="24"/>
                <w:szCs w:val="24"/>
              </w:rPr>
            </w:pPr>
            <w:r w:rsidRPr="00D17EF2">
              <w:rPr>
                <w:rFonts w:ascii="Times New Roman" w:hAnsi="Times New Roman" w:cs="Times New Roman"/>
                <w:bCs/>
                <w:sz w:val="24"/>
                <w:szCs w:val="24"/>
              </w:rPr>
              <w:t>5</w:t>
            </w:r>
          </w:p>
          <w:p w:rsidR="00D17EF2" w:rsidRPr="00D17EF2" w:rsidRDefault="00D17EF2" w:rsidP="00D17EF2">
            <w:pPr>
              <w:spacing w:after="0" w:line="240" w:lineRule="auto"/>
              <w:jc w:val="both"/>
              <w:rPr>
                <w:rFonts w:ascii="Times New Roman" w:hAnsi="Times New Roman" w:cs="Times New Roman"/>
                <w:bCs/>
                <w:sz w:val="24"/>
                <w:szCs w:val="24"/>
              </w:rPr>
            </w:pPr>
          </w:p>
        </w:tc>
      </w:tr>
    </w:tbl>
    <w:p w:rsidR="00900215" w:rsidRPr="00D17EF2" w:rsidRDefault="00125B97" w:rsidP="00D17EF2">
      <w:pPr>
        <w:spacing w:after="0" w:line="240" w:lineRule="auto"/>
        <w:jc w:val="center"/>
        <w:rPr>
          <w:rFonts w:ascii="Times New Roman" w:hAnsi="Times New Roman" w:cs="Times New Roman"/>
          <w:bCs/>
          <w:sz w:val="28"/>
          <w:szCs w:val="28"/>
        </w:rPr>
      </w:pPr>
      <w:r w:rsidRPr="00D17EF2">
        <w:rPr>
          <w:rFonts w:ascii="Times New Roman" w:hAnsi="Times New Roman" w:cs="Times New Roman"/>
          <w:b/>
          <w:bCs/>
          <w:sz w:val="28"/>
          <w:szCs w:val="28"/>
        </w:rPr>
        <w:t>3.1.2.План внеурочной деятельностиМуниципального общеобразовательного бюджетного учреждения средняя общеобразовательная школа с.Михайловка</w:t>
      </w:r>
    </w:p>
    <w:p w:rsidR="00125B97" w:rsidRPr="00125B97" w:rsidRDefault="00125B97" w:rsidP="00125B97">
      <w:p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t>ПОЯСНИТЕЛЬНАЯ ЗАПИСКА</w:t>
      </w:r>
    </w:p>
    <w:p w:rsidR="00125B97" w:rsidRPr="00125B97" w:rsidRDefault="00125B97" w:rsidP="00125B97">
      <w:pPr>
        <w:spacing w:after="0" w:line="240" w:lineRule="auto"/>
        <w:jc w:val="both"/>
        <w:rPr>
          <w:rFonts w:ascii="Times New Roman" w:hAnsi="Times New Roman" w:cs="Times New Roman"/>
          <w:bCs/>
          <w:sz w:val="24"/>
          <w:szCs w:val="24"/>
        </w:rPr>
      </w:pPr>
    </w:p>
    <w:p w:rsidR="00125B97" w:rsidRPr="00125B97" w:rsidRDefault="00125B97" w:rsidP="00125B97">
      <w:p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t>План внеурочной деятельности в 2017-2018 учебном году в МОБУ СОШ с.Михайловка разработан для 1-7 классов в соответствии со следующими нормативными актами:</w:t>
      </w:r>
    </w:p>
    <w:p w:rsidR="00125B97" w:rsidRPr="00125B97" w:rsidRDefault="00125B97" w:rsidP="00125B97">
      <w:p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t>Федеральный Закон от 29.12.2012 № 273-ФЗ «Об образовании в Российской Федерации»;</w:t>
      </w:r>
    </w:p>
    <w:p w:rsidR="00125B97" w:rsidRPr="00125B97" w:rsidRDefault="00125B97" w:rsidP="00125B97">
      <w:pPr>
        <w:spacing w:after="0" w:line="240" w:lineRule="auto"/>
        <w:jc w:val="both"/>
        <w:rPr>
          <w:rFonts w:ascii="Times New Roman" w:hAnsi="Times New Roman" w:cs="Times New Roman"/>
          <w:bCs/>
          <w:sz w:val="24"/>
          <w:szCs w:val="24"/>
        </w:rPr>
      </w:pPr>
    </w:p>
    <w:p w:rsidR="00125B97" w:rsidRPr="00125B97" w:rsidRDefault="00125B97" w:rsidP="00125B97">
      <w:p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t>Федеральный государственный образовательный стандарта начального общего образования, утвержденного приказом Министерства образования и науки Российской Федерации от 06.10.2009 № 373 (далее – ФГОС начального общего образования);</w:t>
      </w:r>
    </w:p>
    <w:p w:rsidR="00125B97" w:rsidRPr="00125B97" w:rsidRDefault="00125B97" w:rsidP="00125B97">
      <w:pPr>
        <w:spacing w:after="0" w:line="240" w:lineRule="auto"/>
        <w:jc w:val="both"/>
        <w:rPr>
          <w:rFonts w:ascii="Times New Roman" w:hAnsi="Times New Roman" w:cs="Times New Roman"/>
          <w:bCs/>
          <w:sz w:val="24"/>
          <w:szCs w:val="24"/>
        </w:rPr>
      </w:pPr>
    </w:p>
    <w:p w:rsidR="00125B97" w:rsidRPr="00125B97" w:rsidRDefault="00125B97" w:rsidP="00125B97">
      <w:p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lastRenderedPageBreak/>
        <w:t>Федеральный государственный образовательный стандарт основного общего образования, утвержденного приказом Министерства образования и науки Российской Федерации от 17.12.2010</w:t>
      </w:r>
    </w:p>
    <w:p w:rsidR="00125B97" w:rsidRPr="00125B97" w:rsidRDefault="00125B97" w:rsidP="00125B97">
      <w:pPr>
        <w:spacing w:after="0" w:line="240" w:lineRule="auto"/>
        <w:jc w:val="both"/>
        <w:rPr>
          <w:rFonts w:ascii="Times New Roman" w:hAnsi="Times New Roman" w:cs="Times New Roman"/>
          <w:bCs/>
          <w:sz w:val="24"/>
          <w:szCs w:val="24"/>
        </w:rPr>
      </w:pPr>
    </w:p>
    <w:p w:rsidR="00125B97" w:rsidRPr="00125B97" w:rsidRDefault="00125B97" w:rsidP="00125B97">
      <w:p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t>№ 1897 (далее – ФГОС основного общего образования) (для V-VII классов образовательных организаций);</w:t>
      </w:r>
    </w:p>
    <w:p w:rsidR="00125B97" w:rsidRPr="00125B97" w:rsidRDefault="00125B97" w:rsidP="00125B97">
      <w:pPr>
        <w:spacing w:after="0" w:line="240" w:lineRule="auto"/>
        <w:jc w:val="both"/>
        <w:rPr>
          <w:rFonts w:ascii="Times New Roman" w:hAnsi="Times New Roman" w:cs="Times New Roman"/>
          <w:bCs/>
          <w:sz w:val="24"/>
          <w:szCs w:val="24"/>
        </w:rPr>
      </w:pPr>
    </w:p>
    <w:p w:rsidR="00125B97" w:rsidRPr="00125B97" w:rsidRDefault="00125B97" w:rsidP="00125B97">
      <w:p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t>Федеральный перечнь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утвержденного приказом Министерства образования и науки Российской Федерации от 31.03.2014 № 253;</w:t>
      </w:r>
    </w:p>
    <w:p w:rsidR="00125B97" w:rsidRPr="00125B97" w:rsidRDefault="00125B97" w:rsidP="00125B97">
      <w:pPr>
        <w:spacing w:after="0" w:line="240" w:lineRule="auto"/>
        <w:jc w:val="both"/>
        <w:rPr>
          <w:rFonts w:ascii="Times New Roman" w:hAnsi="Times New Roman" w:cs="Times New Roman"/>
          <w:bCs/>
          <w:sz w:val="24"/>
          <w:szCs w:val="24"/>
        </w:rPr>
      </w:pPr>
    </w:p>
    <w:p w:rsidR="00125B97" w:rsidRPr="00125B97" w:rsidRDefault="00125B97" w:rsidP="00D17EF2">
      <w:p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t>Санитарно-эпидемиологические</w:t>
      </w:r>
      <w:r w:rsidRPr="00125B97">
        <w:rPr>
          <w:rFonts w:ascii="Times New Roman" w:hAnsi="Times New Roman" w:cs="Times New Roman"/>
          <w:bCs/>
          <w:sz w:val="24"/>
          <w:szCs w:val="24"/>
        </w:rPr>
        <w:tab/>
        <w:t>треб</w:t>
      </w:r>
      <w:r w:rsidR="00D17EF2">
        <w:rPr>
          <w:rFonts w:ascii="Times New Roman" w:hAnsi="Times New Roman" w:cs="Times New Roman"/>
          <w:bCs/>
          <w:sz w:val="24"/>
          <w:szCs w:val="24"/>
        </w:rPr>
        <w:t>ования</w:t>
      </w:r>
      <w:r w:rsidR="00D17EF2">
        <w:rPr>
          <w:rFonts w:ascii="Times New Roman" w:hAnsi="Times New Roman" w:cs="Times New Roman"/>
          <w:bCs/>
          <w:sz w:val="24"/>
          <w:szCs w:val="24"/>
        </w:rPr>
        <w:tab/>
        <w:t>к</w:t>
      </w:r>
      <w:r w:rsidR="00D17EF2">
        <w:rPr>
          <w:rFonts w:ascii="Times New Roman" w:hAnsi="Times New Roman" w:cs="Times New Roman"/>
          <w:bCs/>
          <w:sz w:val="24"/>
          <w:szCs w:val="24"/>
        </w:rPr>
        <w:tab/>
        <w:t>условиям</w:t>
      </w:r>
      <w:r w:rsidR="00D17EF2">
        <w:rPr>
          <w:rFonts w:ascii="Times New Roman" w:hAnsi="Times New Roman" w:cs="Times New Roman"/>
          <w:bCs/>
          <w:sz w:val="24"/>
          <w:szCs w:val="24"/>
        </w:rPr>
        <w:tab/>
        <w:t>и</w:t>
      </w:r>
      <w:r w:rsidR="00D17EF2">
        <w:rPr>
          <w:rFonts w:ascii="Times New Roman" w:hAnsi="Times New Roman" w:cs="Times New Roman"/>
          <w:bCs/>
          <w:sz w:val="24"/>
          <w:szCs w:val="24"/>
        </w:rPr>
        <w:tab/>
        <w:t xml:space="preserve">организации </w:t>
      </w:r>
      <w:r w:rsidRPr="00125B97">
        <w:rPr>
          <w:rFonts w:ascii="Times New Roman" w:hAnsi="Times New Roman" w:cs="Times New Roman"/>
          <w:bCs/>
          <w:sz w:val="24"/>
          <w:szCs w:val="24"/>
        </w:rPr>
        <w:t>обучения</w:t>
      </w:r>
      <w:r w:rsidR="00D17EF2">
        <w:rPr>
          <w:rFonts w:ascii="Times New Roman" w:hAnsi="Times New Roman" w:cs="Times New Roman"/>
          <w:bCs/>
          <w:sz w:val="24"/>
          <w:szCs w:val="24"/>
        </w:rPr>
        <w:t xml:space="preserve"> в </w:t>
      </w:r>
      <w:r w:rsidRPr="00125B97">
        <w:rPr>
          <w:rFonts w:ascii="Times New Roman" w:hAnsi="Times New Roman" w:cs="Times New Roman"/>
          <w:bCs/>
          <w:sz w:val="24"/>
          <w:szCs w:val="24"/>
        </w:rPr>
        <w:t>общеобразовательных учреждениях, утвержденных постановлением Главного государственного санитарного врача Российской Федерации от 29.12.2010 № 189 (далее – СанПиН 2.4.2.2821-10);</w:t>
      </w:r>
    </w:p>
    <w:p w:rsidR="00125B97" w:rsidRPr="00125B97" w:rsidRDefault="00125B97" w:rsidP="00D17EF2">
      <w:pPr>
        <w:spacing w:after="0" w:line="240" w:lineRule="auto"/>
        <w:jc w:val="both"/>
        <w:rPr>
          <w:rFonts w:ascii="Times New Roman" w:hAnsi="Times New Roman" w:cs="Times New Roman"/>
          <w:bCs/>
          <w:sz w:val="24"/>
          <w:szCs w:val="24"/>
        </w:rPr>
      </w:pPr>
    </w:p>
    <w:p w:rsidR="00125B97" w:rsidRPr="00D17EF2" w:rsidRDefault="00125B97" w:rsidP="00125B97">
      <w:pPr>
        <w:spacing w:after="0" w:line="240" w:lineRule="auto"/>
        <w:jc w:val="both"/>
        <w:rPr>
          <w:rFonts w:ascii="Times New Roman" w:hAnsi="Times New Roman" w:cs="Times New Roman"/>
          <w:b/>
          <w:bCs/>
          <w:sz w:val="24"/>
          <w:szCs w:val="24"/>
        </w:rPr>
      </w:pPr>
      <w:r w:rsidRPr="00D17EF2">
        <w:rPr>
          <w:rFonts w:ascii="Times New Roman" w:hAnsi="Times New Roman" w:cs="Times New Roman"/>
          <w:b/>
          <w:bCs/>
          <w:sz w:val="24"/>
          <w:szCs w:val="24"/>
        </w:rPr>
        <w:t>Целевая направленность, стратегические и тактические цели внеурочной деятельности</w:t>
      </w:r>
    </w:p>
    <w:p w:rsidR="00125B97" w:rsidRPr="00125B97" w:rsidRDefault="00125B97" w:rsidP="00125B97">
      <w:pPr>
        <w:spacing w:after="0" w:line="240" w:lineRule="auto"/>
        <w:jc w:val="both"/>
        <w:rPr>
          <w:rFonts w:ascii="Times New Roman" w:hAnsi="Times New Roman" w:cs="Times New Roman"/>
          <w:bCs/>
          <w:sz w:val="24"/>
          <w:szCs w:val="24"/>
        </w:rPr>
      </w:pPr>
    </w:p>
    <w:p w:rsidR="00125B97" w:rsidRPr="00125B97" w:rsidRDefault="00125B97" w:rsidP="00125B97">
      <w:p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t>План</w:t>
      </w:r>
      <w:r w:rsidRPr="00125B97">
        <w:rPr>
          <w:rFonts w:ascii="Times New Roman" w:hAnsi="Times New Roman" w:cs="Times New Roman"/>
          <w:bCs/>
          <w:sz w:val="24"/>
          <w:szCs w:val="24"/>
        </w:rPr>
        <w:tab/>
        <w:t>подготовлен</w:t>
      </w:r>
      <w:r w:rsidRPr="00125B97">
        <w:rPr>
          <w:rFonts w:ascii="Times New Roman" w:hAnsi="Times New Roman" w:cs="Times New Roman"/>
          <w:bCs/>
          <w:sz w:val="24"/>
          <w:szCs w:val="24"/>
        </w:rPr>
        <w:tab/>
        <w:t>с</w:t>
      </w:r>
      <w:r w:rsidRPr="00125B97">
        <w:rPr>
          <w:rFonts w:ascii="Times New Roman" w:hAnsi="Times New Roman" w:cs="Times New Roman"/>
          <w:bCs/>
          <w:sz w:val="24"/>
          <w:szCs w:val="24"/>
        </w:rPr>
        <w:tab/>
        <w:t>учетом</w:t>
      </w:r>
      <w:r w:rsidRPr="00125B97">
        <w:rPr>
          <w:rFonts w:ascii="Times New Roman" w:hAnsi="Times New Roman" w:cs="Times New Roman"/>
          <w:bCs/>
          <w:sz w:val="24"/>
          <w:szCs w:val="24"/>
        </w:rPr>
        <w:tab/>
        <w:t>требований</w:t>
      </w:r>
      <w:r w:rsidRPr="00125B97">
        <w:rPr>
          <w:rFonts w:ascii="Times New Roman" w:hAnsi="Times New Roman" w:cs="Times New Roman"/>
          <w:bCs/>
          <w:sz w:val="24"/>
          <w:szCs w:val="24"/>
        </w:rPr>
        <w:tab/>
        <w:t>Федерального</w:t>
      </w:r>
      <w:r w:rsidRPr="00125B97">
        <w:rPr>
          <w:rFonts w:ascii="Times New Roman" w:hAnsi="Times New Roman" w:cs="Times New Roman"/>
          <w:bCs/>
          <w:sz w:val="24"/>
          <w:szCs w:val="24"/>
        </w:rPr>
        <w:tab/>
        <w:t>государственного</w:t>
      </w:r>
    </w:p>
    <w:p w:rsidR="00125B97" w:rsidRPr="00125B97" w:rsidRDefault="00125B97" w:rsidP="00125B97">
      <w:pPr>
        <w:spacing w:after="0" w:line="240" w:lineRule="auto"/>
        <w:jc w:val="both"/>
        <w:rPr>
          <w:rFonts w:ascii="Times New Roman" w:hAnsi="Times New Roman" w:cs="Times New Roman"/>
          <w:bCs/>
          <w:sz w:val="24"/>
          <w:szCs w:val="24"/>
        </w:rPr>
      </w:pPr>
    </w:p>
    <w:p w:rsidR="00125B97" w:rsidRPr="00125B97" w:rsidRDefault="00125B97" w:rsidP="00125B97">
      <w:p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t>образовательного стандарта основного общего образования, санитарно-эпидемиологических правил и нормативов СанПин 2.4.2.2821-10, обеспечивает широту развития личности обучающихся, учитывает социокультурные потребности, регулирует недопустимость перегрузки обучающихся.</w:t>
      </w:r>
    </w:p>
    <w:p w:rsidR="00125B97" w:rsidRPr="00125B97" w:rsidRDefault="00125B97" w:rsidP="00125B97">
      <w:p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t>План составлен с целью дальнейшего совершенствования образовательного процесса, повышения результативности обучения детей, обеспечения вариативности образовательного процесса, сохранения единого образовательного пространства, а также выполнения гигиенических требований к условиям обучения школьников и сохранения их здоровья.</w:t>
      </w:r>
    </w:p>
    <w:p w:rsidR="00125B97" w:rsidRPr="00125B97" w:rsidRDefault="00125B97" w:rsidP="00125B97">
      <w:p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t xml:space="preserve">            Модель</w:t>
      </w:r>
      <w:r w:rsidRPr="00125B97">
        <w:rPr>
          <w:rFonts w:ascii="Times New Roman" w:hAnsi="Times New Roman" w:cs="Times New Roman"/>
          <w:bCs/>
          <w:sz w:val="24"/>
          <w:szCs w:val="24"/>
        </w:rPr>
        <w:tab/>
        <w:t>организации</w:t>
      </w:r>
      <w:r w:rsidRPr="00125B97">
        <w:rPr>
          <w:rFonts w:ascii="Times New Roman" w:hAnsi="Times New Roman" w:cs="Times New Roman"/>
          <w:bCs/>
          <w:sz w:val="24"/>
          <w:szCs w:val="24"/>
        </w:rPr>
        <w:tab/>
        <w:t>внеурочной</w:t>
      </w:r>
      <w:r w:rsidRPr="00125B97">
        <w:rPr>
          <w:rFonts w:ascii="Times New Roman" w:hAnsi="Times New Roman" w:cs="Times New Roman"/>
          <w:bCs/>
          <w:sz w:val="24"/>
          <w:szCs w:val="24"/>
        </w:rPr>
        <w:tab/>
        <w:t>деятельности</w:t>
      </w:r>
      <w:r w:rsidRPr="00125B97">
        <w:rPr>
          <w:rFonts w:ascii="Times New Roman" w:hAnsi="Times New Roman" w:cs="Times New Roman"/>
          <w:bCs/>
          <w:sz w:val="24"/>
          <w:szCs w:val="24"/>
        </w:rPr>
        <w:tab/>
        <w:t>в</w:t>
      </w:r>
      <w:r w:rsidRPr="00125B97">
        <w:rPr>
          <w:rFonts w:ascii="Times New Roman" w:hAnsi="Times New Roman" w:cs="Times New Roman"/>
          <w:bCs/>
          <w:sz w:val="24"/>
          <w:szCs w:val="24"/>
        </w:rPr>
        <w:tab/>
        <w:t>МОБУ СОШ с.Михйловка оптимизационная, в ее реализации принимают</w:t>
      </w:r>
      <w:r w:rsidRPr="00125B97">
        <w:rPr>
          <w:rFonts w:ascii="Times New Roman" w:hAnsi="Times New Roman" w:cs="Times New Roman"/>
          <w:bCs/>
          <w:sz w:val="24"/>
          <w:szCs w:val="24"/>
        </w:rPr>
        <w:tab/>
        <w:t>участие педагогические работники учреждения (классные руководители 1-7-ого классов, учителя-предметники) Координирующую роль выполняет классный руководитель. Преимущества оптимизационной модели состоят в минимизации финансовых расходов на внеурочную деятельность, создании единого образовательного и методического пространства в ОУ, содержательном и организационном единстве всех его структурных подразделений.</w:t>
      </w:r>
    </w:p>
    <w:p w:rsidR="00125B97" w:rsidRPr="00125B97" w:rsidRDefault="00125B97" w:rsidP="00125B97">
      <w:pPr>
        <w:spacing w:after="0" w:line="240" w:lineRule="auto"/>
        <w:jc w:val="both"/>
        <w:rPr>
          <w:rFonts w:ascii="Times New Roman" w:hAnsi="Times New Roman" w:cs="Times New Roman"/>
          <w:bCs/>
          <w:sz w:val="24"/>
          <w:szCs w:val="24"/>
        </w:rPr>
      </w:pPr>
    </w:p>
    <w:p w:rsidR="00125B97" w:rsidRPr="00125B97" w:rsidRDefault="00125B97" w:rsidP="00125B97">
      <w:p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t>Механизм конструирования оптимизационной модели:</w:t>
      </w:r>
    </w:p>
    <w:p w:rsidR="00125B97" w:rsidRPr="00125B97" w:rsidRDefault="00125B97" w:rsidP="00125B97">
      <w:pPr>
        <w:spacing w:after="0" w:line="240" w:lineRule="auto"/>
        <w:jc w:val="both"/>
        <w:rPr>
          <w:rFonts w:ascii="Times New Roman" w:hAnsi="Times New Roman" w:cs="Times New Roman"/>
          <w:bCs/>
          <w:sz w:val="24"/>
          <w:szCs w:val="24"/>
        </w:rPr>
      </w:pPr>
    </w:p>
    <w:p w:rsidR="00125B97" w:rsidRPr="00125B97" w:rsidRDefault="00125B97" w:rsidP="00EC1440">
      <w:pPr>
        <w:numPr>
          <w:ilvl w:val="0"/>
          <w:numId w:val="140"/>
        </w:num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t>Администрация образовательного учреждения проводит анализ ресурсного обеспечения (материально-технической базы, кадрового обеспечения, финансово-экономического обеспечения (возможности использования внебюджетных средств) и определяет возможности для организации внеурочной деятельности.</w:t>
      </w:r>
    </w:p>
    <w:p w:rsidR="00125B97" w:rsidRPr="00125B97" w:rsidRDefault="00125B97" w:rsidP="00125B97">
      <w:pPr>
        <w:spacing w:after="0" w:line="240" w:lineRule="auto"/>
        <w:jc w:val="both"/>
        <w:rPr>
          <w:rFonts w:ascii="Times New Roman" w:hAnsi="Times New Roman" w:cs="Times New Roman"/>
          <w:bCs/>
          <w:sz w:val="24"/>
          <w:szCs w:val="24"/>
        </w:rPr>
      </w:pPr>
    </w:p>
    <w:p w:rsidR="00125B97" w:rsidRPr="00125B97" w:rsidRDefault="00125B97" w:rsidP="00EC1440">
      <w:pPr>
        <w:numPr>
          <w:ilvl w:val="0"/>
          <w:numId w:val="140"/>
        </w:num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t xml:space="preserve">Классный руководитель проводит анкетирование среди родителей (законных представителей) с целью: - получения информации о направлениях и еженедельной временной нагрузке обучающихся в объединениях дополнительного образования, учреждениях культуры и спорта (в том числе негосударственных); - знакомства родителей (законных представителей) с возможностями образовательного учреждения по организации внеурочной деятельности обучающихся (примерным планом внеурочной деятельности; программами кружков, секций, объединений; планируемыми результатами внеурочной </w:t>
      </w:r>
      <w:r w:rsidRPr="00125B97">
        <w:rPr>
          <w:rFonts w:ascii="Times New Roman" w:hAnsi="Times New Roman" w:cs="Times New Roman"/>
          <w:bCs/>
          <w:sz w:val="24"/>
          <w:szCs w:val="24"/>
        </w:rPr>
        <w:lastRenderedPageBreak/>
        <w:t>деятельности обучающихся); - получения информации о выборе родителями (законными представителями) предпочтительных направлений и форм внеурочной деятельности детей.</w:t>
      </w:r>
    </w:p>
    <w:p w:rsidR="00125B97" w:rsidRPr="00125B97" w:rsidRDefault="00125B97" w:rsidP="00125B97">
      <w:pPr>
        <w:spacing w:after="0" w:line="240" w:lineRule="auto"/>
        <w:jc w:val="both"/>
        <w:rPr>
          <w:rFonts w:ascii="Times New Roman" w:hAnsi="Times New Roman" w:cs="Times New Roman"/>
          <w:bCs/>
          <w:sz w:val="24"/>
          <w:szCs w:val="24"/>
        </w:rPr>
      </w:pPr>
    </w:p>
    <w:p w:rsidR="00125B97" w:rsidRPr="00125B97" w:rsidRDefault="00125B97" w:rsidP="00EC1440">
      <w:pPr>
        <w:numPr>
          <w:ilvl w:val="0"/>
          <w:numId w:val="140"/>
        </w:num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t>Полученная информация является основанием для выстраивания индивидуального маршрута ребенка во внеурочной деятельности, комплектования групп (кружков, секций, клубов и др.), утверждения плана и составления расписания внеурочной деятельности обучающихся с учетом возможностей образовательного учреждения.</w:t>
      </w:r>
    </w:p>
    <w:p w:rsidR="00125B97" w:rsidRPr="00125B97" w:rsidRDefault="00125B97" w:rsidP="00125B97">
      <w:pPr>
        <w:spacing w:after="0" w:line="240" w:lineRule="auto"/>
        <w:jc w:val="both"/>
        <w:rPr>
          <w:rFonts w:ascii="Times New Roman" w:hAnsi="Times New Roman" w:cs="Times New Roman"/>
          <w:bCs/>
          <w:sz w:val="24"/>
          <w:szCs w:val="24"/>
        </w:rPr>
      </w:pPr>
    </w:p>
    <w:p w:rsidR="00125B97" w:rsidRPr="00125B97" w:rsidRDefault="00125B97" w:rsidP="00125B97">
      <w:p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t>Основные принципы плана:</w:t>
      </w:r>
    </w:p>
    <w:p w:rsidR="00125B97" w:rsidRPr="00125B97" w:rsidRDefault="00125B97" w:rsidP="00125B97">
      <w:pPr>
        <w:spacing w:after="0" w:line="240" w:lineRule="auto"/>
        <w:jc w:val="both"/>
        <w:rPr>
          <w:rFonts w:ascii="Times New Roman" w:hAnsi="Times New Roman" w:cs="Times New Roman"/>
          <w:bCs/>
          <w:sz w:val="24"/>
          <w:szCs w:val="24"/>
        </w:rPr>
      </w:pPr>
    </w:p>
    <w:p w:rsidR="00125B97" w:rsidRPr="00125B97" w:rsidRDefault="00125B97" w:rsidP="00EC1440">
      <w:pPr>
        <w:numPr>
          <w:ilvl w:val="0"/>
          <w:numId w:val="141"/>
        </w:num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t>учет познавательных потребностей обучающихся и социального заказа родителей;</w:t>
      </w:r>
    </w:p>
    <w:p w:rsidR="00125B97" w:rsidRPr="00125B97" w:rsidRDefault="00125B97" w:rsidP="00EC1440">
      <w:pPr>
        <w:numPr>
          <w:ilvl w:val="0"/>
          <w:numId w:val="141"/>
        </w:num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t>учет кадрового потенциала образовательного учреждения;</w:t>
      </w:r>
    </w:p>
    <w:p w:rsidR="00125B97" w:rsidRPr="00125B97" w:rsidRDefault="00125B97" w:rsidP="00EC1440">
      <w:pPr>
        <w:numPr>
          <w:ilvl w:val="0"/>
          <w:numId w:val="141"/>
        </w:num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t>построение образовательного процесса в соответствии с санитарно-гигиеническими нормами;</w:t>
      </w:r>
    </w:p>
    <w:p w:rsidR="00125B97" w:rsidRPr="00125B97" w:rsidRDefault="00125B97" w:rsidP="00EC1440">
      <w:pPr>
        <w:numPr>
          <w:ilvl w:val="0"/>
          <w:numId w:val="141"/>
        </w:num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t>соблюдение преемственности и перспективности обучения.</w:t>
      </w:r>
    </w:p>
    <w:p w:rsidR="00125B97" w:rsidRPr="00125B97" w:rsidRDefault="00125B97" w:rsidP="00125B97">
      <w:p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t>Специфика внеурочной деятельности заключается в том, что в условиях общеобразовательного учреждения ребёнок получает возможность подключиться к занятиям по интересам, познать новый способ существования — безоценочный, при этом обеспечивающий достижение успеха благодаря его способностям независимо от успеваемости по обязательным учебным дисциплинам.</w:t>
      </w:r>
    </w:p>
    <w:p w:rsidR="00125B97" w:rsidRPr="00125B97" w:rsidRDefault="00125B97" w:rsidP="00125B97">
      <w:pPr>
        <w:spacing w:after="0" w:line="240" w:lineRule="auto"/>
        <w:jc w:val="both"/>
        <w:rPr>
          <w:rFonts w:ascii="Times New Roman" w:hAnsi="Times New Roman" w:cs="Times New Roman"/>
          <w:bCs/>
          <w:sz w:val="24"/>
          <w:szCs w:val="24"/>
        </w:rPr>
      </w:pPr>
    </w:p>
    <w:p w:rsidR="00125B97" w:rsidRPr="00125B97" w:rsidRDefault="00125B97" w:rsidP="00125B97">
      <w:p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t xml:space="preserve">Внеурочная деятельность опирается на содержание начального общего образования и основного общего образования, интегрирует с ним, что позволяет сблизить процессы воспитания, обучения и развития, решая тем самым одну из наиболее сложных проблем современной педагогики. В процессе совместной творческой деятельности учителя и обучающегося происходит становление личности ребенка. </w:t>
      </w:r>
    </w:p>
    <w:p w:rsidR="00125B97" w:rsidRPr="00125B97" w:rsidRDefault="00125B97" w:rsidP="00125B97">
      <w:p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t>Целью внеурочной деятельности в школе является создание условий для самоопределения, самовыражения учащихся, проявления и развития их творческих способностей, 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w:t>
      </w:r>
    </w:p>
    <w:p w:rsidR="00125B97" w:rsidRPr="00125B97" w:rsidRDefault="00125B97" w:rsidP="00125B97">
      <w:pPr>
        <w:spacing w:after="0" w:line="240" w:lineRule="auto"/>
        <w:jc w:val="both"/>
        <w:rPr>
          <w:rFonts w:ascii="Times New Roman" w:hAnsi="Times New Roman" w:cs="Times New Roman"/>
          <w:bCs/>
          <w:sz w:val="24"/>
          <w:szCs w:val="24"/>
        </w:rPr>
      </w:pPr>
    </w:p>
    <w:p w:rsidR="00125B97" w:rsidRPr="00125B97" w:rsidRDefault="00125B97" w:rsidP="00125B97">
      <w:p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t>Внеурочная деятельность</w:t>
      </w:r>
      <w:r w:rsidRPr="00125B97">
        <w:rPr>
          <w:rFonts w:ascii="Times New Roman" w:hAnsi="Times New Roman" w:cs="Times New Roman"/>
          <w:bCs/>
          <w:sz w:val="24"/>
          <w:szCs w:val="24"/>
        </w:rPr>
        <w:tab/>
        <w:t>решает следующие задачи:</w:t>
      </w:r>
    </w:p>
    <w:p w:rsidR="00125B97" w:rsidRPr="00125B97" w:rsidRDefault="00125B97" w:rsidP="00125B97">
      <w:pPr>
        <w:spacing w:after="0" w:line="240" w:lineRule="auto"/>
        <w:jc w:val="both"/>
        <w:rPr>
          <w:rFonts w:ascii="Times New Roman" w:hAnsi="Times New Roman" w:cs="Times New Roman"/>
          <w:bCs/>
          <w:sz w:val="24"/>
          <w:szCs w:val="24"/>
        </w:rPr>
      </w:pPr>
    </w:p>
    <w:p w:rsidR="00125B97" w:rsidRPr="00125B97" w:rsidRDefault="00125B97" w:rsidP="00EC1440">
      <w:pPr>
        <w:numPr>
          <w:ilvl w:val="0"/>
          <w:numId w:val="142"/>
        </w:num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t>создать комфортные условия для позитивного восприятия ценностей основного образования и более успешного освоения его содержания;</w:t>
      </w:r>
    </w:p>
    <w:p w:rsidR="00125B97" w:rsidRPr="00125B97" w:rsidRDefault="00125B97" w:rsidP="00125B97">
      <w:pPr>
        <w:spacing w:after="0" w:line="240" w:lineRule="auto"/>
        <w:jc w:val="both"/>
        <w:rPr>
          <w:rFonts w:ascii="Times New Roman" w:hAnsi="Times New Roman" w:cs="Times New Roman"/>
          <w:bCs/>
          <w:sz w:val="24"/>
          <w:szCs w:val="24"/>
        </w:rPr>
      </w:pPr>
    </w:p>
    <w:p w:rsidR="00125B97" w:rsidRPr="00125B97" w:rsidRDefault="00125B97" w:rsidP="00EC1440">
      <w:pPr>
        <w:numPr>
          <w:ilvl w:val="0"/>
          <w:numId w:val="142"/>
        </w:num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t>способствовать осуществлению воспитания благодаря включению детей в личностно</w:t>
      </w:r>
    </w:p>
    <w:p w:rsidR="00125B97" w:rsidRPr="00125B97" w:rsidRDefault="00125B97" w:rsidP="00125B97">
      <w:pPr>
        <w:spacing w:after="0" w:line="240" w:lineRule="auto"/>
        <w:jc w:val="both"/>
        <w:rPr>
          <w:rFonts w:ascii="Times New Roman" w:hAnsi="Times New Roman" w:cs="Times New Roman"/>
          <w:bCs/>
          <w:sz w:val="24"/>
          <w:szCs w:val="24"/>
        </w:rPr>
      </w:pPr>
    </w:p>
    <w:p w:rsidR="00125B97" w:rsidRPr="00125B97" w:rsidRDefault="00125B97" w:rsidP="00125B97">
      <w:p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t>значимые творческие виды деятельности, в процессе которых формируются нравственные, духовные и культурные ценности подрастающего поколения;</w:t>
      </w:r>
    </w:p>
    <w:p w:rsidR="00125B97" w:rsidRPr="00125B97" w:rsidRDefault="00125B97" w:rsidP="00125B97">
      <w:pPr>
        <w:spacing w:after="0" w:line="240" w:lineRule="auto"/>
        <w:jc w:val="both"/>
        <w:rPr>
          <w:rFonts w:ascii="Times New Roman" w:hAnsi="Times New Roman" w:cs="Times New Roman"/>
          <w:bCs/>
          <w:sz w:val="24"/>
          <w:szCs w:val="24"/>
        </w:rPr>
      </w:pPr>
    </w:p>
    <w:p w:rsidR="00125B97" w:rsidRPr="00125B97" w:rsidRDefault="00125B97" w:rsidP="00EC1440">
      <w:pPr>
        <w:numPr>
          <w:ilvl w:val="0"/>
          <w:numId w:val="142"/>
        </w:num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t>ориентировать обучающихся, проявляющих особый интерес к тем или иным видам деятельности, на развитие своих способностей.</w:t>
      </w:r>
    </w:p>
    <w:p w:rsidR="00125B97" w:rsidRPr="00125B97" w:rsidRDefault="00125B97" w:rsidP="00125B97">
      <w:pPr>
        <w:spacing w:after="0" w:line="240" w:lineRule="auto"/>
        <w:jc w:val="both"/>
        <w:rPr>
          <w:rFonts w:ascii="Times New Roman" w:hAnsi="Times New Roman" w:cs="Times New Roman"/>
          <w:bCs/>
          <w:sz w:val="24"/>
          <w:szCs w:val="24"/>
        </w:rPr>
      </w:pPr>
    </w:p>
    <w:p w:rsidR="00125B97" w:rsidRPr="00125B97" w:rsidRDefault="00125B97" w:rsidP="00125B97">
      <w:p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t>При организации внеурочной деятельности учащихся используются возможности учреждений дополнительного образования, культуры, спорта и других организаций.</w:t>
      </w:r>
    </w:p>
    <w:p w:rsidR="00125B97" w:rsidRPr="00125B97" w:rsidRDefault="00125B97" w:rsidP="00125B97">
      <w:pPr>
        <w:spacing w:after="0" w:line="240" w:lineRule="auto"/>
        <w:jc w:val="both"/>
        <w:rPr>
          <w:rFonts w:ascii="Times New Roman" w:hAnsi="Times New Roman" w:cs="Times New Roman"/>
          <w:bCs/>
          <w:sz w:val="24"/>
          <w:szCs w:val="24"/>
        </w:rPr>
      </w:pPr>
    </w:p>
    <w:p w:rsidR="00125B97" w:rsidRPr="00125B97" w:rsidRDefault="00125B97" w:rsidP="00125B97">
      <w:p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t>В период каникул для продолжения внеурочной деятельности могут использоваться возможности специализированных лагерей, тематических лагерных смен. Чередование учебной и внеурочной деятельности в рамках реализации основной образовательной программы основного общего образования определяет образовательное учреждение.</w:t>
      </w:r>
    </w:p>
    <w:p w:rsidR="00125B97" w:rsidRPr="00125B97" w:rsidRDefault="00125B97" w:rsidP="00125B97">
      <w:pPr>
        <w:spacing w:after="0" w:line="240" w:lineRule="auto"/>
        <w:jc w:val="both"/>
        <w:rPr>
          <w:rFonts w:ascii="Times New Roman" w:hAnsi="Times New Roman" w:cs="Times New Roman"/>
          <w:bCs/>
          <w:sz w:val="24"/>
          <w:szCs w:val="24"/>
        </w:rPr>
      </w:pPr>
    </w:p>
    <w:p w:rsidR="00125B97" w:rsidRPr="00125B97" w:rsidRDefault="00125B97" w:rsidP="00125B97">
      <w:p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lastRenderedPageBreak/>
        <w:t>Содержание данных занятий формируется с учётом пожеланий учащихся и их родителей (законных представителей) и осуществляется посредством различных форм организации, отличных от урочной системы обучения, таких, как экскурсии, кружки, секции, круглые столы, конференции, диспуты, олимпиады, конкурсы, соревнования, поисковые и научные исследования, общественно полезные практики и т. д.</w:t>
      </w:r>
    </w:p>
    <w:p w:rsidR="00125B97" w:rsidRPr="00125B97" w:rsidRDefault="00125B97" w:rsidP="00125B97">
      <w:pPr>
        <w:spacing w:after="0" w:line="240" w:lineRule="auto"/>
        <w:jc w:val="both"/>
        <w:rPr>
          <w:rFonts w:ascii="Times New Roman" w:hAnsi="Times New Roman" w:cs="Times New Roman"/>
          <w:bCs/>
          <w:sz w:val="24"/>
          <w:szCs w:val="24"/>
        </w:rPr>
      </w:pPr>
    </w:p>
    <w:p w:rsidR="00125B97" w:rsidRPr="00125B97" w:rsidRDefault="00125B97" w:rsidP="00125B97">
      <w:p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t>Внеурочная деятельность организуется по направлениям развития личности:</w:t>
      </w:r>
    </w:p>
    <w:p w:rsidR="00125B97" w:rsidRPr="00125B97" w:rsidRDefault="00125B97" w:rsidP="00EC1440">
      <w:pPr>
        <w:numPr>
          <w:ilvl w:val="1"/>
          <w:numId w:val="143"/>
        </w:num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t>спортивно-оздоровительное</w:t>
      </w:r>
    </w:p>
    <w:p w:rsidR="00125B97" w:rsidRPr="00125B97" w:rsidRDefault="00125B97" w:rsidP="00EC1440">
      <w:pPr>
        <w:numPr>
          <w:ilvl w:val="0"/>
          <w:numId w:val="143"/>
        </w:num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t>духовно-нравственное</w:t>
      </w:r>
    </w:p>
    <w:p w:rsidR="00125B97" w:rsidRPr="00125B97" w:rsidRDefault="00125B97" w:rsidP="00EC1440">
      <w:pPr>
        <w:numPr>
          <w:ilvl w:val="1"/>
          <w:numId w:val="143"/>
        </w:num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t>социальное</w:t>
      </w:r>
    </w:p>
    <w:p w:rsidR="00125B97" w:rsidRPr="00125B97" w:rsidRDefault="00125B97" w:rsidP="00EC1440">
      <w:pPr>
        <w:numPr>
          <w:ilvl w:val="1"/>
          <w:numId w:val="143"/>
        </w:num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t>общеинтеллектуальное</w:t>
      </w:r>
    </w:p>
    <w:p w:rsidR="00125B97" w:rsidRPr="00125B97" w:rsidRDefault="00125B97" w:rsidP="00EC1440">
      <w:pPr>
        <w:numPr>
          <w:ilvl w:val="1"/>
          <w:numId w:val="143"/>
        </w:num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t>общекультурное</w:t>
      </w:r>
    </w:p>
    <w:p w:rsidR="00125B97" w:rsidRPr="00125B97" w:rsidRDefault="00125B97" w:rsidP="00125B97">
      <w:pPr>
        <w:spacing w:after="0" w:line="240" w:lineRule="auto"/>
        <w:jc w:val="both"/>
        <w:rPr>
          <w:rFonts w:ascii="Times New Roman" w:hAnsi="Times New Roman" w:cs="Times New Roman"/>
          <w:bCs/>
          <w:sz w:val="24"/>
          <w:szCs w:val="24"/>
        </w:rPr>
      </w:pPr>
    </w:p>
    <w:p w:rsidR="00125B97" w:rsidRPr="00125B97" w:rsidRDefault="00125B97" w:rsidP="00125B97">
      <w:p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t>Режим организации внеурочной деятельности</w:t>
      </w:r>
    </w:p>
    <w:p w:rsidR="00125B97" w:rsidRPr="00125B97" w:rsidRDefault="00125B97" w:rsidP="00125B97">
      <w:pPr>
        <w:spacing w:after="0" w:line="240" w:lineRule="auto"/>
        <w:jc w:val="both"/>
        <w:rPr>
          <w:rFonts w:ascii="Times New Roman" w:hAnsi="Times New Roman" w:cs="Times New Roman"/>
          <w:bCs/>
          <w:sz w:val="24"/>
          <w:szCs w:val="24"/>
        </w:rPr>
      </w:pPr>
    </w:p>
    <w:p w:rsidR="00125B97" w:rsidRPr="00125B97" w:rsidRDefault="00125B97" w:rsidP="00125B97">
      <w:p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t>Внеурочная деятельность организована на основе реализации рабочих программ, разработанных руководителями объединений.</w:t>
      </w:r>
    </w:p>
    <w:p w:rsidR="00125B97" w:rsidRPr="00125B97" w:rsidRDefault="00125B97" w:rsidP="00125B97">
      <w:p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t>Так же соблюдаются основные здоровьесберегающие требования к осуществлению внеурочной деятельности:</w:t>
      </w:r>
    </w:p>
    <w:p w:rsidR="00125B97" w:rsidRPr="00125B97" w:rsidRDefault="00125B97" w:rsidP="00125B97">
      <w:pPr>
        <w:spacing w:after="0" w:line="240" w:lineRule="auto"/>
        <w:jc w:val="both"/>
        <w:rPr>
          <w:rFonts w:ascii="Times New Roman" w:hAnsi="Times New Roman" w:cs="Times New Roman"/>
          <w:bCs/>
          <w:sz w:val="24"/>
          <w:szCs w:val="24"/>
        </w:rPr>
      </w:pPr>
    </w:p>
    <w:p w:rsidR="00125B97" w:rsidRPr="00125B97" w:rsidRDefault="00125B97" w:rsidP="00EC1440">
      <w:pPr>
        <w:numPr>
          <w:ilvl w:val="0"/>
          <w:numId w:val="144"/>
        </w:num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t>форма проведения занятий отличная от урока;</w:t>
      </w:r>
    </w:p>
    <w:p w:rsidR="00125B97" w:rsidRPr="00125B97" w:rsidRDefault="00125B97" w:rsidP="00125B97">
      <w:pPr>
        <w:spacing w:after="0" w:line="240" w:lineRule="auto"/>
        <w:jc w:val="both"/>
        <w:rPr>
          <w:rFonts w:ascii="Times New Roman" w:hAnsi="Times New Roman" w:cs="Times New Roman"/>
          <w:bCs/>
          <w:sz w:val="24"/>
          <w:szCs w:val="24"/>
        </w:rPr>
      </w:pPr>
    </w:p>
    <w:p w:rsidR="00125B97" w:rsidRPr="00125B97" w:rsidRDefault="00125B97" w:rsidP="00EC1440">
      <w:pPr>
        <w:numPr>
          <w:ilvl w:val="0"/>
          <w:numId w:val="144"/>
        </w:num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t>соблюдение динамической паузы между учебными занятиями по расписанию и внеурочной деятельностью в школе.</w:t>
      </w:r>
    </w:p>
    <w:p w:rsidR="00125B97" w:rsidRPr="00125B97" w:rsidRDefault="00125B97" w:rsidP="00125B97">
      <w:pPr>
        <w:spacing w:after="0" w:line="240" w:lineRule="auto"/>
        <w:jc w:val="both"/>
        <w:rPr>
          <w:rFonts w:ascii="Times New Roman" w:hAnsi="Times New Roman" w:cs="Times New Roman"/>
          <w:bCs/>
          <w:sz w:val="24"/>
          <w:szCs w:val="24"/>
        </w:rPr>
      </w:pPr>
    </w:p>
    <w:p w:rsidR="00125B97" w:rsidRPr="00125B97" w:rsidRDefault="00125B97" w:rsidP="00125B97">
      <w:p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t>Количество занятий внеурочной деятельности для каждого обучающегося определяется его родителями (законными представителями) с учетом занятости обучающихся во второй половине дня.</w:t>
      </w:r>
    </w:p>
    <w:p w:rsidR="00125B97" w:rsidRPr="00125B97" w:rsidRDefault="00125B97" w:rsidP="00125B97">
      <w:pPr>
        <w:spacing w:after="0" w:line="240" w:lineRule="auto"/>
        <w:jc w:val="both"/>
        <w:rPr>
          <w:rFonts w:ascii="Times New Roman" w:hAnsi="Times New Roman" w:cs="Times New Roman"/>
          <w:bCs/>
          <w:sz w:val="24"/>
          <w:szCs w:val="24"/>
        </w:rPr>
      </w:pPr>
    </w:p>
    <w:p w:rsidR="00125B97" w:rsidRPr="00125B97" w:rsidRDefault="00125B97" w:rsidP="00125B97">
      <w:p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t>Минимальное количество обучающихся в группе при проведении занятий внеурочной деятельности составляет 8 человек, максимальное – 34 человека.</w:t>
      </w:r>
    </w:p>
    <w:p w:rsidR="00125B97" w:rsidRPr="00125B97" w:rsidRDefault="00125B97" w:rsidP="00125B97">
      <w:pPr>
        <w:spacing w:after="0" w:line="240" w:lineRule="auto"/>
        <w:jc w:val="both"/>
        <w:rPr>
          <w:rFonts w:ascii="Times New Roman" w:hAnsi="Times New Roman" w:cs="Times New Roman"/>
          <w:bCs/>
          <w:sz w:val="24"/>
          <w:szCs w:val="24"/>
        </w:rPr>
      </w:pPr>
    </w:p>
    <w:p w:rsidR="00125B97" w:rsidRPr="00125B97" w:rsidRDefault="00125B97" w:rsidP="00EC1440">
      <w:pPr>
        <w:numPr>
          <w:ilvl w:val="0"/>
          <w:numId w:val="145"/>
        </w:num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t>соответствии с санитарно-эпидемиологическими правилами и нормативами перерыв между последним уроком и началом занятий внеурочной деятельности составляет не менее 45 минут. При планировании внеурочной деятельности учитывается необходимость организованного отдыха обучающихся после окончания уроков.</w:t>
      </w:r>
    </w:p>
    <w:p w:rsidR="00125B97" w:rsidRPr="00125B97" w:rsidRDefault="00125B97" w:rsidP="00125B97">
      <w:pPr>
        <w:spacing w:after="0" w:line="240" w:lineRule="auto"/>
        <w:jc w:val="both"/>
        <w:rPr>
          <w:rFonts w:ascii="Times New Roman" w:hAnsi="Times New Roman" w:cs="Times New Roman"/>
          <w:bCs/>
          <w:sz w:val="24"/>
          <w:szCs w:val="24"/>
        </w:rPr>
      </w:pPr>
    </w:p>
    <w:p w:rsidR="00125B97" w:rsidRPr="00125B97" w:rsidRDefault="00125B97" w:rsidP="00125B97">
      <w:p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t>Расписание занятий внеурочной деятельности формируется отдельно от расписания уроков. Продолжительность занятия внеурочной деятельности составляет 35-45 минут для всех параллелей.</w:t>
      </w:r>
    </w:p>
    <w:p w:rsidR="00125B97" w:rsidRPr="00125B97" w:rsidRDefault="00125B97" w:rsidP="00125B97">
      <w:pPr>
        <w:spacing w:after="0" w:line="240" w:lineRule="auto"/>
        <w:jc w:val="both"/>
        <w:rPr>
          <w:rFonts w:ascii="Times New Roman" w:hAnsi="Times New Roman" w:cs="Times New Roman"/>
          <w:bCs/>
          <w:sz w:val="24"/>
          <w:szCs w:val="24"/>
        </w:rPr>
      </w:pPr>
    </w:p>
    <w:p w:rsidR="00125B97" w:rsidRPr="00125B97" w:rsidRDefault="00125B97" w:rsidP="00125B97">
      <w:p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t>Курсы внеурочной деятельности реализуются на основе рабочих программ, обязательной частью которых является описание планируемых результатов освоения курса и форм их учёта. Реализация курсов внеурочной деятельности проводится без балльного оценивания результатов освоения курса. Текущий контроль за посещением занятий внеурочной деятельности обучающимися класса осуществляется классным руководителем в соответствии с должностной инструкцией.</w:t>
      </w:r>
    </w:p>
    <w:p w:rsidR="00125B97" w:rsidRPr="00125B97" w:rsidRDefault="00125B97" w:rsidP="00125B97">
      <w:pPr>
        <w:spacing w:after="0" w:line="240" w:lineRule="auto"/>
        <w:jc w:val="both"/>
        <w:rPr>
          <w:rFonts w:ascii="Times New Roman" w:hAnsi="Times New Roman" w:cs="Times New Roman"/>
          <w:bCs/>
          <w:sz w:val="24"/>
          <w:szCs w:val="24"/>
        </w:rPr>
      </w:pPr>
    </w:p>
    <w:p w:rsidR="00125B97" w:rsidRPr="00125B97" w:rsidRDefault="00125B97" w:rsidP="00125B97">
      <w:p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t xml:space="preserve">При организации внеурочной деятельности могут использоваться как программы линейных курсов внеурочной деятельности (на их изучение установлено определенное количество часов в неделю в соответствии с рабочей программой учителя), так и программы </w:t>
      </w:r>
      <w:r w:rsidRPr="00125B97">
        <w:rPr>
          <w:rFonts w:ascii="Times New Roman" w:hAnsi="Times New Roman" w:cs="Times New Roman"/>
          <w:bCs/>
          <w:sz w:val="24"/>
          <w:szCs w:val="24"/>
        </w:rPr>
        <w:lastRenderedPageBreak/>
        <w:t>нелинейных (тематических) курсов внеурочной деятельности (на их изучение установлено общее количество часов в год в соответствии с рабочей программой учителя).</w:t>
      </w:r>
    </w:p>
    <w:p w:rsidR="00125B97" w:rsidRPr="00125B97" w:rsidRDefault="00125B97" w:rsidP="00125B97">
      <w:pPr>
        <w:spacing w:after="0" w:line="240" w:lineRule="auto"/>
        <w:jc w:val="both"/>
        <w:rPr>
          <w:rFonts w:ascii="Times New Roman" w:hAnsi="Times New Roman" w:cs="Times New Roman"/>
          <w:bCs/>
          <w:sz w:val="24"/>
          <w:szCs w:val="24"/>
        </w:rPr>
      </w:pPr>
    </w:p>
    <w:p w:rsidR="00125B97" w:rsidRPr="00125B97" w:rsidRDefault="00125B97" w:rsidP="00125B97">
      <w:p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t>План реализует индивидуальный подход в процессе внеурочной деятельности, позволяя учащимся раскрыть свои творческие способности и интересы.</w:t>
      </w:r>
    </w:p>
    <w:p w:rsidR="00125B97" w:rsidRPr="00125B97" w:rsidRDefault="00125B97" w:rsidP="00125B97">
      <w:pPr>
        <w:spacing w:after="0" w:line="240" w:lineRule="auto"/>
        <w:jc w:val="both"/>
        <w:rPr>
          <w:rFonts w:ascii="Times New Roman" w:hAnsi="Times New Roman" w:cs="Times New Roman"/>
          <w:bCs/>
          <w:sz w:val="24"/>
          <w:szCs w:val="24"/>
        </w:rPr>
      </w:pPr>
    </w:p>
    <w:p w:rsidR="00125B97" w:rsidRPr="00125B97" w:rsidRDefault="00125B97" w:rsidP="00125B97">
      <w:p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t>ДУХОВНО-НРАВСТВЕННОЕ НАПРАВЛЕНИЕ</w:t>
      </w:r>
    </w:p>
    <w:p w:rsidR="00125B97" w:rsidRPr="00125B97" w:rsidRDefault="00125B97" w:rsidP="00125B97">
      <w:pPr>
        <w:spacing w:after="0" w:line="240" w:lineRule="auto"/>
        <w:jc w:val="both"/>
        <w:rPr>
          <w:rFonts w:ascii="Times New Roman" w:hAnsi="Times New Roman" w:cs="Times New Roman"/>
          <w:bCs/>
          <w:sz w:val="24"/>
          <w:szCs w:val="24"/>
        </w:rPr>
      </w:pPr>
    </w:p>
    <w:p w:rsidR="00125B97" w:rsidRPr="00125B97" w:rsidRDefault="00125B97" w:rsidP="00125B97">
      <w:p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t>Целесообразность названного направления заключается в обеспечении духовно-нравственного развития обучающихся в единстве урочной, внеурочной и внешкольной деятельности, в совместной педагогической работе образовательного учреждения, семьи.</w:t>
      </w:r>
    </w:p>
    <w:p w:rsidR="00125B97" w:rsidRPr="00125B97" w:rsidRDefault="00125B97" w:rsidP="00125B97">
      <w:pPr>
        <w:spacing w:after="0" w:line="240" w:lineRule="auto"/>
        <w:jc w:val="both"/>
        <w:rPr>
          <w:rFonts w:ascii="Times New Roman" w:hAnsi="Times New Roman" w:cs="Times New Roman"/>
          <w:bCs/>
          <w:sz w:val="24"/>
          <w:szCs w:val="24"/>
        </w:rPr>
      </w:pPr>
    </w:p>
    <w:p w:rsidR="00125B97" w:rsidRPr="00125B97" w:rsidRDefault="00125B97" w:rsidP="00125B97">
      <w:p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t>Основные задачи:</w:t>
      </w:r>
    </w:p>
    <w:p w:rsidR="00125B97" w:rsidRPr="00125B97" w:rsidRDefault="00125B97" w:rsidP="00125B97">
      <w:pPr>
        <w:spacing w:after="0" w:line="240" w:lineRule="auto"/>
        <w:jc w:val="both"/>
        <w:rPr>
          <w:rFonts w:ascii="Times New Roman" w:hAnsi="Times New Roman" w:cs="Times New Roman"/>
          <w:bCs/>
          <w:sz w:val="24"/>
          <w:szCs w:val="24"/>
        </w:rPr>
      </w:pPr>
    </w:p>
    <w:p w:rsidR="00125B97" w:rsidRPr="00125B97" w:rsidRDefault="00125B97" w:rsidP="00EC1440">
      <w:pPr>
        <w:numPr>
          <w:ilvl w:val="0"/>
          <w:numId w:val="146"/>
        </w:num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t>формирование  способности  к  духовному  развитию,  реализации  творческого</w:t>
      </w:r>
    </w:p>
    <w:p w:rsidR="00125B97" w:rsidRPr="00125B97" w:rsidRDefault="00125B97" w:rsidP="00125B97">
      <w:pPr>
        <w:spacing w:after="0" w:line="240" w:lineRule="auto"/>
        <w:jc w:val="both"/>
        <w:rPr>
          <w:rFonts w:ascii="Times New Roman" w:hAnsi="Times New Roman" w:cs="Times New Roman"/>
          <w:bCs/>
          <w:sz w:val="24"/>
          <w:szCs w:val="24"/>
        </w:rPr>
      </w:pPr>
    </w:p>
    <w:p w:rsidR="00125B97" w:rsidRPr="00125B97" w:rsidRDefault="00125B97" w:rsidP="00125B97">
      <w:p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t>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125B97" w:rsidRPr="00125B97" w:rsidRDefault="00125B97" w:rsidP="00125B97">
      <w:pPr>
        <w:spacing w:after="0" w:line="240" w:lineRule="auto"/>
        <w:jc w:val="both"/>
        <w:rPr>
          <w:rFonts w:ascii="Times New Roman" w:hAnsi="Times New Roman" w:cs="Times New Roman"/>
          <w:bCs/>
          <w:sz w:val="24"/>
          <w:szCs w:val="24"/>
        </w:rPr>
      </w:pPr>
    </w:p>
    <w:p w:rsidR="00125B97" w:rsidRPr="00125B97" w:rsidRDefault="00125B97" w:rsidP="00EC1440">
      <w:pPr>
        <w:numPr>
          <w:ilvl w:val="0"/>
          <w:numId w:val="146"/>
        </w:num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t>укрепление нравственности — основанной на свободе воли и духовных отечественных традициях, внутренней установки личности школьника поступать согласно своей совести;</w:t>
      </w:r>
    </w:p>
    <w:p w:rsidR="00125B97" w:rsidRPr="00125B97" w:rsidRDefault="00125B97" w:rsidP="00125B97">
      <w:pPr>
        <w:spacing w:after="0" w:line="240" w:lineRule="auto"/>
        <w:jc w:val="both"/>
        <w:rPr>
          <w:rFonts w:ascii="Times New Roman" w:hAnsi="Times New Roman" w:cs="Times New Roman"/>
          <w:bCs/>
          <w:sz w:val="24"/>
          <w:szCs w:val="24"/>
        </w:rPr>
      </w:pPr>
    </w:p>
    <w:p w:rsidR="00125B97" w:rsidRPr="00125B97" w:rsidRDefault="00125B97" w:rsidP="00EC1440">
      <w:pPr>
        <w:numPr>
          <w:ilvl w:val="0"/>
          <w:numId w:val="146"/>
        </w:num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t>формированиеосновморали —осознаннойучащимсянеобходимости</w:t>
      </w:r>
    </w:p>
    <w:p w:rsidR="00125B97" w:rsidRPr="00125B97" w:rsidRDefault="00125B97" w:rsidP="00125B97">
      <w:pPr>
        <w:spacing w:after="0" w:line="240" w:lineRule="auto"/>
        <w:jc w:val="both"/>
        <w:rPr>
          <w:rFonts w:ascii="Times New Roman" w:hAnsi="Times New Roman" w:cs="Times New Roman"/>
          <w:bCs/>
          <w:sz w:val="24"/>
          <w:szCs w:val="24"/>
        </w:rPr>
      </w:pPr>
    </w:p>
    <w:p w:rsidR="00125B97" w:rsidRPr="00125B97" w:rsidRDefault="00125B97" w:rsidP="00125B97">
      <w:p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t>определенного поведения, обусловленного принятыми в обществе представлениями о добре и зле, должном и недопустимом; укрепление у младшего школьника позитивной нравственной самооценки и самоуважения, жизненного оптимизма;</w:t>
      </w:r>
    </w:p>
    <w:p w:rsidR="00125B97" w:rsidRPr="00125B97" w:rsidRDefault="00125B97" w:rsidP="00125B97">
      <w:pPr>
        <w:spacing w:after="0" w:line="240" w:lineRule="auto"/>
        <w:jc w:val="both"/>
        <w:rPr>
          <w:rFonts w:ascii="Times New Roman" w:hAnsi="Times New Roman" w:cs="Times New Roman"/>
          <w:bCs/>
          <w:sz w:val="24"/>
          <w:szCs w:val="24"/>
        </w:rPr>
      </w:pPr>
    </w:p>
    <w:p w:rsidR="00125B97" w:rsidRPr="00125B97" w:rsidRDefault="00125B97" w:rsidP="00EC1440">
      <w:pPr>
        <w:numPr>
          <w:ilvl w:val="0"/>
          <w:numId w:val="146"/>
        </w:num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t>формирование основ нравственного самосознания личности (совести) — способности школьника формулировать собственные нравственные обязательства,</w:t>
      </w:r>
    </w:p>
    <w:p w:rsidR="00125B97" w:rsidRPr="00125B97" w:rsidRDefault="00125B97" w:rsidP="00125B97">
      <w:p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t>осуществлять нравственный самоконтроль, требовать от себя выполнения моральных норм, давать нравственную оценку своим и чужим поступкам;</w:t>
      </w:r>
    </w:p>
    <w:p w:rsidR="00125B97" w:rsidRPr="00125B97" w:rsidRDefault="00125B97" w:rsidP="00125B97">
      <w:pPr>
        <w:spacing w:after="0" w:line="240" w:lineRule="auto"/>
        <w:jc w:val="both"/>
        <w:rPr>
          <w:rFonts w:ascii="Times New Roman" w:hAnsi="Times New Roman" w:cs="Times New Roman"/>
          <w:bCs/>
          <w:sz w:val="24"/>
          <w:szCs w:val="24"/>
        </w:rPr>
      </w:pPr>
    </w:p>
    <w:p w:rsidR="00125B97" w:rsidRPr="00125B97" w:rsidRDefault="00125B97" w:rsidP="00EC1440">
      <w:pPr>
        <w:numPr>
          <w:ilvl w:val="0"/>
          <w:numId w:val="147"/>
        </w:num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t>принятие обучающимися базовых общенациональных ценностей;</w:t>
      </w:r>
    </w:p>
    <w:p w:rsidR="00125B97" w:rsidRPr="00125B97" w:rsidRDefault="00125B97" w:rsidP="00EC1440">
      <w:pPr>
        <w:numPr>
          <w:ilvl w:val="0"/>
          <w:numId w:val="147"/>
        </w:num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t>развитие трудолюбия, способности к преодолению трудностей;</w:t>
      </w:r>
    </w:p>
    <w:p w:rsidR="00125B97" w:rsidRPr="00125B97" w:rsidRDefault="00125B97" w:rsidP="00EC1440">
      <w:pPr>
        <w:numPr>
          <w:ilvl w:val="0"/>
          <w:numId w:val="147"/>
        </w:num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t>формирование основ российской гражданской идентичности;</w:t>
      </w:r>
    </w:p>
    <w:p w:rsidR="00125B97" w:rsidRPr="00125B97" w:rsidRDefault="00125B97" w:rsidP="00EC1440">
      <w:pPr>
        <w:numPr>
          <w:ilvl w:val="0"/>
          <w:numId w:val="147"/>
        </w:num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t>пробуждение веры в Россию, чувства личной ответственности за Отечество;</w:t>
      </w:r>
    </w:p>
    <w:p w:rsidR="00125B97" w:rsidRPr="00125B97" w:rsidRDefault="00125B97" w:rsidP="00EC1440">
      <w:pPr>
        <w:numPr>
          <w:ilvl w:val="0"/>
          <w:numId w:val="147"/>
        </w:num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t>формирование патриотизма и гражданской солидарности;</w:t>
      </w:r>
    </w:p>
    <w:p w:rsidR="00125B97" w:rsidRPr="00125B97" w:rsidRDefault="00125B97" w:rsidP="00125B97">
      <w:pPr>
        <w:spacing w:after="0" w:line="240" w:lineRule="auto"/>
        <w:jc w:val="both"/>
        <w:rPr>
          <w:rFonts w:ascii="Times New Roman" w:hAnsi="Times New Roman" w:cs="Times New Roman"/>
          <w:bCs/>
          <w:sz w:val="24"/>
          <w:szCs w:val="24"/>
        </w:rPr>
      </w:pPr>
    </w:p>
    <w:p w:rsidR="00125B97" w:rsidRPr="00125B97" w:rsidRDefault="00125B97" w:rsidP="00EC1440">
      <w:pPr>
        <w:numPr>
          <w:ilvl w:val="0"/>
          <w:numId w:val="147"/>
        </w:num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125B97" w:rsidRPr="00125B97" w:rsidRDefault="00125B97" w:rsidP="00125B97">
      <w:pPr>
        <w:spacing w:after="0" w:line="240" w:lineRule="auto"/>
        <w:jc w:val="both"/>
        <w:rPr>
          <w:rFonts w:ascii="Times New Roman" w:hAnsi="Times New Roman" w:cs="Times New Roman"/>
          <w:bCs/>
          <w:sz w:val="24"/>
          <w:szCs w:val="24"/>
        </w:rPr>
      </w:pPr>
    </w:p>
    <w:p w:rsidR="00125B97" w:rsidRPr="00125B97" w:rsidRDefault="00125B97" w:rsidP="00125B97">
      <w:p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t>По итогам работы в данном направлении проводятся коллективные творческие дела, конкурсы, создаются проекты.</w:t>
      </w:r>
    </w:p>
    <w:p w:rsidR="00125B97" w:rsidRPr="00125B97" w:rsidRDefault="00125B97" w:rsidP="00125B97">
      <w:pPr>
        <w:spacing w:after="0" w:line="240" w:lineRule="auto"/>
        <w:jc w:val="both"/>
        <w:rPr>
          <w:rFonts w:ascii="Times New Roman" w:hAnsi="Times New Roman" w:cs="Times New Roman"/>
          <w:bCs/>
          <w:sz w:val="24"/>
          <w:szCs w:val="24"/>
        </w:rPr>
      </w:pPr>
    </w:p>
    <w:p w:rsidR="00125B97" w:rsidRPr="00125B97" w:rsidRDefault="00125B97" w:rsidP="00125B97">
      <w:p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t>ОБЩЕИНТЕЛЛЕКТУАЛЬНОЕ НАПРАВЛЕНИЕ</w:t>
      </w:r>
    </w:p>
    <w:p w:rsidR="00125B97" w:rsidRPr="00125B97" w:rsidRDefault="00125B97" w:rsidP="00125B97">
      <w:p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t>Целесообразность названного направления заключается в обеспечении достиженияпланируемых результатов освоения основной образовательной программы начального общего и основного общего образования.</w:t>
      </w:r>
    </w:p>
    <w:p w:rsidR="00125B97" w:rsidRPr="00125B97" w:rsidRDefault="00125B97" w:rsidP="00125B97">
      <w:pPr>
        <w:spacing w:after="0" w:line="240" w:lineRule="auto"/>
        <w:jc w:val="both"/>
        <w:rPr>
          <w:rFonts w:ascii="Times New Roman" w:hAnsi="Times New Roman" w:cs="Times New Roman"/>
          <w:bCs/>
          <w:sz w:val="24"/>
          <w:szCs w:val="24"/>
        </w:rPr>
      </w:pPr>
    </w:p>
    <w:p w:rsidR="00125B97" w:rsidRPr="00125B97" w:rsidRDefault="00125B97" w:rsidP="00125B97">
      <w:p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t>Основными задачами являются:</w:t>
      </w:r>
    </w:p>
    <w:p w:rsidR="00125B97" w:rsidRPr="00125B97" w:rsidRDefault="00125B97" w:rsidP="00125B97">
      <w:pPr>
        <w:spacing w:after="0" w:line="240" w:lineRule="auto"/>
        <w:jc w:val="both"/>
        <w:rPr>
          <w:rFonts w:ascii="Times New Roman" w:hAnsi="Times New Roman" w:cs="Times New Roman"/>
          <w:bCs/>
          <w:sz w:val="24"/>
          <w:szCs w:val="24"/>
        </w:rPr>
      </w:pPr>
    </w:p>
    <w:p w:rsidR="00125B97" w:rsidRPr="00125B97" w:rsidRDefault="00125B97" w:rsidP="00EC1440">
      <w:pPr>
        <w:numPr>
          <w:ilvl w:val="0"/>
          <w:numId w:val="148"/>
        </w:num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t>- формирование навыков научно-интеллектуального труда;</w:t>
      </w:r>
    </w:p>
    <w:p w:rsidR="00125B97" w:rsidRPr="00125B97" w:rsidRDefault="00125B97" w:rsidP="00EC1440">
      <w:pPr>
        <w:numPr>
          <w:ilvl w:val="0"/>
          <w:numId w:val="148"/>
        </w:num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t>- развитие культуры логического и алгоритмического мышления, воображения;</w:t>
      </w:r>
    </w:p>
    <w:p w:rsidR="00125B97" w:rsidRPr="00125B97" w:rsidRDefault="00125B97" w:rsidP="00125B97">
      <w:pPr>
        <w:spacing w:after="0" w:line="240" w:lineRule="auto"/>
        <w:jc w:val="both"/>
        <w:rPr>
          <w:rFonts w:ascii="Times New Roman" w:hAnsi="Times New Roman" w:cs="Times New Roman"/>
          <w:bCs/>
          <w:sz w:val="24"/>
          <w:szCs w:val="24"/>
        </w:rPr>
      </w:pPr>
    </w:p>
    <w:p w:rsidR="00125B97" w:rsidRPr="00125B97" w:rsidRDefault="00125B97" w:rsidP="00EC1440">
      <w:pPr>
        <w:numPr>
          <w:ilvl w:val="0"/>
          <w:numId w:val="148"/>
        </w:num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t>- формирование первоначального опыта практической преобразовательной деятельности;</w:t>
      </w:r>
    </w:p>
    <w:p w:rsidR="00125B97" w:rsidRPr="00125B97" w:rsidRDefault="00125B97" w:rsidP="00125B97">
      <w:pPr>
        <w:spacing w:after="0" w:line="240" w:lineRule="auto"/>
        <w:jc w:val="both"/>
        <w:rPr>
          <w:rFonts w:ascii="Times New Roman" w:hAnsi="Times New Roman" w:cs="Times New Roman"/>
          <w:bCs/>
          <w:sz w:val="24"/>
          <w:szCs w:val="24"/>
        </w:rPr>
      </w:pPr>
    </w:p>
    <w:p w:rsidR="00125B97" w:rsidRPr="00125B97" w:rsidRDefault="00125B97" w:rsidP="00EC1440">
      <w:pPr>
        <w:numPr>
          <w:ilvl w:val="0"/>
          <w:numId w:val="148"/>
        </w:num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t>- овладение навыками универсальных учебных действий у обучающихся на ступени начального общего образования. и основного общего образования.</w:t>
      </w:r>
    </w:p>
    <w:p w:rsidR="00125B97" w:rsidRPr="00125B97" w:rsidRDefault="00125B97" w:rsidP="00125B97">
      <w:pPr>
        <w:spacing w:after="0" w:line="240" w:lineRule="auto"/>
        <w:jc w:val="both"/>
        <w:rPr>
          <w:rFonts w:ascii="Times New Roman" w:hAnsi="Times New Roman" w:cs="Times New Roman"/>
          <w:bCs/>
          <w:sz w:val="24"/>
          <w:szCs w:val="24"/>
        </w:rPr>
      </w:pPr>
    </w:p>
    <w:p w:rsidR="00125B97" w:rsidRPr="00125B97" w:rsidRDefault="00125B97" w:rsidP="00125B97">
      <w:p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t>Общеинтеллектуальное направление ориентировано на развитие познавательныхинтересов детей, расширение их культурного кругозора, развитие интеллектуальных способностей. В рамках данного направления осуществляется участие в различных олимпиадах, создающие условия для развития у детей познавательных интересов, формирующие стремление ребенка к размышлению и поиск. Во время занятий происходит становление у детей развитых форм самосознания и самоконтроля, у них исчезает боязнь ошибочных шагов, снижается тревожность и необоснованное беспокойство. Учащиеся достигают значительных успехов в своем развитии и эти умения применяют в учебной работе, что приводит к успехам в школьной деятельности. Формы проведения занятий разнообразные - викторины, конкурсы, познавательные игры и беседы, олимпиады, интеллектуальные марафоны, предметные недели, праздники. Выполнение разного рода проектов в рамках данного направления (исследовательских, творческих, практико-ориентированных) прививает детям интерес к научной деятельности, развивает познавательные интересы детей.</w:t>
      </w:r>
    </w:p>
    <w:p w:rsidR="00125B97" w:rsidRPr="00125B97" w:rsidRDefault="00125B97" w:rsidP="00125B97">
      <w:pPr>
        <w:spacing w:after="0" w:line="240" w:lineRule="auto"/>
        <w:jc w:val="both"/>
        <w:rPr>
          <w:rFonts w:ascii="Times New Roman" w:hAnsi="Times New Roman" w:cs="Times New Roman"/>
          <w:bCs/>
          <w:sz w:val="24"/>
          <w:szCs w:val="24"/>
        </w:rPr>
      </w:pPr>
    </w:p>
    <w:p w:rsidR="00125B97" w:rsidRPr="00125B97" w:rsidRDefault="00125B97" w:rsidP="00125B97">
      <w:p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t>По итогам работы в данном направлении проводятся конкурсы, защита проектов, исследовательских работ, создаётся портфолио.</w:t>
      </w:r>
    </w:p>
    <w:p w:rsidR="00125B97" w:rsidRPr="00125B97" w:rsidRDefault="00125B97" w:rsidP="00125B97">
      <w:pPr>
        <w:spacing w:after="0" w:line="240" w:lineRule="auto"/>
        <w:jc w:val="both"/>
        <w:rPr>
          <w:rFonts w:ascii="Times New Roman" w:hAnsi="Times New Roman" w:cs="Times New Roman"/>
          <w:bCs/>
          <w:sz w:val="24"/>
          <w:szCs w:val="24"/>
        </w:rPr>
      </w:pPr>
    </w:p>
    <w:p w:rsidR="00125B97" w:rsidRPr="00125B97" w:rsidRDefault="00125B97" w:rsidP="00125B97">
      <w:p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t>ОБЩЕКУЛЬТУРНОЕ НАПРАВЛЕНИЕ</w:t>
      </w:r>
    </w:p>
    <w:p w:rsidR="00125B97" w:rsidRPr="00125B97" w:rsidRDefault="00125B97" w:rsidP="00125B97">
      <w:pPr>
        <w:spacing w:after="0" w:line="240" w:lineRule="auto"/>
        <w:jc w:val="both"/>
        <w:rPr>
          <w:rFonts w:ascii="Times New Roman" w:hAnsi="Times New Roman" w:cs="Times New Roman"/>
          <w:bCs/>
          <w:sz w:val="24"/>
          <w:szCs w:val="24"/>
        </w:rPr>
      </w:pPr>
    </w:p>
    <w:p w:rsidR="00125B97" w:rsidRPr="00125B97" w:rsidRDefault="00125B97" w:rsidP="00125B97">
      <w:p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t>Целесообразность данного направления заключается в воспитании способности кдуховному развитию, нравственному самосовершенствованию, формированию ценностных ориентаций, развитие обшей культуры, знакомство с общечеловеческими ценностями мировой культуры, духовными ценностями отечественной культуры,</w:t>
      </w:r>
    </w:p>
    <w:p w:rsidR="00125B97" w:rsidRPr="00125B97" w:rsidRDefault="00125B97" w:rsidP="00125B97">
      <w:p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t>нравственно-этическими ценностями многонационального народа России и народов других стран.</w:t>
      </w:r>
    </w:p>
    <w:p w:rsidR="00125B97" w:rsidRPr="00125B97" w:rsidRDefault="00125B97" w:rsidP="00125B97">
      <w:pPr>
        <w:spacing w:after="0" w:line="240" w:lineRule="auto"/>
        <w:jc w:val="both"/>
        <w:rPr>
          <w:rFonts w:ascii="Times New Roman" w:hAnsi="Times New Roman" w:cs="Times New Roman"/>
          <w:bCs/>
          <w:sz w:val="24"/>
          <w:szCs w:val="24"/>
        </w:rPr>
      </w:pPr>
    </w:p>
    <w:p w:rsidR="00125B97" w:rsidRPr="00125B97" w:rsidRDefault="00125B97" w:rsidP="00125B97">
      <w:p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t>Основными задачами являются:</w:t>
      </w:r>
    </w:p>
    <w:p w:rsidR="00125B97" w:rsidRPr="00125B97" w:rsidRDefault="00125B97" w:rsidP="00125B97">
      <w:pPr>
        <w:spacing w:after="0" w:line="240" w:lineRule="auto"/>
        <w:jc w:val="both"/>
        <w:rPr>
          <w:rFonts w:ascii="Times New Roman" w:hAnsi="Times New Roman" w:cs="Times New Roman"/>
          <w:bCs/>
          <w:sz w:val="24"/>
          <w:szCs w:val="24"/>
        </w:rPr>
      </w:pPr>
    </w:p>
    <w:p w:rsidR="00125B97" w:rsidRPr="00125B97" w:rsidRDefault="00125B97" w:rsidP="00EC1440">
      <w:pPr>
        <w:numPr>
          <w:ilvl w:val="0"/>
          <w:numId w:val="149"/>
        </w:num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t>формирование ценностных ориентаций общечеловеческого содержания;</w:t>
      </w:r>
    </w:p>
    <w:p w:rsidR="00125B97" w:rsidRPr="00125B97" w:rsidRDefault="00125B97" w:rsidP="00EC1440">
      <w:pPr>
        <w:numPr>
          <w:ilvl w:val="0"/>
          <w:numId w:val="149"/>
        </w:num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t>становление активной жизненной позиции;</w:t>
      </w:r>
    </w:p>
    <w:p w:rsidR="00125B97" w:rsidRPr="00125B97" w:rsidRDefault="00125B97" w:rsidP="00125B97">
      <w:pPr>
        <w:spacing w:after="0" w:line="240" w:lineRule="auto"/>
        <w:jc w:val="both"/>
        <w:rPr>
          <w:rFonts w:ascii="Times New Roman" w:hAnsi="Times New Roman" w:cs="Times New Roman"/>
          <w:bCs/>
          <w:sz w:val="24"/>
          <w:szCs w:val="24"/>
        </w:rPr>
      </w:pPr>
    </w:p>
    <w:p w:rsidR="00125B97" w:rsidRPr="00125B97" w:rsidRDefault="00125B97" w:rsidP="00EC1440">
      <w:pPr>
        <w:numPr>
          <w:ilvl w:val="0"/>
          <w:numId w:val="149"/>
        </w:num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t>воспитание уважительного отношения к родителям, старшим, доброжелательного отношения к сверстникам и малышам;</w:t>
      </w:r>
    </w:p>
    <w:p w:rsidR="00125B97" w:rsidRPr="00125B97" w:rsidRDefault="00125B97" w:rsidP="00125B97">
      <w:pPr>
        <w:spacing w:after="0" w:line="240" w:lineRule="auto"/>
        <w:jc w:val="both"/>
        <w:rPr>
          <w:rFonts w:ascii="Times New Roman" w:hAnsi="Times New Roman" w:cs="Times New Roman"/>
          <w:bCs/>
          <w:sz w:val="24"/>
          <w:szCs w:val="24"/>
        </w:rPr>
      </w:pPr>
    </w:p>
    <w:p w:rsidR="00125B97" w:rsidRPr="00125B97" w:rsidRDefault="00125B97" w:rsidP="00EC1440">
      <w:pPr>
        <w:numPr>
          <w:ilvl w:val="0"/>
          <w:numId w:val="149"/>
        </w:num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t>формирование эстетического отношения к красоте окружающего мира, развитие стремления к творческой самореализации средствами художественной деятельности.</w:t>
      </w:r>
    </w:p>
    <w:p w:rsidR="00125B97" w:rsidRPr="00125B97" w:rsidRDefault="00125B97" w:rsidP="00125B97">
      <w:pPr>
        <w:spacing w:after="0" w:line="240" w:lineRule="auto"/>
        <w:jc w:val="both"/>
        <w:rPr>
          <w:rFonts w:ascii="Times New Roman" w:hAnsi="Times New Roman" w:cs="Times New Roman"/>
          <w:bCs/>
          <w:sz w:val="24"/>
          <w:szCs w:val="24"/>
        </w:rPr>
      </w:pPr>
    </w:p>
    <w:p w:rsidR="00125B97" w:rsidRPr="00125B97" w:rsidRDefault="00125B97" w:rsidP="00125B97">
      <w:p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t>Общекультурное направление внеурочной деятельности создает условия длятворческого развития школьника, его самореализации, самопроявления, культурного развития. По итогам работы в данном направлении проводятся концерты, конкурсы, выставки.</w:t>
      </w:r>
    </w:p>
    <w:p w:rsidR="00125B97" w:rsidRPr="00125B97" w:rsidRDefault="00125B97" w:rsidP="00125B97">
      <w:pPr>
        <w:spacing w:after="0" w:line="240" w:lineRule="auto"/>
        <w:jc w:val="both"/>
        <w:rPr>
          <w:rFonts w:ascii="Times New Roman" w:hAnsi="Times New Roman" w:cs="Times New Roman"/>
          <w:bCs/>
          <w:sz w:val="24"/>
          <w:szCs w:val="24"/>
        </w:rPr>
      </w:pPr>
    </w:p>
    <w:p w:rsidR="00125B97" w:rsidRPr="00125B97" w:rsidRDefault="00125B97" w:rsidP="00125B97">
      <w:p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t>СПОРТИВНО-ОЗДОРОВИТЕЛЬНОЕ НАПРАВЛЕНИЕ</w:t>
      </w:r>
    </w:p>
    <w:p w:rsidR="00125B97" w:rsidRPr="00125B97" w:rsidRDefault="00125B97" w:rsidP="00125B97">
      <w:p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t>Целесообразность данного направления заключается в формировании знаний,установок,личностных ориентиров и норм поведения, обеспечивающих сохранение и укрепление физического, психологического и социального здоровья обучающихся на ступени основного общего образования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основного общего образования.</w:t>
      </w:r>
    </w:p>
    <w:p w:rsidR="00125B97" w:rsidRPr="00125B97" w:rsidRDefault="00125B97" w:rsidP="00125B97">
      <w:pPr>
        <w:spacing w:after="0" w:line="240" w:lineRule="auto"/>
        <w:jc w:val="both"/>
        <w:rPr>
          <w:rFonts w:ascii="Times New Roman" w:hAnsi="Times New Roman" w:cs="Times New Roman"/>
          <w:bCs/>
          <w:sz w:val="24"/>
          <w:szCs w:val="24"/>
        </w:rPr>
      </w:pPr>
    </w:p>
    <w:p w:rsidR="00125B97" w:rsidRPr="00125B97" w:rsidRDefault="00125B97" w:rsidP="00125B97">
      <w:p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t>Основные задачи:</w:t>
      </w:r>
    </w:p>
    <w:p w:rsidR="00125B97" w:rsidRPr="00125B97" w:rsidRDefault="00125B97" w:rsidP="00EC1440">
      <w:pPr>
        <w:numPr>
          <w:ilvl w:val="0"/>
          <w:numId w:val="150"/>
        </w:num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t>формирование культуры здорового и безопасного образа жизни;</w:t>
      </w:r>
    </w:p>
    <w:p w:rsidR="00125B97" w:rsidRPr="00125B97" w:rsidRDefault="00125B97" w:rsidP="00EC1440">
      <w:pPr>
        <w:numPr>
          <w:ilvl w:val="0"/>
          <w:numId w:val="150"/>
        </w:num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t>использование оптимальных двигательных режимов для детей с учетом их возрастных, психологических и иных особенностей;</w:t>
      </w:r>
    </w:p>
    <w:p w:rsidR="00125B97" w:rsidRPr="00125B97" w:rsidRDefault="00125B97" w:rsidP="00EC1440">
      <w:pPr>
        <w:numPr>
          <w:ilvl w:val="0"/>
          <w:numId w:val="150"/>
        </w:num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t>развитие потребности в занятиях физической культурой и спортом.</w:t>
      </w:r>
    </w:p>
    <w:p w:rsidR="00125B97" w:rsidRPr="00125B97" w:rsidRDefault="00125B97" w:rsidP="00125B97">
      <w:pPr>
        <w:spacing w:after="0" w:line="240" w:lineRule="auto"/>
        <w:jc w:val="both"/>
        <w:rPr>
          <w:rFonts w:ascii="Times New Roman" w:hAnsi="Times New Roman" w:cs="Times New Roman"/>
          <w:bCs/>
          <w:sz w:val="24"/>
          <w:szCs w:val="24"/>
        </w:rPr>
      </w:pPr>
    </w:p>
    <w:p w:rsidR="00125B97" w:rsidRPr="00125B97" w:rsidRDefault="00125B97" w:rsidP="00125B97">
      <w:p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t>Спортивно-оздоровительное направление ориентировано на формирование интересаучеников к физкультуре и спорту, на воспитание полезных привычек как альтернативы привычкам вредным и формирование установок на ведение здорового образа жизни.</w:t>
      </w:r>
    </w:p>
    <w:p w:rsidR="00125B97" w:rsidRPr="00125B97" w:rsidRDefault="00125B97" w:rsidP="00125B97">
      <w:pPr>
        <w:spacing w:after="0" w:line="240" w:lineRule="auto"/>
        <w:jc w:val="both"/>
        <w:rPr>
          <w:rFonts w:ascii="Times New Roman" w:hAnsi="Times New Roman" w:cs="Times New Roman"/>
          <w:bCs/>
          <w:sz w:val="24"/>
          <w:szCs w:val="24"/>
        </w:rPr>
      </w:pPr>
    </w:p>
    <w:p w:rsidR="00125B97" w:rsidRPr="00125B97" w:rsidRDefault="00125B97" w:rsidP="00125B97">
      <w:p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t>По итогам работы в данном направлении проводятся конкурсы, соревнования, показательные выступления, дни здоровья.</w:t>
      </w:r>
    </w:p>
    <w:p w:rsidR="00125B97" w:rsidRPr="00125B97" w:rsidRDefault="00125B97" w:rsidP="00125B97">
      <w:pPr>
        <w:spacing w:after="0" w:line="240" w:lineRule="auto"/>
        <w:jc w:val="both"/>
        <w:rPr>
          <w:rFonts w:ascii="Times New Roman" w:hAnsi="Times New Roman" w:cs="Times New Roman"/>
          <w:bCs/>
          <w:sz w:val="24"/>
          <w:szCs w:val="24"/>
        </w:rPr>
      </w:pPr>
    </w:p>
    <w:p w:rsidR="00125B97" w:rsidRPr="00125B97" w:rsidRDefault="00125B97" w:rsidP="00125B97">
      <w:p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t>СОЦИАЛЬНОЕ НАПРАВЛЕНИЕ</w:t>
      </w:r>
    </w:p>
    <w:p w:rsidR="00125B97" w:rsidRPr="00125B97" w:rsidRDefault="00125B97" w:rsidP="00125B97">
      <w:pPr>
        <w:spacing w:after="0" w:line="240" w:lineRule="auto"/>
        <w:jc w:val="both"/>
        <w:rPr>
          <w:rFonts w:ascii="Times New Roman" w:hAnsi="Times New Roman" w:cs="Times New Roman"/>
          <w:bCs/>
          <w:sz w:val="24"/>
          <w:szCs w:val="24"/>
        </w:rPr>
      </w:pPr>
    </w:p>
    <w:p w:rsidR="00125B97" w:rsidRPr="00125B97" w:rsidRDefault="00125B97" w:rsidP="00125B97">
      <w:p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t>Целесообразность названного направления заключается в активизации внутреннихрезервов обучающихся, способствующих успешному освоению нового социального опыта на ступени основного общего образования, в формировании социальных, коммуникативных и конфликтологических компетенций, необходимых для эффективного взаимодействия в социуме.</w:t>
      </w:r>
    </w:p>
    <w:p w:rsidR="00125B97" w:rsidRPr="00125B97" w:rsidRDefault="00125B97" w:rsidP="00125B97">
      <w:pPr>
        <w:spacing w:after="0" w:line="240" w:lineRule="auto"/>
        <w:jc w:val="both"/>
        <w:rPr>
          <w:rFonts w:ascii="Times New Roman" w:hAnsi="Times New Roman" w:cs="Times New Roman"/>
          <w:bCs/>
          <w:sz w:val="24"/>
          <w:szCs w:val="24"/>
        </w:rPr>
      </w:pPr>
    </w:p>
    <w:p w:rsidR="00125B97" w:rsidRPr="00125B97" w:rsidRDefault="00125B97" w:rsidP="00125B97">
      <w:p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t>Основными задачами являются:</w:t>
      </w:r>
    </w:p>
    <w:p w:rsidR="00125B97" w:rsidRPr="00125B97" w:rsidRDefault="00125B97" w:rsidP="00EC1440">
      <w:pPr>
        <w:numPr>
          <w:ilvl w:val="0"/>
          <w:numId w:val="151"/>
        </w:num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t>формирование психологической культуры и коммуникативной компетенции для обеспечения эффективного и безопасного взаимодействия в социуме;</w:t>
      </w:r>
    </w:p>
    <w:p w:rsidR="00125B97" w:rsidRPr="00125B97" w:rsidRDefault="00125B97" w:rsidP="00125B97">
      <w:pPr>
        <w:spacing w:after="0" w:line="240" w:lineRule="auto"/>
        <w:jc w:val="both"/>
        <w:rPr>
          <w:rFonts w:ascii="Times New Roman" w:hAnsi="Times New Roman" w:cs="Times New Roman"/>
          <w:bCs/>
          <w:sz w:val="24"/>
          <w:szCs w:val="24"/>
        </w:rPr>
      </w:pPr>
    </w:p>
    <w:p w:rsidR="00125B97" w:rsidRPr="00125B97" w:rsidRDefault="00125B97" w:rsidP="00EC1440">
      <w:pPr>
        <w:numPr>
          <w:ilvl w:val="0"/>
          <w:numId w:val="151"/>
        </w:num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t>формирование способности обучающегося сознательно выстраивать и оценивать отношения в социуме;</w:t>
      </w:r>
    </w:p>
    <w:p w:rsidR="00125B97" w:rsidRPr="00125B97" w:rsidRDefault="00125B97" w:rsidP="00125B97">
      <w:pPr>
        <w:spacing w:after="0" w:line="240" w:lineRule="auto"/>
        <w:jc w:val="both"/>
        <w:rPr>
          <w:rFonts w:ascii="Times New Roman" w:hAnsi="Times New Roman" w:cs="Times New Roman"/>
          <w:bCs/>
          <w:sz w:val="24"/>
          <w:szCs w:val="24"/>
        </w:rPr>
      </w:pPr>
    </w:p>
    <w:p w:rsidR="00125B97" w:rsidRPr="00125B97" w:rsidRDefault="00125B97" w:rsidP="00EC1440">
      <w:pPr>
        <w:numPr>
          <w:ilvl w:val="0"/>
          <w:numId w:val="151"/>
        </w:num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t>становление гуманистических и демократических ценностных ориентаций;</w:t>
      </w:r>
    </w:p>
    <w:p w:rsidR="00125B97" w:rsidRPr="00125B97" w:rsidRDefault="00125B97" w:rsidP="00EC1440">
      <w:pPr>
        <w:numPr>
          <w:ilvl w:val="0"/>
          <w:numId w:val="151"/>
        </w:num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t>формирование основы культуры межэтнического общения;</w:t>
      </w:r>
    </w:p>
    <w:p w:rsidR="00125B97" w:rsidRPr="00125B97" w:rsidRDefault="00125B97" w:rsidP="00EC1440">
      <w:pPr>
        <w:numPr>
          <w:ilvl w:val="0"/>
          <w:numId w:val="151"/>
        </w:num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t>формирование отношения к семье как к основе российского общества;</w:t>
      </w:r>
    </w:p>
    <w:p w:rsidR="00125B97" w:rsidRPr="00125B97" w:rsidRDefault="00125B97" w:rsidP="00125B97">
      <w:pPr>
        <w:spacing w:after="0" w:line="240" w:lineRule="auto"/>
        <w:jc w:val="both"/>
        <w:rPr>
          <w:rFonts w:ascii="Times New Roman" w:hAnsi="Times New Roman" w:cs="Times New Roman"/>
          <w:bCs/>
          <w:sz w:val="24"/>
          <w:szCs w:val="24"/>
        </w:rPr>
      </w:pPr>
    </w:p>
    <w:p w:rsidR="00125B97" w:rsidRPr="00125B97" w:rsidRDefault="00125B97" w:rsidP="00EC1440">
      <w:pPr>
        <w:numPr>
          <w:ilvl w:val="0"/>
          <w:numId w:val="151"/>
        </w:num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t>воспитание у школьников почтительного отношения к родителям, осознанного, заботливого отношения к старшему поколению.</w:t>
      </w:r>
    </w:p>
    <w:p w:rsidR="00125B97" w:rsidRPr="00125B97" w:rsidRDefault="00125B97" w:rsidP="00125B97">
      <w:pPr>
        <w:spacing w:after="0" w:line="240" w:lineRule="auto"/>
        <w:jc w:val="both"/>
        <w:rPr>
          <w:rFonts w:ascii="Times New Roman" w:hAnsi="Times New Roman" w:cs="Times New Roman"/>
          <w:bCs/>
          <w:sz w:val="24"/>
          <w:szCs w:val="24"/>
        </w:rPr>
      </w:pPr>
    </w:p>
    <w:p w:rsidR="00125B97" w:rsidRPr="00125B97" w:rsidRDefault="00125B97" w:rsidP="00125B97">
      <w:p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t>По итогам работы в данном направлении проводятся тренинги, акции, конкурсы, выставки, защиты проектов.</w:t>
      </w:r>
    </w:p>
    <w:p w:rsidR="00125B97" w:rsidRPr="00125B97" w:rsidRDefault="00125B97" w:rsidP="00125B97">
      <w:pPr>
        <w:spacing w:after="0" w:line="240" w:lineRule="auto"/>
        <w:jc w:val="both"/>
        <w:rPr>
          <w:rFonts w:ascii="Times New Roman" w:hAnsi="Times New Roman" w:cs="Times New Roman"/>
          <w:bCs/>
          <w:sz w:val="24"/>
          <w:szCs w:val="24"/>
        </w:rPr>
      </w:pPr>
    </w:p>
    <w:p w:rsidR="00125B97" w:rsidRPr="00125B97" w:rsidRDefault="00125B97" w:rsidP="00125B97">
      <w:p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t>Материально-техническое обеспечение внеурочной деятельности</w:t>
      </w:r>
    </w:p>
    <w:p w:rsidR="00125B97" w:rsidRPr="00125B97" w:rsidRDefault="00125B97" w:rsidP="00125B97">
      <w:pPr>
        <w:spacing w:after="0" w:line="240" w:lineRule="auto"/>
        <w:jc w:val="both"/>
        <w:rPr>
          <w:rFonts w:ascii="Times New Roman" w:hAnsi="Times New Roman" w:cs="Times New Roman"/>
          <w:bCs/>
          <w:sz w:val="24"/>
          <w:szCs w:val="24"/>
        </w:rPr>
      </w:pPr>
    </w:p>
    <w:p w:rsidR="00125B97" w:rsidRPr="00125B97" w:rsidRDefault="00125B97" w:rsidP="00125B97">
      <w:p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lastRenderedPageBreak/>
        <w:t>Для организации внеурочной деятельности в школе имеются следующие условия: занятия проводятся в одну смену, имеется столовая, , спортивный зал, кабинет технологии, кабинет музыки, библиотека, компьютерные классы, спортивная площадка. Спортивный зал оснащен необходимым оборудованием и спортивным инвентарем.</w:t>
      </w:r>
    </w:p>
    <w:p w:rsidR="00125B97" w:rsidRPr="00125B97" w:rsidRDefault="00125B97" w:rsidP="00125B97">
      <w:pPr>
        <w:spacing w:after="0" w:line="240" w:lineRule="auto"/>
        <w:jc w:val="both"/>
        <w:rPr>
          <w:rFonts w:ascii="Times New Roman" w:hAnsi="Times New Roman" w:cs="Times New Roman"/>
          <w:bCs/>
          <w:sz w:val="24"/>
          <w:szCs w:val="24"/>
        </w:rPr>
      </w:pPr>
    </w:p>
    <w:p w:rsidR="00125B97" w:rsidRPr="00125B97" w:rsidRDefault="00125B97" w:rsidP="00125B97">
      <w:p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t>Школа располагает материальной и технической базой, обеспечивающей организацию и проведение всех видов деятельности обучающихся. Материальная и техническая база соответствует действующим санитарным и противопожарным правилам</w:t>
      </w:r>
    </w:p>
    <w:p w:rsidR="00125B97" w:rsidRPr="00125B97" w:rsidRDefault="00125B97" w:rsidP="00125B97">
      <w:pPr>
        <w:spacing w:after="0" w:line="240" w:lineRule="auto"/>
        <w:jc w:val="both"/>
        <w:rPr>
          <w:rFonts w:ascii="Times New Roman" w:hAnsi="Times New Roman" w:cs="Times New Roman"/>
          <w:bCs/>
          <w:sz w:val="24"/>
          <w:szCs w:val="24"/>
        </w:rPr>
      </w:pPr>
    </w:p>
    <w:p w:rsidR="00125B97" w:rsidRPr="00125B97" w:rsidRDefault="00125B97" w:rsidP="00EC1440">
      <w:pPr>
        <w:numPr>
          <w:ilvl w:val="0"/>
          <w:numId w:val="152"/>
        </w:num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t>нормам, а также техническим и финансовыми нормативам, установленным для обслуживания этой базы.</w:t>
      </w:r>
    </w:p>
    <w:p w:rsidR="00125B97" w:rsidRPr="00125B97" w:rsidRDefault="00125B97" w:rsidP="00125B97">
      <w:pPr>
        <w:spacing w:after="0" w:line="240" w:lineRule="auto"/>
        <w:jc w:val="both"/>
        <w:rPr>
          <w:rFonts w:ascii="Times New Roman" w:hAnsi="Times New Roman" w:cs="Times New Roman"/>
          <w:bCs/>
          <w:sz w:val="24"/>
          <w:szCs w:val="24"/>
        </w:rPr>
      </w:pPr>
    </w:p>
    <w:p w:rsidR="00125B97" w:rsidRPr="00125B97" w:rsidRDefault="00125B97" w:rsidP="00125B97">
      <w:p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t>Кадровые условия для реализации внеурочной деятельности:</w:t>
      </w:r>
    </w:p>
    <w:p w:rsidR="00125B97" w:rsidRPr="00125B97" w:rsidRDefault="00125B97" w:rsidP="00125B97">
      <w:pPr>
        <w:spacing w:after="0" w:line="240" w:lineRule="auto"/>
        <w:jc w:val="both"/>
        <w:rPr>
          <w:rFonts w:ascii="Times New Roman" w:hAnsi="Times New Roman" w:cs="Times New Roman"/>
          <w:bCs/>
          <w:sz w:val="24"/>
          <w:szCs w:val="24"/>
        </w:rPr>
      </w:pPr>
    </w:p>
    <w:p w:rsidR="00125B97" w:rsidRPr="00125B97" w:rsidRDefault="00125B97" w:rsidP="00125B97">
      <w:p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t>Занятия по внеурочной деятельности проводят опытные квалифицированные педагоги школы: учителя – предметники, классные руководители. Уровень квалификации педагогов соответствует требованиям, предъявляемым к квалификации по должностям «учитель» (приказ Министерства здравоохранения и социального развития Российской Федерации от 26 августа 2010 г.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125B97" w:rsidRPr="00125B97" w:rsidRDefault="00125B97" w:rsidP="00125B97">
      <w:pPr>
        <w:spacing w:after="0" w:line="240" w:lineRule="auto"/>
        <w:jc w:val="both"/>
        <w:rPr>
          <w:rFonts w:ascii="Times New Roman" w:hAnsi="Times New Roman" w:cs="Times New Roman"/>
          <w:bCs/>
          <w:sz w:val="24"/>
          <w:szCs w:val="24"/>
        </w:rPr>
      </w:pPr>
    </w:p>
    <w:p w:rsidR="00125B97" w:rsidRPr="00125B97" w:rsidRDefault="00125B97" w:rsidP="00125B97">
      <w:p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t>Финансово-экономические условия организации внеурочной деятельности</w:t>
      </w:r>
    </w:p>
    <w:p w:rsidR="00125B97" w:rsidRPr="00125B97" w:rsidRDefault="00125B97" w:rsidP="00125B97">
      <w:pPr>
        <w:spacing w:after="0" w:line="240" w:lineRule="auto"/>
        <w:jc w:val="both"/>
        <w:rPr>
          <w:rFonts w:ascii="Times New Roman" w:hAnsi="Times New Roman" w:cs="Times New Roman"/>
          <w:bCs/>
          <w:sz w:val="24"/>
          <w:szCs w:val="24"/>
        </w:rPr>
      </w:pPr>
    </w:p>
    <w:p w:rsidR="00125B97" w:rsidRPr="00125B97" w:rsidRDefault="00125B97" w:rsidP="00125B97">
      <w:p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t>Финансово-экономические условия реализации основной образовательной программы в соответствии с ФГОС начального общего и основного общего образования обеспечивают реализацию образовательной программы, в том числе в части внеурочной деятельности.</w:t>
      </w:r>
    </w:p>
    <w:p w:rsidR="00125B97" w:rsidRPr="00125B97" w:rsidRDefault="00125B97" w:rsidP="00125B97">
      <w:pPr>
        <w:spacing w:after="0" w:line="240" w:lineRule="auto"/>
        <w:jc w:val="both"/>
        <w:rPr>
          <w:rFonts w:ascii="Times New Roman" w:hAnsi="Times New Roman" w:cs="Times New Roman"/>
          <w:bCs/>
          <w:sz w:val="24"/>
          <w:szCs w:val="24"/>
        </w:rPr>
      </w:pPr>
    </w:p>
    <w:p w:rsidR="00125B97" w:rsidRPr="00125B97" w:rsidRDefault="00125B97" w:rsidP="00125B97">
      <w:p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t>При расчете нормативов финансового обеспечения реализации государственных услуг МОБУ СОШ с.Михайловка в соответствии с ФГОС начального общего и основного общего образования в норматив включены затраты рабочего времени педагогических работников образовательной организации на внеурочную деятельность.</w:t>
      </w:r>
    </w:p>
    <w:p w:rsidR="00125B97" w:rsidRPr="00125B97" w:rsidRDefault="00125B97" w:rsidP="00125B97">
      <w:pPr>
        <w:spacing w:after="0" w:line="240" w:lineRule="auto"/>
        <w:jc w:val="both"/>
        <w:rPr>
          <w:rFonts w:ascii="Times New Roman" w:hAnsi="Times New Roman" w:cs="Times New Roman"/>
          <w:bCs/>
          <w:sz w:val="24"/>
          <w:szCs w:val="24"/>
        </w:rPr>
      </w:pPr>
    </w:p>
    <w:p w:rsidR="00125B97" w:rsidRPr="00125B97" w:rsidRDefault="00125B97" w:rsidP="00125B97">
      <w:p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t>Учебная нагрузка педагогических работников определяется с учетом количества часов по учебным планам, рабочим программам учебных предметов, образовательным программам в соответствии с приказом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125B97" w:rsidRPr="00125B97" w:rsidRDefault="00125B97" w:rsidP="00125B97">
      <w:pPr>
        <w:spacing w:after="0" w:line="240" w:lineRule="auto"/>
        <w:jc w:val="both"/>
        <w:rPr>
          <w:rFonts w:ascii="Times New Roman" w:hAnsi="Times New Roman" w:cs="Times New Roman"/>
          <w:bCs/>
          <w:sz w:val="24"/>
          <w:szCs w:val="24"/>
        </w:rPr>
      </w:pPr>
    </w:p>
    <w:p w:rsidR="00125B97" w:rsidRPr="00125B97" w:rsidRDefault="00125B97" w:rsidP="00125B97">
      <w:p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t>При определении учебной нагрузки педагогических работников учитывается вся учебная нагрузка, предусмотренная образовательной программой образовательной организации. Нагрузка педагогических работников, ведущих занятия в рамках внеурочной деятельности, при тарификации педагогических работников устанавливается как педагогическая нагрузка по основной должности. Оплата труда педагогических работников, ведущих занятия в рамках внеурочной деятельности, устанавливается с учетом всех коэффициентов конкретного педагогического работника.</w:t>
      </w:r>
    </w:p>
    <w:p w:rsidR="00125B97" w:rsidRPr="00125B97" w:rsidRDefault="00125B97" w:rsidP="00125B97">
      <w:pPr>
        <w:spacing w:after="0" w:line="240" w:lineRule="auto"/>
        <w:jc w:val="both"/>
        <w:rPr>
          <w:rFonts w:ascii="Times New Roman" w:hAnsi="Times New Roman" w:cs="Times New Roman"/>
          <w:bCs/>
          <w:sz w:val="24"/>
          <w:szCs w:val="24"/>
        </w:rPr>
      </w:pPr>
    </w:p>
    <w:p w:rsidR="00125B97" w:rsidRPr="00125B97" w:rsidRDefault="00125B97" w:rsidP="00125B97">
      <w:p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t>Методическое обеспечение внеурочной деятельности</w:t>
      </w:r>
    </w:p>
    <w:p w:rsidR="00125B97" w:rsidRPr="00125B97" w:rsidRDefault="00125B97" w:rsidP="00125B97">
      <w:pPr>
        <w:spacing w:after="0" w:line="240" w:lineRule="auto"/>
        <w:jc w:val="both"/>
        <w:rPr>
          <w:rFonts w:ascii="Times New Roman" w:hAnsi="Times New Roman" w:cs="Times New Roman"/>
          <w:bCs/>
          <w:sz w:val="24"/>
          <w:szCs w:val="24"/>
        </w:rPr>
      </w:pPr>
    </w:p>
    <w:p w:rsidR="00125B97" w:rsidRPr="00125B97" w:rsidRDefault="00125B97" w:rsidP="00EC1440">
      <w:pPr>
        <w:numPr>
          <w:ilvl w:val="0"/>
          <w:numId w:val="153"/>
        </w:num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t>методические пособия,</w:t>
      </w:r>
    </w:p>
    <w:p w:rsidR="00125B97" w:rsidRPr="00125B97" w:rsidRDefault="00125B97" w:rsidP="00EC1440">
      <w:pPr>
        <w:numPr>
          <w:ilvl w:val="0"/>
          <w:numId w:val="153"/>
        </w:num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t>интернет-ресурсы,</w:t>
      </w:r>
    </w:p>
    <w:p w:rsidR="00125B97" w:rsidRPr="00125B97" w:rsidRDefault="00125B97" w:rsidP="00EC1440">
      <w:pPr>
        <w:numPr>
          <w:ilvl w:val="0"/>
          <w:numId w:val="153"/>
        </w:num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lastRenderedPageBreak/>
        <w:t>мультимедийный блок.</w:t>
      </w:r>
    </w:p>
    <w:p w:rsidR="00125B97" w:rsidRPr="00125B97" w:rsidRDefault="00125B97" w:rsidP="00125B97">
      <w:p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t>Рабочие программы по внеурочной деятельности разработаны в соответствии с методическим конструктором и локальным актом школы, утверждены на заседании педагогического совета школы.</w:t>
      </w:r>
    </w:p>
    <w:p w:rsidR="00125B97" w:rsidRPr="00125B97" w:rsidRDefault="00125B97" w:rsidP="00125B97">
      <w:pPr>
        <w:spacing w:after="0" w:line="240" w:lineRule="auto"/>
        <w:jc w:val="both"/>
        <w:rPr>
          <w:rFonts w:ascii="Times New Roman" w:hAnsi="Times New Roman" w:cs="Times New Roman"/>
          <w:bCs/>
          <w:sz w:val="24"/>
          <w:szCs w:val="24"/>
        </w:rPr>
      </w:pPr>
    </w:p>
    <w:p w:rsidR="00125B97" w:rsidRDefault="00125B97" w:rsidP="00125B97">
      <w:pPr>
        <w:spacing w:after="0" w:line="240" w:lineRule="auto"/>
        <w:jc w:val="both"/>
        <w:rPr>
          <w:rFonts w:ascii="Times New Roman" w:hAnsi="Times New Roman" w:cs="Times New Roman"/>
          <w:bCs/>
          <w:sz w:val="24"/>
          <w:szCs w:val="24"/>
        </w:rPr>
      </w:pPr>
      <w:r w:rsidRPr="00125B97">
        <w:rPr>
          <w:rFonts w:ascii="Times New Roman" w:hAnsi="Times New Roman" w:cs="Times New Roman"/>
          <w:bCs/>
          <w:sz w:val="24"/>
          <w:szCs w:val="24"/>
        </w:rPr>
        <w:t>Таким образом, план внеурочной деятельности на 2017–2018учебный год создаёт условия для повышения качества образования, обеспе</w:t>
      </w:r>
      <w:r>
        <w:rPr>
          <w:rFonts w:ascii="Times New Roman" w:hAnsi="Times New Roman" w:cs="Times New Roman"/>
          <w:bCs/>
          <w:sz w:val="24"/>
          <w:szCs w:val="24"/>
        </w:rPr>
        <w:t>чивает развитие личности учащи</w:t>
      </w:r>
      <w:r w:rsidR="00D17EF2">
        <w:rPr>
          <w:rFonts w:ascii="Times New Roman" w:hAnsi="Times New Roman" w:cs="Times New Roman"/>
          <w:bCs/>
          <w:sz w:val="24"/>
          <w:szCs w:val="24"/>
        </w:rPr>
        <w:t>х</w:t>
      </w:r>
      <w:r>
        <w:rPr>
          <w:rFonts w:ascii="Times New Roman" w:hAnsi="Times New Roman" w:cs="Times New Roman"/>
          <w:bCs/>
          <w:sz w:val="24"/>
          <w:szCs w:val="24"/>
        </w:rPr>
        <w:t>ся</w:t>
      </w:r>
      <w:r w:rsidR="00D17EF2">
        <w:rPr>
          <w:rFonts w:ascii="Times New Roman" w:hAnsi="Times New Roman" w:cs="Times New Roman"/>
          <w:bCs/>
          <w:sz w:val="24"/>
          <w:szCs w:val="24"/>
        </w:rPr>
        <w:t>.</w:t>
      </w:r>
    </w:p>
    <w:p w:rsidR="00D17EF2" w:rsidRDefault="00D17EF2" w:rsidP="00125B97">
      <w:pPr>
        <w:spacing w:after="0" w:line="240" w:lineRule="auto"/>
        <w:jc w:val="both"/>
        <w:rPr>
          <w:rFonts w:ascii="Times New Roman" w:hAnsi="Times New Roman" w:cs="Times New Roman"/>
          <w:bCs/>
          <w:sz w:val="24"/>
          <w:szCs w:val="24"/>
        </w:rPr>
      </w:pPr>
    </w:p>
    <w:p w:rsidR="00674EE4" w:rsidRPr="00D17EF2" w:rsidRDefault="00D17EF2" w:rsidP="00674EE4">
      <w:pPr>
        <w:spacing w:after="0" w:line="240" w:lineRule="auto"/>
        <w:jc w:val="center"/>
        <w:rPr>
          <w:rFonts w:ascii="Times New Roman" w:hAnsi="Times New Roman" w:cs="Times New Roman"/>
          <w:b/>
          <w:bCs/>
          <w:sz w:val="24"/>
          <w:szCs w:val="24"/>
        </w:rPr>
      </w:pPr>
      <w:r w:rsidRPr="00D17EF2">
        <w:rPr>
          <w:rFonts w:ascii="Times New Roman" w:hAnsi="Times New Roman" w:cs="Times New Roman"/>
          <w:b/>
          <w:bCs/>
          <w:sz w:val="24"/>
          <w:szCs w:val="24"/>
        </w:rPr>
        <w:t xml:space="preserve">Недельный и годовой план внеурочной </w:t>
      </w:r>
      <w:r>
        <w:rPr>
          <w:rFonts w:ascii="Times New Roman" w:hAnsi="Times New Roman" w:cs="Times New Roman"/>
          <w:b/>
          <w:bCs/>
          <w:sz w:val="24"/>
          <w:szCs w:val="24"/>
        </w:rPr>
        <w:t>деятельности 5-7</w:t>
      </w:r>
      <w:r w:rsidRPr="00D17EF2">
        <w:rPr>
          <w:rFonts w:ascii="Times New Roman" w:hAnsi="Times New Roman" w:cs="Times New Roman"/>
          <w:b/>
          <w:bCs/>
          <w:sz w:val="24"/>
          <w:szCs w:val="24"/>
        </w:rPr>
        <w:t>классы МОБУ СОШ с.Михайловка 2017-2018 учебный год</w:t>
      </w:r>
    </w:p>
    <w:p w:rsidR="00D17EF2" w:rsidRPr="00D17EF2" w:rsidRDefault="00D17EF2" w:rsidP="00D17EF2">
      <w:pPr>
        <w:spacing w:after="0" w:line="240" w:lineRule="auto"/>
        <w:jc w:val="both"/>
        <w:rPr>
          <w:rFonts w:ascii="Times New Roman" w:hAnsi="Times New Roman" w:cs="Times New Roman"/>
          <w:b/>
          <w:bCs/>
          <w:sz w:val="24"/>
          <w:szCs w:val="24"/>
        </w:rPr>
      </w:pPr>
    </w:p>
    <w:tbl>
      <w:tblPr>
        <w:tblW w:w="9270" w:type="dxa"/>
        <w:tblInd w:w="10" w:type="dxa"/>
        <w:tblLayout w:type="fixed"/>
        <w:tblCellMar>
          <w:left w:w="0" w:type="dxa"/>
          <w:right w:w="0" w:type="dxa"/>
        </w:tblCellMar>
        <w:tblLook w:val="04A0"/>
      </w:tblPr>
      <w:tblGrid>
        <w:gridCol w:w="517"/>
        <w:gridCol w:w="1500"/>
        <w:gridCol w:w="1644"/>
        <w:gridCol w:w="554"/>
        <w:gridCol w:w="715"/>
        <w:gridCol w:w="644"/>
        <w:gridCol w:w="787"/>
        <w:gridCol w:w="608"/>
        <w:gridCol w:w="626"/>
        <w:gridCol w:w="644"/>
        <w:gridCol w:w="1001"/>
        <w:gridCol w:w="30"/>
      </w:tblGrid>
      <w:tr w:rsidR="00674EE4" w:rsidRPr="00674EE4" w:rsidTr="00674EE4">
        <w:trPr>
          <w:trHeight w:val="271"/>
        </w:trPr>
        <w:tc>
          <w:tcPr>
            <w:tcW w:w="518" w:type="dxa"/>
            <w:tcBorders>
              <w:top w:val="single" w:sz="8" w:space="0" w:color="auto"/>
              <w:left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r w:rsidRPr="00674EE4">
              <w:rPr>
                <w:rFonts w:ascii="Times New Roman" w:hAnsi="Times New Roman" w:cs="Times New Roman"/>
                <w:bCs/>
                <w:sz w:val="24"/>
                <w:szCs w:val="24"/>
              </w:rPr>
              <w:t>№</w:t>
            </w:r>
          </w:p>
        </w:tc>
        <w:tc>
          <w:tcPr>
            <w:tcW w:w="1502" w:type="dxa"/>
            <w:tcBorders>
              <w:top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r w:rsidRPr="00674EE4">
              <w:rPr>
                <w:rFonts w:ascii="Times New Roman" w:hAnsi="Times New Roman" w:cs="Times New Roman"/>
                <w:b/>
                <w:bCs/>
                <w:sz w:val="24"/>
                <w:szCs w:val="24"/>
              </w:rPr>
              <w:t>Направления</w:t>
            </w:r>
          </w:p>
        </w:tc>
        <w:tc>
          <w:tcPr>
            <w:tcW w:w="1645" w:type="dxa"/>
            <w:tcBorders>
              <w:top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r w:rsidRPr="00674EE4">
              <w:rPr>
                <w:rFonts w:ascii="Times New Roman" w:hAnsi="Times New Roman" w:cs="Times New Roman"/>
                <w:b/>
                <w:bCs/>
                <w:sz w:val="24"/>
                <w:szCs w:val="24"/>
              </w:rPr>
              <w:t>Наименование</w:t>
            </w:r>
          </w:p>
        </w:tc>
        <w:tc>
          <w:tcPr>
            <w:tcW w:w="1913" w:type="dxa"/>
            <w:gridSpan w:val="3"/>
            <w:tcBorders>
              <w:top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r w:rsidRPr="00674EE4">
              <w:rPr>
                <w:rFonts w:ascii="Times New Roman" w:hAnsi="Times New Roman" w:cs="Times New Roman"/>
                <w:b/>
                <w:bCs/>
                <w:sz w:val="24"/>
                <w:szCs w:val="24"/>
              </w:rPr>
              <w:t>Количество</w:t>
            </w:r>
          </w:p>
        </w:tc>
        <w:tc>
          <w:tcPr>
            <w:tcW w:w="787" w:type="dxa"/>
            <w:tcBorders>
              <w:top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r w:rsidRPr="00674EE4">
              <w:rPr>
                <w:rFonts w:ascii="Times New Roman" w:hAnsi="Times New Roman" w:cs="Times New Roman"/>
                <w:b/>
                <w:bCs/>
                <w:sz w:val="24"/>
                <w:szCs w:val="24"/>
              </w:rPr>
              <w:t>Всего</w:t>
            </w:r>
          </w:p>
        </w:tc>
        <w:tc>
          <w:tcPr>
            <w:tcW w:w="1878" w:type="dxa"/>
            <w:gridSpan w:val="3"/>
            <w:tcBorders>
              <w:top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r w:rsidRPr="00674EE4">
              <w:rPr>
                <w:rFonts w:ascii="Times New Roman" w:hAnsi="Times New Roman" w:cs="Times New Roman"/>
                <w:b/>
                <w:bCs/>
                <w:sz w:val="24"/>
                <w:szCs w:val="24"/>
              </w:rPr>
              <w:t>Количество</w:t>
            </w:r>
          </w:p>
        </w:tc>
        <w:tc>
          <w:tcPr>
            <w:tcW w:w="1001" w:type="dxa"/>
            <w:tcBorders>
              <w:top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r w:rsidRPr="00674EE4">
              <w:rPr>
                <w:rFonts w:ascii="Times New Roman" w:hAnsi="Times New Roman" w:cs="Times New Roman"/>
                <w:b/>
                <w:bCs/>
                <w:sz w:val="24"/>
                <w:szCs w:val="24"/>
              </w:rPr>
              <w:t>Всего</w:t>
            </w:r>
          </w:p>
        </w:tc>
        <w:tc>
          <w:tcPr>
            <w:tcW w:w="26" w:type="dxa"/>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r>
      <w:tr w:rsidR="00674EE4" w:rsidRPr="00674EE4" w:rsidTr="00674EE4">
        <w:trPr>
          <w:trHeight w:val="285"/>
        </w:trPr>
        <w:tc>
          <w:tcPr>
            <w:tcW w:w="518" w:type="dxa"/>
            <w:tcBorders>
              <w:left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r w:rsidRPr="00674EE4">
              <w:rPr>
                <w:rFonts w:ascii="Times New Roman" w:hAnsi="Times New Roman" w:cs="Times New Roman"/>
                <w:bCs/>
                <w:sz w:val="24"/>
                <w:szCs w:val="24"/>
              </w:rPr>
              <w:t>п\п</w:t>
            </w:r>
          </w:p>
        </w:tc>
        <w:tc>
          <w:tcPr>
            <w:tcW w:w="1502" w:type="dxa"/>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r w:rsidRPr="00674EE4">
              <w:rPr>
                <w:rFonts w:ascii="Times New Roman" w:hAnsi="Times New Roman" w:cs="Times New Roman"/>
                <w:b/>
                <w:bCs/>
                <w:sz w:val="24"/>
                <w:szCs w:val="24"/>
              </w:rPr>
              <w:t>деятельности</w:t>
            </w:r>
          </w:p>
        </w:tc>
        <w:tc>
          <w:tcPr>
            <w:tcW w:w="1645" w:type="dxa"/>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r w:rsidRPr="00674EE4">
              <w:rPr>
                <w:rFonts w:ascii="Times New Roman" w:hAnsi="Times New Roman" w:cs="Times New Roman"/>
                <w:b/>
                <w:bCs/>
                <w:sz w:val="24"/>
                <w:szCs w:val="24"/>
              </w:rPr>
              <w:t>программы</w:t>
            </w:r>
          </w:p>
        </w:tc>
        <w:tc>
          <w:tcPr>
            <w:tcW w:w="554" w:type="dxa"/>
            <w:tcBorders>
              <w:bottom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715" w:type="dxa"/>
            <w:tcBorders>
              <w:bottom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r w:rsidRPr="00674EE4">
              <w:rPr>
                <w:rFonts w:ascii="Times New Roman" w:hAnsi="Times New Roman" w:cs="Times New Roman"/>
                <w:b/>
                <w:bCs/>
                <w:sz w:val="24"/>
                <w:szCs w:val="24"/>
              </w:rPr>
              <w:t>часов</w:t>
            </w:r>
          </w:p>
        </w:tc>
        <w:tc>
          <w:tcPr>
            <w:tcW w:w="643" w:type="dxa"/>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787" w:type="dxa"/>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608" w:type="dxa"/>
            <w:tcBorders>
              <w:bottom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626" w:type="dxa"/>
            <w:tcBorders>
              <w:bottom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r w:rsidRPr="00674EE4">
              <w:rPr>
                <w:rFonts w:ascii="Times New Roman" w:hAnsi="Times New Roman" w:cs="Times New Roman"/>
                <w:b/>
                <w:bCs/>
                <w:sz w:val="24"/>
                <w:szCs w:val="24"/>
              </w:rPr>
              <w:t>часов</w:t>
            </w:r>
          </w:p>
        </w:tc>
        <w:tc>
          <w:tcPr>
            <w:tcW w:w="643" w:type="dxa"/>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1001" w:type="dxa"/>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26" w:type="dxa"/>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r>
      <w:tr w:rsidR="00674EE4" w:rsidRPr="00674EE4" w:rsidTr="00674EE4">
        <w:trPr>
          <w:trHeight w:val="264"/>
        </w:trPr>
        <w:tc>
          <w:tcPr>
            <w:tcW w:w="518" w:type="dxa"/>
            <w:tcBorders>
              <w:left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1502" w:type="dxa"/>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1645" w:type="dxa"/>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554" w:type="dxa"/>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r w:rsidRPr="00674EE4">
              <w:rPr>
                <w:rFonts w:ascii="Times New Roman" w:hAnsi="Times New Roman" w:cs="Times New Roman"/>
                <w:b/>
                <w:bCs/>
                <w:sz w:val="24"/>
                <w:szCs w:val="24"/>
              </w:rPr>
              <w:t>V</w:t>
            </w:r>
          </w:p>
        </w:tc>
        <w:tc>
          <w:tcPr>
            <w:tcW w:w="715" w:type="dxa"/>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r w:rsidRPr="00674EE4">
              <w:rPr>
                <w:rFonts w:ascii="Times New Roman" w:hAnsi="Times New Roman" w:cs="Times New Roman"/>
                <w:b/>
                <w:bCs/>
                <w:sz w:val="24"/>
                <w:szCs w:val="24"/>
              </w:rPr>
              <w:t>VI</w:t>
            </w:r>
          </w:p>
        </w:tc>
        <w:tc>
          <w:tcPr>
            <w:tcW w:w="643" w:type="dxa"/>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r w:rsidRPr="00674EE4">
              <w:rPr>
                <w:rFonts w:ascii="Times New Roman" w:hAnsi="Times New Roman" w:cs="Times New Roman"/>
                <w:b/>
                <w:bCs/>
                <w:sz w:val="24"/>
                <w:szCs w:val="24"/>
              </w:rPr>
              <w:t>VII</w:t>
            </w:r>
          </w:p>
        </w:tc>
        <w:tc>
          <w:tcPr>
            <w:tcW w:w="787" w:type="dxa"/>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608" w:type="dxa"/>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r w:rsidRPr="00674EE4">
              <w:rPr>
                <w:rFonts w:ascii="Times New Roman" w:hAnsi="Times New Roman" w:cs="Times New Roman"/>
                <w:b/>
                <w:bCs/>
                <w:sz w:val="24"/>
                <w:szCs w:val="24"/>
              </w:rPr>
              <w:t>V</w:t>
            </w:r>
          </w:p>
        </w:tc>
        <w:tc>
          <w:tcPr>
            <w:tcW w:w="626" w:type="dxa"/>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r w:rsidRPr="00674EE4">
              <w:rPr>
                <w:rFonts w:ascii="Times New Roman" w:hAnsi="Times New Roman" w:cs="Times New Roman"/>
                <w:b/>
                <w:bCs/>
                <w:sz w:val="24"/>
                <w:szCs w:val="24"/>
              </w:rPr>
              <w:t>VI</w:t>
            </w:r>
          </w:p>
        </w:tc>
        <w:tc>
          <w:tcPr>
            <w:tcW w:w="643" w:type="dxa"/>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r w:rsidRPr="00674EE4">
              <w:rPr>
                <w:rFonts w:ascii="Times New Roman" w:hAnsi="Times New Roman" w:cs="Times New Roman"/>
                <w:b/>
                <w:bCs/>
                <w:sz w:val="24"/>
                <w:szCs w:val="24"/>
              </w:rPr>
              <w:t>VII</w:t>
            </w:r>
          </w:p>
        </w:tc>
        <w:tc>
          <w:tcPr>
            <w:tcW w:w="1001" w:type="dxa"/>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26" w:type="dxa"/>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r>
      <w:tr w:rsidR="00674EE4" w:rsidRPr="00674EE4" w:rsidTr="00674EE4">
        <w:trPr>
          <w:trHeight w:val="52"/>
        </w:trPr>
        <w:tc>
          <w:tcPr>
            <w:tcW w:w="518" w:type="dxa"/>
            <w:tcBorders>
              <w:left w:val="single" w:sz="8" w:space="0" w:color="auto"/>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1502" w:type="dxa"/>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1645" w:type="dxa"/>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554" w:type="dxa"/>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715" w:type="dxa"/>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643" w:type="dxa"/>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787" w:type="dxa"/>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608" w:type="dxa"/>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626" w:type="dxa"/>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643" w:type="dxa"/>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1001" w:type="dxa"/>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26" w:type="dxa"/>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r>
      <w:tr w:rsidR="00674EE4" w:rsidRPr="00674EE4" w:rsidTr="00674EE4">
        <w:trPr>
          <w:trHeight w:val="257"/>
        </w:trPr>
        <w:tc>
          <w:tcPr>
            <w:tcW w:w="518" w:type="dxa"/>
            <w:tcBorders>
              <w:left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
                <w:bCs/>
                <w:sz w:val="24"/>
                <w:szCs w:val="24"/>
              </w:rPr>
            </w:pPr>
            <w:r w:rsidRPr="00674EE4">
              <w:rPr>
                <w:rFonts w:ascii="Times New Roman" w:hAnsi="Times New Roman" w:cs="Times New Roman"/>
                <w:b/>
                <w:bCs/>
                <w:sz w:val="24"/>
                <w:szCs w:val="24"/>
              </w:rPr>
              <w:t>1</w:t>
            </w:r>
          </w:p>
        </w:tc>
        <w:tc>
          <w:tcPr>
            <w:tcW w:w="1502" w:type="dxa"/>
            <w:vMerge w:val="restart"/>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
                <w:bCs/>
                <w:sz w:val="24"/>
                <w:szCs w:val="24"/>
              </w:rPr>
            </w:pPr>
            <w:r w:rsidRPr="00674EE4">
              <w:rPr>
                <w:rFonts w:ascii="Times New Roman" w:hAnsi="Times New Roman" w:cs="Times New Roman"/>
                <w:b/>
                <w:bCs/>
                <w:sz w:val="24"/>
                <w:szCs w:val="24"/>
              </w:rPr>
              <w:t>Обще-</w:t>
            </w:r>
          </w:p>
          <w:p w:rsidR="00674EE4" w:rsidRPr="00674EE4" w:rsidRDefault="00674EE4" w:rsidP="00674EE4">
            <w:pPr>
              <w:spacing w:after="0" w:line="240" w:lineRule="auto"/>
              <w:jc w:val="both"/>
              <w:rPr>
                <w:rFonts w:ascii="Times New Roman" w:hAnsi="Times New Roman" w:cs="Times New Roman"/>
                <w:b/>
                <w:bCs/>
                <w:sz w:val="24"/>
                <w:szCs w:val="24"/>
              </w:rPr>
            </w:pPr>
            <w:r w:rsidRPr="00674EE4">
              <w:rPr>
                <w:rFonts w:ascii="Times New Roman" w:hAnsi="Times New Roman" w:cs="Times New Roman"/>
                <w:b/>
                <w:bCs/>
                <w:sz w:val="24"/>
                <w:szCs w:val="24"/>
              </w:rPr>
              <w:t>интеллектуал</w:t>
            </w:r>
          </w:p>
          <w:p w:rsidR="00674EE4" w:rsidRPr="00674EE4" w:rsidRDefault="00674EE4" w:rsidP="00674EE4">
            <w:pPr>
              <w:spacing w:after="0" w:line="240" w:lineRule="auto"/>
              <w:jc w:val="both"/>
              <w:rPr>
                <w:rFonts w:ascii="Times New Roman" w:hAnsi="Times New Roman" w:cs="Times New Roman"/>
                <w:b/>
                <w:bCs/>
                <w:sz w:val="24"/>
                <w:szCs w:val="24"/>
              </w:rPr>
            </w:pPr>
            <w:r w:rsidRPr="00674EE4">
              <w:rPr>
                <w:rFonts w:ascii="Times New Roman" w:hAnsi="Times New Roman" w:cs="Times New Roman"/>
                <w:b/>
                <w:bCs/>
                <w:sz w:val="24"/>
                <w:szCs w:val="24"/>
              </w:rPr>
              <w:t>ьное</w:t>
            </w:r>
          </w:p>
        </w:tc>
        <w:tc>
          <w:tcPr>
            <w:tcW w:w="1645" w:type="dxa"/>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r w:rsidRPr="00674EE4">
              <w:rPr>
                <w:rFonts w:ascii="Times New Roman" w:hAnsi="Times New Roman" w:cs="Times New Roman"/>
                <w:bCs/>
                <w:sz w:val="24"/>
                <w:szCs w:val="24"/>
              </w:rPr>
              <w:t>Юный математик</w:t>
            </w:r>
          </w:p>
        </w:tc>
        <w:tc>
          <w:tcPr>
            <w:tcW w:w="554" w:type="dxa"/>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r w:rsidRPr="00674EE4">
              <w:rPr>
                <w:rFonts w:ascii="Times New Roman" w:hAnsi="Times New Roman" w:cs="Times New Roman"/>
                <w:bCs/>
                <w:sz w:val="24"/>
                <w:szCs w:val="24"/>
              </w:rPr>
              <w:t>1</w:t>
            </w:r>
          </w:p>
        </w:tc>
        <w:tc>
          <w:tcPr>
            <w:tcW w:w="715" w:type="dxa"/>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643" w:type="dxa"/>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787" w:type="dxa"/>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r w:rsidRPr="00674EE4">
              <w:rPr>
                <w:rFonts w:ascii="Times New Roman" w:hAnsi="Times New Roman" w:cs="Times New Roman"/>
                <w:bCs/>
                <w:sz w:val="24"/>
                <w:szCs w:val="24"/>
              </w:rPr>
              <w:t>1</w:t>
            </w:r>
          </w:p>
        </w:tc>
        <w:tc>
          <w:tcPr>
            <w:tcW w:w="608" w:type="dxa"/>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r w:rsidRPr="00674EE4">
              <w:rPr>
                <w:rFonts w:ascii="Times New Roman" w:hAnsi="Times New Roman" w:cs="Times New Roman"/>
                <w:bCs/>
                <w:sz w:val="24"/>
                <w:szCs w:val="24"/>
              </w:rPr>
              <w:t>34</w:t>
            </w:r>
          </w:p>
        </w:tc>
        <w:tc>
          <w:tcPr>
            <w:tcW w:w="626" w:type="dxa"/>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643" w:type="dxa"/>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1001" w:type="dxa"/>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r w:rsidRPr="00674EE4">
              <w:rPr>
                <w:rFonts w:ascii="Times New Roman" w:hAnsi="Times New Roman" w:cs="Times New Roman"/>
                <w:bCs/>
                <w:sz w:val="24"/>
                <w:szCs w:val="24"/>
              </w:rPr>
              <w:t>34</w:t>
            </w:r>
          </w:p>
        </w:tc>
        <w:tc>
          <w:tcPr>
            <w:tcW w:w="26" w:type="dxa"/>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r>
      <w:tr w:rsidR="00674EE4" w:rsidRPr="00674EE4" w:rsidTr="00674EE4">
        <w:trPr>
          <w:trHeight w:val="275"/>
        </w:trPr>
        <w:tc>
          <w:tcPr>
            <w:tcW w:w="518" w:type="dxa"/>
            <w:tcBorders>
              <w:left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
                <w:bCs/>
                <w:sz w:val="24"/>
                <w:szCs w:val="24"/>
              </w:rPr>
            </w:pPr>
          </w:p>
        </w:tc>
        <w:tc>
          <w:tcPr>
            <w:tcW w:w="1502" w:type="dxa"/>
            <w:vMerge/>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
                <w:bCs/>
                <w:sz w:val="24"/>
                <w:szCs w:val="24"/>
              </w:rPr>
            </w:pPr>
          </w:p>
        </w:tc>
        <w:tc>
          <w:tcPr>
            <w:tcW w:w="1645" w:type="dxa"/>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554" w:type="dxa"/>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715" w:type="dxa"/>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643" w:type="dxa"/>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787" w:type="dxa"/>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608" w:type="dxa"/>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626" w:type="dxa"/>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643" w:type="dxa"/>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1001" w:type="dxa"/>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26" w:type="dxa"/>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r>
      <w:tr w:rsidR="00674EE4" w:rsidRPr="00674EE4" w:rsidTr="00674EE4">
        <w:trPr>
          <w:trHeight w:val="265"/>
        </w:trPr>
        <w:tc>
          <w:tcPr>
            <w:tcW w:w="518" w:type="dxa"/>
            <w:tcBorders>
              <w:left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
                <w:bCs/>
                <w:sz w:val="24"/>
                <w:szCs w:val="24"/>
              </w:rPr>
            </w:pPr>
          </w:p>
        </w:tc>
        <w:tc>
          <w:tcPr>
            <w:tcW w:w="1502" w:type="dxa"/>
            <w:vMerge/>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
                <w:bCs/>
                <w:sz w:val="24"/>
                <w:szCs w:val="24"/>
              </w:rPr>
            </w:pPr>
          </w:p>
        </w:tc>
        <w:tc>
          <w:tcPr>
            <w:tcW w:w="1645" w:type="dxa"/>
            <w:vMerge w:val="restart"/>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r w:rsidRPr="00674EE4">
              <w:rPr>
                <w:rFonts w:ascii="Times New Roman" w:hAnsi="Times New Roman" w:cs="Times New Roman"/>
                <w:bCs/>
                <w:sz w:val="24"/>
                <w:szCs w:val="24"/>
              </w:rPr>
              <w:t xml:space="preserve">Занимательная </w:t>
            </w:r>
          </w:p>
          <w:p w:rsidR="00674EE4" w:rsidRPr="00674EE4" w:rsidRDefault="00674EE4" w:rsidP="00674EE4">
            <w:pPr>
              <w:spacing w:after="0" w:line="240" w:lineRule="auto"/>
              <w:jc w:val="both"/>
              <w:rPr>
                <w:rFonts w:ascii="Times New Roman" w:hAnsi="Times New Roman" w:cs="Times New Roman"/>
                <w:bCs/>
                <w:sz w:val="24"/>
                <w:szCs w:val="24"/>
              </w:rPr>
            </w:pPr>
            <w:r w:rsidRPr="00674EE4">
              <w:rPr>
                <w:rFonts w:ascii="Times New Roman" w:hAnsi="Times New Roman" w:cs="Times New Roman"/>
                <w:bCs/>
                <w:sz w:val="24"/>
                <w:szCs w:val="24"/>
              </w:rPr>
              <w:t>математика</w:t>
            </w:r>
          </w:p>
        </w:tc>
        <w:tc>
          <w:tcPr>
            <w:tcW w:w="554" w:type="dxa"/>
            <w:vMerge w:val="restart"/>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715" w:type="dxa"/>
            <w:vMerge w:val="restart"/>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r w:rsidRPr="00674EE4">
              <w:rPr>
                <w:rFonts w:ascii="Times New Roman" w:hAnsi="Times New Roman" w:cs="Times New Roman"/>
                <w:bCs/>
                <w:sz w:val="24"/>
                <w:szCs w:val="24"/>
              </w:rPr>
              <w:t>1</w:t>
            </w:r>
          </w:p>
        </w:tc>
        <w:tc>
          <w:tcPr>
            <w:tcW w:w="643" w:type="dxa"/>
            <w:vMerge w:val="restart"/>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787" w:type="dxa"/>
            <w:vMerge w:val="restart"/>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r w:rsidRPr="00674EE4">
              <w:rPr>
                <w:rFonts w:ascii="Times New Roman" w:hAnsi="Times New Roman" w:cs="Times New Roman"/>
                <w:bCs/>
                <w:sz w:val="24"/>
                <w:szCs w:val="24"/>
              </w:rPr>
              <w:t>1</w:t>
            </w:r>
          </w:p>
        </w:tc>
        <w:tc>
          <w:tcPr>
            <w:tcW w:w="608" w:type="dxa"/>
            <w:vMerge w:val="restart"/>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626" w:type="dxa"/>
            <w:vMerge w:val="restart"/>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r w:rsidRPr="00674EE4">
              <w:rPr>
                <w:rFonts w:ascii="Times New Roman" w:hAnsi="Times New Roman" w:cs="Times New Roman"/>
                <w:bCs/>
                <w:sz w:val="24"/>
                <w:szCs w:val="24"/>
              </w:rPr>
              <w:t>34</w:t>
            </w:r>
          </w:p>
        </w:tc>
        <w:tc>
          <w:tcPr>
            <w:tcW w:w="643" w:type="dxa"/>
            <w:vMerge w:val="restart"/>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1001" w:type="dxa"/>
            <w:vMerge w:val="restart"/>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r w:rsidRPr="00674EE4">
              <w:rPr>
                <w:rFonts w:ascii="Times New Roman" w:hAnsi="Times New Roman" w:cs="Times New Roman"/>
                <w:bCs/>
                <w:sz w:val="24"/>
                <w:szCs w:val="24"/>
              </w:rPr>
              <w:t>34</w:t>
            </w:r>
          </w:p>
        </w:tc>
        <w:tc>
          <w:tcPr>
            <w:tcW w:w="26" w:type="dxa"/>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r>
      <w:tr w:rsidR="00674EE4" w:rsidRPr="00674EE4" w:rsidTr="00674EE4">
        <w:trPr>
          <w:trHeight w:val="280"/>
        </w:trPr>
        <w:tc>
          <w:tcPr>
            <w:tcW w:w="518" w:type="dxa"/>
            <w:tcBorders>
              <w:left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
                <w:bCs/>
                <w:sz w:val="24"/>
                <w:szCs w:val="24"/>
              </w:rPr>
            </w:pPr>
          </w:p>
        </w:tc>
        <w:tc>
          <w:tcPr>
            <w:tcW w:w="1502" w:type="dxa"/>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
                <w:bCs/>
                <w:sz w:val="24"/>
                <w:szCs w:val="24"/>
              </w:rPr>
            </w:pPr>
          </w:p>
        </w:tc>
        <w:tc>
          <w:tcPr>
            <w:tcW w:w="1645" w:type="dxa"/>
            <w:vMerge/>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554" w:type="dxa"/>
            <w:vMerge/>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715" w:type="dxa"/>
            <w:vMerge/>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643" w:type="dxa"/>
            <w:vMerge/>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787" w:type="dxa"/>
            <w:vMerge/>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608" w:type="dxa"/>
            <w:vMerge/>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626" w:type="dxa"/>
            <w:vMerge/>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643" w:type="dxa"/>
            <w:vMerge/>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1001" w:type="dxa"/>
            <w:vMerge/>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26" w:type="dxa"/>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r>
      <w:tr w:rsidR="00674EE4" w:rsidRPr="00674EE4" w:rsidTr="00674EE4">
        <w:trPr>
          <w:trHeight w:val="260"/>
        </w:trPr>
        <w:tc>
          <w:tcPr>
            <w:tcW w:w="518" w:type="dxa"/>
            <w:tcBorders>
              <w:left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
                <w:bCs/>
                <w:sz w:val="24"/>
                <w:szCs w:val="24"/>
              </w:rPr>
            </w:pPr>
          </w:p>
        </w:tc>
        <w:tc>
          <w:tcPr>
            <w:tcW w:w="1502" w:type="dxa"/>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
                <w:bCs/>
                <w:sz w:val="24"/>
                <w:szCs w:val="24"/>
              </w:rPr>
            </w:pPr>
          </w:p>
        </w:tc>
        <w:tc>
          <w:tcPr>
            <w:tcW w:w="1645" w:type="dxa"/>
            <w:tcBorders>
              <w:bottom w:val="single" w:sz="4"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r w:rsidRPr="00674EE4">
              <w:rPr>
                <w:rFonts w:ascii="Times New Roman" w:hAnsi="Times New Roman" w:cs="Times New Roman"/>
                <w:bCs/>
                <w:sz w:val="24"/>
                <w:szCs w:val="24"/>
              </w:rPr>
              <w:t>Словесник</w:t>
            </w:r>
          </w:p>
        </w:tc>
        <w:tc>
          <w:tcPr>
            <w:tcW w:w="554" w:type="dxa"/>
            <w:tcBorders>
              <w:bottom w:val="single" w:sz="4"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715" w:type="dxa"/>
            <w:tcBorders>
              <w:bottom w:val="single" w:sz="4"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643" w:type="dxa"/>
            <w:tcBorders>
              <w:bottom w:val="single" w:sz="4"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r w:rsidRPr="00674EE4">
              <w:rPr>
                <w:rFonts w:ascii="Times New Roman" w:hAnsi="Times New Roman" w:cs="Times New Roman"/>
                <w:bCs/>
                <w:sz w:val="24"/>
                <w:szCs w:val="24"/>
              </w:rPr>
              <w:t>1</w:t>
            </w:r>
          </w:p>
        </w:tc>
        <w:tc>
          <w:tcPr>
            <w:tcW w:w="787" w:type="dxa"/>
            <w:tcBorders>
              <w:bottom w:val="single" w:sz="4"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r w:rsidRPr="00674EE4">
              <w:rPr>
                <w:rFonts w:ascii="Times New Roman" w:hAnsi="Times New Roman" w:cs="Times New Roman"/>
                <w:bCs/>
                <w:sz w:val="24"/>
                <w:szCs w:val="24"/>
              </w:rPr>
              <w:t>1</w:t>
            </w:r>
          </w:p>
        </w:tc>
        <w:tc>
          <w:tcPr>
            <w:tcW w:w="608" w:type="dxa"/>
            <w:tcBorders>
              <w:bottom w:val="single" w:sz="4"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626" w:type="dxa"/>
            <w:tcBorders>
              <w:bottom w:val="single" w:sz="4"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643" w:type="dxa"/>
            <w:tcBorders>
              <w:bottom w:val="single" w:sz="4"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r w:rsidRPr="00674EE4">
              <w:rPr>
                <w:rFonts w:ascii="Times New Roman" w:hAnsi="Times New Roman" w:cs="Times New Roman"/>
                <w:bCs/>
                <w:sz w:val="24"/>
                <w:szCs w:val="24"/>
              </w:rPr>
              <w:t>34</w:t>
            </w:r>
          </w:p>
        </w:tc>
        <w:tc>
          <w:tcPr>
            <w:tcW w:w="1001" w:type="dxa"/>
            <w:tcBorders>
              <w:bottom w:val="single" w:sz="4"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r w:rsidRPr="00674EE4">
              <w:rPr>
                <w:rFonts w:ascii="Times New Roman" w:hAnsi="Times New Roman" w:cs="Times New Roman"/>
                <w:bCs/>
                <w:sz w:val="24"/>
                <w:szCs w:val="24"/>
              </w:rPr>
              <w:t>34</w:t>
            </w:r>
          </w:p>
        </w:tc>
        <w:tc>
          <w:tcPr>
            <w:tcW w:w="26" w:type="dxa"/>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r>
      <w:tr w:rsidR="00674EE4" w:rsidRPr="00674EE4" w:rsidTr="00674EE4">
        <w:trPr>
          <w:trHeight w:val="260"/>
        </w:trPr>
        <w:tc>
          <w:tcPr>
            <w:tcW w:w="518" w:type="dxa"/>
            <w:tcBorders>
              <w:top w:val="single" w:sz="4" w:space="0" w:color="auto"/>
              <w:left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
                <w:bCs/>
                <w:sz w:val="24"/>
                <w:szCs w:val="24"/>
              </w:rPr>
            </w:pPr>
            <w:r w:rsidRPr="00674EE4">
              <w:rPr>
                <w:rFonts w:ascii="Times New Roman" w:hAnsi="Times New Roman" w:cs="Times New Roman"/>
                <w:b/>
                <w:bCs/>
                <w:sz w:val="24"/>
                <w:szCs w:val="24"/>
              </w:rPr>
              <w:t>2</w:t>
            </w:r>
          </w:p>
        </w:tc>
        <w:tc>
          <w:tcPr>
            <w:tcW w:w="1502" w:type="dxa"/>
            <w:tcBorders>
              <w:top w:val="single" w:sz="4"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
                <w:bCs/>
                <w:sz w:val="24"/>
                <w:szCs w:val="24"/>
              </w:rPr>
            </w:pPr>
            <w:r w:rsidRPr="00674EE4">
              <w:rPr>
                <w:rFonts w:ascii="Times New Roman" w:hAnsi="Times New Roman" w:cs="Times New Roman"/>
                <w:b/>
                <w:bCs/>
                <w:sz w:val="24"/>
                <w:szCs w:val="24"/>
              </w:rPr>
              <w:t>Спортивно-</w:t>
            </w:r>
          </w:p>
        </w:tc>
        <w:tc>
          <w:tcPr>
            <w:tcW w:w="1645" w:type="dxa"/>
            <w:vMerge w:val="restart"/>
            <w:tcBorders>
              <w:top w:val="single" w:sz="4"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554" w:type="dxa"/>
            <w:vMerge w:val="restart"/>
            <w:tcBorders>
              <w:top w:val="single" w:sz="4"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715" w:type="dxa"/>
            <w:vMerge w:val="restart"/>
            <w:tcBorders>
              <w:top w:val="single" w:sz="4"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643" w:type="dxa"/>
            <w:vMerge w:val="restart"/>
            <w:tcBorders>
              <w:top w:val="single" w:sz="4"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787" w:type="dxa"/>
            <w:vMerge w:val="restart"/>
            <w:tcBorders>
              <w:top w:val="single" w:sz="4"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608" w:type="dxa"/>
            <w:vMerge w:val="restart"/>
            <w:tcBorders>
              <w:top w:val="single" w:sz="4"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626" w:type="dxa"/>
            <w:vMerge w:val="restart"/>
            <w:tcBorders>
              <w:top w:val="single" w:sz="4"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643" w:type="dxa"/>
            <w:vMerge w:val="restart"/>
            <w:tcBorders>
              <w:top w:val="single" w:sz="4"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1001" w:type="dxa"/>
            <w:vMerge w:val="restart"/>
            <w:tcBorders>
              <w:top w:val="single" w:sz="4"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26" w:type="dxa"/>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r>
      <w:tr w:rsidR="00674EE4" w:rsidRPr="00674EE4" w:rsidTr="00674EE4">
        <w:trPr>
          <w:trHeight w:val="265"/>
        </w:trPr>
        <w:tc>
          <w:tcPr>
            <w:tcW w:w="518" w:type="dxa"/>
            <w:tcBorders>
              <w:left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
                <w:bCs/>
                <w:sz w:val="24"/>
                <w:szCs w:val="24"/>
              </w:rPr>
            </w:pPr>
          </w:p>
        </w:tc>
        <w:tc>
          <w:tcPr>
            <w:tcW w:w="1502" w:type="dxa"/>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
                <w:bCs/>
                <w:sz w:val="24"/>
                <w:szCs w:val="24"/>
              </w:rPr>
            </w:pPr>
            <w:r w:rsidRPr="00674EE4">
              <w:rPr>
                <w:rFonts w:ascii="Times New Roman" w:hAnsi="Times New Roman" w:cs="Times New Roman"/>
                <w:b/>
                <w:bCs/>
                <w:sz w:val="24"/>
                <w:szCs w:val="24"/>
              </w:rPr>
              <w:t>оздоровитель</w:t>
            </w:r>
          </w:p>
        </w:tc>
        <w:tc>
          <w:tcPr>
            <w:tcW w:w="1645" w:type="dxa"/>
            <w:vMerge/>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554" w:type="dxa"/>
            <w:vMerge/>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715" w:type="dxa"/>
            <w:vMerge/>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643" w:type="dxa"/>
            <w:vMerge/>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787" w:type="dxa"/>
            <w:vMerge/>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608" w:type="dxa"/>
            <w:vMerge/>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626" w:type="dxa"/>
            <w:vMerge/>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643" w:type="dxa"/>
            <w:vMerge/>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1001" w:type="dxa"/>
            <w:vMerge/>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26" w:type="dxa"/>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r>
      <w:tr w:rsidR="00674EE4" w:rsidRPr="00674EE4" w:rsidTr="00674EE4">
        <w:trPr>
          <w:trHeight w:val="280"/>
        </w:trPr>
        <w:tc>
          <w:tcPr>
            <w:tcW w:w="518" w:type="dxa"/>
            <w:tcBorders>
              <w:left w:val="single" w:sz="8" w:space="0" w:color="auto"/>
              <w:bottom w:val="single" w:sz="4"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
                <w:bCs/>
                <w:sz w:val="24"/>
                <w:szCs w:val="24"/>
              </w:rPr>
            </w:pPr>
          </w:p>
        </w:tc>
        <w:tc>
          <w:tcPr>
            <w:tcW w:w="1502" w:type="dxa"/>
            <w:tcBorders>
              <w:bottom w:val="single" w:sz="4"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
                <w:bCs/>
                <w:sz w:val="24"/>
                <w:szCs w:val="24"/>
              </w:rPr>
            </w:pPr>
            <w:r w:rsidRPr="00674EE4">
              <w:rPr>
                <w:rFonts w:ascii="Times New Roman" w:hAnsi="Times New Roman" w:cs="Times New Roman"/>
                <w:b/>
                <w:bCs/>
                <w:sz w:val="24"/>
                <w:szCs w:val="24"/>
              </w:rPr>
              <w:t>ное</w:t>
            </w:r>
          </w:p>
        </w:tc>
        <w:tc>
          <w:tcPr>
            <w:tcW w:w="1645" w:type="dxa"/>
            <w:vMerge/>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554" w:type="dxa"/>
            <w:vMerge/>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715" w:type="dxa"/>
            <w:vMerge/>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643" w:type="dxa"/>
            <w:vMerge/>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787" w:type="dxa"/>
            <w:vMerge/>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608" w:type="dxa"/>
            <w:vMerge/>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626" w:type="dxa"/>
            <w:vMerge/>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643" w:type="dxa"/>
            <w:vMerge/>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1001" w:type="dxa"/>
            <w:vMerge/>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26" w:type="dxa"/>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r>
      <w:tr w:rsidR="00674EE4" w:rsidRPr="00674EE4" w:rsidTr="00674EE4">
        <w:trPr>
          <w:trHeight w:val="260"/>
        </w:trPr>
        <w:tc>
          <w:tcPr>
            <w:tcW w:w="518" w:type="dxa"/>
            <w:vMerge w:val="restart"/>
            <w:tcBorders>
              <w:top w:val="single" w:sz="4" w:space="0" w:color="auto"/>
              <w:left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
                <w:bCs/>
                <w:sz w:val="24"/>
                <w:szCs w:val="24"/>
              </w:rPr>
            </w:pPr>
            <w:r w:rsidRPr="00674EE4">
              <w:rPr>
                <w:rFonts w:ascii="Times New Roman" w:hAnsi="Times New Roman" w:cs="Times New Roman"/>
                <w:b/>
                <w:bCs/>
                <w:sz w:val="24"/>
                <w:szCs w:val="24"/>
              </w:rPr>
              <w:t>3</w:t>
            </w:r>
          </w:p>
        </w:tc>
        <w:tc>
          <w:tcPr>
            <w:tcW w:w="1502" w:type="dxa"/>
            <w:vMerge w:val="restart"/>
            <w:tcBorders>
              <w:top w:val="single" w:sz="4"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
                <w:bCs/>
                <w:sz w:val="24"/>
                <w:szCs w:val="24"/>
              </w:rPr>
            </w:pPr>
            <w:r w:rsidRPr="00674EE4">
              <w:rPr>
                <w:rFonts w:ascii="Times New Roman" w:hAnsi="Times New Roman" w:cs="Times New Roman"/>
                <w:b/>
                <w:bCs/>
                <w:sz w:val="24"/>
                <w:szCs w:val="24"/>
              </w:rPr>
              <w:t>Общекультур</w:t>
            </w:r>
          </w:p>
          <w:p w:rsidR="00674EE4" w:rsidRPr="00674EE4" w:rsidRDefault="00674EE4" w:rsidP="00674EE4">
            <w:pPr>
              <w:spacing w:after="0" w:line="240" w:lineRule="auto"/>
              <w:jc w:val="both"/>
              <w:rPr>
                <w:rFonts w:ascii="Times New Roman" w:hAnsi="Times New Roman" w:cs="Times New Roman"/>
                <w:b/>
                <w:bCs/>
                <w:sz w:val="24"/>
                <w:szCs w:val="24"/>
              </w:rPr>
            </w:pPr>
            <w:r w:rsidRPr="00674EE4">
              <w:rPr>
                <w:rFonts w:ascii="Times New Roman" w:hAnsi="Times New Roman" w:cs="Times New Roman"/>
                <w:b/>
                <w:bCs/>
                <w:sz w:val="24"/>
                <w:szCs w:val="24"/>
              </w:rPr>
              <w:t>ное</w:t>
            </w:r>
          </w:p>
        </w:tc>
        <w:tc>
          <w:tcPr>
            <w:tcW w:w="1645" w:type="dxa"/>
            <w:vMerge w:val="restart"/>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r w:rsidRPr="00674EE4">
              <w:rPr>
                <w:rFonts w:ascii="Times New Roman" w:hAnsi="Times New Roman" w:cs="Times New Roman"/>
                <w:bCs/>
                <w:sz w:val="24"/>
                <w:szCs w:val="24"/>
              </w:rPr>
              <w:t>Привет, индивидуальность.</w:t>
            </w:r>
          </w:p>
        </w:tc>
        <w:tc>
          <w:tcPr>
            <w:tcW w:w="554" w:type="dxa"/>
            <w:vMerge w:val="restart"/>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715" w:type="dxa"/>
            <w:vMerge w:val="restart"/>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643" w:type="dxa"/>
            <w:vMerge w:val="restart"/>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r w:rsidRPr="00674EE4">
              <w:rPr>
                <w:rFonts w:ascii="Times New Roman" w:hAnsi="Times New Roman" w:cs="Times New Roman"/>
                <w:bCs/>
                <w:sz w:val="24"/>
                <w:szCs w:val="24"/>
              </w:rPr>
              <w:t>1</w:t>
            </w:r>
          </w:p>
        </w:tc>
        <w:tc>
          <w:tcPr>
            <w:tcW w:w="787" w:type="dxa"/>
            <w:vMerge w:val="restart"/>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r w:rsidRPr="00674EE4">
              <w:rPr>
                <w:rFonts w:ascii="Times New Roman" w:hAnsi="Times New Roman" w:cs="Times New Roman"/>
                <w:bCs/>
                <w:sz w:val="24"/>
                <w:szCs w:val="24"/>
              </w:rPr>
              <w:t>1</w:t>
            </w:r>
          </w:p>
        </w:tc>
        <w:tc>
          <w:tcPr>
            <w:tcW w:w="608" w:type="dxa"/>
            <w:vMerge w:val="restart"/>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626" w:type="dxa"/>
            <w:vMerge w:val="restart"/>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643" w:type="dxa"/>
            <w:vMerge w:val="restart"/>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r w:rsidRPr="00674EE4">
              <w:rPr>
                <w:rFonts w:ascii="Times New Roman" w:hAnsi="Times New Roman" w:cs="Times New Roman"/>
                <w:bCs/>
                <w:sz w:val="24"/>
                <w:szCs w:val="24"/>
              </w:rPr>
              <w:t>34</w:t>
            </w:r>
          </w:p>
        </w:tc>
        <w:tc>
          <w:tcPr>
            <w:tcW w:w="1001" w:type="dxa"/>
            <w:vMerge w:val="restart"/>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r w:rsidRPr="00674EE4">
              <w:rPr>
                <w:rFonts w:ascii="Times New Roman" w:hAnsi="Times New Roman" w:cs="Times New Roman"/>
                <w:bCs/>
                <w:sz w:val="24"/>
                <w:szCs w:val="24"/>
              </w:rPr>
              <w:t>34</w:t>
            </w:r>
          </w:p>
        </w:tc>
        <w:tc>
          <w:tcPr>
            <w:tcW w:w="26" w:type="dxa"/>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r>
      <w:tr w:rsidR="00674EE4" w:rsidRPr="00674EE4" w:rsidTr="00674EE4">
        <w:trPr>
          <w:trHeight w:val="280"/>
        </w:trPr>
        <w:tc>
          <w:tcPr>
            <w:tcW w:w="518" w:type="dxa"/>
            <w:vMerge/>
            <w:tcBorders>
              <w:left w:val="single" w:sz="8" w:space="0" w:color="auto"/>
              <w:bottom w:val="single" w:sz="4"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
                <w:bCs/>
                <w:sz w:val="24"/>
                <w:szCs w:val="24"/>
              </w:rPr>
            </w:pPr>
          </w:p>
        </w:tc>
        <w:tc>
          <w:tcPr>
            <w:tcW w:w="1502" w:type="dxa"/>
            <w:vMerge/>
            <w:tcBorders>
              <w:bottom w:val="single" w:sz="4"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
                <w:bCs/>
                <w:sz w:val="24"/>
                <w:szCs w:val="24"/>
              </w:rPr>
            </w:pPr>
          </w:p>
        </w:tc>
        <w:tc>
          <w:tcPr>
            <w:tcW w:w="1645" w:type="dxa"/>
            <w:vMerge/>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554" w:type="dxa"/>
            <w:vMerge/>
            <w:tcBorders>
              <w:bottom w:val="single" w:sz="4"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715" w:type="dxa"/>
            <w:vMerge/>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643" w:type="dxa"/>
            <w:vMerge/>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787" w:type="dxa"/>
            <w:vMerge/>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608" w:type="dxa"/>
            <w:vMerge/>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626" w:type="dxa"/>
            <w:vMerge/>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643" w:type="dxa"/>
            <w:vMerge/>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1001" w:type="dxa"/>
            <w:vMerge/>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26" w:type="dxa"/>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r>
      <w:tr w:rsidR="00674EE4" w:rsidRPr="00674EE4" w:rsidTr="00674EE4">
        <w:trPr>
          <w:trHeight w:val="257"/>
        </w:trPr>
        <w:tc>
          <w:tcPr>
            <w:tcW w:w="518" w:type="dxa"/>
            <w:tcBorders>
              <w:top w:val="single" w:sz="4" w:space="0" w:color="auto"/>
              <w:left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
                <w:bCs/>
                <w:sz w:val="24"/>
                <w:szCs w:val="24"/>
              </w:rPr>
            </w:pPr>
            <w:r w:rsidRPr="00674EE4">
              <w:rPr>
                <w:rFonts w:ascii="Times New Roman" w:hAnsi="Times New Roman" w:cs="Times New Roman"/>
                <w:b/>
                <w:bCs/>
                <w:sz w:val="24"/>
                <w:szCs w:val="24"/>
              </w:rPr>
              <w:t>4</w:t>
            </w:r>
          </w:p>
        </w:tc>
        <w:tc>
          <w:tcPr>
            <w:tcW w:w="1502" w:type="dxa"/>
            <w:vMerge w:val="restart"/>
            <w:tcBorders>
              <w:top w:val="single" w:sz="4"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
                <w:bCs/>
                <w:sz w:val="24"/>
                <w:szCs w:val="24"/>
              </w:rPr>
            </w:pPr>
            <w:r w:rsidRPr="00674EE4">
              <w:rPr>
                <w:rFonts w:ascii="Times New Roman" w:hAnsi="Times New Roman" w:cs="Times New Roman"/>
                <w:b/>
                <w:bCs/>
                <w:sz w:val="24"/>
                <w:szCs w:val="24"/>
              </w:rPr>
              <w:t>Духовно-</w:t>
            </w:r>
          </w:p>
          <w:p w:rsidR="00674EE4" w:rsidRPr="00674EE4" w:rsidRDefault="00674EE4" w:rsidP="00674EE4">
            <w:pPr>
              <w:spacing w:after="0" w:line="240" w:lineRule="auto"/>
              <w:jc w:val="both"/>
              <w:rPr>
                <w:rFonts w:ascii="Times New Roman" w:hAnsi="Times New Roman" w:cs="Times New Roman"/>
                <w:b/>
                <w:bCs/>
                <w:sz w:val="24"/>
                <w:szCs w:val="24"/>
              </w:rPr>
            </w:pPr>
            <w:r w:rsidRPr="00674EE4">
              <w:rPr>
                <w:rFonts w:ascii="Times New Roman" w:hAnsi="Times New Roman" w:cs="Times New Roman"/>
                <w:b/>
                <w:bCs/>
                <w:sz w:val="24"/>
                <w:szCs w:val="24"/>
              </w:rPr>
              <w:t>нравственное</w:t>
            </w:r>
          </w:p>
        </w:tc>
        <w:tc>
          <w:tcPr>
            <w:tcW w:w="1645" w:type="dxa"/>
            <w:vMerge w:val="restart"/>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r w:rsidRPr="00674EE4">
              <w:rPr>
                <w:rFonts w:ascii="Times New Roman" w:hAnsi="Times New Roman" w:cs="Times New Roman"/>
                <w:bCs/>
                <w:sz w:val="24"/>
                <w:szCs w:val="24"/>
              </w:rPr>
              <w:t>ОДНКНР</w:t>
            </w:r>
          </w:p>
        </w:tc>
        <w:tc>
          <w:tcPr>
            <w:tcW w:w="554" w:type="dxa"/>
            <w:vMerge w:val="restart"/>
            <w:tcBorders>
              <w:top w:val="single" w:sz="4"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r w:rsidRPr="00674EE4">
              <w:rPr>
                <w:rFonts w:ascii="Times New Roman" w:hAnsi="Times New Roman" w:cs="Times New Roman"/>
                <w:bCs/>
                <w:sz w:val="24"/>
                <w:szCs w:val="24"/>
              </w:rPr>
              <w:t>1</w:t>
            </w:r>
          </w:p>
        </w:tc>
        <w:tc>
          <w:tcPr>
            <w:tcW w:w="715" w:type="dxa"/>
            <w:vMerge w:val="restart"/>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r w:rsidRPr="00674EE4">
              <w:rPr>
                <w:rFonts w:ascii="Times New Roman" w:hAnsi="Times New Roman" w:cs="Times New Roman"/>
                <w:bCs/>
                <w:sz w:val="24"/>
                <w:szCs w:val="24"/>
              </w:rPr>
              <w:t>1</w:t>
            </w:r>
          </w:p>
        </w:tc>
        <w:tc>
          <w:tcPr>
            <w:tcW w:w="643" w:type="dxa"/>
            <w:vMerge w:val="restart"/>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r w:rsidRPr="00674EE4">
              <w:rPr>
                <w:rFonts w:ascii="Times New Roman" w:hAnsi="Times New Roman" w:cs="Times New Roman"/>
                <w:bCs/>
                <w:sz w:val="24"/>
                <w:szCs w:val="24"/>
              </w:rPr>
              <w:t>1</w:t>
            </w:r>
          </w:p>
        </w:tc>
        <w:tc>
          <w:tcPr>
            <w:tcW w:w="787" w:type="dxa"/>
            <w:vMerge w:val="restart"/>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r w:rsidRPr="00674EE4">
              <w:rPr>
                <w:rFonts w:ascii="Times New Roman" w:hAnsi="Times New Roman" w:cs="Times New Roman"/>
                <w:bCs/>
                <w:sz w:val="24"/>
                <w:szCs w:val="24"/>
              </w:rPr>
              <w:t>3</w:t>
            </w:r>
          </w:p>
        </w:tc>
        <w:tc>
          <w:tcPr>
            <w:tcW w:w="608" w:type="dxa"/>
            <w:vMerge w:val="restart"/>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r w:rsidRPr="00674EE4">
              <w:rPr>
                <w:rFonts w:ascii="Times New Roman" w:hAnsi="Times New Roman" w:cs="Times New Roman"/>
                <w:bCs/>
                <w:sz w:val="24"/>
                <w:szCs w:val="24"/>
              </w:rPr>
              <w:t>34</w:t>
            </w:r>
          </w:p>
        </w:tc>
        <w:tc>
          <w:tcPr>
            <w:tcW w:w="626" w:type="dxa"/>
            <w:vMerge w:val="restart"/>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r w:rsidRPr="00674EE4">
              <w:rPr>
                <w:rFonts w:ascii="Times New Roman" w:hAnsi="Times New Roman" w:cs="Times New Roman"/>
                <w:bCs/>
                <w:sz w:val="24"/>
                <w:szCs w:val="24"/>
              </w:rPr>
              <w:t>34</w:t>
            </w:r>
          </w:p>
        </w:tc>
        <w:tc>
          <w:tcPr>
            <w:tcW w:w="643" w:type="dxa"/>
            <w:vMerge w:val="restart"/>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r w:rsidRPr="00674EE4">
              <w:rPr>
                <w:rFonts w:ascii="Times New Roman" w:hAnsi="Times New Roman" w:cs="Times New Roman"/>
                <w:bCs/>
                <w:sz w:val="24"/>
                <w:szCs w:val="24"/>
              </w:rPr>
              <w:t>34</w:t>
            </w:r>
          </w:p>
        </w:tc>
        <w:tc>
          <w:tcPr>
            <w:tcW w:w="1001" w:type="dxa"/>
            <w:vMerge w:val="restart"/>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r w:rsidRPr="00674EE4">
              <w:rPr>
                <w:rFonts w:ascii="Times New Roman" w:hAnsi="Times New Roman" w:cs="Times New Roman"/>
                <w:bCs/>
                <w:sz w:val="24"/>
                <w:szCs w:val="24"/>
              </w:rPr>
              <w:t>102</w:t>
            </w:r>
          </w:p>
        </w:tc>
        <w:tc>
          <w:tcPr>
            <w:tcW w:w="26" w:type="dxa"/>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r>
      <w:tr w:rsidR="00674EE4" w:rsidRPr="00674EE4" w:rsidTr="00674EE4">
        <w:trPr>
          <w:trHeight w:val="280"/>
        </w:trPr>
        <w:tc>
          <w:tcPr>
            <w:tcW w:w="518" w:type="dxa"/>
            <w:tcBorders>
              <w:left w:val="single" w:sz="8" w:space="0" w:color="auto"/>
              <w:bottom w:val="single" w:sz="4"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
                <w:bCs/>
                <w:sz w:val="24"/>
                <w:szCs w:val="24"/>
              </w:rPr>
            </w:pPr>
          </w:p>
        </w:tc>
        <w:tc>
          <w:tcPr>
            <w:tcW w:w="1502" w:type="dxa"/>
            <w:vMerge/>
            <w:tcBorders>
              <w:bottom w:val="single" w:sz="4"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
                <w:bCs/>
                <w:sz w:val="24"/>
                <w:szCs w:val="24"/>
              </w:rPr>
            </w:pPr>
          </w:p>
        </w:tc>
        <w:tc>
          <w:tcPr>
            <w:tcW w:w="1645" w:type="dxa"/>
            <w:vMerge/>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554" w:type="dxa"/>
            <w:vMerge/>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715" w:type="dxa"/>
            <w:vMerge/>
            <w:tcBorders>
              <w:bottom w:val="single" w:sz="4"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643" w:type="dxa"/>
            <w:vMerge/>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787" w:type="dxa"/>
            <w:vMerge/>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608" w:type="dxa"/>
            <w:vMerge/>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626" w:type="dxa"/>
            <w:vMerge/>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643" w:type="dxa"/>
            <w:vMerge/>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1001" w:type="dxa"/>
            <w:vMerge/>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26" w:type="dxa"/>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r>
      <w:tr w:rsidR="00674EE4" w:rsidRPr="00674EE4" w:rsidTr="00674EE4">
        <w:trPr>
          <w:trHeight w:val="240"/>
        </w:trPr>
        <w:tc>
          <w:tcPr>
            <w:tcW w:w="518" w:type="dxa"/>
            <w:vMerge w:val="restart"/>
            <w:tcBorders>
              <w:left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
                <w:bCs/>
                <w:sz w:val="24"/>
                <w:szCs w:val="24"/>
              </w:rPr>
            </w:pPr>
            <w:r w:rsidRPr="00674EE4">
              <w:rPr>
                <w:rFonts w:ascii="Times New Roman" w:hAnsi="Times New Roman" w:cs="Times New Roman"/>
                <w:b/>
                <w:bCs/>
                <w:sz w:val="24"/>
                <w:szCs w:val="24"/>
              </w:rPr>
              <w:t>5</w:t>
            </w:r>
          </w:p>
        </w:tc>
        <w:tc>
          <w:tcPr>
            <w:tcW w:w="1502" w:type="dxa"/>
            <w:vMerge w:val="restart"/>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
                <w:bCs/>
                <w:sz w:val="24"/>
                <w:szCs w:val="24"/>
              </w:rPr>
            </w:pPr>
            <w:r w:rsidRPr="00674EE4">
              <w:rPr>
                <w:rFonts w:ascii="Times New Roman" w:hAnsi="Times New Roman" w:cs="Times New Roman"/>
                <w:b/>
                <w:bCs/>
                <w:sz w:val="24"/>
                <w:szCs w:val="24"/>
              </w:rPr>
              <w:t>Социальное</w:t>
            </w:r>
          </w:p>
        </w:tc>
        <w:tc>
          <w:tcPr>
            <w:tcW w:w="1645" w:type="dxa"/>
            <w:vMerge w:val="restart"/>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r w:rsidRPr="00674EE4">
              <w:rPr>
                <w:rFonts w:ascii="Times New Roman" w:hAnsi="Times New Roman" w:cs="Times New Roman"/>
                <w:bCs/>
                <w:sz w:val="24"/>
                <w:szCs w:val="24"/>
              </w:rPr>
              <w:t>Юные инспектора движения</w:t>
            </w:r>
          </w:p>
        </w:tc>
        <w:tc>
          <w:tcPr>
            <w:tcW w:w="554" w:type="dxa"/>
            <w:vMerge w:val="restart"/>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r w:rsidRPr="00674EE4">
              <w:rPr>
                <w:rFonts w:ascii="Times New Roman" w:hAnsi="Times New Roman" w:cs="Times New Roman"/>
                <w:bCs/>
                <w:sz w:val="24"/>
                <w:szCs w:val="24"/>
              </w:rPr>
              <w:t>1</w:t>
            </w:r>
          </w:p>
        </w:tc>
        <w:tc>
          <w:tcPr>
            <w:tcW w:w="715" w:type="dxa"/>
            <w:vMerge w:val="restart"/>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643" w:type="dxa"/>
            <w:vMerge w:val="restart"/>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787" w:type="dxa"/>
            <w:vMerge w:val="restart"/>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r w:rsidRPr="00674EE4">
              <w:rPr>
                <w:rFonts w:ascii="Times New Roman" w:hAnsi="Times New Roman" w:cs="Times New Roman"/>
                <w:bCs/>
                <w:sz w:val="24"/>
                <w:szCs w:val="24"/>
              </w:rPr>
              <w:t>1</w:t>
            </w:r>
          </w:p>
        </w:tc>
        <w:tc>
          <w:tcPr>
            <w:tcW w:w="608" w:type="dxa"/>
            <w:vMerge w:val="restart"/>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r w:rsidRPr="00674EE4">
              <w:rPr>
                <w:rFonts w:ascii="Times New Roman" w:hAnsi="Times New Roman" w:cs="Times New Roman"/>
                <w:bCs/>
                <w:sz w:val="24"/>
                <w:szCs w:val="24"/>
              </w:rPr>
              <w:t>34</w:t>
            </w:r>
          </w:p>
        </w:tc>
        <w:tc>
          <w:tcPr>
            <w:tcW w:w="626" w:type="dxa"/>
            <w:vMerge w:val="restart"/>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643" w:type="dxa"/>
            <w:vMerge w:val="restart"/>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1001" w:type="dxa"/>
            <w:vMerge w:val="restart"/>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r w:rsidRPr="00674EE4">
              <w:rPr>
                <w:rFonts w:ascii="Times New Roman" w:hAnsi="Times New Roman" w:cs="Times New Roman"/>
                <w:bCs/>
                <w:sz w:val="24"/>
                <w:szCs w:val="24"/>
              </w:rPr>
              <w:t>34</w:t>
            </w:r>
          </w:p>
        </w:tc>
        <w:tc>
          <w:tcPr>
            <w:tcW w:w="26" w:type="dxa"/>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r>
      <w:tr w:rsidR="00674EE4" w:rsidRPr="00674EE4" w:rsidTr="00674EE4">
        <w:trPr>
          <w:trHeight w:val="63"/>
        </w:trPr>
        <w:tc>
          <w:tcPr>
            <w:tcW w:w="518" w:type="dxa"/>
            <w:vMerge/>
            <w:tcBorders>
              <w:left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1502" w:type="dxa"/>
            <w:vMerge/>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1645" w:type="dxa"/>
            <w:vMerge/>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554" w:type="dxa"/>
            <w:vMerge/>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715" w:type="dxa"/>
            <w:vMerge/>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643" w:type="dxa"/>
            <w:vMerge/>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787" w:type="dxa"/>
            <w:vMerge/>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608" w:type="dxa"/>
            <w:vMerge/>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626" w:type="dxa"/>
            <w:vMerge/>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643" w:type="dxa"/>
            <w:vMerge/>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1001" w:type="dxa"/>
            <w:vMerge/>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26" w:type="dxa"/>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r>
      <w:tr w:rsidR="00674EE4" w:rsidRPr="00674EE4" w:rsidTr="00674EE4">
        <w:trPr>
          <w:trHeight w:val="113"/>
        </w:trPr>
        <w:tc>
          <w:tcPr>
            <w:tcW w:w="518" w:type="dxa"/>
            <w:vMerge/>
            <w:tcBorders>
              <w:left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1502" w:type="dxa"/>
            <w:vMerge/>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1645" w:type="dxa"/>
            <w:vMerge w:val="restart"/>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r w:rsidRPr="00674EE4">
              <w:rPr>
                <w:rFonts w:ascii="Times New Roman" w:hAnsi="Times New Roman" w:cs="Times New Roman"/>
                <w:bCs/>
                <w:sz w:val="24"/>
                <w:szCs w:val="24"/>
              </w:rPr>
              <w:t>Дружина юных пожарных</w:t>
            </w:r>
          </w:p>
        </w:tc>
        <w:tc>
          <w:tcPr>
            <w:tcW w:w="554" w:type="dxa"/>
            <w:vMerge w:val="restart"/>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715" w:type="dxa"/>
            <w:vMerge w:val="restart"/>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r w:rsidRPr="00674EE4">
              <w:rPr>
                <w:rFonts w:ascii="Times New Roman" w:hAnsi="Times New Roman" w:cs="Times New Roman"/>
                <w:bCs/>
                <w:sz w:val="24"/>
                <w:szCs w:val="24"/>
              </w:rPr>
              <w:t>1</w:t>
            </w:r>
          </w:p>
        </w:tc>
        <w:tc>
          <w:tcPr>
            <w:tcW w:w="643" w:type="dxa"/>
            <w:vMerge w:val="restart"/>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787" w:type="dxa"/>
            <w:vMerge w:val="restart"/>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r w:rsidRPr="00674EE4">
              <w:rPr>
                <w:rFonts w:ascii="Times New Roman" w:hAnsi="Times New Roman" w:cs="Times New Roman"/>
                <w:bCs/>
                <w:sz w:val="24"/>
                <w:szCs w:val="24"/>
              </w:rPr>
              <w:t>1</w:t>
            </w:r>
          </w:p>
        </w:tc>
        <w:tc>
          <w:tcPr>
            <w:tcW w:w="608" w:type="dxa"/>
            <w:vMerge w:val="restart"/>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626" w:type="dxa"/>
            <w:vMerge w:val="restart"/>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r w:rsidRPr="00674EE4">
              <w:rPr>
                <w:rFonts w:ascii="Times New Roman" w:hAnsi="Times New Roman" w:cs="Times New Roman"/>
                <w:bCs/>
                <w:sz w:val="24"/>
                <w:szCs w:val="24"/>
              </w:rPr>
              <w:t>34</w:t>
            </w:r>
          </w:p>
        </w:tc>
        <w:tc>
          <w:tcPr>
            <w:tcW w:w="643" w:type="dxa"/>
            <w:vMerge w:val="restart"/>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1001" w:type="dxa"/>
            <w:vMerge w:val="restart"/>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r w:rsidRPr="00674EE4">
              <w:rPr>
                <w:rFonts w:ascii="Times New Roman" w:hAnsi="Times New Roman" w:cs="Times New Roman"/>
                <w:bCs/>
                <w:sz w:val="24"/>
                <w:szCs w:val="24"/>
              </w:rPr>
              <w:t>34</w:t>
            </w:r>
          </w:p>
        </w:tc>
        <w:tc>
          <w:tcPr>
            <w:tcW w:w="26" w:type="dxa"/>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r>
      <w:tr w:rsidR="00674EE4" w:rsidRPr="00674EE4" w:rsidTr="00674EE4">
        <w:trPr>
          <w:trHeight w:val="133"/>
        </w:trPr>
        <w:tc>
          <w:tcPr>
            <w:tcW w:w="518" w:type="dxa"/>
            <w:vMerge w:val="restart"/>
            <w:tcBorders>
              <w:left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1502" w:type="dxa"/>
            <w:vMerge w:val="restart"/>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1645" w:type="dxa"/>
            <w:vMerge/>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554" w:type="dxa"/>
            <w:vMerge/>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715" w:type="dxa"/>
            <w:vMerge/>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643" w:type="dxa"/>
            <w:vMerge/>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787" w:type="dxa"/>
            <w:vMerge/>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608" w:type="dxa"/>
            <w:vMerge/>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626" w:type="dxa"/>
            <w:vMerge/>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643" w:type="dxa"/>
            <w:vMerge/>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1001" w:type="dxa"/>
            <w:vMerge/>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26" w:type="dxa"/>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r>
      <w:tr w:rsidR="00674EE4" w:rsidRPr="00674EE4" w:rsidTr="00674EE4">
        <w:trPr>
          <w:trHeight w:val="63"/>
        </w:trPr>
        <w:tc>
          <w:tcPr>
            <w:tcW w:w="518" w:type="dxa"/>
            <w:vMerge/>
            <w:tcBorders>
              <w:left w:val="single" w:sz="8" w:space="0" w:color="auto"/>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1502" w:type="dxa"/>
            <w:vMerge/>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1645" w:type="dxa"/>
            <w:vMerge/>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554" w:type="dxa"/>
            <w:vMerge/>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715" w:type="dxa"/>
            <w:vMerge/>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643" w:type="dxa"/>
            <w:vMerge/>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787" w:type="dxa"/>
            <w:vMerge/>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608" w:type="dxa"/>
            <w:vMerge/>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626" w:type="dxa"/>
            <w:vMerge/>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643" w:type="dxa"/>
            <w:vMerge/>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1001" w:type="dxa"/>
            <w:vMerge/>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26" w:type="dxa"/>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r>
      <w:tr w:rsidR="00674EE4" w:rsidRPr="00674EE4" w:rsidTr="00674EE4">
        <w:trPr>
          <w:trHeight w:val="262"/>
        </w:trPr>
        <w:tc>
          <w:tcPr>
            <w:tcW w:w="518" w:type="dxa"/>
            <w:tcBorders>
              <w:left w:val="single" w:sz="8" w:space="0" w:color="auto"/>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1502" w:type="dxa"/>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r w:rsidRPr="00674EE4">
              <w:rPr>
                <w:rFonts w:ascii="Times New Roman" w:hAnsi="Times New Roman" w:cs="Times New Roman"/>
                <w:b/>
                <w:bCs/>
                <w:sz w:val="24"/>
                <w:szCs w:val="24"/>
              </w:rPr>
              <w:t>Всего</w:t>
            </w:r>
          </w:p>
        </w:tc>
        <w:tc>
          <w:tcPr>
            <w:tcW w:w="1645" w:type="dxa"/>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c>
          <w:tcPr>
            <w:tcW w:w="554" w:type="dxa"/>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r w:rsidRPr="00674EE4">
              <w:rPr>
                <w:rFonts w:ascii="Times New Roman" w:hAnsi="Times New Roman" w:cs="Times New Roman"/>
                <w:bCs/>
                <w:sz w:val="24"/>
                <w:szCs w:val="24"/>
              </w:rPr>
              <w:t>3</w:t>
            </w:r>
          </w:p>
        </w:tc>
        <w:tc>
          <w:tcPr>
            <w:tcW w:w="715" w:type="dxa"/>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r w:rsidRPr="00674EE4">
              <w:rPr>
                <w:rFonts w:ascii="Times New Roman" w:hAnsi="Times New Roman" w:cs="Times New Roman"/>
                <w:bCs/>
                <w:sz w:val="24"/>
                <w:szCs w:val="24"/>
              </w:rPr>
              <w:t>3</w:t>
            </w:r>
          </w:p>
        </w:tc>
        <w:tc>
          <w:tcPr>
            <w:tcW w:w="643" w:type="dxa"/>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r w:rsidRPr="00674EE4">
              <w:rPr>
                <w:rFonts w:ascii="Times New Roman" w:hAnsi="Times New Roman" w:cs="Times New Roman"/>
                <w:bCs/>
                <w:sz w:val="24"/>
                <w:szCs w:val="24"/>
              </w:rPr>
              <w:t>3</w:t>
            </w:r>
          </w:p>
        </w:tc>
        <w:tc>
          <w:tcPr>
            <w:tcW w:w="787" w:type="dxa"/>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r w:rsidRPr="00674EE4">
              <w:rPr>
                <w:rFonts w:ascii="Times New Roman" w:hAnsi="Times New Roman" w:cs="Times New Roman"/>
                <w:bCs/>
                <w:sz w:val="24"/>
                <w:szCs w:val="24"/>
              </w:rPr>
              <w:t>9</w:t>
            </w:r>
          </w:p>
        </w:tc>
        <w:tc>
          <w:tcPr>
            <w:tcW w:w="608" w:type="dxa"/>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r w:rsidRPr="00674EE4">
              <w:rPr>
                <w:rFonts w:ascii="Times New Roman" w:hAnsi="Times New Roman" w:cs="Times New Roman"/>
                <w:bCs/>
                <w:sz w:val="24"/>
                <w:szCs w:val="24"/>
              </w:rPr>
              <w:t>102</w:t>
            </w:r>
          </w:p>
        </w:tc>
        <w:tc>
          <w:tcPr>
            <w:tcW w:w="626" w:type="dxa"/>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r w:rsidRPr="00674EE4">
              <w:rPr>
                <w:rFonts w:ascii="Times New Roman" w:hAnsi="Times New Roman" w:cs="Times New Roman"/>
                <w:bCs/>
                <w:sz w:val="24"/>
                <w:szCs w:val="24"/>
              </w:rPr>
              <w:t>102</w:t>
            </w:r>
          </w:p>
        </w:tc>
        <w:tc>
          <w:tcPr>
            <w:tcW w:w="643" w:type="dxa"/>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r w:rsidRPr="00674EE4">
              <w:rPr>
                <w:rFonts w:ascii="Times New Roman" w:hAnsi="Times New Roman" w:cs="Times New Roman"/>
                <w:bCs/>
                <w:sz w:val="24"/>
                <w:szCs w:val="24"/>
              </w:rPr>
              <w:t>102</w:t>
            </w:r>
          </w:p>
        </w:tc>
        <w:tc>
          <w:tcPr>
            <w:tcW w:w="1001" w:type="dxa"/>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Cs/>
                <w:sz w:val="24"/>
                <w:szCs w:val="24"/>
              </w:rPr>
            </w:pPr>
            <w:r w:rsidRPr="00674EE4">
              <w:rPr>
                <w:rFonts w:ascii="Times New Roman" w:hAnsi="Times New Roman" w:cs="Times New Roman"/>
                <w:bCs/>
                <w:sz w:val="24"/>
                <w:szCs w:val="24"/>
              </w:rPr>
              <w:t>306</w:t>
            </w:r>
          </w:p>
        </w:tc>
        <w:tc>
          <w:tcPr>
            <w:tcW w:w="26" w:type="dxa"/>
            <w:vAlign w:val="bottom"/>
          </w:tcPr>
          <w:p w:rsidR="00674EE4" w:rsidRPr="00674EE4" w:rsidRDefault="00674EE4" w:rsidP="00674EE4">
            <w:pPr>
              <w:spacing w:after="0" w:line="240" w:lineRule="auto"/>
              <w:jc w:val="both"/>
              <w:rPr>
                <w:rFonts w:ascii="Times New Roman" w:hAnsi="Times New Roman" w:cs="Times New Roman"/>
                <w:bCs/>
                <w:sz w:val="24"/>
                <w:szCs w:val="24"/>
              </w:rPr>
            </w:pPr>
          </w:p>
        </w:tc>
      </w:tr>
    </w:tbl>
    <w:p w:rsidR="00D17EF2" w:rsidRPr="00125B97" w:rsidRDefault="00D17EF2" w:rsidP="00125B97">
      <w:pPr>
        <w:spacing w:after="0" w:line="240" w:lineRule="auto"/>
        <w:jc w:val="both"/>
        <w:rPr>
          <w:rFonts w:ascii="Times New Roman" w:hAnsi="Times New Roman" w:cs="Times New Roman"/>
          <w:bCs/>
          <w:sz w:val="24"/>
          <w:szCs w:val="24"/>
        </w:rPr>
        <w:sectPr w:rsidR="00D17EF2" w:rsidRPr="00125B97" w:rsidSect="003C658C">
          <w:pgSz w:w="11900" w:h="16838"/>
          <w:pgMar w:top="854" w:right="846" w:bottom="1440" w:left="1440" w:header="0" w:footer="0" w:gutter="0"/>
          <w:cols w:space="720" w:equalWidth="0">
            <w:col w:w="9620"/>
          </w:cols>
        </w:sectPr>
      </w:pPr>
    </w:p>
    <w:p w:rsidR="00900215" w:rsidRPr="00900215" w:rsidRDefault="00900215" w:rsidP="00674EE4">
      <w:pPr>
        <w:spacing w:after="0" w:line="240" w:lineRule="auto"/>
        <w:jc w:val="both"/>
        <w:rPr>
          <w:rFonts w:ascii="Times New Roman" w:hAnsi="Times New Roman" w:cs="Times New Roman"/>
          <w:b/>
          <w:bCs/>
          <w:sz w:val="24"/>
          <w:szCs w:val="24"/>
        </w:rPr>
      </w:pPr>
    </w:p>
    <w:tbl>
      <w:tblPr>
        <w:tblW w:w="10051" w:type="dxa"/>
        <w:tblInd w:w="10" w:type="dxa"/>
        <w:tblLayout w:type="fixed"/>
        <w:tblCellMar>
          <w:left w:w="0" w:type="dxa"/>
          <w:right w:w="0" w:type="dxa"/>
        </w:tblCellMar>
        <w:tblLook w:val="04A0"/>
      </w:tblPr>
      <w:tblGrid>
        <w:gridCol w:w="561"/>
        <w:gridCol w:w="1628"/>
        <w:gridCol w:w="1784"/>
        <w:gridCol w:w="601"/>
        <w:gridCol w:w="775"/>
        <w:gridCol w:w="698"/>
        <w:gridCol w:w="853"/>
        <w:gridCol w:w="659"/>
        <w:gridCol w:w="678"/>
        <w:gridCol w:w="699"/>
        <w:gridCol w:w="1085"/>
        <w:gridCol w:w="30"/>
      </w:tblGrid>
      <w:tr w:rsidR="00674EE4" w:rsidRPr="00674EE4" w:rsidTr="00674EE4">
        <w:trPr>
          <w:trHeight w:val="274"/>
        </w:trPr>
        <w:tc>
          <w:tcPr>
            <w:tcW w:w="562" w:type="dxa"/>
            <w:tcBorders>
              <w:top w:val="single" w:sz="8" w:space="0" w:color="auto"/>
              <w:left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r w:rsidRPr="00674EE4">
              <w:rPr>
                <w:rFonts w:ascii="Times New Roman" w:hAnsi="Times New Roman" w:cs="Times New Roman"/>
                <w:sz w:val="24"/>
                <w:szCs w:val="24"/>
              </w:rPr>
              <w:t>№</w:t>
            </w:r>
          </w:p>
        </w:tc>
        <w:tc>
          <w:tcPr>
            <w:tcW w:w="1628" w:type="dxa"/>
            <w:tcBorders>
              <w:top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r w:rsidRPr="00674EE4">
              <w:rPr>
                <w:rFonts w:ascii="Times New Roman" w:hAnsi="Times New Roman" w:cs="Times New Roman"/>
                <w:b/>
                <w:bCs/>
                <w:sz w:val="24"/>
                <w:szCs w:val="24"/>
              </w:rPr>
              <w:t>Направления</w:t>
            </w:r>
          </w:p>
        </w:tc>
        <w:tc>
          <w:tcPr>
            <w:tcW w:w="1784" w:type="dxa"/>
            <w:tcBorders>
              <w:top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r w:rsidRPr="00674EE4">
              <w:rPr>
                <w:rFonts w:ascii="Times New Roman" w:hAnsi="Times New Roman" w:cs="Times New Roman"/>
                <w:b/>
                <w:bCs/>
                <w:sz w:val="24"/>
                <w:szCs w:val="24"/>
              </w:rPr>
              <w:t>Наименование</w:t>
            </w:r>
          </w:p>
        </w:tc>
        <w:tc>
          <w:tcPr>
            <w:tcW w:w="2074" w:type="dxa"/>
            <w:gridSpan w:val="3"/>
            <w:tcBorders>
              <w:top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r w:rsidRPr="00674EE4">
              <w:rPr>
                <w:rFonts w:ascii="Times New Roman" w:hAnsi="Times New Roman" w:cs="Times New Roman"/>
                <w:b/>
                <w:bCs/>
                <w:sz w:val="24"/>
                <w:szCs w:val="24"/>
              </w:rPr>
              <w:t>Количество</w:t>
            </w:r>
          </w:p>
        </w:tc>
        <w:tc>
          <w:tcPr>
            <w:tcW w:w="853" w:type="dxa"/>
            <w:tcBorders>
              <w:top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r w:rsidRPr="00674EE4">
              <w:rPr>
                <w:rFonts w:ascii="Times New Roman" w:hAnsi="Times New Roman" w:cs="Times New Roman"/>
                <w:b/>
                <w:bCs/>
                <w:sz w:val="24"/>
                <w:szCs w:val="24"/>
              </w:rPr>
              <w:t>Всего</w:t>
            </w:r>
          </w:p>
        </w:tc>
        <w:tc>
          <w:tcPr>
            <w:tcW w:w="2036" w:type="dxa"/>
            <w:gridSpan w:val="3"/>
            <w:tcBorders>
              <w:top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r w:rsidRPr="00674EE4">
              <w:rPr>
                <w:rFonts w:ascii="Times New Roman" w:hAnsi="Times New Roman" w:cs="Times New Roman"/>
                <w:b/>
                <w:bCs/>
                <w:sz w:val="24"/>
                <w:szCs w:val="24"/>
              </w:rPr>
              <w:t>Количество</w:t>
            </w:r>
          </w:p>
        </w:tc>
        <w:tc>
          <w:tcPr>
            <w:tcW w:w="1085" w:type="dxa"/>
            <w:tcBorders>
              <w:top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r w:rsidRPr="00674EE4">
              <w:rPr>
                <w:rFonts w:ascii="Times New Roman" w:hAnsi="Times New Roman" w:cs="Times New Roman"/>
                <w:b/>
                <w:bCs/>
                <w:sz w:val="24"/>
                <w:szCs w:val="24"/>
              </w:rPr>
              <w:t>Всего</w:t>
            </w:r>
          </w:p>
        </w:tc>
        <w:tc>
          <w:tcPr>
            <w:tcW w:w="29" w:type="dxa"/>
            <w:vAlign w:val="bottom"/>
          </w:tcPr>
          <w:p w:rsidR="00674EE4" w:rsidRPr="00674EE4" w:rsidRDefault="00674EE4" w:rsidP="00674EE4">
            <w:pPr>
              <w:spacing w:after="0" w:line="240" w:lineRule="auto"/>
              <w:jc w:val="both"/>
              <w:rPr>
                <w:rFonts w:ascii="Times New Roman" w:hAnsi="Times New Roman" w:cs="Times New Roman"/>
                <w:sz w:val="24"/>
                <w:szCs w:val="24"/>
              </w:rPr>
            </w:pPr>
          </w:p>
        </w:tc>
      </w:tr>
      <w:tr w:rsidR="00674EE4" w:rsidRPr="00674EE4" w:rsidTr="00674EE4">
        <w:trPr>
          <w:trHeight w:val="289"/>
        </w:trPr>
        <w:tc>
          <w:tcPr>
            <w:tcW w:w="562" w:type="dxa"/>
            <w:tcBorders>
              <w:left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r w:rsidRPr="00674EE4">
              <w:rPr>
                <w:rFonts w:ascii="Times New Roman" w:hAnsi="Times New Roman" w:cs="Times New Roman"/>
                <w:sz w:val="24"/>
                <w:szCs w:val="24"/>
              </w:rPr>
              <w:t>п\п</w:t>
            </w:r>
          </w:p>
        </w:tc>
        <w:tc>
          <w:tcPr>
            <w:tcW w:w="1628" w:type="dxa"/>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r w:rsidRPr="00674EE4">
              <w:rPr>
                <w:rFonts w:ascii="Times New Roman" w:hAnsi="Times New Roman" w:cs="Times New Roman"/>
                <w:b/>
                <w:bCs/>
                <w:sz w:val="24"/>
                <w:szCs w:val="24"/>
              </w:rPr>
              <w:t>деятельности</w:t>
            </w:r>
          </w:p>
        </w:tc>
        <w:tc>
          <w:tcPr>
            <w:tcW w:w="1784" w:type="dxa"/>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r w:rsidRPr="00674EE4">
              <w:rPr>
                <w:rFonts w:ascii="Times New Roman" w:hAnsi="Times New Roman" w:cs="Times New Roman"/>
                <w:b/>
                <w:bCs/>
                <w:sz w:val="24"/>
                <w:szCs w:val="24"/>
              </w:rPr>
              <w:t>программы</w:t>
            </w:r>
          </w:p>
        </w:tc>
        <w:tc>
          <w:tcPr>
            <w:tcW w:w="601" w:type="dxa"/>
            <w:tcBorders>
              <w:bottom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775" w:type="dxa"/>
            <w:tcBorders>
              <w:bottom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r w:rsidRPr="00674EE4">
              <w:rPr>
                <w:rFonts w:ascii="Times New Roman" w:hAnsi="Times New Roman" w:cs="Times New Roman"/>
                <w:b/>
                <w:bCs/>
                <w:sz w:val="24"/>
                <w:szCs w:val="24"/>
              </w:rPr>
              <w:t>часов</w:t>
            </w:r>
          </w:p>
        </w:tc>
        <w:tc>
          <w:tcPr>
            <w:tcW w:w="698" w:type="dxa"/>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853" w:type="dxa"/>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659" w:type="dxa"/>
            <w:tcBorders>
              <w:bottom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678" w:type="dxa"/>
            <w:tcBorders>
              <w:bottom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r w:rsidRPr="00674EE4">
              <w:rPr>
                <w:rFonts w:ascii="Times New Roman" w:hAnsi="Times New Roman" w:cs="Times New Roman"/>
                <w:b/>
                <w:bCs/>
                <w:sz w:val="24"/>
                <w:szCs w:val="24"/>
              </w:rPr>
              <w:t>часов</w:t>
            </w:r>
          </w:p>
        </w:tc>
        <w:tc>
          <w:tcPr>
            <w:tcW w:w="698" w:type="dxa"/>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1085" w:type="dxa"/>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29" w:type="dxa"/>
            <w:vAlign w:val="bottom"/>
          </w:tcPr>
          <w:p w:rsidR="00674EE4" w:rsidRPr="00674EE4" w:rsidRDefault="00674EE4" w:rsidP="00674EE4">
            <w:pPr>
              <w:spacing w:after="0" w:line="240" w:lineRule="auto"/>
              <w:jc w:val="both"/>
              <w:rPr>
                <w:rFonts w:ascii="Times New Roman" w:hAnsi="Times New Roman" w:cs="Times New Roman"/>
                <w:sz w:val="24"/>
                <w:szCs w:val="24"/>
              </w:rPr>
            </w:pPr>
          </w:p>
        </w:tc>
      </w:tr>
      <w:tr w:rsidR="00674EE4" w:rsidRPr="00674EE4" w:rsidTr="00674EE4">
        <w:trPr>
          <w:trHeight w:val="267"/>
        </w:trPr>
        <w:tc>
          <w:tcPr>
            <w:tcW w:w="562" w:type="dxa"/>
            <w:tcBorders>
              <w:left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1628" w:type="dxa"/>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1784" w:type="dxa"/>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601" w:type="dxa"/>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r w:rsidRPr="00674EE4">
              <w:rPr>
                <w:rFonts w:ascii="Times New Roman" w:hAnsi="Times New Roman" w:cs="Times New Roman"/>
                <w:b/>
                <w:bCs/>
                <w:sz w:val="24"/>
                <w:szCs w:val="24"/>
              </w:rPr>
              <w:t>V</w:t>
            </w:r>
          </w:p>
        </w:tc>
        <w:tc>
          <w:tcPr>
            <w:tcW w:w="775" w:type="dxa"/>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r w:rsidRPr="00674EE4">
              <w:rPr>
                <w:rFonts w:ascii="Times New Roman" w:hAnsi="Times New Roman" w:cs="Times New Roman"/>
                <w:b/>
                <w:bCs/>
                <w:sz w:val="24"/>
                <w:szCs w:val="24"/>
              </w:rPr>
              <w:t>VI</w:t>
            </w:r>
          </w:p>
        </w:tc>
        <w:tc>
          <w:tcPr>
            <w:tcW w:w="698" w:type="dxa"/>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r w:rsidRPr="00674EE4">
              <w:rPr>
                <w:rFonts w:ascii="Times New Roman" w:hAnsi="Times New Roman" w:cs="Times New Roman"/>
                <w:b/>
                <w:bCs/>
                <w:sz w:val="24"/>
                <w:szCs w:val="24"/>
              </w:rPr>
              <w:t>VII</w:t>
            </w:r>
          </w:p>
        </w:tc>
        <w:tc>
          <w:tcPr>
            <w:tcW w:w="853" w:type="dxa"/>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659" w:type="dxa"/>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r w:rsidRPr="00674EE4">
              <w:rPr>
                <w:rFonts w:ascii="Times New Roman" w:hAnsi="Times New Roman" w:cs="Times New Roman"/>
                <w:b/>
                <w:bCs/>
                <w:sz w:val="24"/>
                <w:szCs w:val="24"/>
              </w:rPr>
              <w:t>V</w:t>
            </w:r>
          </w:p>
        </w:tc>
        <w:tc>
          <w:tcPr>
            <w:tcW w:w="678" w:type="dxa"/>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r w:rsidRPr="00674EE4">
              <w:rPr>
                <w:rFonts w:ascii="Times New Roman" w:hAnsi="Times New Roman" w:cs="Times New Roman"/>
                <w:b/>
                <w:bCs/>
                <w:sz w:val="24"/>
                <w:szCs w:val="24"/>
              </w:rPr>
              <w:t>VI</w:t>
            </w:r>
          </w:p>
        </w:tc>
        <w:tc>
          <w:tcPr>
            <w:tcW w:w="698" w:type="dxa"/>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r w:rsidRPr="00674EE4">
              <w:rPr>
                <w:rFonts w:ascii="Times New Roman" w:hAnsi="Times New Roman" w:cs="Times New Roman"/>
                <w:b/>
                <w:bCs/>
                <w:sz w:val="24"/>
                <w:szCs w:val="24"/>
              </w:rPr>
              <w:t>VII</w:t>
            </w:r>
          </w:p>
        </w:tc>
        <w:tc>
          <w:tcPr>
            <w:tcW w:w="1085" w:type="dxa"/>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29" w:type="dxa"/>
            <w:vAlign w:val="bottom"/>
          </w:tcPr>
          <w:p w:rsidR="00674EE4" w:rsidRPr="00674EE4" w:rsidRDefault="00674EE4" w:rsidP="00674EE4">
            <w:pPr>
              <w:spacing w:after="0" w:line="240" w:lineRule="auto"/>
              <w:jc w:val="both"/>
              <w:rPr>
                <w:rFonts w:ascii="Times New Roman" w:hAnsi="Times New Roman" w:cs="Times New Roman"/>
                <w:sz w:val="24"/>
                <w:szCs w:val="24"/>
              </w:rPr>
            </w:pPr>
          </w:p>
        </w:tc>
      </w:tr>
      <w:tr w:rsidR="00674EE4" w:rsidRPr="00674EE4" w:rsidTr="00674EE4">
        <w:trPr>
          <w:trHeight w:val="53"/>
        </w:trPr>
        <w:tc>
          <w:tcPr>
            <w:tcW w:w="562" w:type="dxa"/>
            <w:tcBorders>
              <w:left w:val="single" w:sz="8" w:space="0" w:color="auto"/>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1628" w:type="dxa"/>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1784" w:type="dxa"/>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601" w:type="dxa"/>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775" w:type="dxa"/>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698" w:type="dxa"/>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853" w:type="dxa"/>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659" w:type="dxa"/>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678" w:type="dxa"/>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698" w:type="dxa"/>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1085" w:type="dxa"/>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29" w:type="dxa"/>
            <w:vAlign w:val="bottom"/>
          </w:tcPr>
          <w:p w:rsidR="00674EE4" w:rsidRPr="00674EE4" w:rsidRDefault="00674EE4" w:rsidP="00674EE4">
            <w:pPr>
              <w:spacing w:after="0" w:line="240" w:lineRule="auto"/>
              <w:jc w:val="both"/>
              <w:rPr>
                <w:rFonts w:ascii="Times New Roman" w:hAnsi="Times New Roman" w:cs="Times New Roman"/>
                <w:sz w:val="24"/>
                <w:szCs w:val="24"/>
              </w:rPr>
            </w:pPr>
          </w:p>
        </w:tc>
      </w:tr>
      <w:tr w:rsidR="00674EE4" w:rsidRPr="00674EE4" w:rsidTr="00674EE4">
        <w:trPr>
          <w:trHeight w:val="260"/>
        </w:trPr>
        <w:tc>
          <w:tcPr>
            <w:tcW w:w="562" w:type="dxa"/>
            <w:tcBorders>
              <w:left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
                <w:sz w:val="24"/>
                <w:szCs w:val="24"/>
              </w:rPr>
            </w:pPr>
            <w:r w:rsidRPr="00674EE4">
              <w:rPr>
                <w:rFonts w:ascii="Times New Roman" w:hAnsi="Times New Roman" w:cs="Times New Roman"/>
                <w:b/>
                <w:sz w:val="24"/>
                <w:szCs w:val="24"/>
              </w:rPr>
              <w:t>1</w:t>
            </w:r>
          </w:p>
        </w:tc>
        <w:tc>
          <w:tcPr>
            <w:tcW w:w="1628" w:type="dxa"/>
            <w:vMerge w:val="restart"/>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
                <w:sz w:val="24"/>
                <w:szCs w:val="24"/>
              </w:rPr>
            </w:pPr>
            <w:r w:rsidRPr="00674EE4">
              <w:rPr>
                <w:rFonts w:ascii="Times New Roman" w:hAnsi="Times New Roman" w:cs="Times New Roman"/>
                <w:b/>
                <w:sz w:val="24"/>
                <w:szCs w:val="24"/>
              </w:rPr>
              <w:t>Обще-</w:t>
            </w:r>
          </w:p>
          <w:p w:rsidR="00674EE4" w:rsidRPr="00674EE4" w:rsidRDefault="00674EE4" w:rsidP="00674EE4">
            <w:pPr>
              <w:spacing w:after="0" w:line="240" w:lineRule="auto"/>
              <w:jc w:val="both"/>
              <w:rPr>
                <w:rFonts w:ascii="Times New Roman" w:hAnsi="Times New Roman" w:cs="Times New Roman"/>
                <w:b/>
                <w:sz w:val="24"/>
                <w:szCs w:val="24"/>
              </w:rPr>
            </w:pPr>
            <w:r w:rsidRPr="00674EE4">
              <w:rPr>
                <w:rFonts w:ascii="Times New Roman" w:hAnsi="Times New Roman" w:cs="Times New Roman"/>
                <w:b/>
                <w:sz w:val="24"/>
                <w:szCs w:val="24"/>
              </w:rPr>
              <w:t>интеллектуал</w:t>
            </w:r>
          </w:p>
          <w:p w:rsidR="00674EE4" w:rsidRPr="00674EE4" w:rsidRDefault="00674EE4" w:rsidP="00674EE4">
            <w:pPr>
              <w:spacing w:after="0" w:line="240" w:lineRule="auto"/>
              <w:jc w:val="both"/>
              <w:rPr>
                <w:rFonts w:ascii="Times New Roman" w:hAnsi="Times New Roman" w:cs="Times New Roman"/>
                <w:b/>
                <w:sz w:val="24"/>
                <w:szCs w:val="24"/>
              </w:rPr>
            </w:pPr>
            <w:r w:rsidRPr="00674EE4">
              <w:rPr>
                <w:rFonts w:ascii="Times New Roman" w:hAnsi="Times New Roman" w:cs="Times New Roman"/>
                <w:b/>
                <w:sz w:val="24"/>
                <w:szCs w:val="24"/>
              </w:rPr>
              <w:t>ьное</w:t>
            </w:r>
          </w:p>
        </w:tc>
        <w:tc>
          <w:tcPr>
            <w:tcW w:w="1784" w:type="dxa"/>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r w:rsidRPr="00674EE4">
              <w:rPr>
                <w:rFonts w:ascii="Times New Roman" w:hAnsi="Times New Roman" w:cs="Times New Roman"/>
                <w:sz w:val="24"/>
                <w:szCs w:val="24"/>
              </w:rPr>
              <w:t>Юный математик</w:t>
            </w:r>
          </w:p>
        </w:tc>
        <w:tc>
          <w:tcPr>
            <w:tcW w:w="601" w:type="dxa"/>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r w:rsidRPr="00674EE4">
              <w:rPr>
                <w:rFonts w:ascii="Times New Roman" w:hAnsi="Times New Roman" w:cs="Times New Roman"/>
                <w:sz w:val="24"/>
                <w:szCs w:val="24"/>
              </w:rPr>
              <w:t>1</w:t>
            </w:r>
          </w:p>
        </w:tc>
        <w:tc>
          <w:tcPr>
            <w:tcW w:w="775" w:type="dxa"/>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698" w:type="dxa"/>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853" w:type="dxa"/>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r w:rsidRPr="00674EE4">
              <w:rPr>
                <w:rFonts w:ascii="Times New Roman" w:hAnsi="Times New Roman" w:cs="Times New Roman"/>
                <w:sz w:val="24"/>
                <w:szCs w:val="24"/>
              </w:rPr>
              <w:t>1</w:t>
            </w:r>
          </w:p>
        </w:tc>
        <w:tc>
          <w:tcPr>
            <w:tcW w:w="659" w:type="dxa"/>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r w:rsidRPr="00674EE4">
              <w:rPr>
                <w:rFonts w:ascii="Times New Roman" w:hAnsi="Times New Roman" w:cs="Times New Roman"/>
                <w:sz w:val="24"/>
                <w:szCs w:val="24"/>
              </w:rPr>
              <w:t>34</w:t>
            </w:r>
          </w:p>
        </w:tc>
        <w:tc>
          <w:tcPr>
            <w:tcW w:w="678" w:type="dxa"/>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698" w:type="dxa"/>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1085" w:type="dxa"/>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r w:rsidRPr="00674EE4">
              <w:rPr>
                <w:rFonts w:ascii="Times New Roman" w:hAnsi="Times New Roman" w:cs="Times New Roman"/>
                <w:sz w:val="24"/>
                <w:szCs w:val="24"/>
              </w:rPr>
              <w:t>34</w:t>
            </w:r>
          </w:p>
        </w:tc>
        <w:tc>
          <w:tcPr>
            <w:tcW w:w="29" w:type="dxa"/>
            <w:vAlign w:val="bottom"/>
          </w:tcPr>
          <w:p w:rsidR="00674EE4" w:rsidRPr="00674EE4" w:rsidRDefault="00674EE4" w:rsidP="00674EE4">
            <w:pPr>
              <w:spacing w:after="0" w:line="240" w:lineRule="auto"/>
              <w:jc w:val="both"/>
              <w:rPr>
                <w:rFonts w:ascii="Times New Roman" w:hAnsi="Times New Roman" w:cs="Times New Roman"/>
                <w:sz w:val="24"/>
                <w:szCs w:val="24"/>
              </w:rPr>
            </w:pPr>
          </w:p>
        </w:tc>
      </w:tr>
      <w:tr w:rsidR="00674EE4" w:rsidRPr="00674EE4" w:rsidTr="00674EE4">
        <w:trPr>
          <w:trHeight w:val="279"/>
        </w:trPr>
        <w:tc>
          <w:tcPr>
            <w:tcW w:w="562" w:type="dxa"/>
            <w:tcBorders>
              <w:left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
                <w:sz w:val="24"/>
                <w:szCs w:val="24"/>
              </w:rPr>
            </w:pPr>
          </w:p>
        </w:tc>
        <w:tc>
          <w:tcPr>
            <w:tcW w:w="1628" w:type="dxa"/>
            <w:vMerge/>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
                <w:sz w:val="24"/>
                <w:szCs w:val="24"/>
              </w:rPr>
            </w:pPr>
          </w:p>
        </w:tc>
        <w:tc>
          <w:tcPr>
            <w:tcW w:w="1784" w:type="dxa"/>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601" w:type="dxa"/>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775" w:type="dxa"/>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698" w:type="dxa"/>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853" w:type="dxa"/>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659" w:type="dxa"/>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678" w:type="dxa"/>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698" w:type="dxa"/>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1085" w:type="dxa"/>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29" w:type="dxa"/>
            <w:vAlign w:val="bottom"/>
          </w:tcPr>
          <w:p w:rsidR="00674EE4" w:rsidRPr="00674EE4" w:rsidRDefault="00674EE4" w:rsidP="00674EE4">
            <w:pPr>
              <w:spacing w:after="0" w:line="240" w:lineRule="auto"/>
              <w:jc w:val="both"/>
              <w:rPr>
                <w:rFonts w:ascii="Times New Roman" w:hAnsi="Times New Roman" w:cs="Times New Roman"/>
                <w:sz w:val="24"/>
                <w:szCs w:val="24"/>
              </w:rPr>
            </w:pPr>
          </w:p>
        </w:tc>
      </w:tr>
      <w:tr w:rsidR="00674EE4" w:rsidRPr="00674EE4" w:rsidTr="00674EE4">
        <w:trPr>
          <w:trHeight w:val="268"/>
        </w:trPr>
        <w:tc>
          <w:tcPr>
            <w:tcW w:w="562" w:type="dxa"/>
            <w:tcBorders>
              <w:left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
                <w:sz w:val="24"/>
                <w:szCs w:val="24"/>
              </w:rPr>
            </w:pPr>
          </w:p>
        </w:tc>
        <w:tc>
          <w:tcPr>
            <w:tcW w:w="1628" w:type="dxa"/>
            <w:vMerge/>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
                <w:sz w:val="24"/>
                <w:szCs w:val="24"/>
              </w:rPr>
            </w:pPr>
          </w:p>
        </w:tc>
        <w:tc>
          <w:tcPr>
            <w:tcW w:w="1784" w:type="dxa"/>
            <w:vMerge w:val="restart"/>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r w:rsidRPr="00674EE4">
              <w:rPr>
                <w:rFonts w:ascii="Times New Roman" w:hAnsi="Times New Roman" w:cs="Times New Roman"/>
                <w:sz w:val="24"/>
                <w:szCs w:val="24"/>
              </w:rPr>
              <w:t xml:space="preserve">Занимательная </w:t>
            </w:r>
          </w:p>
          <w:p w:rsidR="00674EE4" w:rsidRPr="00674EE4" w:rsidRDefault="00674EE4" w:rsidP="00674EE4">
            <w:pPr>
              <w:spacing w:after="0" w:line="240" w:lineRule="auto"/>
              <w:jc w:val="both"/>
              <w:rPr>
                <w:rFonts w:ascii="Times New Roman" w:hAnsi="Times New Roman" w:cs="Times New Roman"/>
                <w:sz w:val="24"/>
                <w:szCs w:val="24"/>
              </w:rPr>
            </w:pPr>
            <w:r w:rsidRPr="00674EE4">
              <w:rPr>
                <w:rFonts w:ascii="Times New Roman" w:hAnsi="Times New Roman" w:cs="Times New Roman"/>
                <w:sz w:val="24"/>
                <w:szCs w:val="24"/>
              </w:rPr>
              <w:t>математика</w:t>
            </w:r>
          </w:p>
        </w:tc>
        <w:tc>
          <w:tcPr>
            <w:tcW w:w="601" w:type="dxa"/>
            <w:vMerge w:val="restart"/>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775" w:type="dxa"/>
            <w:vMerge w:val="restart"/>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r w:rsidRPr="00674EE4">
              <w:rPr>
                <w:rFonts w:ascii="Times New Roman" w:hAnsi="Times New Roman" w:cs="Times New Roman"/>
                <w:sz w:val="24"/>
                <w:szCs w:val="24"/>
              </w:rPr>
              <w:t>1</w:t>
            </w:r>
          </w:p>
        </w:tc>
        <w:tc>
          <w:tcPr>
            <w:tcW w:w="698" w:type="dxa"/>
            <w:vMerge w:val="restart"/>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853" w:type="dxa"/>
            <w:vMerge w:val="restart"/>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r w:rsidRPr="00674EE4">
              <w:rPr>
                <w:rFonts w:ascii="Times New Roman" w:hAnsi="Times New Roman" w:cs="Times New Roman"/>
                <w:sz w:val="24"/>
                <w:szCs w:val="24"/>
              </w:rPr>
              <w:t>1</w:t>
            </w:r>
          </w:p>
        </w:tc>
        <w:tc>
          <w:tcPr>
            <w:tcW w:w="659" w:type="dxa"/>
            <w:vMerge w:val="restart"/>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678" w:type="dxa"/>
            <w:vMerge w:val="restart"/>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r w:rsidRPr="00674EE4">
              <w:rPr>
                <w:rFonts w:ascii="Times New Roman" w:hAnsi="Times New Roman" w:cs="Times New Roman"/>
                <w:sz w:val="24"/>
                <w:szCs w:val="24"/>
              </w:rPr>
              <w:t>34</w:t>
            </w:r>
          </w:p>
        </w:tc>
        <w:tc>
          <w:tcPr>
            <w:tcW w:w="698" w:type="dxa"/>
            <w:vMerge w:val="restart"/>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1085" w:type="dxa"/>
            <w:vMerge w:val="restart"/>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r w:rsidRPr="00674EE4">
              <w:rPr>
                <w:rFonts w:ascii="Times New Roman" w:hAnsi="Times New Roman" w:cs="Times New Roman"/>
                <w:sz w:val="24"/>
                <w:szCs w:val="24"/>
              </w:rPr>
              <w:t>34</w:t>
            </w:r>
          </w:p>
        </w:tc>
        <w:tc>
          <w:tcPr>
            <w:tcW w:w="29" w:type="dxa"/>
            <w:vAlign w:val="bottom"/>
          </w:tcPr>
          <w:p w:rsidR="00674EE4" w:rsidRPr="00674EE4" w:rsidRDefault="00674EE4" w:rsidP="00674EE4">
            <w:pPr>
              <w:spacing w:after="0" w:line="240" w:lineRule="auto"/>
              <w:jc w:val="both"/>
              <w:rPr>
                <w:rFonts w:ascii="Times New Roman" w:hAnsi="Times New Roman" w:cs="Times New Roman"/>
                <w:sz w:val="24"/>
                <w:szCs w:val="24"/>
              </w:rPr>
            </w:pPr>
          </w:p>
        </w:tc>
      </w:tr>
      <w:tr w:rsidR="00674EE4" w:rsidRPr="00674EE4" w:rsidTr="00674EE4">
        <w:trPr>
          <w:trHeight w:val="284"/>
        </w:trPr>
        <w:tc>
          <w:tcPr>
            <w:tcW w:w="562" w:type="dxa"/>
            <w:tcBorders>
              <w:left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
                <w:sz w:val="24"/>
                <w:szCs w:val="24"/>
              </w:rPr>
            </w:pPr>
          </w:p>
        </w:tc>
        <w:tc>
          <w:tcPr>
            <w:tcW w:w="1628" w:type="dxa"/>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
                <w:sz w:val="24"/>
                <w:szCs w:val="24"/>
              </w:rPr>
            </w:pPr>
          </w:p>
        </w:tc>
        <w:tc>
          <w:tcPr>
            <w:tcW w:w="1784" w:type="dxa"/>
            <w:vMerge/>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601" w:type="dxa"/>
            <w:vMerge/>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775" w:type="dxa"/>
            <w:vMerge/>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698" w:type="dxa"/>
            <w:vMerge/>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853" w:type="dxa"/>
            <w:vMerge/>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659" w:type="dxa"/>
            <w:vMerge/>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678" w:type="dxa"/>
            <w:vMerge/>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698" w:type="dxa"/>
            <w:vMerge/>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1085" w:type="dxa"/>
            <w:vMerge/>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29" w:type="dxa"/>
            <w:vAlign w:val="bottom"/>
          </w:tcPr>
          <w:p w:rsidR="00674EE4" w:rsidRPr="00674EE4" w:rsidRDefault="00674EE4" w:rsidP="00674EE4">
            <w:pPr>
              <w:spacing w:after="0" w:line="240" w:lineRule="auto"/>
              <w:jc w:val="both"/>
              <w:rPr>
                <w:rFonts w:ascii="Times New Roman" w:hAnsi="Times New Roman" w:cs="Times New Roman"/>
                <w:sz w:val="24"/>
                <w:szCs w:val="24"/>
              </w:rPr>
            </w:pPr>
          </w:p>
        </w:tc>
      </w:tr>
      <w:tr w:rsidR="00674EE4" w:rsidRPr="00674EE4" w:rsidTr="00674EE4">
        <w:trPr>
          <w:trHeight w:val="263"/>
        </w:trPr>
        <w:tc>
          <w:tcPr>
            <w:tcW w:w="562" w:type="dxa"/>
            <w:tcBorders>
              <w:left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
                <w:sz w:val="24"/>
                <w:szCs w:val="24"/>
              </w:rPr>
            </w:pPr>
          </w:p>
        </w:tc>
        <w:tc>
          <w:tcPr>
            <w:tcW w:w="1628" w:type="dxa"/>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
                <w:sz w:val="24"/>
                <w:szCs w:val="24"/>
              </w:rPr>
            </w:pPr>
          </w:p>
        </w:tc>
        <w:tc>
          <w:tcPr>
            <w:tcW w:w="1784" w:type="dxa"/>
            <w:tcBorders>
              <w:bottom w:val="single" w:sz="4"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r w:rsidRPr="00674EE4">
              <w:rPr>
                <w:rFonts w:ascii="Times New Roman" w:hAnsi="Times New Roman" w:cs="Times New Roman"/>
                <w:sz w:val="24"/>
                <w:szCs w:val="24"/>
              </w:rPr>
              <w:t>Словесник</w:t>
            </w:r>
          </w:p>
        </w:tc>
        <w:tc>
          <w:tcPr>
            <w:tcW w:w="601" w:type="dxa"/>
            <w:tcBorders>
              <w:bottom w:val="single" w:sz="4"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775" w:type="dxa"/>
            <w:tcBorders>
              <w:bottom w:val="single" w:sz="4"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698" w:type="dxa"/>
            <w:tcBorders>
              <w:bottom w:val="single" w:sz="4"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r w:rsidRPr="00674EE4">
              <w:rPr>
                <w:rFonts w:ascii="Times New Roman" w:hAnsi="Times New Roman" w:cs="Times New Roman"/>
                <w:sz w:val="24"/>
                <w:szCs w:val="24"/>
              </w:rPr>
              <w:t>1</w:t>
            </w:r>
          </w:p>
        </w:tc>
        <w:tc>
          <w:tcPr>
            <w:tcW w:w="853" w:type="dxa"/>
            <w:tcBorders>
              <w:bottom w:val="single" w:sz="4"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r w:rsidRPr="00674EE4">
              <w:rPr>
                <w:rFonts w:ascii="Times New Roman" w:hAnsi="Times New Roman" w:cs="Times New Roman"/>
                <w:sz w:val="24"/>
                <w:szCs w:val="24"/>
              </w:rPr>
              <w:t>1</w:t>
            </w:r>
          </w:p>
        </w:tc>
        <w:tc>
          <w:tcPr>
            <w:tcW w:w="659" w:type="dxa"/>
            <w:tcBorders>
              <w:bottom w:val="single" w:sz="4"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678" w:type="dxa"/>
            <w:tcBorders>
              <w:bottom w:val="single" w:sz="4"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698" w:type="dxa"/>
            <w:tcBorders>
              <w:bottom w:val="single" w:sz="4"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r w:rsidRPr="00674EE4">
              <w:rPr>
                <w:rFonts w:ascii="Times New Roman" w:hAnsi="Times New Roman" w:cs="Times New Roman"/>
                <w:sz w:val="24"/>
                <w:szCs w:val="24"/>
              </w:rPr>
              <w:t>34</w:t>
            </w:r>
          </w:p>
        </w:tc>
        <w:tc>
          <w:tcPr>
            <w:tcW w:w="1085" w:type="dxa"/>
            <w:tcBorders>
              <w:bottom w:val="single" w:sz="4"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r w:rsidRPr="00674EE4">
              <w:rPr>
                <w:rFonts w:ascii="Times New Roman" w:hAnsi="Times New Roman" w:cs="Times New Roman"/>
                <w:sz w:val="24"/>
                <w:szCs w:val="24"/>
              </w:rPr>
              <w:t>34</w:t>
            </w:r>
          </w:p>
        </w:tc>
        <w:tc>
          <w:tcPr>
            <w:tcW w:w="29" w:type="dxa"/>
            <w:vAlign w:val="bottom"/>
          </w:tcPr>
          <w:p w:rsidR="00674EE4" w:rsidRPr="00674EE4" w:rsidRDefault="00674EE4" w:rsidP="00674EE4">
            <w:pPr>
              <w:spacing w:after="0" w:line="240" w:lineRule="auto"/>
              <w:jc w:val="both"/>
              <w:rPr>
                <w:rFonts w:ascii="Times New Roman" w:hAnsi="Times New Roman" w:cs="Times New Roman"/>
                <w:sz w:val="24"/>
                <w:szCs w:val="24"/>
              </w:rPr>
            </w:pPr>
          </w:p>
        </w:tc>
      </w:tr>
      <w:tr w:rsidR="00674EE4" w:rsidRPr="00674EE4" w:rsidTr="00674EE4">
        <w:trPr>
          <w:trHeight w:val="263"/>
        </w:trPr>
        <w:tc>
          <w:tcPr>
            <w:tcW w:w="562" w:type="dxa"/>
            <w:tcBorders>
              <w:top w:val="single" w:sz="4" w:space="0" w:color="auto"/>
              <w:left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
                <w:sz w:val="24"/>
                <w:szCs w:val="24"/>
              </w:rPr>
            </w:pPr>
            <w:r w:rsidRPr="00674EE4">
              <w:rPr>
                <w:rFonts w:ascii="Times New Roman" w:hAnsi="Times New Roman" w:cs="Times New Roman"/>
                <w:b/>
                <w:sz w:val="24"/>
                <w:szCs w:val="24"/>
              </w:rPr>
              <w:t>2</w:t>
            </w:r>
          </w:p>
        </w:tc>
        <w:tc>
          <w:tcPr>
            <w:tcW w:w="1628" w:type="dxa"/>
            <w:tcBorders>
              <w:top w:val="single" w:sz="4"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
                <w:sz w:val="24"/>
                <w:szCs w:val="24"/>
              </w:rPr>
            </w:pPr>
            <w:r w:rsidRPr="00674EE4">
              <w:rPr>
                <w:rFonts w:ascii="Times New Roman" w:hAnsi="Times New Roman" w:cs="Times New Roman"/>
                <w:b/>
                <w:sz w:val="24"/>
                <w:szCs w:val="24"/>
              </w:rPr>
              <w:t>Спортивно-</w:t>
            </w:r>
          </w:p>
        </w:tc>
        <w:tc>
          <w:tcPr>
            <w:tcW w:w="1784" w:type="dxa"/>
            <w:vMerge w:val="restart"/>
            <w:tcBorders>
              <w:top w:val="single" w:sz="4"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601" w:type="dxa"/>
            <w:vMerge w:val="restart"/>
            <w:tcBorders>
              <w:top w:val="single" w:sz="4"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775" w:type="dxa"/>
            <w:vMerge w:val="restart"/>
            <w:tcBorders>
              <w:top w:val="single" w:sz="4"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698" w:type="dxa"/>
            <w:vMerge w:val="restart"/>
            <w:tcBorders>
              <w:top w:val="single" w:sz="4"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853" w:type="dxa"/>
            <w:vMerge w:val="restart"/>
            <w:tcBorders>
              <w:top w:val="single" w:sz="4"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659" w:type="dxa"/>
            <w:vMerge w:val="restart"/>
            <w:tcBorders>
              <w:top w:val="single" w:sz="4"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678" w:type="dxa"/>
            <w:vMerge w:val="restart"/>
            <w:tcBorders>
              <w:top w:val="single" w:sz="4"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698" w:type="dxa"/>
            <w:vMerge w:val="restart"/>
            <w:tcBorders>
              <w:top w:val="single" w:sz="4"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1085" w:type="dxa"/>
            <w:vMerge w:val="restart"/>
            <w:tcBorders>
              <w:top w:val="single" w:sz="4"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29" w:type="dxa"/>
            <w:vAlign w:val="bottom"/>
          </w:tcPr>
          <w:p w:rsidR="00674EE4" w:rsidRPr="00674EE4" w:rsidRDefault="00674EE4" w:rsidP="00674EE4">
            <w:pPr>
              <w:spacing w:after="0" w:line="240" w:lineRule="auto"/>
              <w:jc w:val="both"/>
              <w:rPr>
                <w:rFonts w:ascii="Times New Roman" w:hAnsi="Times New Roman" w:cs="Times New Roman"/>
                <w:sz w:val="24"/>
                <w:szCs w:val="24"/>
              </w:rPr>
            </w:pPr>
          </w:p>
        </w:tc>
      </w:tr>
      <w:tr w:rsidR="00674EE4" w:rsidRPr="00674EE4" w:rsidTr="00674EE4">
        <w:trPr>
          <w:trHeight w:val="268"/>
        </w:trPr>
        <w:tc>
          <w:tcPr>
            <w:tcW w:w="562" w:type="dxa"/>
            <w:tcBorders>
              <w:left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
                <w:sz w:val="24"/>
                <w:szCs w:val="24"/>
              </w:rPr>
            </w:pPr>
          </w:p>
        </w:tc>
        <w:tc>
          <w:tcPr>
            <w:tcW w:w="1628" w:type="dxa"/>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
                <w:sz w:val="24"/>
                <w:szCs w:val="24"/>
              </w:rPr>
            </w:pPr>
            <w:r w:rsidRPr="00674EE4">
              <w:rPr>
                <w:rFonts w:ascii="Times New Roman" w:hAnsi="Times New Roman" w:cs="Times New Roman"/>
                <w:b/>
                <w:sz w:val="24"/>
                <w:szCs w:val="24"/>
              </w:rPr>
              <w:t>оздоровитель</w:t>
            </w:r>
          </w:p>
        </w:tc>
        <w:tc>
          <w:tcPr>
            <w:tcW w:w="1784" w:type="dxa"/>
            <w:vMerge/>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601" w:type="dxa"/>
            <w:vMerge/>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775" w:type="dxa"/>
            <w:vMerge/>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698" w:type="dxa"/>
            <w:vMerge/>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853" w:type="dxa"/>
            <w:vMerge/>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659" w:type="dxa"/>
            <w:vMerge/>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678" w:type="dxa"/>
            <w:vMerge/>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698" w:type="dxa"/>
            <w:vMerge/>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1085" w:type="dxa"/>
            <w:vMerge/>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29" w:type="dxa"/>
            <w:vAlign w:val="bottom"/>
          </w:tcPr>
          <w:p w:rsidR="00674EE4" w:rsidRPr="00674EE4" w:rsidRDefault="00674EE4" w:rsidP="00674EE4">
            <w:pPr>
              <w:spacing w:after="0" w:line="240" w:lineRule="auto"/>
              <w:jc w:val="both"/>
              <w:rPr>
                <w:rFonts w:ascii="Times New Roman" w:hAnsi="Times New Roman" w:cs="Times New Roman"/>
                <w:sz w:val="24"/>
                <w:szCs w:val="24"/>
              </w:rPr>
            </w:pPr>
          </w:p>
        </w:tc>
      </w:tr>
      <w:tr w:rsidR="00674EE4" w:rsidRPr="00674EE4" w:rsidTr="00674EE4">
        <w:trPr>
          <w:trHeight w:val="284"/>
        </w:trPr>
        <w:tc>
          <w:tcPr>
            <w:tcW w:w="562" w:type="dxa"/>
            <w:tcBorders>
              <w:left w:val="single" w:sz="8" w:space="0" w:color="auto"/>
              <w:bottom w:val="single" w:sz="4"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
                <w:sz w:val="24"/>
                <w:szCs w:val="24"/>
              </w:rPr>
            </w:pPr>
          </w:p>
        </w:tc>
        <w:tc>
          <w:tcPr>
            <w:tcW w:w="1628" w:type="dxa"/>
            <w:tcBorders>
              <w:bottom w:val="single" w:sz="4"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
                <w:sz w:val="24"/>
                <w:szCs w:val="24"/>
              </w:rPr>
            </w:pPr>
            <w:r w:rsidRPr="00674EE4">
              <w:rPr>
                <w:rFonts w:ascii="Times New Roman" w:hAnsi="Times New Roman" w:cs="Times New Roman"/>
                <w:b/>
                <w:sz w:val="24"/>
                <w:szCs w:val="24"/>
              </w:rPr>
              <w:t>ное</w:t>
            </w:r>
          </w:p>
        </w:tc>
        <w:tc>
          <w:tcPr>
            <w:tcW w:w="1784" w:type="dxa"/>
            <w:vMerge/>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601" w:type="dxa"/>
            <w:vMerge/>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775" w:type="dxa"/>
            <w:vMerge/>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698" w:type="dxa"/>
            <w:vMerge/>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853" w:type="dxa"/>
            <w:vMerge/>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659" w:type="dxa"/>
            <w:vMerge/>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678" w:type="dxa"/>
            <w:vMerge/>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698" w:type="dxa"/>
            <w:vMerge/>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1085" w:type="dxa"/>
            <w:vMerge/>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29" w:type="dxa"/>
            <w:vAlign w:val="bottom"/>
          </w:tcPr>
          <w:p w:rsidR="00674EE4" w:rsidRPr="00674EE4" w:rsidRDefault="00674EE4" w:rsidP="00674EE4">
            <w:pPr>
              <w:spacing w:after="0" w:line="240" w:lineRule="auto"/>
              <w:jc w:val="both"/>
              <w:rPr>
                <w:rFonts w:ascii="Times New Roman" w:hAnsi="Times New Roman" w:cs="Times New Roman"/>
                <w:sz w:val="24"/>
                <w:szCs w:val="24"/>
              </w:rPr>
            </w:pPr>
          </w:p>
        </w:tc>
      </w:tr>
      <w:tr w:rsidR="00674EE4" w:rsidRPr="00674EE4" w:rsidTr="00674EE4">
        <w:trPr>
          <w:trHeight w:val="263"/>
        </w:trPr>
        <w:tc>
          <w:tcPr>
            <w:tcW w:w="562" w:type="dxa"/>
            <w:vMerge w:val="restart"/>
            <w:tcBorders>
              <w:top w:val="single" w:sz="4" w:space="0" w:color="auto"/>
              <w:left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
                <w:sz w:val="24"/>
                <w:szCs w:val="24"/>
              </w:rPr>
            </w:pPr>
            <w:r w:rsidRPr="00674EE4">
              <w:rPr>
                <w:rFonts w:ascii="Times New Roman" w:hAnsi="Times New Roman" w:cs="Times New Roman"/>
                <w:b/>
                <w:sz w:val="24"/>
                <w:szCs w:val="24"/>
              </w:rPr>
              <w:t>3</w:t>
            </w:r>
          </w:p>
        </w:tc>
        <w:tc>
          <w:tcPr>
            <w:tcW w:w="1628" w:type="dxa"/>
            <w:vMerge w:val="restart"/>
            <w:tcBorders>
              <w:top w:val="single" w:sz="4"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
                <w:sz w:val="24"/>
                <w:szCs w:val="24"/>
              </w:rPr>
            </w:pPr>
            <w:r w:rsidRPr="00674EE4">
              <w:rPr>
                <w:rFonts w:ascii="Times New Roman" w:hAnsi="Times New Roman" w:cs="Times New Roman"/>
                <w:b/>
                <w:sz w:val="24"/>
                <w:szCs w:val="24"/>
              </w:rPr>
              <w:t>Общекультур</w:t>
            </w:r>
          </w:p>
          <w:p w:rsidR="00674EE4" w:rsidRPr="00674EE4" w:rsidRDefault="00674EE4" w:rsidP="00674EE4">
            <w:pPr>
              <w:spacing w:after="0" w:line="240" w:lineRule="auto"/>
              <w:jc w:val="both"/>
              <w:rPr>
                <w:rFonts w:ascii="Times New Roman" w:hAnsi="Times New Roman" w:cs="Times New Roman"/>
                <w:b/>
                <w:sz w:val="24"/>
                <w:szCs w:val="24"/>
              </w:rPr>
            </w:pPr>
            <w:r w:rsidRPr="00674EE4">
              <w:rPr>
                <w:rFonts w:ascii="Times New Roman" w:hAnsi="Times New Roman" w:cs="Times New Roman"/>
                <w:b/>
                <w:sz w:val="24"/>
                <w:szCs w:val="24"/>
              </w:rPr>
              <w:t>ное</w:t>
            </w:r>
          </w:p>
        </w:tc>
        <w:tc>
          <w:tcPr>
            <w:tcW w:w="1784" w:type="dxa"/>
            <w:vMerge w:val="restart"/>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r w:rsidRPr="00674EE4">
              <w:rPr>
                <w:rFonts w:ascii="Times New Roman" w:hAnsi="Times New Roman" w:cs="Times New Roman"/>
                <w:sz w:val="24"/>
                <w:szCs w:val="24"/>
              </w:rPr>
              <w:t>Привет, индивидуальность.</w:t>
            </w:r>
          </w:p>
        </w:tc>
        <w:tc>
          <w:tcPr>
            <w:tcW w:w="601" w:type="dxa"/>
            <w:vMerge w:val="restart"/>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775" w:type="dxa"/>
            <w:vMerge w:val="restart"/>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698" w:type="dxa"/>
            <w:vMerge w:val="restart"/>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r w:rsidRPr="00674EE4">
              <w:rPr>
                <w:rFonts w:ascii="Times New Roman" w:hAnsi="Times New Roman" w:cs="Times New Roman"/>
                <w:sz w:val="24"/>
                <w:szCs w:val="24"/>
              </w:rPr>
              <w:t>1</w:t>
            </w:r>
          </w:p>
        </w:tc>
        <w:tc>
          <w:tcPr>
            <w:tcW w:w="853" w:type="dxa"/>
            <w:vMerge w:val="restart"/>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r w:rsidRPr="00674EE4">
              <w:rPr>
                <w:rFonts w:ascii="Times New Roman" w:hAnsi="Times New Roman" w:cs="Times New Roman"/>
                <w:sz w:val="24"/>
                <w:szCs w:val="24"/>
              </w:rPr>
              <w:t>1</w:t>
            </w:r>
          </w:p>
        </w:tc>
        <w:tc>
          <w:tcPr>
            <w:tcW w:w="659" w:type="dxa"/>
            <w:vMerge w:val="restart"/>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678" w:type="dxa"/>
            <w:vMerge w:val="restart"/>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698" w:type="dxa"/>
            <w:vMerge w:val="restart"/>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r w:rsidRPr="00674EE4">
              <w:rPr>
                <w:rFonts w:ascii="Times New Roman" w:hAnsi="Times New Roman" w:cs="Times New Roman"/>
                <w:sz w:val="24"/>
                <w:szCs w:val="24"/>
              </w:rPr>
              <w:t>34</w:t>
            </w:r>
          </w:p>
        </w:tc>
        <w:tc>
          <w:tcPr>
            <w:tcW w:w="1085" w:type="dxa"/>
            <w:vMerge w:val="restart"/>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r w:rsidRPr="00674EE4">
              <w:rPr>
                <w:rFonts w:ascii="Times New Roman" w:hAnsi="Times New Roman" w:cs="Times New Roman"/>
                <w:sz w:val="24"/>
                <w:szCs w:val="24"/>
              </w:rPr>
              <w:t>34</w:t>
            </w:r>
          </w:p>
        </w:tc>
        <w:tc>
          <w:tcPr>
            <w:tcW w:w="29" w:type="dxa"/>
            <w:vAlign w:val="bottom"/>
          </w:tcPr>
          <w:p w:rsidR="00674EE4" w:rsidRPr="00674EE4" w:rsidRDefault="00674EE4" w:rsidP="00674EE4">
            <w:pPr>
              <w:spacing w:after="0" w:line="240" w:lineRule="auto"/>
              <w:jc w:val="both"/>
              <w:rPr>
                <w:rFonts w:ascii="Times New Roman" w:hAnsi="Times New Roman" w:cs="Times New Roman"/>
                <w:sz w:val="24"/>
                <w:szCs w:val="24"/>
              </w:rPr>
            </w:pPr>
          </w:p>
        </w:tc>
      </w:tr>
      <w:tr w:rsidR="00674EE4" w:rsidRPr="00674EE4" w:rsidTr="00674EE4">
        <w:trPr>
          <w:trHeight w:val="284"/>
        </w:trPr>
        <w:tc>
          <w:tcPr>
            <w:tcW w:w="562" w:type="dxa"/>
            <w:vMerge/>
            <w:tcBorders>
              <w:left w:val="single" w:sz="8" w:space="0" w:color="auto"/>
              <w:bottom w:val="single" w:sz="4"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
                <w:sz w:val="24"/>
                <w:szCs w:val="24"/>
              </w:rPr>
            </w:pPr>
          </w:p>
        </w:tc>
        <w:tc>
          <w:tcPr>
            <w:tcW w:w="1628" w:type="dxa"/>
            <w:vMerge/>
            <w:tcBorders>
              <w:bottom w:val="single" w:sz="4"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
                <w:sz w:val="24"/>
                <w:szCs w:val="24"/>
              </w:rPr>
            </w:pPr>
          </w:p>
        </w:tc>
        <w:tc>
          <w:tcPr>
            <w:tcW w:w="1784" w:type="dxa"/>
            <w:vMerge/>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601" w:type="dxa"/>
            <w:vMerge/>
            <w:tcBorders>
              <w:bottom w:val="single" w:sz="4"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775" w:type="dxa"/>
            <w:vMerge/>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698" w:type="dxa"/>
            <w:vMerge/>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853" w:type="dxa"/>
            <w:vMerge/>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659" w:type="dxa"/>
            <w:vMerge/>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678" w:type="dxa"/>
            <w:vMerge/>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698" w:type="dxa"/>
            <w:vMerge/>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1085" w:type="dxa"/>
            <w:vMerge/>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29" w:type="dxa"/>
            <w:vAlign w:val="bottom"/>
          </w:tcPr>
          <w:p w:rsidR="00674EE4" w:rsidRPr="00674EE4" w:rsidRDefault="00674EE4" w:rsidP="00674EE4">
            <w:pPr>
              <w:spacing w:after="0" w:line="240" w:lineRule="auto"/>
              <w:jc w:val="both"/>
              <w:rPr>
                <w:rFonts w:ascii="Times New Roman" w:hAnsi="Times New Roman" w:cs="Times New Roman"/>
                <w:sz w:val="24"/>
                <w:szCs w:val="24"/>
              </w:rPr>
            </w:pPr>
          </w:p>
        </w:tc>
      </w:tr>
      <w:tr w:rsidR="00674EE4" w:rsidRPr="00674EE4" w:rsidTr="00674EE4">
        <w:trPr>
          <w:trHeight w:val="260"/>
        </w:trPr>
        <w:tc>
          <w:tcPr>
            <w:tcW w:w="562" w:type="dxa"/>
            <w:tcBorders>
              <w:top w:val="single" w:sz="4" w:space="0" w:color="auto"/>
              <w:left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
                <w:sz w:val="24"/>
                <w:szCs w:val="24"/>
              </w:rPr>
            </w:pPr>
            <w:r w:rsidRPr="00674EE4">
              <w:rPr>
                <w:rFonts w:ascii="Times New Roman" w:hAnsi="Times New Roman" w:cs="Times New Roman"/>
                <w:b/>
                <w:sz w:val="24"/>
                <w:szCs w:val="24"/>
              </w:rPr>
              <w:t>4</w:t>
            </w:r>
          </w:p>
        </w:tc>
        <w:tc>
          <w:tcPr>
            <w:tcW w:w="1628" w:type="dxa"/>
            <w:vMerge w:val="restart"/>
            <w:tcBorders>
              <w:top w:val="single" w:sz="4"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
                <w:sz w:val="24"/>
                <w:szCs w:val="24"/>
              </w:rPr>
            </w:pPr>
            <w:r w:rsidRPr="00674EE4">
              <w:rPr>
                <w:rFonts w:ascii="Times New Roman" w:hAnsi="Times New Roman" w:cs="Times New Roman"/>
                <w:b/>
                <w:sz w:val="24"/>
                <w:szCs w:val="24"/>
              </w:rPr>
              <w:t>Духовно-</w:t>
            </w:r>
          </w:p>
          <w:p w:rsidR="00674EE4" w:rsidRPr="00674EE4" w:rsidRDefault="00674EE4" w:rsidP="00674EE4">
            <w:pPr>
              <w:spacing w:after="0" w:line="240" w:lineRule="auto"/>
              <w:jc w:val="both"/>
              <w:rPr>
                <w:rFonts w:ascii="Times New Roman" w:hAnsi="Times New Roman" w:cs="Times New Roman"/>
                <w:b/>
                <w:sz w:val="24"/>
                <w:szCs w:val="24"/>
              </w:rPr>
            </w:pPr>
            <w:r w:rsidRPr="00674EE4">
              <w:rPr>
                <w:rFonts w:ascii="Times New Roman" w:hAnsi="Times New Roman" w:cs="Times New Roman"/>
                <w:b/>
                <w:sz w:val="24"/>
                <w:szCs w:val="24"/>
              </w:rPr>
              <w:t>нравственное</w:t>
            </w:r>
          </w:p>
        </w:tc>
        <w:tc>
          <w:tcPr>
            <w:tcW w:w="1784" w:type="dxa"/>
            <w:vMerge w:val="restart"/>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r w:rsidRPr="00674EE4">
              <w:rPr>
                <w:rFonts w:ascii="Times New Roman" w:hAnsi="Times New Roman" w:cs="Times New Roman"/>
                <w:sz w:val="24"/>
                <w:szCs w:val="24"/>
              </w:rPr>
              <w:t>ОДНКНР</w:t>
            </w:r>
          </w:p>
        </w:tc>
        <w:tc>
          <w:tcPr>
            <w:tcW w:w="601" w:type="dxa"/>
            <w:vMerge w:val="restart"/>
            <w:tcBorders>
              <w:top w:val="single" w:sz="4"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r w:rsidRPr="00674EE4">
              <w:rPr>
                <w:rFonts w:ascii="Times New Roman" w:hAnsi="Times New Roman" w:cs="Times New Roman"/>
                <w:sz w:val="24"/>
                <w:szCs w:val="24"/>
              </w:rPr>
              <w:t>1</w:t>
            </w:r>
          </w:p>
        </w:tc>
        <w:tc>
          <w:tcPr>
            <w:tcW w:w="775" w:type="dxa"/>
            <w:vMerge w:val="restart"/>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r w:rsidRPr="00674EE4">
              <w:rPr>
                <w:rFonts w:ascii="Times New Roman" w:hAnsi="Times New Roman" w:cs="Times New Roman"/>
                <w:sz w:val="24"/>
                <w:szCs w:val="24"/>
              </w:rPr>
              <w:t>1</w:t>
            </w:r>
          </w:p>
        </w:tc>
        <w:tc>
          <w:tcPr>
            <w:tcW w:w="698" w:type="dxa"/>
            <w:vMerge w:val="restart"/>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r w:rsidRPr="00674EE4">
              <w:rPr>
                <w:rFonts w:ascii="Times New Roman" w:hAnsi="Times New Roman" w:cs="Times New Roman"/>
                <w:sz w:val="24"/>
                <w:szCs w:val="24"/>
              </w:rPr>
              <w:t>1</w:t>
            </w:r>
          </w:p>
        </w:tc>
        <w:tc>
          <w:tcPr>
            <w:tcW w:w="853" w:type="dxa"/>
            <w:vMerge w:val="restart"/>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r w:rsidRPr="00674EE4">
              <w:rPr>
                <w:rFonts w:ascii="Times New Roman" w:hAnsi="Times New Roman" w:cs="Times New Roman"/>
                <w:sz w:val="24"/>
                <w:szCs w:val="24"/>
              </w:rPr>
              <w:t>3</w:t>
            </w:r>
          </w:p>
        </w:tc>
        <w:tc>
          <w:tcPr>
            <w:tcW w:w="659" w:type="dxa"/>
            <w:vMerge w:val="restart"/>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r w:rsidRPr="00674EE4">
              <w:rPr>
                <w:rFonts w:ascii="Times New Roman" w:hAnsi="Times New Roman" w:cs="Times New Roman"/>
                <w:sz w:val="24"/>
                <w:szCs w:val="24"/>
              </w:rPr>
              <w:t>34</w:t>
            </w:r>
          </w:p>
        </w:tc>
        <w:tc>
          <w:tcPr>
            <w:tcW w:w="678" w:type="dxa"/>
            <w:vMerge w:val="restart"/>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r w:rsidRPr="00674EE4">
              <w:rPr>
                <w:rFonts w:ascii="Times New Roman" w:hAnsi="Times New Roman" w:cs="Times New Roman"/>
                <w:sz w:val="24"/>
                <w:szCs w:val="24"/>
              </w:rPr>
              <w:t>34</w:t>
            </w:r>
          </w:p>
        </w:tc>
        <w:tc>
          <w:tcPr>
            <w:tcW w:w="698" w:type="dxa"/>
            <w:vMerge w:val="restart"/>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r w:rsidRPr="00674EE4">
              <w:rPr>
                <w:rFonts w:ascii="Times New Roman" w:hAnsi="Times New Roman" w:cs="Times New Roman"/>
                <w:sz w:val="24"/>
                <w:szCs w:val="24"/>
              </w:rPr>
              <w:t>34</w:t>
            </w:r>
          </w:p>
        </w:tc>
        <w:tc>
          <w:tcPr>
            <w:tcW w:w="1085" w:type="dxa"/>
            <w:vMerge w:val="restart"/>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r w:rsidRPr="00674EE4">
              <w:rPr>
                <w:rFonts w:ascii="Times New Roman" w:hAnsi="Times New Roman" w:cs="Times New Roman"/>
                <w:sz w:val="24"/>
                <w:szCs w:val="24"/>
              </w:rPr>
              <w:t>102</w:t>
            </w:r>
          </w:p>
        </w:tc>
        <w:tc>
          <w:tcPr>
            <w:tcW w:w="29" w:type="dxa"/>
            <w:vAlign w:val="bottom"/>
          </w:tcPr>
          <w:p w:rsidR="00674EE4" w:rsidRPr="00674EE4" w:rsidRDefault="00674EE4" w:rsidP="00674EE4">
            <w:pPr>
              <w:spacing w:after="0" w:line="240" w:lineRule="auto"/>
              <w:jc w:val="both"/>
              <w:rPr>
                <w:rFonts w:ascii="Times New Roman" w:hAnsi="Times New Roman" w:cs="Times New Roman"/>
                <w:sz w:val="24"/>
                <w:szCs w:val="24"/>
              </w:rPr>
            </w:pPr>
          </w:p>
        </w:tc>
      </w:tr>
      <w:tr w:rsidR="00674EE4" w:rsidRPr="00674EE4" w:rsidTr="00674EE4">
        <w:trPr>
          <w:trHeight w:val="284"/>
        </w:trPr>
        <w:tc>
          <w:tcPr>
            <w:tcW w:w="562" w:type="dxa"/>
            <w:tcBorders>
              <w:left w:val="single" w:sz="8" w:space="0" w:color="auto"/>
              <w:bottom w:val="single" w:sz="4"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
                <w:sz w:val="24"/>
                <w:szCs w:val="24"/>
              </w:rPr>
            </w:pPr>
          </w:p>
        </w:tc>
        <w:tc>
          <w:tcPr>
            <w:tcW w:w="1628" w:type="dxa"/>
            <w:vMerge/>
            <w:tcBorders>
              <w:bottom w:val="single" w:sz="4"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
                <w:sz w:val="24"/>
                <w:szCs w:val="24"/>
              </w:rPr>
            </w:pPr>
          </w:p>
        </w:tc>
        <w:tc>
          <w:tcPr>
            <w:tcW w:w="1784" w:type="dxa"/>
            <w:vMerge/>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601" w:type="dxa"/>
            <w:vMerge/>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775" w:type="dxa"/>
            <w:vMerge/>
            <w:tcBorders>
              <w:bottom w:val="single" w:sz="4"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698" w:type="dxa"/>
            <w:vMerge/>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853" w:type="dxa"/>
            <w:vMerge/>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659" w:type="dxa"/>
            <w:vMerge/>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678" w:type="dxa"/>
            <w:vMerge/>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698" w:type="dxa"/>
            <w:vMerge/>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1085" w:type="dxa"/>
            <w:vMerge/>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29" w:type="dxa"/>
            <w:vAlign w:val="bottom"/>
          </w:tcPr>
          <w:p w:rsidR="00674EE4" w:rsidRPr="00674EE4" w:rsidRDefault="00674EE4" w:rsidP="00674EE4">
            <w:pPr>
              <w:spacing w:after="0" w:line="240" w:lineRule="auto"/>
              <w:jc w:val="both"/>
              <w:rPr>
                <w:rFonts w:ascii="Times New Roman" w:hAnsi="Times New Roman" w:cs="Times New Roman"/>
                <w:sz w:val="24"/>
                <w:szCs w:val="24"/>
              </w:rPr>
            </w:pPr>
          </w:p>
        </w:tc>
      </w:tr>
      <w:tr w:rsidR="00674EE4" w:rsidRPr="00674EE4" w:rsidTr="00674EE4">
        <w:trPr>
          <w:trHeight w:val="243"/>
        </w:trPr>
        <w:tc>
          <w:tcPr>
            <w:tcW w:w="562" w:type="dxa"/>
            <w:vMerge w:val="restart"/>
            <w:tcBorders>
              <w:left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
                <w:sz w:val="24"/>
                <w:szCs w:val="24"/>
              </w:rPr>
            </w:pPr>
            <w:r w:rsidRPr="00674EE4">
              <w:rPr>
                <w:rFonts w:ascii="Times New Roman" w:hAnsi="Times New Roman" w:cs="Times New Roman"/>
                <w:b/>
                <w:sz w:val="24"/>
                <w:szCs w:val="24"/>
              </w:rPr>
              <w:t>5</w:t>
            </w:r>
          </w:p>
        </w:tc>
        <w:tc>
          <w:tcPr>
            <w:tcW w:w="1628" w:type="dxa"/>
            <w:vMerge w:val="restart"/>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b/>
                <w:sz w:val="24"/>
                <w:szCs w:val="24"/>
              </w:rPr>
            </w:pPr>
            <w:r w:rsidRPr="00674EE4">
              <w:rPr>
                <w:rFonts w:ascii="Times New Roman" w:hAnsi="Times New Roman" w:cs="Times New Roman"/>
                <w:b/>
                <w:sz w:val="24"/>
                <w:szCs w:val="24"/>
              </w:rPr>
              <w:t>Социальное</w:t>
            </w:r>
          </w:p>
        </w:tc>
        <w:tc>
          <w:tcPr>
            <w:tcW w:w="1784" w:type="dxa"/>
            <w:vMerge w:val="restart"/>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r w:rsidRPr="00674EE4">
              <w:rPr>
                <w:rFonts w:ascii="Times New Roman" w:hAnsi="Times New Roman" w:cs="Times New Roman"/>
                <w:sz w:val="24"/>
                <w:szCs w:val="24"/>
              </w:rPr>
              <w:t>Юные инспектора движения</w:t>
            </w:r>
          </w:p>
        </w:tc>
        <w:tc>
          <w:tcPr>
            <w:tcW w:w="601" w:type="dxa"/>
            <w:vMerge w:val="restart"/>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r w:rsidRPr="00674EE4">
              <w:rPr>
                <w:rFonts w:ascii="Times New Roman" w:hAnsi="Times New Roman" w:cs="Times New Roman"/>
                <w:sz w:val="24"/>
                <w:szCs w:val="24"/>
              </w:rPr>
              <w:t>1</w:t>
            </w:r>
          </w:p>
        </w:tc>
        <w:tc>
          <w:tcPr>
            <w:tcW w:w="775" w:type="dxa"/>
            <w:vMerge w:val="restart"/>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698" w:type="dxa"/>
            <w:vMerge w:val="restart"/>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853" w:type="dxa"/>
            <w:vMerge w:val="restart"/>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r w:rsidRPr="00674EE4">
              <w:rPr>
                <w:rFonts w:ascii="Times New Roman" w:hAnsi="Times New Roman" w:cs="Times New Roman"/>
                <w:sz w:val="24"/>
                <w:szCs w:val="24"/>
              </w:rPr>
              <w:t>1</w:t>
            </w:r>
          </w:p>
        </w:tc>
        <w:tc>
          <w:tcPr>
            <w:tcW w:w="659" w:type="dxa"/>
            <w:vMerge w:val="restart"/>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r w:rsidRPr="00674EE4">
              <w:rPr>
                <w:rFonts w:ascii="Times New Roman" w:hAnsi="Times New Roman" w:cs="Times New Roman"/>
                <w:sz w:val="24"/>
                <w:szCs w:val="24"/>
              </w:rPr>
              <w:t>34</w:t>
            </w:r>
          </w:p>
        </w:tc>
        <w:tc>
          <w:tcPr>
            <w:tcW w:w="678" w:type="dxa"/>
            <w:vMerge w:val="restart"/>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698" w:type="dxa"/>
            <w:vMerge w:val="restart"/>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1085" w:type="dxa"/>
            <w:vMerge w:val="restart"/>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r w:rsidRPr="00674EE4">
              <w:rPr>
                <w:rFonts w:ascii="Times New Roman" w:hAnsi="Times New Roman" w:cs="Times New Roman"/>
                <w:sz w:val="24"/>
                <w:szCs w:val="24"/>
              </w:rPr>
              <w:t>34</w:t>
            </w:r>
          </w:p>
        </w:tc>
        <w:tc>
          <w:tcPr>
            <w:tcW w:w="29" w:type="dxa"/>
            <w:vAlign w:val="bottom"/>
          </w:tcPr>
          <w:p w:rsidR="00674EE4" w:rsidRPr="00674EE4" w:rsidRDefault="00674EE4" w:rsidP="00674EE4">
            <w:pPr>
              <w:spacing w:after="0" w:line="240" w:lineRule="auto"/>
              <w:jc w:val="both"/>
              <w:rPr>
                <w:rFonts w:ascii="Times New Roman" w:hAnsi="Times New Roman" w:cs="Times New Roman"/>
                <w:sz w:val="24"/>
                <w:szCs w:val="24"/>
              </w:rPr>
            </w:pPr>
          </w:p>
        </w:tc>
      </w:tr>
      <w:tr w:rsidR="00674EE4" w:rsidRPr="00674EE4" w:rsidTr="00674EE4">
        <w:trPr>
          <w:trHeight w:val="64"/>
        </w:trPr>
        <w:tc>
          <w:tcPr>
            <w:tcW w:w="562" w:type="dxa"/>
            <w:vMerge/>
            <w:tcBorders>
              <w:left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1628" w:type="dxa"/>
            <w:vMerge/>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1784" w:type="dxa"/>
            <w:vMerge/>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601" w:type="dxa"/>
            <w:vMerge/>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775" w:type="dxa"/>
            <w:vMerge/>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698" w:type="dxa"/>
            <w:vMerge/>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853" w:type="dxa"/>
            <w:vMerge/>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659" w:type="dxa"/>
            <w:vMerge/>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678" w:type="dxa"/>
            <w:vMerge/>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698" w:type="dxa"/>
            <w:vMerge/>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1085" w:type="dxa"/>
            <w:vMerge/>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29" w:type="dxa"/>
            <w:vAlign w:val="bottom"/>
          </w:tcPr>
          <w:p w:rsidR="00674EE4" w:rsidRPr="00674EE4" w:rsidRDefault="00674EE4" w:rsidP="00674EE4">
            <w:pPr>
              <w:spacing w:after="0" w:line="240" w:lineRule="auto"/>
              <w:jc w:val="both"/>
              <w:rPr>
                <w:rFonts w:ascii="Times New Roman" w:hAnsi="Times New Roman" w:cs="Times New Roman"/>
                <w:sz w:val="24"/>
                <w:szCs w:val="24"/>
              </w:rPr>
            </w:pPr>
          </w:p>
        </w:tc>
      </w:tr>
      <w:tr w:rsidR="00674EE4" w:rsidRPr="00674EE4" w:rsidTr="00674EE4">
        <w:trPr>
          <w:trHeight w:val="115"/>
        </w:trPr>
        <w:tc>
          <w:tcPr>
            <w:tcW w:w="562" w:type="dxa"/>
            <w:vMerge/>
            <w:tcBorders>
              <w:left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1628" w:type="dxa"/>
            <w:vMerge/>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1784" w:type="dxa"/>
            <w:vMerge w:val="restart"/>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r w:rsidRPr="00674EE4">
              <w:rPr>
                <w:rFonts w:ascii="Times New Roman" w:hAnsi="Times New Roman" w:cs="Times New Roman"/>
                <w:sz w:val="24"/>
                <w:szCs w:val="24"/>
              </w:rPr>
              <w:t>Дружина юных пожарных</w:t>
            </w:r>
          </w:p>
        </w:tc>
        <w:tc>
          <w:tcPr>
            <w:tcW w:w="601" w:type="dxa"/>
            <w:vMerge w:val="restart"/>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775" w:type="dxa"/>
            <w:vMerge w:val="restart"/>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r w:rsidRPr="00674EE4">
              <w:rPr>
                <w:rFonts w:ascii="Times New Roman" w:hAnsi="Times New Roman" w:cs="Times New Roman"/>
                <w:sz w:val="24"/>
                <w:szCs w:val="24"/>
              </w:rPr>
              <w:t>1</w:t>
            </w:r>
          </w:p>
        </w:tc>
        <w:tc>
          <w:tcPr>
            <w:tcW w:w="698" w:type="dxa"/>
            <w:vMerge w:val="restart"/>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853" w:type="dxa"/>
            <w:vMerge w:val="restart"/>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r w:rsidRPr="00674EE4">
              <w:rPr>
                <w:rFonts w:ascii="Times New Roman" w:hAnsi="Times New Roman" w:cs="Times New Roman"/>
                <w:sz w:val="24"/>
                <w:szCs w:val="24"/>
              </w:rPr>
              <w:t>1</w:t>
            </w:r>
          </w:p>
        </w:tc>
        <w:tc>
          <w:tcPr>
            <w:tcW w:w="659" w:type="dxa"/>
            <w:vMerge w:val="restart"/>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678" w:type="dxa"/>
            <w:vMerge w:val="restart"/>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r w:rsidRPr="00674EE4">
              <w:rPr>
                <w:rFonts w:ascii="Times New Roman" w:hAnsi="Times New Roman" w:cs="Times New Roman"/>
                <w:sz w:val="24"/>
                <w:szCs w:val="24"/>
              </w:rPr>
              <w:t>34</w:t>
            </w:r>
          </w:p>
        </w:tc>
        <w:tc>
          <w:tcPr>
            <w:tcW w:w="698" w:type="dxa"/>
            <w:vMerge w:val="restart"/>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1085" w:type="dxa"/>
            <w:vMerge w:val="restart"/>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r w:rsidRPr="00674EE4">
              <w:rPr>
                <w:rFonts w:ascii="Times New Roman" w:hAnsi="Times New Roman" w:cs="Times New Roman"/>
                <w:sz w:val="24"/>
                <w:szCs w:val="24"/>
              </w:rPr>
              <w:t>34</w:t>
            </w:r>
          </w:p>
        </w:tc>
        <w:tc>
          <w:tcPr>
            <w:tcW w:w="29" w:type="dxa"/>
            <w:vAlign w:val="bottom"/>
          </w:tcPr>
          <w:p w:rsidR="00674EE4" w:rsidRPr="00674EE4" w:rsidRDefault="00674EE4" w:rsidP="00674EE4">
            <w:pPr>
              <w:spacing w:after="0" w:line="240" w:lineRule="auto"/>
              <w:jc w:val="both"/>
              <w:rPr>
                <w:rFonts w:ascii="Times New Roman" w:hAnsi="Times New Roman" w:cs="Times New Roman"/>
                <w:sz w:val="24"/>
                <w:szCs w:val="24"/>
              </w:rPr>
            </w:pPr>
          </w:p>
        </w:tc>
      </w:tr>
      <w:tr w:rsidR="00674EE4" w:rsidRPr="00674EE4" w:rsidTr="00674EE4">
        <w:trPr>
          <w:trHeight w:val="135"/>
        </w:trPr>
        <w:tc>
          <w:tcPr>
            <w:tcW w:w="562" w:type="dxa"/>
            <w:vMerge w:val="restart"/>
            <w:tcBorders>
              <w:left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1628" w:type="dxa"/>
            <w:vMerge w:val="restart"/>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1784" w:type="dxa"/>
            <w:vMerge/>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601" w:type="dxa"/>
            <w:vMerge/>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775" w:type="dxa"/>
            <w:vMerge/>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698" w:type="dxa"/>
            <w:vMerge/>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853" w:type="dxa"/>
            <w:vMerge/>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659" w:type="dxa"/>
            <w:vMerge/>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678" w:type="dxa"/>
            <w:vMerge/>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698" w:type="dxa"/>
            <w:vMerge/>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1085" w:type="dxa"/>
            <w:vMerge/>
            <w:tcBorders>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29" w:type="dxa"/>
            <w:vAlign w:val="bottom"/>
          </w:tcPr>
          <w:p w:rsidR="00674EE4" w:rsidRPr="00674EE4" w:rsidRDefault="00674EE4" w:rsidP="00674EE4">
            <w:pPr>
              <w:spacing w:after="0" w:line="240" w:lineRule="auto"/>
              <w:jc w:val="both"/>
              <w:rPr>
                <w:rFonts w:ascii="Times New Roman" w:hAnsi="Times New Roman" w:cs="Times New Roman"/>
                <w:sz w:val="24"/>
                <w:szCs w:val="24"/>
              </w:rPr>
            </w:pPr>
          </w:p>
        </w:tc>
      </w:tr>
      <w:tr w:rsidR="00674EE4" w:rsidRPr="00674EE4" w:rsidTr="00674EE4">
        <w:trPr>
          <w:trHeight w:val="64"/>
        </w:trPr>
        <w:tc>
          <w:tcPr>
            <w:tcW w:w="562" w:type="dxa"/>
            <w:vMerge/>
            <w:tcBorders>
              <w:left w:val="single" w:sz="8" w:space="0" w:color="auto"/>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1628" w:type="dxa"/>
            <w:vMerge/>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1784" w:type="dxa"/>
            <w:vMerge/>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601" w:type="dxa"/>
            <w:vMerge/>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775" w:type="dxa"/>
            <w:vMerge/>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698" w:type="dxa"/>
            <w:vMerge/>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853" w:type="dxa"/>
            <w:vMerge/>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659" w:type="dxa"/>
            <w:vMerge/>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678" w:type="dxa"/>
            <w:vMerge/>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698" w:type="dxa"/>
            <w:vMerge/>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1085" w:type="dxa"/>
            <w:vMerge/>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29" w:type="dxa"/>
            <w:vAlign w:val="bottom"/>
          </w:tcPr>
          <w:p w:rsidR="00674EE4" w:rsidRPr="00674EE4" w:rsidRDefault="00674EE4" w:rsidP="00674EE4">
            <w:pPr>
              <w:spacing w:after="0" w:line="240" w:lineRule="auto"/>
              <w:jc w:val="both"/>
              <w:rPr>
                <w:rFonts w:ascii="Times New Roman" w:hAnsi="Times New Roman" w:cs="Times New Roman"/>
                <w:sz w:val="24"/>
                <w:szCs w:val="24"/>
              </w:rPr>
            </w:pPr>
          </w:p>
        </w:tc>
      </w:tr>
      <w:tr w:rsidR="00674EE4" w:rsidRPr="00674EE4" w:rsidTr="00674EE4">
        <w:trPr>
          <w:trHeight w:val="265"/>
        </w:trPr>
        <w:tc>
          <w:tcPr>
            <w:tcW w:w="562" w:type="dxa"/>
            <w:tcBorders>
              <w:left w:val="single" w:sz="8" w:space="0" w:color="auto"/>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1628" w:type="dxa"/>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r w:rsidRPr="00674EE4">
              <w:rPr>
                <w:rFonts w:ascii="Times New Roman" w:hAnsi="Times New Roman" w:cs="Times New Roman"/>
                <w:b/>
                <w:bCs/>
                <w:sz w:val="24"/>
                <w:szCs w:val="24"/>
              </w:rPr>
              <w:t>Всего</w:t>
            </w:r>
          </w:p>
        </w:tc>
        <w:tc>
          <w:tcPr>
            <w:tcW w:w="1784" w:type="dxa"/>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p>
        </w:tc>
        <w:tc>
          <w:tcPr>
            <w:tcW w:w="601" w:type="dxa"/>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r w:rsidRPr="00674EE4">
              <w:rPr>
                <w:rFonts w:ascii="Times New Roman" w:hAnsi="Times New Roman" w:cs="Times New Roman"/>
                <w:sz w:val="24"/>
                <w:szCs w:val="24"/>
              </w:rPr>
              <w:t>3</w:t>
            </w:r>
          </w:p>
        </w:tc>
        <w:tc>
          <w:tcPr>
            <w:tcW w:w="775" w:type="dxa"/>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r w:rsidRPr="00674EE4">
              <w:rPr>
                <w:rFonts w:ascii="Times New Roman" w:hAnsi="Times New Roman" w:cs="Times New Roman"/>
                <w:sz w:val="24"/>
                <w:szCs w:val="24"/>
              </w:rPr>
              <w:t>3</w:t>
            </w:r>
          </w:p>
        </w:tc>
        <w:tc>
          <w:tcPr>
            <w:tcW w:w="698" w:type="dxa"/>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r w:rsidRPr="00674EE4">
              <w:rPr>
                <w:rFonts w:ascii="Times New Roman" w:hAnsi="Times New Roman" w:cs="Times New Roman"/>
                <w:sz w:val="24"/>
                <w:szCs w:val="24"/>
              </w:rPr>
              <w:t>3</w:t>
            </w:r>
          </w:p>
        </w:tc>
        <w:tc>
          <w:tcPr>
            <w:tcW w:w="853" w:type="dxa"/>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r w:rsidRPr="00674EE4">
              <w:rPr>
                <w:rFonts w:ascii="Times New Roman" w:hAnsi="Times New Roman" w:cs="Times New Roman"/>
                <w:sz w:val="24"/>
                <w:szCs w:val="24"/>
              </w:rPr>
              <w:t>9</w:t>
            </w:r>
          </w:p>
        </w:tc>
        <w:tc>
          <w:tcPr>
            <w:tcW w:w="659" w:type="dxa"/>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r w:rsidRPr="00674EE4">
              <w:rPr>
                <w:rFonts w:ascii="Times New Roman" w:hAnsi="Times New Roman" w:cs="Times New Roman"/>
                <w:sz w:val="24"/>
                <w:szCs w:val="24"/>
              </w:rPr>
              <w:t>102</w:t>
            </w:r>
          </w:p>
        </w:tc>
        <w:tc>
          <w:tcPr>
            <w:tcW w:w="678" w:type="dxa"/>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r w:rsidRPr="00674EE4">
              <w:rPr>
                <w:rFonts w:ascii="Times New Roman" w:hAnsi="Times New Roman" w:cs="Times New Roman"/>
                <w:sz w:val="24"/>
                <w:szCs w:val="24"/>
              </w:rPr>
              <w:t>102</w:t>
            </w:r>
          </w:p>
        </w:tc>
        <w:tc>
          <w:tcPr>
            <w:tcW w:w="698" w:type="dxa"/>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r w:rsidRPr="00674EE4">
              <w:rPr>
                <w:rFonts w:ascii="Times New Roman" w:hAnsi="Times New Roman" w:cs="Times New Roman"/>
                <w:sz w:val="24"/>
                <w:szCs w:val="24"/>
              </w:rPr>
              <w:t>102</w:t>
            </w:r>
          </w:p>
        </w:tc>
        <w:tc>
          <w:tcPr>
            <w:tcW w:w="1085" w:type="dxa"/>
            <w:tcBorders>
              <w:bottom w:val="single" w:sz="8" w:space="0" w:color="auto"/>
              <w:right w:val="single" w:sz="8" w:space="0" w:color="auto"/>
            </w:tcBorders>
            <w:vAlign w:val="bottom"/>
          </w:tcPr>
          <w:p w:rsidR="00674EE4" w:rsidRPr="00674EE4" w:rsidRDefault="00674EE4" w:rsidP="00674EE4">
            <w:pPr>
              <w:spacing w:after="0" w:line="240" w:lineRule="auto"/>
              <w:jc w:val="both"/>
              <w:rPr>
                <w:rFonts w:ascii="Times New Roman" w:hAnsi="Times New Roman" w:cs="Times New Roman"/>
                <w:sz w:val="24"/>
                <w:szCs w:val="24"/>
              </w:rPr>
            </w:pPr>
            <w:r w:rsidRPr="00674EE4">
              <w:rPr>
                <w:rFonts w:ascii="Times New Roman" w:hAnsi="Times New Roman" w:cs="Times New Roman"/>
                <w:sz w:val="24"/>
                <w:szCs w:val="24"/>
              </w:rPr>
              <w:t>306</w:t>
            </w:r>
          </w:p>
        </w:tc>
        <w:tc>
          <w:tcPr>
            <w:tcW w:w="29" w:type="dxa"/>
            <w:vAlign w:val="bottom"/>
          </w:tcPr>
          <w:p w:rsidR="00674EE4" w:rsidRPr="00674EE4" w:rsidRDefault="00674EE4" w:rsidP="00674EE4">
            <w:pPr>
              <w:spacing w:after="0" w:line="240" w:lineRule="auto"/>
              <w:jc w:val="both"/>
              <w:rPr>
                <w:rFonts w:ascii="Times New Roman" w:hAnsi="Times New Roman" w:cs="Times New Roman"/>
                <w:sz w:val="24"/>
                <w:szCs w:val="24"/>
              </w:rPr>
            </w:pPr>
          </w:p>
        </w:tc>
      </w:tr>
    </w:tbl>
    <w:p w:rsidR="00C24FED" w:rsidRDefault="00C24FED">
      <w:pPr>
        <w:spacing w:after="0" w:line="240" w:lineRule="auto"/>
        <w:jc w:val="both"/>
        <w:rPr>
          <w:rFonts w:ascii="Times New Roman" w:hAnsi="Times New Roman" w:cs="Times New Roman"/>
          <w:sz w:val="24"/>
          <w:szCs w:val="24"/>
        </w:rPr>
      </w:pPr>
    </w:p>
    <w:p w:rsidR="00674EE4" w:rsidRDefault="00674EE4">
      <w:pPr>
        <w:spacing w:after="0" w:line="240" w:lineRule="auto"/>
        <w:jc w:val="both"/>
        <w:rPr>
          <w:rFonts w:ascii="Times New Roman" w:hAnsi="Times New Roman" w:cs="Times New Roman"/>
          <w:sz w:val="24"/>
          <w:szCs w:val="24"/>
        </w:rPr>
      </w:pPr>
    </w:p>
    <w:p w:rsidR="00674EE4" w:rsidRPr="00674EE4" w:rsidRDefault="00674EE4" w:rsidP="00674EE4">
      <w:pPr>
        <w:spacing w:after="0" w:line="240" w:lineRule="auto"/>
        <w:jc w:val="both"/>
        <w:rPr>
          <w:rFonts w:ascii="Times New Roman" w:hAnsi="Times New Roman" w:cs="Times New Roman"/>
          <w:b/>
          <w:sz w:val="28"/>
          <w:szCs w:val="28"/>
        </w:rPr>
      </w:pPr>
      <w:r w:rsidRPr="00674EE4">
        <w:rPr>
          <w:rFonts w:ascii="Times New Roman" w:hAnsi="Times New Roman" w:cs="Times New Roman"/>
          <w:b/>
          <w:sz w:val="28"/>
          <w:szCs w:val="28"/>
        </w:rPr>
        <w:t>3.2Система условий реализации основной образовательной программы основного общего обр</w:t>
      </w:r>
      <w:r>
        <w:rPr>
          <w:rFonts w:ascii="Times New Roman" w:hAnsi="Times New Roman" w:cs="Times New Roman"/>
          <w:b/>
          <w:sz w:val="28"/>
          <w:szCs w:val="28"/>
        </w:rPr>
        <w:t>азования  МОБУ  СОШ с.Михайловка</w:t>
      </w:r>
    </w:p>
    <w:p w:rsidR="00674EE4" w:rsidRPr="00674EE4" w:rsidRDefault="00674EE4" w:rsidP="00674EE4">
      <w:pPr>
        <w:spacing w:after="0" w:line="240" w:lineRule="auto"/>
        <w:jc w:val="both"/>
        <w:rPr>
          <w:rFonts w:ascii="Times New Roman" w:hAnsi="Times New Roman" w:cs="Times New Roman"/>
          <w:sz w:val="24"/>
          <w:szCs w:val="24"/>
        </w:rPr>
      </w:pPr>
      <w:r w:rsidRPr="00674EE4">
        <w:rPr>
          <w:rFonts w:ascii="Times New Roman" w:hAnsi="Times New Roman" w:cs="Times New Roman"/>
          <w:sz w:val="24"/>
          <w:szCs w:val="24"/>
        </w:rPr>
        <w:t>Интегративным результатом выполнения требований к условиям реализации основной образовательно</w:t>
      </w:r>
      <w:r>
        <w:rPr>
          <w:rFonts w:ascii="Times New Roman" w:hAnsi="Times New Roman" w:cs="Times New Roman"/>
          <w:sz w:val="24"/>
          <w:szCs w:val="24"/>
        </w:rPr>
        <w:t>й программы МОБУ СОШ с.Михайловка</w:t>
      </w:r>
      <w:r w:rsidRPr="00674EE4">
        <w:rPr>
          <w:rFonts w:ascii="Times New Roman" w:hAnsi="Times New Roman" w:cs="Times New Roman"/>
          <w:sz w:val="24"/>
          <w:szCs w:val="24"/>
        </w:rPr>
        <w:t xml:space="preserve">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674EE4" w:rsidRPr="00674EE4" w:rsidRDefault="00674EE4" w:rsidP="00674EE4">
      <w:pPr>
        <w:spacing w:after="0" w:line="240" w:lineRule="auto"/>
        <w:jc w:val="both"/>
        <w:rPr>
          <w:rFonts w:ascii="Times New Roman" w:hAnsi="Times New Roman" w:cs="Times New Roman"/>
          <w:iCs/>
          <w:sz w:val="24"/>
          <w:szCs w:val="24"/>
        </w:rPr>
      </w:pPr>
      <w:r w:rsidRPr="00674EE4">
        <w:rPr>
          <w:rFonts w:ascii="Times New Roman" w:hAnsi="Times New Roman" w:cs="Times New Roman"/>
          <w:iCs/>
          <w:sz w:val="24"/>
          <w:szCs w:val="24"/>
        </w:rPr>
        <w:t>Созданные в</w:t>
      </w:r>
      <w:r>
        <w:rPr>
          <w:rFonts w:ascii="Times New Roman" w:hAnsi="Times New Roman" w:cs="Times New Roman"/>
          <w:iCs/>
          <w:sz w:val="24"/>
          <w:szCs w:val="24"/>
        </w:rPr>
        <w:t>МОБУ СОШ с.Михайловка</w:t>
      </w:r>
      <w:r w:rsidRPr="00674EE4">
        <w:rPr>
          <w:rFonts w:ascii="Times New Roman" w:hAnsi="Times New Roman" w:cs="Times New Roman"/>
          <w:iCs/>
          <w:sz w:val="24"/>
          <w:szCs w:val="24"/>
        </w:rPr>
        <w:t>,  реализующей основную образовательную программу основного общего образования, условия:</w:t>
      </w:r>
    </w:p>
    <w:p w:rsidR="00674EE4" w:rsidRPr="00674EE4" w:rsidRDefault="00674EE4" w:rsidP="00EC1440">
      <w:pPr>
        <w:numPr>
          <w:ilvl w:val="0"/>
          <w:numId w:val="154"/>
        </w:numPr>
        <w:spacing w:after="0" w:line="240" w:lineRule="auto"/>
        <w:jc w:val="both"/>
        <w:rPr>
          <w:rFonts w:ascii="Times New Roman" w:hAnsi="Times New Roman" w:cs="Times New Roman"/>
          <w:sz w:val="24"/>
          <w:szCs w:val="24"/>
        </w:rPr>
      </w:pPr>
      <w:r w:rsidRPr="00674EE4">
        <w:rPr>
          <w:rFonts w:ascii="Times New Roman" w:hAnsi="Times New Roman" w:cs="Times New Roman"/>
          <w:sz w:val="24"/>
          <w:szCs w:val="24"/>
        </w:rPr>
        <w:t>соответствуют требованиям ФГОС;</w:t>
      </w:r>
    </w:p>
    <w:p w:rsidR="00674EE4" w:rsidRPr="00674EE4" w:rsidRDefault="00674EE4" w:rsidP="00EC1440">
      <w:pPr>
        <w:numPr>
          <w:ilvl w:val="0"/>
          <w:numId w:val="154"/>
        </w:numPr>
        <w:spacing w:after="0" w:line="240" w:lineRule="auto"/>
        <w:jc w:val="both"/>
        <w:rPr>
          <w:rFonts w:ascii="Times New Roman" w:hAnsi="Times New Roman" w:cs="Times New Roman"/>
          <w:sz w:val="24"/>
          <w:szCs w:val="24"/>
        </w:rPr>
      </w:pPr>
      <w:r w:rsidRPr="00674EE4">
        <w:rPr>
          <w:rFonts w:ascii="Times New Roman" w:hAnsi="Times New Roman" w:cs="Times New Roman"/>
          <w:sz w:val="24"/>
          <w:szCs w:val="24"/>
        </w:rPr>
        <w:t>обеспечивают достижение планируемых результатов освоения основной образовательной программы общеобразовательной организации и реализацию предусмотренных в ней образовательных программ;</w:t>
      </w:r>
    </w:p>
    <w:p w:rsidR="00674EE4" w:rsidRPr="00674EE4" w:rsidRDefault="00674EE4" w:rsidP="00EC1440">
      <w:pPr>
        <w:numPr>
          <w:ilvl w:val="0"/>
          <w:numId w:val="154"/>
        </w:numPr>
        <w:spacing w:after="0" w:line="240" w:lineRule="auto"/>
        <w:jc w:val="both"/>
        <w:rPr>
          <w:rFonts w:ascii="Times New Roman" w:hAnsi="Times New Roman" w:cs="Times New Roman"/>
          <w:sz w:val="24"/>
          <w:szCs w:val="24"/>
        </w:rPr>
      </w:pPr>
      <w:r w:rsidRPr="00674EE4">
        <w:rPr>
          <w:rFonts w:ascii="Times New Roman" w:hAnsi="Times New Roman" w:cs="Times New Roman"/>
          <w:sz w:val="24"/>
          <w:szCs w:val="24"/>
        </w:rPr>
        <w:t>учитывают особенности общеобразовательной организации, ее организационную структуру, запросы участников образовательных отношений  в основном общем образовании;</w:t>
      </w:r>
    </w:p>
    <w:p w:rsidR="00674EE4" w:rsidRPr="00674EE4" w:rsidRDefault="00674EE4" w:rsidP="00EC1440">
      <w:pPr>
        <w:numPr>
          <w:ilvl w:val="0"/>
          <w:numId w:val="154"/>
        </w:numPr>
        <w:spacing w:after="0" w:line="240" w:lineRule="auto"/>
        <w:jc w:val="both"/>
        <w:rPr>
          <w:rFonts w:ascii="Times New Roman" w:hAnsi="Times New Roman" w:cs="Times New Roman"/>
          <w:sz w:val="24"/>
          <w:szCs w:val="24"/>
        </w:rPr>
      </w:pPr>
      <w:r w:rsidRPr="00674EE4">
        <w:rPr>
          <w:rFonts w:ascii="Times New Roman" w:hAnsi="Times New Roman" w:cs="Times New Roman"/>
          <w:sz w:val="24"/>
          <w:szCs w:val="24"/>
        </w:rPr>
        <w:t>предоставляют возможность взаимодействия с социальными партнерами, использования ресурсов социума, в том числе и сетевого взаимодействия.</w:t>
      </w:r>
    </w:p>
    <w:p w:rsidR="00674EE4" w:rsidRPr="00674EE4" w:rsidRDefault="00674EE4" w:rsidP="00674EE4">
      <w:pPr>
        <w:spacing w:after="0" w:line="240" w:lineRule="auto"/>
        <w:jc w:val="both"/>
        <w:rPr>
          <w:rFonts w:ascii="Times New Roman" w:hAnsi="Times New Roman" w:cs="Times New Roman"/>
          <w:sz w:val="24"/>
          <w:szCs w:val="24"/>
        </w:rPr>
      </w:pPr>
      <w:r w:rsidRPr="00674EE4">
        <w:rPr>
          <w:rFonts w:ascii="Times New Roman" w:hAnsi="Times New Roman" w:cs="Times New Roman"/>
          <w:sz w:val="24"/>
          <w:szCs w:val="24"/>
        </w:rPr>
        <w:t>В соответствии с требованиями ФГОС раздел основной образовательной программы общеобразовательной образовательной организации, характеризующий систему условий, содержит:</w:t>
      </w:r>
    </w:p>
    <w:p w:rsidR="00674EE4" w:rsidRPr="00674EE4" w:rsidRDefault="00674EE4" w:rsidP="00EC1440">
      <w:pPr>
        <w:numPr>
          <w:ilvl w:val="0"/>
          <w:numId w:val="154"/>
        </w:numPr>
        <w:spacing w:after="0" w:line="240" w:lineRule="auto"/>
        <w:jc w:val="both"/>
        <w:rPr>
          <w:rFonts w:ascii="Times New Roman" w:hAnsi="Times New Roman" w:cs="Times New Roman"/>
          <w:sz w:val="24"/>
          <w:szCs w:val="24"/>
        </w:rPr>
      </w:pPr>
      <w:r w:rsidRPr="00674EE4">
        <w:rPr>
          <w:rFonts w:ascii="Times New Roman" w:hAnsi="Times New Roman" w:cs="Times New Roman"/>
          <w:sz w:val="24"/>
          <w:szCs w:val="24"/>
        </w:rPr>
        <w:t>описание кадровых, психолого-педагогических, финансово- экономических, материально-технических, информационно-методических условий и ресурсов;</w:t>
      </w:r>
    </w:p>
    <w:p w:rsidR="00674EE4" w:rsidRPr="00674EE4" w:rsidRDefault="00674EE4" w:rsidP="00EC1440">
      <w:pPr>
        <w:numPr>
          <w:ilvl w:val="0"/>
          <w:numId w:val="154"/>
        </w:numPr>
        <w:spacing w:after="0" w:line="240" w:lineRule="auto"/>
        <w:jc w:val="both"/>
        <w:rPr>
          <w:rFonts w:ascii="Times New Roman" w:hAnsi="Times New Roman" w:cs="Times New Roman"/>
          <w:sz w:val="24"/>
          <w:szCs w:val="24"/>
        </w:rPr>
      </w:pPr>
      <w:r w:rsidRPr="00674EE4">
        <w:rPr>
          <w:rFonts w:ascii="Times New Roman" w:hAnsi="Times New Roman" w:cs="Times New Roman"/>
          <w:sz w:val="24"/>
          <w:szCs w:val="24"/>
        </w:rPr>
        <w:lastRenderedPageBreak/>
        <w:t xml:space="preserve">обоснование необходимых изменений в имеющихся условиях в соответствии с целями и приоритетами основной образовательной программы основного общего </w:t>
      </w:r>
      <w:r>
        <w:rPr>
          <w:rFonts w:ascii="Times New Roman" w:hAnsi="Times New Roman" w:cs="Times New Roman"/>
          <w:sz w:val="24"/>
          <w:szCs w:val="24"/>
        </w:rPr>
        <w:t>образования МОБУ СОШ с.Михайловка</w:t>
      </w:r>
      <w:r w:rsidRPr="00674EE4">
        <w:rPr>
          <w:rFonts w:ascii="Times New Roman" w:hAnsi="Times New Roman" w:cs="Times New Roman"/>
          <w:sz w:val="24"/>
          <w:szCs w:val="24"/>
        </w:rPr>
        <w:t xml:space="preserve"> ;</w:t>
      </w:r>
    </w:p>
    <w:p w:rsidR="00674EE4" w:rsidRPr="00674EE4" w:rsidRDefault="00674EE4" w:rsidP="00EC1440">
      <w:pPr>
        <w:numPr>
          <w:ilvl w:val="0"/>
          <w:numId w:val="154"/>
        </w:numPr>
        <w:spacing w:after="0" w:line="240" w:lineRule="auto"/>
        <w:jc w:val="both"/>
        <w:rPr>
          <w:rFonts w:ascii="Times New Roman" w:hAnsi="Times New Roman" w:cs="Times New Roman"/>
          <w:sz w:val="24"/>
          <w:szCs w:val="24"/>
        </w:rPr>
      </w:pPr>
      <w:r w:rsidRPr="00674EE4">
        <w:rPr>
          <w:rFonts w:ascii="Times New Roman" w:hAnsi="Times New Roman" w:cs="Times New Roman"/>
          <w:sz w:val="24"/>
          <w:szCs w:val="24"/>
        </w:rPr>
        <w:t>механизмы достижения целевых ориентиров в системе условий;</w:t>
      </w:r>
    </w:p>
    <w:p w:rsidR="00674EE4" w:rsidRPr="00674EE4" w:rsidRDefault="00674EE4" w:rsidP="00EC1440">
      <w:pPr>
        <w:numPr>
          <w:ilvl w:val="0"/>
          <w:numId w:val="154"/>
        </w:numPr>
        <w:spacing w:after="0" w:line="240" w:lineRule="auto"/>
        <w:jc w:val="both"/>
        <w:rPr>
          <w:rFonts w:ascii="Times New Roman" w:hAnsi="Times New Roman" w:cs="Times New Roman"/>
          <w:sz w:val="24"/>
          <w:szCs w:val="24"/>
        </w:rPr>
      </w:pPr>
      <w:r w:rsidRPr="00674EE4">
        <w:rPr>
          <w:rFonts w:ascii="Times New Roman" w:hAnsi="Times New Roman" w:cs="Times New Roman"/>
          <w:sz w:val="24"/>
          <w:szCs w:val="24"/>
        </w:rPr>
        <w:t xml:space="preserve">сетевой график </w:t>
      </w:r>
      <w:r w:rsidRPr="00674EE4">
        <w:rPr>
          <w:rFonts w:ascii="Times New Roman" w:hAnsi="Times New Roman" w:cs="Times New Roman"/>
          <w:bCs/>
          <w:sz w:val="24"/>
          <w:szCs w:val="24"/>
        </w:rPr>
        <w:t>(дорожную карту)</w:t>
      </w:r>
      <w:r w:rsidRPr="00674EE4">
        <w:rPr>
          <w:rFonts w:ascii="Times New Roman" w:hAnsi="Times New Roman" w:cs="Times New Roman"/>
          <w:sz w:val="24"/>
          <w:szCs w:val="24"/>
        </w:rPr>
        <w:t xml:space="preserve"> по формированию необходимой системы условий;</w:t>
      </w:r>
    </w:p>
    <w:p w:rsidR="00674EE4" w:rsidRPr="00674EE4" w:rsidRDefault="00674EE4" w:rsidP="00EC1440">
      <w:pPr>
        <w:numPr>
          <w:ilvl w:val="0"/>
          <w:numId w:val="154"/>
        </w:numPr>
        <w:spacing w:after="0" w:line="240" w:lineRule="auto"/>
        <w:jc w:val="both"/>
        <w:rPr>
          <w:rFonts w:ascii="Times New Roman" w:hAnsi="Times New Roman" w:cs="Times New Roman"/>
          <w:sz w:val="24"/>
          <w:szCs w:val="24"/>
        </w:rPr>
      </w:pPr>
      <w:r w:rsidRPr="00674EE4">
        <w:rPr>
          <w:rFonts w:ascii="Times New Roman" w:hAnsi="Times New Roman" w:cs="Times New Roman"/>
          <w:sz w:val="24"/>
          <w:szCs w:val="24"/>
        </w:rPr>
        <w:t>систему оценки условий.</w:t>
      </w:r>
    </w:p>
    <w:p w:rsidR="00674EE4" w:rsidRPr="00674EE4" w:rsidRDefault="00674EE4" w:rsidP="00674EE4">
      <w:pPr>
        <w:spacing w:after="0" w:line="240" w:lineRule="auto"/>
        <w:jc w:val="both"/>
        <w:rPr>
          <w:rFonts w:ascii="Times New Roman" w:hAnsi="Times New Roman" w:cs="Times New Roman"/>
          <w:sz w:val="24"/>
          <w:szCs w:val="24"/>
        </w:rPr>
      </w:pPr>
      <w:r w:rsidRPr="00674EE4">
        <w:rPr>
          <w:rFonts w:ascii="Times New Roman" w:hAnsi="Times New Roman" w:cs="Times New Roman"/>
          <w:sz w:val="24"/>
          <w:szCs w:val="24"/>
        </w:rPr>
        <w:t>Система условий реализации основной образовательно</w:t>
      </w:r>
      <w:r w:rsidR="0078040A">
        <w:rPr>
          <w:rFonts w:ascii="Times New Roman" w:hAnsi="Times New Roman" w:cs="Times New Roman"/>
          <w:sz w:val="24"/>
          <w:szCs w:val="24"/>
        </w:rPr>
        <w:t>й программы МОБУ СОШ с.Михайловка</w:t>
      </w:r>
      <w:r w:rsidRPr="00674EE4">
        <w:rPr>
          <w:rFonts w:ascii="Times New Roman" w:hAnsi="Times New Roman" w:cs="Times New Roman"/>
          <w:sz w:val="24"/>
          <w:szCs w:val="24"/>
        </w:rPr>
        <w:t xml:space="preserve">  базируется на результатах проведенной в ходе разработки программы комплексной аналитико-обобщающей и прогностической работы, включающей:</w:t>
      </w:r>
    </w:p>
    <w:p w:rsidR="00674EE4" w:rsidRPr="00674EE4" w:rsidRDefault="00674EE4" w:rsidP="00EC1440">
      <w:pPr>
        <w:numPr>
          <w:ilvl w:val="0"/>
          <w:numId w:val="154"/>
        </w:numPr>
        <w:spacing w:after="0" w:line="240" w:lineRule="auto"/>
        <w:jc w:val="both"/>
        <w:rPr>
          <w:rFonts w:ascii="Times New Roman" w:hAnsi="Times New Roman" w:cs="Times New Roman"/>
          <w:sz w:val="24"/>
          <w:szCs w:val="24"/>
        </w:rPr>
      </w:pPr>
      <w:r w:rsidRPr="00674EE4">
        <w:rPr>
          <w:rFonts w:ascii="Times New Roman" w:hAnsi="Times New Roman" w:cs="Times New Roman"/>
          <w:sz w:val="24"/>
          <w:szCs w:val="24"/>
        </w:rPr>
        <w:t>анализ име</w:t>
      </w:r>
      <w:r w:rsidR="0078040A">
        <w:rPr>
          <w:rFonts w:ascii="Times New Roman" w:hAnsi="Times New Roman" w:cs="Times New Roman"/>
          <w:sz w:val="24"/>
          <w:szCs w:val="24"/>
        </w:rPr>
        <w:t>ющихся в МОБУ СОШ с. Михайловка</w:t>
      </w:r>
      <w:r w:rsidRPr="00674EE4">
        <w:rPr>
          <w:rFonts w:ascii="Times New Roman" w:hAnsi="Times New Roman" w:cs="Times New Roman"/>
          <w:sz w:val="24"/>
          <w:szCs w:val="24"/>
        </w:rPr>
        <w:t xml:space="preserve"> условий и ресурсов реализации основной образовательной программы основного общего образования;</w:t>
      </w:r>
    </w:p>
    <w:p w:rsidR="00674EE4" w:rsidRPr="00674EE4" w:rsidRDefault="00674EE4" w:rsidP="00EC1440">
      <w:pPr>
        <w:numPr>
          <w:ilvl w:val="0"/>
          <w:numId w:val="154"/>
        </w:numPr>
        <w:spacing w:after="0" w:line="240" w:lineRule="auto"/>
        <w:jc w:val="both"/>
        <w:rPr>
          <w:rFonts w:ascii="Times New Roman" w:hAnsi="Times New Roman" w:cs="Times New Roman"/>
          <w:sz w:val="24"/>
          <w:szCs w:val="24"/>
        </w:rPr>
      </w:pPr>
      <w:r w:rsidRPr="00674EE4">
        <w:rPr>
          <w:rFonts w:ascii="Times New Roman" w:hAnsi="Times New Roman" w:cs="Times New Roman"/>
          <w:sz w:val="24"/>
          <w:szCs w:val="24"/>
        </w:rPr>
        <w:t>установление степени их соответствия требованиям ФГОС, а также целям и задачам основной образовате</w:t>
      </w:r>
      <w:r w:rsidR="0078040A">
        <w:rPr>
          <w:rFonts w:ascii="Times New Roman" w:hAnsi="Times New Roman" w:cs="Times New Roman"/>
          <w:sz w:val="24"/>
          <w:szCs w:val="24"/>
        </w:rPr>
        <w:t xml:space="preserve">льной программы МОБУ СОШ с.Михайловка, </w:t>
      </w:r>
      <w:r w:rsidRPr="00674EE4">
        <w:rPr>
          <w:rFonts w:ascii="Times New Roman" w:hAnsi="Times New Roman" w:cs="Times New Roman"/>
          <w:sz w:val="24"/>
          <w:szCs w:val="24"/>
        </w:rPr>
        <w:t>сформированным с учетом потребностей всех участников образовательных отношений;</w:t>
      </w:r>
    </w:p>
    <w:p w:rsidR="00674EE4" w:rsidRPr="00674EE4" w:rsidRDefault="00674EE4" w:rsidP="00EC1440">
      <w:pPr>
        <w:numPr>
          <w:ilvl w:val="0"/>
          <w:numId w:val="154"/>
        </w:numPr>
        <w:spacing w:after="0" w:line="240" w:lineRule="auto"/>
        <w:jc w:val="both"/>
        <w:rPr>
          <w:rFonts w:ascii="Times New Roman" w:hAnsi="Times New Roman" w:cs="Times New Roman"/>
          <w:sz w:val="24"/>
          <w:szCs w:val="24"/>
        </w:rPr>
      </w:pPr>
      <w:r w:rsidRPr="00674EE4">
        <w:rPr>
          <w:rFonts w:ascii="Times New Roman" w:hAnsi="Times New Roman" w:cs="Times New Roman"/>
          <w:sz w:val="24"/>
          <w:szCs w:val="24"/>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674EE4" w:rsidRPr="00674EE4" w:rsidRDefault="00674EE4" w:rsidP="00EC1440">
      <w:pPr>
        <w:numPr>
          <w:ilvl w:val="0"/>
          <w:numId w:val="154"/>
        </w:numPr>
        <w:spacing w:after="0" w:line="240" w:lineRule="auto"/>
        <w:jc w:val="both"/>
        <w:rPr>
          <w:rFonts w:ascii="Times New Roman" w:hAnsi="Times New Roman" w:cs="Times New Roman"/>
          <w:sz w:val="24"/>
          <w:szCs w:val="24"/>
        </w:rPr>
      </w:pPr>
      <w:r w:rsidRPr="00674EE4">
        <w:rPr>
          <w:rFonts w:ascii="Times New Roman" w:hAnsi="Times New Roman" w:cs="Times New Roman"/>
          <w:sz w:val="24"/>
          <w:szCs w:val="24"/>
        </w:rPr>
        <w:t>разработку с привлечением всех участников образовательных отношений и возможных партнеров механизмов достижения целевых ориентиров в системе условий;</w:t>
      </w:r>
    </w:p>
    <w:p w:rsidR="00674EE4" w:rsidRPr="00674EE4" w:rsidRDefault="00674EE4" w:rsidP="00EC1440">
      <w:pPr>
        <w:numPr>
          <w:ilvl w:val="0"/>
          <w:numId w:val="154"/>
        </w:numPr>
        <w:spacing w:after="0" w:line="240" w:lineRule="auto"/>
        <w:jc w:val="both"/>
        <w:rPr>
          <w:rFonts w:ascii="Times New Roman" w:hAnsi="Times New Roman" w:cs="Times New Roman"/>
          <w:sz w:val="24"/>
          <w:szCs w:val="24"/>
        </w:rPr>
      </w:pPr>
      <w:r w:rsidRPr="00674EE4">
        <w:rPr>
          <w:rFonts w:ascii="Times New Roman" w:hAnsi="Times New Roman" w:cs="Times New Roman"/>
          <w:sz w:val="24"/>
          <w:szCs w:val="24"/>
        </w:rPr>
        <w:t>разработку сетевого графика (дорожной карты) создания необходимой системы условий;</w:t>
      </w:r>
    </w:p>
    <w:p w:rsidR="00674EE4" w:rsidRPr="00674EE4" w:rsidRDefault="00674EE4" w:rsidP="00EC1440">
      <w:pPr>
        <w:numPr>
          <w:ilvl w:val="0"/>
          <w:numId w:val="154"/>
        </w:numPr>
        <w:spacing w:after="0" w:line="240" w:lineRule="auto"/>
        <w:jc w:val="both"/>
        <w:rPr>
          <w:rFonts w:ascii="Times New Roman" w:hAnsi="Times New Roman" w:cs="Times New Roman"/>
          <w:sz w:val="24"/>
          <w:szCs w:val="24"/>
        </w:rPr>
      </w:pPr>
      <w:r w:rsidRPr="00674EE4">
        <w:rPr>
          <w:rFonts w:ascii="Times New Roman" w:hAnsi="Times New Roman" w:cs="Times New Roman"/>
          <w:sz w:val="24"/>
          <w:szCs w:val="24"/>
        </w:rPr>
        <w:t>разработку механизмов мониторинга, оценки и коррекции реализации промежуточных этапов разработанного графика (дорожной карты).</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Интегративным результатом выполнения требований к условиям реализации основной образовательной программы образовательной организации должно быть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учащихся.</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Созданные в образовательной организации, реализующем основную образовательную программу основного общего образования, условия должны:</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соответствовать требованиям Стандарта;</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обеспечивать достижение планируемых результатов освоения основной образовательной программы образовательной организации реализацию предусмотренных в ней образовательных программ;</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учитывать особенности образовательной организации, его организационную структуру, запросы участников образовательного процесса в основном общем образовании;</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предоставлять возможность взаимодействия с социальными партнёрами, использования ресурсов социума.</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xml:space="preserve"> Система условий реализации основной образовательной программы образовательной организации базируется на результатах проведённой в ходе разработки программы комплексной аналитико-обобщающей и прогностической работы, включающей:</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установление степени их соответствия требованиям Стандарта, а также целям и задачам основной образовательной программы образовательной организации, сформированным с учётом потребностей всех участников образовательного процесса;</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выявление проблемных зон и установление необходимых изменений в имеющихся условиях для приведения их в соответствие с требованиями Стандарта;</w:t>
      </w:r>
    </w:p>
    <w:p w:rsidR="00674EE4"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разработку с привлечением всех участников образовательного процесса и возможных партнёров механизмов достижения целевых ориентиров в системе условий;</w:t>
      </w:r>
    </w:p>
    <w:p w:rsidR="0078040A" w:rsidRDefault="0078040A" w:rsidP="0078040A">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3.2.1. </w:t>
      </w:r>
      <w:r w:rsidRPr="0078040A">
        <w:rPr>
          <w:rFonts w:ascii="Times New Roman" w:hAnsi="Times New Roman" w:cs="Times New Roman"/>
          <w:b/>
          <w:sz w:val="28"/>
          <w:szCs w:val="28"/>
        </w:rPr>
        <w:t>Описание кадровых условий реализации основной образовательной</w:t>
      </w:r>
    </w:p>
    <w:p w:rsidR="0078040A" w:rsidRPr="0078040A" w:rsidRDefault="0078040A" w:rsidP="0078040A">
      <w:pPr>
        <w:spacing w:after="0" w:line="240" w:lineRule="auto"/>
        <w:jc w:val="both"/>
        <w:rPr>
          <w:rFonts w:ascii="Times New Roman" w:hAnsi="Times New Roman" w:cs="Times New Roman"/>
          <w:b/>
          <w:sz w:val="24"/>
          <w:szCs w:val="24"/>
        </w:rPr>
      </w:pPr>
      <w:r w:rsidRPr="0078040A">
        <w:rPr>
          <w:rFonts w:ascii="Times New Roman" w:hAnsi="Times New Roman" w:cs="Times New Roman"/>
          <w:b/>
          <w:sz w:val="24"/>
          <w:szCs w:val="24"/>
        </w:rPr>
        <w:t>Должность: руководитель образовательного учреждения.</w:t>
      </w:r>
    </w:p>
    <w:p w:rsidR="0078040A" w:rsidRPr="0078040A" w:rsidRDefault="0078040A" w:rsidP="0078040A">
      <w:pPr>
        <w:spacing w:after="0" w:line="240" w:lineRule="auto"/>
        <w:jc w:val="both"/>
        <w:rPr>
          <w:rFonts w:ascii="Times New Roman" w:hAnsi="Times New Roman" w:cs="Times New Roman"/>
          <w:sz w:val="24"/>
          <w:szCs w:val="24"/>
        </w:rPr>
      </w:pPr>
      <w:bookmarkStart w:id="153" w:name="me21127"/>
      <w:bookmarkStart w:id="154" w:name="bssPhr4045"/>
      <w:bookmarkEnd w:id="153"/>
      <w:bookmarkEnd w:id="154"/>
      <w:r w:rsidRPr="0078040A">
        <w:rPr>
          <w:rFonts w:ascii="Times New Roman" w:hAnsi="Times New Roman" w:cs="Times New Roman"/>
          <w:sz w:val="24"/>
          <w:szCs w:val="24"/>
        </w:rPr>
        <w:t>Должностные обязанности: обеспечивает системную образовательную и административно-хозяйственную работу образовательного учреждения.</w:t>
      </w:r>
    </w:p>
    <w:p w:rsidR="0078040A" w:rsidRPr="0078040A" w:rsidRDefault="0078040A" w:rsidP="0078040A">
      <w:pPr>
        <w:spacing w:after="0" w:line="240" w:lineRule="auto"/>
        <w:jc w:val="both"/>
        <w:rPr>
          <w:rFonts w:ascii="Times New Roman" w:hAnsi="Times New Roman" w:cs="Times New Roman"/>
          <w:sz w:val="24"/>
          <w:szCs w:val="24"/>
        </w:rPr>
      </w:pPr>
      <w:bookmarkStart w:id="155" w:name="me21128"/>
      <w:bookmarkStart w:id="156" w:name="bssPhr4046"/>
      <w:bookmarkEnd w:id="155"/>
      <w:bookmarkEnd w:id="156"/>
      <w:r w:rsidRPr="0078040A">
        <w:rPr>
          <w:rFonts w:ascii="Times New Roman" w:hAnsi="Times New Roman" w:cs="Times New Roman"/>
          <w:b/>
          <w:sz w:val="24"/>
          <w:szCs w:val="24"/>
        </w:rPr>
        <w:lastRenderedPageBreak/>
        <w:t>Требования к уровню квалификации: высшее профессиональное образование по направлениям подготовки "Государ</w:t>
      </w:r>
      <w:r w:rsidRPr="0078040A">
        <w:rPr>
          <w:rFonts w:ascii="Times New Roman" w:hAnsi="Times New Roman" w:cs="Times New Roman"/>
          <w:sz w:val="24"/>
          <w:szCs w:val="24"/>
        </w:rPr>
        <w:t>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p w:rsidR="0078040A" w:rsidRPr="0078040A" w:rsidRDefault="0078040A" w:rsidP="0078040A">
      <w:pPr>
        <w:spacing w:after="0" w:line="240" w:lineRule="auto"/>
        <w:jc w:val="both"/>
        <w:rPr>
          <w:rFonts w:ascii="Times New Roman" w:hAnsi="Times New Roman" w:cs="Times New Roman"/>
          <w:b/>
          <w:sz w:val="24"/>
          <w:szCs w:val="24"/>
        </w:rPr>
      </w:pPr>
      <w:bookmarkStart w:id="157" w:name="me21129"/>
      <w:bookmarkStart w:id="158" w:name="bssPhr4047"/>
      <w:bookmarkEnd w:id="157"/>
      <w:bookmarkEnd w:id="158"/>
      <w:r w:rsidRPr="0078040A">
        <w:rPr>
          <w:rFonts w:ascii="Times New Roman" w:hAnsi="Times New Roman" w:cs="Times New Roman"/>
          <w:b/>
          <w:sz w:val="24"/>
          <w:szCs w:val="24"/>
        </w:rPr>
        <w:t>Должность: заместитель руководителя.</w:t>
      </w:r>
    </w:p>
    <w:p w:rsidR="0078040A" w:rsidRPr="0078040A" w:rsidRDefault="0078040A" w:rsidP="0078040A">
      <w:pPr>
        <w:spacing w:after="0" w:line="240" w:lineRule="auto"/>
        <w:jc w:val="both"/>
        <w:rPr>
          <w:rFonts w:ascii="Times New Roman" w:hAnsi="Times New Roman" w:cs="Times New Roman"/>
          <w:sz w:val="24"/>
          <w:szCs w:val="24"/>
        </w:rPr>
      </w:pPr>
      <w:bookmarkStart w:id="159" w:name="me21130"/>
      <w:bookmarkStart w:id="160" w:name="bssPhr4048"/>
      <w:bookmarkEnd w:id="159"/>
      <w:bookmarkEnd w:id="160"/>
      <w:r w:rsidRPr="0078040A">
        <w:rPr>
          <w:rFonts w:ascii="Times New Roman" w:hAnsi="Times New Roman" w:cs="Times New Roman"/>
          <w:b/>
          <w:sz w:val="24"/>
          <w:szCs w:val="24"/>
        </w:rPr>
        <w:t>Должностные обязанности:</w:t>
      </w:r>
      <w:r w:rsidRPr="0078040A">
        <w:rPr>
          <w:rFonts w:ascii="Times New Roman" w:hAnsi="Times New Roman" w:cs="Times New Roman"/>
          <w:sz w:val="24"/>
          <w:szCs w:val="24"/>
        </w:rPr>
        <w:t xml:space="preserve"> координирует работу преподавателей, воспитателей, разработку учебно-методической и иной документации. Обеспечивает совершенствование методов организации образовательного процесса. Осуществляет контроль за качеством образовательного процесса.</w:t>
      </w:r>
    </w:p>
    <w:p w:rsidR="0078040A" w:rsidRPr="0078040A" w:rsidRDefault="0078040A" w:rsidP="0078040A">
      <w:pPr>
        <w:spacing w:after="0" w:line="240" w:lineRule="auto"/>
        <w:jc w:val="both"/>
        <w:rPr>
          <w:rFonts w:ascii="Times New Roman" w:hAnsi="Times New Roman" w:cs="Times New Roman"/>
          <w:sz w:val="24"/>
          <w:szCs w:val="24"/>
        </w:rPr>
      </w:pPr>
      <w:bookmarkStart w:id="161" w:name="me21131"/>
      <w:bookmarkStart w:id="162" w:name="bssPhr4049"/>
      <w:bookmarkEnd w:id="161"/>
      <w:bookmarkEnd w:id="162"/>
      <w:r w:rsidRPr="0078040A">
        <w:rPr>
          <w:rFonts w:ascii="Times New Roman" w:hAnsi="Times New Roman" w:cs="Times New Roman"/>
          <w:b/>
          <w:sz w:val="24"/>
          <w:szCs w:val="24"/>
        </w:rPr>
        <w:t>Требования к уровню квалификации</w:t>
      </w:r>
      <w:r w:rsidRPr="0078040A">
        <w:rPr>
          <w:rFonts w:ascii="Times New Roman" w:hAnsi="Times New Roman" w:cs="Times New Roman"/>
          <w:sz w:val="24"/>
          <w:szCs w:val="24"/>
        </w:rPr>
        <w:t>: 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p w:rsidR="0078040A" w:rsidRPr="0078040A" w:rsidRDefault="0078040A" w:rsidP="0078040A">
      <w:pPr>
        <w:spacing w:after="0" w:line="240" w:lineRule="auto"/>
        <w:jc w:val="both"/>
        <w:rPr>
          <w:rFonts w:ascii="Times New Roman" w:hAnsi="Times New Roman" w:cs="Times New Roman"/>
          <w:sz w:val="24"/>
          <w:szCs w:val="24"/>
        </w:rPr>
      </w:pPr>
      <w:bookmarkStart w:id="163" w:name="me21132"/>
      <w:bookmarkStart w:id="164" w:name="bssPhr4050"/>
      <w:bookmarkEnd w:id="163"/>
      <w:bookmarkEnd w:id="164"/>
      <w:r w:rsidRPr="0078040A">
        <w:rPr>
          <w:rFonts w:ascii="Times New Roman" w:hAnsi="Times New Roman" w:cs="Times New Roman"/>
          <w:b/>
          <w:sz w:val="24"/>
          <w:szCs w:val="24"/>
        </w:rPr>
        <w:t>Должность: учитель</w:t>
      </w:r>
      <w:r w:rsidRPr="0078040A">
        <w:rPr>
          <w:rFonts w:ascii="Times New Roman" w:hAnsi="Times New Roman" w:cs="Times New Roman"/>
          <w:sz w:val="24"/>
          <w:szCs w:val="24"/>
        </w:rPr>
        <w:t>.</w:t>
      </w:r>
    </w:p>
    <w:p w:rsidR="0078040A" w:rsidRPr="0078040A" w:rsidRDefault="0078040A" w:rsidP="0078040A">
      <w:pPr>
        <w:spacing w:after="0" w:line="240" w:lineRule="auto"/>
        <w:jc w:val="both"/>
        <w:rPr>
          <w:rFonts w:ascii="Times New Roman" w:hAnsi="Times New Roman" w:cs="Times New Roman"/>
          <w:sz w:val="24"/>
          <w:szCs w:val="24"/>
        </w:rPr>
      </w:pPr>
      <w:bookmarkStart w:id="165" w:name="me21133"/>
      <w:bookmarkStart w:id="166" w:name="bssPhr4051"/>
      <w:bookmarkEnd w:id="165"/>
      <w:bookmarkEnd w:id="166"/>
      <w:r w:rsidRPr="0078040A">
        <w:rPr>
          <w:rFonts w:ascii="Times New Roman" w:hAnsi="Times New Roman" w:cs="Times New Roman"/>
          <w:b/>
          <w:sz w:val="24"/>
          <w:szCs w:val="24"/>
        </w:rPr>
        <w:t>Должностные обязанности</w:t>
      </w:r>
      <w:r w:rsidRPr="0078040A">
        <w:rPr>
          <w:rFonts w:ascii="Times New Roman" w:hAnsi="Times New Roman" w:cs="Times New Roman"/>
          <w:sz w:val="24"/>
          <w:szCs w:val="24"/>
        </w:rPr>
        <w:t>: 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p w:rsidR="0078040A" w:rsidRPr="0078040A" w:rsidRDefault="0078040A" w:rsidP="0078040A">
      <w:pPr>
        <w:spacing w:after="0" w:line="240" w:lineRule="auto"/>
        <w:jc w:val="both"/>
        <w:rPr>
          <w:rFonts w:ascii="Times New Roman" w:hAnsi="Times New Roman" w:cs="Times New Roman"/>
          <w:sz w:val="24"/>
          <w:szCs w:val="24"/>
        </w:rPr>
      </w:pPr>
      <w:bookmarkStart w:id="167" w:name="me21134"/>
      <w:bookmarkStart w:id="168" w:name="bssPhr4052"/>
      <w:bookmarkEnd w:id="167"/>
      <w:bookmarkEnd w:id="168"/>
      <w:r w:rsidRPr="0078040A">
        <w:rPr>
          <w:rFonts w:ascii="Times New Roman" w:hAnsi="Times New Roman" w:cs="Times New Roman"/>
          <w:b/>
          <w:sz w:val="24"/>
          <w:szCs w:val="24"/>
        </w:rPr>
        <w:t>Требования к уровню квалификации</w:t>
      </w:r>
      <w:r w:rsidRPr="0078040A">
        <w:rPr>
          <w:rFonts w:ascii="Times New Roman" w:hAnsi="Times New Roman" w:cs="Times New Roman"/>
          <w:sz w:val="24"/>
          <w:szCs w:val="24"/>
        </w:rPr>
        <w:t>: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p w:rsidR="0078040A" w:rsidRPr="0078040A" w:rsidRDefault="0078040A" w:rsidP="0078040A">
      <w:pPr>
        <w:spacing w:after="0" w:line="240" w:lineRule="auto"/>
        <w:jc w:val="both"/>
        <w:rPr>
          <w:rFonts w:ascii="Times New Roman" w:hAnsi="Times New Roman" w:cs="Times New Roman"/>
          <w:b/>
          <w:sz w:val="24"/>
          <w:szCs w:val="24"/>
        </w:rPr>
      </w:pPr>
      <w:bookmarkStart w:id="169" w:name="bssPhr4056"/>
      <w:bookmarkEnd w:id="169"/>
      <w:r w:rsidRPr="0078040A">
        <w:rPr>
          <w:rFonts w:ascii="Times New Roman" w:hAnsi="Times New Roman" w:cs="Times New Roman"/>
          <w:b/>
          <w:sz w:val="24"/>
          <w:szCs w:val="24"/>
        </w:rPr>
        <w:t>Должность: социальный педагог.</w:t>
      </w:r>
    </w:p>
    <w:p w:rsidR="0078040A" w:rsidRPr="0078040A" w:rsidRDefault="0078040A" w:rsidP="0078040A">
      <w:pPr>
        <w:spacing w:after="0" w:line="240" w:lineRule="auto"/>
        <w:jc w:val="both"/>
        <w:rPr>
          <w:rFonts w:ascii="Times New Roman" w:hAnsi="Times New Roman" w:cs="Times New Roman"/>
          <w:sz w:val="24"/>
          <w:szCs w:val="24"/>
        </w:rPr>
      </w:pPr>
      <w:bookmarkStart w:id="170" w:name="me21139"/>
      <w:bookmarkStart w:id="171" w:name="bssPhr4057"/>
      <w:bookmarkEnd w:id="170"/>
      <w:bookmarkEnd w:id="171"/>
      <w:r w:rsidRPr="0078040A">
        <w:rPr>
          <w:rFonts w:ascii="Times New Roman" w:hAnsi="Times New Roman" w:cs="Times New Roman"/>
          <w:b/>
          <w:sz w:val="24"/>
          <w:szCs w:val="24"/>
        </w:rPr>
        <w:t xml:space="preserve">Должностные обязанности: </w:t>
      </w:r>
      <w:r w:rsidRPr="0078040A">
        <w:rPr>
          <w:rFonts w:ascii="Times New Roman" w:hAnsi="Times New Roman" w:cs="Times New Roman"/>
          <w:sz w:val="24"/>
          <w:szCs w:val="24"/>
        </w:rPr>
        <w:t>осуществляет комплекс мероприятий по воспитанию, образованию, развитию и социальной защите личности в учреждениях, организациях и по месту жительства обучающихся.</w:t>
      </w:r>
    </w:p>
    <w:p w:rsidR="0078040A" w:rsidRPr="0078040A" w:rsidRDefault="0078040A" w:rsidP="0078040A">
      <w:pPr>
        <w:spacing w:after="0" w:line="240" w:lineRule="auto"/>
        <w:jc w:val="both"/>
        <w:rPr>
          <w:rFonts w:ascii="Times New Roman" w:hAnsi="Times New Roman" w:cs="Times New Roman"/>
          <w:b/>
          <w:sz w:val="24"/>
          <w:szCs w:val="24"/>
        </w:rPr>
      </w:pPr>
      <w:bookmarkStart w:id="172" w:name="me21140"/>
      <w:bookmarkStart w:id="173" w:name="bssPhr4058"/>
      <w:bookmarkEnd w:id="172"/>
      <w:bookmarkEnd w:id="173"/>
      <w:r w:rsidRPr="0078040A">
        <w:rPr>
          <w:rFonts w:ascii="Times New Roman" w:hAnsi="Times New Roman" w:cs="Times New Roman"/>
          <w:b/>
          <w:sz w:val="24"/>
          <w:szCs w:val="24"/>
        </w:rPr>
        <w:t xml:space="preserve">Требования к уровню квалификации: </w:t>
      </w:r>
      <w:r w:rsidRPr="0078040A">
        <w:rPr>
          <w:rFonts w:ascii="Times New Roman" w:hAnsi="Times New Roman" w:cs="Times New Roman"/>
          <w:sz w:val="24"/>
          <w:szCs w:val="24"/>
        </w:rPr>
        <w:t>высшее профессиональное образование или среднее профессиональное образование по направлениям подготовки "Образование и педагогика", "Социальная педагогика" без предъявления требований</w:t>
      </w:r>
      <w:r w:rsidRPr="0078040A">
        <w:rPr>
          <w:rFonts w:ascii="Times New Roman" w:hAnsi="Times New Roman" w:cs="Times New Roman"/>
          <w:b/>
          <w:sz w:val="24"/>
          <w:szCs w:val="24"/>
        </w:rPr>
        <w:t xml:space="preserve"> к стажу работы.</w:t>
      </w:r>
    </w:p>
    <w:p w:rsidR="0078040A" w:rsidRPr="0078040A" w:rsidRDefault="0078040A" w:rsidP="0078040A">
      <w:pPr>
        <w:spacing w:after="0" w:line="240" w:lineRule="auto"/>
        <w:jc w:val="both"/>
        <w:rPr>
          <w:rFonts w:ascii="Times New Roman" w:hAnsi="Times New Roman" w:cs="Times New Roman"/>
          <w:sz w:val="24"/>
          <w:szCs w:val="24"/>
        </w:rPr>
      </w:pPr>
      <w:bookmarkStart w:id="174" w:name="bssPhr4080"/>
      <w:bookmarkEnd w:id="174"/>
      <w:r w:rsidRPr="0078040A">
        <w:rPr>
          <w:rFonts w:ascii="Times New Roman" w:hAnsi="Times New Roman" w:cs="Times New Roman"/>
          <w:b/>
          <w:sz w:val="24"/>
          <w:szCs w:val="24"/>
        </w:rPr>
        <w:t>Должность:</w:t>
      </w:r>
      <w:r w:rsidRPr="0078040A">
        <w:rPr>
          <w:rFonts w:ascii="Times New Roman" w:hAnsi="Times New Roman" w:cs="Times New Roman"/>
          <w:sz w:val="24"/>
          <w:szCs w:val="24"/>
        </w:rPr>
        <w:t xml:space="preserve"> преподаватель-организатор основ безопасности жизнедеятельности.</w:t>
      </w:r>
    </w:p>
    <w:p w:rsidR="0078040A" w:rsidRPr="0078040A" w:rsidRDefault="0078040A" w:rsidP="0078040A">
      <w:pPr>
        <w:spacing w:after="0" w:line="240" w:lineRule="auto"/>
        <w:jc w:val="both"/>
        <w:rPr>
          <w:rFonts w:ascii="Times New Roman" w:hAnsi="Times New Roman" w:cs="Times New Roman"/>
          <w:sz w:val="24"/>
          <w:szCs w:val="24"/>
        </w:rPr>
      </w:pPr>
      <w:bookmarkStart w:id="175" w:name="me21163"/>
      <w:bookmarkStart w:id="176" w:name="bssPhr4081"/>
      <w:bookmarkEnd w:id="175"/>
      <w:bookmarkEnd w:id="176"/>
      <w:r w:rsidRPr="0078040A">
        <w:rPr>
          <w:rFonts w:ascii="Times New Roman" w:hAnsi="Times New Roman" w:cs="Times New Roman"/>
          <w:b/>
          <w:sz w:val="24"/>
          <w:szCs w:val="24"/>
        </w:rPr>
        <w:t>Должностные обязанности</w:t>
      </w:r>
      <w:r w:rsidRPr="0078040A">
        <w:rPr>
          <w:rFonts w:ascii="Times New Roman" w:hAnsi="Times New Roman" w:cs="Times New Roman"/>
          <w:sz w:val="24"/>
          <w:szCs w:val="24"/>
        </w:rPr>
        <w:t>: осуществляет обучение и воспитание обучающихся с учётом специфики курса ОБЖ. Организует, планирует и проводит учебные, в том числе факультативные и внеурочные занятия, используя разнообразные формы, приёмы, методы и средства обучения.</w:t>
      </w:r>
    </w:p>
    <w:p w:rsidR="0078040A" w:rsidRPr="0078040A" w:rsidRDefault="0078040A" w:rsidP="0078040A">
      <w:pPr>
        <w:spacing w:after="0" w:line="240" w:lineRule="auto"/>
        <w:jc w:val="both"/>
        <w:rPr>
          <w:rFonts w:ascii="Times New Roman" w:hAnsi="Times New Roman" w:cs="Times New Roman"/>
          <w:sz w:val="24"/>
          <w:szCs w:val="24"/>
        </w:rPr>
      </w:pPr>
      <w:bookmarkStart w:id="177" w:name="me21164"/>
      <w:bookmarkStart w:id="178" w:name="bssPhr4082"/>
      <w:bookmarkEnd w:id="177"/>
      <w:bookmarkEnd w:id="178"/>
      <w:r w:rsidRPr="0078040A">
        <w:rPr>
          <w:rFonts w:ascii="Times New Roman" w:hAnsi="Times New Roman" w:cs="Times New Roman"/>
          <w:b/>
          <w:sz w:val="24"/>
          <w:szCs w:val="24"/>
        </w:rPr>
        <w:t>Требования к уровню квалификации</w:t>
      </w:r>
      <w:r w:rsidRPr="0078040A">
        <w:rPr>
          <w:rFonts w:ascii="Times New Roman" w:hAnsi="Times New Roman" w:cs="Times New Roman"/>
          <w:sz w:val="24"/>
          <w:szCs w:val="24"/>
        </w:rPr>
        <w:t>: высшее профессиональное образование и профессиональная подготовка по направлению подготовки "Образование и педагогика" или ГО без предъявления требований к стажу работы, либо среднее профессиональное образование по направлению подготовки "Образование и педагогика" или ГО и стаж работы по специальности не менее 3 лет, либо среднее профессиональное (военное) образование и дополнительное профессиональное образование в области образования и педагогики и стаж работы по специальности не менее 3 лет.</w:t>
      </w:r>
    </w:p>
    <w:p w:rsidR="0078040A" w:rsidRPr="0078040A" w:rsidRDefault="0078040A" w:rsidP="0078040A">
      <w:pPr>
        <w:spacing w:after="0" w:line="240" w:lineRule="auto"/>
        <w:jc w:val="both"/>
        <w:rPr>
          <w:rFonts w:ascii="Times New Roman" w:hAnsi="Times New Roman" w:cs="Times New Roman"/>
          <w:sz w:val="24"/>
          <w:szCs w:val="24"/>
        </w:rPr>
      </w:pPr>
      <w:bookmarkStart w:id="179" w:name="me21165"/>
      <w:bookmarkStart w:id="180" w:name="bssPhr4083"/>
      <w:bookmarkEnd w:id="179"/>
      <w:bookmarkEnd w:id="180"/>
      <w:r w:rsidRPr="0078040A">
        <w:rPr>
          <w:rFonts w:ascii="Times New Roman" w:hAnsi="Times New Roman" w:cs="Times New Roman"/>
          <w:b/>
          <w:sz w:val="24"/>
          <w:szCs w:val="24"/>
        </w:rPr>
        <w:t>Должность</w:t>
      </w:r>
      <w:r w:rsidRPr="0078040A">
        <w:rPr>
          <w:rFonts w:ascii="Times New Roman" w:hAnsi="Times New Roman" w:cs="Times New Roman"/>
          <w:sz w:val="24"/>
          <w:szCs w:val="24"/>
        </w:rPr>
        <w:t>: библиотекарь.</w:t>
      </w:r>
    </w:p>
    <w:p w:rsidR="0078040A" w:rsidRPr="0078040A" w:rsidRDefault="0078040A" w:rsidP="0078040A">
      <w:pPr>
        <w:spacing w:after="0" w:line="240" w:lineRule="auto"/>
        <w:jc w:val="both"/>
        <w:rPr>
          <w:rFonts w:ascii="Times New Roman" w:hAnsi="Times New Roman" w:cs="Times New Roman"/>
          <w:sz w:val="24"/>
          <w:szCs w:val="24"/>
        </w:rPr>
      </w:pPr>
      <w:bookmarkStart w:id="181" w:name="me21166"/>
      <w:bookmarkStart w:id="182" w:name="bssPhr4084"/>
      <w:bookmarkEnd w:id="181"/>
      <w:bookmarkEnd w:id="182"/>
      <w:r w:rsidRPr="0078040A">
        <w:rPr>
          <w:rFonts w:ascii="Times New Roman" w:hAnsi="Times New Roman" w:cs="Times New Roman"/>
          <w:b/>
          <w:sz w:val="24"/>
          <w:szCs w:val="24"/>
        </w:rPr>
        <w:t>Должностные обязанности</w:t>
      </w:r>
      <w:r w:rsidRPr="0078040A">
        <w:rPr>
          <w:rFonts w:ascii="Times New Roman" w:hAnsi="Times New Roman" w:cs="Times New Roman"/>
          <w:sz w:val="24"/>
          <w:szCs w:val="24"/>
        </w:rPr>
        <w:t>: обеспечивает доступ обучающихся к информационным ресурсам, участвует в их духовно-нравственном воспитании, профориентации и социализации, содействует формированию информационной компетентности обучающихся.</w:t>
      </w:r>
    </w:p>
    <w:p w:rsidR="0078040A" w:rsidRPr="0078040A" w:rsidRDefault="0078040A" w:rsidP="0078040A">
      <w:pPr>
        <w:spacing w:after="0" w:line="240" w:lineRule="auto"/>
        <w:jc w:val="both"/>
        <w:rPr>
          <w:rFonts w:ascii="Times New Roman" w:hAnsi="Times New Roman" w:cs="Times New Roman"/>
          <w:sz w:val="24"/>
          <w:szCs w:val="24"/>
        </w:rPr>
      </w:pPr>
      <w:bookmarkStart w:id="183" w:name="me21167"/>
      <w:bookmarkStart w:id="184" w:name="bssPhr4085"/>
      <w:bookmarkEnd w:id="183"/>
      <w:bookmarkEnd w:id="184"/>
      <w:r w:rsidRPr="0078040A">
        <w:rPr>
          <w:rFonts w:ascii="Times New Roman" w:hAnsi="Times New Roman" w:cs="Times New Roman"/>
          <w:b/>
          <w:sz w:val="24"/>
          <w:szCs w:val="24"/>
        </w:rPr>
        <w:t>Требования к уровню квалификации</w:t>
      </w:r>
      <w:r w:rsidRPr="0078040A">
        <w:rPr>
          <w:rFonts w:ascii="Times New Roman" w:hAnsi="Times New Roman" w:cs="Times New Roman"/>
          <w:sz w:val="24"/>
          <w:szCs w:val="24"/>
        </w:rPr>
        <w:t>: высшее или среднее профессиональное образование по специальности "Библиотечно-информационная деятельность".</w:t>
      </w:r>
    </w:p>
    <w:p w:rsidR="0078040A" w:rsidRPr="0078040A" w:rsidRDefault="0078040A" w:rsidP="0078040A">
      <w:pPr>
        <w:spacing w:after="0" w:line="240" w:lineRule="auto"/>
        <w:jc w:val="both"/>
        <w:rPr>
          <w:rFonts w:ascii="Times New Roman" w:hAnsi="Times New Roman" w:cs="Times New Roman"/>
          <w:sz w:val="24"/>
          <w:szCs w:val="24"/>
        </w:rPr>
      </w:pPr>
    </w:p>
    <w:p w:rsidR="0078040A" w:rsidRPr="0078040A" w:rsidRDefault="0078040A" w:rsidP="0078040A">
      <w:pPr>
        <w:spacing w:after="0" w:line="240" w:lineRule="auto"/>
        <w:jc w:val="both"/>
        <w:rPr>
          <w:rFonts w:ascii="Times New Roman" w:hAnsi="Times New Roman" w:cs="Times New Roman"/>
          <w:sz w:val="24"/>
          <w:szCs w:val="24"/>
        </w:rPr>
      </w:pPr>
    </w:p>
    <w:p w:rsidR="0078040A" w:rsidRPr="0078040A" w:rsidRDefault="0078040A" w:rsidP="0078040A">
      <w:pPr>
        <w:spacing w:after="0" w:line="240" w:lineRule="auto"/>
        <w:jc w:val="both"/>
        <w:rPr>
          <w:rFonts w:ascii="Times New Roman" w:hAnsi="Times New Roman" w:cs="Times New Roman"/>
          <w:sz w:val="24"/>
          <w:szCs w:val="24"/>
        </w:rPr>
      </w:pPr>
    </w:p>
    <w:p w:rsidR="0078040A" w:rsidRPr="0078040A" w:rsidRDefault="0078040A" w:rsidP="0078040A">
      <w:pPr>
        <w:spacing w:after="0" w:line="240" w:lineRule="auto"/>
        <w:jc w:val="both"/>
        <w:rPr>
          <w:rFonts w:ascii="Times New Roman" w:hAnsi="Times New Roman" w:cs="Times New Roman"/>
          <w:b/>
          <w:sz w:val="24"/>
          <w:szCs w:val="24"/>
        </w:rPr>
      </w:pPr>
      <w:r w:rsidRPr="0078040A">
        <w:rPr>
          <w:rFonts w:ascii="Times New Roman" w:hAnsi="Times New Roman" w:cs="Times New Roman"/>
          <w:b/>
          <w:sz w:val="24"/>
          <w:szCs w:val="24"/>
        </w:rPr>
        <w:t>Психолого-педагогические условия реализации основной образовательной программы основного общего образования</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Требованиями Стандарта к психолого-педагогическим условиям реализации основной образовательной программы основного общего образования являются:</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обеспечение 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учащихся, в том числе особенностей перехода из младшего школьного возраста в подростковый;</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формирование и развитие психолого-педагогической компетентности участников образовательного процесса.</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b/>
          <w:bCs/>
          <w:sz w:val="24"/>
          <w:szCs w:val="24"/>
        </w:rPr>
        <w:t>Базовые компетентности педагога</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i/>
          <w:iCs/>
          <w:sz w:val="24"/>
          <w:szCs w:val="24"/>
        </w:rPr>
        <w:t>(требования профессионального стандарта)</w:t>
      </w:r>
    </w:p>
    <w:tbl>
      <w:tblPr>
        <w:tblW w:w="0" w:type="auto"/>
        <w:tblCellMar>
          <w:left w:w="0" w:type="dxa"/>
          <w:right w:w="0" w:type="dxa"/>
        </w:tblCellMar>
        <w:tblLook w:val="0000"/>
      </w:tblPr>
      <w:tblGrid>
        <w:gridCol w:w="889"/>
        <w:gridCol w:w="2460"/>
        <w:gridCol w:w="3560"/>
        <w:gridCol w:w="3647"/>
      </w:tblGrid>
      <w:tr w:rsidR="0078040A" w:rsidRPr="0078040A" w:rsidTr="002E69B6">
        <w:trPr>
          <w:trHeight w:val="875"/>
        </w:trPr>
        <w:tc>
          <w:tcPr>
            <w:tcW w:w="95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п/п</w:t>
            </w:r>
          </w:p>
        </w:tc>
        <w:tc>
          <w:tcPr>
            <w:tcW w:w="2050"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tcPr>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Базовые компетентности педагога</w:t>
            </w:r>
          </w:p>
        </w:tc>
        <w:tc>
          <w:tcPr>
            <w:tcW w:w="3827"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tcPr>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xml:space="preserve">Характеристики </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компетентностей</w:t>
            </w:r>
          </w:p>
        </w:tc>
        <w:tc>
          <w:tcPr>
            <w:tcW w:w="3828"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tcPr>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xml:space="preserve">Показатели </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xml:space="preserve">оценки компетентности </w:t>
            </w:r>
          </w:p>
        </w:tc>
      </w:tr>
      <w:tr w:rsidR="0078040A" w:rsidRPr="0078040A" w:rsidTr="002E69B6">
        <w:tc>
          <w:tcPr>
            <w:tcW w:w="959"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b/>
                <w:bCs/>
                <w:sz w:val="24"/>
                <w:szCs w:val="24"/>
              </w:rPr>
              <w:t>1</w:t>
            </w:r>
          </w:p>
        </w:tc>
        <w:tc>
          <w:tcPr>
            <w:tcW w:w="205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b/>
                <w:bCs/>
                <w:sz w:val="24"/>
                <w:szCs w:val="24"/>
              </w:rPr>
              <w:t>2</w:t>
            </w:r>
          </w:p>
        </w:tc>
        <w:tc>
          <w:tcPr>
            <w:tcW w:w="382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b/>
                <w:bCs/>
                <w:sz w:val="24"/>
                <w:szCs w:val="24"/>
              </w:rPr>
              <w:t>3</w:t>
            </w:r>
          </w:p>
        </w:tc>
        <w:tc>
          <w:tcPr>
            <w:tcW w:w="382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b/>
                <w:bCs/>
                <w:sz w:val="24"/>
                <w:szCs w:val="24"/>
              </w:rPr>
              <w:t>4</w:t>
            </w:r>
          </w:p>
        </w:tc>
      </w:tr>
      <w:tr w:rsidR="0078040A" w:rsidRPr="0078040A" w:rsidTr="002E69B6">
        <w:tc>
          <w:tcPr>
            <w:tcW w:w="10664" w:type="dxa"/>
            <w:gridSpan w:val="4"/>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b/>
                <w:bCs/>
                <w:i/>
                <w:iCs/>
                <w:sz w:val="24"/>
                <w:szCs w:val="24"/>
              </w:rPr>
              <w:t>1. Социально-личностные компетентности</w:t>
            </w:r>
          </w:p>
        </w:tc>
      </w:tr>
      <w:tr w:rsidR="0078040A" w:rsidRPr="0078040A" w:rsidTr="002E69B6">
        <w:tc>
          <w:tcPr>
            <w:tcW w:w="959"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1.1</w:t>
            </w:r>
          </w:p>
        </w:tc>
        <w:tc>
          <w:tcPr>
            <w:tcW w:w="205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Способность видеть в каждом ученике потенциально успешную Личность</w:t>
            </w:r>
          </w:p>
        </w:tc>
        <w:tc>
          <w:tcPr>
            <w:tcW w:w="382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ученика. Данная компетентность определяет позицию педагога в отношении успехов обучающихся. Вера в силы и возможности обучающихся снимает обвинительную позицию в отношении ученика, свидетельствует о готовности поддерживать ученика, искать пути и мето</w:t>
            </w:r>
            <w:r w:rsidRPr="0078040A">
              <w:rPr>
                <w:rFonts w:ascii="Times New Roman" w:hAnsi="Times New Roman" w:cs="Times New Roman"/>
                <w:sz w:val="24"/>
                <w:szCs w:val="24"/>
              </w:rPr>
              <w:softHyphen/>
              <w:t>ды, отслеживающие успешность его деятельности.</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Вера в силы и возможности Ученика - есть отражение любви к обучающемуся. По иному можно сказать, что любить ребёнка — значит ве</w:t>
            </w:r>
            <w:r w:rsidRPr="0078040A">
              <w:rPr>
                <w:rFonts w:ascii="Times New Roman" w:hAnsi="Times New Roman" w:cs="Times New Roman"/>
                <w:sz w:val="24"/>
                <w:szCs w:val="24"/>
              </w:rPr>
              <w:softHyphen/>
              <w:t>рить в его возможности, создавать условия для развора</w:t>
            </w:r>
            <w:r w:rsidRPr="0078040A">
              <w:rPr>
                <w:rFonts w:ascii="Times New Roman" w:hAnsi="Times New Roman" w:cs="Times New Roman"/>
                <w:sz w:val="24"/>
                <w:szCs w:val="24"/>
              </w:rPr>
              <w:softHyphen/>
              <w:t>чивания этих сил в образова</w:t>
            </w:r>
            <w:r w:rsidRPr="0078040A">
              <w:rPr>
                <w:rFonts w:ascii="Times New Roman" w:hAnsi="Times New Roman" w:cs="Times New Roman"/>
                <w:sz w:val="24"/>
                <w:szCs w:val="24"/>
              </w:rPr>
              <w:softHyphen/>
              <w:t>тельной деятельности</w:t>
            </w:r>
          </w:p>
        </w:tc>
        <w:tc>
          <w:tcPr>
            <w:tcW w:w="382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Создание ситуации успеха для</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обучающихся.</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Грамотное педагогическое оценивание, мобилизующее академическую активность.</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Организация образовательного процесса с опорой на положительные стороны каждого обучающегося, поддержка позитивных сил развития ученика.</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Разработка индивидуально</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ориентированных образовательных проектов.</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Осуществление грамотного педагогического оценивания поступков и поведения.</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Разработка индивидуальной программы развития ученика.</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Составление устной и письменной характеристики обучающихся, отражающие разные аспекты его внутреннего мира</w:t>
            </w:r>
          </w:p>
        </w:tc>
      </w:tr>
      <w:tr w:rsidR="0078040A" w:rsidRPr="0078040A" w:rsidTr="002E69B6">
        <w:tc>
          <w:tcPr>
            <w:tcW w:w="959"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1.2</w:t>
            </w:r>
          </w:p>
        </w:tc>
        <w:tc>
          <w:tcPr>
            <w:tcW w:w="205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Способность индивидуализировать образовательный процесс</w:t>
            </w:r>
          </w:p>
        </w:tc>
        <w:tc>
          <w:tcPr>
            <w:tcW w:w="382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Интерес к внутреннему миру.</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обучающихся предполагает</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xml:space="preserve">не просто знание их индивидуальных и возрастных особенностей, но и </w:t>
            </w:r>
            <w:r w:rsidRPr="0078040A">
              <w:rPr>
                <w:rFonts w:ascii="Times New Roman" w:hAnsi="Times New Roman" w:cs="Times New Roman"/>
                <w:sz w:val="24"/>
                <w:szCs w:val="24"/>
              </w:rPr>
              <w:lastRenderedPageBreak/>
              <w:t>выстраивание всей педагогической деятельности с опорой на индивидуальные особенности обучающихся. Данная компетентность определяет все аспекты педагогической деятельности</w:t>
            </w:r>
          </w:p>
        </w:tc>
        <w:tc>
          <w:tcPr>
            <w:tcW w:w="382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lastRenderedPageBreak/>
              <w:t> Выявление индивидуальных</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xml:space="preserve"> предпочтений (индивидуальных образовательных потребностей), </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xml:space="preserve">возможностей ученика, </w:t>
            </w:r>
            <w:r w:rsidRPr="0078040A">
              <w:rPr>
                <w:rFonts w:ascii="Times New Roman" w:hAnsi="Times New Roman" w:cs="Times New Roman"/>
                <w:sz w:val="24"/>
                <w:szCs w:val="24"/>
              </w:rPr>
              <w:lastRenderedPageBreak/>
              <w:t>трудностей, с которыми он сталкивается.</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Создание индивидуализированной образовательной программы.</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Умение составить устную и</w:t>
            </w:r>
            <w:r w:rsidRPr="0078040A">
              <w:rPr>
                <w:rFonts w:ascii="Times New Roman" w:hAnsi="Times New Roman" w:cs="Times New Roman"/>
                <w:sz w:val="24"/>
                <w:szCs w:val="24"/>
              </w:rPr>
              <w:br/>
              <w:t>письменную характеристику воспитанника, отражающую разные аспекты его внутреннего мира.</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Умение выявлять индивидуальные предпочтения, интересы.</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Умение построить индивидуальную воспитательную программу.</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Умение показать значение и смысл того или иного поступка в системе межличностных отноше</w:t>
            </w:r>
            <w:r w:rsidRPr="0078040A">
              <w:rPr>
                <w:rFonts w:ascii="Times New Roman" w:hAnsi="Times New Roman" w:cs="Times New Roman"/>
                <w:sz w:val="24"/>
                <w:szCs w:val="24"/>
              </w:rPr>
              <w:softHyphen/>
              <w:t>ний.</w:t>
            </w:r>
          </w:p>
        </w:tc>
      </w:tr>
      <w:tr w:rsidR="0078040A" w:rsidRPr="0078040A" w:rsidTr="002E69B6">
        <w:tc>
          <w:tcPr>
            <w:tcW w:w="959"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lastRenderedPageBreak/>
              <w:t>1.3</w:t>
            </w:r>
          </w:p>
        </w:tc>
        <w:tc>
          <w:tcPr>
            <w:tcW w:w="205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Способность понимать и принимать точку зрения</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других субъектов</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образовательного</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процесса</w:t>
            </w:r>
          </w:p>
        </w:tc>
        <w:tc>
          <w:tcPr>
            <w:tcW w:w="382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Открытость к принятию других позиций и точек зрения предполагает, что педагог не считает единственно правильной свою точку зрения. Он интересуется мне</w:t>
            </w:r>
            <w:r w:rsidRPr="0078040A">
              <w:rPr>
                <w:rFonts w:ascii="Times New Roman" w:hAnsi="Times New Roman" w:cs="Times New Roman"/>
                <w:sz w:val="24"/>
                <w:szCs w:val="24"/>
              </w:rPr>
              <w:softHyphen/>
              <w:t>нием других и готов их под</w:t>
            </w:r>
            <w:r w:rsidRPr="0078040A">
              <w:rPr>
                <w:rFonts w:ascii="Times New Roman" w:hAnsi="Times New Roman" w:cs="Times New Roman"/>
                <w:sz w:val="24"/>
                <w:szCs w:val="24"/>
              </w:rPr>
              <w:softHyphen/>
              <w:t>держивать в случаях доста</w:t>
            </w:r>
            <w:r w:rsidRPr="0078040A">
              <w:rPr>
                <w:rFonts w:ascii="Times New Roman" w:hAnsi="Times New Roman" w:cs="Times New Roman"/>
                <w:sz w:val="24"/>
                <w:szCs w:val="24"/>
              </w:rPr>
              <w:softHyphen/>
              <w:t>точной аргументации. Педагог готов гибко реагировать на высказывания обучающе</w:t>
            </w:r>
            <w:r w:rsidRPr="0078040A">
              <w:rPr>
                <w:rFonts w:ascii="Times New Roman" w:hAnsi="Times New Roman" w:cs="Times New Roman"/>
                <w:sz w:val="24"/>
                <w:szCs w:val="24"/>
              </w:rPr>
              <w:softHyphen/>
              <w:t>гося, включая изменение собственной позиции</w:t>
            </w:r>
          </w:p>
        </w:tc>
        <w:tc>
          <w:tcPr>
            <w:tcW w:w="382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Интерес к мнениям и позициям</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других.</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Учёт других точек зрения в процессе оценивания обучающихся.</w:t>
            </w:r>
          </w:p>
        </w:tc>
      </w:tr>
      <w:tr w:rsidR="0078040A" w:rsidRPr="0078040A" w:rsidTr="002E69B6">
        <w:tc>
          <w:tcPr>
            <w:tcW w:w="959"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1.4</w:t>
            </w:r>
          </w:p>
        </w:tc>
        <w:tc>
          <w:tcPr>
            <w:tcW w:w="205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Общая культура</w:t>
            </w:r>
          </w:p>
        </w:tc>
        <w:tc>
          <w:tcPr>
            <w:tcW w:w="382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Определяет характер и стиль педагогической деятельности. Заключается в знаниях педагога об основных формах материальной</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и духовной жизни человека, определяет во многом успешность педагогического общения, позицию педагога в глазах обучающихся</w:t>
            </w:r>
          </w:p>
        </w:tc>
        <w:tc>
          <w:tcPr>
            <w:tcW w:w="382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Знание основных сфер материальной и духовной жизни общества.</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Знание материальных и духовных интересов молодёжи.</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Организация внеурочной деятельности учеников.</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Знание проблем внутреннего</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мира ребёнка.</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Ориентация в системе межлич</w:t>
            </w:r>
            <w:r w:rsidRPr="0078040A">
              <w:rPr>
                <w:rFonts w:ascii="Times New Roman" w:hAnsi="Times New Roman" w:cs="Times New Roman"/>
                <w:sz w:val="24"/>
                <w:szCs w:val="24"/>
              </w:rPr>
              <w:softHyphen/>
              <w:t>ностных отношений</w:t>
            </w:r>
          </w:p>
        </w:tc>
      </w:tr>
      <w:tr w:rsidR="0078040A" w:rsidRPr="0078040A" w:rsidTr="002E69B6">
        <w:tc>
          <w:tcPr>
            <w:tcW w:w="959"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1.5</w:t>
            </w:r>
          </w:p>
        </w:tc>
        <w:tc>
          <w:tcPr>
            <w:tcW w:w="205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Эмоциональная</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устойчивость</w:t>
            </w:r>
          </w:p>
        </w:tc>
        <w:tc>
          <w:tcPr>
            <w:tcW w:w="382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Определяет характер отношений в учебном процессе, особенно в конфликтных си</w:t>
            </w:r>
            <w:r w:rsidRPr="0078040A">
              <w:rPr>
                <w:rFonts w:ascii="Times New Roman" w:hAnsi="Times New Roman" w:cs="Times New Roman"/>
                <w:sz w:val="24"/>
                <w:szCs w:val="24"/>
              </w:rPr>
              <w:softHyphen/>
              <w:t>туациях. Способствует сохранению объективности оценки учащихся.</w:t>
            </w:r>
          </w:p>
        </w:tc>
        <w:tc>
          <w:tcPr>
            <w:tcW w:w="382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В трудных ситуациях педагог</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сохраняет спокойствие. Эмоциональный конфликт не влияет на объективность оценки.</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Не стремится избежать</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эмоционально-напряжённых си</w:t>
            </w:r>
            <w:r w:rsidRPr="0078040A">
              <w:rPr>
                <w:rFonts w:ascii="Times New Roman" w:hAnsi="Times New Roman" w:cs="Times New Roman"/>
                <w:sz w:val="24"/>
                <w:szCs w:val="24"/>
              </w:rPr>
              <w:softHyphen/>
              <w:t>туаций.</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xml:space="preserve"> Не теряет способности </w:t>
            </w:r>
            <w:r w:rsidRPr="0078040A">
              <w:rPr>
                <w:rFonts w:ascii="Times New Roman" w:hAnsi="Times New Roman" w:cs="Times New Roman"/>
                <w:sz w:val="24"/>
                <w:szCs w:val="24"/>
              </w:rPr>
              <w:lastRenderedPageBreak/>
              <w:t>объективно оценивать поведение вос</w:t>
            </w:r>
            <w:r w:rsidRPr="0078040A">
              <w:rPr>
                <w:rFonts w:ascii="Times New Roman" w:hAnsi="Times New Roman" w:cs="Times New Roman"/>
                <w:sz w:val="24"/>
                <w:szCs w:val="24"/>
              </w:rPr>
              <w:softHyphen/>
              <w:t>питанников.</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Сохраняет спокойствие в кон</w:t>
            </w:r>
            <w:r w:rsidRPr="0078040A">
              <w:rPr>
                <w:rFonts w:ascii="Times New Roman" w:hAnsi="Times New Roman" w:cs="Times New Roman"/>
                <w:sz w:val="24"/>
                <w:szCs w:val="24"/>
              </w:rPr>
              <w:softHyphen/>
              <w:t>фликтных ситуациях.</w:t>
            </w:r>
          </w:p>
        </w:tc>
      </w:tr>
      <w:tr w:rsidR="0078040A" w:rsidRPr="0078040A" w:rsidTr="002E69B6">
        <w:tc>
          <w:tcPr>
            <w:tcW w:w="959"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lastRenderedPageBreak/>
              <w:t>1.6</w:t>
            </w:r>
          </w:p>
        </w:tc>
        <w:tc>
          <w:tcPr>
            <w:tcW w:w="205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Позитивная направленность на</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педагогическую</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деятельность.</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Уверенность в</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себе</w:t>
            </w:r>
          </w:p>
        </w:tc>
        <w:tc>
          <w:tcPr>
            <w:tcW w:w="382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В основе данной компетентности лежит вера в собственные силы, в эффективность</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профессиональной деятельности. Способствует позитивным отношениям с коллегами и учащимися. Опре</w:t>
            </w:r>
            <w:r w:rsidRPr="0078040A">
              <w:rPr>
                <w:rFonts w:ascii="Times New Roman" w:hAnsi="Times New Roman" w:cs="Times New Roman"/>
                <w:sz w:val="24"/>
                <w:szCs w:val="24"/>
              </w:rPr>
              <w:softHyphen/>
              <w:t>деляет позитивную направ</w:t>
            </w:r>
            <w:r w:rsidRPr="0078040A">
              <w:rPr>
                <w:rFonts w:ascii="Times New Roman" w:hAnsi="Times New Roman" w:cs="Times New Roman"/>
                <w:sz w:val="24"/>
                <w:szCs w:val="24"/>
              </w:rPr>
              <w:softHyphen/>
              <w:t>ленность на педагогическую деятельность</w:t>
            </w:r>
          </w:p>
        </w:tc>
        <w:tc>
          <w:tcPr>
            <w:tcW w:w="382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Осознание целей и ценностей</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педагогической деятельности.</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Позитивное настроение.</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Желание работать.</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Высокая профессиональная самооценка</w:t>
            </w:r>
          </w:p>
        </w:tc>
      </w:tr>
      <w:tr w:rsidR="0078040A" w:rsidRPr="0078040A" w:rsidTr="002E69B6">
        <w:tc>
          <w:tcPr>
            <w:tcW w:w="10664" w:type="dxa"/>
            <w:gridSpan w:val="4"/>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b/>
                <w:bCs/>
                <w:i/>
                <w:iCs/>
                <w:sz w:val="24"/>
                <w:szCs w:val="24"/>
              </w:rPr>
              <w:t>2. Постановка целей и задач педагогической деятельности</w:t>
            </w:r>
          </w:p>
        </w:tc>
      </w:tr>
      <w:tr w:rsidR="0078040A" w:rsidRPr="0078040A" w:rsidTr="002E69B6">
        <w:tc>
          <w:tcPr>
            <w:tcW w:w="959"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2.1</w:t>
            </w:r>
          </w:p>
        </w:tc>
        <w:tc>
          <w:tcPr>
            <w:tcW w:w="205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Способность перевести тему урока в педагогическую задачу</w:t>
            </w:r>
          </w:p>
        </w:tc>
        <w:tc>
          <w:tcPr>
            <w:tcW w:w="382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Основная компетенция, обеспечивающая эффективное целеполагание в учебном процессе. Обеспечивает реализацию «субъект- субъектного» подхода, ставит ученика в позицию субъекта деятельности, лежит в основе формирования творческой личности</w:t>
            </w:r>
          </w:p>
        </w:tc>
        <w:tc>
          <w:tcPr>
            <w:tcW w:w="382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Знание образовательных стандартов и реализующих их программ.</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Осознание нетождественности</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темы урока и цели урока.</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Владение конкретным набором</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способов перевода темы в задачу.</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Определяет целенаправленность всего воспитательного процесса.</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Владение методами диагностики проблемных ситуаций в кол</w:t>
            </w:r>
            <w:r w:rsidRPr="0078040A">
              <w:rPr>
                <w:rFonts w:ascii="Times New Roman" w:hAnsi="Times New Roman" w:cs="Times New Roman"/>
                <w:sz w:val="24"/>
                <w:szCs w:val="24"/>
              </w:rPr>
              <w:softHyphen/>
              <w:t>лективе и у каждого воспитанни</w:t>
            </w:r>
            <w:r w:rsidRPr="0078040A">
              <w:rPr>
                <w:rFonts w:ascii="Times New Roman" w:hAnsi="Times New Roman" w:cs="Times New Roman"/>
                <w:sz w:val="24"/>
                <w:szCs w:val="24"/>
              </w:rPr>
              <w:softHyphen/>
              <w:t>ка. Владение методами перевода проблемных ситуаций в поступок.</w:t>
            </w:r>
          </w:p>
        </w:tc>
      </w:tr>
      <w:tr w:rsidR="0078040A" w:rsidRPr="0078040A" w:rsidTr="002E69B6">
        <w:tc>
          <w:tcPr>
            <w:tcW w:w="959"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2.2</w:t>
            </w:r>
          </w:p>
        </w:tc>
        <w:tc>
          <w:tcPr>
            <w:tcW w:w="205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Способность ставить педагогические цели и задачи сообразно возрастным и индивидуальным особенностям обучающихся</w:t>
            </w:r>
          </w:p>
        </w:tc>
        <w:tc>
          <w:tcPr>
            <w:tcW w:w="382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Данная компетентность является конкретизацией предыдущей. Она направлена на индивидуализацию обучения и благодаря этому связана с</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мотивацией и общей успешностью</w:t>
            </w:r>
          </w:p>
        </w:tc>
        <w:tc>
          <w:tcPr>
            <w:tcW w:w="382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Знание возрастных особенностей обучающегося.</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Владение методами перевода цели в учебную задачу на конкретном возрасте</w:t>
            </w:r>
          </w:p>
        </w:tc>
      </w:tr>
      <w:tr w:rsidR="0078040A" w:rsidRPr="0078040A" w:rsidTr="002E69B6">
        <w:tc>
          <w:tcPr>
            <w:tcW w:w="10664" w:type="dxa"/>
            <w:gridSpan w:val="4"/>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b/>
                <w:bCs/>
                <w:i/>
                <w:iCs/>
                <w:sz w:val="24"/>
                <w:szCs w:val="24"/>
              </w:rPr>
              <w:t>3. Мотивация учебной деятельности</w:t>
            </w:r>
          </w:p>
        </w:tc>
      </w:tr>
      <w:tr w:rsidR="0078040A" w:rsidRPr="0078040A" w:rsidTr="002E69B6">
        <w:tc>
          <w:tcPr>
            <w:tcW w:w="959"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3.1</w:t>
            </w:r>
          </w:p>
        </w:tc>
        <w:tc>
          <w:tcPr>
            <w:tcW w:w="205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Способность</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обеспечить</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успех в деятельности</w:t>
            </w:r>
          </w:p>
        </w:tc>
        <w:tc>
          <w:tcPr>
            <w:tcW w:w="382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Компетентность, позволяющая</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обучаемому поверить в свои силы, утвердить себя в глазах окружающих, один из главных способов обеспечить позитивную мотивацию учения</w:t>
            </w:r>
          </w:p>
        </w:tc>
        <w:tc>
          <w:tcPr>
            <w:tcW w:w="382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Знания возможностей конкретных учеников.</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Постановка учебных задач в соответствии с возможностями ученика.</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Демонстрация успехов обучающихся родителям, одноклассни</w:t>
            </w:r>
            <w:r w:rsidRPr="0078040A">
              <w:rPr>
                <w:rFonts w:ascii="Times New Roman" w:hAnsi="Times New Roman" w:cs="Times New Roman"/>
                <w:sz w:val="24"/>
                <w:szCs w:val="24"/>
              </w:rPr>
              <w:softHyphen/>
              <w:t xml:space="preserve">кам. </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Знание интересов, потребностей воспитанников.</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lastRenderedPageBreak/>
              <w:t> Умение определить социальный статус воспитанника.</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Демонстрация последствий того</w:t>
            </w:r>
            <w:r w:rsidRPr="0078040A">
              <w:rPr>
                <w:rFonts w:ascii="Times New Roman" w:hAnsi="Times New Roman" w:cs="Times New Roman"/>
                <w:sz w:val="24"/>
                <w:szCs w:val="24"/>
              </w:rPr>
              <w:br/>
              <w:t>или иного поступка, поведения</w:t>
            </w:r>
          </w:p>
        </w:tc>
      </w:tr>
      <w:tr w:rsidR="0078040A" w:rsidRPr="0078040A" w:rsidTr="002E69B6">
        <w:tc>
          <w:tcPr>
            <w:tcW w:w="959"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lastRenderedPageBreak/>
              <w:t>3.2</w:t>
            </w:r>
          </w:p>
        </w:tc>
        <w:tc>
          <w:tcPr>
            <w:tcW w:w="205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Компетентность в педагогическом оценивании</w:t>
            </w:r>
          </w:p>
        </w:tc>
        <w:tc>
          <w:tcPr>
            <w:tcW w:w="382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Педагогическое оценивание</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служит реальным инструментом осознания обучающимся</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своих достижений и недоработок</w:t>
            </w:r>
          </w:p>
        </w:tc>
        <w:tc>
          <w:tcPr>
            <w:tcW w:w="382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Знание многообразия педагогических оценок.</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Знакомство с литературой по</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данному вопросу.</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Владение (применение) раз</w:t>
            </w:r>
            <w:r w:rsidRPr="0078040A">
              <w:rPr>
                <w:rFonts w:ascii="Times New Roman" w:hAnsi="Times New Roman" w:cs="Times New Roman"/>
                <w:sz w:val="24"/>
                <w:szCs w:val="24"/>
              </w:rPr>
              <w:softHyphen/>
              <w:t>личными методами оценивания</w:t>
            </w:r>
          </w:p>
        </w:tc>
      </w:tr>
      <w:tr w:rsidR="0078040A" w:rsidRPr="0078040A" w:rsidTr="002E69B6">
        <w:tc>
          <w:tcPr>
            <w:tcW w:w="959"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3.3</w:t>
            </w:r>
          </w:p>
        </w:tc>
        <w:tc>
          <w:tcPr>
            <w:tcW w:w="205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Способность</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превращать</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учебную задачу в личностно</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значимую</w:t>
            </w:r>
          </w:p>
        </w:tc>
        <w:tc>
          <w:tcPr>
            <w:tcW w:w="382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Это одна из важнейших компетентностей, обеспечивающих</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мотивацию учебной деятельности</w:t>
            </w:r>
          </w:p>
        </w:tc>
        <w:tc>
          <w:tcPr>
            <w:tcW w:w="382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Знание интересов учащихся, их внутреннего мира.</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xml:space="preserve"> Умение показать роль и значение изучаемого материала в реализации личных планов. </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Формирование личностной пози</w:t>
            </w:r>
            <w:r w:rsidRPr="0078040A">
              <w:rPr>
                <w:rFonts w:ascii="Times New Roman" w:hAnsi="Times New Roman" w:cs="Times New Roman"/>
                <w:sz w:val="24"/>
                <w:szCs w:val="24"/>
              </w:rPr>
              <w:softHyphen/>
              <w:t>ции ученика при анализе поведения, оценке поступков других, чтении художественной литературы и т.д.</w:t>
            </w:r>
          </w:p>
        </w:tc>
      </w:tr>
      <w:tr w:rsidR="0078040A" w:rsidRPr="0078040A" w:rsidTr="002E69B6">
        <w:tc>
          <w:tcPr>
            <w:tcW w:w="10664" w:type="dxa"/>
            <w:gridSpan w:val="4"/>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b/>
                <w:bCs/>
                <w:i/>
                <w:iCs/>
                <w:sz w:val="24"/>
                <w:szCs w:val="24"/>
              </w:rPr>
              <w:t>4. Информационная компетентность</w:t>
            </w:r>
          </w:p>
        </w:tc>
      </w:tr>
      <w:tr w:rsidR="0078040A" w:rsidRPr="0078040A" w:rsidTr="002E69B6">
        <w:tc>
          <w:tcPr>
            <w:tcW w:w="959"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4.1</w:t>
            </w:r>
          </w:p>
        </w:tc>
        <w:tc>
          <w:tcPr>
            <w:tcW w:w="205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Компетентность в предмете преподавания</w:t>
            </w:r>
          </w:p>
        </w:tc>
        <w:tc>
          <w:tcPr>
            <w:tcW w:w="382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w:t>
            </w:r>
          </w:p>
        </w:tc>
        <w:tc>
          <w:tcPr>
            <w:tcW w:w="382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Знание генезиса формирования предметного знания (история, персоналии, для решения каких проблем разрабатывалось).</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Возможности применения получаемых знаний для объяснения социальных и природных явлений.</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Владение методами решения различных задач. Свободное ре</w:t>
            </w:r>
            <w:r w:rsidRPr="0078040A">
              <w:rPr>
                <w:rFonts w:ascii="Times New Roman" w:hAnsi="Times New Roman" w:cs="Times New Roman"/>
                <w:sz w:val="24"/>
                <w:szCs w:val="24"/>
              </w:rPr>
              <w:softHyphen/>
              <w:t>шение задач ЕГЭ, олимпиад: ре</w:t>
            </w:r>
            <w:r w:rsidRPr="0078040A">
              <w:rPr>
                <w:rFonts w:ascii="Times New Roman" w:hAnsi="Times New Roman" w:cs="Times New Roman"/>
                <w:sz w:val="24"/>
                <w:szCs w:val="24"/>
              </w:rPr>
              <w:softHyphen/>
              <w:t>гиональных, российских, между</w:t>
            </w:r>
            <w:r w:rsidRPr="0078040A">
              <w:rPr>
                <w:rFonts w:ascii="Times New Roman" w:hAnsi="Times New Roman" w:cs="Times New Roman"/>
                <w:sz w:val="24"/>
                <w:szCs w:val="24"/>
              </w:rPr>
              <w:softHyphen/>
              <w:t>народных.</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Знание внутреннего мира ре</w:t>
            </w:r>
            <w:r w:rsidRPr="0078040A">
              <w:rPr>
                <w:rFonts w:ascii="Times New Roman" w:hAnsi="Times New Roman" w:cs="Times New Roman"/>
                <w:sz w:val="24"/>
                <w:szCs w:val="24"/>
              </w:rPr>
              <w:softHyphen/>
              <w:t>бёнка как основа воспитания.</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Знание жизненного пути воспитанника.</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Знание семейной обстановки.</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Знание травмирующих ситуаций.</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Умение установить социальный статус воспитанника.</w:t>
            </w:r>
          </w:p>
        </w:tc>
      </w:tr>
      <w:tr w:rsidR="0078040A" w:rsidRPr="0078040A" w:rsidTr="002E69B6">
        <w:tc>
          <w:tcPr>
            <w:tcW w:w="959"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4.2</w:t>
            </w:r>
          </w:p>
        </w:tc>
        <w:tc>
          <w:tcPr>
            <w:tcW w:w="205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Компетентность в методах</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Преподавания</w:t>
            </w:r>
          </w:p>
        </w:tc>
        <w:tc>
          <w:tcPr>
            <w:tcW w:w="382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Обеспечивает возможность эффективного усвоения знаний и</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xml:space="preserve">формирования умений, предусмотренных программой. </w:t>
            </w:r>
            <w:r w:rsidRPr="0078040A">
              <w:rPr>
                <w:rFonts w:ascii="Times New Roman" w:hAnsi="Times New Roman" w:cs="Times New Roman"/>
                <w:sz w:val="24"/>
                <w:szCs w:val="24"/>
              </w:rPr>
              <w:lastRenderedPageBreak/>
              <w:t>Обеспечивает индивидуальный</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подход к творческой личности и</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её развитие</w:t>
            </w:r>
          </w:p>
        </w:tc>
        <w:tc>
          <w:tcPr>
            <w:tcW w:w="382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lastRenderedPageBreak/>
              <w:t> Знание методов и методик преподавания.</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xml:space="preserve"> Демонстрация личностно ориентированных методов образования. Наличие своих </w:t>
            </w:r>
            <w:r w:rsidRPr="0078040A">
              <w:rPr>
                <w:rFonts w:ascii="Times New Roman" w:hAnsi="Times New Roman" w:cs="Times New Roman"/>
                <w:sz w:val="24"/>
                <w:szCs w:val="24"/>
              </w:rPr>
              <w:lastRenderedPageBreak/>
              <w:t>«находок» и методов, авторская программа.</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Знание современных достиже</w:t>
            </w:r>
            <w:r w:rsidRPr="0078040A">
              <w:rPr>
                <w:rFonts w:ascii="Times New Roman" w:hAnsi="Times New Roman" w:cs="Times New Roman"/>
                <w:sz w:val="24"/>
                <w:szCs w:val="24"/>
              </w:rPr>
              <w:softHyphen/>
              <w:t>ний в области методики обучения, в том числе и использование новых</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xml:space="preserve"> информационных технологий. </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Использование в учебном про</w:t>
            </w:r>
            <w:r w:rsidRPr="0078040A">
              <w:rPr>
                <w:rFonts w:ascii="Times New Roman" w:hAnsi="Times New Roman" w:cs="Times New Roman"/>
                <w:sz w:val="24"/>
                <w:szCs w:val="24"/>
              </w:rPr>
              <w:softHyphen/>
              <w:t>цессе современных методов обу</w:t>
            </w:r>
            <w:r w:rsidRPr="0078040A">
              <w:rPr>
                <w:rFonts w:ascii="Times New Roman" w:hAnsi="Times New Roman" w:cs="Times New Roman"/>
                <w:sz w:val="24"/>
                <w:szCs w:val="24"/>
              </w:rPr>
              <w:softHyphen/>
              <w:t>чения</w:t>
            </w:r>
          </w:p>
        </w:tc>
      </w:tr>
      <w:tr w:rsidR="0078040A" w:rsidRPr="0078040A" w:rsidTr="002E69B6">
        <w:tc>
          <w:tcPr>
            <w:tcW w:w="959"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lastRenderedPageBreak/>
              <w:t>4.3</w:t>
            </w:r>
          </w:p>
        </w:tc>
        <w:tc>
          <w:tcPr>
            <w:tcW w:w="205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Компетентность в субъективных условиях деятельности (знание учеников</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и учебных коллективов)</w:t>
            </w:r>
          </w:p>
        </w:tc>
        <w:tc>
          <w:tcPr>
            <w:tcW w:w="382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Позволяет осуществить индивидуальный подход к организации образовательного процесса.</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Служит условием реализации</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гуманизации образования. Обеспечивает высокую мотивацию</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академической активности</w:t>
            </w:r>
          </w:p>
        </w:tc>
        <w:tc>
          <w:tcPr>
            <w:tcW w:w="382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Знание теоретического материала по психологии, характеризующего индивидуальные особенности обучающихся.</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Владение методами диагностики индивидуальных особенностей (возможно, со школьным психологом).</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Использование знаний по пси</w:t>
            </w:r>
            <w:r w:rsidRPr="0078040A">
              <w:rPr>
                <w:rFonts w:ascii="Times New Roman" w:hAnsi="Times New Roman" w:cs="Times New Roman"/>
                <w:sz w:val="24"/>
                <w:szCs w:val="24"/>
              </w:rPr>
              <w:softHyphen/>
              <w:t>хологии в организации учебного процесса.</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Разработка индивидуальных</w:t>
            </w:r>
            <w:r w:rsidRPr="0078040A">
              <w:rPr>
                <w:rFonts w:ascii="Times New Roman" w:hAnsi="Times New Roman" w:cs="Times New Roman"/>
                <w:sz w:val="24"/>
                <w:szCs w:val="24"/>
              </w:rPr>
              <w:br/>
              <w:t>проектов на основе индивидуальных характеристик обучающихся.</w:t>
            </w:r>
            <w:r w:rsidRPr="0078040A">
              <w:rPr>
                <w:rFonts w:ascii="Times New Roman" w:hAnsi="Times New Roman" w:cs="Times New Roman"/>
                <w:sz w:val="24"/>
                <w:szCs w:val="24"/>
              </w:rPr>
              <w:br/>
              <w:t>Владение методами социометрии.</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Учёт особенностей учебных коллективов в педагогическом процессе.</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Знание (рефлексия) своих индивидуальных особенностей и их учёт в своей деятельности.</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Позволяет осуществить индивидуальный подход к организа</w:t>
            </w:r>
            <w:r w:rsidRPr="0078040A">
              <w:rPr>
                <w:rFonts w:ascii="Times New Roman" w:hAnsi="Times New Roman" w:cs="Times New Roman"/>
                <w:sz w:val="24"/>
                <w:szCs w:val="24"/>
              </w:rPr>
              <w:softHyphen/>
              <w:t>ции воспитательного процесса.</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Знание индивидуальных особенностей учеников.</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Владение методами диагности</w:t>
            </w:r>
            <w:r w:rsidRPr="0078040A">
              <w:rPr>
                <w:rFonts w:ascii="Times New Roman" w:hAnsi="Times New Roman" w:cs="Times New Roman"/>
                <w:sz w:val="24"/>
                <w:szCs w:val="24"/>
              </w:rPr>
              <w:softHyphen/>
              <w:t>ки, индивидуальных особенностей воспитанников</w:t>
            </w:r>
          </w:p>
        </w:tc>
      </w:tr>
      <w:tr w:rsidR="0078040A" w:rsidRPr="0078040A" w:rsidTr="002E69B6">
        <w:tc>
          <w:tcPr>
            <w:tcW w:w="959"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4.4</w:t>
            </w:r>
          </w:p>
        </w:tc>
        <w:tc>
          <w:tcPr>
            <w:tcW w:w="205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Способность</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вести самостоятельный поиск</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информации</w:t>
            </w:r>
          </w:p>
        </w:tc>
        <w:tc>
          <w:tcPr>
            <w:tcW w:w="382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Профессиональный рост и творческий подход к педагогической</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деятельности. Непрерывное обновление собственных знаний</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и умений, что обеспечивает желание и умение вести самостоятельный поиск</w:t>
            </w:r>
          </w:p>
        </w:tc>
        <w:tc>
          <w:tcPr>
            <w:tcW w:w="382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Профессиональная любознательность.</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Умение пользоваться различными информационно - поисковыми технологиями.</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 Использование различных баз данных в образовательном процессе.</w:t>
            </w:r>
          </w:p>
        </w:tc>
      </w:tr>
      <w:tr w:rsidR="0078040A" w:rsidRPr="0078040A" w:rsidTr="002E69B6">
        <w:tc>
          <w:tcPr>
            <w:tcW w:w="10664" w:type="dxa"/>
            <w:gridSpan w:val="4"/>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b/>
                <w:bCs/>
                <w:i/>
                <w:iCs/>
                <w:sz w:val="24"/>
                <w:szCs w:val="24"/>
              </w:rPr>
              <w:lastRenderedPageBreak/>
              <w:t>5. Разработка программ педагогической деятельности и принятие педагогических решений</w:t>
            </w:r>
          </w:p>
        </w:tc>
      </w:tr>
      <w:tr w:rsidR="0078040A" w:rsidRPr="0078040A" w:rsidTr="002E69B6">
        <w:tc>
          <w:tcPr>
            <w:tcW w:w="959"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5.1</w:t>
            </w:r>
          </w:p>
        </w:tc>
        <w:tc>
          <w:tcPr>
            <w:tcW w:w="205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Способность</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разработать образовательную</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программу, вы-</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брать учебники и учебные комплекты</w:t>
            </w:r>
          </w:p>
        </w:tc>
        <w:tc>
          <w:tcPr>
            <w:tcW w:w="382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Разработка образовательной</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программы является базовой</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в системе профессиональных</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компетенций, обеспечивает реализацию принципа академических свобод на основе индивидуальных образовательных</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программ. Без умения разрабатывать образовательные программы в современных условиях невозможно творчески организовать образовательный процесс. Образовательные программы выступают средствами</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целенаправленного влияния на</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развитие учащихся. Компетентность в разработке образовательных программ позволяет осуществлять преподавание</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на различных уровнях обученности и развития обучающихся. Обоснованный выбор учебников и учебных комплектов является составной частью разработки образовательных программ,</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характер представляемого обоснования позволяет судить о стартовой готовности к началу педагогической деятельности, позволяет сделать вывод о готовности педагога учитывать индивидуальные характеристики обучающихся</w:t>
            </w:r>
          </w:p>
        </w:tc>
        <w:tc>
          <w:tcPr>
            <w:tcW w:w="382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Знание образовательных стандартов и примерных программ.</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Наличие персонально разработанных образовательных программ:</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а) характеристика этих программ</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по содержанию, по источникам</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информации;</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б) по материальной базе, на которой должны реализовываться</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программы;</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в) по учёту индивидуальных характеристик обучающихся</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Обоснованность используемых</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образовательных программ.</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Участие учащихся и их родителей в разработке образовательной программы, индивидуально-</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го учебного плана и индивидуального образовательного маршрута.</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Участие работодателей в разработке образовательной программы.</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Знание учебников и учебно -</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методических комплектов, используемых в образовательных учреждениях, рекомендованных органом управления образованием.</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Обоснованность выбора учебников и учебно-методических комплектов, используемых педагогом.</w:t>
            </w:r>
          </w:p>
        </w:tc>
      </w:tr>
      <w:tr w:rsidR="0078040A" w:rsidRPr="0078040A" w:rsidTr="002E69B6">
        <w:tc>
          <w:tcPr>
            <w:tcW w:w="959"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5.2</w:t>
            </w:r>
          </w:p>
        </w:tc>
        <w:tc>
          <w:tcPr>
            <w:tcW w:w="205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Способность</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принимать решения в различных педагогических ситуациях</w:t>
            </w:r>
          </w:p>
        </w:tc>
        <w:tc>
          <w:tcPr>
            <w:tcW w:w="382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Разрешение педагогических</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проблем в педагогической деятельности. Применение как стандартных решений (решающие правила), так и творческих (креативных) или интуитивных</w:t>
            </w:r>
          </w:p>
        </w:tc>
        <w:tc>
          <w:tcPr>
            <w:tcW w:w="382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Знание типичных педагогических ситуаций, требующих участия педагога для своего решения.</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Владение набором решающих правил, используемых для различных ситуаций.</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Владение критерием предпочтительности при выборе того</w:t>
            </w:r>
            <w:r w:rsidRPr="0078040A">
              <w:rPr>
                <w:rFonts w:ascii="Times New Roman" w:hAnsi="Times New Roman" w:cs="Times New Roman"/>
                <w:sz w:val="24"/>
                <w:szCs w:val="24"/>
              </w:rPr>
              <w:br/>
              <w:t>или иного решающего правила.</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Знание критериев достижения</w:t>
            </w:r>
            <w:r w:rsidRPr="0078040A">
              <w:rPr>
                <w:rFonts w:ascii="Times New Roman" w:hAnsi="Times New Roman" w:cs="Times New Roman"/>
                <w:sz w:val="24"/>
                <w:szCs w:val="24"/>
              </w:rPr>
              <w:br/>
              <w:t xml:space="preserve">цели. </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lastRenderedPageBreak/>
              <w:t> Знание нетипичных кон</w:t>
            </w:r>
            <w:r w:rsidRPr="0078040A">
              <w:rPr>
                <w:rFonts w:ascii="Times New Roman" w:hAnsi="Times New Roman" w:cs="Times New Roman"/>
                <w:sz w:val="24"/>
                <w:szCs w:val="24"/>
              </w:rPr>
              <w:softHyphen/>
              <w:t>фликтных ситуаций.</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Примеры разрешения конкретных педагогических ситуаций.</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Развитость педагогического мышления.</w:t>
            </w:r>
          </w:p>
        </w:tc>
      </w:tr>
      <w:tr w:rsidR="0078040A" w:rsidRPr="0078040A" w:rsidTr="002E69B6">
        <w:tc>
          <w:tcPr>
            <w:tcW w:w="10664" w:type="dxa"/>
            <w:gridSpan w:val="4"/>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b/>
                <w:bCs/>
                <w:i/>
                <w:iCs/>
                <w:sz w:val="24"/>
                <w:szCs w:val="24"/>
              </w:rPr>
              <w:lastRenderedPageBreak/>
              <w:t>6. Компетенции в организации учебной деятельности</w:t>
            </w:r>
          </w:p>
        </w:tc>
      </w:tr>
      <w:tr w:rsidR="0078040A" w:rsidRPr="0078040A" w:rsidTr="002E69B6">
        <w:tc>
          <w:tcPr>
            <w:tcW w:w="959"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6.1</w:t>
            </w:r>
          </w:p>
        </w:tc>
        <w:tc>
          <w:tcPr>
            <w:tcW w:w="205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Компетентность</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в установлении субъект-</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субъектных от-</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ношений</w:t>
            </w:r>
          </w:p>
        </w:tc>
        <w:tc>
          <w:tcPr>
            <w:tcW w:w="382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Является одной из ведущих в системе гуманистической педагогики. Предполагает способность</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педагога к взаимопониманию,</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установлению отношений сотрудничества, способность слушать и чувствовать, выяснять</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интересы и потребности других участников образовательно</w:t>
            </w:r>
            <w:r w:rsidRPr="0078040A">
              <w:rPr>
                <w:rFonts w:ascii="Times New Roman" w:hAnsi="Times New Roman" w:cs="Times New Roman"/>
                <w:sz w:val="24"/>
                <w:szCs w:val="24"/>
              </w:rPr>
              <w:softHyphen/>
              <w:t>го процесса, готовность вступать в помогающие отношения, пози</w:t>
            </w:r>
            <w:r w:rsidRPr="0078040A">
              <w:rPr>
                <w:rFonts w:ascii="Times New Roman" w:hAnsi="Times New Roman" w:cs="Times New Roman"/>
                <w:sz w:val="24"/>
                <w:szCs w:val="24"/>
              </w:rPr>
              <w:softHyphen/>
              <w:t>тивный настрой педагога</w:t>
            </w:r>
          </w:p>
        </w:tc>
        <w:tc>
          <w:tcPr>
            <w:tcW w:w="382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Компетентность в целеполагании. Предметная компетентность.</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Методическая компетентность.</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Готовность к сотрудничеству.</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Знание психологических характеристик ученика как субъекта учебной деятельности</w:t>
            </w:r>
          </w:p>
        </w:tc>
      </w:tr>
      <w:tr w:rsidR="0078040A" w:rsidRPr="0078040A" w:rsidTr="002E69B6">
        <w:tc>
          <w:tcPr>
            <w:tcW w:w="959"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6.2</w:t>
            </w:r>
          </w:p>
        </w:tc>
        <w:tc>
          <w:tcPr>
            <w:tcW w:w="205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Компетентность в обеспечении понимания педагоги-</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ческой задачи</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и способах деятельности</w:t>
            </w:r>
          </w:p>
        </w:tc>
        <w:tc>
          <w:tcPr>
            <w:tcW w:w="382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Готовность педагога включать</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новый материал в систему уже</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освоенных знаний или умений</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и путём демонстрации практического применения изучаемого</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материала</w:t>
            </w:r>
          </w:p>
        </w:tc>
        <w:tc>
          <w:tcPr>
            <w:tcW w:w="382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Знание того, что знают и пони-</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мают ученики.</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Свободное владение изучаемым материалом.</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Осознанное включение ново-</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го учебного материала в систему</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освоенных знаний обучающихся.</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Демонстрация практического применения изучаемого матери</w:t>
            </w:r>
            <w:r w:rsidRPr="0078040A">
              <w:rPr>
                <w:rFonts w:ascii="Times New Roman" w:hAnsi="Times New Roman" w:cs="Times New Roman"/>
                <w:sz w:val="24"/>
                <w:szCs w:val="24"/>
              </w:rPr>
              <w:softHyphen/>
              <w:t>ала.</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Опора на чувственное воспри</w:t>
            </w:r>
            <w:r w:rsidRPr="0078040A">
              <w:rPr>
                <w:rFonts w:ascii="Times New Roman" w:hAnsi="Times New Roman" w:cs="Times New Roman"/>
                <w:sz w:val="24"/>
                <w:szCs w:val="24"/>
              </w:rPr>
              <w:softHyphen/>
              <w:t>ятие</w:t>
            </w:r>
          </w:p>
        </w:tc>
      </w:tr>
      <w:tr w:rsidR="0078040A" w:rsidRPr="0078040A" w:rsidTr="002E69B6">
        <w:tc>
          <w:tcPr>
            <w:tcW w:w="959"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6.3</w:t>
            </w:r>
          </w:p>
        </w:tc>
        <w:tc>
          <w:tcPr>
            <w:tcW w:w="205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Компетентность в педагогическом оценивании</w:t>
            </w:r>
          </w:p>
        </w:tc>
        <w:tc>
          <w:tcPr>
            <w:tcW w:w="382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Обеспечивает процессы стимулирования учебной активности, создаёт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учащегося от внешней оценки к самооценке. Сочетание компетентности оценивания других</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с самооценкой педагога</w:t>
            </w:r>
          </w:p>
        </w:tc>
        <w:tc>
          <w:tcPr>
            <w:tcW w:w="382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Знание функций педагогической оценки.</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Знание видов педагогической</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оценки.</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Знание того, что подлежит</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оцениванию в педагогической</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xml:space="preserve">деятельности. </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Владение методами педагогического оценивания.</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Умение продемонстрировать</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эти методы на конкретных примерах.</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Умение перейти от педагогического оценивания к самооценке</w:t>
            </w:r>
          </w:p>
        </w:tc>
      </w:tr>
      <w:tr w:rsidR="0078040A" w:rsidRPr="0078040A" w:rsidTr="002E69B6">
        <w:tc>
          <w:tcPr>
            <w:tcW w:w="959"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6.4</w:t>
            </w:r>
          </w:p>
        </w:tc>
        <w:tc>
          <w:tcPr>
            <w:tcW w:w="205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xml:space="preserve">Компетентность в организации </w:t>
            </w:r>
            <w:r w:rsidRPr="0078040A">
              <w:rPr>
                <w:rFonts w:ascii="Times New Roman" w:hAnsi="Times New Roman" w:cs="Times New Roman"/>
                <w:sz w:val="24"/>
                <w:szCs w:val="24"/>
              </w:rPr>
              <w:lastRenderedPageBreak/>
              <w:t>информационной основы деятельности обучающегося</w:t>
            </w:r>
          </w:p>
        </w:tc>
        <w:tc>
          <w:tcPr>
            <w:tcW w:w="382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lastRenderedPageBreak/>
              <w:t xml:space="preserve">Любая учебная задача разрешается, если обучающийся </w:t>
            </w:r>
            <w:r w:rsidRPr="0078040A">
              <w:rPr>
                <w:rFonts w:ascii="Times New Roman" w:hAnsi="Times New Roman" w:cs="Times New Roman"/>
                <w:sz w:val="24"/>
                <w:szCs w:val="24"/>
              </w:rPr>
              <w:lastRenderedPageBreak/>
              <w:t>владеет необходимой для решения информацией и знает способ решения. Педагог должен обладать компетентностью в том, чтобы дать или поиск необходимой для ученика информации организовать</w:t>
            </w:r>
          </w:p>
        </w:tc>
        <w:tc>
          <w:tcPr>
            <w:tcW w:w="382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lastRenderedPageBreak/>
              <w:t> Свободное владение учебным</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материалом.</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lastRenderedPageBreak/>
              <w:t> Знание типичных трудностей</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при изучении конкретных тем.</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Способность дать дополнительную информацию или организовать поиск дополнительной информации, необходимой для решения учебной задачи.</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Умение выявить уровень развития обучающихся.</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Владение методами объектив</w:t>
            </w:r>
            <w:r w:rsidRPr="0078040A">
              <w:rPr>
                <w:rFonts w:ascii="Times New Roman" w:hAnsi="Times New Roman" w:cs="Times New Roman"/>
                <w:sz w:val="24"/>
                <w:szCs w:val="24"/>
              </w:rPr>
              <w:softHyphen/>
              <w:t>ного, контроля и оценивания</w:t>
            </w:r>
          </w:p>
        </w:tc>
      </w:tr>
      <w:tr w:rsidR="0078040A" w:rsidRPr="0078040A" w:rsidTr="002E69B6">
        <w:tc>
          <w:tcPr>
            <w:tcW w:w="959"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lastRenderedPageBreak/>
              <w:t>6.5</w:t>
            </w:r>
          </w:p>
        </w:tc>
        <w:tc>
          <w:tcPr>
            <w:tcW w:w="205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Компетентность в использовании современных средств</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и систем организации</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учебно-воспитательного процесса</w:t>
            </w:r>
          </w:p>
        </w:tc>
        <w:tc>
          <w:tcPr>
            <w:tcW w:w="382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Обеспечивает эффективность</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учебно-воспитательного процесса</w:t>
            </w:r>
          </w:p>
        </w:tc>
        <w:tc>
          <w:tcPr>
            <w:tcW w:w="382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Знание современных средств и методов построения образовательного процесса.</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Умение обосновать выбран</w:t>
            </w:r>
            <w:r w:rsidRPr="0078040A">
              <w:rPr>
                <w:rFonts w:ascii="Times New Roman" w:hAnsi="Times New Roman" w:cs="Times New Roman"/>
                <w:sz w:val="24"/>
                <w:szCs w:val="24"/>
              </w:rPr>
              <w:softHyphen/>
              <w:t>ные методы и средства обучения</w:t>
            </w:r>
          </w:p>
        </w:tc>
      </w:tr>
      <w:tr w:rsidR="0078040A" w:rsidRPr="0078040A" w:rsidTr="002E69B6">
        <w:tc>
          <w:tcPr>
            <w:tcW w:w="959"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6.6</w:t>
            </w:r>
          </w:p>
        </w:tc>
        <w:tc>
          <w:tcPr>
            <w:tcW w:w="205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Компетентность в спосо</w:t>
            </w:r>
            <w:r w:rsidRPr="0078040A">
              <w:rPr>
                <w:rFonts w:ascii="Times New Roman" w:hAnsi="Times New Roman" w:cs="Times New Roman"/>
                <w:sz w:val="24"/>
                <w:szCs w:val="24"/>
              </w:rPr>
              <w:softHyphen/>
              <w:t xml:space="preserve">бах умственной </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деятельности</w:t>
            </w:r>
          </w:p>
        </w:tc>
        <w:tc>
          <w:tcPr>
            <w:tcW w:w="382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Характеризует уровень владения педагогом и учащимися системой интеллектуальных</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операции</w:t>
            </w:r>
          </w:p>
        </w:tc>
        <w:tc>
          <w:tcPr>
            <w:tcW w:w="382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Знание системы интеллектуальных операций. Владение интеллектуальными операциями.</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Умение сформировать интеллектуальные операции учеников.</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 Умение организовать использование интеллектуальных операций, адекватных решаемой задаче</w:t>
            </w:r>
          </w:p>
        </w:tc>
      </w:tr>
    </w:tbl>
    <w:p w:rsidR="0078040A" w:rsidRPr="0078040A" w:rsidRDefault="0078040A" w:rsidP="0078040A">
      <w:pPr>
        <w:spacing w:after="0" w:line="240" w:lineRule="auto"/>
        <w:jc w:val="both"/>
        <w:rPr>
          <w:rFonts w:ascii="Times New Roman" w:hAnsi="Times New Roman" w:cs="Times New Roman"/>
          <w:sz w:val="24"/>
          <w:szCs w:val="24"/>
        </w:rPr>
      </w:pPr>
    </w:p>
    <w:p w:rsidR="0078040A" w:rsidRPr="0078040A" w:rsidRDefault="0078040A" w:rsidP="0078040A">
      <w:pPr>
        <w:spacing w:after="0" w:line="240" w:lineRule="auto"/>
        <w:jc w:val="both"/>
        <w:rPr>
          <w:rFonts w:ascii="Times New Roman" w:hAnsi="Times New Roman" w:cs="Times New Roman"/>
          <w:sz w:val="24"/>
          <w:szCs w:val="24"/>
        </w:rPr>
      </w:pPr>
    </w:p>
    <w:p w:rsidR="0078040A" w:rsidRPr="0078040A" w:rsidRDefault="0078040A" w:rsidP="0078040A">
      <w:pPr>
        <w:spacing w:after="0" w:line="240" w:lineRule="auto"/>
        <w:jc w:val="both"/>
        <w:rPr>
          <w:rFonts w:ascii="Times New Roman" w:hAnsi="Times New Roman" w:cs="Times New Roman"/>
          <w:sz w:val="24"/>
          <w:szCs w:val="24"/>
        </w:rPr>
      </w:pP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Одним из условий готовности образовательной организации к введению ФГОС основного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ФГОС. Мероприятия:</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1. Семинары, посвящённые содержанию и ключевым особенностям ФГОС.</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2. Тренинги для педагогов с целью выявления и соотнесения собственной профессиональной позиции с целями и задачами ФГОС.</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3. Заседания методических объединений учителей, воспитателей по проблемам введения ФГОС.</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4. Конференции участников образовательного процесса и социальных партнёров ОУ по итогам разработки основной образовательной программы, её отдельных разделов, проблемам апробации и введения ФГОС.</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5. Участие педагогов в разработке разделов и компонентов основной образовательной программы образовательного учреждения.</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t>6. Участие педагогов в разработке и апробации оценки эффективности работы в условиях внедрения ФГОС и Новой системы оплаты труда.</w:t>
      </w:r>
    </w:p>
    <w:p w:rsidR="0078040A" w:rsidRPr="0078040A" w:rsidRDefault="0078040A" w:rsidP="0078040A">
      <w:pPr>
        <w:spacing w:after="0" w:line="240" w:lineRule="auto"/>
        <w:jc w:val="both"/>
        <w:rPr>
          <w:rFonts w:ascii="Times New Roman" w:hAnsi="Times New Roman" w:cs="Times New Roman"/>
          <w:sz w:val="24"/>
          <w:szCs w:val="24"/>
        </w:rPr>
      </w:pPr>
      <w:r w:rsidRPr="0078040A">
        <w:rPr>
          <w:rFonts w:ascii="Times New Roman" w:hAnsi="Times New Roman" w:cs="Times New Roman"/>
          <w:sz w:val="24"/>
          <w:szCs w:val="24"/>
        </w:rPr>
        <w:lastRenderedPageBreak/>
        <w:t>7. Участие педагогов в проведении мастер-классов, круглых столов, стажёрских площадок, «открытых» уроков, внеурочных занятий и мероприятий по отдельным направлениям введения и реализации ФГОС.</w:t>
      </w:r>
    </w:p>
    <w:p w:rsidR="0078040A" w:rsidRPr="0078040A" w:rsidRDefault="0078040A" w:rsidP="0078040A">
      <w:pPr>
        <w:spacing w:after="0" w:line="240" w:lineRule="auto"/>
        <w:jc w:val="both"/>
        <w:rPr>
          <w:rFonts w:ascii="Times New Roman" w:hAnsi="Times New Roman" w:cs="Times New Roman"/>
          <w:b/>
          <w:sz w:val="24"/>
          <w:szCs w:val="24"/>
        </w:rPr>
      </w:pPr>
      <w:r w:rsidRPr="0078040A">
        <w:rPr>
          <w:rFonts w:ascii="Times New Roman" w:hAnsi="Times New Roman" w:cs="Times New Roman"/>
          <w:sz w:val="24"/>
          <w:szCs w:val="24"/>
        </w:rPr>
        <w:t>Подведение итогов и обсуждение результатов мероприятий  осуществляется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и т. д.</w:t>
      </w:r>
    </w:p>
    <w:p w:rsidR="002E69B6" w:rsidRPr="002E69B6" w:rsidRDefault="002E69B6" w:rsidP="002E69B6">
      <w:pPr>
        <w:spacing w:after="0" w:line="240" w:lineRule="auto"/>
        <w:jc w:val="both"/>
        <w:rPr>
          <w:rFonts w:ascii="Times New Roman" w:hAnsi="Times New Roman" w:cs="Times New Roman"/>
          <w:b/>
          <w:sz w:val="24"/>
          <w:szCs w:val="24"/>
        </w:rPr>
      </w:pPr>
      <w:r w:rsidRPr="002E69B6">
        <w:rPr>
          <w:rFonts w:ascii="Times New Roman" w:hAnsi="Times New Roman" w:cs="Times New Roman"/>
          <w:b/>
          <w:sz w:val="24"/>
          <w:szCs w:val="24"/>
        </w:rPr>
        <w:t>Кадровое обеспечение реализации основной образовательной программы                           основного общего   образования.</w:t>
      </w:r>
    </w:p>
    <w:p w:rsidR="002E69B6" w:rsidRPr="002E69B6" w:rsidRDefault="002E69B6" w:rsidP="002E69B6">
      <w:pPr>
        <w:spacing w:after="0" w:line="240" w:lineRule="auto"/>
        <w:jc w:val="both"/>
        <w:rPr>
          <w:rFonts w:ascii="Times New Roman" w:hAnsi="Times New Roman" w:cs="Times New Roman"/>
          <w:sz w:val="24"/>
          <w:szCs w:val="24"/>
        </w:rPr>
      </w:pPr>
      <w:r w:rsidRPr="002E69B6">
        <w:rPr>
          <w:rFonts w:ascii="Times New Roman" w:hAnsi="Times New Roman" w:cs="Times New Roman"/>
          <w:sz w:val="24"/>
          <w:szCs w:val="24"/>
        </w:rPr>
        <w:t xml:space="preserve">На сегодняшний день школа укомплектована кадрами на 100%. Работу с детьми осуществляет квалифицированный коллектив, состоящий из педагогических работников.  </w:t>
      </w:r>
    </w:p>
    <w:tbl>
      <w:tblPr>
        <w:tblW w:w="9356" w:type="dxa"/>
        <w:tblInd w:w="-34" w:type="dxa"/>
        <w:tblLayout w:type="fixed"/>
        <w:tblLook w:val="0000"/>
      </w:tblPr>
      <w:tblGrid>
        <w:gridCol w:w="2123"/>
        <w:gridCol w:w="4237"/>
        <w:gridCol w:w="2996"/>
      </w:tblGrid>
      <w:tr w:rsidR="002E69B6" w:rsidRPr="002E69B6" w:rsidTr="002E69B6">
        <w:trPr>
          <w:trHeight w:val="411"/>
        </w:trPr>
        <w:tc>
          <w:tcPr>
            <w:tcW w:w="2123" w:type="dxa"/>
            <w:tcBorders>
              <w:top w:val="single" w:sz="8" w:space="0" w:color="000000"/>
              <w:left w:val="single" w:sz="8" w:space="0" w:color="000000"/>
              <w:bottom w:val="single" w:sz="8" w:space="0" w:color="000000"/>
            </w:tcBorders>
          </w:tcPr>
          <w:p w:rsidR="002E69B6" w:rsidRPr="002E69B6" w:rsidRDefault="002E69B6" w:rsidP="002E69B6">
            <w:pPr>
              <w:spacing w:after="0" w:line="240" w:lineRule="auto"/>
              <w:jc w:val="both"/>
              <w:rPr>
                <w:rFonts w:ascii="Times New Roman" w:hAnsi="Times New Roman" w:cs="Times New Roman"/>
                <w:b/>
                <w:sz w:val="24"/>
                <w:szCs w:val="24"/>
                <w:lang w:val="en-US"/>
              </w:rPr>
            </w:pPr>
            <w:r w:rsidRPr="002E69B6">
              <w:rPr>
                <w:rFonts w:ascii="Times New Roman" w:hAnsi="Times New Roman" w:cs="Times New Roman"/>
                <w:b/>
                <w:sz w:val="24"/>
                <w:szCs w:val="24"/>
                <w:lang w:val="en-US"/>
              </w:rPr>
              <w:t>Характеристика</w:t>
            </w:r>
          </w:p>
        </w:tc>
        <w:tc>
          <w:tcPr>
            <w:tcW w:w="4237" w:type="dxa"/>
            <w:tcBorders>
              <w:top w:val="single" w:sz="8" w:space="0" w:color="000000"/>
              <w:left w:val="single" w:sz="8" w:space="0" w:color="000000"/>
              <w:bottom w:val="single" w:sz="8" w:space="0" w:color="000000"/>
            </w:tcBorders>
          </w:tcPr>
          <w:p w:rsidR="002E69B6" w:rsidRPr="002E69B6" w:rsidRDefault="002E69B6" w:rsidP="002E69B6">
            <w:pPr>
              <w:spacing w:after="0" w:line="240" w:lineRule="auto"/>
              <w:jc w:val="both"/>
              <w:rPr>
                <w:rFonts w:ascii="Times New Roman" w:hAnsi="Times New Roman" w:cs="Times New Roman"/>
                <w:b/>
                <w:sz w:val="24"/>
                <w:szCs w:val="24"/>
              </w:rPr>
            </w:pPr>
            <w:r w:rsidRPr="002E69B6">
              <w:rPr>
                <w:rFonts w:ascii="Times New Roman" w:hAnsi="Times New Roman" w:cs="Times New Roman"/>
                <w:b/>
                <w:sz w:val="24"/>
                <w:szCs w:val="24"/>
                <w:lang w:val="en-US"/>
              </w:rPr>
              <w:t>Критерий</w:t>
            </w:r>
          </w:p>
        </w:tc>
        <w:tc>
          <w:tcPr>
            <w:tcW w:w="2996" w:type="dxa"/>
            <w:tcBorders>
              <w:top w:val="single" w:sz="8" w:space="0" w:color="000000"/>
              <w:left w:val="single" w:sz="8" w:space="0" w:color="000000"/>
              <w:bottom w:val="single" w:sz="8" w:space="0" w:color="000000"/>
              <w:right w:val="single" w:sz="8" w:space="0" w:color="000000"/>
            </w:tcBorders>
          </w:tcPr>
          <w:p w:rsidR="002E69B6" w:rsidRPr="002E69B6" w:rsidRDefault="002E69B6" w:rsidP="002E69B6">
            <w:pPr>
              <w:spacing w:after="0" w:line="240" w:lineRule="auto"/>
              <w:jc w:val="both"/>
              <w:rPr>
                <w:rFonts w:ascii="Times New Roman" w:hAnsi="Times New Roman" w:cs="Times New Roman"/>
                <w:b/>
                <w:sz w:val="24"/>
                <w:szCs w:val="24"/>
                <w:lang w:val="en-US"/>
              </w:rPr>
            </w:pPr>
            <w:r w:rsidRPr="002E69B6">
              <w:rPr>
                <w:rFonts w:ascii="Times New Roman" w:hAnsi="Times New Roman" w:cs="Times New Roman"/>
                <w:b/>
                <w:sz w:val="24"/>
                <w:szCs w:val="24"/>
              </w:rPr>
              <w:t xml:space="preserve">  Количество </w:t>
            </w:r>
          </w:p>
        </w:tc>
      </w:tr>
      <w:tr w:rsidR="002E69B6" w:rsidRPr="002E69B6" w:rsidTr="002E69B6">
        <w:trPr>
          <w:trHeight w:val="990"/>
        </w:trPr>
        <w:tc>
          <w:tcPr>
            <w:tcW w:w="2123" w:type="dxa"/>
            <w:tcBorders>
              <w:top w:val="single" w:sz="8" w:space="0" w:color="000000"/>
              <w:left w:val="single" w:sz="8" w:space="0" w:color="000000"/>
              <w:bottom w:val="single" w:sz="4" w:space="0" w:color="auto"/>
            </w:tcBorders>
          </w:tcPr>
          <w:p w:rsidR="002E69B6" w:rsidRPr="002E69B6" w:rsidRDefault="002E69B6" w:rsidP="002E69B6">
            <w:pPr>
              <w:spacing w:after="0" w:line="240" w:lineRule="auto"/>
              <w:jc w:val="both"/>
              <w:rPr>
                <w:rFonts w:ascii="Times New Roman" w:hAnsi="Times New Roman" w:cs="Times New Roman"/>
                <w:b/>
                <w:sz w:val="24"/>
                <w:szCs w:val="24"/>
              </w:rPr>
            </w:pPr>
            <w:r w:rsidRPr="002E69B6">
              <w:rPr>
                <w:rFonts w:ascii="Times New Roman" w:hAnsi="Times New Roman" w:cs="Times New Roman"/>
                <w:b/>
                <w:sz w:val="24"/>
                <w:szCs w:val="24"/>
                <w:lang w:val="en-US"/>
              </w:rPr>
              <w:t>Количество педагогов</w:t>
            </w:r>
          </w:p>
        </w:tc>
        <w:tc>
          <w:tcPr>
            <w:tcW w:w="4237" w:type="dxa"/>
            <w:tcBorders>
              <w:top w:val="single" w:sz="8" w:space="0" w:color="000000"/>
              <w:left w:val="single" w:sz="8" w:space="0" w:color="000000"/>
              <w:bottom w:val="single" w:sz="4" w:space="0" w:color="auto"/>
            </w:tcBorders>
          </w:tcPr>
          <w:p w:rsidR="002E69B6" w:rsidRPr="002E69B6" w:rsidRDefault="002E69B6" w:rsidP="002E69B6">
            <w:pPr>
              <w:spacing w:after="0" w:line="240" w:lineRule="auto"/>
              <w:jc w:val="both"/>
              <w:rPr>
                <w:rFonts w:ascii="Times New Roman" w:hAnsi="Times New Roman" w:cs="Times New Roman"/>
                <w:sz w:val="24"/>
                <w:szCs w:val="24"/>
              </w:rPr>
            </w:pPr>
            <w:r w:rsidRPr="002E69B6">
              <w:rPr>
                <w:rFonts w:ascii="Times New Roman" w:hAnsi="Times New Roman" w:cs="Times New Roman"/>
                <w:sz w:val="24"/>
                <w:szCs w:val="24"/>
                <w:lang w:val="en-US"/>
              </w:rPr>
              <w:t xml:space="preserve"> Общее</w:t>
            </w:r>
            <w:r w:rsidRPr="002E69B6">
              <w:rPr>
                <w:rFonts w:ascii="Times New Roman" w:hAnsi="Times New Roman" w:cs="Times New Roman"/>
                <w:sz w:val="24"/>
                <w:szCs w:val="24"/>
              </w:rPr>
              <w:t xml:space="preserve"> количество</w:t>
            </w:r>
          </w:p>
        </w:tc>
        <w:tc>
          <w:tcPr>
            <w:tcW w:w="2996" w:type="dxa"/>
            <w:tcBorders>
              <w:top w:val="single" w:sz="8" w:space="0" w:color="000000"/>
              <w:left w:val="single" w:sz="8" w:space="0" w:color="000000"/>
              <w:bottom w:val="single" w:sz="4" w:space="0" w:color="auto"/>
              <w:right w:val="single" w:sz="8" w:space="0" w:color="000000"/>
            </w:tcBorders>
          </w:tcPr>
          <w:p w:rsidR="002E69B6" w:rsidRPr="002E69B6" w:rsidRDefault="002E69B6" w:rsidP="002E69B6">
            <w:pPr>
              <w:spacing w:after="0" w:line="240" w:lineRule="auto"/>
              <w:jc w:val="both"/>
              <w:rPr>
                <w:rFonts w:ascii="Times New Roman" w:hAnsi="Times New Roman" w:cs="Times New Roman"/>
                <w:sz w:val="24"/>
                <w:szCs w:val="24"/>
              </w:rPr>
            </w:pPr>
          </w:p>
          <w:p w:rsidR="002E69B6" w:rsidRPr="002E69B6" w:rsidRDefault="002E69B6" w:rsidP="002E69B6">
            <w:pPr>
              <w:spacing w:after="0" w:line="240" w:lineRule="auto"/>
              <w:jc w:val="both"/>
              <w:rPr>
                <w:rFonts w:ascii="Times New Roman" w:hAnsi="Times New Roman" w:cs="Times New Roman"/>
                <w:sz w:val="24"/>
                <w:szCs w:val="24"/>
              </w:rPr>
            </w:pPr>
            <w:r w:rsidRPr="002E69B6">
              <w:rPr>
                <w:rFonts w:ascii="Times New Roman" w:hAnsi="Times New Roman" w:cs="Times New Roman"/>
                <w:sz w:val="24"/>
                <w:szCs w:val="24"/>
              </w:rPr>
              <w:t>18</w:t>
            </w:r>
          </w:p>
        </w:tc>
      </w:tr>
      <w:tr w:rsidR="002E69B6" w:rsidRPr="002E69B6" w:rsidTr="002E69B6">
        <w:tc>
          <w:tcPr>
            <w:tcW w:w="2123" w:type="dxa"/>
            <w:vMerge w:val="restart"/>
            <w:tcBorders>
              <w:top w:val="single" w:sz="4" w:space="0" w:color="000000"/>
              <w:left w:val="single" w:sz="8" w:space="0" w:color="000000"/>
              <w:bottom w:val="single" w:sz="4" w:space="0" w:color="000000"/>
            </w:tcBorders>
          </w:tcPr>
          <w:p w:rsidR="002E69B6" w:rsidRPr="002E69B6" w:rsidRDefault="002E69B6" w:rsidP="002E69B6">
            <w:pPr>
              <w:spacing w:after="0" w:line="240" w:lineRule="auto"/>
              <w:jc w:val="both"/>
              <w:rPr>
                <w:rFonts w:ascii="Times New Roman" w:hAnsi="Times New Roman" w:cs="Times New Roman"/>
                <w:b/>
                <w:sz w:val="24"/>
                <w:szCs w:val="24"/>
              </w:rPr>
            </w:pPr>
            <w:r w:rsidRPr="002E69B6">
              <w:rPr>
                <w:rFonts w:ascii="Times New Roman" w:hAnsi="Times New Roman" w:cs="Times New Roman"/>
                <w:b/>
                <w:sz w:val="24"/>
                <w:szCs w:val="24"/>
              </w:rPr>
              <w:t xml:space="preserve"> Стаж работы педагогов</w:t>
            </w:r>
          </w:p>
        </w:tc>
        <w:tc>
          <w:tcPr>
            <w:tcW w:w="4237" w:type="dxa"/>
            <w:tcBorders>
              <w:top w:val="single" w:sz="8" w:space="0" w:color="000000"/>
              <w:left w:val="single" w:sz="8" w:space="0" w:color="000000"/>
              <w:bottom w:val="single" w:sz="8" w:space="0" w:color="000000"/>
            </w:tcBorders>
          </w:tcPr>
          <w:p w:rsidR="002E69B6" w:rsidRPr="002E69B6" w:rsidRDefault="002E69B6" w:rsidP="002E69B6">
            <w:pPr>
              <w:spacing w:after="0" w:line="240" w:lineRule="auto"/>
              <w:jc w:val="both"/>
              <w:rPr>
                <w:rFonts w:ascii="Times New Roman" w:hAnsi="Times New Roman" w:cs="Times New Roman"/>
                <w:sz w:val="24"/>
                <w:szCs w:val="24"/>
                <w:lang w:val="en-US"/>
              </w:rPr>
            </w:pPr>
            <w:r w:rsidRPr="002E69B6">
              <w:rPr>
                <w:rFonts w:ascii="Times New Roman" w:hAnsi="Times New Roman" w:cs="Times New Roman"/>
                <w:sz w:val="24"/>
                <w:szCs w:val="24"/>
                <w:lang w:val="en-US"/>
              </w:rPr>
              <w:t>3-5 лет</w:t>
            </w:r>
          </w:p>
        </w:tc>
        <w:tc>
          <w:tcPr>
            <w:tcW w:w="2996" w:type="dxa"/>
            <w:tcBorders>
              <w:top w:val="single" w:sz="8" w:space="0" w:color="000000"/>
              <w:left w:val="single" w:sz="8" w:space="0" w:color="000000"/>
              <w:bottom w:val="single" w:sz="8" w:space="0" w:color="000000"/>
              <w:right w:val="single" w:sz="8" w:space="0" w:color="000000"/>
            </w:tcBorders>
          </w:tcPr>
          <w:p w:rsidR="002E69B6" w:rsidRPr="002E69B6" w:rsidRDefault="002E69B6" w:rsidP="002E69B6">
            <w:pPr>
              <w:spacing w:after="0" w:line="240" w:lineRule="auto"/>
              <w:jc w:val="both"/>
              <w:rPr>
                <w:rFonts w:ascii="Times New Roman" w:hAnsi="Times New Roman" w:cs="Times New Roman"/>
                <w:sz w:val="24"/>
                <w:szCs w:val="24"/>
              </w:rPr>
            </w:pPr>
            <w:r w:rsidRPr="002E69B6">
              <w:rPr>
                <w:rFonts w:ascii="Times New Roman" w:hAnsi="Times New Roman" w:cs="Times New Roman"/>
                <w:sz w:val="24"/>
                <w:szCs w:val="24"/>
              </w:rPr>
              <w:t>-</w:t>
            </w:r>
          </w:p>
        </w:tc>
      </w:tr>
      <w:tr w:rsidR="002E69B6" w:rsidRPr="002E69B6" w:rsidTr="002E69B6">
        <w:tc>
          <w:tcPr>
            <w:tcW w:w="2123" w:type="dxa"/>
            <w:vMerge/>
            <w:tcBorders>
              <w:top w:val="single" w:sz="4" w:space="0" w:color="000000"/>
              <w:left w:val="single" w:sz="8" w:space="0" w:color="000000"/>
              <w:bottom w:val="single" w:sz="4" w:space="0" w:color="000000"/>
            </w:tcBorders>
          </w:tcPr>
          <w:p w:rsidR="002E69B6" w:rsidRPr="002E69B6" w:rsidRDefault="002E69B6" w:rsidP="002E69B6">
            <w:pPr>
              <w:spacing w:after="0" w:line="240" w:lineRule="auto"/>
              <w:jc w:val="both"/>
              <w:rPr>
                <w:rFonts w:ascii="Times New Roman" w:hAnsi="Times New Roman" w:cs="Times New Roman"/>
                <w:sz w:val="24"/>
                <w:szCs w:val="24"/>
                <w:lang w:val="en-US"/>
              </w:rPr>
            </w:pPr>
          </w:p>
        </w:tc>
        <w:tc>
          <w:tcPr>
            <w:tcW w:w="4237" w:type="dxa"/>
            <w:tcBorders>
              <w:top w:val="single" w:sz="8" w:space="0" w:color="000000"/>
              <w:left w:val="single" w:sz="8" w:space="0" w:color="000000"/>
              <w:bottom w:val="single" w:sz="8" w:space="0" w:color="000000"/>
            </w:tcBorders>
          </w:tcPr>
          <w:p w:rsidR="002E69B6" w:rsidRPr="002E69B6" w:rsidRDefault="002E69B6" w:rsidP="002E69B6">
            <w:pPr>
              <w:spacing w:after="0" w:line="240" w:lineRule="auto"/>
              <w:jc w:val="both"/>
              <w:rPr>
                <w:rFonts w:ascii="Times New Roman" w:hAnsi="Times New Roman" w:cs="Times New Roman"/>
                <w:sz w:val="24"/>
                <w:szCs w:val="24"/>
                <w:lang w:val="en-US"/>
              </w:rPr>
            </w:pPr>
            <w:r w:rsidRPr="002E69B6">
              <w:rPr>
                <w:rFonts w:ascii="Times New Roman" w:hAnsi="Times New Roman" w:cs="Times New Roman"/>
                <w:sz w:val="24"/>
                <w:szCs w:val="24"/>
                <w:lang w:val="en-US"/>
              </w:rPr>
              <w:t>10-20 лет</w:t>
            </w:r>
          </w:p>
        </w:tc>
        <w:tc>
          <w:tcPr>
            <w:tcW w:w="2996" w:type="dxa"/>
            <w:tcBorders>
              <w:top w:val="single" w:sz="8" w:space="0" w:color="000000"/>
              <w:left w:val="single" w:sz="8" w:space="0" w:color="000000"/>
              <w:bottom w:val="single" w:sz="8" w:space="0" w:color="000000"/>
              <w:right w:val="single" w:sz="8" w:space="0" w:color="000000"/>
            </w:tcBorders>
          </w:tcPr>
          <w:p w:rsidR="002E69B6" w:rsidRPr="002E69B6" w:rsidRDefault="002E69B6" w:rsidP="002E69B6">
            <w:pPr>
              <w:spacing w:after="0" w:line="240" w:lineRule="auto"/>
              <w:jc w:val="both"/>
              <w:rPr>
                <w:rFonts w:ascii="Times New Roman" w:hAnsi="Times New Roman" w:cs="Times New Roman"/>
                <w:sz w:val="24"/>
                <w:szCs w:val="24"/>
              </w:rPr>
            </w:pPr>
            <w:r w:rsidRPr="002E69B6">
              <w:rPr>
                <w:rFonts w:ascii="Times New Roman" w:hAnsi="Times New Roman" w:cs="Times New Roman"/>
                <w:sz w:val="24"/>
                <w:szCs w:val="24"/>
              </w:rPr>
              <w:t>3</w:t>
            </w:r>
          </w:p>
        </w:tc>
      </w:tr>
      <w:tr w:rsidR="002E69B6" w:rsidRPr="002E69B6" w:rsidTr="002E69B6">
        <w:tc>
          <w:tcPr>
            <w:tcW w:w="2123" w:type="dxa"/>
            <w:vMerge/>
            <w:tcBorders>
              <w:top w:val="single" w:sz="4" w:space="0" w:color="000000"/>
              <w:left w:val="single" w:sz="8" w:space="0" w:color="000000"/>
              <w:bottom w:val="single" w:sz="4" w:space="0" w:color="000000"/>
            </w:tcBorders>
          </w:tcPr>
          <w:p w:rsidR="002E69B6" w:rsidRPr="002E69B6" w:rsidRDefault="002E69B6" w:rsidP="002E69B6">
            <w:pPr>
              <w:spacing w:after="0" w:line="240" w:lineRule="auto"/>
              <w:jc w:val="both"/>
              <w:rPr>
                <w:rFonts w:ascii="Times New Roman" w:hAnsi="Times New Roman" w:cs="Times New Roman"/>
                <w:sz w:val="24"/>
                <w:szCs w:val="24"/>
                <w:lang w:val="en-US"/>
              </w:rPr>
            </w:pPr>
          </w:p>
        </w:tc>
        <w:tc>
          <w:tcPr>
            <w:tcW w:w="4237" w:type="dxa"/>
            <w:tcBorders>
              <w:top w:val="single" w:sz="8" w:space="0" w:color="000000"/>
              <w:left w:val="single" w:sz="8" w:space="0" w:color="000000"/>
              <w:bottom w:val="single" w:sz="8" w:space="0" w:color="000000"/>
            </w:tcBorders>
          </w:tcPr>
          <w:p w:rsidR="002E69B6" w:rsidRPr="002E69B6" w:rsidRDefault="002E69B6" w:rsidP="002E69B6">
            <w:pPr>
              <w:spacing w:after="0" w:line="240" w:lineRule="auto"/>
              <w:jc w:val="both"/>
              <w:rPr>
                <w:rFonts w:ascii="Times New Roman" w:hAnsi="Times New Roman" w:cs="Times New Roman"/>
                <w:sz w:val="24"/>
                <w:szCs w:val="24"/>
                <w:lang w:val="en-US"/>
              </w:rPr>
            </w:pPr>
            <w:r w:rsidRPr="002E69B6">
              <w:rPr>
                <w:rFonts w:ascii="Times New Roman" w:hAnsi="Times New Roman" w:cs="Times New Roman"/>
                <w:sz w:val="24"/>
                <w:szCs w:val="24"/>
                <w:lang w:val="en-US"/>
              </w:rPr>
              <w:t>Более 20 лет</w:t>
            </w:r>
          </w:p>
        </w:tc>
        <w:tc>
          <w:tcPr>
            <w:tcW w:w="2996" w:type="dxa"/>
            <w:tcBorders>
              <w:top w:val="single" w:sz="8" w:space="0" w:color="000000"/>
              <w:left w:val="single" w:sz="8" w:space="0" w:color="000000"/>
              <w:bottom w:val="single" w:sz="8" w:space="0" w:color="000000"/>
              <w:right w:val="single" w:sz="8" w:space="0" w:color="000000"/>
            </w:tcBorders>
          </w:tcPr>
          <w:p w:rsidR="002E69B6" w:rsidRPr="002E69B6" w:rsidRDefault="002E69B6" w:rsidP="002E69B6">
            <w:pPr>
              <w:spacing w:after="0" w:line="240" w:lineRule="auto"/>
              <w:jc w:val="both"/>
              <w:rPr>
                <w:rFonts w:ascii="Times New Roman" w:hAnsi="Times New Roman" w:cs="Times New Roman"/>
                <w:sz w:val="24"/>
                <w:szCs w:val="24"/>
              </w:rPr>
            </w:pPr>
            <w:r w:rsidRPr="002E69B6">
              <w:rPr>
                <w:rFonts w:ascii="Times New Roman" w:hAnsi="Times New Roman" w:cs="Times New Roman"/>
                <w:sz w:val="24"/>
                <w:szCs w:val="24"/>
              </w:rPr>
              <w:t>7</w:t>
            </w:r>
          </w:p>
        </w:tc>
      </w:tr>
      <w:tr w:rsidR="002E69B6" w:rsidRPr="002E69B6" w:rsidTr="002E69B6">
        <w:tc>
          <w:tcPr>
            <w:tcW w:w="2123" w:type="dxa"/>
            <w:vMerge/>
            <w:tcBorders>
              <w:top w:val="single" w:sz="4" w:space="0" w:color="000000"/>
              <w:left w:val="single" w:sz="8" w:space="0" w:color="000000"/>
              <w:bottom w:val="single" w:sz="4" w:space="0" w:color="000000"/>
            </w:tcBorders>
          </w:tcPr>
          <w:p w:rsidR="002E69B6" w:rsidRPr="002E69B6" w:rsidRDefault="002E69B6" w:rsidP="002E69B6">
            <w:pPr>
              <w:spacing w:after="0" w:line="240" w:lineRule="auto"/>
              <w:jc w:val="both"/>
              <w:rPr>
                <w:rFonts w:ascii="Times New Roman" w:hAnsi="Times New Roman" w:cs="Times New Roman"/>
                <w:sz w:val="24"/>
                <w:szCs w:val="24"/>
                <w:lang w:val="en-US"/>
              </w:rPr>
            </w:pPr>
          </w:p>
        </w:tc>
        <w:tc>
          <w:tcPr>
            <w:tcW w:w="4237" w:type="dxa"/>
            <w:tcBorders>
              <w:top w:val="single" w:sz="8" w:space="0" w:color="000000"/>
              <w:left w:val="single" w:sz="8" w:space="0" w:color="000000"/>
              <w:bottom w:val="single" w:sz="8" w:space="0" w:color="000000"/>
            </w:tcBorders>
          </w:tcPr>
          <w:p w:rsidR="002E69B6" w:rsidRPr="002E69B6" w:rsidRDefault="002E69B6" w:rsidP="002E69B6">
            <w:pPr>
              <w:spacing w:after="0" w:line="240" w:lineRule="auto"/>
              <w:jc w:val="both"/>
              <w:rPr>
                <w:rFonts w:ascii="Times New Roman" w:hAnsi="Times New Roman" w:cs="Times New Roman"/>
                <w:sz w:val="24"/>
                <w:szCs w:val="24"/>
                <w:lang w:val="en-US"/>
              </w:rPr>
            </w:pPr>
            <w:r w:rsidRPr="002E69B6">
              <w:rPr>
                <w:rFonts w:ascii="Times New Roman" w:hAnsi="Times New Roman" w:cs="Times New Roman"/>
                <w:sz w:val="24"/>
                <w:szCs w:val="24"/>
                <w:lang w:val="en-US"/>
              </w:rPr>
              <w:t>Более 30 лет</w:t>
            </w:r>
          </w:p>
        </w:tc>
        <w:tc>
          <w:tcPr>
            <w:tcW w:w="2996" w:type="dxa"/>
            <w:tcBorders>
              <w:top w:val="single" w:sz="8" w:space="0" w:color="000000"/>
              <w:left w:val="single" w:sz="8" w:space="0" w:color="000000"/>
              <w:bottom w:val="single" w:sz="8" w:space="0" w:color="000000"/>
              <w:right w:val="single" w:sz="8" w:space="0" w:color="000000"/>
            </w:tcBorders>
          </w:tcPr>
          <w:p w:rsidR="002E69B6" w:rsidRPr="002E69B6" w:rsidRDefault="002E69B6" w:rsidP="002E69B6">
            <w:pPr>
              <w:spacing w:after="0" w:line="240" w:lineRule="auto"/>
              <w:jc w:val="both"/>
              <w:rPr>
                <w:rFonts w:ascii="Times New Roman" w:hAnsi="Times New Roman" w:cs="Times New Roman"/>
                <w:sz w:val="24"/>
                <w:szCs w:val="24"/>
              </w:rPr>
            </w:pPr>
            <w:r w:rsidRPr="002E69B6">
              <w:rPr>
                <w:rFonts w:ascii="Times New Roman" w:hAnsi="Times New Roman" w:cs="Times New Roman"/>
                <w:sz w:val="24"/>
                <w:szCs w:val="24"/>
              </w:rPr>
              <w:t>7</w:t>
            </w:r>
          </w:p>
        </w:tc>
      </w:tr>
      <w:tr w:rsidR="002E69B6" w:rsidRPr="002E69B6" w:rsidTr="002E69B6">
        <w:tc>
          <w:tcPr>
            <w:tcW w:w="2123" w:type="dxa"/>
            <w:vMerge/>
            <w:tcBorders>
              <w:top w:val="single" w:sz="4" w:space="0" w:color="000000"/>
              <w:left w:val="single" w:sz="8" w:space="0" w:color="000000"/>
              <w:bottom w:val="single" w:sz="4" w:space="0" w:color="000000"/>
            </w:tcBorders>
          </w:tcPr>
          <w:p w:rsidR="002E69B6" w:rsidRPr="002E69B6" w:rsidRDefault="002E69B6" w:rsidP="002E69B6">
            <w:pPr>
              <w:spacing w:after="0" w:line="240" w:lineRule="auto"/>
              <w:jc w:val="both"/>
              <w:rPr>
                <w:rFonts w:ascii="Times New Roman" w:hAnsi="Times New Roman" w:cs="Times New Roman"/>
                <w:sz w:val="24"/>
                <w:szCs w:val="24"/>
                <w:lang w:val="en-US"/>
              </w:rPr>
            </w:pPr>
          </w:p>
        </w:tc>
        <w:tc>
          <w:tcPr>
            <w:tcW w:w="4237" w:type="dxa"/>
            <w:tcBorders>
              <w:top w:val="single" w:sz="8" w:space="0" w:color="000000"/>
              <w:left w:val="single" w:sz="8" w:space="0" w:color="000000"/>
              <w:bottom w:val="single" w:sz="8" w:space="0" w:color="000000"/>
            </w:tcBorders>
          </w:tcPr>
          <w:p w:rsidR="002E69B6" w:rsidRPr="002E69B6" w:rsidRDefault="002E69B6" w:rsidP="002E69B6">
            <w:pPr>
              <w:spacing w:after="0" w:line="240" w:lineRule="auto"/>
              <w:jc w:val="both"/>
              <w:rPr>
                <w:rFonts w:ascii="Times New Roman" w:hAnsi="Times New Roman" w:cs="Times New Roman"/>
                <w:sz w:val="24"/>
                <w:szCs w:val="24"/>
              </w:rPr>
            </w:pPr>
            <w:r w:rsidRPr="002E69B6">
              <w:rPr>
                <w:rFonts w:ascii="Times New Roman" w:hAnsi="Times New Roman" w:cs="Times New Roman"/>
                <w:sz w:val="24"/>
                <w:szCs w:val="24"/>
              </w:rPr>
              <w:t>2. Средне - специальное образование</w:t>
            </w:r>
          </w:p>
        </w:tc>
        <w:tc>
          <w:tcPr>
            <w:tcW w:w="2996" w:type="dxa"/>
            <w:tcBorders>
              <w:top w:val="single" w:sz="8" w:space="0" w:color="000000"/>
              <w:left w:val="single" w:sz="8" w:space="0" w:color="000000"/>
              <w:bottom w:val="single" w:sz="8" w:space="0" w:color="000000"/>
              <w:right w:val="single" w:sz="8" w:space="0" w:color="000000"/>
            </w:tcBorders>
          </w:tcPr>
          <w:p w:rsidR="002E69B6" w:rsidRPr="002E69B6" w:rsidRDefault="002E69B6" w:rsidP="002E69B6">
            <w:pPr>
              <w:spacing w:after="0" w:line="240" w:lineRule="auto"/>
              <w:jc w:val="both"/>
              <w:rPr>
                <w:rFonts w:ascii="Times New Roman" w:hAnsi="Times New Roman" w:cs="Times New Roman"/>
                <w:sz w:val="24"/>
                <w:szCs w:val="24"/>
              </w:rPr>
            </w:pPr>
            <w:r w:rsidRPr="002E69B6">
              <w:rPr>
                <w:rFonts w:ascii="Times New Roman" w:hAnsi="Times New Roman" w:cs="Times New Roman"/>
                <w:sz w:val="24"/>
                <w:szCs w:val="24"/>
              </w:rPr>
              <w:t xml:space="preserve">                      1</w:t>
            </w:r>
          </w:p>
        </w:tc>
      </w:tr>
    </w:tbl>
    <w:p w:rsidR="002E69B6" w:rsidRPr="002E69B6" w:rsidRDefault="002E69B6" w:rsidP="002E69B6">
      <w:pPr>
        <w:spacing w:after="0" w:line="240" w:lineRule="auto"/>
        <w:jc w:val="both"/>
        <w:rPr>
          <w:rFonts w:ascii="Times New Roman" w:hAnsi="Times New Roman" w:cs="Times New Roman"/>
          <w:sz w:val="24"/>
          <w:szCs w:val="24"/>
        </w:rPr>
      </w:pPr>
    </w:p>
    <w:p w:rsidR="002E69B6" w:rsidRPr="002E69B6" w:rsidRDefault="002E69B6" w:rsidP="002E69B6">
      <w:pPr>
        <w:spacing w:after="0" w:line="240" w:lineRule="auto"/>
        <w:jc w:val="both"/>
        <w:rPr>
          <w:rFonts w:ascii="Times New Roman" w:hAnsi="Times New Roman" w:cs="Times New Roman"/>
          <w:sz w:val="24"/>
          <w:szCs w:val="24"/>
        </w:rPr>
      </w:pPr>
    </w:p>
    <w:p w:rsidR="002E69B6" w:rsidRPr="002E69B6" w:rsidRDefault="002E69B6" w:rsidP="002E69B6">
      <w:pPr>
        <w:spacing w:after="0" w:line="240" w:lineRule="auto"/>
        <w:jc w:val="both"/>
        <w:rPr>
          <w:rFonts w:ascii="Times New Roman" w:hAnsi="Times New Roman" w:cs="Times New Roman"/>
          <w:sz w:val="24"/>
          <w:szCs w:val="24"/>
        </w:rPr>
      </w:pPr>
      <w:r w:rsidRPr="002E69B6">
        <w:rPr>
          <w:rFonts w:ascii="Times New Roman" w:hAnsi="Times New Roman" w:cs="Times New Roman"/>
          <w:b/>
          <w:sz w:val="24"/>
          <w:szCs w:val="24"/>
        </w:rPr>
        <w:t>Численность сотрудников учреждения.</w:t>
      </w:r>
    </w:p>
    <w:tbl>
      <w:tblPr>
        <w:tblW w:w="0" w:type="auto"/>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08"/>
        <w:gridCol w:w="2097"/>
      </w:tblGrid>
      <w:tr w:rsidR="002E69B6" w:rsidRPr="002E69B6" w:rsidTr="002E69B6">
        <w:trPr>
          <w:trHeight w:val="282"/>
        </w:trPr>
        <w:tc>
          <w:tcPr>
            <w:tcW w:w="6108" w:type="dxa"/>
            <w:tcBorders>
              <w:top w:val="single" w:sz="4" w:space="0" w:color="auto"/>
              <w:left w:val="single" w:sz="4" w:space="0" w:color="auto"/>
              <w:bottom w:val="single" w:sz="4" w:space="0" w:color="auto"/>
              <w:right w:val="single" w:sz="4" w:space="0" w:color="auto"/>
            </w:tcBorders>
          </w:tcPr>
          <w:p w:rsidR="002E69B6" w:rsidRPr="002E69B6" w:rsidRDefault="002E69B6" w:rsidP="002E69B6">
            <w:pPr>
              <w:spacing w:after="0" w:line="240" w:lineRule="auto"/>
              <w:jc w:val="both"/>
              <w:rPr>
                <w:rFonts w:ascii="Times New Roman" w:hAnsi="Times New Roman" w:cs="Times New Roman"/>
                <w:sz w:val="24"/>
                <w:szCs w:val="24"/>
                <w:lang w:val="en-US"/>
              </w:rPr>
            </w:pPr>
            <w:r w:rsidRPr="002E69B6">
              <w:rPr>
                <w:rFonts w:ascii="Times New Roman" w:hAnsi="Times New Roman" w:cs="Times New Roman"/>
                <w:sz w:val="24"/>
                <w:szCs w:val="24"/>
                <w:lang w:val="en-US"/>
              </w:rPr>
              <w:t>Категория персонала</w:t>
            </w:r>
          </w:p>
        </w:tc>
        <w:tc>
          <w:tcPr>
            <w:tcW w:w="2097" w:type="dxa"/>
            <w:tcBorders>
              <w:top w:val="single" w:sz="4" w:space="0" w:color="auto"/>
              <w:left w:val="single" w:sz="4" w:space="0" w:color="auto"/>
              <w:bottom w:val="single" w:sz="4" w:space="0" w:color="auto"/>
              <w:right w:val="single" w:sz="4" w:space="0" w:color="auto"/>
            </w:tcBorders>
          </w:tcPr>
          <w:p w:rsidR="002E69B6" w:rsidRPr="002E69B6" w:rsidRDefault="002E69B6" w:rsidP="002E69B6">
            <w:pPr>
              <w:spacing w:after="0" w:line="240" w:lineRule="auto"/>
              <w:jc w:val="both"/>
              <w:rPr>
                <w:rFonts w:ascii="Times New Roman" w:hAnsi="Times New Roman" w:cs="Times New Roman"/>
                <w:sz w:val="24"/>
                <w:szCs w:val="24"/>
                <w:lang w:val="en-US"/>
              </w:rPr>
            </w:pPr>
            <w:r w:rsidRPr="002E69B6">
              <w:rPr>
                <w:rFonts w:ascii="Times New Roman" w:hAnsi="Times New Roman" w:cs="Times New Roman"/>
                <w:sz w:val="24"/>
                <w:szCs w:val="24"/>
                <w:lang w:val="en-US"/>
              </w:rPr>
              <w:t>Количество</w:t>
            </w:r>
          </w:p>
        </w:tc>
      </w:tr>
      <w:tr w:rsidR="002E69B6" w:rsidRPr="002E69B6" w:rsidTr="002E69B6">
        <w:trPr>
          <w:trHeight w:val="267"/>
        </w:trPr>
        <w:tc>
          <w:tcPr>
            <w:tcW w:w="6108" w:type="dxa"/>
            <w:tcBorders>
              <w:top w:val="single" w:sz="4" w:space="0" w:color="auto"/>
              <w:left w:val="single" w:sz="4" w:space="0" w:color="auto"/>
              <w:bottom w:val="single" w:sz="4" w:space="0" w:color="auto"/>
              <w:right w:val="single" w:sz="4" w:space="0" w:color="auto"/>
            </w:tcBorders>
          </w:tcPr>
          <w:p w:rsidR="002E69B6" w:rsidRPr="002E69B6" w:rsidRDefault="002E69B6" w:rsidP="002E69B6">
            <w:pPr>
              <w:spacing w:after="0" w:line="240" w:lineRule="auto"/>
              <w:jc w:val="both"/>
              <w:rPr>
                <w:rFonts w:ascii="Times New Roman" w:hAnsi="Times New Roman" w:cs="Times New Roman"/>
                <w:sz w:val="24"/>
                <w:szCs w:val="24"/>
                <w:lang w:val="en-US"/>
              </w:rPr>
            </w:pPr>
            <w:r w:rsidRPr="002E69B6">
              <w:rPr>
                <w:rFonts w:ascii="Times New Roman" w:hAnsi="Times New Roman" w:cs="Times New Roman"/>
                <w:sz w:val="24"/>
                <w:szCs w:val="24"/>
                <w:lang w:val="en-US"/>
              </w:rPr>
              <w:t>Административно-управленческий</w:t>
            </w:r>
          </w:p>
        </w:tc>
        <w:tc>
          <w:tcPr>
            <w:tcW w:w="2097" w:type="dxa"/>
            <w:tcBorders>
              <w:top w:val="single" w:sz="4" w:space="0" w:color="auto"/>
              <w:left w:val="single" w:sz="4" w:space="0" w:color="auto"/>
              <w:bottom w:val="single" w:sz="4" w:space="0" w:color="auto"/>
              <w:right w:val="single" w:sz="4" w:space="0" w:color="auto"/>
            </w:tcBorders>
          </w:tcPr>
          <w:p w:rsidR="002E69B6" w:rsidRPr="002E69B6" w:rsidRDefault="002E69B6" w:rsidP="002E69B6">
            <w:pPr>
              <w:spacing w:after="0" w:line="240" w:lineRule="auto"/>
              <w:jc w:val="both"/>
              <w:rPr>
                <w:rFonts w:ascii="Times New Roman" w:hAnsi="Times New Roman" w:cs="Times New Roman"/>
                <w:sz w:val="24"/>
                <w:szCs w:val="24"/>
              </w:rPr>
            </w:pPr>
            <w:r w:rsidRPr="002E69B6">
              <w:rPr>
                <w:rFonts w:ascii="Times New Roman" w:hAnsi="Times New Roman" w:cs="Times New Roman"/>
                <w:sz w:val="24"/>
                <w:szCs w:val="24"/>
              </w:rPr>
              <w:t>3</w:t>
            </w:r>
          </w:p>
        </w:tc>
      </w:tr>
      <w:tr w:rsidR="002E69B6" w:rsidRPr="002E69B6" w:rsidTr="002E69B6">
        <w:trPr>
          <w:trHeight w:val="267"/>
        </w:trPr>
        <w:tc>
          <w:tcPr>
            <w:tcW w:w="6108" w:type="dxa"/>
            <w:tcBorders>
              <w:top w:val="single" w:sz="4" w:space="0" w:color="auto"/>
              <w:left w:val="single" w:sz="4" w:space="0" w:color="auto"/>
              <w:bottom w:val="single" w:sz="4" w:space="0" w:color="auto"/>
              <w:right w:val="single" w:sz="4" w:space="0" w:color="auto"/>
            </w:tcBorders>
          </w:tcPr>
          <w:p w:rsidR="002E69B6" w:rsidRPr="002E69B6" w:rsidRDefault="002E69B6" w:rsidP="002E69B6">
            <w:pPr>
              <w:spacing w:after="0" w:line="240" w:lineRule="auto"/>
              <w:jc w:val="both"/>
              <w:rPr>
                <w:rFonts w:ascii="Times New Roman" w:hAnsi="Times New Roman" w:cs="Times New Roman"/>
                <w:sz w:val="24"/>
                <w:szCs w:val="24"/>
                <w:lang w:val="en-US"/>
              </w:rPr>
            </w:pPr>
            <w:r w:rsidRPr="002E69B6">
              <w:rPr>
                <w:rFonts w:ascii="Times New Roman" w:hAnsi="Times New Roman" w:cs="Times New Roman"/>
                <w:sz w:val="24"/>
                <w:szCs w:val="24"/>
                <w:lang w:val="en-US"/>
              </w:rPr>
              <w:t>Педагогический</w:t>
            </w:r>
          </w:p>
        </w:tc>
        <w:tc>
          <w:tcPr>
            <w:tcW w:w="2097" w:type="dxa"/>
            <w:tcBorders>
              <w:top w:val="single" w:sz="4" w:space="0" w:color="auto"/>
              <w:left w:val="single" w:sz="4" w:space="0" w:color="auto"/>
              <w:bottom w:val="single" w:sz="4" w:space="0" w:color="auto"/>
              <w:right w:val="single" w:sz="4" w:space="0" w:color="auto"/>
            </w:tcBorders>
          </w:tcPr>
          <w:p w:rsidR="002E69B6" w:rsidRPr="002E69B6" w:rsidRDefault="002E69B6" w:rsidP="002E69B6">
            <w:pPr>
              <w:spacing w:after="0" w:line="240" w:lineRule="auto"/>
              <w:jc w:val="both"/>
              <w:rPr>
                <w:rFonts w:ascii="Times New Roman" w:hAnsi="Times New Roman" w:cs="Times New Roman"/>
                <w:sz w:val="24"/>
                <w:szCs w:val="24"/>
              </w:rPr>
            </w:pPr>
            <w:r w:rsidRPr="002E69B6">
              <w:rPr>
                <w:rFonts w:ascii="Times New Roman" w:hAnsi="Times New Roman" w:cs="Times New Roman"/>
                <w:sz w:val="24"/>
                <w:szCs w:val="24"/>
              </w:rPr>
              <w:t>18</w:t>
            </w:r>
          </w:p>
        </w:tc>
      </w:tr>
      <w:tr w:rsidR="002E69B6" w:rsidRPr="002E69B6" w:rsidTr="002E69B6">
        <w:trPr>
          <w:trHeight w:val="282"/>
        </w:trPr>
        <w:tc>
          <w:tcPr>
            <w:tcW w:w="6108" w:type="dxa"/>
            <w:tcBorders>
              <w:top w:val="single" w:sz="4" w:space="0" w:color="auto"/>
              <w:left w:val="single" w:sz="4" w:space="0" w:color="auto"/>
              <w:bottom w:val="single" w:sz="4" w:space="0" w:color="auto"/>
              <w:right w:val="single" w:sz="4" w:space="0" w:color="auto"/>
            </w:tcBorders>
          </w:tcPr>
          <w:p w:rsidR="002E69B6" w:rsidRPr="002E69B6" w:rsidRDefault="002E69B6" w:rsidP="002E69B6">
            <w:pPr>
              <w:spacing w:after="0" w:line="240" w:lineRule="auto"/>
              <w:jc w:val="both"/>
              <w:rPr>
                <w:rFonts w:ascii="Times New Roman" w:hAnsi="Times New Roman" w:cs="Times New Roman"/>
                <w:sz w:val="24"/>
                <w:szCs w:val="24"/>
                <w:lang w:val="en-US"/>
              </w:rPr>
            </w:pPr>
            <w:r w:rsidRPr="002E69B6">
              <w:rPr>
                <w:rFonts w:ascii="Times New Roman" w:hAnsi="Times New Roman" w:cs="Times New Roman"/>
                <w:sz w:val="24"/>
                <w:szCs w:val="24"/>
                <w:lang w:val="en-US"/>
              </w:rPr>
              <w:t>Прочий и младший обслуживающий</w:t>
            </w:r>
          </w:p>
        </w:tc>
        <w:tc>
          <w:tcPr>
            <w:tcW w:w="2097" w:type="dxa"/>
            <w:tcBorders>
              <w:top w:val="single" w:sz="4" w:space="0" w:color="auto"/>
              <w:left w:val="single" w:sz="4" w:space="0" w:color="auto"/>
              <w:bottom w:val="single" w:sz="4" w:space="0" w:color="auto"/>
              <w:right w:val="single" w:sz="4" w:space="0" w:color="auto"/>
            </w:tcBorders>
          </w:tcPr>
          <w:p w:rsidR="002E69B6" w:rsidRPr="002E69B6" w:rsidRDefault="002E69B6" w:rsidP="002E69B6">
            <w:pPr>
              <w:spacing w:after="0" w:line="240" w:lineRule="auto"/>
              <w:jc w:val="both"/>
              <w:rPr>
                <w:rFonts w:ascii="Times New Roman" w:hAnsi="Times New Roman" w:cs="Times New Roman"/>
                <w:sz w:val="24"/>
                <w:szCs w:val="24"/>
              </w:rPr>
            </w:pPr>
            <w:r w:rsidRPr="002E69B6">
              <w:rPr>
                <w:rFonts w:ascii="Times New Roman" w:hAnsi="Times New Roman" w:cs="Times New Roman"/>
                <w:sz w:val="24"/>
                <w:szCs w:val="24"/>
              </w:rPr>
              <w:t>8</w:t>
            </w:r>
          </w:p>
        </w:tc>
      </w:tr>
      <w:tr w:rsidR="002E69B6" w:rsidRPr="002E69B6" w:rsidTr="002E69B6">
        <w:trPr>
          <w:trHeight w:val="282"/>
        </w:trPr>
        <w:tc>
          <w:tcPr>
            <w:tcW w:w="6108" w:type="dxa"/>
            <w:tcBorders>
              <w:top w:val="single" w:sz="4" w:space="0" w:color="auto"/>
              <w:left w:val="single" w:sz="4" w:space="0" w:color="auto"/>
              <w:bottom w:val="single" w:sz="4" w:space="0" w:color="auto"/>
              <w:right w:val="single" w:sz="4" w:space="0" w:color="auto"/>
            </w:tcBorders>
          </w:tcPr>
          <w:p w:rsidR="002E69B6" w:rsidRPr="002E69B6" w:rsidRDefault="002E69B6" w:rsidP="002E69B6">
            <w:pPr>
              <w:spacing w:after="0" w:line="240" w:lineRule="auto"/>
              <w:jc w:val="both"/>
              <w:rPr>
                <w:rFonts w:ascii="Times New Roman" w:hAnsi="Times New Roman" w:cs="Times New Roman"/>
                <w:sz w:val="24"/>
                <w:szCs w:val="24"/>
                <w:lang w:val="en-US"/>
              </w:rPr>
            </w:pPr>
            <w:r w:rsidRPr="002E69B6">
              <w:rPr>
                <w:rFonts w:ascii="Times New Roman" w:hAnsi="Times New Roman" w:cs="Times New Roman"/>
                <w:sz w:val="24"/>
                <w:szCs w:val="24"/>
                <w:lang w:val="en-US"/>
              </w:rPr>
              <w:t>Всего работников:</w:t>
            </w:r>
          </w:p>
        </w:tc>
        <w:tc>
          <w:tcPr>
            <w:tcW w:w="2097" w:type="dxa"/>
            <w:tcBorders>
              <w:top w:val="single" w:sz="4" w:space="0" w:color="auto"/>
              <w:left w:val="single" w:sz="4" w:space="0" w:color="auto"/>
              <w:bottom w:val="single" w:sz="4" w:space="0" w:color="auto"/>
              <w:right w:val="single" w:sz="4" w:space="0" w:color="auto"/>
            </w:tcBorders>
          </w:tcPr>
          <w:p w:rsidR="002E69B6" w:rsidRPr="002E69B6" w:rsidRDefault="002E69B6" w:rsidP="002E69B6">
            <w:pPr>
              <w:spacing w:after="0" w:line="240" w:lineRule="auto"/>
              <w:jc w:val="both"/>
              <w:rPr>
                <w:rFonts w:ascii="Times New Roman" w:hAnsi="Times New Roman" w:cs="Times New Roman"/>
                <w:sz w:val="24"/>
                <w:szCs w:val="24"/>
              </w:rPr>
            </w:pPr>
            <w:r w:rsidRPr="002E69B6">
              <w:rPr>
                <w:rFonts w:ascii="Times New Roman" w:hAnsi="Times New Roman" w:cs="Times New Roman"/>
                <w:sz w:val="24"/>
                <w:szCs w:val="24"/>
              </w:rPr>
              <w:t>26</w:t>
            </w:r>
          </w:p>
        </w:tc>
      </w:tr>
    </w:tbl>
    <w:p w:rsidR="002E69B6" w:rsidRPr="002E69B6" w:rsidRDefault="002E69B6" w:rsidP="002E69B6">
      <w:pPr>
        <w:spacing w:after="0" w:line="240" w:lineRule="auto"/>
        <w:jc w:val="both"/>
        <w:rPr>
          <w:rFonts w:ascii="Times New Roman" w:hAnsi="Times New Roman" w:cs="Times New Roman"/>
          <w:sz w:val="24"/>
          <w:szCs w:val="24"/>
          <w:lang w:val="en-US"/>
        </w:rPr>
      </w:pPr>
    </w:p>
    <w:p w:rsidR="002E69B6" w:rsidRPr="002E69B6" w:rsidRDefault="002E69B6" w:rsidP="002E69B6">
      <w:pPr>
        <w:spacing w:after="0" w:line="240" w:lineRule="auto"/>
        <w:jc w:val="both"/>
        <w:rPr>
          <w:rFonts w:ascii="Times New Roman" w:hAnsi="Times New Roman" w:cs="Times New Roman"/>
          <w:b/>
          <w:sz w:val="24"/>
          <w:szCs w:val="24"/>
        </w:rPr>
      </w:pPr>
      <w:r w:rsidRPr="002E69B6">
        <w:rPr>
          <w:rFonts w:ascii="Times New Roman" w:hAnsi="Times New Roman" w:cs="Times New Roman"/>
          <w:b/>
          <w:sz w:val="24"/>
          <w:szCs w:val="24"/>
          <w:lang w:val="en-US"/>
        </w:rPr>
        <w:t>Уровень квалификации педагогов школы</w:t>
      </w:r>
    </w:p>
    <w:p w:rsidR="002E69B6" w:rsidRPr="002E69B6" w:rsidRDefault="002E69B6" w:rsidP="002E69B6">
      <w:pPr>
        <w:spacing w:after="0" w:line="240" w:lineRule="auto"/>
        <w:jc w:val="both"/>
        <w:rPr>
          <w:rFonts w:ascii="Times New Roman" w:hAnsi="Times New Roman" w:cs="Times New Roman"/>
          <w:sz w:val="24"/>
          <w:szCs w:val="24"/>
          <w:lang w:val="en-US"/>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70"/>
        <w:gridCol w:w="4169"/>
      </w:tblGrid>
      <w:tr w:rsidR="002E69B6" w:rsidRPr="002E69B6" w:rsidTr="002E69B6">
        <w:trPr>
          <w:trHeight w:val="534"/>
        </w:trPr>
        <w:tc>
          <w:tcPr>
            <w:tcW w:w="4070" w:type="dxa"/>
            <w:tcBorders>
              <w:top w:val="single" w:sz="4" w:space="0" w:color="auto"/>
              <w:left w:val="single" w:sz="4" w:space="0" w:color="auto"/>
              <w:bottom w:val="single" w:sz="4" w:space="0" w:color="auto"/>
              <w:right w:val="single" w:sz="4" w:space="0" w:color="auto"/>
            </w:tcBorders>
          </w:tcPr>
          <w:p w:rsidR="002E69B6" w:rsidRPr="002E69B6" w:rsidRDefault="002E69B6" w:rsidP="002E69B6">
            <w:pPr>
              <w:spacing w:after="0" w:line="240" w:lineRule="auto"/>
              <w:jc w:val="both"/>
              <w:rPr>
                <w:rFonts w:ascii="Times New Roman" w:hAnsi="Times New Roman" w:cs="Times New Roman"/>
                <w:sz w:val="24"/>
                <w:szCs w:val="24"/>
                <w:lang w:val="en-US"/>
              </w:rPr>
            </w:pPr>
            <w:r w:rsidRPr="002E69B6">
              <w:rPr>
                <w:rFonts w:ascii="Times New Roman" w:hAnsi="Times New Roman" w:cs="Times New Roman"/>
                <w:sz w:val="24"/>
                <w:szCs w:val="24"/>
                <w:lang w:val="en-US"/>
              </w:rPr>
              <w:t>Квалификационная категория</w:t>
            </w:r>
          </w:p>
        </w:tc>
        <w:tc>
          <w:tcPr>
            <w:tcW w:w="4169" w:type="dxa"/>
            <w:tcBorders>
              <w:top w:val="single" w:sz="4" w:space="0" w:color="auto"/>
              <w:left w:val="single" w:sz="4" w:space="0" w:color="auto"/>
              <w:bottom w:val="single" w:sz="4" w:space="0" w:color="auto"/>
              <w:right w:val="single" w:sz="4" w:space="0" w:color="auto"/>
            </w:tcBorders>
          </w:tcPr>
          <w:p w:rsidR="002E69B6" w:rsidRPr="002E69B6" w:rsidRDefault="002E69B6" w:rsidP="002E69B6">
            <w:pPr>
              <w:spacing w:after="0" w:line="240" w:lineRule="auto"/>
              <w:jc w:val="both"/>
              <w:rPr>
                <w:rFonts w:ascii="Times New Roman" w:hAnsi="Times New Roman" w:cs="Times New Roman"/>
                <w:sz w:val="24"/>
                <w:szCs w:val="24"/>
                <w:lang w:val="en-US"/>
              </w:rPr>
            </w:pPr>
            <w:r w:rsidRPr="002E69B6">
              <w:rPr>
                <w:rFonts w:ascii="Times New Roman" w:hAnsi="Times New Roman" w:cs="Times New Roman"/>
                <w:sz w:val="24"/>
                <w:szCs w:val="24"/>
                <w:lang w:val="en-US"/>
              </w:rPr>
              <w:t>Количество человек</w:t>
            </w:r>
          </w:p>
        </w:tc>
      </w:tr>
      <w:tr w:rsidR="002E69B6" w:rsidRPr="002E69B6" w:rsidTr="002E69B6">
        <w:trPr>
          <w:trHeight w:val="267"/>
        </w:trPr>
        <w:tc>
          <w:tcPr>
            <w:tcW w:w="4070" w:type="dxa"/>
            <w:tcBorders>
              <w:top w:val="single" w:sz="4" w:space="0" w:color="auto"/>
              <w:left w:val="single" w:sz="4" w:space="0" w:color="auto"/>
              <w:bottom w:val="single" w:sz="4" w:space="0" w:color="auto"/>
              <w:right w:val="single" w:sz="4" w:space="0" w:color="auto"/>
            </w:tcBorders>
          </w:tcPr>
          <w:p w:rsidR="002E69B6" w:rsidRPr="002E69B6" w:rsidRDefault="002E69B6" w:rsidP="002E69B6">
            <w:pPr>
              <w:spacing w:after="0" w:line="240" w:lineRule="auto"/>
              <w:jc w:val="both"/>
              <w:rPr>
                <w:rFonts w:ascii="Times New Roman" w:hAnsi="Times New Roman" w:cs="Times New Roman"/>
                <w:sz w:val="24"/>
                <w:szCs w:val="24"/>
                <w:lang w:val="en-US"/>
              </w:rPr>
            </w:pPr>
            <w:r w:rsidRPr="002E69B6">
              <w:rPr>
                <w:rFonts w:ascii="Times New Roman" w:hAnsi="Times New Roman" w:cs="Times New Roman"/>
                <w:sz w:val="24"/>
                <w:szCs w:val="24"/>
                <w:lang w:val="en-US"/>
              </w:rPr>
              <w:t>Высшая</w:t>
            </w:r>
          </w:p>
        </w:tc>
        <w:tc>
          <w:tcPr>
            <w:tcW w:w="4169" w:type="dxa"/>
            <w:tcBorders>
              <w:top w:val="single" w:sz="4" w:space="0" w:color="auto"/>
              <w:left w:val="single" w:sz="4" w:space="0" w:color="auto"/>
              <w:bottom w:val="single" w:sz="4" w:space="0" w:color="auto"/>
              <w:right w:val="single" w:sz="4" w:space="0" w:color="auto"/>
            </w:tcBorders>
          </w:tcPr>
          <w:p w:rsidR="002E69B6" w:rsidRPr="002E69B6" w:rsidRDefault="002E69B6" w:rsidP="002E69B6">
            <w:pPr>
              <w:spacing w:after="0" w:line="240" w:lineRule="auto"/>
              <w:jc w:val="both"/>
              <w:rPr>
                <w:rFonts w:ascii="Times New Roman" w:hAnsi="Times New Roman" w:cs="Times New Roman"/>
                <w:sz w:val="24"/>
                <w:szCs w:val="24"/>
              </w:rPr>
            </w:pPr>
            <w:r w:rsidRPr="002E69B6">
              <w:rPr>
                <w:rFonts w:ascii="Times New Roman" w:hAnsi="Times New Roman" w:cs="Times New Roman"/>
                <w:sz w:val="24"/>
                <w:szCs w:val="24"/>
              </w:rPr>
              <w:t>1</w:t>
            </w:r>
          </w:p>
        </w:tc>
      </w:tr>
      <w:tr w:rsidR="002E69B6" w:rsidRPr="002E69B6" w:rsidTr="002E69B6">
        <w:trPr>
          <w:trHeight w:val="267"/>
        </w:trPr>
        <w:tc>
          <w:tcPr>
            <w:tcW w:w="4070" w:type="dxa"/>
            <w:tcBorders>
              <w:top w:val="single" w:sz="4" w:space="0" w:color="auto"/>
              <w:left w:val="single" w:sz="4" w:space="0" w:color="auto"/>
              <w:bottom w:val="single" w:sz="4" w:space="0" w:color="auto"/>
              <w:right w:val="single" w:sz="4" w:space="0" w:color="auto"/>
            </w:tcBorders>
          </w:tcPr>
          <w:p w:rsidR="002E69B6" w:rsidRPr="002E69B6" w:rsidRDefault="002E69B6" w:rsidP="002E69B6">
            <w:pPr>
              <w:spacing w:after="0" w:line="240" w:lineRule="auto"/>
              <w:jc w:val="both"/>
              <w:rPr>
                <w:rFonts w:ascii="Times New Roman" w:hAnsi="Times New Roman" w:cs="Times New Roman"/>
                <w:sz w:val="24"/>
                <w:szCs w:val="24"/>
                <w:lang w:val="en-US"/>
              </w:rPr>
            </w:pPr>
            <w:r w:rsidRPr="002E69B6">
              <w:rPr>
                <w:rFonts w:ascii="Times New Roman" w:hAnsi="Times New Roman" w:cs="Times New Roman"/>
                <w:sz w:val="24"/>
                <w:szCs w:val="24"/>
                <w:lang w:val="en-US"/>
              </w:rPr>
              <w:t>Первая</w:t>
            </w:r>
          </w:p>
        </w:tc>
        <w:tc>
          <w:tcPr>
            <w:tcW w:w="4169" w:type="dxa"/>
            <w:tcBorders>
              <w:top w:val="single" w:sz="4" w:space="0" w:color="auto"/>
              <w:left w:val="single" w:sz="4" w:space="0" w:color="auto"/>
              <w:bottom w:val="single" w:sz="4" w:space="0" w:color="auto"/>
              <w:right w:val="single" w:sz="4" w:space="0" w:color="auto"/>
            </w:tcBorders>
          </w:tcPr>
          <w:p w:rsidR="002E69B6" w:rsidRPr="002E69B6" w:rsidRDefault="002E69B6" w:rsidP="002E69B6">
            <w:pPr>
              <w:spacing w:after="0" w:line="240" w:lineRule="auto"/>
              <w:jc w:val="both"/>
              <w:rPr>
                <w:rFonts w:ascii="Times New Roman" w:hAnsi="Times New Roman" w:cs="Times New Roman"/>
                <w:sz w:val="24"/>
                <w:szCs w:val="24"/>
              </w:rPr>
            </w:pPr>
            <w:r w:rsidRPr="002E69B6">
              <w:rPr>
                <w:rFonts w:ascii="Times New Roman" w:hAnsi="Times New Roman" w:cs="Times New Roman"/>
                <w:sz w:val="24"/>
                <w:szCs w:val="24"/>
              </w:rPr>
              <w:t>15</w:t>
            </w:r>
          </w:p>
        </w:tc>
      </w:tr>
      <w:tr w:rsidR="002E69B6" w:rsidRPr="002E69B6" w:rsidTr="002E69B6">
        <w:trPr>
          <w:trHeight w:val="267"/>
        </w:trPr>
        <w:tc>
          <w:tcPr>
            <w:tcW w:w="4070" w:type="dxa"/>
            <w:tcBorders>
              <w:top w:val="single" w:sz="4" w:space="0" w:color="auto"/>
              <w:left w:val="single" w:sz="4" w:space="0" w:color="auto"/>
              <w:bottom w:val="single" w:sz="4" w:space="0" w:color="auto"/>
              <w:right w:val="single" w:sz="4" w:space="0" w:color="auto"/>
            </w:tcBorders>
          </w:tcPr>
          <w:p w:rsidR="002E69B6" w:rsidRPr="002E69B6" w:rsidRDefault="002E69B6" w:rsidP="002E69B6">
            <w:pPr>
              <w:spacing w:after="0" w:line="240" w:lineRule="auto"/>
              <w:jc w:val="both"/>
              <w:rPr>
                <w:rFonts w:ascii="Times New Roman" w:hAnsi="Times New Roman" w:cs="Times New Roman"/>
                <w:sz w:val="24"/>
                <w:szCs w:val="24"/>
              </w:rPr>
            </w:pPr>
            <w:r w:rsidRPr="002E69B6">
              <w:rPr>
                <w:rFonts w:ascii="Times New Roman" w:hAnsi="Times New Roman" w:cs="Times New Roman"/>
                <w:sz w:val="24"/>
                <w:szCs w:val="24"/>
              </w:rPr>
              <w:t xml:space="preserve">Соответствие </w:t>
            </w:r>
          </w:p>
        </w:tc>
        <w:tc>
          <w:tcPr>
            <w:tcW w:w="4169" w:type="dxa"/>
            <w:tcBorders>
              <w:top w:val="single" w:sz="4" w:space="0" w:color="auto"/>
              <w:left w:val="single" w:sz="4" w:space="0" w:color="auto"/>
              <w:bottom w:val="single" w:sz="4" w:space="0" w:color="auto"/>
              <w:right w:val="single" w:sz="4" w:space="0" w:color="auto"/>
            </w:tcBorders>
          </w:tcPr>
          <w:p w:rsidR="002E69B6" w:rsidRPr="002E69B6" w:rsidRDefault="002E69B6" w:rsidP="002E69B6">
            <w:pPr>
              <w:spacing w:after="0" w:line="240" w:lineRule="auto"/>
              <w:jc w:val="both"/>
              <w:rPr>
                <w:rFonts w:ascii="Times New Roman" w:hAnsi="Times New Roman" w:cs="Times New Roman"/>
                <w:sz w:val="24"/>
                <w:szCs w:val="24"/>
              </w:rPr>
            </w:pPr>
            <w:r w:rsidRPr="002E69B6">
              <w:rPr>
                <w:rFonts w:ascii="Times New Roman" w:hAnsi="Times New Roman" w:cs="Times New Roman"/>
                <w:sz w:val="24"/>
                <w:szCs w:val="24"/>
              </w:rPr>
              <w:t>2</w:t>
            </w:r>
          </w:p>
        </w:tc>
      </w:tr>
    </w:tbl>
    <w:p w:rsidR="008170B2" w:rsidRDefault="008170B2" w:rsidP="002E69B6">
      <w:pPr>
        <w:spacing w:after="0" w:line="240" w:lineRule="auto"/>
        <w:jc w:val="both"/>
        <w:rPr>
          <w:rFonts w:ascii="Times New Roman" w:hAnsi="Times New Roman" w:cs="Times New Roman"/>
          <w:b/>
          <w:sz w:val="24"/>
          <w:szCs w:val="24"/>
          <w:lang w:val="en-US"/>
        </w:rPr>
      </w:pPr>
    </w:p>
    <w:p w:rsidR="00C9687A" w:rsidRDefault="00C9687A" w:rsidP="008170B2">
      <w:pPr>
        <w:spacing w:after="0" w:line="240" w:lineRule="auto"/>
        <w:ind w:left="851"/>
        <w:jc w:val="both"/>
        <w:rPr>
          <w:rFonts w:ascii="Times New Roman" w:hAnsi="Times New Roman" w:cs="Times New Roman"/>
          <w:b/>
          <w:i/>
          <w:sz w:val="24"/>
          <w:szCs w:val="24"/>
        </w:rPr>
      </w:pPr>
    </w:p>
    <w:p w:rsidR="00C9687A" w:rsidRDefault="00C9687A" w:rsidP="008170B2">
      <w:pPr>
        <w:spacing w:after="0" w:line="240" w:lineRule="auto"/>
        <w:ind w:left="851"/>
        <w:jc w:val="both"/>
        <w:rPr>
          <w:rFonts w:ascii="Times New Roman" w:hAnsi="Times New Roman" w:cs="Times New Roman"/>
          <w:b/>
          <w:i/>
          <w:sz w:val="24"/>
          <w:szCs w:val="24"/>
        </w:rPr>
      </w:pPr>
    </w:p>
    <w:p w:rsidR="00C9687A" w:rsidRDefault="00C9687A" w:rsidP="008170B2">
      <w:pPr>
        <w:spacing w:after="0" w:line="240" w:lineRule="auto"/>
        <w:ind w:left="851"/>
        <w:jc w:val="both"/>
        <w:rPr>
          <w:rFonts w:ascii="Times New Roman" w:hAnsi="Times New Roman" w:cs="Times New Roman"/>
          <w:b/>
          <w:i/>
          <w:sz w:val="24"/>
          <w:szCs w:val="24"/>
        </w:rPr>
      </w:pPr>
    </w:p>
    <w:p w:rsidR="00C9687A" w:rsidRDefault="00C9687A" w:rsidP="008170B2">
      <w:pPr>
        <w:spacing w:after="0" w:line="240" w:lineRule="auto"/>
        <w:ind w:left="851"/>
        <w:jc w:val="both"/>
        <w:rPr>
          <w:rFonts w:ascii="Times New Roman" w:hAnsi="Times New Roman" w:cs="Times New Roman"/>
          <w:b/>
          <w:i/>
          <w:sz w:val="24"/>
          <w:szCs w:val="24"/>
        </w:rPr>
      </w:pPr>
    </w:p>
    <w:p w:rsidR="00C9687A" w:rsidRDefault="00C9687A" w:rsidP="008170B2">
      <w:pPr>
        <w:spacing w:after="0" w:line="240" w:lineRule="auto"/>
        <w:ind w:left="851"/>
        <w:jc w:val="both"/>
        <w:rPr>
          <w:rFonts w:ascii="Times New Roman" w:hAnsi="Times New Roman" w:cs="Times New Roman"/>
          <w:b/>
          <w:i/>
          <w:sz w:val="24"/>
          <w:szCs w:val="24"/>
        </w:rPr>
      </w:pPr>
    </w:p>
    <w:p w:rsidR="00C9687A" w:rsidRDefault="00C9687A" w:rsidP="008170B2">
      <w:pPr>
        <w:spacing w:after="0" w:line="240" w:lineRule="auto"/>
        <w:ind w:left="851"/>
        <w:jc w:val="both"/>
        <w:rPr>
          <w:rFonts w:ascii="Times New Roman" w:hAnsi="Times New Roman" w:cs="Times New Roman"/>
          <w:b/>
          <w:i/>
          <w:sz w:val="24"/>
          <w:szCs w:val="24"/>
        </w:rPr>
      </w:pPr>
    </w:p>
    <w:p w:rsidR="00C9687A" w:rsidRDefault="00C9687A" w:rsidP="008170B2">
      <w:pPr>
        <w:spacing w:after="0" w:line="240" w:lineRule="auto"/>
        <w:ind w:left="851"/>
        <w:jc w:val="both"/>
        <w:rPr>
          <w:rFonts w:ascii="Times New Roman" w:hAnsi="Times New Roman" w:cs="Times New Roman"/>
          <w:b/>
          <w:i/>
          <w:sz w:val="24"/>
          <w:szCs w:val="24"/>
        </w:rPr>
      </w:pPr>
    </w:p>
    <w:p w:rsidR="00C9687A" w:rsidRDefault="00C9687A" w:rsidP="008170B2">
      <w:pPr>
        <w:spacing w:after="0" w:line="240" w:lineRule="auto"/>
        <w:ind w:left="851"/>
        <w:jc w:val="both"/>
        <w:rPr>
          <w:rFonts w:ascii="Times New Roman" w:hAnsi="Times New Roman" w:cs="Times New Roman"/>
          <w:b/>
          <w:i/>
          <w:sz w:val="24"/>
          <w:szCs w:val="24"/>
        </w:rPr>
      </w:pPr>
    </w:p>
    <w:p w:rsidR="00C9687A" w:rsidRDefault="00C9687A" w:rsidP="008170B2">
      <w:pPr>
        <w:spacing w:after="0" w:line="240" w:lineRule="auto"/>
        <w:ind w:left="851"/>
        <w:jc w:val="both"/>
        <w:rPr>
          <w:rFonts w:ascii="Times New Roman" w:hAnsi="Times New Roman" w:cs="Times New Roman"/>
          <w:b/>
          <w:i/>
          <w:sz w:val="24"/>
          <w:szCs w:val="24"/>
        </w:rPr>
      </w:pPr>
    </w:p>
    <w:p w:rsidR="00C9687A" w:rsidRDefault="00C9687A" w:rsidP="008170B2">
      <w:pPr>
        <w:spacing w:after="0" w:line="240" w:lineRule="auto"/>
        <w:ind w:left="851"/>
        <w:jc w:val="both"/>
        <w:rPr>
          <w:rFonts w:ascii="Times New Roman" w:hAnsi="Times New Roman" w:cs="Times New Roman"/>
          <w:b/>
          <w:i/>
          <w:sz w:val="24"/>
          <w:szCs w:val="24"/>
        </w:rPr>
      </w:pPr>
    </w:p>
    <w:p w:rsidR="00C9687A" w:rsidRDefault="00C9687A" w:rsidP="008170B2">
      <w:pPr>
        <w:spacing w:after="0" w:line="240" w:lineRule="auto"/>
        <w:ind w:left="851"/>
        <w:jc w:val="both"/>
        <w:rPr>
          <w:rFonts w:ascii="Times New Roman" w:hAnsi="Times New Roman" w:cs="Times New Roman"/>
          <w:b/>
          <w:i/>
          <w:sz w:val="24"/>
          <w:szCs w:val="24"/>
        </w:rPr>
      </w:pPr>
    </w:p>
    <w:p w:rsidR="00C9687A" w:rsidRDefault="00C9687A" w:rsidP="008170B2">
      <w:pPr>
        <w:spacing w:after="0" w:line="240" w:lineRule="auto"/>
        <w:ind w:left="851"/>
        <w:jc w:val="both"/>
        <w:rPr>
          <w:rFonts w:ascii="Times New Roman" w:hAnsi="Times New Roman" w:cs="Times New Roman"/>
          <w:b/>
          <w:i/>
          <w:sz w:val="24"/>
          <w:szCs w:val="24"/>
        </w:rPr>
      </w:pPr>
    </w:p>
    <w:p w:rsidR="00C9687A" w:rsidRDefault="00C9687A" w:rsidP="008170B2">
      <w:pPr>
        <w:spacing w:after="0" w:line="240" w:lineRule="auto"/>
        <w:ind w:left="851"/>
        <w:jc w:val="both"/>
        <w:rPr>
          <w:rFonts w:ascii="Times New Roman" w:hAnsi="Times New Roman" w:cs="Times New Roman"/>
          <w:b/>
          <w:i/>
          <w:sz w:val="24"/>
          <w:szCs w:val="24"/>
        </w:rPr>
      </w:pPr>
    </w:p>
    <w:p w:rsidR="00C9687A" w:rsidRDefault="00C9687A" w:rsidP="008170B2">
      <w:pPr>
        <w:spacing w:after="0" w:line="240" w:lineRule="auto"/>
        <w:ind w:left="851"/>
        <w:jc w:val="both"/>
        <w:rPr>
          <w:rFonts w:ascii="Times New Roman" w:hAnsi="Times New Roman" w:cs="Times New Roman"/>
          <w:b/>
          <w:i/>
          <w:sz w:val="24"/>
          <w:szCs w:val="24"/>
        </w:rPr>
      </w:pPr>
    </w:p>
    <w:p w:rsidR="00C9687A" w:rsidRDefault="00C9687A" w:rsidP="008170B2">
      <w:pPr>
        <w:spacing w:after="0" w:line="240" w:lineRule="auto"/>
        <w:ind w:left="851"/>
        <w:jc w:val="both"/>
        <w:rPr>
          <w:rFonts w:ascii="Times New Roman" w:hAnsi="Times New Roman" w:cs="Times New Roman"/>
          <w:b/>
          <w:i/>
          <w:sz w:val="24"/>
          <w:szCs w:val="24"/>
        </w:rPr>
      </w:pPr>
    </w:p>
    <w:p w:rsidR="008170B2" w:rsidRPr="008170B2" w:rsidRDefault="008170B2" w:rsidP="008170B2">
      <w:pPr>
        <w:spacing w:after="0" w:line="240" w:lineRule="auto"/>
        <w:ind w:left="851"/>
        <w:jc w:val="both"/>
        <w:rPr>
          <w:rFonts w:ascii="Times New Roman" w:hAnsi="Times New Roman" w:cs="Times New Roman"/>
          <w:b/>
          <w:i/>
          <w:sz w:val="24"/>
          <w:szCs w:val="24"/>
          <w:lang w:bidi="ru-RU"/>
        </w:rPr>
      </w:pPr>
      <w:r w:rsidRPr="008170B2">
        <w:rPr>
          <w:rFonts w:ascii="Times New Roman" w:hAnsi="Times New Roman" w:cs="Times New Roman"/>
          <w:b/>
          <w:i/>
          <w:sz w:val="24"/>
          <w:szCs w:val="24"/>
        </w:rPr>
        <w:lastRenderedPageBreak/>
        <w:t>Сведения о прохождении курсов повышения квалификации педагогическими работниками</w:t>
      </w:r>
    </w:p>
    <w:p w:rsidR="008170B2" w:rsidRPr="008170B2" w:rsidRDefault="008170B2" w:rsidP="008170B2">
      <w:pPr>
        <w:spacing w:after="0" w:line="240" w:lineRule="auto"/>
        <w:jc w:val="both"/>
        <w:rPr>
          <w:rFonts w:ascii="Times New Roman" w:hAnsi="Times New Roman" w:cs="Times New Roman"/>
          <w:b/>
          <w:sz w:val="24"/>
          <w:szCs w:val="24"/>
        </w:rPr>
      </w:pPr>
      <w:bookmarkStart w:id="185" w:name="_GoBack"/>
      <w:bookmarkEnd w:id="185"/>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49"/>
        <w:gridCol w:w="1809"/>
        <w:gridCol w:w="1884"/>
        <w:gridCol w:w="2925"/>
        <w:gridCol w:w="1591"/>
        <w:gridCol w:w="2216"/>
      </w:tblGrid>
      <w:tr w:rsidR="00547F78" w:rsidRPr="008170B2" w:rsidTr="004172D4">
        <w:tc>
          <w:tcPr>
            <w:tcW w:w="458" w:type="dxa"/>
            <w:tcBorders>
              <w:top w:val="single" w:sz="4" w:space="0" w:color="000000"/>
              <w:left w:val="single" w:sz="4" w:space="0" w:color="000000"/>
              <w:bottom w:val="single" w:sz="4" w:space="0" w:color="000000"/>
              <w:right w:val="single" w:sz="4" w:space="0" w:color="000000"/>
            </w:tcBorders>
            <w:shd w:val="clear" w:color="auto" w:fill="auto"/>
            <w:hideMark/>
          </w:tcPr>
          <w:p w:rsidR="008170B2" w:rsidRPr="008170B2" w:rsidRDefault="008170B2" w:rsidP="008170B2">
            <w:pPr>
              <w:spacing w:after="0" w:line="240" w:lineRule="auto"/>
              <w:jc w:val="both"/>
              <w:rPr>
                <w:rFonts w:ascii="Times New Roman" w:hAnsi="Times New Roman" w:cs="Times New Roman"/>
                <w:sz w:val="24"/>
                <w:szCs w:val="24"/>
              </w:rPr>
            </w:pPr>
            <w:r w:rsidRPr="008170B2">
              <w:rPr>
                <w:rFonts w:ascii="Times New Roman" w:hAnsi="Times New Roman" w:cs="Times New Roman"/>
                <w:sz w:val="24"/>
                <w:szCs w:val="24"/>
              </w:rPr>
              <w:t>№</w:t>
            </w:r>
          </w:p>
        </w:tc>
        <w:tc>
          <w:tcPr>
            <w:tcW w:w="2055" w:type="dxa"/>
            <w:tcBorders>
              <w:top w:val="single" w:sz="4" w:space="0" w:color="000000"/>
              <w:left w:val="single" w:sz="4" w:space="0" w:color="000000"/>
              <w:bottom w:val="single" w:sz="4" w:space="0" w:color="000000"/>
              <w:right w:val="single" w:sz="4" w:space="0" w:color="000000"/>
            </w:tcBorders>
            <w:shd w:val="clear" w:color="auto" w:fill="auto"/>
            <w:hideMark/>
          </w:tcPr>
          <w:p w:rsidR="008170B2" w:rsidRPr="008170B2" w:rsidRDefault="008170B2" w:rsidP="008170B2">
            <w:pPr>
              <w:spacing w:after="0" w:line="240" w:lineRule="auto"/>
              <w:jc w:val="both"/>
              <w:rPr>
                <w:rFonts w:ascii="Times New Roman" w:hAnsi="Times New Roman" w:cs="Times New Roman"/>
                <w:b/>
                <w:sz w:val="24"/>
                <w:szCs w:val="24"/>
              </w:rPr>
            </w:pPr>
            <w:r w:rsidRPr="008170B2">
              <w:rPr>
                <w:rFonts w:ascii="Times New Roman" w:hAnsi="Times New Roman" w:cs="Times New Roman"/>
                <w:b/>
                <w:sz w:val="24"/>
                <w:szCs w:val="24"/>
              </w:rPr>
              <w:t>Фамилия, имя, отчество</w:t>
            </w:r>
          </w:p>
          <w:p w:rsidR="008170B2" w:rsidRPr="008170B2" w:rsidRDefault="008170B2" w:rsidP="008170B2">
            <w:pPr>
              <w:spacing w:after="0" w:line="240" w:lineRule="auto"/>
              <w:jc w:val="both"/>
              <w:rPr>
                <w:rFonts w:ascii="Times New Roman" w:hAnsi="Times New Roman" w:cs="Times New Roman"/>
                <w:b/>
                <w:sz w:val="24"/>
                <w:szCs w:val="24"/>
              </w:rPr>
            </w:pPr>
            <w:r w:rsidRPr="008170B2">
              <w:rPr>
                <w:rFonts w:ascii="Times New Roman" w:hAnsi="Times New Roman" w:cs="Times New Roman"/>
                <w:b/>
                <w:sz w:val="24"/>
                <w:szCs w:val="24"/>
              </w:rPr>
              <w:t>учителя</w:t>
            </w:r>
          </w:p>
        </w:tc>
        <w:tc>
          <w:tcPr>
            <w:tcW w:w="1796" w:type="dxa"/>
            <w:tcBorders>
              <w:top w:val="single" w:sz="4" w:space="0" w:color="000000"/>
              <w:left w:val="single" w:sz="4" w:space="0" w:color="000000"/>
              <w:bottom w:val="single" w:sz="4" w:space="0" w:color="000000"/>
              <w:right w:val="single" w:sz="4" w:space="0" w:color="000000"/>
            </w:tcBorders>
            <w:shd w:val="clear" w:color="auto" w:fill="auto"/>
            <w:hideMark/>
          </w:tcPr>
          <w:p w:rsidR="008170B2" w:rsidRPr="008170B2" w:rsidRDefault="008170B2" w:rsidP="008170B2">
            <w:pPr>
              <w:spacing w:after="0" w:line="240" w:lineRule="auto"/>
              <w:jc w:val="both"/>
              <w:rPr>
                <w:rFonts w:ascii="Times New Roman" w:hAnsi="Times New Roman" w:cs="Times New Roman"/>
                <w:b/>
                <w:sz w:val="24"/>
                <w:szCs w:val="24"/>
              </w:rPr>
            </w:pPr>
            <w:r w:rsidRPr="008170B2">
              <w:rPr>
                <w:rFonts w:ascii="Times New Roman" w:hAnsi="Times New Roman" w:cs="Times New Roman"/>
                <w:b/>
                <w:sz w:val="24"/>
                <w:szCs w:val="24"/>
              </w:rPr>
              <w:t>Основной преподаваемый предмет</w:t>
            </w:r>
          </w:p>
        </w:tc>
        <w:tc>
          <w:tcPr>
            <w:tcW w:w="2614" w:type="dxa"/>
            <w:tcBorders>
              <w:top w:val="single" w:sz="4" w:space="0" w:color="000000"/>
              <w:left w:val="single" w:sz="4" w:space="0" w:color="000000"/>
              <w:bottom w:val="single" w:sz="4" w:space="0" w:color="000000"/>
              <w:right w:val="single" w:sz="4" w:space="0" w:color="000000"/>
            </w:tcBorders>
            <w:shd w:val="clear" w:color="auto" w:fill="auto"/>
            <w:hideMark/>
          </w:tcPr>
          <w:p w:rsidR="008170B2" w:rsidRPr="008170B2" w:rsidRDefault="008170B2" w:rsidP="008170B2">
            <w:pPr>
              <w:spacing w:after="0" w:line="240" w:lineRule="auto"/>
              <w:jc w:val="both"/>
              <w:rPr>
                <w:rFonts w:ascii="Times New Roman" w:hAnsi="Times New Roman" w:cs="Times New Roman"/>
                <w:b/>
                <w:sz w:val="24"/>
                <w:szCs w:val="24"/>
              </w:rPr>
            </w:pPr>
            <w:r w:rsidRPr="008170B2">
              <w:rPr>
                <w:rFonts w:ascii="Times New Roman" w:hAnsi="Times New Roman" w:cs="Times New Roman"/>
                <w:b/>
                <w:sz w:val="24"/>
                <w:szCs w:val="24"/>
              </w:rPr>
              <w:t>КПК по основному предмету</w:t>
            </w:r>
          </w:p>
          <w:p w:rsidR="008170B2" w:rsidRPr="008170B2" w:rsidRDefault="008170B2" w:rsidP="008170B2">
            <w:pPr>
              <w:spacing w:after="0" w:line="240" w:lineRule="auto"/>
              <w:jc w:val="both"/>
              <w:rPr>
                <w:rFonts w:ascii="Times New Roman" w:hAnsi="Times New Roman" w:cs="Times New Roman"/>
                <w:b/>
                <w:sz w:val="24"/>
                <w:szCs w:val="24"/>
              </w:rPr>
            </w:pPr>
            <w:r w:rsidRPr="008170B2">
              <w:rPr>
                <w:rFonts w:ascii="Times New Roman" w:hAnsi="Times New Roman" w:cs="Times New Roman"/>
                <w:b/>
                <w:sz w:val="24"/>
                <w:szCs w:val="24"/>
              </w:rPr>
              <w:t>(где, год)</w:t>
            </w:r>
          </w:p>
        </w:tc>
        <w:tc>
          <w:tcPr>
            <w:tcW w:w="2059" w:type="dxa"/>
            <w:tcBorders>
              <w:top w:val="single" w:sz="4" w:space="0" w:color="000000"/>
              <w:left w:val="single" w:sz="4" w:space="0" w:color="000000"/>
              <w:bottom w:val="single" w:sz="4" w:space="0" w:color="000000"/>
              <w:right w:val="single" w:sz="4" w:space="0" w:color="000000"/>
            </w:tcBorders>
            <w:shd w:val="clear" w:color="auto" w:fill="auto"/>
            <w:hideMark/>
          </w:tcPr>
          <w:p w:rsidR="008170B2" w:rsidRDefault="005C4584" w:rsidP="008170B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Предметы по </w:t>
            </w:r>
          </w:p>
          <w:p w:rsidR="005C4584" w:rsidRPr="008170B2" w:rsidRDefault="005C4584" w:rsidP="008170B2">
            <w:pPr>
              <w:spacing w:after="0" w:line="240" w:lineRule="auto"/>
              <w:jc w:val="both"/>
              <w:rPr>
                <w:rFonts w:ascii="Times New Roman" w:hAnsi="Times New Roman" w:cs="Times New Roman"/>
                <w:b/>
                <w:sz w:val="24"/>
                <w:szCs w:val="24"/>
              </w:rPr>
            </w:pPr>
          </w:p>
        </w:tc>
        <w:tc>
          <w:tcPr>
            <w:tcW w:w="2092" w:type="dxa"/>
            <w:tcBorders>
              <w:top w:val="single" w:sz="4" w:space="0" w:color="000000"/>
              <w:left w:val="single" w:sz="4" w:space="0" w:color="000000"/>
              <w:bottom w:val="single" w:sz="4" w:space="0" w:color="000000"/>
              <w:right w:val="single" w:sz="4" w:space="0" w:color="000000"/>
            </w:tcBorders>
            <w:shd w:val="clear" w:color="auto" w:fill="auto"/>
            <w:hideMark/>
          </w:tcPr>
          <w:p w:rsidR="008170B2" w:rsidRPr="008170B2" w:rsidRDefault="008170B2" w:rsidP="008170B2">
            <w:pPr>
              <w:spacing w:after="0" w:line="240" w:lineRule="auto"/>
              <w:jc w:val="both"/>
              <w:rPr>
                <w:rFonts w:ascii="Times New Roman" w:hAnsi="Times New Roman" w:cs="Times New Roman"/>
                <w:b/>
                <w:sz w:val="24"/>
                <w:szCs w:val="24"/>
              </w:rPr>
            </w:pPr>
            <w:r w:rsidRPr="008170B2">
              <w:rPr>
                <w:rFonts w:ascii="Times New Roman" w:hAnsi="Times New Roman" w:cs="Times New Roman"/>
                <w:b/>
                <w:sz w:val="24"/>
                <w:szCs w:val="24"/>
              </w:rPr>
              <w:t xml:space="preserve">КПК по совмест. предметам </w:t>
            </w:r>
          </w:p>
          <w:p w:rsidR="008170B2" w:rsidRPr="008170B2" w:rsidRDefault="008170B2" w:rsidP="008170B2">
            <w:pPr>
              <w:spacing w:after="0" w:line="240" w:lineRule="auto"/>
              <w:jc w:val="both"/>
              <w:rPr>
                <w:rFonts w:ascii="Times New Roman" w:hAnsi="Times New Roman" w:cs="Times New Roman"/>
                <w:b/>
                <w:sz w:val="24"/>
                <w:szCs w:val="24"/>
              </w:rPr>
            </w:pPr>
            <w:r w:rsidRPr="008170B2">
              <w:rPr>
                <w:rFonts w:ascii="Times New Roman" w:hAnsi="Times New Roman" w:cs="Times New Roman"/>
                <w:b/>
                <w:sz w:val="24"/>
                <w:szCs w:val="24"/>
              </w:rPr>
              <w:t>(где, год)</w:t>
            </w:r>
          </w:p>
        </w:tc>
      </w:tr>
      <w:tr w:rsidR="00547F78" w:rsidRPr="008170B2" w:rsidTr="00583ABC">
        <w:tc>
          <w:tcPr>
            <w:tcW w:w="458" w:type="dxa"/>
            <w:tcBorders>
              <w:top w:val="single" w:sz="4" w:space="0" w:color="000000"/>
              <w:left w:val="single" w:sz="4" w:space="0" w:color="000000"/>
              <w:bottom w:val="single" w:sz="4" w:space="0" w:color="000000"/>
              <w:right w:val="single" w:sz="4" w:space="0" w:color="000000"/>
            </w:tcBorders>
            <w:shd w:val="clear" w:color="auto" w:fill="auto"/>
            <w:hideMark/>
          </w:tcPr>
          <w:p w:rsidR="008170B2" w:rsidRPr="008170B2" w:rsidRDefault="008170B2" w:rsidP="008170B2">
            <w:pPr>
              <w:spacing w:after="0" w:line="240" w:lineRule="auto"/>
              <w:jc w:val="both"/>
              <w:rPr>
                <w:rFonts w:ascii="Times New Roman" w:hAnsi="Times New Roman" w:cs="Times New Roman"/>
                <w:sz w:val="24"/>
                <w:szCs w:val="24"/>
              </w:rPr>
            </w:pPr>
            <w:r w:rsidRPr="008170B2">
              <w:rPr>
                <w:rFonts w:ascii="Times New Roman" w:hAnsi="Times New Roman" w:cs="Times New Roman"/>
                <w:sz w:val="24"/>
                <w:szCs w:val="24"/>
              </w:rPr>
              <w:t>1</w:t>
            </w:r>
          </w:p>
        </w:tc>
        <w:tc>
          <w:tcPr>
            <w:tcW w:w="2055" w:type="dxa"/>
            <w:tcBorders>
              <w:top w:val="single" w:sz="4" w:space="0" w:color="000000"/>
              <w:left w:val="single" w:sz="4" w:space="0" w:color="000000"/>
              <w:bottom w:val="single" w:sz="4" w:space="0" w:color="000000"/>
              <w:right w:val="single" w:sz="4" w:space="0" w:color="000000"/>
            </w:tcBorders>
            <w:shd w:val="clear" w:color="auto" w:fill="auto"/>
          </w:tcPr>
          <w:p w:rsidR="008170B2" w:rsidRPr="008170B2" w:rsidRDefault="00583ABC" w:rsidP="008170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Данилова Венера Сидьвестровна</w:t>
            </w:r>
          </w:p>
        </w:tc>
        <w:tc>
          <w:tcPr>
            <w:tcW w:w="1796" w:type="dxa"/>
            <w:tcBorders>
              <w:top w:val="single" w:sz="4" w:space="0" w:color="000000"/>
              <w:left w:val="single" w:sz="4" w:space="0" w:color="000000"/>
              <w:bottom w:val="single" w:sz="4" w:space="0" w:color="000000"/>
              <w:right w:val="single" w:sz="4" w:space="0" w:color="000000"/>
            </w:tcBorders>
            <w:shd w:val="clear" w:color="auto" w:fill="auto"/>
          </w:tcPr>
          <w:p w:rsidR="008170B2" w:rsidRPr="008170B2" w:rsidRDefault="00547F78" w:rsidP="008170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Физическая культура, ИЗО</w:t>
            </w:r>
          </w:p>
        </w:tc>
        <w:tc>
          <w:tcPr>
            <w:tcW w:w="2614" w:type="dxa"/>
            <w:tcBorders>
              <w:top w:val="single" w:sz="4" w:space="0" w:color="000000"/>
              <w:left w:val="single" w:sz="4" w:space="0" w:color="000000"/>
              <w:bottom w:val="single" w:sz="4" w:space="0" w:color="000000"/>
              <w:right w:val="single" w:sz="4" w:space="0" w:color="000000"/>
            </w:tcBorders>
            <w:shd w:val="clear" w:color="auto" w:fill="auto"/>
          </w:tcPr>
          <w:p w:rsidR="00E47E81" w:rsidRPr="00583ABC" w:rsidRDefault="00E47E81" w:rsidP="00E47E81">
            <w:pPr>
              <w:spacing w:after="0" w:line="240" w:lineRule="auto"/>
              <w:jc w:val="both"/>
              <w:rPr>
                <w:rFonts w:ascii="Times New Roman" w:hAnsi="Times New Roman" w:cs="Times New Roman"/>
                <w:sz w:val="24"/>
                <w:szCs w:val="24"/>
              </w:rPr>
            </w:pPr>
            <w:r w:rsidRPr="00583ABC">
              <w:rPr>
                <w:rFonts w:ascii="Times New Roman" w:hAnsi="Times New Roman" w:cs="Times New Roman"/>
                <w:sz w:val="24"/>
                <w:szCs w:val="24"/>
              </w:rPr>
              <w:t>ООО ЦНОСиКО «Открытая Академия»</w:t>
            </w:r>
          </w:p>
          <w:p w:rsidR="00E47E81" w:rsidRDefault="00E47E81" w:rsidP="00E47E8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«Обучение педагогических работников навыкам оказания первой медицинской помощи»(09.01-10.01.2018)</w:t>
            </w:r>
          </w:p>
          <w:p w:rsidR="00583ABC" w:rsidRDefault="00E47E81" w:rsidP="008170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Автономная некоммерческая огрганизация Д</w:t>
            </w:r>
            <w:r w:rsidR="000025A7">
              <w:rPr>
                <w:rFonts w:ascii="Times New Roman" w:hAnsi="Times New Roman" w:cs="Times New Roman"/>
                <w:sz w:val="24"/>
                <w:szCs w:val="24"/>
              </w:rPr>
              <w:t>П</w:t>
            </w:r>
            <w:r>
              <w:rPr>
                <w:rFonts w:ascii="Times New Roman" w:hAnsi="Times New Roman" w:cs="Times New Roman"/>
                <w:sz w:val="24"/>
                <w:szCs w:val="24"/>
              </w:rPr>
              <w:t xml:space="preserve">О </w:t>
            </w:r>
            <w:r w:rsidR="000025A7">
              <w:rPr>
                <w:rFonts w:ascii="Times New Roman" w:hAnsi="Times New Roman" w:cs="Times New Roman"/>
                <w:sz w:val="24"/>
                <w:szCs w:val="24"/>
              </w:rPr>
              <w:t xml:space="preserve">«Федеральный институт повышения квалификации и переподготовки» «Преподавание предмета </w:t>
            </w:r>
            <w:r w:rsidR="000557A5">
              <w:rPr>
                <w:rFonts w:ascii="Times New Roman" w:hAnsi="Times New Roman" w:cs="Times New Roman"/>
                <w:sz w:val="24"/>
                <w:szCs w:val="24"/>
              </w:rPr>
              <w:t>«Изобразительное искусство» в современных условиях реализации ФГОС» (10.12.17-10.01.18)</w:t>
            </w:r>
          </w:p>
          <w:p w:rsidR="000557A5" w:rsidRDefault="004C5C33" w:rsidP="008170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МЦДО ООО «Бакалавр-Магистр» «Проектирование и реализация спортивно-массовой и физкультурно-оздоровительной работы в школе с учетом ФГОС» (27.12.17-16.01.18)</w:t>
            </w:r>
          </w:p>
          <w:p w:rsidR="004C5C33" w:rsidRDefault="000063AF" w:rsidP="008170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Всероссийск</w:t>
            </w:r>
            <w:r w:rsidR="0024714D">
              <w:rPr>
                <w:rFonts w:ascii="Times New Roman" w:hAnsi="Times New Roman" w:cs="Times New Roman"/>
                <w:sz w:val="24"/>
                <w:szCs w:val="24"/>
              </w:rPr>
              <w:t>о</w:t>
            </w:r>
            <w:r>
              <w:rPr>
                <w:rFonts w:ascii="Times New Roman" w:hAnsi="Times New Roman" w:cs="Times New Roman"/>
                <w:sz w:val="24"/>
                <w:szCs w:val="24"/>
              </w:rPr>
              <w:t>-образовательный центр</w:t>
            </w:r>
            <w:r w:rsidR="0024714D">
              <w:rPr>
                <w:rFonts w:ascii="Times New Roman" w:hAnsi="Times New Roman" w:cs="Times New Roman"/>
                <w:sz w:val="24"/>
                <w:szCs w:val="24"/>
              </w:rPr>
              <w:t xml:space="preserve"> «Современные образовательные технологии» «Использование современных информационно-коммуникационных технологий (ИКТ) в профессиональной деятельности</w:t>
            </w:r>
            <w:r w:rsidR="00D476F8">
              <w:rPr>
                <w:rFonts w:ascii="Times New Roman" w:hAnsi="Times New Roman" w:cs="Times New Roman"/>
                <w:sz w:val="24"/>
                <w:szCs w:val="24"/>
              </w:rPr>
              <w:t xml:space="preserve">.Создание презентаций в программе </w:t>
            </w:r>
            <w:r w:rsidR="00D476F8">
              <w:rPr>
                <w:rFonts w:ascii="Times New Roman" w:hAnsi="Times New Roman" w:cs="Times New Roman"/>
                <w:sz w:val="24"/>
                <w:szCs w:val="24"/>
                <w:lang w:val="en-US"/>
              </w:rPr>
              <w:t>MicrosoftOfficePowerPoint</w:t>
            </w:r>
            <w:r w:rsidR="00D476F8">
              <w:rPr>
                <w:rFonts w:ascii="Times New Roman" w:hAnsi="Times New Roman" w:cs="Times New Roman"/>
                <w:sz w:val="24"/>
                <w:szCs w:val="24"/>
              </w:rPr>
              <w:t>»</w:t>
            </w:r>
            <w:r w:rsidR="00AD7431">
              <w:rPr>
                <w:rFonts w:ascii="Times New Roman" w:hAnsi="Times New Roman" w:cs="Times New Roman"/>
                <w:sz w:val="24"/>
                <w:szCs w:val="24"/>
              </w:rPr>
              <w:t xml:space="preserve"> (16.12.17-26.12.17)</w:t>
            </w:r>
          </w:p>
          <w:p w:rsidR="00AD7431" w:rsidRDefault="00AD7431" w:rsidP="00AD743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ООО ЦНОСиКО </w:t>
            </w:r>
            <w:r>
              <w:rPr>
                <w:rFonts w:ascii="Times New Roman" w:hAnsi="Times New Roman" w:cs="Times New Roman"/>
                <w:sz w:val="24"/>
                <w:szCs w:val="24"/>
              </w:rPr>
              <w:lastRenderedPageBreak/>
              <w:t>«открытая Академия»</w:t>
            </w:r>
          </w:p>
          <w:p w:rsidR="00AD7431" w:rsidRDefault="00AD7431" w:rsidP="00AD743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«Организация инклюзивного образования в условиях реализации ФГОС ОВЗ» (29.01-8.02.2018)</w:t>
            </w:r>
          </w:p>
          <w:p w:rsidR="00AD7431" w:rsidRPr="008170B2" w:rsidRDefault="00AD7431" w:rsidP="008170B2">
            <w:pPr>
              <w:spacing w:after="0" w:line="240" w:lineRule="auto"/>
              <w:jc w:val="both"/>
              <w:rPr>
                <w:rFonts w:ascii="Times New Roman" w:hAnsi="Times New Roman" w:cs="Times New Roman"/>
                <w:sz w:val="24"/>
                <w:szCs w:val="24"/>
              </w:rPr>
            </w:pPr>
          </w:p>
        </w:tc>
        <w:tc>
          <w:tcPr>
            <w:tcW w:w="2059" w:type="dxa"/>
            <w:tcBorders>
              <w:top w:val="single" w:sz="4" w:space="0" w:color="000000"/>
              <w:left w:val="single" w:sz="4" w:space="0" w:color="000000"/>
              <w:bottom w:val="single" w:sz="4" w:space="0" w:color="000000"/>
              <w:right w:val="single" w:sz="4" w:space="0" w:color="000000"/>
            </w:tcBorders>
            <w:shd w:val="clear" w:color="auto" w:fill="auto"/>
          </w:tcPr>
          <w:p w:rsidR="008170B2" w:rsidRPr="008170B2" w:rsidRDefault="008170B2" w:rsidP="008170B2">
            <w:pPr>
              <w:spacing w:after="0" w:line="240" w:lineRule="auto"/>
              <w:jc w:val="both"/>
              <w:rPr>
                <w:rFonts w:ascii="Times New Roman" w:hAnsi="Times New Roman" w:cs="Times New Roman"/>
                <w:sz w:val="24"/>
                <w:szCs w:val="24"/>
              </w:rPr>
            </w:pPr>
          </w:p>
        </w:tc>
        <w:tc>
          <w:tcPr>
            <w:tcW w:w="2092" w:type="dxa"/>
            <w:tcBorders>
              <w:top w:val="single" w:sz="4" w:space="0" w:color="000000"/>
              <w:left w:val="single" w:sz="4" w:space="0" w:color="000000"/>
              <w:bottom w:val="single" w:sz="4" w:space="0" w:color="000000"/>
              <w:right w:val="single" w:sz="4" w:space="0" w:color="000000"/>
            </w:tcBorders>
            <w:shd w:val="clear" w:color="auto" w:fill="auto"/>
          </w:tcPr>
          <w:p w:rsidR="008170B2" w:rsidRPr="008170B2" w:rsidRDefault="008170B2" w:rsidP="008170B2">
            <w:pPr>
              <w:spacing w:after="0" w:line="240" w:lineRule="auto"/>
              <w:jc w:val="both"/>
              <w:rPr>
                <w:rFonts w:ascii="Times New Roman" w:hAnsi="Times New Roman" w:cs="Times New Roman"/>
                <w:sz w:val="24"/>
                <w:szCs w:val="24"/>
              </w:rPr>
            </w:pPr>
          </w:p>
        </w:tc>
      </w:tr>
      <w:tr w:rsidR="00547F78" w:rsidRPr="008170B2" w:rsidTr="004172D4">
        <w:tc>
          <w:tcPr>
            <w:tcW w:w="458" w:type="dxa"/>
            <w:tcBorders>
              <w:top w:val="single" w:sz="4" w:space="0" w:color="000000"/>
              <w:left w:val="single" w:sz="4" w:space="0" w:color="000000"/>
              <w:bottom w:val="single" w:sz="4" w:space="0" w:color="000000"/>
              <w:right w:val="single" w:sz="4" w:space="0" w:color="000000"/>
            </w:tcBorders>
            <w:shd w:val="clear" w:color="auto" w:fill="auto"/>
          </w:tcPr>
          <w:p w:rsidR="008170B2" w:rsidRPr="008170B2" w:rsidRDefault="008170B2" w:rsidP="008170B2">
            <w:pPr>
              <w:spacing w:after="0" w:line="240" w:lineRule="auto"/>
              <w:jc w:val="both"/>
              <w:rPr>
                <w:rFonts w:ascii="Times New Roman" w:hAnsi="Times New Roman" w:cs="Times New Roman"/>
                <w:sz w:val="24"/>
                <w:szCs w:val="24"/>
              </w:rPr>
            </w:pPr>
            <w:r w:rsidRPr="008170B2">
              <w:rPr>
                <w:rFonts w:ascii="Times New Roman" w:hAnsi="Times New Roman" w:cs="Times New Roman"/>
                <w:sz w:val="24"/>
                <w:szCs w:val="24"/>
              </w:rPr>
              <w:lastRenderedPageBreak/>
              <w:t>2</w:t>
            </w:r>
          </w:p>
        </w:tc>
        <w:tc>
          <w:tcPr>
            <w:tcW w:w="2055" w:type="dxa"/>
            <w:tcBorders>
              <w:top w:val="single" w:sz="4" w:space="0" w:color="000000"/>
              <w:left w:val="single" w:sz="4" w:space="0" w:color="000000"/>
              <w:bottom w:val="single" w:sz="4" w:space="0" w:color="000000"/>
              <w:right w:val="single" w:sz="4" w:space="0" w:color="000000"/>
            </w:tcBorders>
            <w:shd w:val="clear" w:color="auto" w:fill="auto"/>
          </w:tcPr>
          <w:p w:rsidR="008170B2" w:rsidRPr="008170B2" w:rsidRDefault="008170B2" w:rsidP="008170B2">
            <w:pPr>
              <w:spacing w:after="0" w:line="240" w:lineRule="auto"/>
              <w:jc w:val="both"/>
              <w:rPr>
                <w:rFonts w:ascii="Times New Roman" w:hAnsi="Times New Roman" w:cs="Times New Roman"/>
                <w:sz w:val="24"/>
                <w:szCs w:val="24"/>
              </w:rPr>
            </w:pPr>
            <w:r w:rsidRPr="008170B2">
              <w:rPr>
                <w:rFonts w:ascii="Times New Roman" w:hAnsi="Times New Roman" w:cs="Times New Roman"/>
                <w:sz w:val="24"/>
                <w:szCs w:val="24"/>
              </w:rPr>
              <w:t>Минигулов Рамиль Амирзянович</w:t>
            </w:r>
          </w:p>
        </w:tc>
        <w:tc>
          <w:tcPr>
            <w:tcW w:w="1796" w:type="dxa"/>
            <w:tcBorders>
              <w:top w:val="single" w:sz="4" w:space="0" w:color="000000"/>
              <w:left w:val="single" w:sz="4" w:space="0" w:color="000000"/>
              <w:bottom w:val="single" w:sz="4" w:space="0" w:color="000000"/>
              <w:right w:val="single" w:sz="4" w:space="0" w:color="000000"/>
            </w:tcBorders>
            <w:shd w:val="clear" w:color="auto" w:fill="auto"/>
          </w:tcPr>
          <w:p w:rsidR="008170B2" w:rsidRPr="008170B2" w:rsidRDefault="008170B2" w:rsidP="008170B2">
            <w:pPr>
              <w:spacing w:after="0" w:line="240" w:lineRule="auto"/>
              <w:jc w:val="both"/>
              <w:rPr>
                <w:rFonts w:ascii="Times New Roman" w:hAnsi="Times New Roman" w:cs="Times New Roman"/>
                <w:sz w:val="24"/>
                <w:szCs w:val="24"/>
              </w:rPr>
            </w:pPr>
            <w:r w:rsidRPr="008170B2">
              <w:rPr>
                <w:rFonts w:ascii="Times New Roman" w:hAnsi="Times New Roman" w:cs="Times New Roman"/>
                <w:sz w:val="24"/>
                <w:szCs w:val="24"/>
              </w:rPr>
              <w:t>История и обществознание</w:t>
            </w:r>
          </w:p>
        </w:tc>
        <w:tc>
          <w:tcPr>
            <w:tcW w:w="2614" w:type="dxa"/>
            <w:tcBorders>
              <w:top w:val="single" w:sz="4" w:space="0" w:color="000000"/>
              <w:left w:val="single" w:sz="4" w:space="0" w:color="000000"/>
              <w:bottom w:val="single" w:sz="4" w:space="0" w:color="000000"/>
              <w:right w:val="single" w:sz="4" w:space="0" w:color="000000"/>
            </w:tcBorders>
            <w:shd w:val="clear" w:color="auto" w:fill="auto"/>
          </w:tcPr>
          <w:p w:rsidR="008170B2" w:rsidRPr="008170B2" w:rsidRDefault="008170B2" w:rsidP="008170B2">
            <w:pPr>
              <w:spacing w:after="0" w:line="240" w:lineRule="auto"/>
              <w:jc w:val="both"/>
              <w:rPr>
                <w:rFonts w:ascii="Times New Roman" w:hAnsi="Times New Roman" w:cs="Times New Roman"/>
                <w:sz w:val="24"/>
                <w:szCs w:val="24"/>
              </w:rPr>
            </w:pPr>
            <w:r w:rsidRPr="008170B2">
              <w:rPr>
                <w:rFonts w:ascii="Times New Roman" w:hAnsi="Times New Roman" w:cs="Times New Roman"/>
                <w:sz w:val="24"/>
                <w:szCs w:val="24"/>
              </w:rPr>
              <w:t>ГАОУ ДПО ИРО РБ</w:t>
            </w:r>
          </w:p>
          <w:p w:rsidR="008170B2" w:rsidRPr="008170B2" w:rsidRDefault="008170B2" w:rsidP="008170B2">
            <w:pPr>
              <w:spacing w:after="0" w:line="240" w:lineRule="auto"/>
              <w:jc w:val="both"/>
              <w:rPr>
                <w:rFonts w:ascii="Times New Roman" w:hAnsi="Times New Roman" w:cs="Times New Roman"/>
                <w:sz w:val="24"/>
                <w:szCs w:val="24"/>
              </w:rPr>
            </w:pPr>
            <w:r w:rsidRPr="008170B2">
              <w:rPr>
                <w:rFonts w:ascii="Times New Roman" w:hAnsi="Times New Roman" w:cs="Times New Roman"/>
                <w:sz w:val="24"/>
                <w:szCs w:val="24"/>
              </w:rPr>
              <w:t>«Современные требования к преподаванию предметов «История» и «Обществознание» в свете требований ФГОС»</w:t>
            </w:r>
          </w:p>
          <w:p w:rsidR="008170B2" w:rsidRDefault="008170B2" w:rsidP="008170B2">
            <w:pPr>
              <w:spacing w:after="0" w:line="240" w:lineRule="auto"/>
              <w:jc w:val="both"/>
              <w:rPr>
                <w:rFonts w:ascii="Times New Roman" w:hAnsi="Times New Roman" w:cs="Times New Roman"/>
                <w:sz w:val="24"/>
                <w:szCs w:val="24"/>
              </w:rPr>
            </w:pPr>
            <w:r w:rsidRPr="008170B2">
              <w:rPr>
                <w:rFonts w:ascii="Times New Roman" w:hAnsi="Times New Roman" w:cs="Times New Roman"/>
                <w:sz w:val="24"/>
                <w:szCs w:val="24"/>
              </w:rPr>
              <w:t>(17.10.2016 – 26.10.2016)</w:t>
            </w:r>
          </w:p>
          <w:p w:rsidR="008336A8" w:rsidRDefault="008336A8" w:rsidP="008170B2">
            <w:pPr>
              <w:spacing w:after="0" w:line="240" w:lineRule="auto"/>
              <w:jc w:val="both"/>
              <w:rPr>
                <w:rFonts w:ascii="Times New Roman" w:hAnsi="Times New Roman" w:cs="Times New Roman"/>
                <w:sz w:val="24"/>
                <w:szCs w:val="24"/>
              </w:rPr>
            </w:pPr>
          </w:p>
          <w:p w:rsidR="005C4584" w:rsidRDefault="00583ABC" w:rsidP="008170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ООО ЦНОС</w:t>
            </w:r>
            <w:r w:rsidR="005C4584">
              <w:rPr>
                <w:rFonts w:ascii="Times New Roman" w:hAnsi="Times New Roman" w:cs="Times New Roman"/>
                <w:sz w:val="24"/>
                <w:szCs w:val="24"/>
              </w:rPr>
              <w:t>иКО «открытая Академия»</w:t>
            </w:r>
          </w:p>
          <w:p w:rsidR="005C4584" w:rsidRDefault="005C4584" w:rsidP="008170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«Организация инклюзивного образования в условиях реализации ФГОС ОВЗ» (29.01-8.02.2018)</w:t>
            </w:r>
          </w:p>
          <w:p w:rsidR="00583ABC" w:rsidRPr="00583ABC" w:rsidRDefault="00583ABC" w:rsidP="00583AB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ООО ЦНОСиКО «О</w:t>
            </w:r>
            <w:r w:rsidRPr="00583ABC">
              <w:rPr>
                <w:rFonts w:ascii="Times New Roman" w:hAnsi="Times New Roman" w:cs="Times New Roman"/>
                <w:sz w:val="24"/>
                <w:szCs w:val="24"/>
              </w:rPr>
              <w:t>ткрытая Академия»</w:t>
            </w:r>
          </w:p>
          <w:p w:rsidR="00583ABC" w:rsidRDefault="00583ABC" w:rsidP="008170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«Применение современных информационно-коммуникационных технологий при организации электронного обучения в условиях реализации ФГОС»(15.01.-25.01.2018)</w:t>
            </w:r>
          </w:p>
          <w:p w:rsidR="00583ABC" w:rsidRPr="00583ABC" w:rsidRDefault="00583ABC" w:rsidP="00583ABC">
            <w:pPr>
              <w:spacing w:after="0" w:line="240" w:lineRule="auto"/>
              <w:jc w:val="both"/>
              <w:rPr>
                <w:rFonts w:ascii="Times New Roman" w:hAnsi="Times New Roman" w:cs="Times New Roman"/>
                <w:sz w:val="24"/>
                <w:szCs w:val="24"/>
              </w:rPr>
            </w:pPr>
            <w:r w:rsidRPr="00583ABC">
              <w:rPr>
                <w:rFonts w:ascii="Times New Roman" w:hAnsi="Times New Roman" w:cs="Times New Roman"/>
                <w:sz w:val="24"/>
                <w:szCs w:val="24"/>
              </w:rPr>
              <w:t>ООО ЦНОСиКО «Открытая Академия»</w:t>
            </w:r>
          </w:p>
          <w:p w:rsidR="00583ABC" w:rsidRDefault="00583ABC" w:rsidP="008170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«Обучение педагогических работников навыкам оказания первой медицинской помощи»(09.01-10.01.2018)</w:t>
            </w:r>
          </w:p>
          <w:p w:rsidR="005C4584" w:rsidRPr="008170B2" w:rsidRDefault="005C4584" w:rsidP="008170B2">
            <w:pPr>
              <w:spacing w:after="0" w:line="240" w:lineRule="auto"/>
              <w:jc w:val="both"/>
              <w:rPr>
                <w:rFonts w:ascii="Times New Roman" w:hAnsi="Times New Roman" w:cs="Times New Roman"/>
                <w:sz w:val="24"/>
                <w:szCs w:val="24"/>
              </w:rPr>
            </w:pPr>
          </w:p>
        </w:tc>
        <w:tc>
          <w:tcPr>
            <w:tcW w:w="2059" w:type="dxa"/>
            <w:tcBorders>
              <w:top w:val="single" w:sz="4" w:space="0" w:color="000000"/>
              <w:left w:val="single" w:sz="4" w:space="0" w:color="000000"/>
              <w:bottom w:val="single" w:sz="4" w:space="0" w:color="000000"/>
              <w:right w:val="single" w:sz="4" w:space="0" w:color="000000"/>
            </w:tcBorders>
            <w:shd w:val="clear" w:color="auto" w:fill="auto"/>
          </w:tcPr>
          <w:p w:rsidR="008170B2" w:rsidRPr="008170B2" w:rsidRDefault="008170B2" w:rsidP="008170B2">
            <w:pPr>
              <w:spacing w:after="0" w:line="240" w:lineRule="auto"/>
              <w:jc w:val="both"/>
              <w:rPr>
                <w:rFonts w:ascii="Times New Roman" w:hAnsi="Times New Roman" w:cs="Times New Roman"/>
                <w:sz w:val="24"/>
                <w:szCs w:val="24"/>
              </w:rPr>
            </w:pPr>
          </w:p>
        </w:tc>
        <w:tc>
          <w:tcPr>
            <w:tcW w:w="2092" w:type="dxa"/>
            <w:tcBorders>
              <w:top w:val="single" w:sz="4" w:space="0" w:color="000000"/>
              <w:left w:val="single" w:sz="4" w:space="0" w:color="000000"/>
              <w:bottom w:val="single" w:sz="4" w:space="0" w:color="000000"/>
              <w:right w:val="single" w:sz="4" w:space="0" w:color="000000"/>
            </w:tcBorders>
            <w:shd w:val="clear" w:color="auto" w:fill="auto"/>
          </w:tcPr>
          <w:p w:rsidR="008170B2" w:rsidRPr="008170B2" w:rsidRDefault="008170B2" w:rsidP="008170B2">
            <w:pPr>
              <w:spacing w:after="0" w:line="240" w:lineRule="auto"/>
              <w:jc w:val="both"/>
              <w:rPr>
                <w:rFonts w:ascii="Times New Roman" w:hAnsi="Times New Roman" w:cs="Times New Roman"/>
                <w:sz w:val="24"/>
                <w:szCs w:val="24"/>
              </w:rPr>
            </w:pPr>
          </w:p>
        </w:tc>
      </w:tr>
      <w:tr w:rsidR="00547F78" w:rsidRPr="008170B2" w:rsidTr="004172D4">
        <w:trPr>
          <w:trHeight w:val="700"/>
        </w:trPr>
        <w:tc>
          <w:tcPr>
            <w:tcW w:w="458" w:type="dxa"/>
            <w:tcBorders>
              <w:top w:val="single" w:sz="4" w:space="0" w:color="000000"/>
              <w:left w:val="single" w:sz="4" w:space="0" w:color="000000"/>
              <w:bottom w:val="single" w:sz="4" w:space="0" w:color="000000"/>
              <w:right w:val="single" w:sz="4" w:space="0" w:color="000000"/>
            </w:tcBorders>
            <w:shd w:val="clear" w:color="auto" w:fill="auto"/>
          </w:tcPr>
          <w:p w:rsidR="008170B2" w:rsidRPr="008170B2" w:rsidRDefault="008170B2" w:rsidP="008170B2">
            <w:pPr>
              <w:spacing w:after="0" w:line="240" w:lineRule="auto"/>
              <w:jc w:val="both"/>
              <w:rPr>
                <w:rFonts w:ascii="Times New Roman" w:hAnsi="Times New Roman" w:cs="Times New Roman"/>
                <w:sz w:val="24"/>
                <w:szCs w:val="24"/>
              </w:rPr>
            </w:pPr>
            <w:r w:rsidRPr="008170B2">
              <w:rPr>
                <w:rFonts w:ascii="Times New Roman" w:hAnsi="Times New Roman" w:cs="Times New Roman"/>
                <w:sz w:val="24"/>
                <w:szCs w:val="24"/>
              </w:rPr>
              <w:t>3</w:t>
            </w:r>
          </w:p>
        </w:tc>
        <w:tc>
          <w:tcPr>
            <w:tcW w:w="2055" w:type="dxa"/>
            <w:tcBorders>
              <w:top w:val="single" w:sz="4" w:space="0" w:color="000000"/>
              <w:left w:val="single" w:sz="4" w:space="0" w:color="000000"/>
              <w:bottom w:val="single" w:sz="4" w:space="0" w:color="000000"/>
              <w:right w:val="single" w:sz="4" w:space="0" w:color="000000"/>
            </w:tcBorders>
            <w:shd w:val="clear" w:color="auto" w:fill="auto"/>
          </w:tcPr>
          <w:p w:rsidR="008170B2" w:rsidRPr="008170B2" w:rsidRDefault="008170B2" w:rsidP="008170B2">
            <w:pPr>
              <w:spacing w:after="0" w:line="240" w:lineRule="auto"/>
              <w:jc w:val="both"/>
              <w:rPr>
                <w:rFonts w:ascii="Times New Roman" w:hAnsi="Times New Roman" w:cs="Times New Roman"/>
                <w:sz w:val="24"/>
                <w:szCs w:val="24"/>
              </w:rPr>
            </w:pPr>
            <w:r w:rsidRPr="008170B2">
              <w:rPr>
                <w:rFonts w:ascii="Times New Roman" w:hAnsi="Times New Roman" w:cs="Times New Roman"/>
                <w:sz w:val="24"/>
                <w:szCs w:val="24"/>
              </w:rPr>
              <w:t>Макарова Венера Геннадиевна</w:t>
            </w:r>
          </w:p>
        </w:tc>
        <w:tc>
          <w:tcPr>
            <w:tcW w:w="1796" w:type="dxa"/>
            <w:tcBorders>
              <w:top w:val="single" w:sz="4" w:space="0" w:color="000000"/>
              <w:left w:val="single" w:sz="4" w:space="0" w:color="000000"/>
              <w:bottom w:val="single" w:sz="4" w:space="0" w:color="000000"/>
              <w:right w:val="single" w:sz="4" w:space="0" w:color="000000"/>
            </w:tcBorders>
            <w:shd w:val="clear" w:color="auto" w:fill="auto"/>
          </w:tcPr>
          <w:p w:rsidR="008170B2" w:rsidRPr="008170B2" w:rsidRDefault="008170B2" w:rsidP="008170B2">
            <w:pPr>
              <w:spacing w:after="0" w:line="240" w:lineRule="auto"/>
              <w:jc w:val="both"/>
              <w:rPr>
                <w:rFonts w:ascii="Times New Roman" w:hAnsi="Times New Roman" w:cs="Times New Roman"/>
                <w:sz w:val="24"/>
                <w:szCs w:val="24"/>
              </w:rPr>
            </w:pPr>
            <w:r w:rsidRPr="008170B2">
              <w:rPr>
                <w:rFonts w:ascii="Times New Roman" w:hAnsi="Times New Roman" w:cs="Times New Roman"/>
                <w:sz w:val="24"/>
                <w:szCs w:val="24"/>
              </w:rPr>
              <w:t>Русский язык и литература</w:t>
            </w:r>
          </w:p>
        </w:tc>
        <w:tc>
          <w:tcPr>
            <w:tcW w:w="2614" w:type="dxa"/>
            <w:tcBorders>
              <w:top w:val="single" w:sz="4" w:space="0" w:color="000000"/>
              <w:left w:val="single" w:sz="4" w:space="0" w:color="000000"/>
              <w:bottom w:val="single" w:sz="4" w:space="0" w:color="000000"/>
              <w:right w:val="single" w:sz="4" w:space="0" w:color="000000"/>
            </w:tcBorders>
            <w:shd w:val="clear" w:color="auto" w:fill="auto"/>
          </w:tcPr>
          <w:p w:rsidR="008170B2" w:rsidRPr="008170B2" w:rsidRDefault="008170B2" w:rsidP="008170B2">
            <w:pPr>
              <w:spacing w:after="0" w:line="240" w:lineRule="auto"/>
              <w:jc w:val="both"/>
              <w:rPr>
                <w:rFonts w:ascii="Times New Roman" w:hAnsi="Times New Roman" w:cs="Times New Roman"/>
                <w:sz w:val="24"/>
                <w:szCs w:val="24"/>
              </w:rPr>
            </w:pPr>
            <w:r w:rsidRPr="008170B2">
              <w:rPr>
                <w:rFonts w:ascii="Times New Roman" w:hAnsi="Times New Roman" w:cs="Times New Roman"/>
                <w:sz w:val="24"/>
                <w:szCs w:val="24"/>
              </w:rPr>
              <w:t>ГАОУ ДПО ИРО РБ</w:t>
            </w:r>
          </w:p>
          <w:p w:rsidR="008170B2" w:rsidRPr="008170B2" w:rsidRDefault="008170B2" w:rsidP="008170B2">
            <w:pPr>
              <w:spacing w:after="0" w:line="240" w:lineRule="auto"/>
              <w:jc w:val="both"/>
              <w:rPr>
                <w:rFonts w:ascii="Times New Roman" w:hAnsi="Times New Roman" w:cs="Times New Roman"/>
                <w:sz w:val="24"/>
                <w:szCs w:val="24"/>
              </w:rPr>
            </w:pPr>
            <w:r w:rsidRPr="008170B2">
              <w:rPr>
                <w:rFonts w:ascii="Times New Roman" w:hAnsi="Times New Roman" w:cs="Times New Roman"/>
                <w:sz w:val="24"/>
                <w:szCs w:val="24"/>
              </w:rPr>
              <w:t>«Государственная итоговая аттестация (ОГЭ, ЕГЭ) по русскому языку: содержание, оценивание, подготовка обучающихся»</w:t>
            </w:r>
          </w:p>
          <w:p w:rsidR="008170B2" w:rsidRPr="008170B2" w:rsidRDefault="008170B2" w:rsidP="008170B2">
            <w:pPr>
              <w:spacing w:after="0" w:line="240" w:lineRule="auto"/>
              <w:jc w:val="both"/>
              <w:rPr>
                <w:rFonts w:ascii="Times New Roman" w:hAnsi="Times New Roman" w:cs="Times New Roman"/>
                <w:sz w:val="24"/>
                <w:szCs w:val="24"/>
              </w:rPr>
            </w:pPr>
            <w:r w:rsidRPr="008170B2">
              <w:rPr>
                <w:rFonts w:ascii="Times New Roman" w:hAnsi="Times New Roman" w:cs="Times New Roman"/>
                <w:sz w:val="24"/>
                <w:szCs w:val="24"/>
              </w:rPr>
              <w:t>(17.10.2016 – 26.10.2016)</w:t>
            </w:r>
          </w:p>
          <w:p w:rsidR="008170B2" w:rsidRPr="008170B2" w:rsidRDefault="008170B2" w:rsidP="008170B2">
            <w:pPr>
              <w:spacing w:after="0" w:line="240" w:lineRule="auto"/>
              <w:jc w:val="both"/>
              <w:rPr>
                <w:rFonts w:ascii="Times New Roman" w:hAnsi="Times New Roman" w:cs="Times New Roman"/>
                <w:sz w:val="24"/>
                <w:szCs w:val="24"/>
              </w:rPr>
            </w:pPr>
            <w:r w:rsidRPr="008170B2">
              <w:rPr>
                <w:rFonts w:ascii="Times New Roman" w:hAnsi="Times New Roman" w:cs="Times New Roman"/>
                <w:sz w:val="24"/>
                <w:szCs w:val="24"/>
              </w:rPr>
              <w:t>ГАОУ ДПО ИРО РБ</w:t>
            </w:r>
          </w:p>
          <w:p w:rsidR="008170B2" w:rsidRPr="008170B2" w:rsidRDefault="008170B2" w:rsidP="008170B2">
            <w:pPr>
              <w:spacing w:after="0" w:line="240" w:lineRule="auto"/>
              <w:jc w:val="both"/>
              <w:rPr>
                <w:rFonts w:ascii="Times New Roman" w:hAnsi="Times New Roman" w:cs="Times New Roman"/>
                <w:sz w:val="24"/>
                <w:szCs w:val="24"/>
              </w:rPr>
            </w:pPr>
            <w:r w:rsidRPr="008170B2">
              <w:rPr>
                <w:rFonts w:ascii="Times New Roman" w:hAnsi="Times New Roman" w:cs="Times New Roman"/>
                <w:sz w:val="24"/>
                <w:szCs w:val="24"/>
              </w:rPr>
              <w:lastRenderedPageBreak/>
              <w:t>«Методологические подходы и практика реализации ФГОС обучающихся с ОВЗ в условиях общеобразовательных и коррекционных организаций»</w:t>
            </w:r>
          </w:p>
          <w:p w:rsidR="009359F9" w:rsidRDefault="008170B2" w:rsidP="00AE1E6E">
            <w:pPr>
              <w:spacing w:after="0" w:line="240" w:lineRule="auto"/>
              <w:jc w:val="both"/>
              <w:rPr>
                <w:rFonts w:ascii="Times New Roman" w:hAnsi="Times New Roman" w:cs="Times New Roman"/>
                <w:sz w:val="24"/>
                <w:szCs w:val="24"/>
              </w:rPr>
            </w:pPr>
            <w:r w:rsidRPr="008170B2">
              <w:rPr>
                <w:rFonts w:ascii="Times New Roman" w:hAnsi="Times New Roman" w:cs="Times New Roman"/>
                <w:sz w:val="24"/>
                <w:szCs w:val="24"/>
              </w:rPr>
              <w:t>(13.03.2017 – 18.03.2017</w:t>
            </w:r>
          </w:p>
          <w:p w:rsidR="00AE1E6E" w:rsidRPr="00AE1E6E" w:rsidRDefault="00AE1E6E" w:rsidP="00AE1E6E">
            <w:pPr>
              <w:spacing w:after="0" w:line="240" w:lineRule="auto"/>
              <w:jc w:val="both"/>
              <w:rPr>
                <w:rFonts w:ascii="Times New Roman" w:hAnsi="Times New Roman" w:cs="Times New Roman"/>
                <w:sz w:val="24"/>
                <w:szCs w:val="24"/>
              </w:rPr>
            </w:pPr>
            <w:r w:rsidRPr="00AE1E6E">
              <w:rPr>
                <w:rFonts w:ascii="Times New Roman" w:hAnsi="Times New Roman" w:cs="Times New Roman"/>
                <w:sz w:val="24"/>
                <w:szCs w:val="24"/>
              </w:rPr>
              <w:t>ООО ЦНОСиКО «Открытая Академия»</w:t>
            </w:r>
          </w:p>
          <w:p w:rsidR="00AE1E6E" w:rsidRPr="00AE1E6E" w:rsidRDefault="00AE1E6E" w:rsidP="00AE1E6E">
            <w:pPr>
              <w:spacing w:after="0" w:line="240" w:lineRule="auto"/>
              <w:jc w:val="both"/>
              <w:rPr>
                <w:rFonts w:ascii="Times New Roman" w:hAnsi="Times New Roman" w:cs="Times New Roman"/>
                <w:sz w:val="24"/>
                <w:szCs w:val="24"/>
              </w:rPr>
            </w:pPr>
            <w:r w:rsidRPr="00AE1E6E">
              <w:rPr>
                <w:rFonts w:ascii="Times New Roman" w:hAnsi="Times New Roman" w:cs="Times New Roman"/>
                <w:sz w:val="24"/>
                <w:szCs w:val="24"/>
              </w:rPr>
              <w:t>«Применение современных информационно-коммуникационных технологий при организации электронного обучения в условиях реализации ФГОС»(15.01.-25.01.2018)</w:t>
            </w:r>
          </w:p>
          <w:p w:rsidR="00AE1E6E" w:rsidRPr="00AE1E6E" w:rsidRDefault="00AE1E6E" w:rsidP="00AE1E6E">
            <w:pPr>
              <w:spacing w:after="0" w:line="240" w:lineRule="auto"/>
              <w:jc w:val="both"/>
              <w:rPr>
                <w:rFonts w:ascii="Times New Roman" w:hAnsi="Times New Roman" w:cs="Times New Roman"/>
                <w:sz w:val="24"/>
                <w:szCs w:val="24"/>
              </w:rPr>
            </w:pPr>
            <w:r w:rsidRPr="00AE1E6E">
              <w:rPr>
                <w:rFonts w:ascii="Times New Roman" w:hAnsi="Times New Roman" w:cs="Times New Roman"/>
                <w:sz w:val="24"/>
                <w:szCs w:val="24"/>
              </w:rPr>
              <w:t>ООО ЦНОСиКО «Открытая Академия»</w:t>
            </w:r>
          </w:p>
          <w:p w:rsidR="00AE1E6E" w:rsidRPr="00AE1E6E" w:rsidRDefault="00AE1E6E" w:rsidP="00AE1E6E">
            <w:pPr>
              <w:spacing w:after="0" w:line="240" w:lineRule="auto"/>
              <w:jc w:val="both"/>
              <w:rPr>
                <w:rFonts w:ascii="Times New Roman" w:hAnsi="Times New Roman" w:cs="Times New Roman"/>
                <w:sz w:val="24"/>
                <w:szCs w:val="24"/>
              </w:rPr>
            </w:pPr>
            <w:r w:rsidRPr="00AE1E6E">
              <w:rPr>
                <w:rFonts w:ascii="Times New Roman" w:hAnsi="Times New Roman" w:cs="Times New Roman"/>
                <w:sz w:val="24"/>
                <w:szCs w:val="24"/>
              </w:rPr>
              <w:t>«Обучение педагогических работников навыкам оказания первой медицинской помощи»(09.01-10.01.2018)</w:t>
            </w:r>
          </w:p>
          <w:p w:rsidR="008170B2" w:rsidRDefault="008170B2" w:rsidP="008170B2">
            <w:pPr>
              <w:spacing w:after="0" w:line="240" w:lineRule="auto"/>
              <w:jc w:val="both"/>
              <w:rPr>
                <w:rFonts w:ascii="Times New Roman" w:hAnsi="Times New Roman" w:cs="Times New Roman"/>
                <w:sz w:val="24"/>
                <w:szCs w:val="24"/>
              </w:rPr>
            </w:pPr>
            <w:r w:rsidRPr="008170B2">
              <w:rPr>
                <w:rFonts w:ascii="Times New Roman" w:hAnsi="Times New Roman" w:cs="Times New Roman"/>
                <w:sz w:val="24"/>
                <w:szCs w:val="24"/>
              </w:rPr>
              <w:t>)</w:t>
            </w:r>
          </w:p>
          <w:p w:rsidR="00AE1E6E" w:rsidRPr="008170B2" w:rsidRDefault="00AE1E6E" w:rsidP="008170B2">
            <w:pPr>
              <w:spacing w:after="0" w:line="240" w:lineRule="auto"/>
              <w:jc w:val="both"/>
              <w:rPr>
                <w:rFonts w:ascii="Times New Roman" w:hAnsi="Times New Roman" w:cs="Times New Roman"/>
                <w:sz w:val="24"/>
                <w:szCs w:val="24"/>
              </w:rPr>
            </w:pPr>
          </w:p>
        </w:tc>
        <w:tc>
          <w:tcPr>
            <w:tcW w:w="2059" w:type="dxa"/>
            <w:tcBorders>
              <w:top w:val="single" w:sz="4" w:space="0" w:color="000000"/>
              <w:left w:val="single" w:sz="4" w:space="0" w:color="000000"/>
              <w:bottom w:val="single" w:sz="4" w:space="0" w:color="000000"/>
              <w:right w:val="single" w:sz="4" w:space="0" w:color="000000"/>
            </w:tcBorders>
            <w:shd w:val="clear" w:color="auto" w:fill="auto"/>
          </w:tcPr>
          <w:p w:rsidR="008170B2" w:rsidRPr="008170B2" w:rsidRDefault="00D44F24" w:rsidP="008170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Немецкий язык</w:t>
            </w:r>
          </w:p>
        </w:tc>
        <w:tc>
          <w:tcPr>
            <w:tcW w:w="2092" w:type="dxa"/>
            <w:tcBorders>
              <w:top w:val="single" w:sz="4" w:space="0" w:color="000000"/>
              <w:left w:val="single" w:sz="4" w:space="0" w:color="000000"/>
              <w:bottom w:val="single" w:sz="4" w:space="0" w:color="000000"/>
              <w:right w:val="single" w:sz="4" w:space="0" w:color="000000"/>
            </w:tcBorders>
            <w:shd w:val="clear" w:color="auto" w:fill="auto"/>
          </w:tcPr>
          <w:p w:rsidR="008170B2" w:rsidRDefault="00D44F24" w:rsidP="008170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ГАОУ ДПО ИРО РБ «Современный урок немецкого языка в условиях реализации ФГОС как второй иностранный»</w:t>
            </w:r>
          </w:p>
          <w:p w:rsidR="00D44F24" w:rsidRPr="008170B2" w:rsidRDefault="00D44F24" w:rsidP="008170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(2.11.17-7.11.17)</w:t>
            </w:r>
          </w:p>
        </w:tc>
      </w:tr>
      <w:tr w:rsidR="00547F78" w:rsidRPr="008170B2" w:rsidTr="004172D4">
        <w:tc>
          <w:tcPr>
            <w:tcW w:w="458" w:type="dxa"/>
            <w:tcBorders>
              <w:top w:val="single" w:sz="4" w:space="0" w:color="000000"/>
              <w:left w:val="single" w:sz="4" w:space="0" w:color="000000"/>
              <w:bottom w:val="single" w:sz="4" w:space="0" w:color="000000"/>
              <w:right w:val="single" w:sz="4" w:space="0" w:color="000000"/>
            </w:tcBorders>
            <w:shd w:val="clear" w:color="auto" w:fill="auto"/>
          </w:tcPr>
          <w:p w:rsidR="008170B2" w:rsidRPr="008170B2" w:rsidRDefault="008170B2" w:rsidP="008170B2">
            <w:pPr>
              <w:spacing w:after="0" w:line="240" w:lineRule="auto"/>
              <w:jc w:val="both"/>
              <w:rPr>
                <w:rFonts w:ascii="Times New Roman" w:hAnsi="Times New Roman" w:cs="Times New Roman"/>
                <w:sz w:val="24"/>
                <w:szCs w:val="24"/>
              </w:rPr>
            </w:pPr>
            <w:r w:rsidRPr="008170B2">
              <w:rPr>
                <w:rFonts w:ascii="Times New Roman" w:hAnsi="Times New Roman" w:cs="Times New Roman"/>
                <w:sz w:val="24"/>
                <w:szCs w:val="24"/>
              </w:rPr>
              <w:lastRenderedPageBreak/>
              <w:t>4</w:t>
            </w:r>
          </w:p>
        </w:tc>
        <w:tc>
          <w:tcPr>
            <w:tcW w:w="2055" w:type="dxa"/>
            <w:tcBorders>
              <w:top w:val="single" w:sz="4" w:space="0" w:color="000000"/>
              <w:left w:val="single" w:sz="4" w:space="0" w:color="000000"/>
              <w:bottom w:val="single" w:sz="4" w:space="0" w:color="000000"/>
              <w:right w:val="single" w:sz="4" w:space="0" w:color="000000"/>
            </w:tcBorders>
            <w:shd w:val="clear" w:color="auto" w:fill="auto"/>
          </w:tcPr>
          <w:p w:rsidR="008170B2" w:rsidRPr="008170B2" w:rsidRDefault="008170B2" w:rsidP="008170B2">
            <w:pPr>
              <w:spacing w:after="0" w:line="240" w:lineRule="auto"/>
              <w:jc w:val="both"/>
              <w:rPr>
                <w:rFonts w:ascii="Times New Roman" w:hAnsi="Times New Roman" w:cs="Times New Roman"/>
                <w:sz w:val="24"/>
                <w:szCs w:val="24"/>
              </w:rPr>
            </w:pPr>
            <w:r w:rsidRPr="008170B2">
              <w:rPr>
                <w:rFonts w:ascii="Times New Roman" w:hAnsi="Times New Roman" w:cs="Times New Roman"/>
                <w:sz w:val="24"/>
                <w:szCs w:val="24"/>
              </w:rPr>
              <w:t>Урьялова Елена Владимировна</w:t>
            </w:r>
          </w:p>
        </w:tc>
        <w:tc>
          <w:tcPr>
            <w:tcW w:w="1796" w:type="dxa"/>
            <w:tcBorders>
              <w:top w:val="single" w:sz="4" w:space="0" w:color="000000"/>
              <w:left w:val="single" w:sz="4" w:space="0" w:color="000000"/>
              <w:bottom w:val="single" w:sz="4" w:space="0" w:color="000000"/>
              <w:right w:val="single" w:sz="4" w:space="0" w:color="000000"/>
            </w:tcBorders>
            <w:shd w:val="clear" w:color="auto" w:fill="auto"/>
          </w:tcPr>
          <w:p w:rsidR="008170B2" w:rsidRPr="008170B2" w:rsidRDefault="008170B2" w:rsidP="008170B2">
            <w:pPr>
              <w:spacing w:after="0" w:line="240" w:lineRule="auto"/>
              <w:jc w:val="both"/>
              <w:rPr>
                <w:rFonts w:ascii="Times New Roman" w:hAnsi="Times New Roman" w:cs="Times New Roman"/>
                <w:sz w:val="24"/>
                <w:szCs w:val="24"/>
              </w:rPr>
            </w:pPr>
            <w:r w:rsidRPr="008170B2">
              <w:rPr>
                <w:rFonts w:ascii="Times New Roman" w:hAnsi="Times New Roman" w:cs="Times New Roman"/>
                <w:sz w:val="24"/>
                <w:szCs w:val="24"/>
              </w:rPr>
              <w:t>Русский язык и литература</w:t>
            </w:r>
          </w:p>
        </w:tc>
        <w:tc>
          <w:tcPr>
            <w:tcW w:w="2614" w:type="dxa"/>
            <w:tcBorders>
              <w:top w:val="single" w:sz="4" w:space="0" w:color="000000"/>
              <w:left w:val="single" w:sz="4" w:space="0" w:color="000000"/>
              <w:bottom w:val="single" w:sz="4" w:space="0" w:color="000000"/>
              <w:right w:val="single" w:sz="4" w:space="0" w:color="000000"/>
            </w:tcBorders>
            <w:shd w:val="clear" w:color="auto" w:fill="auto"/>
          </w:tcPr>
          <w:p w:rsidR="008170B2" w:rsidRPr="008170B2" w:rsidRDefault="008170B2" w:rsidP="008170B2">
            <w:pPr>
              <w:spacing w:after="0" w:line="240" w:lineRule="auto"/>
              <w:jc w:val="both"/>
              <w:rPr>
                <w:rFonts w:ascii="Times New Roman" w:hAnsi="Times New Roman" w:cs="Times New Roman"/>
                <w:sz w:val="24"/>
                <w:szCs w:val="24"/>
              </w:rPr>
            </w:pPr>
            <w:r w:rsidRPr="008170B2">
              <w:rPr>
                <w:rFonts w:ascii="Times New Roman" w:hAnsi="Times New Roman" w:cs="Times New Roman"/>
                <w:sz w:val="24"/>
                <w:szCs w:val="24"/>
              </w:rPr>
              <w:t>ГАОУ ДПО ИРО РБ</w:t>
            </w:r>
          </w:p>
          <w:p w:rsidR="008170B2" w:rsidRPr="008170B2" w:rsidRDefault="008170B2" w:rsidP="008170B2">
            <w:pPr>
              <w:spacing w:after="0" w:line="240" w:lineRule="auto"/>
              <w:jc w:val="both"/>
              <w:rPr>
                <w:rFonts w:ascii="Times New Roman" w:hAnsi="Times New Roman" w:cs="Times New Roman"/>
                <w:sz w:val="24"/>
                <w:szCs w:val="24"/>
              </w:rPr>
            </w:pPr>
            <w:r w:rsidRPr="008170B2">
              <w:rPr>
                <w:rFonts w:ascii="Times New Roman" w:hAnsi="Times New Roman" w:cs="Times New Roman"/>
                <w:sz w:val="24"/>
                <w:szCs w:val="24"/>
              </w:rPr>
              <w:t>«Государственная итоговая аттестация (ОГЭ, ЕГЭ) по русскому языку: содержание, оценивание, подготовка обучающихся»</w:t>
            </w:r>
          </w:p>
          <w:p w:rsidR="008170B2" w:rsidRDefault="008170B2" w:rsidP="008170B2">
            <w:pPr>
              <w:spacing w:after="0" w:line="240" w:lineRule="auto"/>
              <w:jc w:val="both"/>
              <w:rPr>
                <w:rFonts w:ascii="Times New Roman" w:hAnsi="Times New Roman" w:cs="Times New Roman"/>
                <w:sz w:val="24"/>
                <w:szCs w:val="24"/>
              </w:rPr>
            </w:pPr>
            <w:r w:rsidRPr="008170B2">
              <w:rPr>
                <w:rFonts w:ascii="Times New Roman" w:hAnsi="Times New Roman" w:cs="Times New Roman"/>
                <w:sz w:val="24"/>
                <w:szCs w:val="24"/>
              </w:rPr>
              <w:t>(17.10.2016 – 26.10.2016)</w:t>
            </w:r>
          </w:p>
          <w:p w:rsidR="00583ABC" w:rsidRPr="008170B2" w:rsidRDefault="00583ABC" w:rsidP="008170B2">
            <w:pPr>
              <w:spacing w:after="0" w:line="240" w:lineRule="auto"/>
              <w:jc w:val="both"/>
              <w:rPr>
                <w:rFonts w:ascii="Times New Roman" w:hAnsi="Times New Roman" w:cs="Times New Roman"/>
                <w:sz w:val="24"/>
                <w:szCs w:val="24"/>
              </w:rPr>
            </w:pPr>
          </w:p>
          <w:p w:rsidR="008170B2" w:rsidRPr="008170B2" w:rsidRDefault="008170B2" w:rsidP="008170B2">
            <w:pPr>
              <w:spacing w:after="0" w:line="240" w:lineRule="auto"/>
              <w:jc w:val="both"/>
              <w:rPr>
                <w:rFonts w:ascii="Times New Roman" w:hAnsi="Times New Roman" w:cs="Times New Roman"/>
                <w:sz w:val="24"/>
                <w:szCs w:val="24"/>
              </w:rPr>
            </w:pPr>
            <w:r w:rsidRPr="008170B2">
              <w:rPr>
                <w:rFonts w:ascii="Times New Roman" w:hAnsi="Times New Roman" w:cs="Times New Roman"/>
                <w:sz w:val="24"/>
                <w:szCs w:val="24"/>
              </w:rPr>
              <w:t>ГАОУ ДПО ИРО РБ</w:t>
            </w:r>
          </w:p>
          <w:p w:rsidR="008170B2" w:rsidRPr="008170B2" w:rsidRDefault="008170B2" w:rsidP="008170B2">
            <w:pPr>
              <w:spacing w:after="0" w:line="240" w:lineRule="auto"/>
              <w:jc w:val="both"/>
              <w:rPr>
                <w:rFonts w:ascii="Times New Roman" w:hAnsi="Times New Roman" w:cs="Times New Roman"/>
                <w:sz w:val="24"/>
                <w:szCs w:val="24"/>
              </w:rPr>
            </w:pPr>
            <w:r w:rsidRPr="008170B2">
              <w:rPr>
                <w:rFonts w:ascii="Times New Roman" w:hAnsi="Times New Roman" w:cs="Times New Roman"/>
                <w:sz w:val="24"/>
                <w:szCs w:val="24"/>
              </w:rPr>
              <w:t>«Инновационные педагогические технологии как инструмент реализации требований ФГОС НОО ОВЗ в условиях инклюзивного образования» (дистанционно)</w:t>
            </w:r>
          </w:p>
          <w:p w:rsidR="008170B2" w:rsidRDefault="008170B2" w:rsidP="008170B2">
            <w:pPr>
              <w:spacing w:after="0" w:line="240" w:lineRule="auto"/>
              <w:jc w:val="both"/>
              <w:rPr>
                <w:rFonts w:ascii="Times New Roman" w:hAnsi="Times New Roman" w:cs="Times New Roman"/>
                <w:sz w:val="24"/>
                <w:szCs w:val="24"/>
              </w:rPr>
            </w:pPr>
            <w:r w:rsidRPr="008170B2">
              <w:rPr>
                <w:rFonts w:ascii="Times New Roman" w:hAnsi="Times New Roman" w:cs="Times New Roman"/>
                <w:sz w:val="24"/>
                <w:szCs w:val="24"/>
              </w:rPr>
              <w:t>(07.11.2016 – 12.11.2016)</w:t>
            </w:r>
          </w:p>
          <w:p w:rsidR="00583ABC" w:rsidRPr="00583ABC" w:rsidRDefault="00583ABC" w:rsidP="00583ABC">
            <w:pPr>
              <w:spacing w:after="0" w:line="240" w:lineRule="auto"/>
              <w:jc w:val="both"/>
              <w:rPr>
                <w:rFonts w:ascii="Times New Roman" w:hAnsi="Times New Roman" w:cs="Times New Roman"/>
                <w:sz w:val="24"/>
                <w:szCs w:val="24"/>
              </w:rPr>
            </w:pPr>
            <w:r w:rsidRPr="00583ABC">
              <w:rPr>
                <w:rFonts w:ascii="Times New Roman" w:hAnsi="Times New Roman" w:cs="Times New Roman"/>
                <w:sz w:val="24"/>
                <w:szCs w:val="24"/>
              </w:rPr>
              <w:t>ООО ЦНОСиКО «открытая Академия»</w:t>
            </w:r>
          </w:p>
          <w:p w:rsidR="00583ABC" w:rsidRPr="00583ABC" w:rsidRDefault="00583ABC" w:rsidP="00583ABC">
            <w:pPr>
              <w:spacing w:after="0" w:line="240" w:lineRule="auto"/>
              <w:jc w:val="both"/>
              <w:rPr>
                <w:rFonts w:ascii="Times New Roman" w:hAnsi="Times New Roman" w:cs="Times New Roman"/>
                <w:sz w:val="24"/>
                <w:szCs w:val="24"/>
              </w:rPr>
            </w:pPr>
            <w:r w:rsidRPr="00583ABC">
              <w:rPr>
                <w:rFonts w:ascii="Times New Roman" w:hAnsi="Times New Roman" w:cs="Times New Roman"/>
                <w:sz w:val="24"/>
                <w:szCs w:val="24"/>
              </w:rPr>
              <w:lastRenderedPageBreak/>
              <w:t>«Организация инклюзивного образования в условиях реализации ФГОС ОВЗ» (29.01-8.02.2018)</w:t>
            </w:r>
          </w:p>
          <w:p w:rsidR="00583ABC" w:rsidRPr="00583ABC" w:rsidRDefault="00583ABC" w:rsidP="00583ABC">
            <w:pPr>
              <w:spacing w:after="0" w:line="240" w:lineRule="auto"/>
              <w:jc w:val="both"/>
              <w:rPr>
                <w:rFonts w:ascii="Times New Roman" w:hAnsi="Times New Roman" w:cs="Times New Roman"/>
                <w:sz w:val="24"/>
                <w:szCs w:val="24"/>
              </w:rPr>
            </w:pPr>
            <w:r w:rsidRPr="00583ABC">
              <w:rPr>
                <w:rFonts w:ascii="Times New Roman" w:hAnsi="Times New Roman" w:cs="Times New Roman"/>
                <w:sz w:val="24"/>
                <w:szCs w:val="24"/>
              </w:rPr>
              <w:t>ООО ЦНОСиКО «Открытая Академия»</w:t>
            </w:r>
          </w:p>
          <w:p w:rsidR="00583ABC" w:rsidRPr="00583ABC" w:rsidRDefault="00583ABC" w:rsidP="00583ABC">
            <w:pPr>
              <w:spacing w:after="0" w:line="240" w:lineRule="auto"/>
              <w:jc w:val="both"/>
              <w:rPr>
                <w:rFonts w:ascii="Times New Roman" w:hAnsi="Times New Roman" w:cs="Times New Roman"/>
                <w:sz w:val="24"/>
                <w:szCs w:val="24"/>
              </w:rPr>
            </w:pPr>
            <w:r w:rsidRPr="00583ABC">
              <w:rPr>
                <w:rFonts w:ascii="Times New Roman" w:hAnsi="Times New Roman" w:cs="Times New Roman"/>
                <w:sz w:val="24"/>
                <w:szCs w:val="24"/>
              </w:rPr>
              <w:t>«Применение современных информационно-коммуникационных технологий при организации электронного обучения в условиях реализации ФГОС»(15.01.-25.01.2018)</w:t>
            </w:r>
          </w:p>
          <w:p w:rsidR="00583ABC" w:rsidRPr="00583ABC" w:rsidRDefault="00583ABC" w:rsidP="00583ABC">
            <w:pPr>
              <w:spacing w:after="0" w:line="240" w:lineRule="auto"/>
              <w:jc w:val="both"/>
              <w:rPr>
                <w:rFonts w:ascii="Times New Roman" w:hAnsi="Times New Roman" w:cs="Times New Roman"/>
                <w:sz w:val="24"/>
                <w:szCs w:val="24"/>
              </w:rPr>
            </w:pPr>
            <w:r w:rsidRPr="00583ABC">
              <w:rPr>
                <w:rFonts w:ascii="Times New Roman" w:hAnsi="Times New Roman" w:cs="Times New Roman"/>
                <w:sz w:val="24"/>
                <w:szCs w:val="24"/>
              </w:rPr>
              <w:t>ООО ЦНОСиКО «Открытая Академия»</w:t>
            </w:r>
          </w:p>
          <w:p w:rsidR="00583ABC" w:rsidRPr="00583ABC" w:rsidRDefault="00583ABC" w:rsidP="00583ABC">
            <w:pPr>
              <w:spacing w:after="0" w:line="240" w:lineRule="auto"/>
              <w:jc w:val="both"/>
              <w:rPr>
                <w:rFonts w:ascii="Times New Roman" w:hAnsi="Times New Roman" w:cs="Times New Roman"/>
                <w:sz w:val="24"/>
                <w:szCs w:val="24"/>
              </w:rPr>
            </w:pPr>
            <w:r w:rsidRPr="00583ABC">
              <w:rPr>
                <w:rFonts w:ascii="Times New Roman" w:hAnsi="Times New Roman" w:cs="Times New Roman"/>
                <w:sz w:val="24"/>
                <w:szCs w:val="24"/>
              </w:rPr>
              <w:t>«Обучение педагогических работников навыкам оказания первой медицинской помощи»(09.01-10.01.2018)</w:t>
            </w:r>
          </w:p>
          <w:p w:rsidR="00583ABC" w:rsidRPr="008170B2" w:rsidRDefault="00583ABC" w:rsidP="008170B2">
            <w:pPr>
              <w:spacing w:after="0" w:line="240" w:lineRule="auto"/>
              <w:jc w:val="both"/>
              <w:rPr>
                <w:rFonts w:ascii="Times New Roman" w:hAnsi="Times New Roman" w:cs="Times New Roman"/>
                <w:sz w:val="24"/>
                <w:szCs w:val="24"/>
              </w:rPr>
            </w:pPr>
          </w:p>
        </w:tc>
        <w:tc>
          <w:tcPr>
            <w:tcW w:w="2059" w:type="dxa"/>
            <w:tcBorders>
              <w:top w:val="single" w:sz="4" w:space="0" w:color="000000"/>
              <w:left w:val="single" w:sz="4" w:space="0" w:color="000000"/>
              <w:bottom w:val="single" w:sz="4" w:space="0" w:color="000000"/>
              <w:right w:val="single" w:sz="4" w:space="0" w:color="000000"/>
            </w:tcBorders>
            <w:shd w:val="clear" w:color="auto" w:fill="auto"/>
          </w:tcPr>
          <w:p w:rsidR="008170B2" w:rsidRPr="008170B2" w:rsidRDefault="008170B2" w:rsidP="008170B2">
            <w:pPr>
              <w:spacing w:after="0" w:line="240" w:lineRule="auto"/>
              <w:jc w:val="both"/>
              <w:rPr>
                <w:rFonts w:ascii="Times New Roman" w:hAnsi="Times New Roman" w:cs="Times New Roman"/>
                <w:sz w:val="24"/>
                <w:szCs w:val="24"/>
              </w:rPr>
            </w:pPr>
            <w:r w:rsidRPr="008170B2">
              <w:rPr>
                <w:rFonts w:ascii="Times New Roman" w:hAnsi="Times New Roman" w:cs="Times New Roman"/>
                <w:sz w:val="24"/>
                <w:szCs w:val="24"/>
              </w:rPr>
              <w:lastRenderedPageBreak/>
              <w:t>Чувашский язык и литература</w:t>
            </w:r>
          </w:p>
        </w:tc>
        <w:tc>
          <w:tcPr>
            <w:tcW w:w="2092" w:type="dxa"/>
            <w:tcBorders>
              <w:top w:val="single" w:sz="4" w:space="0" w:color="000000"/>
              <w:left w:val="single" w:sz="4" w:space="0" w:color="000000"/>
              <w:bottom w:val="single" w:sz="4" w:space="0" w:color="000000"/>
              <w:right w:val="single" w:sz="4" w:space="0" w:color="000000"/>
            </w:tcBorders>
            <w:shd w:val="clear" w:color="auto" w:fill="auto"/>
          </w:tcPr>
          <w:p w:rsidR="008170B2" w:rsidRPr="008170B2" w:rsidRDefault="008170B2" w:rsidP="008170B2">
            <w:pPr>
              <w:spacing w:after="0" w:line="240" w:lineRule="auto"/>
              <w:jc w:val="both"/>
              <w:rPr>
                <w:rFonts w:ascii="Times New Roman" w:hAnsi="Times New Roman" w:cs="Times New Roman"/>
                <w:sz w:val="24"/>
                <w:szCs w:val="24"/>
              </w:rPr>
            </w:pPr>
            <w:r w:rsidRPr="008170B2">
              <w:rPr>
                <w:rFonts w:ascii="Times New Roman" w:hAnsi="Times New Roman" w:cs="Times New Roman"/>
                <w:sz w:val="24"/>
                <w:szCs w:val="24"/>
              </w:rPr>
              <w:t>Стерлитамакский филиал ФГБОУ высшего образования «БГУ»</w:t>
            </w:r>
          </w:p>
          <w:p w:rsidR="008170B2" w:rsidRPr="008170B2" w:rsidRDefault="008170B2" w:rsidP="008170B2">
            <w:pPr>
              <w:spacing w:after="0" w:line="240" w:lineRule="auto"/>
              <w:jc w:val="both"/>
              <w:rPr>
                <w:rFonts w:ascii="Times New Roman" w:hAnsi="Times New Roman" w:cs="Times New Roman"/>
                <w:sz w:val="24"/>
                <w:szCs w:val="24"/>
              </w:rPr>
            </w:pPr>
            <w:r w:rsidRPr="008170B2">
              <w:rPr>
                <w:rFonts w:ascii="Times New Roman" w:hAnsi="Times New Roman" w:cs="Times New Roman"/>
                <w:sz w:val="24"/>
                <w:szCs w:val="24"/>
              </w:rPr>
              <w:t>«Технологии проектирования и реализации учебного процесса по чувашскому языку и литературе с учетом требований ФГОС»</w:t>
            </w:r>
          </w:p>
          <w:p w:rsidR="008170B2" w:rsidRDefault="008170B2" w:rsidP="008170B2">
            <w:pPr>
              <w:spacing w:after="0" w:line="240" w:lineRule="auto"/>
              <w:jc w:val="both"/>
              <w:rPr>
                <w:rFonts w:ascii="Times New Roman" w:hAnsi="Times New Roman" w:cs="Times New Roman"/>
                <w:sz w:val="24"/>
                <w:szCs w:val="24"/>
              </w:rPr>
            </w:pPr>
            <w:r w:rsidRPr="008170B2">
              <w:rPr>
                <w:rFonts w:ascii="Times New Roman" w:hAnsi="Times New Roman" w:cs="Times New Roman"/>
                <w:sz w:val="24"/>
                <w:szCs w:val="24"/>
              </w:rPr>
              <w:t>(13.02.2017 – 25.02.2017)</w:t>
            </w:r>
          </w:p>
          <w:p w:rsidR="008659A4" w:rsidRPr="008170B2" w:rsidRDefault="008659A4" w:rsidP="008170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ГАОУ ДПО ИРО РБ «Управление образовательной организации в условиях введения и реализации </w:t>
            </w:r>
            <w:r>
              <w:rPr>
                <w:rFonts w:ascii="Times New Roman" w:hAnsi="Times New Roman" w:cs="Times New Roman"/>
                <w:sz w:val="24"/>
                <w:szCs w:val="24"/>
              </w:rPr>
              <w:lastRenderedPageBreak/>
              <w:t>ФГОС» 11.12.17-16.12.17.</w:t>
            </w:r>
          </w:p>
        </w:tc>
      </w:tr>
      <w:tr w:rsidR="00547F78" w:rsidRPr="008170B2" w:rsidTr="004172D4">
        <w:tc>
          <w:tcPr>
            <w:tcW w:w="458" w:type="dxa"/>
            <w:tcBorders>
              <w:top w:val="single" w:sz="4" w:space="0" w:color="000000"/>
              <w:left w:val="single" w:sz="4" w:space="0" w:color="000000"/>
              <w:bottom w:val="single" w:sz="4" w:space="0" w:color="000000"/>
              <w:right w:val="single" w:sz="4" w:space="0" w:color="000000"/>
            </w:tcBorders>
            <w:shd w:val="clear" w:color="auto" w:fill="auto"/>
          </w:tcPr>
          <w:p w:rsidR="008170B2" w:rsidRPr="008170B2" w:rsidRDefault="008170B2" w:rsidP="008170B2">
            <w:pPr>
              <w:spacing w:after="0" w:line="240" w:lineRule="auto"/>
              <w:jc w:val="both"/>
              <w:rPr>
                <w:rFonts w:ascii="Times New Roman" w:hAnsi="Times New Roman" w:cs="Times New Roman"/>
                <w:sz w:val="24"/>
                <w:szCs w:val="24"/>
              </w:rPr>
            </w:pPr>
            <w:r w:rsidRPr="008170B2">
              <w:rPr>
                <w:rFonts w:ascii="Times New Roman" w:hAnsi="Times New Roman" w:cs="Times New Roman"/>
                <w:sz w:val="24"/>
                <w:szCs w:val="24"/>
              </w:rPr>
              <w:lastRenderedPageBreak/>
              <w:t>5</w:t>
            </w:r>
          </w:p>
        </w:tc>
        <w:tc>
          <w:tcPr>
            <w:tcW w:w="2055" w:type="dxa"/>
            <w:tcBorders>
              <w:top w:val="single" w:sz="4" w:space="0" w:color="000000"/>
              <w:left w:val="single" w:sz="4" w:space="0" w:color="000000"/>
              <w:bottom w:val="single" w:sz="4" w:space="0" w:color="000000"/>
              <w:right w:val="single" w:sz="4" w:space="0" w:color="000000"/>
            </w:tcBorders>
            <w:shd w:val="clear" w:color="auto" w:fill="auto"/>
          </w:tcPr>
          <w:p w:rsidR="008170B2" w:rsidRPr="008170B2" w:rsidRDefault="005C4584" w:rsidP="008170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Шарипова</w:t>
            </w:r>
            <w:r w:rsidR="008170B2" w:rsidRPr="008170B2">
              <w:rPr>
                <w:rFonts w:ascii="Times New Roman" w:hAnsi="Times New Roman" w:cs="Times New Roman"/>
                <w:sz w:val="24"/>
                <w:szCs w:val="24"/>
              </w:rPr>
              <w:t xml:space="preserve"> Раиса Викторовна</w:t>
            </w:r>
          </w:p>
        </w:tc>
        <w:tc>
          <w:tcPr>
            <w:tcW w:w="1796" w:type="dxa"/>
            <w:tcBorders>
              <w:top w:val="single" w:sz="4" w:space="0" w:color="000000"/>
              <w:left w:val="single" w:sz="4" w:space="0" w:color="000000"/>
              <w:bottom w:val="single" w:sz="4" w:space="0" w:color="000000"/>
              <w:right w:val="single" w:sz="4" w:space="0" w:color="000000"/>
            </w:tcBorders>
            <w:shd w:val="clear" w:color="auto" w:fill="auto"/>
          </w:tcPr>
          <w:p w:rsidR="008170B2" w:rsidRPr="008170B2" w:rsidRDefault="008170B2" w:rsidP="008170B2">
            <w:pPr>
              <w:spacing w:after="0" w:line="240" w:lineRule="auto"/>
              <w:jc w:val="both"/>
              <w:rPr>
                <w:rFonts w:ascii="Times New Roman" w:hAnsi="Times New Roman" w:cs="Times New Roman"/>
                <w:sz w:val="24"/>
                <w:szCs w:val="24"/>
              </w:rPr>
            </w:pPr>
            <w:r w:rsidRPr="008170B2">
              <w:rPr>
                <w:rFonts w:ascii="Times New Roman" w:hAnsi="Times New Roman" w:cs="Times New Roman"/>
                <w:sz w:val="24"/>
                <w:szCs w:val="24"/>
              </w:rPr>
              <w:t>Русский язык и литература</w:t>
            </w:r>
          </w:p>
        </w:tc>
        <w:tc>
          <w:tcPr>
            <w:tcW w:w="2614" w:type="dxa"/>
            <w:tcBorders>
              <w:top w:val="single" w:sz="4" w:space="0" w:color="000000"/>
              <w:left w:val="single" w:sz="4" w:space="0" w:color="000000"/>
              <w:bottom w:val="single" w:sz="4" w:space="0" w:color="000000"/>
              <w:right w:val="single" w:sz="4" w:space="0" w:color="000000"/>
            </w:tcBorders>
            <w:shd w:val="clear" w:color="auto" w:fill="auto"/>
          </w:tcPr>
          <w:p w:rsidR="008170B2" w:rsidRPr="008170B2" w:rsidRDefault="008170B2" w:rsidP="008170B2">
            <w:pPr>
              <w:spacing w:after="0" w:line="240" w:lineRule="auto"/>
              <w:jc w:val="both"/>
              <w:rPr>
                <w:rFonts w:ascii="Times New Roman" w:hAnsi="Times New Roman" w:cs="Times New Roman"/>
                <w:sz w:val="24"/>
                <w:szCs w:val="24"/>
              </w:rPr>
            </w:pPr>
            <w:r w:rsidRPr="008170B2">
              <w:rPr>
                <w:rFonts w:ascii="Times New Roman" w:hAnsi="Times New Roman" w:cs="Times New Roman"/>
                <w:sz w:val="24"/>
                <w:szCs w:val="24"/>
              </w:rPr>
              <w:t>ГАОУ ДПО ИРО РБ</w:t>
            </w:r>
          </w:p>
          <w:p w:rsidR="008170B2" w:rsidRPr="008170B2" w:rsidRDefault="008170B2" w:rsidP="008170B2">
            <w:pPr>
              <w:spacing w:after="0" w:line="240" w:lineRule="auto"/>
              <w:jc w:val="both"/>
              <w:rPr>
                <w:rFonts w:ascii="Times New Roman" w:hAnsi="Times New Roman" w:cs="Times New Roman"/>
                <w:sz w:val="24"/>
                <w:szCs w:val="24"/>
              </w:rPr>
            </w:pPr>
            <w:r w:rsidRPr="008170B2">
              <w:rPr>
                <w:rFonts w:ascii="Times New Roman" w:hAnsi="Times New Roman" w:cs="Times New Roman"/>
                <w:sz w:val="24"/>
                <w:szCs w:val="24"/>
              </w:rPr>
              <w:t>«Государственная итоговая аттестация (ОГЭ, ЕГЭ) по русскому языку: содержание, оценивание, подготовка обучающихся»</w:t>
            </w:r>
          </w:p>
          <w:p w:rsidR="008170B2" w:rsidRPr="008170B2" w:rsidRDefault="008170B2" w:rsidP="008170B2">
            <w:pPr>
              <w:spacing w:after="0" w:line="240" w:lineRule="auto"/>
              <w:jc w:val="both"/>
              <w:rPr>
                <w:rFonts w:ascii="Times New Roman" w:hAnsi="Times New Roman" w:cs="Times New Roman"/>
                <w:sz w:val="24"/>
                <w:szCs w:val="24"/>
              </w:rPr>
            </w:pPr>
            <w:r w:rsidRPr="008170B2">
              <w:rPr>
                <w:rFonts w:ascii="Times New Roman" w:hAnsi="Times New Roman" w:cs="Times New Roman"/>
                <w:sz w:val="24"/>
                <w:szCs w:val="24"/>
              </w:rPr>
              <w:t>(17.10.2016 – 26.10.2016)</w:t>
            </w:r>
          </w:p>
          <w:p w:rsidR="008170B2" w:rsidRPr="008170B2" w:rsidRDefault="008170B2" w:rsidP="008170B2">
            <w:pPr>
              <w:spacing w:after="0" w:line="240" w:lineRule="auto"/>
              <w:jc w:val="both"/>
              <w:rPr>
                <w:rFonts w:ascii="Times New Roman" w:hAnsi="Times New Roman" w:cs="Times New Roman"/>
                <w:sz w:val="24"/>
                <w:szCs w:val="24"/>
              </w:rPr>
            </w:pPr>
            <w:r w:rsidRPr="008170B2">
              <w:rPr>
                <w:rFonts w:ascii="Times New Roman" w:hAnsi="Times New Roman" w:cs="Times New Roman"/>
                <w:sz w:val="24"/>
                <w:szCs w:val="24"/>
              </w:rPr>
              <w:t>ГАОУ ДПО ИРО РБ</w:t>
            </w:r>
          </w:p>
          <w:p w:rsidR="008170B2" w:rsidRPr="008170B2" w:rsidRDefault="008170B2" w:rsidP="008170B2">
            <w:pPr>
              <w:spacing w:after="0" w:line="240" w:lineRule="auto"/>
              <w:jc w:val="both"/>
              <w:rPr>
                <w:rFonts w:ascii="Times New Roman" w:hAnsi="Times New Roman" w:cs="Times New Roman"/>
                <w:sz w:val="24"/>
                <w:szCs w:val="24"/>
              </w:rPr>
            </w:pPr>
            <w:r w:rsidRPr="008170B2">
              <w:rPr>
                <w:rFonts w:ascii="Times New Roman" w:hAnsi="Times New Roman" w:cs="Times New Roman"/>
                <w:sz w:val="24"/>
                <w:szCs w:val="24"/>
              </w:rPr>
              <w:t>«Подготовка экспертов в республиканской предметной комиссии по русскому языку по проверке выполнения заданий с развернутым ответом экзаменационных работ ЕГЭ»</w:t>
            </w:r>
          </w:p>
          <w:p w:rsidR="008170B2" w:rsidRDefault="008170B2" w:rsidP="008170B2">
            <w:pPr>
              <w:spacing w:after="0" w:line="240" w:lineRule="auto"/>
              <w:jc w:val="both"/>
              <w:rPr>
                <w:rFonts w:ascii="Times New Roman" w:hAnsi="Times New Roman" w:cs="Times New Roman"/>
                <w:sz w:val="24"/>
                <w:szCs w:val="24"/>
              </w:rPr>
            </w:pPr>
            <w:r w:rsidRPr="008170B2">
              <w:rPr>
                <w:rFonts w:ascii="Times New Roman" w:hAnsi="Times New Roman" w:cs="Times New Roman"/>
                <w:sz w:val="24"/>
                <w:szCs w:val="24"/>
              </w:rPr>
              <w:t>(13.02.2017 – 17.02.2017)</w:t>
            </w:r>
          </w:p>
          <w:p w:rsidR="00583ABC" w:rsidRPr="00583ABC" w:rsidRDefault="00583ABC" w:rsidP="00583ABC">
            <w:pPr>
              <w:spacing w:after="0" w:line="240" w:lineRule="auto"/>
              <w:jc w:val="both"/>
              <w:rPr>
                <w:rFonts w:ascii="Times New Roman" w:hAnsi="Times New Roman" w:cs="Times New Roman"/>
                <w:sz w:val="24"/>
                <w:szCs w:val="24"/>
              </w:rPr>
            </w:pPr>
            <w:r w:rsidRPr="00583ABC">
              <w:rPr>
                <w:rFonts w:ascii="Times New Roman" w:hAnsi="Times New Roman" w:cs="Times New Roman"/>
                <w:sz w:val="24"/>
                <w:szCs w:val="24"/>
              </w:rPr>
              <w:t>ООО ЦНОСиКО «открытая Академия»</w:t>
            </w:r>
          </w:p>
          <w:p w:rsidR="00583ABC" w:rsidRPr="00583ABC" w:rsidRDefault="00583ABC" w:rsidP="00583ABC">
            <w:pPr>
              <w:spacing w:after="0" w:line="240" w:lineRule="auto"/>
              <w:jc w:val="both"/>
              <w:rPr>
                <w:rFonts w:ascii="Times New Roman" w:hAnsi="Times New Roman" w:cs="Times New Roman"/>
                <w:sz w:val="24"/>
                <w:szCs w:val="24"/>
              </w:rPr>
            </w:pPr>
            <w:r w:rsidRPr="00583ABC">
              <w:rPr>
                <w:rFonts w:ascii="Times New Roman" w:hAnsi="Times New Roman" w:cs="Times New Roman"/>
                <w:sz w:val="24"/>
                <w:szCs w:val="24"/>
              </w:rPr>
              <w:t>«Организация инклюзивного образования в условиях реализации ФГОС ОВЗ» (29.01-8.02.2018)</w:t>
            </w:r>
          </w:p>
          <w:p w:rsidR="00583ABC" w:rsidRPr="00583ABC" w:rsidRDefault="00583ABC" w:rsidP="00583ABC">
            <w:pPr>
              <w:spacing w:after="0" w:line="240" w:lineRule="auto"/>
              <w:jc w:val="both"/>
              <w:rPr>
                <w:rFonts w:ascii="Times New Roman" w:hAnsi="Times New Roman" w:cs="Times New Roman"/>
                <w:sz w:val="24"/>
                <w:szCs w:val="24"/>
              </w:rPr>
            </w:pPr>
            <w:r w:rsidRPr="00583ABC">
              <w:rPr>
                <w:rFonts w:ascii="Times New Roman" w:hAnsi="Times New Roman" w:cs="Times New Roman"/>
                <w:sz w:val="24"/>
                <w:szCs w:val="24"/>
              </w:rPr>
              <w:t xml:space="preserve">ООО ЦНОСиКО </w:t>
            </w:r>
            <w:r w:rsidRPr="00583ABC">
              <w:rPr>
                <w:rFonts w:ascii="Times New Roman" w:hAnsi="Times New Roman" w:cs="Times New Roman"/>
                <w:sz w:val="24"/>
                <w:szCs w:val="24"/>
              </w:rPr>
              <w:lastRenderedPageBreak/>
              <w:t>«Открытая Академия»</w:t>
            </w:r>
          </w:p>
          <w:p w:rsidR="00583ABC" w:rsidRPr="00583ABC" w:rsidRDefault="00583ABC" w:rsidP="00583ABC">
            <w:pPr>
              <w:spacing w:after="0" w:line="240" w:lineRule="auto"/>
              <w:jc w:val="both"/>
              <w:rPr>
                <w:rFonts w:ascii="Times New Roman" w:hAnsi="Times New Roman" w:cs="Times New Roman"/>
                <w:sz w:val="24"/>
                <w:szCs w:val="24"/>
              </w:rPr>
            </w:pPr>
            <w:r w:rsidRPr="00583ABC">
              <w:rPr>
                <w:rFonts w:ascii="Times New Roman" w:hAnsi="Times New Roman" w:cs="Times New Roman"/>
                <w:sz w:val="24"/>
                <w:szCs w:val="24"/>
              </w:rPr>
              <w:t>«Применение современных информационно-коммуникационных технологий при организации электронного обучения в условиях реализации ФГОС»(15.01.-25.01.2018)</w:t>
            </w:r>
          </w:p>
          <w:p w:rsidR="00583ABC" w:rsidRPr="00583ABC" w:rsidRDefault="00583ABC" w:rsidP="00583ABC">
            <w:pPr>
              <w:spacing w:after="0" w:line="240" w:lineRule="auto"/>
              <w:jc w:val="both"/>
              <w:rPr>
                <w:rFonts w:ascii="Times New Roman" w:hAnsi="Times New Roman" w:cs="Times New Roman"/>
                <w:sz w:val="24"/>
                <w:szCs w:val="24"/>
              </w:rPr>
            </w:pPr>
            <w:r w:rsidRPr="00583ABC">
              <w:rPr>
                <w:rFonts w:ascii="Times New Roman" w:hAnsi="Times New Roman" w:cs="Times New Roman"/>
                <w:sz w:val="24"/>
                <w:szCs w:val="24"/>
              </w:rPr>
              <w:t>ООО ЦНОСиКО «Открытая Академия»</w:t>
            </w:r>
          </w:p>
          <w:p w:rsidR="00583ABC" w:rsidRPr="00583ABC" w:rsidRDefault="00583ABC" w:rsidP="00583ABC">
            <w:pPr>
              <w:spacing w:after="0" w:line="240" w:lineRule="auto"/>
              <w:jc w:val="both"/>
              <w:rPr>
                <w:rFonts w:ascii="Times New Roman" w:hAnsi="Times New Roman" w:cs="Times New Roman"/>
                <w:sz w:val="24"/>
                <w:szCs w:val="24"/>
              </w:rPr>
            </w:pPr>
            <w:r w:rsidRPr="00583ABC">
              <w:rPr>
                <w:rFonts w:ascii="Times New Roman" w:hAnsi="Times New Roman" w:cs="Times New Roman"/>
                <w:sz w:val="24"/>
                <w:szCs w:val="24"/>
              </w:rPr>
              <w:t>«Обучение педагогических работников навыкам оказания первой медицинской помощи»(09.01-10.01.2018)</w:t>
            </w:r>
          </w:p>
          <w:p w:rsidR="00583ABC" w:rsidRPr="008170B2" w:rsidRDefault="00583ABC" w:rsidP="008170B2">
            <w:pPr>
              <w:spacing w:after="0" w:line="240" w:lineRule="auto"/>
              <w:jc w:val="both"/>
              <w:rPr>
                <w:rFonts w:ascii="Times New Roman" w:hAnsi="Times New Roman" w:cs="Times New Roman"/>
                <w:sz w:val="24"/>
                <w:szCs w:val="24"/>
              </w:rPr>
            </w:pPr>
          </w:p>
        </w:tc>
        <w:tc>
          <w:tcPr>
            <w:tcW w:w="2059" w:type="dxa"/>
            <w:tcBorders>
              <w:top w:val="single" w:sz="4" w:space="0" w:color="000000"/>
              <w:left w:val="single" w:sz="4" w:space="0" w:color="000000"/>
              <w:bottom w:val="single" w:sz="4" w:space="0" w:color="000000"/>
              <w:right w:val="single" w:sz="4" w:space="0" w:color="000000"/>
            </w:tcBorders>
            <w:shd w:val="clear" w:color="auto" w:fill="auto"/>
          </w:tcPr>
          <w:p w:rsidR="008170B2" w:rsidRPr="008170B2" w:rsidRDefault="008170B2" w:rsidP="008170B2">
            <w:pPr>
              <w:spacing w:after="0" w:line="240" w:lineRule="auto"/>
              <w:jc w:val="both"/>
              <w:rPr>
                <w:rFonts w:ascii="Times New Roman" w:hAnsi="Times New Roman" w:cs="Times New Roman"/>
                <w:sz w:val="24"/>
                <w:szCs w:val="24"/>
              </w:rPr>
            </w:pPr>
          </w:p>
        </w:tc>
        <w:tc>
          <w:tcPr>
            <w:tcW w:w="2092" w:type="dxa"/>
            <w:tcBorders>
              <w:top w:val="single" w:sz="4" w:space="0" w:color="000000"/>
              <w:left w:val="single" w:sz="4" w:space="0" w:color="000000"/>
              <w:bottom w:val="single" w:sz="4" w:space="0" w:color="000000"/>
              <w:right w:val="single" w:sz="4" w:space="0" w:color="000000"/>
            </w:tcBorders>
            <w:shd w:val="clear" w:color="auto" w:fill="auto"/>
          </w:tcPr>
          <w:p w:rsidR="008170B2" w:rsidRPr="008170B2" w:rsidRDefault="008170B2" w:rsidP="008170B2">
            <w:pPr>
              <w:spacing w:after="0" w:line="240" w:lineRule="auto"/>
              <w:jc w:val="both"/>
              <w:rPr>
                <w:rFonts w:ascii="Times New Roman" w:hAnsi="Times New Roman" w:cs="Times New Roman"/>
                <w:sz w:val="24"/>
                <w:szCs w:val="24"/>
              </w:rPr>
            </w:pPr>
          </w:p>
        </w:tc>
      </w:tr>
      <w:tr w:rsidR="00547F78" w:rsidRPr="008170B2" w:rsidTr="004172D4">
        <w:tc>
          <w:tcPr>
            <w:tcW w:w="458" w:type="dxa"/>
            <w:tcBorders>
              <w:top w:val="single" w:sz="4" w:space="0" w:color="000000"/>
              <w:left w:val="single" w:sz="4" w:space="0" w:color="000000"/>
              <w:bottom w:val="single" w:sz="4" w:space="0" w:color="000000"/>
              <w:right w:val="single" w:sz="4" w:space="0" w:color="000000"/>
            </w:tcBorders>
            <w:shd w:val="clear" w:color="auto" w:fill="auto"/>
          </w:tcPr>
          <w:p w:rsidR="008170B2" w:rsidRPr="008170B2" w:rsidRDefault="008170B2" w:rsidP="008170B2">
            <w:pPr>
              <w:spacing w:after="0" w:line="240" w:lineRule="auto"/>
              <w:jc w:val="both"/>
              <w:rPr>
                <w:rFonts w:ascii="Times New Roman" w:hAnsi="Times New Roman" w:cs="Times New Roman"/>
                <w:sz w:val="24"/>
                <w:szCs w:val="24"/>
              </w:rPr>
            </w:pPr>
            <w:r w:rsidRPr="008170B2">
              <w:rPr>
                <w:rFonts w:ascii="Times New Roman" w:hAnsi="Times New Roman" w:cs="Times New Roman"/>
                <w:sz w:val="24"/>
                <w:szCs w:val="24"/>
              </w:rPr>
              <w:lastRenderedPageBreak/>
              <w:t>6</w:t>
            </w:r>
          </w:p>
        </w:tc>
        <w:tc>
          <w:tcPr>
            <w:tcW w:w="2055" w:type="dxa"/>
            <w:tcBorders>
              <w:top w:val="single" w:sz="4" w:space="0" w:color="000000"/>
              <w:left w:val="single" w:sz="4" w:space="0" w:color="000000"/>
              <w:bottom w:val="single" w:sz="4" w:space="0" w:color="000000"/>
              <w:right w:val="single" w:sz="4" w:space="0" w:color="000000"/>
            </w:tcBorders>
            <w:shd w:val="clear" w:color="auto" w:fill="auto"/>
          </w:tcPr>
          <w:p w:rsidR="008170B2" w:rsidRPr="008170B2" w:rsidRDefault="00AE1E6E" w:rsidP="008170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Кузнецова Светлана Ивановна</w:t>
            </w:r>
          </w:p>
        </w:tc>
        <w:tc>
          <w:tcPr>
            <w:tcW w:w="1796" w:type="dxa"/>
            <w:tcBorders>
              <w:top w:val="single" w:sz="4" w:space="0" w:color="000000"/>
              <w:left w:val="single" w:sz="4" w:space="0" w:color="000000"/>
              <w:bottom w:val="single" w:sz="4" w:space="0" w:color="000000"/>
              <w:right w:val="single" w:sz="4" w:space="0" w:color="000000"/>
            </w:tcBorders>
            <w:shd w:val="clear" w:color="auto" w:fill="auto"/>
          </w:tcPr>
          <w:p w:rsidR="008170B2" w:rsidRDefault="00AE1E6E" w:rsidP="008170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Физика</w:t>
            </w:r>
          </w:p>
          <w:p w:rsidR="00AE1E6E" w:rsidRDefault="00AE1E6E" w:rsidP="008170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Биология</w:t>
            </w:r>
          </w:p>
          <w:p w:rsidR="00AE1E6E" w:rsidRDefault="00AE1E6E" w:rsidP="008170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Химия</w:t>
            </w:r>
          </w:p>
          <w:p w:rsidR="00AE1E6E" w:rsidRPr="008170B2" w:rsidRDefault="00AE1E6E" w:rsidP="008170B2">
            <w:pPr>
              <w:spacing w:after="0" w:line="240" w:lineRule="auto"/>
              <w:jc w:val="both"/>
              <w:rPr>
                <w:rFonts w:ascii="Times New Roman" w:hAnsi="Times New Roman" w:cs="Times New Roman"/>
                <w:sz w:val="24"/>
                <w:szCs w:val="24"/>
              </w:rPr>
            </w:pPr>
          </w:p>
        </w:tc>
        <w:tc>
          <w:tcPr>
            <w:tcW w:w="2614" w:type="dxa"/>
            <w:tcBorders>
              <w:top w:val="single" w:sz="4" w:space="0" w:color="000000"/>
              <w:left w:val="single" w:sz="4" w:space="0" w:color="000000"/>
              <w:bottom w:val="single" w:sz="4" w:space="0" w:color="000000"/>
              <w:right w:val="single" w:sz="4" w:space="0" w:color="000000"/>
            </w:tcBorders>
            <w:shd w:val="clear" w:color="auto" w:fill="auto"/>
          </w:tcPr>
          <w:p w:rsidR="008170B2" w:rsidRDefault="00A7023B" w:rsidP="008170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ГАОУ ДПО ИРО РБ «Содержание, формы и методы преподавания физики при переходе к ФГОС» (16.03.15-25.03.15)</w:t>
            </w:r>
          </w:p>
          <w:p w:rsidR="00A7023B" w:rsidRDefault="00A7023B" w:rsidP="008170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ГАОУ ДПО ИРО РБ</w:t>
            </w:r>
          </w:p>
          <w:p w:rsidR="00A7023B" w:rsidRDefault="00A7023B" w:rsidP="008170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«Особенности преподавания химии в условиях введения  и реализации ФГОС» 14.03.16-19.03.16)</w:t>
            </w:r>
          </w:p>
          <w:p w:rsidR="00A7023B" w:rsidRDefault="00A7023B" w:rsidP="008170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ГАОУ ДПО ИРО РБ «Повышение профессионального мастерства учителя биологии в условиях и реализации ФГОС» (23.10.17-01.11.17)</w:t>
            </w:r>
          </w:p>
          <w:p w:rsidR="003C39B4" w:rsidRDefault="003C39B4" w:rsidP="008170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Департамент образования г.Москвы ООО «Корпорация «Российский учебник»</w:t>
            </w:r>
            <w:r w:rsidR="00C50004">
              <w:rPr>
                <w:rFonts w:ascii="Times New Roman" w:hAnsi="Times New Roman" w:cs="Times New Roman"/>
                <w:sz w:val="24"/>
                <w:szCs w:val="24"/>
              </w:rPr>
              <w:t xml:space="preserve"> «Преподавание астрономии в условиях введения ФГОС СОО»</w:t>
            </w:r>
          </w:p>
          <w:p w:rsidR="00346A11" w:rsidRDefault="00346A11" w:rsidP="008170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(25.12.17-19.01.18)</w:t>
            </w:r>
          </w:p>
          <w:p w:rsidR="00AA4C44" w:rsidRPr="00583ABC" w:rsidRDefault="00AA4C44" w:rsidP="00AA4C44">
            <w:pPr>
              <w:spacing w:after="0" w:line="240" w:lineRule="auto"/>
              <w:jc w:val="both"/>
              <w:rPr>
                <w:rFonts w:ascii="Times New Roman" w:hAnsi="Times New Roman" w:cs="Times New Roman"/>
                <w:sz w:val="24"/>
                <w:szCs w:val="24"/>
              </w:rPr>
            </w:pPr>
            <w:r w:rsidRPr="00583ABC">
              <w:rPr>
                <w:rFonts w:ascii="Times New Roman" w:hAnsi="Times New Roman" w:cs="Times New Roman"/>
                <w:sz w:val="24"/>
                <w:szCs w:val="24"/>
              </w:rPr>
              <w:t>ООО ЦНОСиКО «открытая Академия»</w:t>
            </w:r>
          </w:p>
          <w:p w:rsidR="00AA4C44" w:rsidRPr="00583ABC" w:rsidRDefault="00AA4C44" w:rsidP="00AA4C44">
            <w:pPr>
              <w:spacing w:after="0" w:line="240" w:lineRule="auto"/>
              <w:jc w:val="both"/>
              <w:rPr>
                <w:rFonts w:ascii="Times New Roman" w:hAnsi="Times New Roman" w:cs="Times New Roman"/>
                <w:sz w:val="24"/>
                <w:szCs w:val="24"/>
              </w:rPr>
            </w:pPr>
            <w:r w:rsidRPr="00583ABC">
              <w:rPr>
                <w:rFonts w:ascii="Times New Roman" w:hAnsi="Times New Roman" w:cs="Times New Roman"/>
                <w:sz w:val="24"/>
                <w:szCs w:val="24"/>
              </w:rPr>
              <w:t xml:space="preserve">«Организация инклюзивного образования в условиях реализации ФГОС ОВЗ» </w:t>
            </w:r>
            <w:r w:rsidRPr="00583ABC">
              <w:rPr>
                <w:rFonts w:ascii="Times New Roman" w:hAnsi="Times New Roman" w:cs="Times New Roman"/>
                <w:sz w:val="24"/>
                <w:szCs w:val="24"/>
              </w:rPr>
              <w:lastRenderedPageBreak/>
              <w:t>(29.01-8.02.2018)</w:t>
            </w:r>
          </w:p>
          <w:p w:rsidR="00A7023B" w:rsidRPr="00583ABC" w:rsidRDefault="00A7023B" w:rsidP="00A7023B">
            <w:pPr>
              <w:spacing w:after="0" w:line="240" w:lineRule="auto"/>
              <w:jc w:val="both"/>
              <w:rPr>
                <w:rFonts w:ascii="Times New Roman" w:hAnsi="Times New Roman" w:cs="Times New Roman"/>
                <w:sz w:val="24"/>
                <w:szCs w:val="24"/>
              </w:rPr>
            </w:pPr>
            <w:r w:rsidRPr="00583ABC">
              <w:rPr>
                <w:rFonts w:ascii="Times New Roman" w:hAnsi="Times New Roman" w:cs="Times New Roman"/>
                <w:sz w:val="24"/>
                <w:szCs w:val="24"/>
              </w:rPr>
              <w:t>ООО ЦНОСиКО «Открытая Академия»</w:t>
            </w:r>
          </w:p>
          <w:p w:rsidR="00A7023B" w:rsidRPr="00583ABC" w:rsidRDefault="00A7023B" w:rsidP="00A7023B">
            <w:pPr>
              <w:spacing w:after="0" w:line="240" w:lineRule="auto"/>
              <w:jc w:val="both"/>
              <w:rPr>
                <w:rFonts w:ascii="Times New Roman" w:hAnsi="Times New Roman" w:cs="Times New Roman"/>
                <w:sz w:val="24"/>
                <w:szCs w:val="24"/>
              </w:rPr>
            </w:pPr>
            <w:r w:rsidRPr="00583ABC">
              <w:rPr>
                <w:rFonts w:ascii="Times New Roman" w:hAnsi="Times New Roman" w:cs="Times New Roman"/>
                <w:sz w:val="24"/>
                <w:szCs w:val="24"/>
              </w:rPr>
              <w:t>«Обучение педагогических работников навыкам оказания первой медицинской помощи»(09.01-10.01.2018)</w:t>
            </w:r>
          </w:p>
          <w:p w:rsidR="00A7023B" w:rsidRPr="008170B2" w:rsidRDefault="00A7023B" w:rsidP="008170B2">
            <w:pPr>
              <w:spacing w:after="0" w:line="240" w:lineRule="auto"/>
              <w:jc w:val="both"/>
              <w:rPr>
                <w:rFonts w:ascii="Times New Roman" w:hAnsi="Times New Roman" w:cs="Times New Roman"/>
                <w:sz w:val="24"/>
                <w:szCs w:val="24"/>
              </w:rPr>
            </w:pPr>
          </w:p>
        </w:tc>
        <w:tc>
          <w:tcPr>
            <w:tcW w:w="2059" w:type="dxa"/>
            <w:tcBorders>
              <w:top w:val="single" w:sz="4" w:space="0" w:color="000000"/>
              <w:left w:val="single" w:sz="4" w:space="0" w:color="000000"/>
              <w:bottom w:val="single" w:sz="4" w:space="0" w:color="000000"/>
              <w:right w:val="single" w:sz="4" w:space="0" w:color="000000"/>
            </w:tcBorders>
            <w:shd w:val="clear" w:color="auto" w:fill="auto"/>
          </w:tcPr>
          <w:p w:rsidR="008170B2" w:rsidRPr="008170B2" w:rsidRDefault="008170B2" w:rsidP="008170B2">
            <w:pPr>
              <w:spacing w:after="0" w:line="240" w:lineRule="auto"/>
              <w:jc w:val="both"/>
              <w:rPr>
                <w:rFonts w:ascii="Times New Roman" w:hAnsi="Times New Roman" w:cs="Times New Roman"/>
                <w:sz w:val="24"/>
                <w:szCs w:val="24"/>
              </w:rPr>
            </w:pPr>
          </w:p>
        </w:tc>
        <w:tc>
          <w:tcPr>
            <w:tcW w:w="2092" w:type="dxa"/>
            <w:tcBorders>
              <w:top w:val="single" w:sz="4" w:space="0" w:color="000000"/>
              <w:left w:val="single" w:sz="4" w:space="0" w:color="000000"/>
              <w:bottom w:val="single" w:sz="4" w:space="0" w:color="000000"/>
              <w:right w:val="single" w:sz="4" w:space="0" w:color="000000"/>
            </w:tcBorders>
            <w:shd w:val="clear" w:color="auto" w:fill="auto"/>
          </w:tcPr>
          <w:p w:rsidR="008170B2" w:rsidRPr="008170B2" w:rsidRDefault="008170B2" w:rsidP="008170B2">
            <w:pPr>
              <w:spacing w:after="0" w:line="240" w:lineRule="auto"/>
              <w:jc w:val="both"/>
              <w:rPr>
                <w:rFonts w:ascii="Times New Roman" w:hAnsi="Times New Roman" w:cs="Times New Roman"/>
                <w:sz w:val="24"/>
                <w:szCs w:val="24"/>
              </w:rPr>
            </w:pPr>
          </w:p>
        </w:tc>
      </w:tr>
      <w:tr w:rsidR="00547F78" w:rsidRPr="008170B2" w:rsidTr="004172D4">
        <w:tc>
          <w:tcPr>
            <w:tcW w:w="458" w:type="dxa"/>
            <w:tcBorders>
              <w:top w:val="single" w:sz="4" w:space="0" w:color="000000"/>
              <w:left w:val="single" w:sz="4" w:space="0" w:color="000000"/>
              <w:bottom w:val="single" w:sz="4" w:space="0" w:color="000000"/>
              <w:right w:val="single" w:sz="4" w:space="0" w:color="000000"/>
            </w:tcBorders>
            <w:shd w:val="clear" w:color="auto" w:fill="auto"/>
          </w:tcPr>
          <w:p w:rsidR="008170B2" w:rsidRPr="008170B2" w:rsidRDefault="008170B2" w:rsidP="008170B2">
            <w:pPr>
              <w:spacing w:after="0" w:line="240" w:lineRule="auto"/>
              <w:jc w:val="both"/>
              <w:rPr>
                <w:rFonts w:ascii="Times New Roman" w:hAnsi="Times New Roman" w:cs="Times New Roman"/>
                <w:sz w:val="24"/>
                <w:szCs w:val="24"/>
              </w:rPr>
            </w:pPr>
            <w:r w:rsidRPr="008170B2">
              <w:rPr>
                <w:rFonts w:ascii="Times New Roman" w:hAnsi="Times New Roman" w:cs="Times New Roman"/>
                <w:sz w:val="24"/>
                <w:szCs w:val="24"/>
              </w:rPr>
              <w:lastRenderedPageBreak/>
              <w:t>7</w:t>
            </w:r>
          </w:p>
        </w:tc>
        <w:tc>
          <w:tcPr>
            <w:tcW w:w="2055" w:type="dxa"/>
            <w:tcBorders>
              <w:top w:val="single" w:sz="4" w:space="0" w:color="000000"/>
              <w:left w:val="single" w:sz="4" w:space="0" w:color="000000"/>
              <w:bottom w:val="single" w:sz="4" w:space="0" w:color="000000"/>
              <w:right w:val="single" w:sz="4" w:space="0" w:color="000000"/>
            </w:tcBorders>
            <w:shd w:val="clear" w:color="auto" w:fill="auto"/>
          </w:tcPr>
          <w:p w:rsidR="008170B2" w:rsidRPr="008170B2" w:rsidRDefault="008170B2" w:rsidP="008170B2">
            <w:pPr>
              <w:spacing w:after="0" w:line="240" w:lineRule="auto"/>
              <w:jc w:val="both"/>
              <w:rPr>
                <w:rFonts w:ascii="Times New Roman" w:hAnsi="Times New Roman" w:cs="Times New Roman"/>
                <w:sz w:val="24"/>
                <w:szCs w:val="24"/>
              </w:rPr>
            </w:pPr>
            <w:r w:rsidRPr="008170B2">
              <w:rPr>
                <w:rFonts w:ascii="Times New Roman" w:hAnsi="Times New Roman" w:cs="Times New Roman"/>
                <w:sz w:val="24"/>
                <w:szCs w:val="24"/>
              </w:rPr>
              <w:t>Андреева Зоя Петровна</w:t>
            </w:r>
          </w:p>
        </w:tc>
        <w:tc>
          <w:tcPr>
            <w:tcW w:w="1796" w:type="dxa"/>
            <w:tcBorders>
              <w:top w:val="single" w:sz="4" w:space="0" w:color="000000"/>
              <w:left w:val="single" w:sz="4" w:space="0" w:color="000000"/>
              <w:bottom w:val="single" w:sz="4" w:space="0" w:color="000000"/>
              <w:right w:val="single" w:sz="4" w:space="0" w:color="000000"/>
            </w:tcBorders>
            <w:shd w:val="clear" w:color="auto" w:fill="auto"/>
          </w:tcPr>
          <w:p w:rsidR="008170B2" w:rsidRPr="008170B2" w:rsidRDefault="008170B2" w:rsidP="008170B2">
            <w:pPr>
              <w:spacing w:after="0" w:line="240" w:lineRule="auto"/>
              <w:jc w:val="both"/>
              <w:rPr>
                <w:rFonts w:ascii="Times New Roman" w:hAnsi="Times New Roman" w:cs="Times New Roman"/>
                <w:sz w:val="24"/>
                <w:szCs w:val="24"/>
              </w:rPr>
            </w:pPr>
            <w:r w:rsidRPr="008170B2">
              <w:rPr>
                <w:rFonts w:ascii="Times New Roman" w:hAnsi="Times New Roman" w:cs="Times New Roman"/>
                <w:sz w:val="24"/>
                <w:szCs w:val="24"/>
              </w:rPr>
              <w:t>Технология</w:t>
            </w:r>
          </w:p>
        </w:tc>
        <w:tc>
          <w:tcPr>
            <w:tcW w:w="2614" w:type="dxa"/>
            <w:tcBorders>
              <w:top w:val="single" w:sz="4" w:space="0" w:color="000000"/>
              <w:left w:val="single" w:sz="4" w:space="0" w:color="000000"/>
              <w:bottom w:val="single" w:sz="4" w:space="0" w:color="000000"/>
              <w:right w:val="single" w:sz="4" w:space="0" w:color="000000"/>
            </w:tcBorders>
            <w:shd w:val="clear" w:color="auto" w:fill="auto"/>
          </w:tcPr>
          <w:p w:rsidR="008170B2" w:rsidRPr="008170B2" w:rsidRDefault="008170B2" w:rsidP="008170B2">
            <w:pPr>
              <w:spacing w:after="0" w:line="240" w:lineRule="auto"/>
              <w:jc w:val="both"/>
              <w:rPr>
                <w:rFonts w:ascii="Times New Roman" w:hAnsi="Times New Roman" w:cs="Times New Roman"/>
                <w:sz w:val="24"/>
                <w:szCs w:val="24"/>
              </w:rPr>
            </w:pPr>
            <w:r w:rsidRPr="008170B2">
              <w:rPr>
                <w:rFonts w:ascii="Times New Roman" w:hAnsi="Times New Roman" w:cs="Times New Roman"/>
                <w:sz w:val="24"/>
                <w:szCs w:val="24"/>
              </w:rPr>
              <w:t>ГАОУ ДПО ИРО РБ</w:t>
            </w:r>
          </w:p>
          <w:p w:rsidR="008170B2" w:rsidRPr="008170B2" w:rsidRDefault="008170B2" w:rsidP="008170B2">
            <w:pPr>
              <w:spacing w:after="0" w:line="240" w:lineRule="auto"/>
              <w:jc w:val="both"/>
              <w:rPr>
                <w:rFonts w:ascii="Times New Roman" w:hAnsi="Times New Roman" w:cs="Times New Roman"/>
                <w:sz w:val="24"/>
                <w:szCs w:val="24"/>
              </w:rPr>
            </w:pPr>
            <w:r w:rsidRPr="008170B2">
              <w:rPr>
                <w:rFonts w:ascii="Times New Roman" w:hAnsi="Times New Roman" w:cs="Times New Roman"/>
                <w:sz w:val="24"/>
                <w:szCs w:val="24"/>
              </w:rPr>
              <w:t>«Теория и методика преподавания предмета «Технология» в соответствии с требованиями ФГОС»</w:t>
            </w:r>
          </w:p>
          <w:p w:rsidR="008170B2" w:rsidRDefault="008170B2" w:rsidP="008170B2">
            <w:pPr>
              <w:spacing w:after="0" w:line="240" w:lineRule="auto"/>
              <w:jc w:val="both"/>
              <w:rPr>
                <w:rFonts w:ascii="Times New Roman" w:hAnsi="Times New Roman" w:cs="Times New Roman"/>
                <w:sz w:val="24"/>
                <w:szCs w:val="24"/>
              </w:rPr>
            </w:pPr>
            <w:r w:rsidRPr="008170B2">
              <w:rPr>
                <w:rFonts w:ascii="Times New Roman" w:hAnsi="Times New Roman" w:cs="Times New Roman"/>
                <w:sz w:val="24"/>
                <w:szCs w:val="24"/>
              </w:rPr>
              <w:t>(13.03.2017 – 16.03.2017)</w:t>
            </w:r>
          </w:p>
          <w:p w:rsidR="009D47B1" w:rsidRDefault="00E4176C" w:rsidP="008170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ГАОУ ИРО РБ «Преподавание предметов «Технология», «ИЗО» в свете ФГОС в современных условиях» 20.01.14-31.01.14</w:t>
            </w:r>
          </w:p>
          <w:p w:rsidR="00E4176C" w:rsidRDefault="00E4176C" w:rsidP="008170B2">
            <w:pPr>
              <w:spacing w:after="0" w:line="240" w:lineRule="auto"/>
              <w:jc w:val="both"/>
              <w:rPr>
                <w:rFonts w:ascii="Times New Roman" w:hAnsi="Times New Roman" w:cs="Times New Roman"/>
                <w:sz w:val="24"/>
                <w:szCs w:val="24"/>
              </w:rPr>
            </w:pPr>
          </w:p>
          <w:p w:rsidR="00583ABC" w:rsidRPr="00583ABC" w:rsidRDefault="00583ABC" w:rsidP="00583ABC">
            <w:pPr>
              <w:spacing w:after="0" w:line="240" w:lineRule="auto"/>
              <w:jc w:val="both"/>
              <w:rPr>
                <w:rFonts w:ascii="Times New Roman" w:hAnsi="Times New Roman" w:cs="Times New Roman"/>
                <w:sz w:val="24"/>
                <w:szCs w:val="24"/>
              </w:rPr>
            </w:pPr>
            <w:r w:rsidRPr="00583ABC">
              <w:rPr>
                <w:rFonts w:ascii="Times New Roman" w:hAnsi="Times New Roman" w:cs="Times New Roman"/>
                <w:sz w:val="24"/>
                <w:szCs w:val="24"/>
              </w:rPr>
              <w:t>ООО ЦНОСиКО «открытая Академия»</w:t>
            </w:r>
          </w:p>
          <w:p w:rsidR="00583ABC" w:rsidRPr="00583ABC" w:rsidRDefault="00583ABC" w:rsidP="00583ABC">
            <w:pPr>
              <w:spacing w:after="0" w:line="240" w:lineRule="auto"/>
              <w:jc w:val="both"/>
              <w:rPr>
                <w:rFonts w:ascii="Times New Roman" w:hAnsi="Times New Roman" w:cs="Times New Roman"/>
                <w:sz w:val="24"/>
                <w:szCs w:val="24"/>
              </w:rPr>
            </w:pPr>
            <w:r w:rsidRPr="00583ABC">
              <w:rPr>
                <w:rFonts w:ascii="Times New Roman" w:hAnsi="Times New Roman" w:cs="Times New Roman"/>
                <w:sz w:val="24"/>
                <w:szCs w:val="24"/>
              </w:rPr>
              <w:t>«Организация инклюзивного образования в условиях реализации ФГОС ОВЗ» (29.01-8.02.2018)</w:t>
            </w:r>
          </w:p>
          <w:p w:rsidR="00583ABC" w:rsidRPr="00583ABC" w:rsidRDefault="00583ABC" w:rsidP="00583ABC">
            <w:pPr>
              <w:spacing w:after="0" w:line="240" w:lineRule="auto"/>
              <w:jc w:val="both"/>
              <w:rPr>
                <w:rFonts w:ascii="Times New Roman" w:hAnsi="Times New Roman" w:cs="Times New Roman"/>
                <w:sz w:val="24"/>
                <w:szCs w:val="24"/>
              </w:rPr>
            </w:pPr>
            <w:r w:rsidRPr="00583ABC">
              <w:rPr>
                <w:rFonts w:ascii="Times New Roman" w:hAnsi="Times New Roman" w:cs="Times New Roman"/>
                <w:sz w:val="24"/>
                <w:szCs w:val="24"/>
              </w:rPr>
              <w:t>ООО ЦНОСиКО «Открытая Академия»</w:t>
            </w:r>
          </w:p>
          <w:p w:rsidR="00583ABC" w:rsidRPr="00583ABC" w:rsidRDefault="00583ABC" w:rsidP="00583ABC">
            <w:pPr>
              <w:spacing w:after="0" w:line="240" w:lineRule="auto"/>
              <w:jc w:val="both"/>
              <w:rPr>
                <w:rFonts w:ascii="Times New Roman" w:hAnsi="Times New Roman" w:cs="Times New Roman"/>
                <w:sz w:val="24"/>
                <w:szCs w:val="24"/>
              </w:rPr>
            </w:pPr>
            <w:r w:rsidRPr="00583ABC">
              <w:rPr>
                <w:rFonts w:ascii="Times New Roman" w:hAnsi="Times New Roman" w:cs="Times New Roman"/>
                <w:sz w:val="24"/>
                <w:szCs w:val="24"/>
              </w:rPr>
              <w:t>«Применение современных информационно-коммуникационных технологий при организации электронного обучения в условиях реализации ФГОС»(15.01.-25.01.2018)</w:t>
            </w:r>
          </w:p>
          <w:p w:rsidR="00583ABC" w:rsidRPr="00583ABC" w:rsidRDefault="00583ABC" w:rsidP="00583ABC">
            <w:pPr>
              <w:spacing w:after="0" w:line="240" w:lineRule="auto"/>
              <w:jc w:val="both"/>
              <w:rPr>
                <w:rFonts w:ascii="Times New Roman" w:hAnsi="Times New Roman" w:cs="Times New Roman"/>
                <w:sz w:val="24"/>
                <w:szCs w:val="24"/>
              </w:rPr>
            </w:pPr>
            <w:r w:rsidRPr="00583ABC">
              <w:rPr>
                <w:rFonts w:ascii="Times New Roman" w:hAnsi="Times New Roman" w:cs="Times New Roman"/>
                <w:sz w:val="24"/>
                <w:szCs w:val="24"/>
              </w:rPr>
              <w:t>ООО ЦНОСиКО «Открытая Академия»</w:t>
            </w:r>
          </w:p>
          <w:p w:rsidR="00583ABC" w:rsidRPr="00583ABC" w:rsidRDefault="00583ABC" w:rsidP="00583ABC">
            <w:pPr>
              <w:spacing w:after="0" w:line="240" w:lineRule="auto"/>
              <w:jc w:val="both"/>
              <w:rPr>
                <w:rFonts w:ascii="Times New Roman" w:hAnsi="Times New Roman" w:cs="Times New Roman"/>
                <w:sz w:val="24"/>
                <w:szCs w:val="24"/>
              </w:rPr>
            </w:pPr>
            <w:r w:rsidRPr="00583ABC">
              <w:rPr>
                <w:rFonts w:ascii="Times New Roman" w:hAnsi="Times New Roman" w:cs="Times New Roman"/>
                <w:sz w:val="24"/>
                <w:szCs w:val="24"/>
              </w:rPr>
              <w:t>«Обучение педагогических работников навыкам оказания первой медицинской помощи»(09.01-10.01.2018)</w:t>
            </w:r>
          </w:p>
          <w:p w:rsidR="00583ABC" w:rsidRPr="008170B2" w:rsidRDefault="00583ABC" w:rsidP="008170B2">
            <w:pPr>
              <w:spacing w:after="0" w:line="240" w:lineRule="auto"/>
              <w:jc w:val="both"/>
              <w:rPr>
                <w:rFonts w:ascii="Times New Roman" w:hAnsi="Times New Roman" w:cs="Times New Roman"/>
                <w:sz w:val="24"/>
                <w:szCs w:val="24"/>
              </w:rPr>
            </w:pPr>
          </w:p>
        </w:tc>
        <w:tc>
          <w:tcPr>
            <w:tcW w:w="2059" w:type="dxa"/>
            <w:tcBorders>
              <w:top w:val="single" w:sz="4" w:space="0" w:color="000000"/>
              <w:left w:val="single" w:sz="4" w:space="0" w:color="000000"/>
              <w:bottom w:val="single" w:sz="4" w:space="0" w:color="000000"/>
              <w:right w:val="single" w:sz="4" w:space="0" w:color="000000"/>
            </w:tcBorders>
            <w:shd w:val="clear" w:color="auto" w:fill="auto"/>
          </w:tcPr>
          <w:p w:rsidR="008170B2" w:rsidRPr="008170B2" w:rsidRDefault="008170B2" w:rsidP="008170B2">
            <w:pPr>
              <w:spacing w:after="0" w:line="240" w:lineRule="auto"/>
              <w:jc w:val="both"/>
              <w:rPr>
                <w:rFonts w:ascii="Times New Roman" w:hAnsi="Times New Roman" w:cs="Times New Roman"/>
                <w:sz w:val="24"/>
                <w:szCs w:val="24"/>
              </w:rPr>
            </w:pPr>
            <w:r w:rsidRPr="008170B2">
              <w:rPr>
                <w:rFonts w:ascii="Times New Roman" w:hAnsi="Times New Roman" w:cs="Times New Roman"/>
                <w:sz w:val="24"/>
                <w:szCs w:val="24"/>
              </w:rPr>
              <w:t>Социальный педагог</w:t>
            </w:r>
          </w:p>
        </w:tc>
        <w:tc>
          <w:tcPr>
            <w:tcW w:w="2092" w:type="dxa"/>
            <w:tcBorders>
              <w:top w:val="single" w:sz="4" w:space="0" w:color="000000"/>
              <w:left w:val="single" w:sz="4" w:space="0" w:color="000000"/>
              <w:bottom w:val="single" w:sz="4" w:space="0" w:color="000000"/>
              <w:right w:val="single" w:sz="4" w:space="0" w:color="000000"/>
            </w:tcBorders>
            <w:shd w:val="clear" w:color="auto" w:fill="auto"/>
          </w:tcPr>
          <w:p w:rsidR="008170B2" w:rsidRPr="008170B2" w:rsidRDefault="008170B2" w:rsidP="008170B2">
            <w:pPr>
              <w:spacing w:after="0" w:line="240" w:lineRule="auto"/>
              <w:jc w:val="both"/>
              <w:rPr>
                <w:rFonts w:ascii="Times New Roman" w:hAnsi="Times New Roman" w:cs="Times New Roman"/>
                <w:sz w:val="24"/>
                <w:szCs w:val="24"/>
              </w:rPr>
            </w:pPr>
            <w:r w:rsidRPr="008170B2">
              <w:rPr>
                <w:rFonts w:ascii="Times New Roman" w:hAnsi="Times New Roman" w:cs="Times New Roman"/>
                <w:sz w:val="24"/>
                <w:szCs w:val="24"/>
              </w:rPr>
              <w:t>ГАОУ ДПО ИРО РБ</w:t>
            </w:r>
          </w:p>
          <w:p w:rsidR="008170B2" w:rsidRPr="008170B2" w:rsidRDefault="008170B2" w:rsidP="008170B2">
            <w:pPr>
              <w:spacing w:after="0" w:line="240" w:lineRule="auto"/>
              <w:jc w:val="both"/>
              <w:rPr>
                <w:rFonts w:ascii="Times New Roman" w:hAnsi="Times New Roman" w:cs="Times New Roman"/>
                <w:sz w:val="24"/>
                <w:szCs w:val="24"/>
              </w:rPr>
            </w:pPr>
            <w:r w:rsidRPr="008170B2">
              <w:rPr>
                <w:rFonts w:ascii="Times New Roman" w:hAnsi="Times New Roman" w:cs="Times New Roman"/>
                <w:sz w:val="24"/>
                <w:szCs w:val="24"/>
              </w:rPr>
              <w:t>«Современные формы и технологии работы социального педагога в условиях реализации ФГОС»</w:t>
            </w:r>
          </w:p>
          <w:p w:rsidR="008170B2" w:rsidRPr="008170B2" w:rsidRDefault="008170B2" w:rsidP="008170B2">
            <w:pPr>
              <w:spacing w:after="0" w:line="240" w:lineRule="auto"/>
              <w:jc w:val="both"/>
              <w:rPr>
                <w:rFonts w:ascii="Times New Roman" w:hAnsi="Times New Roman" w:cs="Times New Roman"/>
                <w:sz w:val="24"/>
                <w:szCs w:val="24"/>
              </w:rPr>
            </w:pPr>
            <w:r w:rsidRPr="008170B2">
              <w:rPr>
                <w:rFonts w:ascii="Times New Roman" w:hAnsi="Times New Roman" w:cs="Times New Roman"/>
                <w:sz w:val="24"/>
                <w:szCs w:val="24"/>
              </w:rPr>
              <w:t>(16.01.2017 – 21.01.2017)</w:t>
            </w:r>
          </w:p>
        </w:tc>
      </w:tr>
      <w:tr w:rsidR="00547F78" w:rsidRPr="008170B2" w:rsidTr="004172D4">
        <w:tc>
          <w:tcPr>
            <w:tcW w:w="458" w:type="dxa"/>
            <w:tcBorders>
              <w:top w:val="single" w:sz="4" w:space="0" w:color="000000"/>
              <w:left w:val="single" w:sz="4" w:space="0" w:color="000000"/>
              <w:bottom w:val="single" w:sz="4" w:space="0" w:color="000000"/>
              <w:right w:val="single" w:sz="4" w:space="0" w:color="000000"/>
            </w:tcBorders>
            <w:shd w:val="clear" w:color="auto" w:fill="auto"/>
          </w:tcPr>
          <w:p w:rsidR="008170B2" w:rsidRPr="008170B2" w:rsidRDefault="008170B2" w:rsidP="008170B2">
            <w:pPr>
              <w:spacing w:after="0" w:line="240" w:lineRule="auto"/>
              <w:jc w:val="both"/>
              <w:rPr>
                <w:rFonts w:ascii="Times New Roman" w:hAnsi="Times New Roman" w:cs="Times New Roman"/>
                <w:sz w:val="24"/>
                <w:szCs w:val="24"/>
              </w:rPr>
            </w:pPr>
            <w:r w:rsidRPr="008170B2">
              <w:rPr>
                <w:rFonts w:ascii="Times New Roman" w:hAnsi="Times New Roman" w:cs="Times New Roman"/>
                <w:sz w:val="24"/>
                <w:szCs w:val="24"/>
              </w:rPr>
              <w:lastRenderedPageBreak/>
              <w:t>8</w:t>
            </w:r>
          </w:p>
        </w:tc>
        <w:tc>
          <w:tcPr>
            <w:tcW w:w="2055" w:type="dxa"/>
            <w:tcBorders>
              <w:top w:val="single" w:sz="4" w:space="0" w:color="000000"/>
              <w:left w:val="single" w:sz="4" w:space="0" w:color="000000"/>
              <w:bottom w:val="single" w:sz="4" w:space="0" w:color="000000"/>
              <w:right w:val="single" w:sz="4" w:space="0" w:color="000000"/>
            </w:tcBorders>
            <w:shd w:val="clear" w:color="auto" w:fill="auto"/>
          </w:tcPr>
          <w:p w:rsidR="008170B2" w:rsidRPr="008170B2" w:rsidRDefault="008170B2" w:rsidP="008170B2">
            <w:pPr>
              <w:spacing w:after="0" w:line="240" w:lineRule="auto"/>
              <w:jc w:val="both"/>
              <w:rPr>
                <w:rFonts w:ascii="Times New Roman" w:hAnsi="Times New Roman" w:cs="Times New Roman"/>
                <w:sz w:val="24"/>
                <w:szCs w:val="24"/>
              </w:rPr>
            </w:pPr>
            <w:r w:rsidRPr="008170B2">
              <w:rPr>
                <w:rFonts w:ascii="Times New Roman" w:hAnsi="Times New Roman" w:cs="Times New Roman"/>
                <w:sz w:val="24"/>
                <w:szCs w:val="24"/>
              </w:rPr>
              <w:t>Исмагилова Мария Александровна</w:t>
            </w:r>
          </w:p>
        </w:tc>
        <w:tc>
          <w:tcPr>
            <w:tcW w:w="1796" w:type="dxa"/>
            <w:tcBorders>
              <w:top w:val="single" w:sz="4" w:space="0" w:color="000000"/>
              <w:left w:val="single" w:sz="4" w:space="0" w:color="000000"/>
              <w:bottom w:val="single" w:sz="4" w:space="0" w:color="000000"/>
              <w:right w:val="single" w:sz="4" w:space="0" w:color="000000"/>
            </w:tcBorders>
            <w:shd w:val="clear" w:color="auto" w:fill="auto"/>
          </w:tcPr>
          <w:p w:rsidR="008170B2" w:rsidRPr="008170B2" w:rsidRDefault="008170B2" w:rsidP="008170B2">
            <w:pPr>
              <w:spacing w:after="0" w:line="240" w:lineRule="auto"/>
              <w:jc w:val="both"/>
              <w:rPr>
                <w:rFonts w:ascii="Times New Roman" w:hAnsi="Times New Roman" w:cs="Times New Roman"/>
                <w:sz w:val="24"/>
                <w:szCs w:val="24"/>
              </w:rPr>
            </w:pPr>
            <w:r w:rsidRPr="008170B2">
              <w:rPr>
                <w:rFonts w:ascii="Times New Roman" w:hAnsi="Times New Roman" w:cs="Times New Roman"/>
                <w:sz w:val="24"/>
                <w:szCs w:val="24"/>
              </w:rPr>
              <w:t xml:space="preserve">Математика </w:t>
            </w:r>
          </w:p>
        </w:tc>
        <w:tc>
          <w:tcPr>
            <w:tcW w:w="2614" w:type="dxa"/>
            <w:tcBorders>
              <w:top w:val="single" w:sz="4" w:space="0" w:color="000000"/>
              <w:left w:val="single" w:sz="4" w:space="0" w:color="000000"/>
              <w:bottom w:val="single" w:sz="4" w:space="0" w:color="000000"/>
              <w:right w:val="single" w:sz="4" w:space="0" w:color="000000"/>
            </w:tcBorders>
            <w:shd w:val="clear" w:color="auto" w:fill="auto"/>
          </w:tcPr>
          <w:p w:rsidR="008170B2" w:rsidRPr="008170B2" w:rsidRDefault="008170B2" w:rsidP="008170B2">
            <w:pPr>
              <w:spacing w:after="0" w:line="240" w:lineRule="auto"/>
              <w:jc w:val="both"/>
              <w:rPr>
                <w:rFonts w:ascii="Times New Roman" w:hAnsi="Times New Roman" w:cs="Times New Roman"/>
                <w:sz w:val="24"/>
                <w:szCs w:val="24"/>
              </w:rPr>
            </w:pPr>
            <w:r w:rsidRPr="008170B2">
              <w:rPr>
                <w:rFonts w:ascii="Times New Roman" w:hAnsi="Times New Roman" w:cs="Times New Roman"/>
                <w:sz w:val="24"/>
                <w:szCs w:val="24"/>
              </w:rPr>
              <w:t>ГАОУ ДПО ИРО РБ</w:t>
            </w:r>
          </w:p>
          <w:p w:rsidR="008170B2" w:rsidRPr="008170B2" w:rsidRDefault="008170B2" w:rsidP="008170B2">
            <w:pPr>
              <w:spacing w:after="0" w:line="240" w:lineRule="auto"/>
              <w:jc w:val="both"/>
              <w:rPr>
                <w:rFonts w:ascii="Times New Roman" w:hAnsi="Times New Roman" w:cs="Times New Roman"/>
                <w:sz w:val="24"/>
                <w:szCs w:val="24"/>
              </w:rPr>
            </w:pPr>
            <w:r w:rsidRPr="008170B2">
              <w:rPr>
                <w:rFonts w:ascii="Times New Roman" w:hAnsi="Times New Roman" w:cs="Times New Roman"/>
                <w:sz w:val="24"/>
                <w:szCs w:val="24"/>
              </w:rPr>
              <w:t>«Основные направления преподавания математики в условиях реализации ФГОС»</w:t>
            </w:r>
          </w:p>
          <w:p w:rsidR="008170B2" w:rsidRDefault="008170B2" w:rsidP="008170B2">
            <w:pPr>
              <w:spacing w:after="0" w:line="240" w:lineRule="auto"/>
              <w:jc w:val="both"/>
              <w:rPr>
                <w:rFonts w:ascii="Times New Roman" w:hAnsi="Times New Roman" w:cs="Times New Roman"/>
                <w:sz w:val="24"/>
                <w:szCs w:val="24"/>
              </w:rPr>
            </w:pPr>
            <w:r w:rsidRPr="008170B2">
              <w:rPr>
                <w:rFonts w:ascii="Times New Roman" w:hAnsi="Times New Roman" w:cs="Times New Roman"/>
                <w:sz w:val="24"/>
                <w:szCs w:val="24"/>
              </w:rPr>
              <w:t>(20.03.2017 – 25.03.2017)</w:t>
            </w:r>
          </w:p>
          <w:p w:rsidR="00583ABC" w:rsidRPr="00583ABC" w:rsidRDefault="00583ABC" w:rsidP="00583ABC">
            <w:pPr>
              <w:spacing w:after="0" w:line="240" w:lineRule="auto"/>
              <w:jc w:val="both"/>
              <w:rPr>
                <w:rFonts w:ascii="Times New Roman" w:hAnsi="Times New Roman" w:cs="Times New Roman"/>
                <w:sz w:val="24"/>
                <w:szCs w:val="24"/>
              </w:rPr>
            </w:pPr>
            <w:r w:rsidRPr="00583ABC">
              <w:rPr>
                <w:rFonts w:ascii="Times New Roman" w:hAnsi="Times New Roman" w:cs="Times New Roman"/>
                <w:sz w:val="24"/>
                <w:szCs w:val="24"/>
              </w:rPr>
              <w:t>ООО ЦНОСиКО «открытая Академия»</w:t>
            </w:r>
          </w:p>
          <w:p w:rsidR="00583ABC" w:rsidRPr="00583ABC" w:rsidRDefault="00583ABC" w:rsidP="00583ABC">
            <w:pPr>
              <w:spacing w:after="0" w:line="240" w:lineRule="auto"/>
              <w:jc w:val="both"/>
              <w:rPr>
                <w:rFonts w:ascii="Times New Roman" w:hAnsi="Times New Roman" w:cs="Times New Roman"/>
                <w:sz w:val="24"/>
                <w:szCs w:val="24"/>
              </w:rPr>
            </w:pPr>
            <w:r w:rsidRPr="00583ABC">
              <w:rPr>
                <w:rFonts w:ascii="Times New Roman" w:hAnsi="Times New Roman" w:cs="Times New Roman"/>
                <w:sz w:val="24"/>
                <w:szCs w:val="24"/>
              </w:rPr>
              <w:t>«Организация инклюзивного образования в условиях реализации ФГОС ОВЗ» (29.01-8.02.2018)</w:t>
            </w:r>
          </w:p>
          <w:p w:rsidR="00583ABC" w:rsidRPr="00583ABC" w:rsidRDefault="00583ABC" w:rsidP="00583ABC">
            <w:pPr>
              <w:spacing w:after="0" w:line="240" w:lineRule="auto"/>
              <w:jc w:val="both"/>
              <w:rPr>
                <w:rFonts w:ascii="Times New Roman" w:hAnsi="Times New Roman" w:cs="Times New Roman"/>
                <w:sz w:val="24"/>
                <w:szCs w:val="24"/>
              </w:rPr>
            </w:pPr>
            <w:r w:rsidRPr="00583ABC">
              <w:rPr>
                <w:rFonts w:ascii="Times New Roman" w:hAnsi="Times New Roman" w:cs="Times New Roman"/>
                <w:sz w:val="24"/>
                <w:szCs w:val="24"/>
              </w:rPr>
              <w:t>ООО ЦНОСиКО «Открытая Академия»</w:t>
            </w:r>
          </w:p>
          <w:p w:rsidR="00583ABC" w:rsidRPr="00583ABC" w:rsidRDefault="00583ABC" w:rsidP="00583ABC">
            <w:pPr>
              <w:spacing w:after="0" w:line="240" w:lineRule="auto"/>
              <w:jc w:val="both"/>
              <w:rPr>
                <w:rFonts w:ascii="Times New Roman" w:hAnsi="Times New Roman" w:cs="Times New Roman"/>
                <w:sz w:val="24"/>
                <w:szCs w:val="24"/>
              </w:rPr>
            </w:pPr>
            <w:r w:rsidRPr="00583ABC">
              <w:rPr>
                <w:rFonts w:ascii="Times New Roman" w:hAnsi="Times New Roman" w:cs="Times New Roman"/>
                <w:sz w:val="24"/>
                <w:szCs w:val="24"/>
              </w:rPr>
              <w:t>«Применение современных информационно-коммуникационных технологий при организации электронного обучения в условиях реализации ФГОС»(15.01.-25.01.2018)</w:t>
            </w:r>
          </w:p>
          <w:p w:rsidR="00583ABC" w:rsidRPr="00583ABC" w:rsidRDefault="00583ABC" w:rsidP="00583ABC">
            <w:pPr>
              <w:spacing w:after="0" w:line="240" w:lineRule="auto"/>
              <w:jc w:val="both"/>
              <w:rPr>
                <w:rFonts w:ascii="Times New Roman" w:hAnsi="Times New Roman" w:cs="Times New Roman"/>
                <w:sz w:val="24"/>
                <w:szCs w:val="24"/>
              </w:rPr>
            </w:pPr>
            <w:r w:rsidRPr="00583ABC">
              <w:rPr>
                <w:rFonts w:ascii="Times New Roman" w:hAnsi="Times New Roman" w:cs="Times New Roman"/>
                <w:sz w:val="24"/>
                <w:szCs w:val="24"/>
              </w:rPr>
              <w:t>ООО ЦНОСиКО «Открытая Академия»</w:t>
            </w:r>
          </w:p>
          <w:p w:rsidR="00583ABC" w:rsidRPr="00583ABC" w:rsidRDefault="00583ABC" w:rsidP="00583ABC">
            <w:pPr>
              <w:spacing w:after="0" w:line="240" w:lineRule="auto"/>
              <w:jc w:val="both"/>
              <w:rPr>
                <w:rFonts w:ascii="Times New Roman" w:hAnsi="Times New Roman" w:cs="Times New Roman"/>
                <w:sz w:val="24"/>
                <w:szCs w:val="24"/>
              </w:rPr>
            </w:pPr>
            <w:r w:rsidRPr="00583ABC">
              <w:rPr>
                <w:rFonts w:ascii="Times New Roman" w:hAnsi="Times New Roman" w:cs="Times New Roman"/>
                <w:sz w:val="24"/>
                <w:szCs w:val="24"/>
              </w:rPr>
              <w:t>«Обучение педагогических работников навыкам оказания первой медицинской помощи»(09.01-10.01.2018)</w:t>
            </w:r>
          </w:p>
          <w:p w:rsidR="00583ABC" w:rsidRPr="008170B2" w:rsidRDefault="00583ABC" w:rsidP="008170B2">
            <w:pPr>
              <w:spacing w:after="0" w:line="240" w:lineRule="auto"/>
              <w:jc w:val="both"/>
              <w:rPr>
                <w:rFonts w:ascii="Times New Roman" w:hAnsi="Times New Roman" w:cs="Times New Roman"/>
                <w:sz w:val="24"/>
                <w:szCs w:val="24"/>
              </w:rPr>
            </w:pPr>
          </w:p>
        </w:tc>
        <w:tc>
          <w:tcPr>
            <w:tcW w:w="2059" w:type="dxa"/>
            <w:tcBorders>
              <w:top w:val="single" w:sz="4" w:space="0" w:color="000000"/>
              <w:left w:val="single" w:sz="4" w:space="0" w:color="000000"/>
              <w:bottom w:val="single" w:sz="4" w:space="0" w:color="000000"/>
              <w:right w:val="single" w:sz="4" w:space="0" w:color="000000"/>
            </w:tcBorders>
            <w:shd w:val="clear" w:color="auto" w:fill="auto"/>
          </w:tcPr>
          <w:p w:rsidR="008170B2" w:rsidRPr="008170B2" w:rsidRDefault="008170B2" w:rsidP="008170B2">
            <w:pPr>
              <w:spacing w:after="0" w:line="240" w:lineRule="auto"/>
              <w:jc w:val="both"/>
              <w:rPr>
                <w:rFonts w:ascii="Times New Roman" w:hAnsi="Times New Roman" w:cs="Times New Roman"/>
                <w:sz w:val="24"/>
                <w:szCs w:val="24"/>
              </w:rPr>
            </w:pPr>
          </w:p>
        </w:tc>
        <w:tc>
          <w:tcPr>
            <w:tcW w:w="2092" w:type="dxa"/>
            <w:tcBorders>
              <w:top w:val="single" w:sz="4" w:space="0" w:color="000000"/>
              <w:left w:val="single" w:sz="4" w:space="0" w:color="000000"/>
              <w:bottom w:val="single" w:sz="4" w:space="0" w:color="000000"/>
              <w:right w:val="single" w:sz="4" w:space="0" w:color="000000"/>
            </w:tcBorders>
            <w:shd w:val="clear" w:color="auto" w:fill="auto"/>
          </w:tcPr>
          <w:p w:rsidR="008170B2" w:rsidRPr="008170B2" w:rsidRDefault="008170B2" w:rsidP="008170B2">
            <w:pPr>
              <w:spacing w:after="0" w:line="240" w:lineRule="auto"/>
              <w:jc w:val="both"/>
              <w:rPr>
                <w:rFonts w:ascii="Times New Roman" w:hAnsi="Times New Roman" w:cs="Times New Roman"/>
                <w:sz w:val="24"/>
                <w:szCs w:val="24"/>
              </w:rPr>
            </w:pPr>
          </w:p>
        </w:tc>
      </w:tr>
      <w:tr w:rsidR="00547F78" w:rsidRPr="008170B2" w:rsidTr="004172D4">
        <w:tc>
          <w:tcPr>
            <w:tcW w:w="458" w:type="dxa"/>
            <w:tcBorders>
              <w:top w:val="single" w:sz="4" w:space="0" w:color="000000"/>
              <w:left w:val="single" w:sz="4" w:space="0" w:color="000000"/>
              <w:bottom w:val="single" w:sz="4" w:space="0" w:color="000000"/>
              <w:right w:val="single" w:sz="4" w:space="0" w:color="000000"/>
            </w:tcBorders>
            <w:shd w:val="clear" w:color="auto" w:fill="auto"/>
          </w:tcPr>
          <w:p w:rsidR="008170B2" w:rsidRPr="008170B2" w:rsidRDefault="008170B2" w:rsidP="008170B2">
            <w:pPr>
              <w:spacing w:after="0" w:line="240" w:lineRule="auto"/>
              <w:jc w:val="both"/>
              <w:rPr>
                <w:rFonts w:ascii="Times New Roman" w:hAnsi="Times New Roman" w:cs="Times New Roman"/>
                <w:sz w:val="24"/>
                <w:szCs w:val="24"/>
              </w:rPr>
            </w:pPr>
            <w:r w:rsidRPr="008170B2">
              <w:rPr>
                <w:rFonts w:ascii="Times New Roman" w:hAnsi="Times New Roman" w:cs="Times New Roman"/>
                <w:sz w:val="24"/>
                <w:szCs w:val="24"/>
              </w:rPr>
              <w:t xml:space="preserve">9 </w:t>
            </w:r>
          </w:p>
        </w:tc>
        <w:tc>
          <w:tcPr>
            <w:tcW w:w="2055" w:type="dxa"/>
            <w:tcBorders>
              <w:top w:val="single" w:sz="4" w:space="0" w:color="000000"/>
              <w:left w:val="single" w:sz="4" w:space="0" w:color="000000"/>
              <w:bottom w:val="single" w:sz="4" w:space="0" w:color="000000"/>
              <w:right w:val="single" w:sz="4" w:space="0" w:color="000000"/>
            </w:tcBorders>
            <w:shd w:val="clear" w:color="auto" w:fill="auto"/>
          </w:tcPr>
          <w:p w:rsidR="008170B2" w:rsidRPr="008170B2" w:rsidRDefault="008170B2" w:rsidP="008170B2">
            <w:pPr>
              <w:spacing w:after="0" w:line="240" w:lineRule="auto"/>
              <w:jc w:val="both"/>
              <w:rPr>
                <w:rFonts w:ascii="Times New Roman" w:hAnsi="Times New Roman" w:cs="Times New Roman"/>
                <w:sz w:val="24"/>
                <w:szCs w:val="24"/>
              </w:rPr>
            </w:pPr>
            <w:r w:rsidRPr="008170B2">
              <w:rPr>
                <w:rFonts w:ascii="Times New Roman" w:hAnsi="Times New Roman" w:cs="Times New Roman"/>
                <w:sz w:val="24"/>
                <w:szCs w:val="24"/>
              </w:rPr>
              <w:t>Васильева Роза Амиряновна</w:t>
            </w:r>
          </w:p>
        </w:tc>
        <w:tc>
          <w:tcPr>
            <w:tcW w:w="1796" w:type="dxa"/>
            <w:tcBorders>
              <w:top w:val="single" w:sz="4" w:space="0" w:color="000000"/>
              <w:left w:val="single" w:sz="4" w:space="0" w:color="000000"/>
              <w:bottom w:val="single" w:sz="4" w:space="0" w:color="000000"/>
              <w:right w:val="single" w:sz="4" w:space="0" w:color="000000"/>
            </w:tcBorders>
            <w:shd w:val="clear" w:color="auto" w:fill="auto"/>
          </w:tcPr>
          <w:p w:rsidR="008170B2" w:rsidRPr="008170B2" w:rsidRDefault="008170B2" w:rsidP="008170B2">
            <w:pPr>
              <w:spacing w:after="0" w:line="240" w:lineRule="auto"/>
              <w:jc w:val="both"/>
              <w:rPr>
                <w:rFonts w:ascii="Times New Roman" w:hAnsi="Times New Roman" w:cs="Times New Roman"/>
                <w:sz w:val="24"/>
                <w:szCs w:val="24"/>
              </w:rPr>
            </w:pPr>
            <w:r w:rsidRPr="008170B2">
              <w:rPr>
                <w:rFonts w:ascii="Times New Roman" w:hAnsi="Times New Roman" w:cs="Times New Roman"/>
                <w:sz w:val="24"/>
                <w:szCs w:val="24"/>
              </w:rPr>
              <w:t>Английский язык</w:t>
            </w:r>
          </w:p>
        </w:tc>
        <w:tc>
          <w:tcPr>
            <w:tcW w:w="2614" w:type="dxa"/>
            <w:tcBorders>
              <w:top w:val="single" w:sz="4" w:space="0" w:color="000000"/>
              <w:left w:val="single" w:sz="4" w:space="0" w:color="000000"/>
              <w:bottom w:val="single" w:sz="4" w:space="0" w:color="000000"/>
              <w:right w:val="single" w:sz="4" w:space="0" w:color="000000"/>
            </w:tcBorders>
            <w:shd w:val="clear" w:color="auto" w:fill="auto"/>
          </w:tcPr>
          <w:p w:rsidR="008170B2" w:rsidRPr="008170B2" w:rsidRDefault="008170B2" w:rsidP="008170B2">
            <w:pPr>
              <w:spacing w:after="0" w:line="240" w:lineRule="auto"/>
              <w:jc w:val="both"/>
              <w:rPr>
                <w:rFonts w:ascii="Times New Roman" w:hAnsi="Times New Roman" w:cs="Times New Roman"/>
                <w:sz w:val="24"/>
                <w:szCs w:val="24"/>
              </w:rPr>
            </w:pPr>
            <w:r w:rsidRPr="008170B2">
              <w:rPr>
                <w:rFonts w:ascii="Times New Roman" w:hAnsi="Times New Roman" w:cs="Times New Roman"/>
                <w:sz w:val="24"/>
                <w:szCs w:val="24"/>
              </w:rPr>
              <w:t>ГАОУ ДПО ИРО РБ</w:t>
            </w:r>
          </w:p>
          <w:p w:rsidR="008170B2" w:rsidRPr="008170B2" w:rsidRDefault="008170B2" w:rsidP="008170B2">
            <w:pPr>
              <w:spacing w:after="0" w:line="240" w:lineRule="auto"/>
              <w:jc w:val="both"/>
              <w:rPr>
                <w:rFonts w:ascii="Times New Roman" w:hAnsi="Times New Roman" w:cs="Times New Roman"/>
                <w:sz w:val="24"/>
                <w:szCs w:val="24"/>
              </w:rPr>
            </w:pPr>
            <w:r w:rsidRPr="008170B2">
              <w:rPr>
                <w:rFonts w:ascii="Times New Roman" w:hAnsi="Times New Roman" w:cs="Times New Roman"/>
                <w:sz w:val="24"/>
                <w:szCs w:val="24"/>
              </w:rPr>
              <w:t>«Методологические подходы и практика реализации ФГОС обучающихся с ОВЗ в условиях общеобразовательных и коррекционных организаций»</w:t>
            </w:r>
          </w:p>
          <w:p w:rsidR="008170B2" w:rsidRDefault="008170B2" w:rsidP="008170B2">
            <w:pPr>
              <w:spacing w:after="0" w:line="240" w:lineRule="auto"/>
              <w:jc w:val="both"/>
              <w:rPr>
                <w:rFonts w:ascii="Times New Roman" w:hAnsi="Times New Roman" w:cs="Times New Roman"/>
                <w:sz w:val="24"/>
                <w:szCs w:val="24"/>
              </w:rPr>
            </w:pPr>
            <w:r w:rsidRPr="008170B2">
              <w:rPr>
                <w:rFonts w:ascii="Times New Roman" w:hAnsi="Times New Roman" w:cs="Times New Roman"/>
                <w:sz w:val="24"/>
                <w:szCs w:val="24"/>
              </w:rPr>
              <w:t>(13.03.2017 – 18.03.2017)</w:t>
            </w:r>
          </w:p>
          <w:p w:rsidR="00583ABC" w:rsidRPr="00583ABC" w:rsidRDefault="00583ABC" w:rsidP="00583ABC">
            <w:pPr>
              <w:spacing w:after="0" w:line="240" w:lineRule="auto"/>
              <w:jc w:val="both"/>
              <w:rPr>
                <w:rFonts w:ascii="Times New Roman" w:hAnsi="Times New Roman" w:cs="Times New Roman"/>
                <w:sz w:val="24"/>
                <w:szCs w:val="24"/>
              </w:rPr>
            </w:pPr>
            <w:r w:rsidRPr="00583ABC">
              <w:rPr>
                <w:rFonts w:ascii="Times New Roman" w:hAnsi="Times New Roman" w:cs="Times New Roman"/>
                <w:sz w:val="24"/>
                <w:szCs w:val="24"/>
              </w:rPr>
              <w:t>ООО ЦНОСиКО «открытая Академия»</w:t>
            </w:r>
          </w:p>
          <w:p w:rsidR="00583ABC" w:rsidRPr="00583ABC" w:rsidRDefault="00583ABC" w:rsidP="00583ABC">
            <w:pPr>
              <w:spacing w:after="0" w:line="240" w:lineRule="auto"/>
              <w:jc w:val="both"/>
              <w:rPr>
                <w:rFonts w:ascii="Times New Roman" w:hAnsi="Times New Roman" w:cs="Times New Roman"/>
                <w:sz w:val="24"/>
                <w:szCs w:val="24"/>
              </w:rPr>
            </w:pPr>
            <w:r w:rsidRPr="00583ABC">
              <w:rPr>
                <w:rFonts w:ascii="Times New Roman" w:hAnsi="Times New Roman" w:cs="Times New Roman"/>
                <w:sz w:val="24"/>
                <w:szCs w:val="24"/>
              </w:rPr>
              <w:t>«Организация инклюзивного образования в условиях реализации ФГОС ОВЗ» (29.01-8.02.2018)</w:t>
            </w:r>
          </w:p>
          <w:p w:rsidR="00583ABC" w:rsidRPr="00583ABC" w:rsidRDefault="00583ABC" w:rsidP="00583ABC">
            <w:pPr>
              <w:spacing w:after="0" w:line="240" w:lineRule="auto"/>
              <w:jc w:val="both"/>
              <w:rPr>
                <w:rFonts w:ascii="Times New Roman" w:hAnsi="Times New Roman" w:cs="Times New Roman"/>
                <w:sz w:val="24"/>
                <w:szCs w:val="24"/>
              </w:rPr>
            </w:pPr>
            <w:r w:rsidRPr="00583ABC">
              <w:rPr>
                <w:rFonts w:ascii="Times New Roman" w:hAnsi="Times New Roman" w:cs="Times New Roman"/>
                <w:sz w:val="24"/>
                <w:szCs w:val="24"/>
              </w:rPr>
              <w:t>ООО ЦНОСиКО «Открытая Академия»</w:t>
            </w:r>
          </w:p>
          <w:p w:rsidR="00583ABC" w:rsidRPr="00583ABC" w:rsidRDefault="00583ABC" w:rsidP="00583ABC">
            <w:pPr>
              <w:spacing w:after="0" w:line="240" w:lineRule="auto"/>
              <w:jc w:val="both"/>
              <w:rPr>
                <w:rFonts w:ascii="Times New Roman" w:hAnsi="Times New Roman" w:cs="Times New Roman"/>
                <w:sz w:val="24"/>
                <w:szCs w:val="24"/>
              </w:rPr>
            </w:pPr>
            <w:r w:rsidRPr="00583ABC">
              <w:rPr>
                <w:rFonts w:ascii="Times New Roman" w:hAnsi="Times New Roman" w:cs="Times New Roman"/>
                <w:sz w:val="24"/>
                <w:szCs w:val="24"/>
              </w:rPr>
              <w:lastRenderedPageBreak/>
              <w:t>«Применение современных информационно-коммуникационных технологий при организации электронного обучения в условиях реализации ФГОС»(15.01.-25.01.2018)</w:t>
            </w:r>
          </w:p>
          <w:p w:rsidR="00583ABC" w:rsidRPr="00583ABC" w:rsidRDefault="00583ABC" w:rsidP="00583ABC">
            <w:pPr>
              <w:spacing w:after="0" w:line="240" w:lineRule="auto"/>
              <w:jc w:val="both"/>
              <w:rPr>
                <w:rFonts w:ascii="Times New Roman" w:hAnsi="Times New Roman" w:cs="Times New Roman"/>
                <w:sz w:val="24"/>
                <w:szCs w:val="24"/>
              </w:rPr>
            </w:pPr>
            <w:r w:rsidRPr="00583ABC">
              <w:rPr>
                <w:rFonts w:ascii="Times New Roman" w:hAnsi="Times New Roman" w:cs="Times New Roman"/>
                <w:sz w:val="24"/>
                <w:szCs w:val="24"/>
              </w:rPr>
              <w:t>ООО ЦНОСиКО «Открытая Академия»</w:t>
            </w:r>
          </w:p>
          <w:p w:rsidR="00583ABC" w:rsidRDefault="00583ABC" w:rsidP="00583ABC">
            <w:pPr>
              <w:spacing w:after="0" w:line="240" w:lineRule="auto"/>
              <w:jc w:val="both"/>
              <w:rPr>
                <w:rFonts w:ascii="Times New Roman" w:hAnsi="Times New Roman" w:cs="Times New Roman"/>
                <w:sz w:val="24"/>
                <w:szCs w:val="24"/>
              </w:rPr>
            </w:pPr>
            <w:r w:rsidRPr="00583ABC">
              <w:rPr>
                <w:rFonts w:ascii="Times New Roman" w:hAnsi="Times New Roman" w:cs="Times New Roman"/>
                <w:sz w:val="24"/>
                <w:szCs w:val="24"/>
              </w:rPr>
              <w:t>«Обучение педагогических работников навыкам оказания первой медицинской помощи»(09.01-10.01.2018)</w:t>
            </w:r>
          </w:p>
          <w:p w:rsidR="0064135B" w:rsidRDefault="0064135B" w:rsidP="00583AB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ГАУ ДПО ИРО РБ «Теория и методика преподавания английского языка в условиях реализации ФГОС»(дистанционно)</w:t>
            </w:r>
          </w:p>
          <w:p w:rsidR="0064135B" w:rsidRDefault="0064135B" w:rsidP="00583AB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E21BA">
              <w:rPr>
                <w:rFonts w:ascii="Times New Roman" w:hAnsi="Times New Roman" w:cs="Times New Roman"/>
                <w:sz w:val="24"/>
                <w:szCs w:val="24"/>
              </w:rPr>
              <w:t>9.01.18-22.01.18)</w:t>
            </w:r>
          </w:p>
          <w:p w:rsidR="00EE21BA" w:rsidRPr="00583ABC" w:rsidRDefault="00EE21BA" w:rsidP="00583ABC">
            <w:pPr>
              <w:spacing w:after="0" w:line="240" w:lineRule="auto"/>
              <w:jc w:val="both"/>
              <w:rPr>
                <w:rFonts w:ascii="Times New Roman" w:hAnsi="Times New Roman" w:cs="Times New Roman"/>
                <w:sz w:val="24"/>
                <w:szCs w:val="24"/>
              </w:rPr>
            </w:pPr>
          </w:p>
          <w:p w:rsidR="00583ABC" w:rsidRPr="008170B2" w:rsidRDefault="00583ABC" w:rsidP="008170B2">
            <w:pPr>
              <w:spacing w:after="0" w:line="240" w:lineRule="auto"/>
              <w:jc w:val="both"/>
              <w:rPr>
                <w:rFonts w:ascii="Times New Roman" w:hAnsi="Times New Roman" w:cs="Times New Roman"/>
                <w:sz w:val="24"/>
                <w:szCs w:val="24"/>
              </w:rPr>
            </w:pPr>
          </w:p>
        </w:tc>
        <w:tc>
          <w:tcPr>
            <w:tcW w:w="2059" w:type="dxa"/>
            <w:tcBorders>
              <w:top w:val="single" w:sz="4" w:space="0" w:color="000000"/>
              <w:left w:val="single" w:sz="4" w:space="0" w:color="000000"/>
              <w:bottom w:val="single" w:sz="4" w:space="0" w:color="000000"/>
              <w:right w:val="single" w:sz="4" w:space="0" w:color="000000"/>
            </w:tcBorders>
            <w:shd w:val="clear" w:color="auto" w:fill="auto"/>
          </w:tcPr>
          <w:p w:rsidR="008170B2" w:rsidRPr="008170B2" w:rsidRDefault="008170B2" w:rsidP="008170B2">
            <w:pPr>
              <w:spacing w:after="0" w:line="240" w:lineRule="auto"/>
              <w:jc w:val="both"/>
              <w:rPr>
                <w:rFonts w:ascii="Times New Roman" w:hAnsi="Times New Roman" w:cs="Times New Roman"/>
                <w:sz w:val="24"/>
                <w:szCs w:val="24"/>
              </w:rPr>
            </w:pPr>
          </w:p>
        </w:tc>
        <w:tc>
          <w:tcPr>
            <w:tcW w:w="2092" w:type="dxa"/>
            <w:tcBorders>
              <w:top w:val="single" w:sz="4" w:space="0" w:color="000000"/>
              <w:left w:val="single" w:sz="4" w:space="0" w:color="000000"/>
              <w:bottom w:val="single" w:sz="4" w:space="0" w:color="000000"/>
              <w:right w:val="single" w:sz="4" w:space="0" w:color="000000"/>
            </w:tcBorders>
            <w:shd w:val="clear" w:color="auto" w:fill="auto"/>
          </w:tcPr>
          <w:p w:rsidR="008170B2" w:rsidRPr="008170B2" w:rsidRDefault="008170B2" w:rsidP="008170B2">
            <w:pPr>
              <w:spacing w:after="0" w:line="240" w:lineRule="auto"/>
              <w:jc w:val="both"/>
              <w:rPr>
                <w:rFonts w:ascii="Times New Roman" w:hAnsi="Times New Roman" w:cs="Times New Roman"/>
                <w:sz w:val="24"/>
                <w:szCs w:val="24"/>
              </w:rPr>
            </w:pPr>
          </w:p>
        </w:tc>
      </w:tr>
      <w:tr w:rsidR="00547F78" w:rsidRPr="008170B2" w:rsidTr="004172D4">
        <w:tc>
          <w:tcPr>
            <w:tcW w:w="458" w:type="dxa"/>
            <w:tcBorders>
              <w:top w:val="single" w:sz="4" w:space="0" w:color="000000"/>
              <w:left w:val="single" w:sz="4" w:space="0" w:color="000000"/>
              <w:bottom w:val="single" w:sz="4" w:space="0" w:color="000000"/>
              <w:right w:val="single" w:sz="4" w:space="0" w:color="000000"/>
            </w:tcBorders>
            <w:shd w:val="clear" w:color="auto" w:fill="auto"/>
          </w:tcPr>
          <w:p w:rsidR="008170B2" w:rsidRPr="008170B2" w:rsidRDefault="008170B2" w:rsidP="008170B2">
            <w:pPr>
              <w:spacing w:after="0" w:line="240" w:lineRule="auto"/>
              <w:jc w:val="both"/>
              <w:rPr>
                <w:rFonts w:ascii="Times New Roman" w:hAnsi="Times New Roman" w:cs="Times New Roman"/>
                <w:sz w:val="24"/>
                <w:szCs w:val="24"/>
              </w:rPr>
            </w:pPr>
            <w:r w:rsidRPr="008170B2">
              <w:rPr>
                <w:rFonts w:ascii="Times New Roman" w:hAnsi="Times New Roman" w:cs="Times New Roman"/>
                <w:sz w:val="24"/>
                <w:szCs w:val="24"/>
              </w:rPr>
              <w:lastRenderedPageBreak/>
              <w:t>10</w:t>
            </w:r>
          </w:p>
        </w:tc>
        <w:tc>
          <w:tcPr>
            <w:tcW w:w="2055" w:type="dxa"/>
            <w:tcBorders>
              <w:top w:val="single" w:sz="4" w:space="0" w:color="000000"/>
              <w:left w:val="single" w:sz="4" w:space="0" w:color="000000"/>
              <w:bottom w:val="single" w:sz="4" w:space="0" w:color="000000"/>
              <w:right w:val="single" w:sz="4" w:space="0" w:color="000000"/>
            </w:tcBorders>
            <w:shd w:val="clear" w:color="auto" w:fill="auto"/>
          </w:tcPr>
          <w:p w:rsidR="008170B2" w:rsidRPr="008170B2" w:rsidRDefault="008170B2" w:rsidP="008170B2">
            <w:pPr>
              <w:spacing w:after="0" w:line="240" w:lineRule="auto"/>
              <w:jc w:val="both"/>
              <w:rPr>
                <w:rFonts w:ascii="Times New Roman" w:hAnsi="Times New Roman" w:cs="Times New Roman"/>
                <w:sz w:val="24"/>
                <w:szCs w:val="24"/>
              </w:rPr>
            </w:pPr>
            <w:r w:rsidRPr="008170B2">
              <w:rPr>
                <w:rFonts w:ascii="Times New Roman" w:hAnsi="Times New Roman" w:cs="Times New Roman"/>
                <w:sz w:val="24"/>
                <w:szCs w:val="24"/>
              </w:rPr>
              <w:t>Денисова Надежда Николаевна</w:t>
            </w:r>
          </w:p>
        </w:tc>
        <w:tc>
          <w:tcPr>
            <w:tcW w:w="1796" w:type="dxa"/>
            <w:tcBorders>
              <w:top w:val="single" w:sz="4" w:space="0" w:color="000000"/>
              <w:left w:val="single" w:sz="4" w:space="0" w:color="000000"/>
              <w:bottom w:val="single" w:sz="4" w:space="0" w:color="000000"/>
              <w:right w:val="single" w:sz="4" w:space="0" w:color="000000"/>
            </w:tcBorders>
            <w:shd w:val="clear" w:color="auto" w:fill="auto"/>
          </w:tcPr>
          <w:p w:rsidR="008170B2" w:rsidRDefault="008170B2" w:rsidP="008170B2">
            <w:pPr>
              <w:spacing w:after="0" w:line="240" w:lineRule="auto"/>
              <w:jc w:val="both"/>
              <w:rPr>
                <w:rFonts w:ascii="Times New Roman" w:hAnsi="Times New Roman" w:cs="Times New Roman"/>
                <w:sz w:val="24"/>
                <w:szCs w:val="24"/>
              </w:rPr>
            </w:pPr>
            <w:r w:rsidRPr="008170B2">
              <w:rPr>
                <w:rFonts w:ascii="Times New Roman" w:hAnsi="Times New Roman" w:cs="Times New Roman"/>
                <w:sz w:val="24"/>
                <w:szCs w:val="24"/>
              </w:rPr>
              <w:t xml:space="preserve">Математика </w:t>
            </w:r>
          </w:p>
          <w:p w:rsidR="00685498" w:rsidRPr="008170B2" w:rsidRDefault="00685498" w:rsidP="008170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Информатика</w:t>
            </w:r>
          </w:p>
        </w:tc>
        <w:tc>
          <w:tcPr>
            <w:tcW w:w="2614" w:type="dxa"/>
            <w:tcBorders>
              <w:top w:val="single" w:sz="4" w:space="0" w:color="000000"/>
              <w:left w:val="single" w:sz="4" w:space="0" w:color="000000"/>
              <w:bottom w:val="single" w:sz="4" w:space="0" w:color="000000"/>
              <w:right w:val="single" w:sz="4" w:space="0" w:color="000000"/>
            </w:tcBorders>
            <w:shd w:val="clear" w:color="auto" w:fill="auto"/>
          </w:tcPr>
          <w:p w:rsidR="008170B2" w:rsidRPr="008170B2" w:rsidRDefault="008170B2" w:rsidP="008170B2">
            <w:pPr>
              <w:spacing w:after="0" w:line="240" w:lineRule="auto"/>
              <w:jc w:val="both"/>
              <w:rPr>
                <w:rFonts w:ascii="Times New Roman" w:hAnsi="Times New Roman" w:cs="Times New Roman"/>
                <w:sz w:val="24"/>
                <w:szCs w:val="24"/>
              </w:rPr>
            </w:pPr>
            <w:r w:rsidRPr="008170B2">
              <w:rPr>
                <w:rFonts w:ascii="Times New Roman" w:hAnsi="Times New Roman" w:cs="Times New Roman"/>
                <w:sz w:val="24"/>
                <w:szCs w:val="24"/>
              </w:rPr>
              <w:t>ГАОУ ДПО ИРО РБ</w:t>
            </w:r>
          </w:p>
          <w:p w:rsidR="008170B2" w:rsidRPr="008170B2" w:rsidRDefault="008170B2" w:rsidP="008170B2">
            <w:pPr>
              <w:spacing w:after="0" w:line="240" w:lineRule="auto"/>
              <w:jc w:val="both"/>
              <w:rPr>
                <w:rFonts w:ascii="Times New Roman" w:hAnsi="Times New Roman" w:cs="Times New Roman"/>
                <w:sz w:val="24"/>
                <w:szCs w:val="24"/>
              </w:rPr>
            </w:pPr>
            <w:r w:rsidRPr="008170B2">
              <w:rPr>
                <w:rFonts w:ascii="Times New Roman" w:hAnsi="Times New Roman" w:cs="Times New Roman"/>
                <w:sz w:val="24"/>
                <w:szCs w:val="24"/>
              </w:rPr>
              <w:t>«Методологические подходы и практика реализации ФГОС обучающихся с ОВЗ в условиях общеобразовательных и коррекционных организаций»</w:t>
            </w:r>
          </w:p>
          <w:p w:rsidR="008170B2" w:rsidRDefault="008170B2" w:rsidP="008170B2">
            <w:pPr>
              <w:spacing w:after="0" w:line="240" w:lineRule="auto"/>
              <w:jc w:val="both"/>
              <w:rPr>
                <w:rFonts w:ascii="Times New Roman" w:hAnsi="Times New Roman" w:cs="Times New Roman"/>
                <w:sz w:val="24"/>
                <w:szCs w:val="24"/>
              </w:rPr>
            </w:pPr>
            <w:r w:rsidRPr="008170B2">
              <w:rPr>
                <w:rFonts w:ascii="Times New Roman" w:hAnsi="Times New Roman" w:cs="Times New Roman"/>
                <w:sz w:val="24"/>
                <w:szCs w:val="24"/>
              </w:rPr>
              <w:t>(13.03.2017 – 18.03.2017)</w:t>
            </w:r>
          </w:p>
          <w:p w:rsidR="0028525D" w:rsidRDefault="00B07504" w:rsidP="008170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МЦДО ООО «Баклавр-Магистр» «Методика обучения математике в условиях реализации ФГОС ОО» (11.09.17-3.10.17)</w:t>
            </w:r>
          </w:p>
          <w:p w:rsidR="00B07504" w:rsidRDefault="006D5F6F" w:rsidP="008170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МЦДО ООО «Баклавр-Магистр» «Инновационные технологии обучения информатике </w:t>
            </w:r>
            <w:r w:rsidR="002679EB">
              <w:rPr>
                <w:rFonts w:ascii="Times New Roman" w:hAnsi="Times New Roman" w:cs="Times New Roman"/>
                <w:sz w:val="24"/>
                <w:szCs w:val="24"/>
              </w:rPr>
              <w:t>как основа реализации ФГОС» (13.11.17-5.13.17)</w:t>
            </w:r>
          </w:p>
          <w:p w:rsidR="00583ABC" w:rsidRPr="00583ABC" w:rsidRDefault="00583ABC" w:rsidP="00583ABC">
            <w:pPr>
              <w:spacing w:after="0" w:line="240" w:lineRule="auto"/>
              <w:jc w:val="both"/>
              <w:rPr>
                <w:rFonts w:ascii="Times New Roman" w:hAnsi="Times New Roman" w:cs="Times New Roman"/>
                <w:sz w:val="24"/>
                <w:szCs w:val="24"/>
              </w:rPr>
            </w:pPr>
            <w:r w:rsidRPr="00583ABC">
              <w:rPr>
                <w:rFonts w:ascii="Times New Roman" w:hAnsi="Times New Roman" w:cs="Times New Roman"/>
                <w:sz w:val="24"/>
                <w:szCs w:val="24"/>
              </w:rPr>
              <w:t>ООО ЦНОСиКО «открытая Академия»</w:t>
            </w:r>
          </w:p>
          <w:p w:rsidR="00583ABC" w:rsidRPr="00583ABC" w:rsidRDefault="00583ABC" w:rsidP="00583ABC">
            <w:pPr>
              <w:spacing w:after="0" w:line="240" w:lineRule="auto"/>
              <w:jc w:val="both"/>
              <w:rPr>
                <w:rFonts w:ascii="Times New Roman" w:hAnsi="Times New Roman" w:cs="Times New Roman"/>
                <w:sz w:val="24"/>
                <w:szCs w:val="24"/>
              </w:rPr>
            </w:pPr>
            <w:r w:rsidRPr="00583ABC">
              <w:rPr>
                <w:rFonts w:ascii="Times New Roman" w:hAnsi="Times New Roman" w:cs="Times New Roman"/>
                <w:sz w:val="24"/>
                <w:szCs w:val="24"/>
              </w:rPr>
              <w:t xml:space="preserve">«Организация </w:t>
            </w:r>
            <w:r w:rsidRPr="00583ABC">
              <w:rPr>
                <w:rFonts w:ascii="Times New Roman" w:hAnsi="Times New Roman" w:cs="Times New Roman"/>
                <w:sz w:val="24"/>
                <w:szCs w:val="24"/>
              </w:rPr>
              <w:lastRenderedPageBreak/>
              <w:t>инклюзивного образования в условиях реализации ФГОС ОВЗ» (29.01-8.02.2018)</w:t>
            </w:r>
          </w:p>
          <w:p w:rsidR="00583ABC" w:rsidRPr="00583ABC" w:rsidRDefault="00583ABC" w:rsidP="00583ABC">
            <w:pPr>
              <w:spacing w:after="0" w:line="240" w:lineRule="auto"/>
              <w:jc w:val="both"/>
              <w:rPr>
                <w:rFonts w:ascii="Times New Roman" w:hAnsi="Times New Roman" w:cs="Times New Roman"/>
                <w:sz w:val="24"/>
                <w:szCs w:val="24"/>
              </w:rPr>
            </w:pPr>
            <w:r w:rsidRPr="00583ABC">
              <w:rPr>
                <w:rFonts w:ascii="Times New Roman" w:hAnsi="Times New Roman" w:cs="Times New Roman"/>
                <w:sz w:val="24"/>
                <w:szCs w:val="24"/>
              </w:rPr>
              <w:t>ООО ЦНОСиКО «Открытая Академия»</w:t>
            </w:r>
          </w:p>
          <w:p w:rsidR="00583ABC" w:rsidRPr="00583ABC" w:rsidRDefault="00583ABC" w:rsidP="00583ABC">
            <w:pPr>
              <w:spacing w:after="0" w:line="240" w:lineRule="auto"/>
              <w:jc w:val="both"/>
              <w:rPr>
                <w:rFonts w:ascii="Times New Roman" w:hAnsi="Times New Roman" w:cs="Times New Roman"/>
                <w:sz w:val="24"/>
                <w:szCs w:val="24"/>
              </w:rPr>
            </w:pPr>
            <w:r w:rsidRPr="00583ABC">
              <w:rPr>
                <w:rFonts w:ascii="Times New Roman" w:hAnsi="Times New Roman" w:cs="Times New Roman"/>
                <w:sz w:val="24"/>
                <w:szCs w:val="24"/>
              </w:rPr>
              <w:t>«Применение современных информационно-коммуникационных технологий при организации электронного обучения в условиях реализации ФГОС»(15.01.-25.01.2018)</w:t>
            </w:r>
          </w:p>
          <w:p w:rsidR="00583ABC" w:rsidRPr="00583ABC" w:rsidRDefault="00583ABC" w:rsidP="00583ABC">
            <w:pPr>
              <w:spacing w:after="0" w:line="240" w:lineRule="auto"/>
              <w:jc w:val="both"/>
              <w:rPr>
                <w:rFonts w:ascii="Times New Roman" w:hAnsi="Times New Roman" w:cs="Times New Roman"/>
                <w:sz w:val="24"/>
                <w:szCs w:val="24"/>
              </w:rPr>
            </w:pPr>
            <w:r w:rsidRPr="00583ABC">
              <w:rPr>
                <w:rFonts w:ascii="Times New Roman" w:hAnsi="Times New Roman" w:cs="Times New Roman"/>
                <w:sz w:val="24"/>
                <w:szCs w:val="24"/>
              </w:rPr>
              <w:t>ООО ЦНОСиКО «Открытая Академия»</w:t>
            </w:r>
          </w:p>
          <w:p w:rsidR="00583ABC" w:rsidRPr="00583ABC" w:rsidRDefault="00583ABC" w:rsidP="00583ABC">
            <w:pPr>
              <w:spacing w:after="0" w:line="240" w:lineRule="auto"/>
              <w:jc w:val="both"/>
              <w:rPr>
                <w:rFonts w:ascii="Times New Roman" w:hAnsi="Times New Roman" w:cs="Times New Roman"/>
                <w:sz w:val="24"/>
                <w:szCs w:val="24"/>
              </w:rPr>
            </w:pPr>
            <w:r w:rsidRPr="00583ABC">
              <w:rPr>
                <w:rFonts w:ascii="Times New Roman" w:hAnsi="Times New Roman" w:cs="Times New Roman"/>
                <w:sz w:val="24"/>
                <w:szCs w:val="24"/>
              </w:rPr>
              <w:t>«Обучение педагогических работников навыкам оказания первой медицинской помощи»(09.01-10.01.2018)</w:t>
            </w:r>
          </w:p>
          <w:p w:rsidR="00583ABC" w:rsidRPr="008170B2" w:rsidRDefault="00583ABC" w:rsidP="008170B2">
            <w:pPr>
              <w:spacing w:after="0" w:line="240" w:lineRule="auto"/>
              <w:jc w:val="both"/>
              <w:rPr>
                <w:rFonts w:ascii="Times New Roman" w:hAnsi="Times New Roman" w:cs="Times New Roman"/>
                <w:sz w:val="24"/>
                <w:szCs w:val="24"/>
              </w:rPr>
            </w:pPr>
          </w:p>
        </w:tc>
        <w:tc>
          <w:tcPr>
            <w:tcW w:w="2059" w:type="dxa"/>
            <w:tcBorders>
              <w:top w:val="single" w:sz="4" w:space="0" w:color="000000"/>
              <w:left w:val="single" w:sz="4" w:space="0" w:color="000000"/>
              <w:bottom w:val="single" w:sz="4" w:space="0" w:color="000000"/>
              <w:right w:val="single" w:sz="4" w:space="0" w:color="000000"/>
            </w:tcBorders>
            <w:shd w:val="clear" w:color="auto" w:fill="auto"/>
          </w:tcPr>
          <w:p w:rsidR="008170B2" w:rsidRPr="008170B2" w:rsidRDefault="008170B2" w:rsidP="008170B2">
            <w:pPr>
              <w:spacing w:after="0" w:line="240" w:lineRule="auto"/>
              <w:jc w:val="both"/>
              <w:rPr>
                <w:rFonts w:ascii="Times New Roman" w:hAnsi="Times New Roman" w:cs="Times New Roman"/>
                <w:sz w:val="24"/>
                <w:szCs w:val="24"/>
              </w:rPr>
            </w:pPr>
          </w:p>
        </w:tc>
        <w:tc>
          <w:tcPr>
            <w:tcW w:w="2092" w:type="dxa"/>
            <w:tcBorders>
              <w:top w:val="single" w:sz="4" w:space="0" w:color="000000"/>
              <w:left w:val="single" w:sz="4" w:space="0" w:color="000000"/>
              <w:bottom w:val="single" w:sz="4" w:space="0" w:color="000000"/>
              <w:right w:val="single" w:sz="4" w:space="0" w:color="000000"/>
            </w:tcBorders>
            <w:shd w:val="clear" w:color="auto" w:fill="auto"/>
          </w:tcPr>
          <w:p w:rsidR="008170B2" w:rsidRPr="008170B2" w:rsidRDefault="008170B2" w:rsidP="008170B2">
            <w:pPr>
              <w:spacing w:after="0" w:line="240" w:lineRule="auto"/>
              <w:jc w:val="both"/>
              <w:rPr>
                <w:rFonts w:ascii="Times New Roman" w:hAnsi="Times New Roman" w:cs="Times New Roman"/>
                <w:sz w:val="24"/>
                <w:szCs w:val="24"/>
              </w:rPr>
            </w:pPr>
          </w:p>
        </w:tc>
      </w:tr>
      <w:tr w:rsidR="00547F78" w:rsidRPr="008170B2" w:rsidTr="004172D4">
        <w:tc>
          <w:tcPr>
            <w:tcW w:w="458" w:type="dxa"/>
            <w:tcBorders>
              <w:top w:val="single" w:sz="4" w:space="0" w:color="000000"/>
              <w:left w:val="single" w:sz="4" w:space="0" w:color="000000"/>
              <w:bottom w:val="single" w:sz="4" w:space="0" w:color="000000"/>
              <w:right w:val="single" w:sz="4" w:space="0" w:color="000000"/>
            </w:tcBorders>
            <w:shd w:val="clear" w:color="auto" w:fill="auto"/>
          </w:tcPr>
          <w:p w:rsidR="00AE1E6E" w:rsidRPr="008170B2" w:rsidRDefault="00AE1E6E" w:rsidP="008170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11</w:t>
            </w:r>
          </w:p>
        </w:tc>
        <w:tc>
          <w:tcPr>
            <w:tcW w:w="2055" w:type="dxa"/>
            <w:tcBorders>
              <w:top w:val="single" w:sz="4" w:space="0" w:color="000000"/>
              <w:left w:val="single" w:sz="4" w:space="0" w:color="000000"/>
              <w:bottom w:val="single" w:sz="4" w:space="0" w:color="000000"/>
              <w:right w:val="single" w:sz="4" w:space="0" w:color="000000"/>
            </w:tcBorders>
            <w:shd w:val="clear" w:color="auto" w:fill="auto"/>
          </w:tcPr>
          <w:p w:rsidR="00AE1E6E" w:rsidRPr="008170B2" w:rsidRDefault="00AE1E6E" w:rsidP="008170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Латыпов Рим Муллахметович</w:t>
            </w:r>
          </w:p>
        </w:tc>
        <w:tc>
          <w:tcPr>
            <w:tcW w:w="1796" w:type="dxa"/>
            <w:tcBorders>
              <w:top w:val="single" w:sz="4" w:space="0" w:color="000000"/>
              <w:left w:val="single" w:sz="4" w:space="0" w:color="000000"/>
              <w:bottom w:val="single" w:sz="4" w:space="0" w:color="000000"/>
              <w:right w:val="single" w:sz="4" w:space="0" w:color="000000"/>
            </w:tcBorders>
            <w:shd w:val="clear" w:color="auto" w:fill="auto"/>
          </w:tcPr>
          <w:p w:rsidR="00AE1E6E" w:rsidRDefault="00AE1E6E" w:rsidP="008170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Технология </w:t>
            </w:r>
          </w:p>
          <w:p w:rsidR="00AE1E6E" w:rsidRPr="008170B2" w:rsidRDefault="00AE1E6E" w:rsidP="008170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ОБЖ</w:t>
            </w:r>
          </w:p>
        </w:tc>
        <w:tc>
          <w:tcPr>
            <w:tcW w:w="2614" w:type="dxa"/>
            <w:tcBorders>
              <w:top w:val="single" w:sz="4" w:space="0" w:color="000000"/>
              <w:left w:val="single" w:sz="4" w:space="0" w:color="000000"/>
              <w:bottom w:val="single" w:sz="4" w:space="0" w:color="000000"/>
              <w:right w:val="single" w:sz="4" w:space="0" w:color="000000"/>
            </w:tcBorders>
            <w:shd w:val="clear" w:color="auto" w:fill="auto"/>
          </w:tcPr>
          <w:p w:rsidR="00991E1B" w:rsidRDefault="00991E1B" w:rsidP="00AE1E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ГАОУ ИРО РБ «Преподавание предметов «Технология», «ИЗО» в свете ФГОС в современных условиях» (</w:t>
            </w:r>
            <w:r w:rsidR="00DB4F38">
              <w:rPr>
                <w:rFonts w:ascii="Times New Roman" w:hAnsi="Times New Roman" w:cs="Times New Roman"/>
                <w:sz w:val="24"/>
                <w:szCs w:val="24"/>
              </w:rPr>
              <w:t>20.01.14-31.01.14)</w:t>
            </w:r>
          </w:p>
          <w:p w:rsidR="00DB4F38" w:rsidRDefault="00DB4F38" w:rsidP="00AE1E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ГАУ ДПО ИРО РБ «Методологические подходы и практика реализации ФГОС обучающихся  с ОВЗ в условиях общеобразовательных и коррекционных организаций» (19.05.16-25.05.16)</w:t>
            </w:r>
          </w:p>
          <w:p w:rsidR="00EB6BB7" w:rsidRDefault="005E6F81" w:rsidP="00AE1E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ГАУ ДПО ИРО РБ «Структура и содержание преподавания предмета ОБЖ, БЖД</w:t>
            </w:r>
            <w:r w:rsidR="00E60A36">
              <w:rPr>
                <w:rFonts w:ascii="Times New Roman" w:hAnsi="Times New Roman" w:cs="Times New Roman"/>
                <w:sz w:val="24"/>
                <w:szCs w:val="24"/>
              </w:rPr>
              <w:t xml:space="preserve">  в образовательных организациях в условиях введения и реализации ФГОС»(дистанционно)</w:t>
            </w:r>
          </w:p>
          <w:p w:rsidR="00EB6BB7" w:rsidRDefault="00EB6BB7" w:rsidP="00AE1E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ООО «ВНОЦ «СОТех»</w:t>
            </w:r>
          </w:p>
          <w:p w:rsidR="00DB4F38" w:rsidRDefault="00EB6BB7" w:rsidP="00AE1E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«Содержание и методика преподавания предмета «Технология» в условиях </w:t>
            </w:r>
            <w:r>
              <w:rPr>
                <w:rFonts w:ascii="Times New Roman" w:hAnsi="Times New Roman" w:cs="Times New Roman"/>
                <w:sz w:val="24"/>
                <w:szCs w:val="24"/>
              </w:rPr>
              <w:lastRenderedPageBreak/>
              <w:t>реализации ФГОС общего образования» (19.01.18-06.02.18)</w:t>
            </w:r>
          </w:p>
          <w:p w:rsidR="00AE1E6E" w:rsidRPr="00AE1E6E" w:rsidRDefault="00AE1E6E" w:rsidP="00AE1E6E">
            <w:pPr>
              <w:spacing w:after="0" w:line="240" w:lineRule="auto"/>
              <w:jc w:val="both"/>
              <w:rPr>
                <w:rFonts w:ascii="Times New Roman" w:hAnsi="Times New Roman" w:cs="Times New Roman"/>
                <w:sz w:val="24"/>
                <w:szCs w:val="24"/>
              </w:rPr>
            </w:pPr>
            <w:r w:rsidRPr="00AE1E6E">
              <w:rPr>
                <w:rFonts w:ascii="Times New Roman" w:hAnsi="Times New Roman" w:cs="Times New Roman"/>
                <w:sz w:val="24"/>
                <w:szCs w:val="24"/>
              </w:rPr>
              <w:t>ООО ЦНОСиКО «Открытая Академия»</w:t>
            </w:r>
          </w:p>
          <w:p w:rsidR="00AE1E6E" w:rsidRPr="00AE1E6E" w:rsidRDefault="00AE1E6E" w:rsidP="00AE1E6E">
            <w:pPr>
              <w:spacing w:after="0" w:line="240" w:lineRule="auto"/>
              <w:jc w:val="both"/>
              <w:rPr>
                <w:rFonts w:ascii="Times New Roman" w:hAnsi="Times New Roman" w:cs="Times New Roman"/>
                <w:sz w:val="24"/>
                <w:szCs w:val="24"/>
              </w:rPr>
            </w:pPr>
            <w:r w:rsidRPr="00AE1E6E">
              <w:rPr>
                <w:rFonts w:ascii="Times New Roman" w:hAnsi="Times New Roman" w:cs="Times New Roman"/>
                <w:sz w:val="24"/>
                <w:szCs w:val="24"/>
              </w:rPr>
              <w:t>«Применение современных информационно-коммуникационных технологий при организации электронного обучения в условиях реализации ФГОС»(15.01.-25.01.2018)</w:t>
            </w:r>
          </w:p>
          <w:p w:rsidR="00AE1E6E" w:rsidRPr="00AE1E6E" w:rsidRDefault="00AE1E6E" w:rsidP="00AE1E6E">
            <w:pPr>
              <w:spacing w:after="0" w:line="240" w:lineRule="auto"/>
              <w:jc w:val="both"/>
              <w:rPr>
                <w:rFonts w:ascii="Times New Roman" w:hAnsi="Times New Roman" w:cs="Times New Roman"/>
                <w:sz w:val="24"/>
                <w:szCs w:val="24"/>
              </w:rPr>
            </w:pPr>
            <w:r w:rsidRPr="00AE1E6E">
              <w:rPr>
                <w:rFonts w:ascii="Times New Roman" w:hAnsi="Times New Roman" w:cs="Times New Roman"/>
                <w:sz w:val="24"/>
                <w:szCs w:val="24"/>
              </w:rPr>
              <w:t>ООО ЦНОСиКО «Открытая Академия»</w:t>
            </w:r>
          </w:p>
          <w:p w:rsidR="00AE1E6E" w:rsidRPr="00AE1E6E" w:rsidRDefault="00AE1E6E" w:rsidP="00AE1E6E">
            <w:pPr>
              <w:spacing w:after="0" w:line="240" w:lineRule="auto"/>
              <w:jc w:val="both"/>
              <w:rPr>
                <w:rFonts w:ascii="Times New Roman" w:hAnsi="Times New Roman" w:cs="Times New Roman"/>
                <w:sz w:val="24"/>
                <w:szCs w:val="24"/>
              </w:rPr>
            </w:pPr>
            <w:r w:rsidRPr="00AE1E6E">
              <w:rPr>
                <w:rFonts w:ascii="Times New Roman" w:hAnsi="Times New Roman" w:cs="Times New Roman"/>
                <w:sz w:val="24"/>
                <w:szCs w:val="24"/>
              </w:rPr>
              <w:t>«Обучение педагогических работников навыкам оказания первой медицинской помощи»(09.01-10.01.2018)</w:t>
            </w:r>
          </w:p>
          <w:p w:rsidR="00AE1E6E" w:rsidRPr="008170B2" w:rsidRDefault="00AE1E6E" w:rsidP="008170B2">
            <w:pPr>
              <w:spacing w:after="0" w:line="240" w:lineRule="auto"/>
              <w:jc w:val="both"/>
              <w:rPr>
                <w:rFonts w:ascii="Times New Roman" w:hAnsi="Times New Roman" w:cs="Times New Roman"/>
                <w:sz w:val="24"/>
                <w:szCs w:val="24"/>
              </w:rPr>
            </w:pPr>
          </w:p>
        </w:tc>
        <w:tc>
          <w:tcPr>
            <w:tcW w:w="2059" w:type="dxa"/>
            <w:tcBorders>
              <w:top w:val="single" w:sz="4" w:space="0" w:color="000000"/>
              <w:left w:val="single" w:sz="4" w:space="0" w:color="000000"/>
              <w:bottom w:val="single" w:sz="4" w:space="0" w:color="000000"/>
              <w:right w:val="single" w:sz="4" w:space="0" w:color="000000"/>
            </w:tcBorders>
            <w:shd w:val="clear" w:color="auto" w:fill="auto"/>
          </w:tcPr>
          <w:p w:rsidR="00AE1E6E" w:rsidRPr="008170B2" w:rsidRDefault="00AE1E6E" w:rsidP="008170B2">
            <w:pPr>
              <w:spacing w:after="0" w:line="240" w:lineRule="auto"/>
              <w:jc w:val="both"/>
              <w:rPr>
                <w:rFonts w:ascii="Times New Roman" w:hAnsi="Times New Roman" w:cs="Times New Roman"/>
                <w:sz w:val="24"/>
                <w:szCs w:val="24"/>
              </w:rPr>
            </w:pPr>
          </w:p>
        </w:tc>
        <w:tc>
          <w:tcPr>
            <w:tcW w:w="2092" w:type="dxa"/>
            <w:tcBorders>
              <w:top w:val="single" w:sz="4" w:space="0" w:color="000000"/>
              <w:left w:val="single" w:sz="4" w:space="0" w:color="000000"/>
              <w:bottom w:val="single" w:sz="4" w:space="0" w:color="000000"/>
              <w:right w:val="single" w:sz="4" w:space="0" w:color="000000"/>
            </w:tcBorders>
            <w:shd w:val="clear" w:color="auto" w:fill="auto"/>
          </w:tcPr>
          <w:p w:rsidR="00AE1E6E" w:rsidRPr="008170B2" w:rsidRDefault="00AE1E6E" w:rsidP="008170B2">
            <w:pPr>
              <w:spacing w:after="0" w:line="240" w:lineRule="auto"/>
              <w:jc w:val="both"/>
              <w:rPr>
                <w:rFonts w:ascii="Times New Roman" w:hAnsi="Times New Roman" w:cs="Times New Roman"/>
                <w:sz w:val="24"/>
                <w:szCs w:val="24"/>
              </w:rPr>
            </w:pPr>
          </w:p>
        </w:tc>
      </w:tr>
      <w:tr w:rsidR="00547F78" w:rsidRPr="008170B2" w:rsidTr="004172D4">
        <w:tc>
          <w:tcPr>
            <w:tcW w:w="458" w:type="dxa"/>
            <w:tcBorders>
              <w:top w:val="single" w:sz="4" w:space="0" w:color="000000"/>
              <w:left w:val="single" w:sz="4" w:space="0" w:color="000000"/>
              <w:bottom w:val="single" w:sz="4" w:space="0" w:color="000000"/>
              <w:right w:val="single" w:sz="4" w:space="0" w:color="000000"/>
            </w:tcBorders>
            <w:shd w:val="clear" w:color="auto" w:fill="auto"/>
          </w:tcPr>
          <w:p w:rsidR="00AE1E6E" w:rsidRDefault="00AE1E6E" w:rsidP="008170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12</w:t>
            </w:r>
          </w:p>
        </w:tc>
        <w:tc>
          <w:tcPr>
            <w:tcW w:w="2055" w:type="dxa"/>
            <w:tcBorders>
              <w:top w:val="single" w:sz="4" w:space="0" w:color="000000"/>
              <w:left w:val="single" w:sz="4" w:space="0" w:color="000000"/>
              <w:bottom w:val="single" w:sz="4" w:space="0" w:color="000000"/>
              <w:right w:val="single" w:sz="4" w:space="0" w:color="000000"/>
            </w:tcBorders>
            <w:shd w:val="clear" w:color="auto" w:fill="auto"/>
          </w:tcPr>
          <w:p w:rsidR="00AE1E6E" w:rsidRDefault="00AE1E6E" w:rsidP="008170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Никитина Наталия Николаевнв</w:t>
            </w:r>
          </w:p>
        </w:tc>
        <w:tc>
          <w:tcPr>
            <w:tcW w:w="1796" w:type="dxa"/>
            <w:tcBorders>
              <w:top w:val="single" w:sz="4" w:space="0" w:color="000000"/>
              <w:left w:val="single" w:sz="4" w:space="0" w:color="000000"/>
              <w:bottom w:val="single" w:sz="4" w:space="0" w:color="000000"/>
              <w:right w:val="single" w:sz="4" w:space="0" w:color="000000"/>
            </w:tcBorders>
            <w:shd w:val="clear" w:color="auto" w:fill="auto"/>
          </w:tcPr>
          <w:p w:rsidR="00AE1E6E" w:rsidRDefault="00AE1E6E" w:rsidP="008170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География </w:t>
            </w:r>
          </w:p>
        </w:tc>
        <w:tc>
          <w:tcPr>
            <w:tcW w:w="2614" w:type="dxa"/>
            <w:tcBorders>
              <w:top w:val="single" w:sz="4" w:space="0" w:color="000000"/>
              <w:left w:val="single" w:sz="4" w:space="0" w:color="000000"/>
              <w:bottom w:val="single" w:sz="4" w:space="0" w:color="000000"/>
              <w:right w:val="single" w:sz="4" w:space="0" w:color="000000"/>
            </w:tcBorders>
            <w:shd w:val="clear" w:color="auto" w:fill="auto"/>
          </w:tcPr>
          <w:p w:rsidR="00D12DBE" w:rsidRDefault="00D12DBE" w:rsidP="00AE1E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ГАОУ ДПО ИРО РБ «Актуальные проблемы </w:t>
            </w:r>
            <w:r w:rsidR="00705CB9">
              <w:rPr>
                <w:rFonts w:ascii="Times New Roman" w:hAnsi="Times New Roman" w:cs="Times New Roman"/>
                <w:sz w:val="24"/>
                <w:szCs w:val="24"/>
              </w:rPr>
              <w:t>преподавания географии в условиях реализации требований ФГОС»(25.0915-3.10.15)</w:t>
            </w:r>
          </w:p>
          <w:p w:rsidR="005C387E" w:rsidRDefault="005C387E" w:rsidP="00AE1E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ГАОУ ДПО ИРО РБ «Нормативно-правовые, теоретико-методологические основы и методика организации учебного процесса по предметам ОДНК и НР и ИКБ» (21.03.16-26.03.16) </w:t>
            </w:r>
          </w:p>
          <w:p w:rsidR="00AE1E6E" w:rsidRPr="00AE1E6E" w:rsidRDefault="00AE1E6E" w:rsidP="00AE1E6E">
            <w:pPr>
              <w:spacing w:after="0" w:line="240" w:lineRule="auto"/>
              <w:jc w:val="both"/>
              <w:rPr>
                <w:rFonts w:ascii="Times New Roman" w:hAnsi="Times New Roman" w:cs="Times New Roman"/>
                <w:sz w:val="24"/>
                <w:szCs w:val="24"/>
              </w:rPr>
            </w:pPr>
            <w:r w:rsidRPr="00AE1E6E">
              <w:rPr>
                <w:rFonts w:ascii="Times New Roman" w:hAnsi="Times New Roman" w:cs="Times New Roman"/>
                <w:sz w:val="24"/>
                <w:szCs w:val="24"/>
              </w:rPr>
              <w:t>ООО ЦНОСиКО «открытая Академия»</w:t>
            </w:r>
          </w:p>
          <w:p w:rsidR="00AE1E6E" w:rsidRPr="00AE1E6E" w:rsidRDefault="00AE1E6E" w:rsidP="00AE1E6E">
            <w:pPr>
              <w:spacing w:after="0" w:line="240" w:lineRule="auto"/>
              <w:jc w:val="both"/>
              <w:rPr>
                <w:rFonts w:ascii="Times New Roman" w:hAnsi="Times New Roman" w:cs="Times New Roman"/>
                <w:sz w:val="24"/>
                <w:szCs w:val="24"/>
              </w:rPr>
            </w:pPr>
            <w:r w:rsidRPr="00AE1E6E">
              <w:rPr>
                <w:rFonts w:ascii="Times New Roman" w:hAnsi="Times New Roman" w:cs="Times New Roman"/>
                <w:sz w:val="24"/>
                <w:szCs w:val="24"/>
              </w:rPr>
              <w:t>«Организация инклюзивного образования в условиях реализации ФГОС ОВЗ» (29.01-8.02.2018)</w:t>
            </w:r>
          </w:p>
          <w:p w:rsidR="00AE1E6E" w:rsidRPr="00AE1E6E" w:rsidRDefault="00AE1E6E" w:rsidP="00AE1E6E">
            <w:pPr>
              <w:spacing w:after="0" w:line="240" w:lineRule="auto"/>
              <w:jc w:val="both"/>
              <w:rPr>
                <w:rFonts w:ascii="Times New Roman" w:hAnsi="Times New Roman" w:cs="Times New Roman"/>
                <w:sz w:val="24"/>
                <w:szCs w:val="24"/>
              </w:rPr>
            </w:pPr>
            <w:r w:rsidRPr="00AE1E6E">
              <w:rPr>
                <w:rFonts w:ascii="Times New Roman" w:hAnsi="Times New Roman" w:cs="Times New Roman"/>
                <w:sz w:val="24"/>
                <w:szCs w:val="24"/>
              </w:rPr>
              <w:t>ООО ЦНОСиКО «Открытая Академия»</w:t>
            </w:r>
          </w:p>
          <w:p w:rsidR="00AE1E6E" w:rsidRPr="00AE1E6E" w:rsidRDefault="00AE1E6E" w:rsidP="00AE1E6E">
            <w:pPr>
              <w:spacing w:after="0" w:line="240" w:lineRule="auto"/>
              <w:jc w:val="both"/>
              <w:rPr>
                <w:rFonts w:ascii="Times New Roman" w:hAnsi="Times New Roman" w:cs="Times New Roman"/>
                <w:sz w:val="24"/>
                <w:szCs w:val="24"/>
              </w:rPr>
            </w:pPr>
            <w:r w:rsidRPr="00AE1E6E">
              <w:rPr>
                <w:rFonts w:ascii="Times New Roman" w:hAnsi="Times New Roman" w:cs="Times New Roman"/>
                <w:sz w:val="24"/>
                <w:szCs w:val="24"/>
              </w:rPr>
              <w:t xml:space="preserve">«Применение современных информационно-коммуникационных технологий при организации </w:t>
            </w:r>
            <w:r w:rsidRPr="00AE1E6E">
              <w:rPr>
                <w:rFonts w:ascii="Times New Roman" w:hAnsi="Times New Roman" w:cs="Times New Roman"/>
                <w:sz w:val="24"/>
                <w:szCs w:val="24"/>
              </w:rPr>
              <w:lastRenderedPageBreak/>
              <w:t>электронного обучения в условиях реализации ФГОС»(15.01.-25.01.2018)</w:t>
            </w:r>
          </w:p>
          <w:p w:rsidR="00AE1E6E" w:rsidRPr="00AE1E6E" w:rsidRDefault="00AE1E6E" w:rsidP="00AE1E6E">
            <w:pPr>
              <w:spacing w:after="0" w:line="240" w:lineRule="auto"/>
              <w:jc w:val="both"/>
              <w:rPr>
                <w:rFonts w:ascii="Times New Roman" w:hAnsi="Times New Roman" w:cs="Times New Roman"/>
                <w:sz w:val="24"/>
                <w:szCs w:val="24"/>
              </w:rPr>
            </w:pPr>
            <w:r w:rsidRPr="00AE1E6E">
              <w:rPr>
                <w:rFonts w:ascii="Times New Roman" w:hAnsi="Times New Roman" w:cs="Times New Roman"/>
                <w:sz w:val="24"/>
                <w:szCs w:val="24"/>
              </w:rPr>
              <w:t>ООО ЦНОСиКО «Открытая Академия»</w:t>
            </w:r>
          </w:p>
          <w:p w:rsidR="00AE1E6E" w:rsidRPr="00AE1E6E" w:rsidRDefault="00AE1E6E" w:rsidP="00AE1E6E">
            <w:pPr>
              <w:spacing w:after="0" w:line="240" w:lineRule="auto"/>
              <w:jc w:val="both"/>
              <w:rPr>
                <w:rFonts w:ascii="Times New Roman" w:hAnsi="Times New Roman" w:cs="Times New Roman"/>
                <w:sz w:val="24"/>
                <w:szCs w:val="24"/>
              </w:rPr>
            </w:pPr>
            <w:r w:rsidRPr="00AE1E6E">
              <w:rPr>
                <w:rFonts w:ascii="Times New Roman" w:hAnsi="Times New Roman" w:cs="Times New Roman"/>
                <w:sz w:val="24"/>
                <w:szCs w:val="24"/>
              </w:rPr>
              <w:t>«Обучение педагогических работников навыкам оказания первой медицинской помощи»(09.01-10.01.2018)</w:t>
            </w:r>
          </w:p>
          <w:p w:rsidR="00AE1E6E" w:rsidRPr="008170B2" w:rsidRDefault="00AE1E6E" w:rsidP="008170B2">
            <w:pPr>
              <w:spacing w:after="0" w:line="240" w:lineRule="auto"/>
              <w:jc w:val="both"/>
              <w:rPr>
                <w:rFonts w:ascii="Times New Roman" w:hAnsi="Times New Roman" w:cs="Times New Roman"/>
                <w:sz w:val="24"/>
                <w:szCs w:val="24"/>
              </w:rPr>
            </w:pPr>
          </w:p>
        </w:tc>
        <w:tc>
          <w:tcPr>
            <w:tcW w:w="2059" w:type="dxa"/>
            <w:tcBorders>
              <w:top w:val="single" w:sz="4" w:space="0" w:color="000000"/>
              <w:left w:val="single" w:sz="4" w:space="0" w:color="000000"/>
              <w:bottom w:val="single" w:sz="4" w:space="0" w:color="000000"/>
              <w:right w:val="single" w:sz="4" w:space="0" w:color="000000"/>
            </w:tcBorders>
            <w:shd w:val="clear" w:color="auto" w:fill="auto"/>
          </w:tcPr>
          <w:p w:rsidR="00AE1E6E" w:rsidRPr="008170B2" w:rsidRDefault="00AE1E6E" w:rsidP="008170B2">
            <w:pPr>
              <w:spacing w:after="0" w:line="240" w:lineRule="auto"/>
              <w:jc w:val="both"/>
              <w:rPr>
                <w:rFonts w:ascii="Times New Roman" w:hAnsi="Times New Roman" w:cs="Times New Roman"/>
                <w:sz w:val="24"/>
                <w:szCs w:val="24"/>
              </w:rPr>
            </w:pPr>
          </w:p>
        </w:tc>
        <w:tc>
          <w:tcPr>
            <w:tcW w:w="2092" w:type="dxa"/>
            <w:tcBorders>
              <w:top w:val="single" w:sz="4" w:space="0" w:color="000000"/>
              <w:left w:val="single" w:sz="4" w:space="0" w:color="000000"/>
              <w:bottom w:val="single" w:sz="4" w:space="0" w:color="000000"/>
              <w:right w:val="single" w:sz="4" w:space="0" w:color="000000"/>
            </w:tcBorders>
            <w:shd w:val="clear" w:color="auto" w:fill="auto"/>
          </w:tcPr>
          <w:p w:rsidR="00AE1E6E" w:rsidRPr="008170B2" w:rsidRDefault="00AE1E6E" w:rsidP="008170B2">
            <w:pPr>
              <w:spacing w:after="0" w:line="240" w:lineRule="auto"/>
              <w:jc w:val="both"/>
              <w:rPr>
                <w:rFonts w:ascii="Times New Roman" w:hAnsi="Times New Roman" w:cs="Times New Roman"/>
                <w:sz w:val="24"/>
                <w:szCs w:val="24"/>
              </w:rPr>
            </w:pPr>
          </w:p>
        </w:tc>
      </w:tr>
      <w:tr w:rsidR="00547F78" w:rsidRPr="008170B2" w:rsidTr="004172D4">
        <w:tc>
          <w:tcPr>
            <w:tcW w:w="458" w:type="dxa"/>
            <w:tcBorders>
              <w:top w:val="single" w:sz="4" w:space="0" w:color="000000"/>
              <w:left w:val="single" w:sz="4" w:space="0" w:color="000000"/>
              <w:bottom w:val="single" w:sz="4" w:space="0" w:color="000000"/>
              <w:right w:val="single" w:sz="4" w:space="0" w:color="000000"/>
            </w:tcBorders>
            <w:shd w:val="clear" w:color="auto" w:fill="auto"/>
          </w:tcPr>
          <w:p w:rsidR="00AE1E6E" w:rsidRDefault="00AE1E6E" w:rsidP="008170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13</w:t>
            </w:r>
          </w:p>
        </w:tc>
        <w:tc>
          <w:tcPr>
            <w:tcW w:w="2055" w:type="dxa"/>
            <w:tcBorders>
              <w:top w:val="single" w:sz="4" w:space="0" w:color="000000"/>
              <w:left w:val="single" w:sz="4" w:space="0" w:color="000000"/>
              <w:bottom w:val="single" w:sz="4" w:space="0" w:color="000000"/>
              <w:right w:val="single" w:sz="4" w:space="0" w:color="000000"/>
            </w:tcBorders>
            <w:shd w:val="clear" w:color="auto" w:fill="auto"/>
          </w:tcPr>
          <w:p w:rsidR="00AE1E6E" w:rsidRDefault="00AE1E6E" w:rsidP="008170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Михайлова Нина Яковлевна</w:t>
            </w:r>
          </w:p>
        </w:tc>
        <w:tc>
          <w:tcPr>
            <w:tcW w:w="1796" w:type="dxa"/>
            <w:tcBorders>
              <w:top w:val="single" w:sz="4" w:space="0" w:color="000000"/>
              <w:left w:val="single" w:sz="4" w:space="0" w:color="000000"/>
              <w:bottom w:val="single" w:sz="4" w:space="0" w:color="000000"/>
              <w:right w:val="single" w:sz="4" w:space="0" w:color="000000"/>
            </w:tcBorders>
            <w:shd w:val="clear" w:color="auto" w:fill="auto"/>
          </w:tcPr>
          <w:p w:rsidR="00AE1E6E" w:rsidRDefault="00AE1E6E" w:rsidP="008170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ИКБ</w:t>
            </w:r>
          </w:p>
          <w:p w:rsidR="00AE1E6E" w:rsidRDefault="00AE1E6E" w:rsidP="008170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Музыка (ИЗО)</w:t>
            </w:r>
          </w:p>
          <w:p w:rsidR="00AE1E6E" w:rsidRDefault="00AE1E6E" w:rsidP="008170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МХК</w:t>
            </w:r>
          </w:p>
          <w:p w:rsidR="00AE1E6E" w:rsidRDefault="00AE1E6E" w:rsidP="008170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ОДНК НР</w:t>
            </w:r>
          </w:p>
        </w:tc>
        <w:tc>
          <w:tcPr>
            <w:tcW w:w="2614" w:type="dxa"/>
            <w:tcBorders>
              <w:top w:val="single" w:sz="4" w:space="0" w:color="000000"/>
              <w:left w:val="single" w:sz="4" w:space="0" w:color="000000"/>
              <w:bottom w:val="single" w:sz="4" w:space="0" w:color="000000"/>
              <w:right w:val="single" w:sz="4" w:space="0" w:color="000000"/>
            </w:tcBorders>
            <w:shd w:val="clear" w:color="auto" w:fill="auto"/>
          </w:tcPr>
          <w:p w:rsidR="00F7665B" w:rsidRDefault="00F7665B" w:rsidP="00AE1E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ГАОУ ДПО ИРО РБ «Нормативно-правовые, теоретико-методологические основы и методика организации учебного процесса по предметам ОДНК НР и ИКБ» 21.03.16-26.03.16.</w:t>
            </w:r>
          </w:p>
          <w:p w:rsidR="00847932" w:rsidRDefault="00D96F70" w:rsidP="00AE1E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ГАОУ ДПО ИРО РБ «Современные требования к преподаванию предметов «ИЗО» и «МХК» в условиях ФГОС» 23.10.17-</w:t>
            </w:r>
            <w:r w:rsidR="006733D4">
              <w:rPr>
                <w:rFonts w:ascii="Times New Roman" w:hAnsi="Times New Roman" w:cs="Times New Roman"/>
                <w:sz w:val="24"/>
                <w:szCs w:val="24"/>
              </w:rPr>
              <w:t>28.10.17</w:t>
            </w:r>
          </w:p>
          <w:p w:rsidR="006733D4" w:rsidRDefault="006733D4" w:rsidP="00AE1E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ГАОУ ДПО ИРО РБ «Использование электронных технологий на уроках музыки и во внеурочной деятельности в памках образовательной программы СОШ в условиях реализации ФГОС» 23.10.17-28.</w:t>
            </w:r>
            <w:r w:rsidR="005F056B">
              <w:rPr>
                <w:rFonts w:ascii="Times New Roman" w:hAnsi="Times New Roman" w:cs="Times New Roman"/>
                <w:sz w:val="24"/>
                <w:szCs w:val="24"/>
              </w:rPr>
              <w:t>10.17</w:t>
            </w:r>
          </w:p>
          <w:p w:rsidR="00AE1E6E" w:rsidRPr="00AE1E6E" w:rsidRDefault="00AE1E6E" w:rsidP="00AE1E6E">
            <w:pPr>
              <w:spacing w:after="0" w:line="240" w:lineRule="auto"/>
              <w:jc w:val="both"/>
              <w:rPr>
                <w:rFonts w:ascii="Times New Roman" w:hAnsi="Times New Roman" w:cs="Times New Roman"/>
                <w:sz w:val="24"/>
                <w:szCs w:val="24"/>
              </w:rPr>
            </w:pPr>
            <w:r w:rsidRPr="00AE1E6E">
              <w:rPr>
                <w:rFonts w:ascii="Times New Roman" w:hAnsi="Times New Roman" w:cs="Times New Roman"/>
                <w:sz w:val="24"/>
                <w:szCs w:val="24"/>
              </w:rPr>
              <w:t>ООО ЦНОСиКО «открытая Академия»</w:t>
            </w:r>
          </w:p>
          <w:p w:rsidR="00AE1E6E" w:rsidRPr="00AE1E6E" w:rsidRDefault="00AE1E6E" w:rsidP="00AE1E6E">
            <w:pPr>
              <w:spacing w:after="0" w:line="240" w:lineRule="auto"/>
              <w:jc w:val="both"/>
              <w:rPr>
                <w:rFonts w:ascii="Times New Roman" w:hAnsi="Times New Roman" w:cs="Times New Roman"/>
                <w:sz w:val="24"/>
                <w:szCs w:val="24"/>
              </w:rPr>
            </w:pPr>
            <w:r w:rsidRPr="00AE1E6E">
              <w:rPr>
                <w:rFonts w:ascii="Times New Roman" w:hAnsi="Times New Roman" w:cs="Times New Roman"/>
                <w:sz w:val="24"/>
                <w:szCs w:val="24"/>
              </w:rPr>
              <w:t>«Организация инклюзивного образования в условиях реализации ФГОС ОВЗ» (29.01-8.02.2018)</w:t>
            </w:r>
          </w:p>
          <w:p w:rsidR="00AE1E6E" w:rsidRPr="00AE1E6E" w:rsidRDefault="00AE1E6E" w:rsidP="00AE1E6E">
            <w:pPr>
              <w:spacing w:after="0" w:line="240" w:lineRule="auto"/>
              <w:jc w:val="both"/>
              <w:rPr>
                <w:rFonts w:ascii="Times New Roman" w:hAnsi="Times New Roman" w:cs="Times New Roman"/>
                <w:sz w:val="24"/>
                <w:szCs w:val="24"/>
              </w:rPr>
            </w:pPr>
            <w:r w:rsidRPr="00AE1E6E">
              <w:rPr>
                <w:rFonts w:ascii="Times New Roman" w:hAnsi="Times New Roman" w:cs="Times New Roman"/>
                <w:sz w:val="24"/>
                <w:szCs w:val="24"/>
              </w:rPr>
              <w:t>ООО ЦНОСиКО «Открытая Академия»</w:t>
            </w:r>
          </w:p>
          <w:p w:rsidR="00AE1E6E" w:rsidRPr="00AE1E6E" w:rsidRDefault="00AE1E6E" w:rsidP="00AE1E6E">
            <w:pPr>
              <w:spacing w:after="0" w:line="240" w:lineRule="auto"/>
              <w:jc w:val="both"/>
              <w:rPr>
                <w:rFonts w:ascii="Times New Roman" w:hAnsi="Times New Roman" w:cs="Times New Roman"/>
                <w:sz w:val="24"/>
                <w:szCs w:val="24"/>
              </w:rPr>
            </w:pPr>
            <w:r w:rsidRPr="00AE1E6E">
              <w:rPr>
                <w:rFonts w:ascii="Times New Roman" w:hAnsi="Times New Roman" w:cs="Times New Roman"/>
                <w:sz w:val="24"/>
                <w:szCs w:val="24"/>
              </w:rPr>
              <w:t xml:space="preserve">«Применение современных информационно-коммуникационных технологий при организации электронного обучения в </w:t>
            </w:r>
            <w:r w:rsidRPr="00AE1E6E">
              <w:rPr>
                <w:rFonts w:ascii="Times New Roman" w:hAnsi="Times New Roman" w:cs="Times New Roman"/>
                <w:sz w:val="24"/>
                <w:szCs w:val="24"/>
              </w:rPr>
              <w:lastRenderedPageBreak/>
              <w:t>условиях реализации ФГОС»(15.01.-25.01.2018)</w:t>
            </w:r>
          </w:p>
          <w:p w:rsidR="00AE1E6E" w:rsidRPr="00AE1E6E" w:rsidRDefault="00AE1E6E" w:rsidP="00AE1E6E">
            <w:pPr>
              <w:spacing w:after="0" w:line="240" w:lineRule="auto"/>
              <w:jc w:val="both"/>
              <w:rPr>
                <w:rFonts w:ascii="Times New Roman" w:hAnsi="Times New Roman" w:cs="Times New Roman"/>
                <w:sz w:val="24"/>
                <w:szCs w:val="24"/>
              </w:rPr>
            </w:pPr>
            <w:r w:rsidRPr="00AE1E6E">
              <w:rPr>
                <w:rFonts w:ascii="Times New Roman" w:hAnsi="Times New Roman" w:cs="Times New Roman"/>
                <w:sz w:val="24"/>
                <w:szCs w:val="24"/>
              </w:rPr>
              <w:t>ООО ЦНОСиКО «Открытая Академия»</w:t>
            </w:r>
          </w:p>
          <w:p w:rsidR="00AE1E6E" w:rsidRPr="00AE1E6E" w:rsidRDefault="00AE1E6E" w:rsidP="00AE1E6E">
            <w:pPr>
              <w:spacing w:after="0" w:line="240" w:lineRule="auto"/>
              <w:jc w:val="both"/>
              <w:rPr>
                <w:rFonts w:ascii="Times New Roman" w:hAnsi="Times New Roman" w:cs="Times New Roman"/>
                <w:sz w:val="24"/>
                <w:szCs w:val="24"/>
              </w:rPr>
            </w:pPr>
            <w:r w:rsidRPr="00AE1E6E">
              <w:rPr>
                <w:rFonts w:ascii="Times New Roman" w:hAnsi="Times New Roman" w:cs="Times New Roman"/>
                <w:sz w:val="24"/>
                <w:szCs w:val="24"/>
              </w:rPr>
              <w:t>«Обучение педагогических работников навыкам оказания первой медицинской помощи»(09.01-10.01.2018)</w:t>
            </w:r>
          </w:p>
          <w:p w:rsidR="00AE1E6E" w:rsidRPr="008170B2" w:rsidRDefault="00AE1E6E" w:rsidP="008170B2">
            <w:pPr>
              <w:spacing w:after="0" w:line="240" w:lineRule="auto"/>
              <w:jc w:val="both"/>
              <w:rPr>
                <w:rFonts w:ascii="Times New Roman" w:hAnsi="Times New Roman" w:cs="Times New Roman"/>
                <w:sz w:val="24"/>
                <w:szCs w:val="24"/>
              </w:rPr>
            </w:pPr>
          </w:p>
        </w:tc>
        <w:tc>
          <w:tcPr>
            <w:tcW w:w="2059" w:type="dxa"/>
            <w:tcBorders>
              <w:top w:val="single" w:sz="4" w:space="0" w:color="000000"/>
              <w:left w:val="single" w:sz="4" w:space="0" w:color="000000"/>
              <w:bottom w:val="single" w:sz="4" w:space="0" w:color="000000"/>
              <w:right w:val="single" w:sz="4" w:space="0" w:color="000000"/>
            </w:tcBorders>
            <w:shd w:val="clear" w:color="auto" w:fill="auto"/>
          </w:tcPr>
          <w:p w:rsidR="00AE1E6E" w:rsidRPr="008170B2" w:rsidRDefault="00847932" w:rsidP="008170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Библиотекарь </w:t>
            </w:r>
          </w:p>
        </w:tc>
        <w:tc>
          <w:tcPr>
            <w:tcW w:w="2092" w:type="dxa"/>
            <w:tcBorders>
              <w:top w:val="single" w:sz="4" w:space="0" w:color="000000"/>
              <w:left w:val="single" w:sz="4" w:space="0" w:color="000000"/>
              <w:bottom w:val="single" w:sz="4" w:space="0" w:color="000000"/>
              <w:right w:val="single" w:sz="4" w:space="0" w:color="000000"/>
            </w:tcBorders>
            <w:shd w:val="clear" w:color="auto" w:fill="auto"/>
          </w:tcPr>
          <w:p w:rsidR="00847932" w:rsidRDefault="00847932" w:rsidP="0084793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ГАОУ ДПО ИРО РБ «Профессиональная компетентность педагога-библиотекаря   </w:t>
            </w:r>
          </w:p>
          <w:p w:rsidR="00847932" w:rsidRDefault="00847932" w:rsidP="0084793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 условиях реализации ФГОС»</w:t>
            </w:r>
          </w:p>
          <w:p w:rsidR="00AE1E6E" w:rsidRPr="008170B2" w:rsidRDefault="00847932" w:rsidP="008170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28.03.16-31.03.16</w:t>
            </w:r>
          </w:p>
        </w:tc>
      </w:tr>
      <w:tr w:rsidR="00547F78" w:rsidRPr="008170B2" w:rsidTr="004172D4">
        <w:tc>
          <w:tcPr>
            <w:tcW w:w="458" w:type="dxa"/>
            <w:tcBorders>
              <w:top w:val="single" w:sz="4" w:space="0" w:color="000000"/>
              <w:left w:val="single" w:sz="4" w:space="0" w:color="000000"/>
              <w:bottom w:val="single" w:sz="4" w:space="0" w:color="000000"/>
              <w:right w:val="single" w:sz="4" w:space="0" w:color="000000"/>
            </w:tcBorders>
            <w:shd w:val="clear" w:color="auto" w:fill="auto"/>
          </w:tcPr>
          <w:p w:rsidR="00AE1E6E" w:rsidRDefault="00AE1E6E" w:rsidP="008170B2">
            <w:pPr>
              <w:spacing w:after="0" w:line="240" w:lineRule="auto"/>
              <w:jc w:val="both"/>
              <w:rPr>
                <w:rFonts w:ascii="Times New Roman" w:hAnsi="Times New Roman" w:cs="Times New Roman"/>
                <w:sz w:val="24"/>
                <w:szCs w:val="24"/>
              </w:rPr>
            </w:pPr>
          </w:p>
        </w:tc>
        <w:tc>
          <w:tcPr>
            <w:tcW w:w="2055" w:type="dxa"/>
            <w:tcBorders>
              <w:top w:val="single" w:sz="4" w:space="0" w:color="000000"/>
              <w:left w:val="single" w:sz="4" w:space="0" w:color="000000"/>
              <w:bottom w:val="single" w:sz="4" w:space="0" w:color="000000"/>
              <w:right w:val="single" w:sz="4" w:space="0" w:color="000000"/>
            </w:tcBorders>
            <w:shd w:val="clear" w:color="auto" w:fill="auto"/>
          </w:tcPr>
          <w:p w:rsidR="00AE1E6E" w:rsidRDefault="00AE1E6E" w:rsidP="008170B2">
            <w:pPr>
              <w:spacing w:after="0" w:line="240" w:lineRule="auto"/>
              <w:jc w:val="both"/>
              <w:rPr>
                <w:rFonts w:ascii="Times New Roman" w:hAnsi="Times New Roman" w:cs="Times New Roman"/>
                <w:sz w:val="24"/>
                <w:szCs w:val="24"/>
              </w:rPr>
            </w:pPr>
          </w:p>
        </w:tc>
        <w:tc>
          <w:tcPr>
            <w:tcW w:w="1796" w:type="dxa"/>
            <w:tcBorders>
              <w:top w:val="single" w:sz="4" w:space="0" w:color="000000"/>
              <w:left w:val="single" w:sz="4" w:space="0" w:color="000000"/>
              <w:bottom w:val="single" w:sz="4" w:space="0" w:color="000000"/>
              <w:right w:val="single" w:sz="4" w:space="0" w:color="000000"/>
            </w:tcBorders>
            <w:shd w:val="clear" w:color="auto" w:fill="auto"/>
          </w:tcPr>
          <w:p w:rsidR="00AE1E6E" w:rsidRDefault="00AE1E6E" w:rsidP="008170B2">
            <w:pPr>
              <w:spacing w:after="0" w:line="240" w:lineRule="auto"/>
              <w:jc w:val="both"/>
              <w:rPr>
                <w:rFonts w:ascii="Times New Roman" w:hAnsi="Times New Roman" w:cs="Times New Roman"/>
                <w:sz w:val="24"/>
                <w:szCs w:val="24"/>
              </w:rPr>
            </w:pPr>
          </w:p>
        </w:tc>
        <w:tc>
          <w:tcPr>
            <w:tcW w:w="2614" w:type="dxa"/>
            <w:tcBorders>
              <w:top w:val="single" w:sz="4" w:space="0" w:color="000000"/>
              <w:left w:val="single" w:sz="4" w:space="0" w:color="000000"/>
              <w:bottom w:val="single" w:sz="4" w:space="0" w:color="000000"/>
              <w:right w:val="single" w:sz="4" w:space="0" w:color="000000"/>
            </w:tcBorders>
            <w:shd w:val="clear" w:color="auto" w:fill="auto"/>
          </w:tcPr>
          <w:p w:rsidR="00AE1E6E" w:rsidRPr="008170B2" w:rsidRDefault="00AE1E6E" w:rsidP="008170B2">
            <w:pPr>
              <w:spacing w:after="0" w:line="240" w:lineRule="auto"/>
              <w:jc w:val="both"/>
              <w:rPr>
                <w:rFonts w:ascii="Times New Roman" w:hAnsi="Times New Roman" w:cs="Times New Roman"/>
                <w:sz w:val="24"/>
                <w:szCs w:val="24"/>
              </w:rPr>
            </w:pPr>
          </w:p>
        </w:tc>
        <w:tc>
          <w:tcPr>
            <w:tcW w:w="2059" w:type="dxa"/>
            <w:tcBorders>
              <w:top w:val="single" w:sz="4" w:space="0" w:color="000000"/>
              <w:left w:val="single" w:sz="4" w:space="0" w:color="000000"/>
              <w:bottom w:val="single" w:sz="4" w:space="0" w:color="000000"/>
              <w:right w:val="single" w:sz="4" w:space="0" w:color="000000"/>
            </w:tcBorders>
            <w:shd w:val="clear" w:color="auto" w:fill="auto"/>
          </w:tcPr>
          <w:p w:rsidR="00AE1E6E" w:rsidRPr="008170B2" w:rsidRDefault="00AE1E6E" w:rsidP="008170B2">
            <w:pPr>
              <w:spacing w:after="0" w:line="240" w:lineRule="auto"/>
              <w:jc w:val="both"/>
              <w:rPr>
                <w:rFonts w:ascii="Times New Roman" w:hAnsi="Times New Roman" w:cs="Times New Roman"/>
                <w:sz w:val="24"/>
                <w:szCs w:val="24"/>
              </w:rPr>
            </w:pPr>
          </w:p>
        </w:tc>
        <w:tc>
          <w:tcPr>
            <w:tcW w:w="2092" w:type="dxa"/>
            <w:tcBorders>
              <w:top w:val="single" w:sz="4" w:space="0" w:color="000000"/>
              <w:left w:val="single" w:sz="4" w:space="0" w:color="000000"/>
              <w:bottom w:val="single" w:sz="4" w:space="0" w:color="000000"/>
              <w:right w:val="single" w:sz="4" w:space="0" w:color="000000"/>
            </w:tcBorders>
            <w:shd w:val="clear" w:color="auto" w:fill="auto"/>
          </w:tcPr>
          <w:p w:rsidR="00AE1E6E" w:rsidRPr="008170B2" w:rsidRDefault="00AE1E6E" w:rsidP="008170B2">
            <w:pPr>
              <w:spacing w:after="0" w:line="240" w:lineRule="auto"/>
              <w:jc w:val="both"/>
              <w:rPr>
                <w:rFonts w:ascii="Times New Roman" w:hAnsi="Times New Roman" w:cs="Times New Roman"/>
                <w:sz w:val="24"/>
                <w:szCs w:val="24"/>
              </w:rPr>
            </w:pPr>
          </w:p>
        </w:tc>
      </w:tr>
    </w:tbl>
    <w:p w:rsidR="002E69B6" w:rsidRPr="004172D4" w:rsidRDefault="002E69B6" w:rsidP="002E69B6">
      <w:pPr>
        <w:spacing w:after="0" w:line="240" w:lineRule="auto"/>
        <w:jc w:val="both"/>
        <w:rPr>
          <w:rFonts w:ascii="Times New Roman" w:hAnsi="Times New Roman" w:cs="Times New Roman"/>
          <w:b/>
          <w:sz w:val="24"/>
          <w:szCs w:val="24"/>
        </w:rPr>
      </w:pPr>
      <w:r>
        <w:rPr>
          <w:rFonts w:ascii="Times New Roman" w:hAnsi="Times New Roman" w:cs="Times New Roman"/>
          <w:b/>
          <w:sz w:val="28"/>
          <w:szCs w:val="28"/>
        </w:rPr>
        <w:t>3.2.2.</w:t>
      </w:r>
      <w:r w:rsidRPr="002E69B6">
        <w:rPr>
          <w:rFonts w:ascii="Times New Roman" w:hAnsi="Times New Roman" w:cs="Times New Roman"/>
          <w:b/>
          <w:sz w:val="28"/>
          <w:szCs w:val="28"/>
        </w:rPr>
        <w:t>П</w:t>
      </w:r>
      <w:r w:rsidRPr="002E69B6">
        <w:rPr>
          <w:rFonts w:ascii="Times New Roman" w:hAnsi="Times New Roman" w:cs="Times New Roman"/>
          <w:b/>
          <w:bCs/>
          <w:sz w:val="28"/>
          <w:szCs w:val="28"/>
        </w:rPr>
        <w:t>сихолого-педагогические условия реализации основной образовательной программы основного общего образования</w:t>
      </w:r>
    </w:p>
    <w:p w:rsidR="002E69B6" w:rsidRPr="002E69B6" w:rsidRDefault="002E69B6" w:rsidP="002E69B6">
      <w:pPr>
        <w:spacing w:after="0" w:line="240" w:lineRule="auto"/>
        <w:jc w:val="both"/>
        <w:rPr>
          <w:rFonts w:ascii="Times New Roman" w:hAnsi="Times New Roman" w:cs="Times New Roman"/>
          <w:sz w:val="24"/>
          <w:szCs w:val="24"/>
        </w:rPr>
      </w:pPr>
      <w:r w:rsidRPr="002E69B6">
        <w:rPr>
          <w:rFonts w:ascii="Times New Roman" w:hAnsi="Times New Roman" w:cs="Times New Roman"/>
          <w:sz w:val="24"/>
          <w:szCs w:val="24"/>
        </w:rPr>
        <w:t>Требованиями к психолого-педагогическим условиям реализации ООП ООО:</w:t>
      </w:r>
    </w:p>
    <w:p w:rsidR="002E69B6" w:rsidRPr="002E69B6" w:rsidRDefault="002E69B6" w:rsidP="002E69B6">
      <w:pPr>
        <w:spacing w:after="0" w:line="240" w:lineRule="auto"/>
        <w:jc w:val="both"/>
        <w:rPr>
          <w:rFonts w:ascii="Times New Roman" w:hAnsi="Times New Roman" w:cs="Times New Roman"/>
          <w:sz w:val="24"/>
          <w:szCs w:val="24"/>
        </w:rPr>
      </w:pPr>
      <w:r w:rsidRPr="002E69B6">
        <w:rPr>
          <w:rFonts w:ascii="Times New Roman" w:hAnsi="Times New Roman" w:cs="Times New Roman"/>
          <w:bCs/>
          <w:sz w:val="24"/>
          <w:szCs w:val="24"/>
        </w:rPr>
        <w:t>• </w:t>
      </w:r>
      <w:r w:rsidRPr="002E69B6">
        <w:rPr>
          <w:rFonts w:ascii="Times New Roman" w:hAnsi="Times New Roman" w:cs="Times New Roman"/>
          <w:sz w:val="24"/>
          <w:szCs w:val="24"/>
        </w:rPr>
        <w:t>обеспечение 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2E69B6" w:rsidRPr="002E69B6" w:rsidRDefault="002E69B6" w:rsidP="002E69B6">
      <w:pPr>
        <w:spacing w:after="0" w:line="240" w:lineRule="auto"/>
        <w:jc w:val="both"/>
        <w:rPr>
          <w:rFonts w:ascii="Times New Roman" w:hAnsi="Times New Roman" w:cs="Times New Roman"/>
          <w:sz w:val="24"/>
          <w:szCs w:val="24"/>
        </w:rPr>
      </w:pPr>
      <w:r w:rsidRPr="002E69B6">
        <w:rPr>
          <w:rFonts w:ascii="Times New Roman" w:hAnsi="Times New Roman" w:cs="Times New Roman"/>
          <w:bCs/>
          <w:sz w:val="24"/>
          <w:szCs w:val="24"/>
        </w:rPr>
        <w:t>• </w:t>
      </w:r>
      <w:r w:rsidRPr="002E69B6">
        <w:rPr>
          <w:rFonts w:ascii="Times New Roman" w:hAnsi="Times New Roman" w:cs="Times New Roman"/>
          <w:sz w:val="24"/>
          <w:szCs w:val="24"/>
        </w:rPr>
        <w:t>формирование и развитие психолого-педагогической компетентности участников образовательного процесса;</w:t>
      </w:r>
    </w:p>
    <w:p w:rsidR="002E69B6" w:rsidRPr="002E69B6" w:rsidRDefault="002E69B6" w:rsidP="002E69B6">
      <w:pPr>
        <w:spacing w:after="0" w:line="240" w:lineRule="auto"/>
        <w:jc w:val="both"/>
        <w:rPr>
          <w:rFonts w:ascii="Times New Roman" w:hAnsi="Times New Roman" w:cs="Times New Roman"/>
          <w:sz w:val="24"/>
          <w:szCs w:val="24"/>
        </w:rPr>
      </w:pPr>
      <w:r w:rsidRPr="002E69B6">
        <w:rPr>
          <w:rFonts w:ascii="Times New Roman" w:hAnsi="Times New Roman" w:cs="Times New Roman"/>
          <w:bCs/>
          <w:sz w:val="24"/>
          <w:szCs w:val="24"/>
        </w:rPr>
        <w:t>• </w:t>
      </w:r>
      <w:r w:rsidRPr="002E69B6">
        <w:rPr>
          <w:rFonts w:ascii="Times New Roman" w:hAnsi="Times New Roman" w:cs="Times New Roman"/>
          <w:sz w:val="24"/>
          <w:szCs w:val="24"/>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2E69B6" w:rsidRPr="002E69B6" w:rsidRDefault="002E69B6" w:rsidP="002E69B6">
      <w:pPr>
        <w:spacing w:after="0" w:line="240" w:lineRule="auto"/>
        <w:jc w:val="both"/>
        <w:rPr>
          <w:rFonts w:ascii="Times New Roman" w:hAnsi="Times New Roman" w:cs="Times New Roman"/>
          <w:sz w:val="24"/>
          <w:szCs w:val="24"/>
        </w:rPr>
      </w:pPr>
      <w:r w:rsidRPr="002E69B6">
        <w:rPr>
          <w:rFonts w:ascii="Times New Roman" w:hAnsi="Times New Roman" w:cs="Times New Roman"/>
          <w:sz w:val="24"/>
          <w:szCs w:val="24"/>
        </w:rPr>
        <w:t>Концепция  психологического  сопровождения</w:t>
      </w:r>
    </w:p>
    <w:p w:rsidR="002E69B6" w:rsidRPr="002E69B6" w:rsidRDefault="002E69B6" w:rsidP="00EC1440">
      <w:pPr>
        <w:numPr>
          <w:ilvl w:val="0"/>
          <w:numId w:val="155"/>
        </w:numPr>
        <w:tabs>
          <w:tab w:val="num" w:pos="0"/>
        </w:tabs>
        <w:spacing w:after="0" w:line="240" w:lineRule="auto"/>
        <w:jc w:val="both"/>
        <w:rPr>
          <w:rFonts w:ascii="Times New Roman" w:hAnsi="Times New Roman" w:cs="Times New Roman"/>
          <w:sz w:val="24"/>
          <w:szCs w:val="24"/>
        </w:rPr>
      </w:pPr>
      <w:r w:rsidRPr="002E69B6">
        <w:rPr>
          <w:rFonts w:ascii="Times New Roman" w:hAnsi="Times New Roman" w:cs="Times New Roman"/>
          <w:sz w:val="24"/>
          <w:szCs w:val="24"/>
        </w:rPr>
        <w:t>Систематическое отслеживание психолого-педагогического статуса ребенка и динамики его психического развития в процессе школьного обучения</w:t>
      </w:r>
      <w:r w:rsidRPr="002E69B6">
        <w:rPr>
          <w:rFonts w:ascii="Times New Roman" w:hAnsi="Times New Roman" w:cs="Times New Roman"/>
          <w:i/>
          <w:iCs/>
          <w:sz w:val="24"/>
          <w:szCs w:val="24"/>
        </w:rPr>
        <w:t>.</w:t>
      </w:r>
      <w:r w:rsidRPr="002E69B6">
        <w:rPr>
          <w:rFonts w:ascii="Times New Roman" w:hAnsi="Times New Roman" w:cs="Times New Roman"/>
          <w:sz w:val="24"/>
          <w:szCs w:val="24"/>
        </w:rPr>
        <w:t xml:space="preserve"> С первых минут нахождения ребенка в школе начинает бережно и конфиденциально собираться и накапливаться информация о различных сторонах его психической жизни и динамике развития, что необходимо для создания условий успешного обучения и личностного роста каждого школьника. Для получения и анализа информации такого рода используются методы педагогической и психологической диагностики. При этом психолог имеет четкие представления о том, что именно он должен знать о ребенке, на каких этапах обучения диагностическое вмешательство действительно необходимо и какими минимальными средствами оно может быть осуществлено. Он учитывает также, что в процессе сбора и использования такой психолого-педагогической информации возникает множество серьезных этических и даже правовых вопросов.</w:t>
      </w:r>
    </w:p>
    <w:p w:rsidR="002E69B6" w:rsidRPr="002E69B6" w:rsidRDefault="002E69B6" w:rsidP="00EC1440">
      <w:pPr>
        <w:numPr>
          <w:ilvl w:val="0"/>
          <w:numId w:val="155"/>
        </w:numPr>
        <w:tabs>
          <w:tab w:val="num" w:pos="0"/>
        </w:tabs>
        <w:spacing w:after="0" w:line="240" w:lineRule="auto"/>
        <w:jc w:val="both"/>
        <w:rPr>
          <w:rFonts w:ascii="Times New Roman" w:hAnsi="Times New Roman" w:cs="Times New Roman"/>
          <w:sz w:val="24"/>
          <w:szCs w:val="24"/>
        </w:rPr>
      </w:pPr>
      <w:r w:rsidRPr="002E69B6">
        <w:rPr>
          <w:rFonts w:ascii="Times New Roman" w:hAnsi="Times New Roman" w:cs="Times New Roman"/>
          <w:sz w:val="24"/>
          <w:szCs w:val="24"/>
        </w:rPr>
        <w:t>Создание социально-психологических условий для развития личности учащихся и их успешного обучения</w:t>
      </w:r>
      <w:r w:rsidRPr="002E69B6">
        <w:rPr>
          <w:rFonts w:ascii="Times New Roman" w:hAnsi="Times New Roman" w:cs="Times New Roman"/>
          <w:i/>
          <w:iCs/>
          <w:sz w:val="24"/>
          <w:szCs w:val="24"/>
        </w:rPr>
        <w:t>.</w:t>
      </w:r>
      <w:r w:rsidRPr="002E69B6">
        <w:rPr>
          <w:rFonts w:ascii="Times New Roman" w:hAnsi="Times New Roman" w:cs="Times New Roman"/>
          <w:sz w:val="24"/>
          <w:szCs w:val="24"/>
        </w:rPr>
        <w:t xml:space="preserve"> На основе данных психодиагностики разрабатываются индивидуальные и групповые программы психологического развития ребенка, определяются условия его успешного обучения. Реализация данного пункта предполагает, что учебно-воспитательный процесс в учебном заведении, построенный по гибким схемам, может изменяться и трансформироваться в зависимости от психологических особенностей тех детей, которые пришли обучаться в данное заведение. Кроме того, известная гибкость требуется от каждого педагога, так как его подходы и требования к детям тоже не должны быть застывшими, не должны исходить из какого-то абстрактного представления об идеале, а ориентироваться на конкретных детей, с их реальными возможностями и потребностями.</w:t>
      </w:r>
    </w:p>
    <w:p w:rsidR="002E69B6" w:rsidRPr="002E69B6" w:rsidRDefault="002E69B6" w:rsidP="00EC1440">
      <w:pPr>
        <w:numPr>
          <w:ilvl w:val="0"/>
          <w:numId w:val="155"/>
        </w:numPr>
        <w:tabs>
          <w:tab w:val="num" w:pos="0"/>
        </w:tabs>
        <w:spacing w:after="0" w:line="240" w:lineRule="auto"/>
        <w:jc w:val="both"/>
        <w:rPr>
          <w:rFonts w:ascii="Times New Roman" w:hAnsi="Times New Roman" w:cs="Times New Roman"/>
          <w:sz w:val="24"/>
          <w:szCs w:val="24"/>
        </w:rPr>
      </w:pPr>
      <w:r w:rsidRPr="002E69B6">
        <w:rPr>
          <w:rFonts w:ascii="Times New Roman" w:hAnsi="Times New Roman" w:cs="Times New Roman"/>
          <w:sz w:val="24"/>
          <w:szCs w:val="24"/>
        </w:rPr>
        <w:t xml:space="preserve">Создание специальных социально-психологических условий для оказания помощи детям, имеющим проблемы в психологическом развитии, обучении. Данное направление деятельности ориентировано на тех школьников, у которых выявлены определенные проблемы с усвоением учебного материала, социально принятых форм поведения, в общении со взрослыми и сверстниками, психическом самочувствии и прочее. Для оказания </w:t>
      </w:r>
      <w:r w:rsidRPr="002E69B6">
        <w:rPr>
          <w:rFonts w:ascii="Times New Roman" w:hAnsi="Times New Roman" w:cs="Times New Roman"/>
          <w:sz w:val="24"/>
          <w:szCs w:val="24"/>
        </w:rPr>
        <w:lastRenderedPageBreak/>
        <w:t>психолого-педагогической помощи таким детям должна быть продумана система действий, конкретных мероприятий, которые позволяют им преодолеть или скомпенсировать возникшие проблемы.</w:t>
      </w:r>
    </w:p>
    <w:p w:rsidR="002E69B6" w:rsidRPr="002E69B6" w:rsidRDefault="002E69B6" w:rsidP="002E69B6">
      <w:pPr>
        <w:spacing w:after="0" w:line="240" w:lineRule="auto"/>
        <w:jc w:val="both"/>
        <w:rPr>
          <w:rFonts w:ascii="Times New Roman" w:hAnsi="Times New Roman" w:cs="Times New Roman"/>
          <w:sz w:val="24"/>
          <w:szCs w:val="24"/>
        </w:rPr>
      </w:pPr>
      <w:r w:rsidRPr="002E69B6">
        <w:rPr>
          <w:rFonts w:ascii="Times New Roman" w:hAnsi="Times New Roman" w:cs="Times New Roman"/>
          <w:sz w:val="24"/>
          <w:szCs w:val="24"/>
        </w:rPr>
        <w:t>Задачи  психолого-педагогического сопровождения:</w:t>
      </w:r>
    </w:p>
    <w:p w:rsidR="002E69B6" w:rsidRPr="002E69B6" w:rsidRDefault="002E69B6" w:rsidP="00EC1440">
      <w:pPr>
        <w:numPr>
          <w:ilvl w:val="0"/>
          <w:numId w:val="157"/>
        </w:numPr>
        <w:tabs>
          <w:tab w:val="num" w:pos="0"/>
        </w:tabs>
        <w:spacing w:after="0" w:line="240" w:lineRule="auto"/>
        <w:jc w:val="both"/>
        <w:rPr>
          <w:rFonts w:ascii="Times New Roman" w:hAnsi="Times New Roman" w:cs="Times New Roman"/>
          <w:sz w:val="24"/>
          <w:szCs w:val="24"/>
        </w:rPr>
      </w:pPr>
      <w:r w:rsidRPr="002E69B6">
        <w:rPr>
          <w:rFonts w:ascii="Times New Roman" w:hAnsi="Times New Roman" w:cs="Times New Roman"/>
          <w:sz w:val="24"/>
          <w:szCs w:val="24"/>
        </w:rPr>
        <w:t xml:space="preserve">предупреждение возникновения проблем развития ребенка; </w:t>
      </w:r>
    </w:p>
    <w:p w:rsidR="002E69B6" w:rsidRPr="002E69B6" w:rsidRDefault="002E69B6" w:rsidP="00EC1440">
      <w:pPr>
        <w:numPr>
          <w:ilvl w:val="0"/>
          <w:numId w:val="157"/>
        </w:numPr>
        <w:tabs>
          <w:tab w:val="num" w:pos="0"/>
        </w:tabs>
        <w:spacing w:after="0" w:line="240" w:lineRule="auto"/>
        <w:jc w:val="both"/>
        <w:rPr>
          <w:rFonts w:ascii="Times New Roman" w:hAnsi="Times New Roman" w:cs="Times New Roman"/>
          <w:sz w:val="24"/>
          <w:szCs w:val="24"/>
        </w:rPr>
      </w:pPr>
      <w:r w:rsidRPr="002E69B6">
        <w:rPr>
          <w:rFonts w:ascii="Times New Roman" w:hAnsi="Times New Roman" w:cs="Times New Roman"/>
          <w:sz w:val="24"/>
          <w:szCs w:val="24"/>
        </w:rPr>
        <w:t>помощь (содействие) ребенку в решении актуальных задач развития, обучения, социализации: учебные трудности, проблемы с выбором образовательного и профессионального маршрута, нарушения эмоционально-волевой сферы, проблемы взаимоотношений со сверстниками, учителями, родителями;</w:t>
      </w:r>
    </w:p>
    <w:p w:rsidR="002E69B6" w:rsidRPr="002E69B6" w:rsidRDefault="002E69B6" w:rsidP="00EC1440">
      <w:pPr>
        <w:numPr>
          <w:ilvl w:val="0"/>
          <w:numId w:val="157"/>
        </w:numPr>
        <w:tabs>
          <w:tab w:val="num" w:pos="0"/>
        </w:tabs>
        <w:spacing w:after="0" w:line="240" w:lineRule="auto"/>
        <w:jc w:val="both"/>
        <w:rPr>
          <w:rFonts w:ascii="Times New Roman" w:hAnsi="Times New Roman" w:cs="Times New Roman"/>
          <w:sz w:val="24"/>
          <w:szCs w:val="24"/>
        </w:rPr>
      </w:pPr>
      <w:r w:rsidRPr="002E69B6">
        <w:rPr>
          <w:rFonts w:ascii="Times New Roman" w:hAnsi="Times New Roman" w:cs="Times New Roman"/>
          <w:sz w:val="24"/>
          <w:szCs w:val="24"/>
        </w:rPr>
        <w:t>динамическое отслеживание развития школьников в процессе обучения (мониторинг психологического статуса ученика);</w:t>
      </w:r>
    </w:p>
    <w:p w:rsidR="002E69B6" w:rsidRPr="002E69B6" w:rsidRDefault="002E69B6" w:rsidP="00EC1440">
      <w:pPr>
        <w:numPr>
          <w:ilvl w:val="0"/>
          <w:numId w:val="157"/>
        </w:numPr>
        <w:tabs>
          <w:tab w:val="num" w:pos="0"/>
        </w:tabs>
        <w:spacing w:after="0" w:line="240" w:lineRule="auto"/>
        <w:jc w:val="both"/>
        <w:rPr>
          <w:rFonts w:ascii="Times New Roman" w:hAnsi="Times New Roman" w:cs="Times New Roman"/>
          <w:sz w:val="24"/>
          <w:szCs w:val="24"/>
        </w:rPr>
      </w:pPr>
      <w:r w:rsidRPr="002E69B6">
        <w:rPr>
          <w:rFonts w:ascii="Times New Roman" w:hAnsi="Times New Roman" w:cs="Times New Roman"/>
          <w:sz w:val="24"/>
          <w:szCs w:val="24"/>
        </w:rPr>
        <w:t>развитие психолого-педагогической компетентности (психологической культуры) учащихся, родителей, педагогов;</w:t>
      </w:r>
    </w:p>
    <w:p w:rsidR="002E69B6" w:rsidRPr="002E69B6" w:rsidRDefault="002E69B6" w:rsidP="00EC1440">
      <w:pPr>
        <w:numPr>
          <w:ilvl w:val="0"/>
          <w:numId w:val="157"/>
        </w:numPr>
        <w:tabs>
          <w:tab w:val="num" w:pos="0"/>
        </w:tabs>
        <w:spacing w:after="0" w:line="240" w:lineRule="auto"/>
        <w:jc w:val="both"/>
        <w:rPr>
          <w:rFonts w:ascii="Times New Roman" w:hAnsi="Times New Roman" w:cs="Times New Roman"/>
          <w:sz w:val="24"/>
          <w:szCs w:val="24"/>
        </w:rPr>
      </w:pPr>
      <w:r w:rsidRPr="002E69B6">
        <w:rPr>
          <w:rFonts w:ascii="Times New Roman" w:hAnsi="Times New Roman" w:cs="Times New Roman"/>
          <w:sz w:val="24"/>
          <w:szCs w:val="24"/>
        </w:rPr>
        <w:t>психологическая поддержка педагогов.</w:t>
      </w:r>
    </w:p>
    <w:p w:rsidR="002E69B6" w:rsidRPr="002E69B6" w:rsidRDefault="002E69B6" w:rsidP="002E69B6">
      <w:pPr>
        <w:spacing w:after="0" w:line="240" w:lineRule="auto"/>
        <w:jc w:val="both"/>
        <w:rPr>
          <w:rFonts w:ascii="Times New Roman" w:hAnsi="Times New Roman" w:cs="Times New Roman"/>
          <w:sz w:val="24"/>
          <w:szCs w:val="24"/>
        </w:rPr>
      </w:pPr>
      <w:r w:rsidRPr="002E69B6">
        <w:rPr>
          <w:rFonts w:ascii="Times New Roman" w:hAnsi="Times New Roman" w:cs="Times New Roman"/>
          <w:sz w:val="24"/>
          <w:szCs w:val="24"/>
        </w:rPr>
        <w:t>Основные направления психолого-педагогического сопровождения</w:t>
      </w:r>
    </w:p>
    <w:p w:rsidR="002E69B6" w:rsidRPr="002E69B6" w:rsidRDefault="002E69B6" w:rsidP="00EC1440">
      <w:pPr>
        <w:numPr>
          <w:ilvl w:val="0"/>
          <w:numId w:val="158"/>
        </w:numPr>
        <w:spacing w:after="0" w:line="240" w:lineRule="auto"/>
        <w:jc w:val="both"/>
        <w:rPr>
          <w:rFonts w:ascii="Times New Roman" w:hAnsi="Times New Roman" w:cs="Times New Roman"/>
          <w:sz w:val="24"/>
          <w:szCs w:val="24"/>
        </w:rPr>
      </w:pPr>
      <w:r w:rsidRPr="002E69B6">
        <w:rPr>
          <w:rFonts w:ascii="Times New Roman" w:hAnsi="Times New Roman" w:cs="Times New Roman"/>
          <w:sz w:val="24"/>
          <w:szCs w:val="24"/>
        </w:rPr>
        <w:t>Сохранение и укрепление психологического здоровья</w:t>
      </w:r>
    </w:p>
    <w:p w:rsidR="002E69B6" w:rsidRPr="002E69B6" w:rsidRDefault="002E69B6" w:rsidP="00EC1440">
      <w:pPr>
        <w:numPr>
          <w:ilvl w:val="0"/>
          <w:numId w:val="158"/>
        </w:numPr>
        <w:spacing w:after="0" w:line="240" w:lineRule="auto"/>
        <w:jc w:val="both"/>
        <w:rPr>
          <w:rFonts w:ascii="Times New Roman" w:hAnsi="Times New Roman" w:cs="Times New Roman"/>
          <w:sz w:val="24"/>
          <w:szCs w:val="24"/>
        </w:rPr>
      </w:pPr>
      <w:r w:rsidRPr="002E69B6">
        <w:rPr>
          <w:rFonts w:ascii="Times New Roman" w:hAnsi="Times New Roman" w:cs="Times New Roman"/>
          <w:sz w:val="24"/>
          <w:szCs w:val="24"/>
        </w:rPr>
        <w:t>Мониторинг возможностей и способностей обучающихся</w:t>
      </w:r>
    </w:p>
    <w:p w:rsidR="002E69B6" w:rsidRPr="002E69B6" w:rsidRDefault="002E69B6" w:rsidP="00EC1440">
      <w:pPr>
        <w:numPr>
          <w:ilvl w:val="0"/>
          <w:numId w:val="158"/>
        </w:numPr>
        <w:spacing w:after="0" w:line="240" w:lineRule="auto"/>
        <w:jc w:val="both"/>
        <w:rPr>
          <w:rFonts w:ascii="Times New Roman" w:hAnsi="Times New Roman" w:cs="Times New Roman"/>
          <w:sz w:val="24"/>
          <w:szCs w:val="24"/>
        </w:rPr>
      </w:pPr>
      <w:r w:rsidRPr="002E69B6">
        <w:rPr>
          <w:rFonts w:ascii="Times New Roman" w:hAnsi="Times New Roman" w:cs="Times New Roman"/>
          <w:sz w:val="24"/>
          <w:szCs w:val="24"/>
        </w:rPr>
        <w:t>Формирование ценности здоровья и безопасного образа жизни</w:t>
      </w:r>
    </w:p>
    <w:p w:rsidR="002E69B6" w:rsidRPr="002E69B6" w:rsidRDefault="002E69B6" w:rsidP="00EC1440">
      <w:pPr>
        <w:numPr>
          <w:ilvl w:val="0"/>
          <w:numId w:val="158"/>
        </w:numPr>
        <w:spacing w:after="0" w:line="240" w:lineRule="auto"/>
        <w:jc w:val="both"/>
        <w:rPr>
          <w:rFonts w:ascii="Times New Roman" w:hAnsi="Times New Roman" w:cs="Times New Roman"/>
          <w:sz w:val="24"/>
          <w:szCs w:val="24"/>
        </w:rPr>
      </w:pPr>
      <w:r w:rsidRPr="002E69B6">
        <w:rPr>
          <w:rFonts w:ascii="Times New Roman" w:hAnsi="Times New Roman" w:cs="Times New Roman"/>
          <w:sz w:val="24"/>
          <w:szCs w:val="24"/>
        </w:rPr>
        <w:t>Выявление и поддержка детей с особыми образовательными потребностями</w:t>
      </w:r>
    </w:p>
    <w:p w:rsidR="002E69B6" w:rsidRPr="002E69B6" w:rsidRDefault="002E69B6" w:rsidP="00EC1440">
      <w:pPr>
        <w:numPr>
          <w:ilvl w:val="0"/>
          <w:numId w:val="158"/>
        </w:numPr>
        <w:spacing w:after="0" w:line="240" w:lineRule="auto"/>
        <w:jc w:val="both"/>
        <w:rPr>
          <w:rFonts w:ascii="Times New Roman" w:hAnsi="Times New Roman" w:cs="Times New Roman"/>
          <w:sz w:val="24"/>
          <w:szCs w:val="24"/>
        </w:rPr>
      </w:pPr>
      <w:r w:rsidRPr="002E69B6">
        <w:rPr>
          <w:rFonts w:ascii="Times New Roman" w:hAnsi="Times New Roman" w:cs="Times New Roman"/>
          <w:sz w:val="24"/>
          <w:szCs w:val="24"/>
        </w:rPr>
        <w:t>Обеспечение осознанного и ответственного выбора дальнейшей профессиональной сферы деятельности</w:t>
      </w:r>
    </w:p>
    <w:p w:rsidR="002E69B6" w:rsidRPr="002E69B6" w:rsidRDefault="002E69B6" w:rsidP="00EC1440">
      <w:pPr>
        <w:numPr>
          <w:ilvl w:val="0"/>
          <w:numId w:val="158"/>
        </w:numPr>
        <w:spacing w:after="0" w:line="240" w:lineRule="auto"/>
        <w:jc w:val="both"/>
        <w:rPr>
          <w:rFonts w:ascii="Times New Roman" w:hAnsi="Times New Roman" w:cs="Times New Roman"/>
          <w:sz w:val="24"/>
          <w:szCs w:val="24"/>
        </w:rPr>
      </w:pPr>
      <w:r w:rsidRPr="002E69B6">
        <w:rPr>
          <w:rFonts w:ascii="Times New Roman" w:hAnsi="Times New Roman" w:cs="Times New Roman"/>
          <w:sz w:val="24"/>
          <w:szCs w:val="24"/>
        </w:rPr>
        <w:t>Развитие психологической  культуры</w:t>
      </w:r>
    </w:p>
    <w:p w:rsidR="002E69B6" w:rsidRPr="002E69B6" w:rsidRDefault="002E69B6" w:rsidP="00EC1440">
      <w:pPr>
        <w:numPr>
          <w:ilvl w:val="0"/>
          <w:numId w:val="158"/>
        </w:numPr>
        <w:spacing w:after="0" w:line="240" w:lineRule="auto"/>
        <w:jc w:val="both"/>
        <w:rPr>
          <w:rFonts w:ascii="Times New Roman" w:hAnsi="Times New Roman" w:cs="Times New Roman"/>
          <w:sz w:val="24"/>
          <w:szCs w:val="24"/>
        </w:rPr>
      </w:pPr>
      <w:r w:rsidRPr="002E69B6">
        <w:rPr>
          <w:rFonts w:ascii="Times New Roman" w:hAnsi="Times New Roman" w:cs="Times New Roman"/>
          <w:sz w:val="24"/>
          <w:szCs w:val="24"/>
        </w:rPr>
        <w:t>Выявление и поддержка одарённых детей</w:t>
      </w:r>
    </w:p>
    <w:p w:rsidR="002E69B6" w:rsidRPr="002E69B6" w:rsidRDefault="002E69B6" w:rsidP="00EC1440">
      <w:pPr>
        <w:numPr>
          <w:ilvl w:val="0"/>
          <w:numId w:val="158"/>
        </w:numPr>
        <w:spacing w:after="0" w:line="240" w:lineRule="auto"/>
        <w:jc w:val="both"/>
        <w:rPr>
          <w:rFonts w:ascii="Times New Roman" w:hAnsi="Times New Roman" w:cs="Times New Roman"/>
          <w:sz w:val="24"/>
          <w:szCs w:val="24"/>
        </w:rPr>
      </w:pPr>
      <w:r w:rsidRPr="002E69B6">
        <w:rPr>
          <w:rFonts w:ascii="Times New Roman" w:hAnsi="Times New Roman" w:cs="Times New Roman"/>
          <w:sz w:val="24"/>
          <w:szCs w:val="24"/>
        </w:rPr>
        <w:t>Формирование коммуникативных навыков в разновозрастной среде и среде сверстников</w:t>
      </w:r>
    </w:p>
    <w:p w:rsidR="002E69B6" w:rsidRPr="002E69B6" w:rsidRDefault="002E69B6" w:rsidP="00EC1440">
      <w:pPr>
        <w:numPr>
          <w:ilvl w:val="0"/>
          <w:numId w:val="158"/>
        </w:numPr>
        <w:spacing w:after="0" w:line="240" w:lineRule="auto"/>
        <w:jc w:val="both"/>
        <w:rPr>
          <w:rFonts w:ascii="Times New Roman" w:hAnsi="Times New Roman" w:cs="Times New Roman"/>
          <w:sz w:val="24"/>
          <w:szCs w:val="24"/>
        </w:rPr>
      </w:pPr>
      <w:r w:rsidRPr="002E69B6">
        <w:rPr>
          <w:rFonts w:ascii="Times New Roman" w:hAnsi="Times New Roman" w:cs="Times New Roman"/>
          <w:sz w:val="24"/>
          <w:szCs w:val="24"/>
        </w:rPr>
        <w:t>Дифференциация и индивидуализация обучения</w:t>
      </w:r>
    </w:p>
    <w:p w:rsidR="002E69B6" w:rsidRPr="002E69B6" w:rsidRDefault="002E69B6" w:rsidP="00EC1440">
      <w:pPr>
        <w:numPr>
          <w:ilvl w:val="0"/>
          <w:numId w:val="158"/>
        </w:numPr>
        <w:spacing w:after="0" w:line="240" w:lineRule="auto"/>
        <w:jc w:val="both"/>
        <w:rPr>
          <w:rFonts w:ascii="Times New Roman" w:hAnsi="Times New Roman" w:cs="Times New Roman"/>
          <w:sz w:val="24"/>
          <w:szCs w:val="24"/>
        </w:rPr>
      </w:pPr>
      <w:r w:rsidRPr="002E69B6">
        <w:rPr>
          <w:rFonts w:ascii="Times New Roman" w:hAnsi="Times New Roman" w:cs="Times New Roman"/>
          <w:sz w:val="24"/>
          <w:szCs w:val="24"/>
        </w:rPr>
        <w:t>Поддержка детских объединений и ученического самоуправления</w:t>
      </w:r>
    </w:p>
    <w:p w:rsidR="002E69B6" w:rsidRPr="002E69B6" w:rsidRDefault="002E69B6" w:rsidP="002E69B6">
      <w:pPr>
        <w:spacing w:after="0" w:line="240" w:lineRule="auto"/>
        <w:jc w:val="both"/>
        <w:rPr>
          <w:rFonts w:ascii="Times New Roman" w:hAnsi="Times New Roman" w:cs="Times New Roman"/>
          <w:sz w:val="24"/>
          <w:szCs w:val="24"/>
        </w:rPr>
      </w:pPr>
      <w:r w:rsidRPr="002E69B6">
        <w:rPr>
          <w:rFonts w:ascii="Times New Roman" w:hAnsi="Times New Roman" w:cs="Times New Roman"/>
          <w:sz w:val="24"/>
          <w:szCs w:val="24"/>
        </w:rPr>
        <w:t>Принципы  психолого-педагогического  сопровождения</w:t>
      </w:r>
    </w:p>
    <w:p w:rsidR="002E69B6" w:rsidRPr="002E69B6" w:rsidRDefault="002E69B6" w:rsidP="00EC1440">
      <w:pPr>
        <w:numPr>
          <w:ilvl w:val="0"/>
          <w:numId w:val="156"/>
        </w:numPr>
        <w:tabs>
          <w:tab w:val="num" w:pos="0"/>
        </w:tabs>
        <w:spacing w:after="0" w:line="240" w:lineRule="auto"/>
        <w:jc w:val="both"/>
        <w:rPr>
          <w:rFonts w:ascii="Times New Roman" w:hAnsi="Times New Roman" w:cs="Times New Roman"/>
          <w:sz w:val="24"/>
          <w:szCs w:val="24"/>
        </w:rPr>
      </w:pPr>
      <w:r w:rsidRPr="002E69B6">
        <w:rPr>
          <w:rFonts w:ascii="Times New Roman" w:hAnsi="Times New Roman" w:cs="Times New Roman"/>
          <w:sz w:val="24"/>
          <w:szCs w:val="24"/>
        </w:rPr>
        <w:t>Следование за естественным развитием ребенка на данном возрастном и социокультурном этапе онтогенеза. Сопровождение ребенка опирается на те личностные достижения, которые реально есть у ребенка. Оно находится в логике его развития, а не искусственно задает ему цели и задачи извне. Это положение очень важно при определении содержания работы школьного психолога. Он занимается тем, что нужно конкретному ребенку или группе. Таким образом, в качестве важнейшего аксиологического принципа в предлагаемой модели школьной психологической практики заложена безусловная ценность внутреннего мира каждого школьника, приоритетность потребностей, целей и ценностей его развития.</w:t>
      </w:r>
    </w:p>
    <w:p w:rsidR="002E69B6" w:rsidRPr="002E69B6" w:rsidRDefault="002E69B6" w:rsidP="00EC1440">
      <w:pPr>
        <w:numPr>
          <w:ilvl w:val="0"/>
          <w:numId w:val="156"/>
        </w:numPr>
        <w:tabs>
          <w:tab w:val="num" w:pos="0"/>
        </w:tabs>
        <w:spacing w:after="0" w:line="240" w:lineRule="auto"/>
        <w:jc w:val="both"/>
        <w:rPr>
          <w:rFonts w:ascii="Times New Roman" w:hAnsi="Times New Roman" w:cs="Times New Roman"/>
          <w:sz w:val="24"/>
          <w:szCs w:val="24"/>
        </w:rPr>
      </w:pPr>
      <w:r w:rsidRPr="002E69B6">
        <w:rPr>
          <w:rFonts w:ascii="Times New Roman" w:hAnsi="Times New Roman" w:cs="Times New Roman"/>
          <w:sz w:val="24"/>
          <w:szCs w:val="24"/>
        </w:rPr>
        <w:t xml:space="preserve">Создание условий для самостоятельного творческого освоения детьми системы отношений с миром и самим собой, а также для совершения каждым ребенком личностно значимых жизненных выборов. Внутренний мир ребенка автономен и независим. Взрослый может сыграть важную роль в становлении и развитии этого уникального мира. Однако взрослый (в данном случае </w:t>
      </w:r>
      <w:r w:rsidRPr="002E69B6">
        <w:rPr>
          <w:rFonts w:ascii="Times New Roman" w:hAnsi="Times New Roman" w:cs="Times New Roman"/>
          <w:bCs/>
          <w:sz w:val="24"/>
          <w:szCs w:val="24"/>
        </w:rPr>
        <w:t>-</w:t>
      </w:r>
      <w:r w:rsidRPr="002E69B6">
        <w:rPr>
          <w:rFonts w:ascii="Times New Roman" w:hAnsi="Times New Roman" w:cs="Times New Roman"/>
          <w:sz w:val="24"/>
          <w:szCs w:val="24"/>
        </w:rPr>
        <w:t xml:space="preserve"> психолог) не должен превращаться во внешний психологический «костыль» своего воспитанника, на который тот может опереться каждый раз в ситуации выбора и тем самым уйти от ответственности за принятое решение. В процессе сопровождения взрослый, создавая ситуации выборов (интеллектуальных, этических, эстетических), побуждает ребенка к нахождению самостоятельных решений, помогает ему принять на себя ответственность за собственную жизнь.</w:t>
      </w:r>
    </w:p>
    <w:p w:rsidR="002E69B6" w:rsidRPr="002E69B6" w:rsidRDefault="002E69B6" w:rsidP="00EC1440">
      <w:pPr>
        <w:numPr>
          <w:ilvl w:val="0"/>
          <w:numId w:val="156"/>
        </w:numPr>
        <w:tabs>
          <w:tab w:val="num" w:pos="0"/>
        </w:tabs>
        <w:spacing w:after="0" w:line="240" w:lineRule="auto"/>
        <w:jc w:val="both"/>
        <w:rPr>
          <w:rFonts w:ascii="Times New Roman" w:hAnsi="Times New Roman" w:cs="Times New Roman"/>
          <w:sz w:val="24"/>
          <w:szCs w:val="24"/>
        </w:rPr>
      </w:pPr>
      <w:r w:rsidRPr="002E69B6">
        <w:rPr>
          <w:rFonts w:ascii="Times New Roman" w:hAnsi="Times New Roman" w:cs="Times New Roman"/>
          <w:sz w:val="24"/>
          <w:szCs w:val="24"/>
        </w:rPr>
        <w:t xml:space="preserve">В идее сопровождения заложена цель: создать в рамках объективно данной ребенку социально-педагогической среды условия для его максимального личностного развития и обучения. В процессе решения школьником этих трех задач - образования, социализации и психологического развития - постоянно возникают небольшие и серьезнейшие противоречия и конфликты. Так, требования образовательной среды могут приходить в противоречие с возможностями ребенка. Как поступать в этой ситуации? Кого к кому приспосабливать? «Корректировать» ребенка, подгоняя его под заданные требования или изменять что-то в условиях обучения? Однозначно, приоритет должен быть отдан ребенку, его актуальным и </w:t>
      </w:r>
      <w:r w:rsidRPr="002E69B6">
        <w:rPr>
          <w:rFonts w:ascii="Times New Roman" w:hAnsi="Times New Roman" w:cs="Times New Roman"/>
          <w:sz w:val="24"/>
          <w:szCs w:val="24"/>
        </w:rPr>
        <w:lastRenderedPageBreak/>
        <w:t>потенциальным возможностям. И задачей психолого-педагогического сопровождения будет создание условий для максимально успешного обучения данного, конкретного школьника.</w:t>
      </w:r>
    </w:p>
    <w:p w:rsidR="002E69B6" w:rsidRPr="002E69B6" w:rsidRDefault="002E69B6" w:rsidP="002E69B6">
      <w:pPr>
        <w:spacing w:after="0" w:line="240" w:lineRule="auto"/>
        <w:jc w:val="both"/>
        <w:rPr>
          <w:rFonts w:ascii="Times New Roman" w:hAnsi="Times New Roman" w:cs="Times New Roman"/>
          <w:sz w:val="24"/>
          <w:szCs w:val="24"/>
        </w:rPr>
      </w:pPr>
      <w:r w:rsidRPr="002E69B6">
        <w:rPr>
          <w:rFonts w:ascii="Times New Roman" w:hAnsi="Times New Roman" w:cs="Times New Roman"/>
          <w:sz w:val="24"/>
          <w:szCs w:val="24"/>
        </w:rPr>
        <w:t xml:space="preserve">Основные циклы психолого-педагогического </w:t>
      </w:r>
    </w:p>
    <w:p w:rsidR="002E69B6" w:rsidRPr="002E69B6" w:rsidRDefault="002E69B6" w:rsidP="002E69B6">
      <w:pPr>
        <w:spacing w:after="0" w:line="240" w:lineRule="auto"/>
        <w:jc w:val="both"/>
        <w:rPr>
          <w:rFonts w:ascii="Times New Roman" w:hAnsi="Times New Roman" w:cs="Times New Roman"/>
          <w:sz w:val="24"/>
          <w:szCs w:val="24"/>
        </w:rPr>
      </w:pPr>
      <w:r w:rsidRPr="002E69B6">
        <w:rPr>
          <w:rFonts w:ascii="Times New Roman" w:hAnsi="Times New Roman" w:cs="Times New Roman"/>
          <w:sz w:val="24"/>
          <w:szCs w:val="24"/>
        </w:rPr>
        <w:t>сопровождения образовательного процесса</w:t>
      </w:r>
    </w:p>
    <w:p w:rsidR="002E69B6" w:rsidRPr="002E69B6" w:rsidRDefault="002E69B6" w:rsidP="00EC1440">
      <w:pPr>
        <w:numPr>
          <w:ilvl w:val="0"/>
          <w:numId w:val="159"/>
        </w:numPr>
        <w:spacing w:after="0" w:line="240" w:lineRule="auto"/>
        <w:jc w:val="both"/>
        <w:rPr>
          <w:rFonts w:ascii="Times New Roman" w:hAnsi="Times New Roman" w:cs="Times New Roman"/>
          <w:sz w:val="24"/>
          <w:szCs w:val="24"/>
        </w:rPr>
      </w:pPr>
      <w:r w:rsidRPr="002E69B6">
        <w:rPr>
          <w:rFonts w:ascii="Times New Roman" w:hAnsi="Times New Roman" w:cs="Times New Roman"/>
          <w:sz w:val="24"/>
          <w:szCs w:val="24"/>
        </w:rPr>
        <w:t>Адаптация учащихся   5 классов.</w:t>
      </w:r>
    </w:p>
    <w:p w:rsidR="002E69B6" w:rsidRPr="002E69B6" w:rsidRDefault="002E69B6" w:rsidP="00EC1440">
      <w:pPr>
        <w:numPr>
          <w:ilvl w:val="0"/>
          <w:numId w:val="159"/>
        </w:numPr>
        <w:spacing w:after="0" w:line="240" w:lineRule="auto"/>
        <w:jc w:val="both"/>
        <w:rPr>
          <w:rFonts w:ascii="Times New Roman" w:hAnsi="Times New Roman" w:cs="Times New Roman"/>
          <w:sz w:val="24"/>
          <w:szCs w:val="24"/>
        </w:rPr>
      </w:pPr>
      <w:r w:rsidRPr="002E69B6">
        <w:rPr>
          <w:rFonts w:ascii="Times New Roman" w:hAnsi="Times New Roman" w:cs="Times New Roman"/>
          <w:sz w:val="24"/>
          <w:szCs w:val="24"/>
        </w:rPr>
        <w:t>Переход в основную школу.</w:t>
      </w:r>
    </w:p>
    <w:p w:rsidR="002E69B6" w:rsidRPr="002E69B6" w:rsidRDefault="002E69B6" w:rsidP="00EC1440">
      <w:pPr>
        <w:numPr>
          <w:ilvl w:val="0"/>
          <w:numId w:val="159"/>
        </w:numPr>
        <w:spacing w:after="0" w:line="240" w:lineRule="auto"/>
        <w:jc w:val="both"/>
        <w:rPr>
          <w:rFonts w:ascii="Times New Roman" w:hAnsi="Times New Roman" w:cs="Times New Roman"/>
          <w:sz w:val="24"/>
          <w:szCs w:val="24"/>
        </w:rPr>
      </w:pPr>
      <w:r w:rsidRPr="002E69B6">
        <w:rPr>
          <w:rFonts w:ascii="Times New Roman" w:hAnsi="Times New Roman" w:cs="Times New Roman"/>
          <w:sz w:val="24"/>
          <w:szCs w:val="24"/>
        </w:rPr>
        <w:t xml:space="preserve">Подростковый кризис. </w:t>
      </w:r>
    </w:p>
    <w:p w:rsidR="002E69B6" w:rsidRPr="002E69B6" w:rsidRDefault="002E69B6" w:rsidP="00EC1440">
      <w:pPr>
        <w:numPr>
          <w:ilvl w:val="0"/>
          <w:numId w:val="159"/>
        </w:numPr>
        <w:spacing w:after="0" w:line="240" w:lineRule="auto"/>
        <w:jc w:val="both"/>
        <w:rPr>
          <w:rFonts w:ascii="Times New Roman" w:hAnsi="Times New Roman" w:cs="Times New Roman"/>
          <w:sz w:val="24"/>
          <w:szCs w:val="24"/>
        </w:rPr>
      </w:pPr>
      <w:r w:rsidRPr="002E69B6">
        <w:rPr>
          <w:rFonts w:ascii="Times New Roman" w:hAnsi="Times New Roman" w:cs="Times New Roman"/>
          <w:sz w:val="24"/>
          <w:szCs w:val="24"/>
        </w:rPr>
        <w:t>Предпрофильная подготовка и профильное обучение.</w:t>
      </w:r>
    </w:p>
    <w:p w:rsidR="002E69B6" w:rsidRPr="002E69B6" w:rsidRDefault="002E69B6" w:rsidP="00EC1440">
      <w:pPr>
        <w:numPr>
          <w:ilvl w:val="0"/>
          <w:numId w:val="159"/>
        </w:numPr>
        <w:spacing w:after="0" w:line="240" w:lineRule="auto"/>
        <w:jc w:val="both"/>
        <w:rPr>
          <w:rFonts w:ascii="Times New Roman" w:hAnsi="Times New Roman" w:cs="Times New Roman"/>
          <w:sz w:val="24"/>
          <w:szCs w:val="24"/>
        </w:rPr>
      </w:pPr>
      <w:r w:rsidRPr="002E69B6">
        <w:rPr>
          <w:rFonts w:ascii="Times New Roman" w:hAnsi="Times New Roman" w:cs="Times New Roman"/>
          <w:sz w:val="24"/>
          <w:szCs w:val="24"/>
        </w:rPr>
        <w:t>Подготовка и сдача  ГИА.</w:t>
      </w:r>
    </w:p>
    <w:p w:rsidR="002E69B6" w:rsidRPr="002E69B6" w:rsidRDefault="002E69B6" w:rsidP="00EC1440">
      <w:pPr>
        <w:numPr>
          <w:ilvl w:val="0"/>
          <w:numId w:val="159"/>
        </w:numPr>
        <w:spacing w:after="0" w:line="240" w:lineRule="auto"/>
        <w:jc w:val="both"/>
        <w:rPr>
          <w:rFonts w:ascii="Times New Roman" w:hAnsi="Times New Roman" w:cs="Times New Roman"/>
          <w:sz w:val="24"/>
          <w:szCs w:val="24"/>
        </w:rPr>
      </w:pPr>
      <w:r w:rsidRPr="002E69B6">
        <w:rPr>
          <w:rFonts w:ascii="Times New Roman" w:hAnsi="Times New Roman" w:cs="Times New Roman"/>
          <w:sz w:val="24"/>
          <w:szCs w:val="24"/>
        </w:rPr>
        <w:t>Одаренные обучающиеся 5-9 классов.</w:t>
      </w:r>
    </w:p>
    <w:p w:rsidR="002E69B6" w:rsidRPr="002E69B6" w:rsidRDefault="002E69B6" w:rsidP="00EC1440">
      <w:pPr>
        <w:numPr>
          <w:ilvl w:val="0"/>
          <w:numId w:val="159"/>
        </w:numPr>
        <w:spacing w:after="0" w:line="240" w:lineRule="auto"/>
        <w:jc w:val="both"/>
        <w:rPr>
          <w:rFonts w:ascii="Times New Roman" w:hAnsi="Times New Roman" w:cs="Times New Roman"/>
          <w:sz w:val="24"/>
          <w:szCs w:val="24"/>
        </w:rPr>
      </w:pPr>
      <w:r w:rsidRPr="002E69B6">
        <w:rPr>
          <w:rFonts w:ascii="Times New Roman" w:hAnsi="Times New Roman" w:cs="Times New Roman"/>
          <w:sz w:val="24"/>
          <w:szCs w:val="24"/>
        </w:rPr>
        <w:t>Дети «группы риска», и  обучающиеся, находящиеся под опекой.</w:t>
      </w:r>
    </w:p>
    <w:p w:rsidR="002E69B6" w:rsidRPr="002E69B6" w:rsidRDefault="002E69B6" w:rsidP="00EC1440">
      <w:pPr>
        <w:numPr>
          <w:ilvl w:val="0"/>
          <w:numId w:val="159"/>
        </w:numPr>
        <w:spacing w:after="0" w:line="240" w:lineRule="auto"/>
        <w:jc w:val="both"/>
        <w:rPr>
          <w:rFonts w:ascii="Times New Roman" w:hAnsi="Times New Roman" w:cs="Times New Roman"/>
          <w:sz w:val="24"/>
          <w:szCs w:val="24"/>
        </w:rPr>
      </w:pPr>
      <w:r w:rsidRPr="002E69B6">
        <w:rPr>
          <w:rFonts w:ascii="Times New Roman" w:hAnsi="Times New Roman" w:cs="Times New Roman"/>
          <w:sz w:val="24"/>
          <w:szCs w:val="24"/>
        </w:rPr>
        <w:t>Психолого-педагогическое сопровождение воспитательного процесса.</w:t>
      </w:r>
    </w:p>
    <w:p w:rsidR="002E69B6" w:rsidRPr="002E69B6" w:rsidRDefault="002E69B6" w:rsidP="002E69B6">
      <w:pPr>
        <w:spacing w:after="0" w:line="240" w:lineRule="auto"/>
        <w:jc w:val="both"/>
        <w:rPr>
          <w:rFonts w:ascii="Times New Roman" w:hAnsi="Times New Roman" w:cs="Times New Roman"/>
          <w:sz w:val="24"/>
          <w:szCs w:val="24"/>
        </w:rPr>
      </w:pPr>
      <w:r w:rsidRPr="002E69B6">
        <w:rPr>
          <w:rFonts w:ascii="Times New Roman" w:hAnsi="Times New Roman" w:cs="Times New Roman"/>
          <w:sz w:val="24"/>
          <w:szCs w:val="24"/>
        </w:rPr>
        <w:t>Уровни внедрения системы психолого-педагогического сопровождения</w:t>
      </w:r>
    </w:p>
    <w:p w:rsidR="002E69B6" w:rsidRPr="002E69B6" w:rsidRDefault="002E69B6" w:rsidP="002E69B6">
      <w:pPr>
        <w:spacing w:after="0" w:line="240" w:lineRule="auto"/>
        <w:jc w:val="both"/>
        <w:rPr>
          <w:rFonts w:ascii="Times New Roman" w:hAnsi="Times New Roman" w:cs="Times New Roman"/>
          <w:sz w:val="24"/>
          <w:szCs w:val="24"/>
        </w:rPr>
      </w:pPr>
      <w:r w:rsidRPr="002E69B6">
        <w:rPr>
          <w:rFonts w:ascii="Times New Roman" w:hAnsi="Times New Roman" w:cs="Times New Roman"/>
          <w:sz w:val="24"/>
          <w:szCs w:val="24"/>
        </w:rPr>
        <w:t>-  Индивидуальный  уровень. На  данном  уровне  ведущую роль  играет  учитель  совместно с  педагогом- психологом, которые   создают  условия для развития ребёнка с учётом его индивидуальных особенностей и опираясь на сильные стороны личности ; обеспечивают процесс самопознания, самореализации личности ребенка, уверенного в себе, развитие его неповторимой индивидуальности.</w:t>
      </w:r>
    </w:p>
    <w:p w:rsidR="002E69B6" w:rsidRPr="002E69B6" w:rsidRDefault="002E69B6" w:rsidP="002E69B6">
      <w:pPr>
        <w:spacing w:after="0" w:line="240" w:lineRule="auto"/>
        <w:jc w:val="both"/>
        <w:rPr>
          <w:rFonts w:ascii="Times New Roman" w:hAnsi="Times New Roman" w:cs="Times New Roman"/>
          <w:sz w:val="24"/>
          <w:szCs w:val="24"/>
        </w:rPr>
      </w:pPr>
      <w:r w:rsidRPr="002E69B6">
        <w:rPr>
          <w:rFonts w:ascii="Times New Roman" w:hAnsi="Times New Roman" w:cs="Times New Roman"/>
          <w:sz w:val="24"/>
          <w:szCs w:val="24"/>
        </w:rPr>
        <w:t xml:space="preserve"> -Уровень класса (группы). На данном уровне ведущую роль играют учителя и классный руководитель, обеспечивающие необходимую педагогическую поддержку ребенку в решении задач обучения, воспитания и развития. Основная цель их деятельности – развитие самостоятельности в решении проблемных ситуаций, предотвращение дезадаптации ребенка, возникновения острых проблемных ситуаций. </w:t>
      </w:r>
    </w:p>
    <w:p w:rsidR="002E69B6" w:rsidRPr="002E69B6" w:rsidRDefault="002E69B6" w:rsidP="002E69B6">
      <w:pPr>
        <w:spacing w:after="0" w:line="240" w:lineRule="auto"/>
        <w:jc w:val="both"/>
        <w:rPr>
          <w:rFonts w:ascii="Times New Roman" w:hAnsi="Times New Roman" w:cs="Times New Roman"/>
          <w:sz w:val="24"/>
          <w:szCs w:val="24"/>
        </w:rPr>
      </w:pPr>
      <w:r w:rsidRPr="002E69B6">
        <w:rPr>
          <w:rFonts w:ascii="Times New Roman" w:hAnsi="Times New Roman" w:cs="Times New Roman"/>
          <w:sz w:val="24"/>
          <w:szCs w:val="24"/>
        </w:rPr>
        <w:t>Для достижения данной цели классный руководитель совместно с социальным педагогом разрабатывает план развития класса . Корректируется план воспитательной работы в классе на основе психологических характеристик класса и учащихся.</w:t>
      </w:r>
    </w:p>
    <w:p w:rsidR="002E69B6" w:rsidRPr="002E69B6" w:rsidRDefault="002E69B6" w:rsidP="002E69B6">
      <w:pPr>
        <w:spacing w:after="0" w:line="240" w:lineRule="auto"/>
        <w:jc w:val="both"/>
        <w:rPr>
          <w:rFonts w:ascii="Times New Roman" w:hAnsi="Times New Roman" w:cs="Times New Roman"/>
          <w:sz w:val="24"/>
          <w:szCs w:val="24"/>
        </w:rPr>
      </w:pPr>
      <w:r w:rsidRPr="002E69B6">
        <w:rPr>
          <w:rFonts w:ascii="Times New Roman" w:hAnsi="Times New Roman" w:cs="Times New Roman"/>
          <w:sz w:val="24"/>
          <w:szCs w:val="24"/>
        </w:rPr>
        <w:t>  - Уровень учреждения. На данном уровне ведется педагогами-психологами, учителями-предметниками, классными руководителями, социальными педагогами, выявляющими проблемами в развитии детей и оказывающими первичную помощь в преодолении трудностей в обучении, взаимодействии с учителями, родителями, сверстниками. На данном уровне также реализуется профилактические программы, охватывающие значительные группы учащихся, осуществляется экспертная, консультативная, просветительская работа с администрацией и учителями.</w:t>
      </w:r>
    </w:p>
    <w:p w:rsidR="002E69B6" w:rsidRPr="002E69B6" w:rsidRDefault="002E69B6" w:rsidP="002E69B6">
      <w:pPr>
        <w:spacing w:after="0" w:line="240" w:lineRule="auto"/>
        <w:jc w:val="both"/>
        <w:rPr>
          <w:rFonts w:ascii="Times New Roman" w:hAnsi="Times New Roman" w:cs="Times New Roman"/>
          <w:sz w:val="24"/>
          <w:szCs w:val="24"/>
        </w:rPr>
      </w:pPr>
      <w:r w:rsidRPr="002E69B6">
        <w:rPr>
          <w:rFonts w:ascii="Times New Roman" w:hAnsi="Times New Roman" w:cs="Times New Roman"/>
          <w:sz w:val="24"/>
          <w:szCs w:val="24"/>
        </w:rPr>
        <w:t>Виды работы по психолого-педагогическому сопровождению</w:t>
      </w:r>
    </w:p>
    <w:p w:rsidR="002E69B6" w:rsidRPr="002E69B6" w:rsidRDefault="002E69B6" w:rsidP="00EC1440">
      <w:pPr>
        <w:numPr>
          <w:ilvl w:val="0"/>
          <w:numId w:val="160"/>
        </w:numPr>
        <w:spacing w:after="0" w:line="240" w:lineRule="auto"/>
        <w:jc w:val="both"/>
        <w:rPr>
          <w:rFonts w:ascii="Times New Roman" w:hAnsi="Times New Roman" w:cs="Times New Roman"/>
          <w:sz w:val="24"/>
          <w:szCs w:val="24"/>
        </w:rPr>
      </w:pPr>
      <w:r w:rsidRPr="002E69B6">
        <w:rPr>
          <w:rFonts w:ascii="Times New Roman" w:hAnsi="Times New Roman" w:cs="Times New Roman"/>
          <w:i/>
          <w:sz w:val="24"/>
          <w:szCs w:val="24"/>
        </w:rPr>
        <w:t>Профилактика</w:t>
      </w:r>
    </w:p>
    <w:p w:rsidR="002E69B6" w:rsidRPr="002E69B6" w:rsidRDefault="002E69B6" w:rsidP="00EC1440">
      <w:pPr>
        <w:numPr>
          <w:ilvl w:val="0"/>
          <w:numId w:val="160"/>
        </w:numPr>
        <w:spacing w:after="0" w:line="240" w:lineRule="auto"/>
        <w:jc w:val="both"/>
        <w:rPr>
          <w:rFonts w:ascii="Times New Roman" w:hAnsi="Times New Roman" w:cs="Times New Roman"/>
          <w:sz w:val="24"/>
          <w:szCs w:val="24"/>
        </w:rPr>
      </w:pPr>
      <w:r w:rsidRPr="002E69B6">
        <w:rPr>
          <w:rFonts w:ascii="Times New Roman" w:hAnsi="Times New Roman" w:cs="Times New Roman"/>
          <w:i/>
          <w:sz w:val="24"/>
          <w:szCs w:val="24"/>
        </w:rPr>
        <w:t>Диагностика</w:t>
      </w:r>
      <w:r w:rsidRPr="002E69B6">
        <w:rPr>
          <w:rFonts w:ascii="Times New Roman" w:hAnsi="Times New Roman" w:cs="Times New Roman"/>
          <w:sz w:val="24"/>
          <w:szCs w:val="24"/>
        </w:rPr>
        <w:t xml:space="preserve"> (индивидуальная и групповая).</w:t>
      </w:r>
    </w:p>
    <w:p w:rsidR="002E69B6" w:rsidRPr="002E69B6" w:rsidRDefault="002E69B6" w:rsidP="00EC1440">
      <w:pPr>
        <w:numPr>
          <w:ilvl w:val="0"/>
          <w:numId w:val="160"/>
        </w:numPr>
        <w:spacing w:after="0" w:line="240" w:lineRule="auto"/>
        <w:jc w:val="both"/>
        <w:rPr>
          <w:rFonts w:ascii="Times New Roman" w:hAnsi="Times New Roman" w:cs="Times New Roman"/>
          <w:sz w:val="24"/>
          <w:szCs w:val="24"/>
        </w:rPr>
      </w:pPr>
      <w:r w:rsidRPr="002E69B6">
        <w:rPr>
          <w:rFonts w:ascii="Times New Roman" w:hAnsi="Times New Roman" w:cs="Times New Roman"/>
          <w:i/>
          <w:sz w:val="24"/>
          <w:szCs w:val="24"/>
        </w:rPr>
        <w:t>Консультирование</w:t>
      </w:r>
      <w:r w:rsidRPr="002E69B6">
        <w:rPr>
          <w:rFonts w:ascii="Times New Roman" w:hAnsi="Times New Roman" w:cs="Times New Roman"/>
          <w:sz w:val="24"/>
          <w:szCs w:val="24"/>
        </w:rPr>
        <w:t xml:space="preserve"> (индивидуальное и групповое).</w:t>
      </w:r>
    </w:p>
    <w:p w:rsidR="002E69B6" w:rsidRPr="002E69B6" w:rsidRDefault="002E69B6" w:rsidP="00EC1440">
      <w:pPr>
        <w:numPr>
          <w:ilvl w:val="0"/>
          <w:numId w:val="160"/>
        </w:numPr>
        <w:spacing w:after="0" w:line="240" w:lineRule="auto"/>
        <w:jc w:val="both"/>
        <w:rPr>
          <w:rFonts w:ascii="Times New Roman" w:hAnsi="Times New Roman" w:cs="Times New Roman"/>
          <w:sz w:val="24"/>
          <w:szCs w:val="24"/>
        </w:rPr>
      </w:pPr>
      <w:r w:rsidRPr="002E69B6">
        <w:rPr>
          <w:rFonts w:ascii="Times New Roman" w:hAnsi="Times New Roman" w:cs="Times New Roman"/>
          <w:i/>
          <w:sz w:val="24"/>
          <w:szCs w:val="24"/>
        </w:rPr>
        <w:t>Развивающая работа</w:t>
      </w:r>
      <w:r w:rsidRPr="002E69B6">
        <w:rPr>
          <w:rFonts w:ascii="Times New Roman" w:hAnsi="Times New Roman" w:cs="Times New Roman"/>
          <w:sz w:val="24"/>
          <w:szCs w:val="24"/>
        </w:rPr>
        <w:t xml:space="preserve"> (индивидуальная и групповая).</w:t>
      </w:r>
    </w:p>
    <w:p w:rsidR="002E69B6" w:rsidRPr="002E69B6" w:rsidRDefault="002E69B6" w:rsidP="00EC1440">
      <w:pPr>
        <w:numPr>
          <w:ilvl w:val="0"/>
          <w:numId w:val="160"/>
        </w:numPr>
        <w:spacing w:after="0" w:line="240" w:lineRule="auto"/>
        <w:jc w:val="both"/>
        <w:rPr>
          <w:rFonts w:ascii="Times New Roman" w:hAnsi="Times New Roman" w:cs="Times New Roman"/>
          <w:sz w:val="24"/>
          <w:szCs w:val="24"/>
        </w:rPr>
      </w:pPr>
      <w:r w:rsidRPr="002E69B6">
        <w:rPr>
          <w:rFonts w:ascii="Times New Roman" w:hAnsi="Times New Roman" w:cs="Times New Roman"/>
          <w:i/>
          <w:sz w:val="24"/>
          <w:szCs w:val="24"/>
        </w:rPr>
        <w:t>Коррекционная работа</w:t>
      </w:r>
      <w:r w:rsidRPr="002E69B6">
        <w:rPr>
          <w:rFonts w:ascii="Times New Roman" w:hAnsi="Times New Roman" w:cs="Times New Roman"/>
          <w:sz w:val="24"/>
          <w:szCs w:val="24"/>
        </w:rPr>
        <w:t xml:space="preserve"> (индивидуальная и групповая).</w:t>
      </w:r>
    </w:p>
    <w:p w:rsidR="002E69B6" w:rsidRPr="002E69B6" w:rsidRDefault="002E69B6" w:rsidP="00EC1440">
      <w:pPr>
        <w:numPr>
          <w:ilvl w:val="0"/>
          <w:numId w:val="160"/>
        </w:numPr>
        <w:spacing w:after="0" w:line="240" w:lineRule="auto"/>
        <w:jc w:val="both"/>
        <w:rPr>
          <w:rFonts w:ascii="Times New Roman" w:hAnsi="Times New Roman" w:cs="Times New Roman"/>
          <w:sz w:val="24"/>
          <w:szCs w:val="24"/>
        </w:rPr>
      </w:pPr>
      <w:r w:rsidRPr="002E69B6">
        <w:rPr>
          <w:rFonts w:ascii="Times New Roman" w:hAnsi="Times New Roman" w:cs="Times New Roman"/>
          <w:i/>
          <w:sz w:val="24"/>
          <w:szCs w:val="24"/>
        </w:rPr>
        <w:t>Психологическое просвещение и образование</w:t>
      </w:r>
      <w:r w:rsidRPr="002E69B6">
        <w:rPr>
          <w:rFonts w:ascii="Times New Roman" w:hAnsi="Times New Roman" w:cs="Times New Roman"/>
          <w:sz w:val="24"/>
          <w:szCs w:val="24"/>
        </w:rPr>
        <w:t>: формирование психологической культуры, развитие психолого-педагогической компетентности учащихся, администрации образовательных учреждений, педагогов, родителей.</w:t>
      </w:r>
    </w:p>
    <w:p w:rsidR="002E69B6" w:rsidRPr="002E69B6" w:rsidRDefault="002E69B6" w:rsidP="00EC1440">
      <w:pPr>
        <w:numPr>
          <w:ilvl w:val="0"/>
          <w:numId w:val="160"/>
        </w:numPr>
        <w:spacing w:after="0" w:line="240" w:lineRule="auto"/>
        <w:jc w:val="both"/>
        <w:rPr>
          <w:rFonts w:ascii="Times New Roman" w:hAnsi="Times New Roman" w:cs="Times New Roman"/>
          <w:sz w:val="24"/>
          <w:szCs w:val="24"/>
        </w:rPr>
      </w:pPr>
      <w:r w:rsidRPr="002E69B6">
        <w:rPr>
          <w:rFonts w:ascii="Times New Roman" w:hAnsi="Times New Roman" w:cs="Times New Roman"/>
          <w:i/>
          <w:sz w:val="24"/>
          <w:szCs w:val="24"/>
        </w:rPr>
        <w:t>Экспертиза (</w:t>
      </w:r>
      <w:r w:rsidRPr="002E69B6">
        <w:rPr>
          <w:rFonts w:ascii="Times New Roman" w:hAnsi="Times New Roman" w:cs="Times New Roman"/>
          <w:sz w:val="24"/>
          <w:szCs w:val="24"/>
        </w:rPr>
        <w:t>образовательных и учебных программ, проектов, пособий, образовательной среды, профессиональной деятельности специалистов образовательных учреждений</w:t>
      </w:r>
    </w:p>
    <w:p w:rsidR="002E69B6" w:rsidRPr="002E69B6" w:rsidRDefault="002E69B6" w:rsidP="002E69B6">
      <w:pPr>
        <w:spacing w:after="0" w:line="240" w:lineRule="auto"/>
        <w:jc w:val="both"/>
        <w:rPr>
          <w:rFonts w:ascii="Times New Roman" w:hAnsi="Times New Roman" w:cs="Times New Roman"/>
          <w:sz w:val="24"/>
          <w:szCs w:val="24"/>
        </w:rPr>
      </w:pPr>
      <w:r w:rsidRPr="002E69B6">
        <w:rPr>
          <w:rFonts w:ascii="Times New Roman" w:hAnsi="Times New Roman" w:cs="Times New Roman"/>
          <w:sz w:val="24"/>
          <w:szCs w:val="24"/>
        </w:rPr>
        <w:t xml:space="preserve">Ожидаемые результаты  </w:t>
      </w:r>
    </w:p>
    <w:p w:rsidR="002E69B6" w:rsidRPr="002E69B6" w:rsidRDefault="002E69B6" w:rsidP="002E69B6">
      <w:pPr>
        <w:spacing w:after="0" w:line="240" w:lineRule="auto"/>
        <w:jc w:val="both"/>
        <w:rPr>
          <w:rFonts w:ascii="Times New Roman" w:hAnsi="Times New Roman" w:cs="Times New Roman"/>
          <w:sz w:val="24"/>
          <w:szCs w:val="24"/>
        </w:rPr>
      </w:pPr>
      <w:r w:rsidRPr="002E69B6">
        <w:rPr>
          <w:rFonts w:ascii="Times New Roman" w:hAnsi="Times New Roman" w:cs="Times New Roman"/>
          <w:sz w:val="24"/>
          <w:szCs w:val="24"/>
        </w:rPr>
        <w:t>внедрения системы  психолого-педагогического сопровождения:</w:t>
      </w:r>
    </w:p>
    <w:p w:rsidR="002E69B6" w:rsidRPr="002E69B6" w:rsidRDefault="002E69B6" w:rsidP="002E69B6">
      <w:pPr>
        <w:spacing w:after="0" w:line="240" w:lineRule="auto"/>
        <w:jc w:val="both"/>
        <w:rPr>
          <w:rFonts w:ascii="Times New Roman" w:hAnsi="Times New Roman" w:cs="Times New Roman"/>
          <w:sz w:val="24"/>
          <w:szCs w:val="24"/>
        </w:rPr>
      </w:pPr>
      <w:r w:rsidRPr="002E69B6">
        <w:rPr>
          <w:rFonts w:ascii="Times New Roman" w:hAnsi="Times New Roman" w:cs="Times New Roman"/>
          <w:sz w:val="24"/>
          <w:szCs w:val="24"/>
        </w:rPr>
        <w:t>- успешная адаптация учащихся в учебно-воспитательный  процесс;</w:t>
      </w:r>
    </w:p>
    <w:p w:rsidR="002E69B6" w:rsidRPr="002E69B6" w:rsidRDefault="002E69B6" w:rsidP="002E69B6">
      <w:pPr>
        <w:spacing w:after="0" w:line="240" w:lineRule="auto"/>
        <w:jc w:val="both"/>
        <w:rPr>
          <w:rFonts w:ascii="Times New Roman" w:hAnsi="Times New Roman" w:cs="Times New Roman"/>
          <w:sz w:val="24"/>
          <w:szCs w:val="24"/>
        </w:rPr>
      </w:pPr>
      <w:r w:rsidRPr="002E69B6">
        <w:rPr>
          <w:rFonts w:ascii="Times New Roman" w:hAnsi="Times New Roman" w:cs="Times New Roman"/>
          <w:sz w:val="24"/>
          <w:szCs w:val="24"/>
        </w:rPr>
        <w:t>- гармоничное развитие учащихся, способных к дальнейшему развитию своего личностного, физического, интеллектуального и других потенциалов;</w:t>
      </w:r>
    </w:p>
    <w:p w:rsidR="002E69B6" w:rsidRPr="002E69B6" w:rsidRDefault="002E69B6" w:rsidP="002E69B6">
      <w:pPr>
        <w:spacing w:after="0" w:line="240" w:lineRule="auto"/>
        <w:jc w:val="both"/>
        <w:rPr>
          <w:rFonts w:ascii="Times New Roman" w:hAnsi="Times New Roman" w:cs="Times New Roman"/>
          <w:sz w:val="24"/>
          <w:szCs w:val="24"/>
        </w:rPr>
      </w:pPr>
      <w:r w:rsidRPr="002E69B6">
        <w:rPr>
          <w:rFonts w:ascii="Times New Roman" w:hAnsi="Times New Roman" w:cs="Times New Roman"/>
          <w:sz w:val="24"/>
          <w:szCs w:val="24"/>
        </w:rPr>
        <w:t>- успешная адаптация и социализация выпускников школы;</w:t>
      </w:r>
    </w:p>
    <w:p w:rsidR="002E69B6" w:rsidRDefault="002E69B6" w:rsidP="002E69B6">
      <w:pPr>
        <w:spacing w:after="0" w:line="240" w:lineRule="auto"/>
        <w:jc w:val="both"/>
        <w:rPr>
          <w:rFonts w:ascii="Times New Roman" w:hAnsi="Times New Roman" w:cs="Times New Roman"/>
          <w:sz w:val="24"/>
          <w:szCs w:val="24"/>
        </w:rPr>
      </w:pPr>
      <w:r w:rsidRPr="002E69B6">
        <w:rPr>
          <w:rFonts w:ascii="Times New Roman" w:hAnsi="Times New Roman" w:cs="Times New Roman"/>
          <w:sz w:val="24"/>
          <w:szCs w:val="24"/>
        </w:rPr>
        <w:t>- создание мониторинга психологического статуса школьников.</w:t>
      </w:r>
    </w:p>
    <w:p w:rsidR="00CD202B" w:rsidRPr="00CD202B" w:rsidRDefault="00CD202B" w:rsidP="00CD202B">
      <w:pPr>
        <w:spacing w:after="0" w:line="240" w:lineRule="auto"/>
        <w:jc w:val="both"/>
        <w:rPr>
          <w:rFonts w:ascii="Times New Roman" w:hAnsi="Times New Roman" w:cs="Times New Roman"/>
          <w:sz w:val="24"/>
          <w:szCs w:val="24"/>
        </w:rPr>
      </w:pPr>
      <w:r w:rsidRPr="00CD202B">
        <w:rPr>
          <w:rFonts w:ascii="Times New Roman" w:hAnsi="Times New Roman" w:cs="Times New Roman"/>
          <w:sz w:val="24"/>
          <w:szCs w:val="24"/>
        </w:rPr>
        <w:lastRenderedPageBreak/>
        <w:t>Одним из условий готовности образовательной организации к введению ФГОС основного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ФГОС. Мероприятия:</w:t>
      </w:r>
    </w:p>
    <w:p w:rsidR="00CD202B" w:rsidRPr="00CD202B" w:rsidRDefault="00CD202B" w:rsidP="00CD202B">
      <w:pPr>
        <w:spacing w:after="0" w:line="240" w:lineRule="auto"/>
        <w:jc w:val="both"/>
        <w:rPr>
          <w:rFonts w:ascii="Times New Roman" w:hAnsi="Times New Roman" w:cs="Times New Roman"/>
          <w:sz w:val="24"/>
          <w:szCs w:val="24"/>
        </w:rPr>
      </w:pPr>
      <w:r w:rsidRPr="00CD202B">
        <w:rPr>
          <w:rFonts w:ascii="Times New Roman" w:hAnsi="Times New Roman" w:cs="Times New Roman"/>
          <w:sz w:val="24"/>
          <w:szCs w:val="24"/>
        </w:rPr>
        <w:t>1. Семинары, посвящённые содержанию и ключевым особенностям ФГОС.</w:t>
      </w:r>
    </w:p>
    <w:p w:rsidR="00CD202B" w:rsidRPr="00CD202B" w:rsidRDefault="00CD202B" w:rsidP="00CD202B">
      <w:pPr>
        <w:spacing w:after="0" w:line="240" w:lineRule="auto"/>
        <w:jc w:val="both"/>
        <w:rPr>
          <w:rFonts w:ascii="Times New Roman" w:hAnsi="Times New Roman" w:cs="Times New Roman"/>
          <w:sz w:val="24"/>
          <w:szCs w:val="24"/>
        </w:rPr>
      </w:pPr>
      <w:r w:rsidRPr="00CD202B">
        <w:rPr>
          <w:rFonts w:ascii="Times New Roman" w:hAnsi="Times New Roman" w:cs="Times New Roman"/>
          <w:sz w:val="24"/>
          <w:szCs w:val="24"/>
        </w:rPr>
        <w:t>2. Тренинги для педагогов с целью выявления и соотнесения собственной профессиональной позиции с целями и задачами ФГОС.</w:t>
      </w:r>
    </w:p>
    <w:p w:rsidR="00CD202B" w:rsidRPr="00CD202B" w:rsidRDefault="00CD202B" w:rsidP="00CD202B">
      <w:pPr>
        <w:spacing w:after="0" w:line="240" w:lineRule="auto"/>
        <w:jc w:val="both"/>
        <w:rPr>
          <w:rFonts w:ascii="Times New Roman" w:hAnsi="Times New Roman" w:cs="Times New Roman"/>
          <w:sz w:val="24"/>
          <w:szCs w:val="24"/>
        </w:rPr>
      </w:pPr>
      <w:r w:rsidRPr="00CD202B">
        <w:rPr>
          <w:rFonts w:ascii="Times New Roman" w:hAnsi="Times New Roman" w:cs="Times New Roman"/>
          <w:sz w:val="24"/>
          <w:szCs w:val="24"/>
        </w:rPr>
        <w:t>3. Заседания методических объединений учителей, воспитателей по проблемам введения ФГОС.</w:t>
      </w:r>
    </w:p>
    <w:p w:rsidR="00CD202B" w:rsidRPr="00CD202B" w:rsidRDefault="00CD202B" w:rsidP="00CD202B">
      <w:pPr>
        <w:spacing w:after="0" w:line="240" w:lineRule="auto"/>
        <w:jc w:val="both"/>
        <w:rPr>
          <w:rFonts w:ascii="Times New Roman" w:hAnsi="Times New Roman" w:cs="Times New Roman"/>
          <w:sz w:val="24"/>
          <w:szCs w:val="24"/>
        </w:rPr>
      </w:pPr>
      <w:r w:rsidRPr="00CD202B">
        <w:rPr>
          <w:rFonts w:ascii="Times New Roman" w:hAnsi="Times New Roman" w:cs="Times New Roman"/>
          <w:sz w:val="24"/>
          <w:szCs w:val="24"/>
        </w:rPr>
        <w:t>4. Конференции участников образовательного процесса и социальных партнёров ОУ по итогам разработки основной образовательной программы, её отдельных разделов, проблемам апробации и введения ФГОС.</w:t>
      </w:r>
    </w:p>
    <w:p w:rsidR="00CD202B" w:rsidRPr="00CD202B" w:rsidRDefault="00CD202B" w:rsidP="00CD202B">
      <w:pPr>
        <w:spacing w:after="0" w:line="240" w:lineRule="auto"/>
        <w:jc w:val="both"/>
        <w:rPr>
          <w:rFonts w:ascii="Times New Roman" w:hAnsi="Times New Roman" w:cs="Times New Roman"/>
          <w:sz w:val="24"/>
          <w:szCs w:val="24"/>
        </w:rPr>
      </w:pPr>
      <w:r w:rsidRPr="00CD202B">
        <w:rPr>
          <w:rFonts w:ascii="Times New Roman" w:hAnsi="Times New Roman" w:cs="Times New Roman"/>
          <w:sz w:val="24"/>
          <w:szCs w:val="24"/>
        </w:rPr>
        <w:t>5. Участие педагогов в разработке разделов и компонентов основной образовательной программы образовательного учреждения.</w:t>
      </w:r>
    </w:p>
    <w:p w:rsidR="00CD202B" w:rsidRPr="00CD202B" w:rsidRDefault="00CD202B" w:rsidP="00CD202B">
      <w:pPr>
        <w:spacing w:after="0" w:line="240" w:lineRule="auto"/>
        <w:jc w:val="both"/>
        <w:rPr>
          <w:rFonts w:ascii="Times New Roman" w:hAnsi="Times New Roman" w:cs="Times New Roman"/>
          <w:sz w:val="24"/>
          <w:szCs w:val="24"/>
        </w:rPr>
      </w:pPr>
      <w:r w:rsidRPr="00CD202B">
        <w:rPr>
          <w:rFonts w:ascii="Times New Roman" w:hAnsi="Times New Roman" w:cs="Times New Roman"/>
          <w:sz w:val="24"/>
          <w:szCs w:val="24"/>
        </w:rPr>
        <w:t>6. Участие педагогов в разработке и апробации оценки эффективности работы в условиях внедрения ФГОС и Новой системы оплаты труда.</w:t>
      </w:r>
    </w:p>
    <w:p w:rsidR="00CD202B" w:rsidRPr="00CD202B" w:rsidRDefault="00CD202B" w:rsidP="00CD202B">
      <w:pPr>
        <w:spacing w:after="0" w:line="240" w:lineRule="auto"/>
        <w:jc w:val="both"/>
        <w:rPr>
          <w:rFonts w:ascii="Times New Roman" w:hAnsi="Times New Roman" w:cs="Times New Roman"/>
          <w:sz w:val="24"/>
          <w:szCs w:val="24"/>
        </w:rPr>
      </w:pPr>
      <w:r w:rsidRPr="00CD202B">
        <w:rPr>
          <w:rFonts w:ascii="Times New Roman" w:hAnsi="Times New Roman" w:cs="Times New Roman"/>
          <w:sz w:val="24"/>
          <w:szCs w:val="24"/>
        </w:rPr>
        <w:t>7. Участие педагогов в проведении мастер-классов, круглых столов, стажёрских площадок, «открытых» уроков, внеурочных занятий и мероприятий по отдельным направлениям введения и реализации ФГОС.</w:t>
      </w:r>
    </w:p>
    <w:p w:rsidR="00CD202B" w:rsidRPr="00CD202B" w:rsidRDefault="00CD202B" w:rsidP="00CD202B">
      <w:pPr>
        <w:spacing w:after="0" w:line="240" w:lineRule="auto"/>
        <w:jc w:val="both"/>
        <w:rPr>
          <w:rFonts w:ascii="Times New Roman" w:hAnsi="Times New Roman" w:cs="Times New Roman"/>
          <w:b/>
          <w:sz w:val="24"/>
          <w:szCs w:val="24"/>
        </w:rPr>
      </w:pPr>
      <w:r w:rsidRPr="00CD202B">
        <w:rPr>
          <w:rFonts w:ascii="Times New Roman" w:hAnsi="Times New Roman" w:cs="Times New Roman"/>
          <w:sz w:val="24"/>
          <w:szCs w:val="24"/>
        </w:rPr>
        <w:t>Подведение итогов и обсуждение результатов мероприятий  осуществляется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и т. д.</w:t>
      </w:r>
    </w:p>
    <w:p w:rsidR="00CD202B" w:rsidRPr="00CD202B" w:rsidRDefault="00CD202B" w:rsidP="00CD202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3.2.3.</w:t>
      </w:r>
      <w:r w:rsidRPr="00CD202B">
        <w:rPr>
          <w:rFonts w:ascii="Times New Roman" w:hAnsi="Times New Roman" w:cs="Times New Roman"/>
          <w:b/>
          <w:sz w:val="24"/>
          <w:szCs w:val="24"/>
        </w:rPr>
        <w:t>Финансовое обеспечение реализации основной образовательной программы основного общего образования</w:t>
      </w:r>
    </w:p>
    <w:p w:rsidR="00CD202B" w:rsidRPr="00CD202B" w:rsidRDefault="00CD202B" w:rsidP="00CD202B">
      <w:pPr>
        <w:spacing w:after="0" w:line="240" w:lineRule="auto"/>
        <w:jc w:val="both"/>
        <w:rPr>
          <w:rFonts w:ascii="Times New Roman" w:hAnsi="Times New Roman" w:cs="Times New Roman"/>
          <w:sz w:val="24"/>
          <w:szCs w:val="24"/>
        </w:rPr>
      </w:pPr>
      <w:r w:rsidRPr="00CD202B">
        <w:rPr>
          <w:rFonts w:ascii="Times New Roman" w:hAnsi="Times New Roman" w:cs="Times New Roman"/>
          <w:b/>
          <w:sz w:val="24"/>
          <w:szCs w:val="24"/>
        </w:rPr>
        <w:t>Финансовое обеспечение</w:t>
      </w:r>
      <w:r w:rsidRPr="00CD202B">
        <w:rPr>
          <w:rFonts w:ascii="Times New Roman" w:hAnsi="Times New Roman" w:cs="Times New Roman"/>
          <w:sz w:val="24"/>
          <w:szCs w:val="24"/>
        </w:rPr>
        <w:t xml:space="preserve"> реализации основной образовательной программы основного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 Задание учредителя обеспечивает соответствие показателей объёмов и качества предоставляемых образовательной организацией услуг (выполнения работ) с размерами направляемых на эти цели средств бюджета.</w:t>
      </w:r>
    </w:p>
    <w:p w:rsidR="00CD202B" w:rsidRPr="00CD202B" w:rsidRDefault="00CD202B" w:rsidP="00CD202B">
      <w:pPr>
        <w:spacing w:after="0" w:line="240" w:lineRule="auto"/>
        <w:jc w:val="both"/>
        <w:rPr>
          <w:rFonts w:ascii="Times New Roman" w:hAnsi="Times New Roman" w:cs="Times New Roman"/>
          <w:bCs/>
          <w:iCs/>
          <w:sz w:val="24"/>
          <w:szCs w:val="24"/>
        </w:rPr>
      </w:pPr>
      <w:r w:rsidRPr="00CD202B">
        <w:rPr>
          <w:rFonts w:ascii="Times New Roman" w:hAnsi="Times New Roman" w:cs="Times New Roman"/>
          <w:i/>
          <w:sz w:val="24"/>
          <w:szCs w:val="24"/>
        </w:rPr>
        <w:t>Финансовое обеспечение задания учредителя по реализации основной образовательной программы основного общего образования</w:t>
      </w:r>
      <w:r w:rsidRPr="00CD202B">
        <w:rPr>
          <w:rFonts w:ascii="Times New Roman" w:hAnsi="Times New Roman" w:cs="Times New Roman"/>
          <w:sz w:val="24"/>
          <w:szCs w:val="24"/>
        </w:rPr>
        <w:t xml:space="preserve"> осуществляется на основе нормативного подушевого финансирования. Вв</w:t>
      </w:r>
      <w:r w:rsidRPr="00CD202B">
        <w:rPr>
          <w:rFonts w:ascii="Times New Roman" w:hAnsi="Times New Roman" w:cs="Times New Roman"/>
          <w:bCs/>
          <w:sz w:val="24"/>
          <w:szCs w:val="24"/>
        </w:rPr>
        <w:t xml:space="preserve">едение нормативного подушевого финансирования </w:t>
      </w:r>
      <w:r w:rsidRPr="00CD202B">
        <w:rPr>
          <w:rFonts w:ascii="Times New Roman" w:hAnsi="Times New Roman" w:cs="Times New Roman"/>
          <w:bCs/>
          <w:iCs/>
          <w:sz w:val="24"/>
          <w:szCs w:val="24"/>
        </w:rPr>
        <w:t>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w:t>
      </w:r>
    </w:p>
    <w:p w:rsidR="00CD202B" w:rsidRPr="00CD202B" w:rsidRDefault="00CD202B" w:rsidP="00CD202B">
      <w:pPr>
        <w:spacing w:after="0" w:line="240" w:lineRule="auto"/>
        <w:jc w:val="both"/>
        <w:rPr>
          <w:rFonts w:ascii="Times New Roman" w:hAnsi="Times New Roman" w:cs="Times New Roman"/>
          <w:bCs/>
          <w:iCs/>
          <w:sz w:val="24"/>
          <w:szCs w:val="24"/>
        </w:rPr>
      </w:pPr>
      <w:r w:rsidRPr="00CD202B">
        <w:rPr>
          <w:rFonts w:ascii="Times New Roman" w:hAnsi="Times New Roman" w:cs="Times New Roman"/>
          <w:bCs/>
          <w:iCs/>
          <w:sz w:val="24"/>
          <w:szCs w:val="24"/>
        </w:rPr>
        <w:t xml:space="preserve">Применение принципа нормативного подушевого финансирования на уровне </w:t>
      </w:r>
      <w:r w:rsidRPr="00CD202B">
        <w:rPr>
          <w:rFonts w:ascii="Times New Roman" w:hAnsi="Times New Roman" w:cs="Times New Roman"/>
          <w:sz w:val="24"/>
          <w:szCs w:val="24"/>
        </w:rPr>
        <w:t xml:space="preserve">образовательной организации </w:t>
      </w:r>
      <w:r w:rsidRPr="00CD202B">
        <w:rPr>
          <w:rFonts w:ascii="Times New Roman" w:hAnsi="Times New Roman" w:cs="Times New Roman"/>
          <w:bCs/>
          <w:iCs/>
          <w:sz w:val="24"/>
          <w:szCs w:val="24"/>
        </w:rPr>
        <w:t>заключается в определении стоимости стандартной (базовой) бюджетной образовательной услуги в образовательной организации не ниже уровня фактически сложившейся стоимости в предыдущем финансовом году.</w:t>
      </w:r>
    </w:p>
    <w:p w:rsidR="00CD202B" w:rsidRPr="00CD202B" w:rsidRDefault="00CD202B" w:rsidP="00CD202B">
      <w:pPr>
        <w:spacing w:after="0" w:line="240" w:lineRule="auto"/>
        <w:jc w:val="both"/>
        <w:rPr>
          <w:rFonts w:ascii="Times New Roman" w:hAnsi="Times New Roman" w:cs="Times New Roman"/>
          <w:sz w:val="24"/>
          <w:szCs w:val="24"/>
        </w:rPr>
      </w:pPr>
      <w:r w:rsidRPr="00CD202B">
        <w:rPr>
          <w:rFonts w:ascii="Times New Roman" w:hAnsi="Times New Roman" w:cs="Times New Roman"/>
          <w:i/>
          <w:iCs/>
          <w:sz w:val="24"/>
          <w:szCs w:val="24"/>
        </w:rPr>
        <w:t>Региональный расчётный подушевой норматив</w:t>
      </w:r>
      <w:r w:rsidRPr="00CD202B">
        <w:rPr>
          <w:rFonts w:ascii="Times New Roman" w:hAnsi="Times New Roman" w:cs="Times New Roman"/>
          <w:sz w:val="24"/>
          <w:szCs w:val="24"/>
        </w:rPr>
        <w:t>- это минимально допустимый объём финансовых средств, необходимых для реализации основной образовательной программы в образовательных организациях данного региона в соответствии с ФГОС в расчёте на одного обучающегося в год, определяемый раздельно для образовательных организаций, расположенных в городской и сельской местности.</w:t>
      </w:r>
    </w:p>
    <w:p w:rsidR="00CD202B" w:rsidRPr="00CD202B" w:rsidRDefault="00CD202B" w:rsidP="00CD202B">
      <w:pPr>
        <w:spacing w:after="0" w:line="240" w:lineRule="auto"/>
        <w:jc w:val="both"/>
        <w:rPr>
          <w:rFonts w:ascii="Times New Roman" w:hAnsi="Times New Roman" w:cs="Times New Roman"/>
          <w:bCs/>
          <w:sz w:val="24"/>
          <w:szCs w:val="24"/>
        </w:rPr>
      </w:pPr>
      <w:r w:rsidRPr="00CD202B">
        <w:rPr>
          <w:rFonts w:ascii="Times New Roman" w:hAnsi="Times New Roman" w:cs="Times New Roman"/>
          <w:bCs/>
          <w:sz w:val="24"/>
          <w:szCs w:val="24"/>
        </w:rPr>
        <w:t xml:space="preserve">Органы местного самоуправления могут устанавливать дополнительные нормативы финансирования </w:t>
      </w:r>
      <w:r w:rsidRPr="00CD202B">
        <w:rPr>
          <w:rFonts w:ascii="Times New Roman" w:hAnsi="Times New Roman" w:cs="Times New Roman"/>
          <w:sz w:val="24"/>
          <w:szCs w:val="24"/>
        </w:rPr>
        <w:t xml:space="preserve">образовательной организации </w:t>
      </w:r>
      <w:r w:rsidRPr="00CD202B">
        <w:rPr>
          <w:rFonts w:ascii="Times New Roman" w:hAnsi="Times New Roman" w:cs="Times New Roman"/>
          <w:bCs/>
          <w:sz w:val="24"/>
          <w:szCs w:val="24"/>
        </w:rPr>
        <w:t>за счёт средств местных бюджетов сверх установленного регионального подушевого норматива.</w:t>
      </w:r>
    </w:p>
    <w:p w:rsidR="00CD202B" w:rsidRPr="00CD202B" w:rsidRDefault="00CD202B" w:rsidP="00CD202B">
      <w:pPr>
        <w:spacing w:after="0" w:line="240" w:lineRule="auto"/>
        <w:jc w:val="both"/>
        <w:rPr>
          <w:rFonts w:ascii="Times New Roman" w:hAnsi="Times New Roman" w:cs="Times New Roman"/>
          <w:sz w:val="24"/>
          <w:szCs w:val="24"/>
        </w:rPr>
      </w:pPr>
      <w:r w:rsidRPr="00CD202B">
        <w:rPr>
          <w:rFonts w:ascii="Times New Roman" w:hAnsi="Times New Roman" w:cs="Times New Roman"/>
          <w:b/>
          <w:bCs/>
          <w:i/>
          <w:iCs/>
          <w:sz w:val="24"/>
          <w:szCs w:val="24"/>
        </w:rPr>
        <w:t>Региональный расчётный подушевой норматив должен покрывать следующие расходы на год</w:t>
      </w:r>
      <w:r w:rsidRPr="00CD202B">
        <w:rPr>
          <w:rFonts w:ascii="Times New Roman" w:hAnsi="Times New Roman" w:cs="Times New Roman"/>
          <w:bCs/>
          <w:iCs/>
          <w:sz w:val="24"/>
          <w:szCs w:val="24"/>
        </w:rPr>
        <w:t>:</w:t>
      </w:r>
    </w:p>
    <w:p w:rsidR="00CD202B" w:rsidRPr="00CD202B" w:rsidRDefault="00CD202B" w:rsidP="00CD202B">
      <w:pPr>
        <w:spacing w:after="0" w:line="240" w:lineRule="auto"/>
        <w:jc w:val="both"/>
        <w:rPr>
          <w:rFonts w:ascii="Times New Roman" w:hAnsi="Times New Roman" w:cs="Times New Roman"/>
          <w:sz w:val="24"/>
          <w:szCs w:val="24"/>
        </w:rPr>
      </w:pPr>
      <w:r w:rsidRPr="00CD202B">
        <w:rPr>
          <w:rFonts w:ascii="Times New Roman" w:hAnsi="Times New Roman" w:cs="Times New Roman"/>
          <w:bCs/>
          <w:iCs/>
          <w:sz w:val="24"/>
          <w:szCs w:val="24"/>
        </w:rPr>
        <w:t>• оплату труда</w:t>
      </w:r>
      <w:r w:rsidRPr="00CD202B">
        <w:rPr>
          <w:rFonts w:ascii="Times New Roman" w:hAnsi="Times New Roman" w:cs="Times New Roman"/>
          <w:sz w:val="24"/>
          <w:szCs w:val="24"/>
        </w:rPr>
        <w:t xml:space="preserve"> работников образовательных организаций с учётом районного коэффициента  к заработной плате, а также </w:t>
      </w:r>
      <w:r w:rsidRPr="00CD202B">
        <w:rPr>
          <w:rFonts w:ascii="Times New Roman" w:hAnsi="Times New Roman" w:cs="Times New Roman"/>
          <w:bCs/>
          <w:iCs/>
          <w:sz w:val="24"/>
          <w:szCs w:val="24"/>
        </w:rPr>
        <w:t>отчисления</w:t>
      </w:r>
      <w:r w:rsidRPr="00CD202B">
        <w:rPr>
          <w:rFonts w:ascii="Times New Roman" w:hAnsi="Times New Roman" w:cs="Times New Roman"/>
          <w:sz w:val="24"/>
          <w:szCs w:val="24"/>
        </w:rPr>
        <w:t>;</w:t>
      </w:r>
    </w:p>
    <w:p w:rsidR="00CD202B" w:rsidRPr="00CD202B" w:rsidRDefault="00CD202B" w:rsidP="00CD202B">
      <w:pPr>
        <w:spacing w:after="0" w:line="240" w:lineRule="auto"/>
        <w:jc w:val="both"/>
        <w:rPr>
          <w:rFonts w:ascii="Times New Roman" w:hAnsi="Times New Roman" w:cs="Times New Roman"/>
          <w:sz w:val="24"/>
          <w:szCs w:val="24"/>
        </w:rPr>
      </w:pPr>
      <w:r w:rsidRPr="00CD202B">
        <w:rPr>
          <w:rFonts w:ascii="Times New Roman" w:hAnsi="Times New Roman" w:cs="Times New Roman"/>
          <w:bCs/>
          <w:iCs/>
          <w:sz w:val="24"/>
          <w:szCs w:val="24"/>
        </w:rPr>
        <w:t>• расходы, непосредственно связанные с обеспечением образовательного процесса</w:t>
      </w:r>
      <w:r w:rsidRPr="00CD202B">
        <w:rPr>
          <w:rFonts w:ascii="Times New Roman" w:hAnsi="Times New Roman" w:cs="Times New Roman"/>
          <w:sz w:val="24"/>
          <w:szCs w:val="24"/>
        </w:rPr>
        <w:t xml:space="preserve"> (приобретение учебно-наглядных пособий, технических средств обучения, расходных материалов, канцелярских </w:t>
      </w:r>
      <w:r w:rsidRPr="00CD202B">
        <w:rPr>
          <w:rFonts w:ascii="Times New Roman" w:hAnsi="Times New Roman" w:cs="Times New Roman"/>
          <w:sz w:val="24"/>
          <w:szCs w:val="24"/>
        </w:rPr>
        <w:lastRenderedPageBreak/>
        <w:t>товаров, оплату услуг связи в части расходов, связанных с подключением к информационной сети Интернет и платой за пользование этой сетью);</w:t>
      </w:r>
    </w:p>
    <w:p w:rsidR="00CD202B" w:rsidRPr="00CD202B" w:rsidRDefault="00CD202B" w:rsidP="00CD202B">
      <w:pPr>
        <w:spacing w:after="0" w:line="240" w:lineRule="auto"/>
        <w:jc w:val="both"/>
        <w:rPr>
          <w:rFonts w:ascii="Times New Roman" w:hAnsi="Times New Roman" w:cs="Times New Roman"/>
          <w:sz w:val="24"/>
          <w:szCs w:val="24"/>
        </w:rPr>
      </w:pPr>
      <w:r w:rsidRPr="00CD202B">
        <w:rPr>
          <w:rFonts w:ascii="Times New Roman" w:hAnsi="Times New Roman" w:cs="Times New Roman"/>
          <w:bCs/>
          <w:iCs/>
          <w:sz w:val="24"/>
          <w:szCs w:val="24"/>
        </w:rPr>
        <w:t>• иные хозяйственные нужды и другие расходы, связанные с обеспечением образовательного процесса</w:t>
      </w:r>
      <w:r w:rsidRPr="00CD202B">
        <w:rPr>
          <w:rFonts w:ascii="Times New Roman" w:hAnsi="Times New Roman" w:cs="Times New Roman"/>
          <w:sz w:val="24"/>
          <w:szCs w:val="24"/>
        </w:rPr>
        <w:t xml:space="preserve"> (обучение, повышение квалификации педагогического и административно-управленческого персонала образовательных организаций, командировочные расходы и др.), за исключением расходов на содержание зданий и коммунальных расходов, осуществляемых из местных бюджетов.</w:t>
      </w:r>
    </w:p>
    <w:p w:rsidR="00CD202B" w:rsidRPr="00CD202B" w:rsidRDefault="00CD202B" w:rsidP="00CD202B">
      <w:pPr>
        <w:spacing w:after="0" w:line="240" w:lineRule="auto"/>
        <w:jc w:val="both"/>
        <w:rPr>
          <w:rFonts w:ascii="Times New Roman" w:hAnsi="Times New Roman" w:cs="Times New Roman"/>
          <w:sz w:val="24"/>
          <w:szCs w:val="24"/>
        </w:rPr>
      </w:pPr>
      <w:r w:rsidRPr="00CD202B">
        <w:rPr>
          <w:rFonts w:ascii="Times New Roman" w:hAnsi="Times New Roman" w:cs="Times New Roman"/>
          <w:sz w:val="24"/>
          <w:szCs w:val="24"/>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учащихся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CD202B" w:rsidRPr="00CD202B" w:rsidRDefault="00CD202B" w:rsidP="00CD202B">
      <w:pPr>
        <w:spacing w:after="0" w:line="240" w:lineRule="auto"/>
        <w:jc w:val="both"/>
        <w:rPr>
          <w:rFonts w:ascii="Times New Roman" w:hAnsi="Times New Roman" w:cs="Times New Roman"/>
          <w:sz w:val="24"/>
          <w:szCs w:val="24"/>
        </w:rPr>
      </w:pPr>
      <w:r w:rsidRPr="00CD202B">
        <w:rPr>
          <w:rFonts w:ascii="Times New Roman" w:hAnsi="Times New Roman" w:cs="Times New Roman"/>
          <w:bCs/>
          <w:i/>
          <w:iCs/>
          <w:sz w:val="24"/>
          <w:szCs w:val="24"/>
        </w:rPr>
        <w:t>Реализация принципа</w:t>
      </w:r>
      <w:r w:rsidRPr="00CD202B">
        <w:rPr>
          <w:rFonts w:ascii="Times New Roman" w:hAnsi="Times New Roman" w:cs="Times New Roman"/>
          <w:i/>
          <w:sz w:val="24"/>
          <w:szCs w:val="24"/>
        </w:rPr>
        <w:t xml:space="preserve"> нормативного подушевого финансирования осуществляется на </w:t>
      </w:r>
      <w:r w:rsidRPr="00CD202B">
        <w:rPr>
          <w:rFonts w:ascii="Times New Roman" w:hAnsi="Times New Roman" w:cs="Times New Roman"/>
          <w:bCs/>
          <w:i/>
          <w:iCs/>
          <w:sz w:val="24"/>
          <w:szCs w:val="24"/>
        </w:rPr>
        <w:t xml:space="preserve">трёх </w:t>
      </w:r>
      <w:r w:rsidRPr="00CD202B">
        <w:rPr>
          <w:rFonts w:ascii="Times New Roman" w:hAnsi="Times New Roman" w:cs="Times New Roman"/>
          <w:i/>
          <w:sz w:val="24"/>
          <w:szCs w:val="24"/>
        </w:rPr>
        <w:t>следующих уровнях</w:t>
      </w:r>
      <w:r w:rsidRPr="00CD202B">
        <w:rPr>
          <w:rFonts w:ascii="Times New Roman" w:hAnsi="Times New Roman" w:cs="Times New Roman"/>
          <w:sz w:val="24"/>
          <w:szCs w:val="24"/>
        </w:rPr>
        <w:t>:</w:t>
      </w:r>
    </w:p>
    <w:p w:rsidR="00CD202B" w:rsidRPr="00CD202B" w:rsidRDefault="00CD202B" w:rsidP="00CD202B">
      <w:pPr>
        <w:spacing w:after="0" w:line="240" w:lineRule="auto"/>
        <w:jc w:val="both"/>
        <w:rPr>
          <w:rFonts w:ascii="Times New Roman" w:hAnsi="Times New Roman" w:cs="Times New Roman"/>
          <w:sz w:val="24"/>
          <w:szCs w:val="24"/>
        </w:rPr>
      </w:pPr>
      <w:r w:rsidRPr="00CD202B">
        <w:rPr>
          <w:rFonts w:ascii="Times New Roman" w:hAnsi="Times New Roman" w:cs="Times New Roman"/>
          <w:bCs/>
          <w:iCs/>
          <w:sz w:val="24"/>
          <w:szCs w:val="24"/>
        </w:rPr>
        <w:t>• межбюджетных отношений</w:t>
      </w:r>
      <w:r w:rsidRPr="00CD202B">
        <w:rPr>
          <w:rFonts w:ascii="Times New Roman" w:hAnsi="Times New Roman" w:cs="Times New Roman"/>
          <w:sz w:val="24"/>
          <w:szCs w:val="24"/>
        </w:rPr>
        <w:t xml:space="preserve"> (бюджет субъекта РФ - муниципальный бюджет);</w:t>
      </w:r>
    </w:p>
    <w:p w:rsidR="00CD202B" w:rsidRPr="00CD202B" w:rsidRDefault="00CD202B" w:rsidP="00CD202B">
      <w:pPr>
        <w:spacing w:after="0" w:line="240" w:lineRule="auto"/>
        <w:jc w:val="both"/>
        <w:rPr>
          <w:rFonts w:ascii="Times New Roman" w:hAnsi="Times New Roman" w:cs="Times New Roman"/>
          <w:sz w:val="24"/>
          <w:szCs w:val="24"/>
        </w:rPr>
      </w:pPr>
      <w:r w:rsidRPr="00CD202B">
        <w:rPr>
          <w:rFonts w:ascii="Times New Roman" w:hAnsi="Times New Roman" w:cs="Times New Roman"/>
          <w:bCs/>
          <w:iCs/>
          <w:sz w:val="24"/>
          <w:szCs w:val="24"/>
        </w:rPr>
        <w:t>• внутрибюджетных отношений</w:t>
      </w:r>
      <w:r w:rsidRPr="00CD202B">
        <w:rPr>
          <w:rFonts w:ascii="Times New Roman" w:hAnsi="Times New Roman" w:cs="Times New Roman"/>
          <w:sz w:val="24"/>
          <w:szCs w:val="24"/>
        </w:rPr>
        <w:t xml:space="preserve"> (муниципальный бюджет - образовательная организация);</w:t>
      </w:r>
    </w:p>
    <w:p w:rsidR="00CD202B" w:rsidRPr="00CD202B" w:rsidRDefault="00CD202B" w:rsidP="00CD202B">
      <w:pPr>
        <w:spacing w:after="0" w:line="240" w:lineRule="auto"/>
        <w:jc w:val="both"/>
        <w:rPr>
          <w:rFonts w:ascii="Times New Roman" w:hAnsi="Times New Roman" w:cs="Times New Roman"/>
          <w:sz w:val="24"/>
          <w:szCs w:val="24"/>
        </w:rPr>
      </w:pPr>
      <w:r w:rsidRPr="00CD202B">
        <w:rPr>
          <w:rFonts w:ascii="Times New Roman" w:hAnsi="Times New Roman" w:cs="Times New Roman"/>
          <w:bCs/>
          <w:iCs/>
          <w:sz w:val="24"/>
          <w:szCs w:val="24"/>
        </w:rPr>
        <w:t>• образовательной организации</w:t>
      </w:r>
      <w:r w:rsidRPr="00CD202B">
        <w:rPr>
          <w:rFonts w:ascii="Times New Roman" w:hAnsi="Times New Roman" w:cs="Times New Roman"/>
          <w:sz w:val="24"/>
          <w:szCs w:val="24"/>
        </w:rPr>
        <w:t>.</w:t>
      </w:r>
    </w:p>
    <w:p w:rsidR="00CD202B" w:rsidRPr="00CD202B" w:rsidRDefault="00CD202B" w:rsidP="00CD202B">
      <w:pPr>
        <w:spacing w:after="0" w:line="240" w:lineRule="auto"/>
        <w:jc w:val="both"/>
        <w:rPr>
          <w:rFonts w:ascii="Times New Roman" w:hAnsi="Times New Roman" w:cs="Times New Roman"/>
          <w:sz w:val="24"/>
          <w:szCs w:val="24"/>
        </w:rPr>
      </w:pPr>
      <w:r w:rsidRPr="00CD202B">
        <w:rPr>
          <w:rFonts w:ascii="Times New Roman" w:hAnsi="Times New Roman" w:cs="Times New Roman"/>
          <w:sz w:val="24"/>
          <w:szCs w:val="24"/>
        </w:rPr>
        <w:t>Порядок определения и доведения до общеобразовательных организациях бюджетных ассигнований, рассчитанных с использованием нормативов бюджетного финансирования на одного обучающегося, должен обеспечить нормативно-правовое закрепление на региональном уровне следующих положений:</w:t>
      </w:r>
    </w:p>
    <w:p w:rsidR="00CD202B" w:rsidRPr="00CD202B" w:rsidRDefault="00CD202B" w:rsidP="00CD202B">
      <w:pPr>
        <w:spacing w:after="0" w:line="240" w:lineRule="auto"/>
        <w:jc w:val="both"/>
        <w:rPr>
          <w:rFonts w:ascii="Times New Roman" w:hAnsi="Times New Roman" w:cs="Times New Roman"/>
          <w:sz w:val="24"/>
          <w:szCs w:val="24"/>
        </w:rPr>
      </w:pPr>
      <w:r w:rsidRPr="00CD202B">
        <w:rPr>
          <w:rFonts w:ascii="Times New Roman" w:hAnsi="Times New Roman" w:cs="Times New Roman"/>
          <w:sz w:val="24"/>
          <w:szCs w:val="24"/>
        </w:rPr>
        <w:t>- неуменьшение уровня финансирования по статьям расходов, включённым в величину регионального расчётного подушевого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CD202B" w:rsidRPr="00CD202B" w:rsidRDefault="00CD202B" w:rsidP="00CD202B">
      <w:pPr>
        <w:spacing w:after="0" w:line="240" w:lineRule="auto"/>
        <w:jc w:val="both"/>
        <w:rPr>
          <w:rFonts w:ascii="Times New Roman" w:hAnsi="Times New Roman" w:cs="Times New Roman"/>
          <w:sz w:val="24"/>
          <w:szCs w:val="24"/>
        </w:rPr>
      </w:pPr>
      <w:r w:rsidRPr="00CD202B">
        <w:rPr>
          <w:rFonts w:ascii="Times New Roman" w:hAnsi="Times New Roman" w:cs="Times New Roman"/>
          <w:sz w:val="24"/>
          <w:szCs w:val="24"/>
        </w:rPr>
        <w:t>- возможность использования нормативов не только на уровне межбюджетных отношений (бюджет региона - бюджеты муниципальных районов и городских округов), но и на уровне внутрибюджетных отношений (муниципальный бюджет - общеобразовательное учреждение) и образовательного учреждения.</w:t>
      </w:r>
    </w:p>
    <w:p w:rsidR="00CD202B" w:rsidRPr="00CD202B" w:rsidRDefault="00CD202B" w:rsidP="00CD202B">
      <w:pPr>
        <w:spacing w:after="0" w:line="240" w:lineRule="auto"/>
        <w:jc w:val="both"/>
        <w:rPr>
          <w:rFonts w:ascii="Times New Roman" w:hAnsi="Times New Roman" w:cs="Times New Roman"/>
          <w:i/>
          <w:sz w:val="24"/>
          <w:szCs w:val="24"/>
        </w:rPr>
      </w:pPr>
      <w:r w:rsidRPr="00CD202B">
        <w:rPr>
          <w:rFonts w:ascii="Times New Roman" w:hAnsi="Times New Roman" w:cs="Times New Roman"/>
          <w:sz w:val="24"/>
          <w:szCs w:val="24"/>
        </w:rPr>
        <w:t>В связи с требованиями Стандарта при расчёте регионального подушевого норматива должны учитываться затраты рабочего времени педагогических работников образовательных учреждений на урочную и внеурочную деятельность, включая все виды работ (учебная, воспитательная методическая и т. п.), входящие в трудовые обязанности конкретных педагогических работников.</w:t>
      </w:r>
    </w:p>
    <w:p w:rsidR="00CD202B" w:rsidRPr="00CD202B" w:rsidRDefault="00CD202B" w:rsidP="00CD202B">
      <w:pPr>
        <w:spacing w:after="0" w:line="240" w:lineRule="auto"/>
        <w:jc w:val="both"/>
        <w:rPr>
          <w:rFonts w:ascii="Times New Roman" w:hAnsi="Times New Roman" w:cs="Times New Roman"/>
          <w:sz w:val="24"/>
          <w:szCs w:val="24"/>
        </w:rPr>
      </w:pPr>
      <w:r w:rsidRPr="00CD202B">
        <w:rPr>
          <w:rFonts w:ascii="Times New Roman" w:hAnsi="Times New Roman" w:cs="Times New Roman"/>
          <w:b/>
          <w:sz w:val="24"/>
          <w:szCs w:val="24"/>
        </w:rPr>
        <w:t>Формирование фонда оплаты труда</w:t>
      </w:r>
      <w:r w:rsidRPr="00CD202B">
        <w:rPr>
          <w:rFonts w:ascii="Times New Roman" w:hAnsi="Times New Roman" w:cs="Times New Roman"/>
          <w:sz w:val="24"/>
          <w:szCs w:val="24"/>
        </w:rPr>
        <w:t xml:space="preserve"> образовательной организации осуществляется в пределах объёма средств образовательной организации на текущий финансовый год, определённого в соответствии с региональным расчётным подушевым нормативом, количеством обучающихся и соответствующими поправочными коэффициентами, и отражается в смете образовательной организации.</w:t>
      </w:r>
    </w:p>
    <w:p w:rsidR="00CD202B" w:rsidRPr="00CD202B" w:rsidRDefault="00CD202B" w:rsidP="00CD202B">
      <w:pPr>
        <w:spacing w:after="0" w:line="240" w:lineRule="auto"/>
        <w:jc w:val="both"/>
        <w:rPr>
          <w:rFonts w:ascii="Times New Roman" w:hAnsi="Times New Roman" w:cs="Times New Roman"/>
          <w:sz w:val="24"/>
          <w:szCs w:val="24"/>
        </w:rPr>
      </w:pPr>
      <w:r w:rsidRPr="00CD202B">
        <w:rPr>
          <w:rFonts w:ascii="Times New Roman" w:hAnsi="Times New Roman" w:cs="Times New Roman"/>
          <w:sz w:val="24"/>
          <w:szCs w:val="24"/>
        </w:rPr>
        <w:t>Справочно: в соответствии с установленным порядком финансирования оплаты труда работников образовательных организаций:</w:t>
      </w:r>
    </w:p>
    <w:p w:rsidR="00CD202B" w:rsidRPr="00CD202B" w:rsidRDefault="00CD202B" w:rsidP="00CD202B">
      <w:pPr>
        <w:spacing w:after="0" w:line="240" w:lineRule="auto"/>
        <w:jc w:val="both"/>
        <w:rPr>
          <w:rFonts w:ascii="Times New Roman" w:hAnsi="Times New Roman" w:cs="Times New Roman"/>
          <w:sz w:val="24"/>
          <w:szCs w:val="24"/>
        </w:rPr>
      </w:pPr>
      <w:r w:rsidRPr="00CD202B">
        <w:rPr>
          <w:rFonts w:ascii="Times New Roman" w:hAnsi="Times New Roman" w:cs="Times New Roman"/>
          <w:bCs/>
          <w:iCs/>
          <w:sz w:val="24"/>
          <w:szCs w:val="24"/>
        </w:rPr>
        <w:t>• </w:t>
      </w:r>
      <w:r w:rsidRPr="00CD202B">
        <w:rPr>
          <w:rFonts w:ascii="Times New Roman" w:hAnsi="Times New Roman" w:cs="Times New Roman"/>
          <w:sz w:val="24"/>
          <w:szCs w:val="24"/>
        </w:rPr>
        <w:t>фонд оплаты труда образовательной организации состоит из базовой части и стимулирующей части. Рекомендуемый диапазон стимулирующей доли фонда оплаты труда - от 20 до 40%. Значение стимулирующей доли определяется общеобразовательной организацией самостоятельно;</w:t>
      </w:r>
    </w:p>
    <w:p w:rsidR="00CD202B" w:rsidRPr="00CD202B" w:rsidRDefault="00CD202B" w:rsidP="00CD202B">
      <w:pPr>
        <w:spacing w:after="0" w:line="240" w:lineRule="auto"/>
        <w:jc w:val="both"/>
        <w:rPr>
          <w:rFonts w:ascii="Times New Roman" w:hAnsi="Times New Roman" w:cs="Times New Roman"/>
          <w:sz w:val="24"/>
          <w:szCs w:val="24"/>
        </w:rPr>
      </w:pPr>
      <w:r w:rsidRPr="00CD202B">
        <w:rPr>
          <w:rFonts w:ascii="Times New Roman" w:hAnsi="Times New Roman" w:cs="Times New Roman"/>
          <w:bCs/>
          <w:iCs/>
          <w:sz w:val="24"/>
          <w:szCs w:val="24"/>
        </w:rPr>
        <w:t>• </w:t>
      </w:r>
      <w:r w:rsidRPr="00CD202B">
        <w:rPr>
          <w:rFonts w:ascii="Times New Roman" w:hAnsi="Times New Roman" w:cs="Times New Roman"/>
          <w:sz w:val="24"/>
          <w:szCs w:val="24"/>
        </w:rPr>
        <w:t>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образовательной организации;</w:t>
      </w:r>
    </w:p>
    <w:p w:rsidR="00CD202B" w:rsidRPr="00CD202B" w:rsidRDefault="00CD202B" w:rsidP="00CD202B">
      <w:pPr>
        <w:spacing w:after="0" w:line="240" w:lineRule="auto"/>
        <w:jc w:val="both"/>
        <w:rPr>
          <w:rFonts w:ascii="Times New Roman" w:hAnsi="Times New Roman" w:cs="Times New Roman"/>
          <w:sz w:val="24"/>
          <w:szCs w:val="24"/>
        </w:rPr>
      </w:pPr>
      <w:r w:rsidRPr="00CD202B">
        <w:rPr>
          <w:rFonts w:ascii="Times New Roman" w:hAnsi="Times New Roman" w:cs="Times New Roman"/>
          <w:bCs/>
          <w:iCs/>
          <w:sz w:val="24"/>
          <w:szCs w:val="24"/>
        </w:rPr>
        <w:t>•</w:t>
      </w:r>
      <w:r w:rsidRPr="00CD202B">
        <w:rPr>
          <w:rFonts w:ascii="Times New Roman" w:hAnsi="Times New Roman" w:cs="Times New Roman"/>
          <w:bCs/>
          <w:iCs/>
          <w:sz w:val="24"/>
          <w:szCs w:val="24"/>
          <w:lang w:val="en-US"/>
        </w:rPr>
        <w:t> </w:t>
      </w:r>
      <w:r w:rsidRPr="00CD202B">
        <w:rPr>
          <w:rFonts w:ascii="Times New Roman" w:hAnsi="Times New Roman" w:cs="Times New Roman"/>
          <w:sz w:val="24"/>
          <w:szCs w:val="24"/>
        </w:rPr>
        <w:t>рекомендуемое оптимальное значение объёма фонда оплаты труда педагогического персонала - 70% от общего объёма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CD202B" w:rsidRPr="00CD202B" w:rsidRDefault="00CD202B" w:rsidP="00CD202B">
      <w:pPr>
        <w:spacing w:after="0" w:line="240" w:lineRule="auto"/>
        <w:jc w:val="both"/>
        <w:rPr>
          <w:rFonts w:ascii="Times New Roman" w:hAnsi="Times New Roman" w:cs="Times New Roman"/>
          <w:sz w:val="24"/>
          <w:szCs w:val="24"/>
        </w:rPr>
      </w:pPr>
      <w:r w:rsidRPr="00CD202B">
        <w:rPr>
          <w:rFonts w:ascii="Times New Roman" w:hAnsi="Times New Roman" w:cs="Times New Roman"/>
          <w:bCs/>
          <w:iCs/>
          <w:sz w:val="24"/>
          <w:szCs w:val="24"/>
        </w:rPr>
        <w:t>• </w:t>
      </w:r>
      <w:r w:rsidRPr="00CD202B">
        <w:rPr>
          <w:rFonts w:ascii="Times New Roman" w:hAnsi="Times New Roman" w:cs="Times New Roman"/>
          <w:sz w:val="24"/>
          <w:szCs w:val="24"/>
        </w:rPr>
        <w:t>базовая часть фонда оплаты труда для педагогического персонала, осуществляющего учебный процесс, состоит из общей части и специальной части;</w:t>
      </w:r>
    </w:p>
    <w:p w:rsidR="00CD202B" w:rsidRPr="00CD202B" w:rsidRDefault="00CD202B" w:rsidP="00CD202B">
      <w:pPr>
        <w:spacing w:after="0" w:line="240" w:lineRule="auto"/>
        <w:jc w:val="both"/>
        <w:rPr>
          <w:rFonts w:ascii="Times New Roman" w:hAnsi="Times New Roman" w:cs="Times New Roman"/>
          <w:sz w:val="24"/>
          <w:szCs w:val="24"/>
        </w:rPr>
      </w:pPr>
      <w:r w:rsidRPr="00CD202B">
        <w:rPr>
          <w:rFonts w:ascii="Times New Roman" w:hAnsi="Times New Roman" w:cs="Times New Roman"/>
          <w:bCs/>
          <w:iCs/>
          <w:sz w:val="24"/>
          <w:szCs w:val="24"/>
        </w:rPr>
        <w:lastRenderedPageBreak/>
        <w:t>• </w:t>
      </w:r>
      <w:r w:rsidRPr="00CD202B">
        <w:rPr>
          <w:rFonts w:ascii="Times New Roman" w:hAnsi="Times New Roman" w:cs="Times New Roman"/>
          <w:sz w:val="24"/>
          <w:szCs w:val="24"/>
        </w:rPr>
        <w:t>общая часть фонда оплаты труда обеспечивает гарантированную оплату труда педагогического работника исходя из количества проведённых им учебных часов и численности учащихся в классах.</w:t>
      </w:r>
    </w:p>
    <w:p w:rsidR="00CD202B" w:rsidRPr="00CD202B" w:rsidRDefault="00CD202B" w:rsidP="00CD202B">
      <w:pPr>
        <w:spacing w:after="0" w:line="240" w:lineRule="auto"/>
        <w:jc w:val="both"/>
        <w:rPr>
          <w:rFonts w:ascii="Times New Roman" w:hAnsi="Times New Roman" w:cs="Times New Roman"/>
          <w:sz w:val="24"/>
          <w:szCs w:val="24"/>
        </w:rPr>
      </w:pPr>
      <w:r w:rsidRPr="00CD202B">
        <w:rPr>
          <w:rFonts w:ascii="Times New Roman" w:hAnsi="Times New Roman" w:cs="Times New Roman"/>
          <w:sz w:val="24"/>
          <w:szCs w:val="24"/>
        </w:rPr>
        <w:t>Размеры, порядок и условия осуществления стимулирующих выплат определяются в локальных правовых актах образовательной организации и (или) в коллективных договорах. В локальных правовых актах о стимулирующих выплатах должны быть определены критерии и показатели результативности и качества, разработанные в соответствии с требованиями ФГОС к результатам освоения основной образовательной программы основного общего образования. В них включаются: динамика учебных достижений учащихся,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CD202B" w:rsidRPr="00CD202B" w:rsidRDefault="00CD202B" w:rsidP="00CD202B">
      <w:pPr>
        <w:spacing w:after="0" w:line="240" w:lineRule="auto"/>
        <w:jc w:val="both"/>
        <w:rPr>
          <w:rFonts w:ascii="Times New Roman" w:hAnsi="Times New Roman" w:cs="Times New Roman"/>
          <w:b/>
          <w:bCs/>
          <w:i/>
          <w:iCs/>
          <w:sz w:val="24"/>
          <w:szCs w:val="24"/>
        </w:rPr>
      </w:pPr>
      <w:r w:rsidRPr="00CD202B">
        <w:rPr>
          <w:rFonts w:ascii="Times New Roman" w:hAnsi="Times New Roman" w:cs="Times New Roman"/>
          <w:sz w:val="24"/>
          <w:szCs w:val="24"/>
        </w:rPr>
        <w:t xml:space="preserve">Образовательная организация </w:t>
      </w:r>
      <w:r w:rsidRPr="00CD202B">
        <w:rPr>
          <w:rFonts w:ascii="Times New Roman" w:hAnsi="Times New Roman" w:cs="Times New Roman"/>
          <w:b/>
          <w:i/>
          <w:sz w:val="24"/>
          <w:szCs w:val="24"/>
        </w:rPr>
        <w:t>самостоятельно определяет:</w:t>
      </w:r>
    </w:p>
    <w:p w:rsidR="00CD202B" w:rsidRPr="00CD202B" w:rsidRDefault="00CD202B" w:rsidP="00CD202B">
      <w:pPr>
        <w:spacing w:after="0" w:line="240" w:lineRule="auto"/>
        <w:jc w:val="both"/>
        <w:rPr>
          <w:rFonts w:ascii="Times New Roman" w:hAnsi="Times New Roman" w:cs="Times New Roman"/>
          <w:sz w:val="24"/>
          <w:szCs w:val="24"/>
        </w:rPr>
      </w:pPr>
      <w:r w:rsidRPr="00CD202B">
        <w:rPr>
          <w:rFonts w:ascii="Times New Roman" w:hAnsi="Times New Roman" w:cs="Times New Roman"/>
          <w:bCs/>
          <w:iCs/>
          <w:sz w:val="24"/>
          <w:szCs w:val="24"/>
        </w:rPr>
        <w:t>• </w:t>
      </w:r>
      <w:r w:rsidRPr="00CD202B">
        <w:rPr>
          <w:rFonts w:ascii="Times New Roman" w:hAnsi="Times New Roman" w:cs="Times New Roman"/>
          <w:sz w:val="24"/>
          <w:szCs w:val="24"/>
        </w:rPr>
        <w:t>соотношение базовой и стимулирующей части фонда оплаты труда;</w:t>
      </w:r>
    </w:p>
    <w:p w:rsidR="00CD202B" w:rsidRPr="00CD202B" w:rsidRDefault="00CD202B" w:rsidP="00CD202B">
      <w:pPr>
        <w:spacing w:after="0" w:line="240" w:lineRule="auto"/>
        <w:jc w:val="both"/>
        <w:rPr>
          <w:rFonts w:ascii="Times New Roman" w:hAnsi="Times New Roman" w:cs="Times New Roman"/>
          <w:sz w:val="24"/>
          <w:szCs w:val="24"/>
        </w:rPr>
      </w:pPr>
      <w:r w:rsidRPr="00CD202B">
        <w:rPr>
          <w:rFonts w:ascii="Times New Roman" w:hAnsi="Times New Roman" w:cs="Times New Roman"/>
          <w:bCs/>
          <w:iCs/>
          <w:sz w:val="24"/>
          <w:szCs w:val="24"/>
        </w:rPr>
        <w:t>• </w:t>
      </w:r>
      <w:r w:rsidRPr="00CD202B">
        <w:rPr>
          <w:rFonts w:ascii="Times New Roman" w:hAnsi="Times New Roman" w:cs="Times New Roman"/>
          <w:sz w:val="24"/>
          <w:szCs w:val="24"/>
        </w:rPr>
        <w:t>соотношение фонда оплаты труда педагогического, административно-управленческого и учебно-вспомогательного персонала;</w:t>
      </w:r>
    </w:p>
    <w:p w:rsidR="00CD202B" w:rsidRPr="00CD202B" w:rsidRDefault="00CD202B" w:rsidP="00CD202B">
      <w:pPr>
        <w:spacing w:after="0" w:line="240" w:lineRule="auto"/>
        <w:jc w:val="both"/>
        <w:rPr>
          <w:rFonts w:ascii="Times New Roman" w:hAnsi="Times New Roman" w:cs="Times New Roman"/>
          <w:sz w:val="24"/>
          <w:szCs w:val="24"/>
        </w:rPr>
      </w:pPr>
      <w:r w:rsidRPr="00CD202B">
        <w:rPr>
          <w:rFonts w:ascii="Times New Roman" w:hAnsi="Times New Roman" w:cs="Times New Roman"/>
          <w:bCs/>
          <w:iCs/>
          <w:sz w:val="24"/>
          <w:szCs w:val="24"/>
        </w:rPr>
        <w:t>• </w:t>
      </w:r>
      <w:r w:rsidRPr="00CD202B">
        <w:rPr>
          <w:rFonts w:ascii="Times New Roman" w:hAnsi="Times New Roman" w:cs="Times New Roman"/>
          <w:sz w:val="24"/>
          <w:szCs w:val="24"/>
        </w:rPr>
        <w:t xml:space="preserve"> соотношение общей и специальной частей внутри базовой части фонда оплаты труда;</w:t>
      </w:r>
    </w:p>
    <w:p w:rsidR="00CD202B" w:rsidRPr="00CD202B" w:rsidRDefault="00CD202B" w:rsidP="00CD202B">
      <w:pPr>
        <w:spacing w:after="0" w:line="240" w:lineRule="auto"/>
        <w:jc w:val="both"/>
        <w:rPr>
          <w:rFonts w:ascii="Times New Roman" w:hAnsi="Times New Roman" w:cs="Times New Roman"/>
          <w:sz w:val="24"/>
          <w:szCs w:val="24"/>
        </w:rPr>
      </w:pPr>
      <w:r w:rsidRPr="00CD202B">
        <w:rPr>
          <w:rFonts w:ascii="Times New Roman" w:hAnsi="Times New Roman" w:cs="Times New Roman"/>
          <w:bCs/>
          <w:iCs/>
          <w:sz w:val="24"/>
          <w:szCs w:val="24"/>
        </w:rPr>
        <w:t>• </w:t>
      </w:r>
      <w:r w:rsidRPr="00CD202B">
        <w:rPr>
          <w:rFonts w:ascii="Times New Roman" w:hAnsi="Times New Roman" w:cs="Times New Roman"/>
          <w:sz w:val="24"/>
          <w:szCs w:val="24"/>
        </w:rPr>
        <w:t>порядок распределения стимулирующей части фонда оплаты труда в соответствии с региональными и муниципальными нормативными актами.</w:t>
      </w:r>
    </w:p>
    <w:p w:rsidR="00CD202B" w:rsidRPr="00CD202B" w:rsidRDefault="00CD202B" w:rsidP="00CD202B">
      <w:pPr>
        <w:spacing w:after="0" w:line="240" w:lineRule="auto"/>
        <w:jc w:val="both"/>
        <w:rPr>
          <w:rFonts w:ascii="Times New Roman" w:hAnsi="Times New Roman" w:cs="Times New Roman"/>
          <w:sz w:val="24"/>
          <w:szCs w:val="24"/>
        </w:rPr>
      </w:pPr>
      <w:r w:rsidRPr="00CD202B">
        <w:rPr>
          <w:rFonts w:ascii="Times New Roman" w:hAnsi="Times New Roman" w:cs="Times New Roman"/>
          <w:sz w:val="24"/>
          <w:szCs w:val="24"/>
        </w:rPr>
        <w:t>Для обеспечения требований Стандарта на основе проведённого анализа материально-технических условий реализации основной образовательной программы основного общего образования образовательной организации:</w:t>
      </w:r>
    </w:p>
    <w:p w:rsidR="00CD202B" w:rsidRPr="00CD202B" w:rsidRDefault="00CD202B" w:rsidP="00CD202B">
      <w:pPr>
        <w:spacing w:after="0" w:line="240" w:lineRule="auto"/>
        <w:jc w:val="both"/>
        <w:rPr>
          <w:rFonts w:ascii="Times New Roman" w:hAnsi="Times New Roman" w:cs="Times New Roman"/>
          <w:sz w:val="24"/>
          <w:szCs w:val="24"/>
        </w:rPr>
      </w:pPr>
      <w:r w:rsidRPr="00CD202B">
        <w:rPr>
          <w:rFonts w:ascii="Times New Roman" w:hAnsi="Times New Roman" w:cs="Times New Roman"/>
          <w:sz w:val="24"/>
          <w:szCs w:val="24"/>
        </w:rPr>
        <w:t>1) проводит экономический расчёт стоимости обеспечения требований Стандарта по каждой позиции;</w:t>
      </w:r>
    </w:p>
    <w:p w:rsidR="00CD202B" w:rsidRPr="00CD202B" w:rsidRDefault="00CD202B" w:rsidP="00CD202B">
      <w:pPr>
        <w:spacing w:after="0" w:line="240" w:lineRule="auto"/>
        <w:jc w:val="both"/>
        <w:rPr>
          <w:rFonts w:ascii="Times New Roman" w:hAnsi="Times New Roman" w:cs="Times New Roman"/>
          <w:sz w:val="24"/>
          <w:szCs w:val="24"/>
        </w:rPr>
      </w:pPr>
      <w:r w:rsidRPr="00CD202B">
        <w:rPr>
          <w:rFonts w:ascii="Times New Roman" w:hAnsi="Times New Roman" w:cs="Times New Roman"/>
          <w:sz w:val="24"/>
          <w:szCs w:val="24"/>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ООП;</w:t>
      </w:r>
    </w:p>
    <w:p w:rsidR="00CD202B" w:rsidRPr="00CD202B" w:rsidRDefault="00CD202B" w:rsidP="00CD202B">
      <w:pPr>
        <w:spacing w:after="0" w:line="240" w:lineRule="auto"/>
        <w:jc w:val="both"/>
        <w:rPr>
          <w:rFonts w:ascii="Times New Roman" w:hAnsi="Times New Roman" w:cs="Times New Roman"/>
          <w:sz w:val="24"/>
          <w:szCs w:val="24"/>
        </w:rPr>
      </w:pPr>
      <w:r w:rsidRPr="00CD202B">
        <w:rPr>
          <w:rFonts w:ascii="Times New Roman" w:hAnsi="Times New Roman" w:cs="Times New Roman"/>
          <w:sz w:val="24"/>
          <w:szCs w:val="24"/>
        </w:rPr>
        <w:t>3) определяет величину затрат на обеспечение требований к условиям реализации ООП;</w:t>
      </w:r>
    </w:p>
    <w:p w:rsidR="00CD202B" w:rsidRPr="00CD202B" w:rsidRDefault="00CD202B" w:rsidP="00CD202B">
      <w:pPr>
        <w:spacing w:after="0" w:line="240" w:lineRule="auto"/>
        <w:jc w:val="both"/>
        <w:rPr>
          <w:rFonts w:ascii="Times New Roman" w:hAnsi="Times New Roman" w:cs="Times New Roman"/>
          <w:sz w:val="24"/>
          <w:szCs w:val="24"/>
        </w:rPr>
      </w:pPr>
      <w:r w:rsidRPr="00CD202B">
        <w:rPr>
          <w:rFonts w:ascii="Times New Roman" w:hAnsi="Times New Roman" w:cs="Times New Roman"/>
          <w:sz w:val="24"/>
          <w:szCs w:val="24"/>
        </w:rPr>
        <w:t>4) соотносит необходимые затраты с региональным (муниципальным) графиком внедрения Стандарта основной ступени и определяет распределение по годам освоения средств на обеспечение требований к условиям реализации ООП в соответствии с ФГОС;</w:t>
      </w:r>
    </w:p>
    <w:p w:rsidR="00CD202B" w:rsidRDefault="00CD202B" w:rsidP="00CD202B">
      <w:pPr>
        <w:spacing w:after="0" w:line="240" w:lineRule="auto"/>
        <w:rPr>
          <w:rFonts w:ascii="Times New Roman" w:hAnsi="Times New Roman" w:cs="Times New Roman"/>
          <w:sz w:val="24"/>
          <w:szCs w:val="24"/>
        </w:rPr>
      </w:pPr>
      <w:r w:rsidRPr="00CD202B">
        <w:rPr>
          <w:rFonts w:ascii="Times New Roman" w:hAnsi="Times New Roman" w:cs="Times New Roman"/>
          <w:sz w:val="24"/>
          <w:szCs w:val="24"/>
        </w:rPr>
        <w:t>5)</w:t>
      </w:r>
      <w:r w:rsidRPr="00CD202B">
        <w:rPr>
          <w:rFonts w:ascii="Times New Roman" w:hAnsi="Times New Roman" w:cs="Times New Roman"/>
          <w:sz w:val="24"/>
          <w:szCs w:val="24"/>
          <w:lang w:val="en-US"/>
        </w:rPr>
        <w:t> </w:t>
      </w:r>
      <w:r w:rsidRPr="00CD202B">
        <w:rPr>
          <w:rFonts w:ascii="Times New Roman" w:hAnsi="Times New Roman" w:cs="Times New Roman"/>
          <w:sz w:val="24"/>
          <w:szCs w:val="24"/>
        </w:rPr>
        <w:t>определяет объёмы финансирования, обеспечивающие реализацию внеурочной деятельности учащихся, включённой в основную образовательную программу образовательной организации 6)</w:t>
      </w:r>
      <w:r w:rsidRPr="00CD202B">
        <w:rPr>
          <w:rFonts w:ascii="Times New Roman" w:hAnsi="Times New Roman" w:cs="Times New Roman"/>
          <w:sz w:val="24"/>
          <w:szCs w:val="24"/>
          <w:lang w:val="en-US"/>
        </w:rPr>
        <w:t> </w:t>
      </w:r>
      <w:r w:rsidRPr="00CD202B">
        <w:rPr>
          <w:rFonts w:ascii="Times New Roman" w:hAnsi="Times New Roman" w:cs="Times New Roman"/>
          <w:sz w:val="24"/>
          <w:szCs w:val="24"/>
        </w:rPr>
        <w:t xml:space="preserve">разрабатывает </w:t>
      </w:r>
      <w:r w:rsidRPr="00CD202B">
        <w:rPr>
          <w:rFonts w:ascii="Times New Roman" w:hAnsi="Times New Roman" w:cs="Times New Roman"/>
          <w:bCs/>
          <w:iCs/>
          <w:sz w:val="24"/>
          <w:szCs w:val="24"/>
        </w:rPr>
        <w:t>финансовый механизминтеграции</w:t>
      </w:r>
      <w:r w:rsidRPr="00CD202B">
        <w:rPr>
          <w:rFonts w:ascii="Times New Roman" w:hAnsi="Times New Roman" w:cs="Times New Roman"/>
          <w:sz w:val="24"/>
          <w:szCs w:val="24"/>
        </w:rPr>
        <w:t xml:space="preserve">между общеобразовательной организацией и образовательными организациями дополнительного образования детей, а также другими социальными партнёрами, организующими внеурочную деятельность учащихся, и отражает его в своих локальных актах. </w:t>
      </w:r>
    </w:p>
    <w:p w:rsidR="00CD202B" w:rsidRPr="00CD202B" w:rsidRDefault="00CD202B" w:rsidP="00CD202B">
      <w:pPr>
        <w:spacing w:after="0" w:line="240" w:lineRule="auto"/>
        <w:rPr>
          <w:rFonts w:ascii="Times New Roman" w:hAnsi="Times New Roman" w:cs="Times New Roman"/>
          <w:b/>
          <w:sz w:val="24"/>
          <w:szCs w:val="24"/>
        </w:rPr>
      </w:pPr>
      <w:r w:rsidRPr="00CD202B">
        <w:rPr>
          <w:rFonts w:ascii="Times New Roman" w:hAnsi="Times New Roman" w:cs="Times New Roman"/>
          <w:b/>
          <w:sz w:val="24"/>
          <w:szCs w:val="24"/>
        </w:rPr>
        <w:t>3.2.4.</w:t>
      </w:r>
      <w:r w:rsidRPr="00CD202B">
        <w:rPr>
          <w:rFonts w:ascii="Times New Roman" w:hAnsi="Times New Roman" w:cs="Times New Roman"/>
          <w:b/>
          <w:sz w:val="24"/>
          <w:szCs w:val="24"/>
          <w:lang w:val="en-US"/>
        </w:rPr>
        <w:t> </w:t>
      </w:r>
      <w:r w:rsidRPr="00CD202B">
        <w:rPr>
          <w:rFonts w:ascii="Times New Roman" w:hAnsi="Times New Roman" w:cs="Times New Roman"/>
          <w:b/>
          <w:sz w:val="24"/>
          <w:szCs w:val="24"/>
        </w:rPr>
        <w:t>Материально-технические условия реализации основной образовательной программы</w:t>
      </w:r>
    </w:p>
    <w:p w:rsidR="00CD202B" w:rsidRPr="00CD202B" w:rsidRDefault="00CD202B" w:rsidP="00CD202B">
      <w:pPr>
        <w:spacing w:after="0" w:line="240" w:lineRule="auto"/>
        <w:rPr>
          <w:rFonts w:ascii="Times New Roman" w:hAnsi="Times New Roman" w:cs="Times New Roman"/>
          <w:sz w:val="24"/>
          <w:szCs w:val="24"/>
        </w:rPr>
      </w:pPr>
      <w:r w:rsidRPr="00CD202B">
        <w:rPr>
          <w:rFonts w:ascii="Times New Roman" w:hAnsi="Times New Roman" w:cs="Times New Roman"/>
          <w:sz w:val="24"/>
          <w:szCs w:val="24"/>
        </w:rPr>
        <w:t xml:space="preserve"> Критериальными источниками оценки учебно-материального обеспечения образовательного процесса являются требования Стандарта, требования и условия Положения о лицензировании образовательной деятельности, утверждённого постановлением Правительства Российской Федерации от 31 марта </w:t>
      </w:r>
      <w:smartTag w:uri="urn:schemas-microsoft-com:office:smarttags" w:element="metricconverter">
        <w:smartTagPr>
          <w:attr w:name="ProductID" w:val="2009 г"/>
        </w:smartTagPr>
        <w:r w:rsidRPr="00CD202B">
          <w:rPr>
            <w:rFonts w:ascii="Times New Roman" w:hAnsi="Times New Roman" w:cs="Times New Roman"/>
            <w:sz w:val="24"/>
            <w:szCs w:val="24"/>
          </w:rPr>
          <w:t>2009 г</w:t>
        </w:r>
      </w:smartTag>
      <w:r w:rsidRPr="00CD202B">
        <w:rPr>
          <w:rFonts w:ascii="Times New Roman" w:hAnsi="Times New Roman" w:cs="Times New Roman"/>
          <w:sz w:val="24"/>
          <w:szCs w:val="24"/>
        </w:rPr>
        <w:t>. № 277, а также соответствующие методические рекомендации, в том числе:</w:t>
      </w:r>
    </w:p>
    <w:p w:rsidR="00CD202B" w:rsidRPr="00CD202B" w:rsidRDefault="00CD202B" w:rsidP="00CD202B">
      <w:pPr>
        <w:spacing w:after="0" w:line="240" w:lineRule="auto"/>
        <w:rPr>
          <w:rFonts w:ascii="Times New Roman" w:hAnsi="Times New Roman" w:cs="Times New Roman"/>
          <w:sz w:val="24"/>
          <w:szCs w:val="24"/>
        </w:rPr>
      </w:pPr>
      <w:r w:rsidRPr="00CD202B">
        <w:rPr>
          <w:rFonts w:ascii="Times New Roman" w:hAnsi="Times New Roman" w:cs="Times New Roman"/>
          <w:sz w:val="24"/>
          <w:szCs w:val="24"/>
        </w:rPr>
        <w:t>- перечни рекомендуемой учебной литературы и цифровых образовательных ресурсов;</w:t>
      </w:r>
    </w:p>
    <w:p w:rsidR="00CD202B" w:rsidRPr="00CD202B" w:rsidRDefault="00CD202B" w:rsidP="00CD202B">
      <w:pPr>
        <w:spacing w:after="0" w:line="240" w:lineRule="auto"/>
        <w:rPr>
          <w:rFonts w:ascii="Times New Roman" w:hAnsi="Times New Roman" w:cs="Times New Roman"/>
          <w:sz w:val="24"/>
          <w:szCs w:val="24"/>
        </w:rPr>
      </w:pPr>
      <w:r w:rsidRPr="00CD202B">
        <w:rPr>
          <w:rFonts w:ascii="Times New Roman" w:hAnsi="Times New Roman" w:cs="Times New Roman"/>
          <w:sz w:val="24"/>
          <w:szCs w:val="24"/>
        </w:rPr>
        <w:t>- аналогичные Перечни, утверждённые региональными нормативными актами и локальными актами образовательной организации, разработанными с учётом особенностей реализации основной образовательной программы в образовательной организации.</w:t>
      </w:r>
    </w:p>
    <w:p w:rsidR="00CD202B" w:rsidRPr="00CD202B" w:rsidRDefault="00CD202B" w:rsidP="00CD202B">
      <w:pPr>
        <w:spacing w:after="0" w:line="240" w:lineRule="auto"/>
        <w:rPr>
          <w:rFonts w:ascii="Times New Roman" w:hAnsi="Times New Roman" w:cs="Times New Roman"/>
          <w:sz w:val="24"/>
          <w:szCs w:val="24"/>
        </w:rPr>
      </w:pPr>
      <w:r w:rsidRPr="00CD202B">
        <w:rPr>
          <w:rFonts w:ascii="Times New Roman" w:hAnsi="Times New Roman" w:cs="Times New Roman"/>
          <w:sz w:val="24"/>
          <w:szCs w:val="24"/>
        </w:rPr>
        <w:t>В соответствии с требованиями ФГОС в школе имеются:</w:t>
      </w:r>
    </w:p>
    <w:p w:rsidR="00CD202B" w:rsidRPr="00CD202B" w:rsidRDefault="00CD202B" w:rsidP="00CD202B">
      <w:pPr>
        <w:spacing w:after="0" w:line="240" w:lineRule="auto"/>
        <w:rPr>
          <w:rFonts w:ascii="Times New Roman" w:hAnsi="Times New Roman" w:cs="Times New Roman"/>
          <w:sz w:val="24"/>
          <w:szCs w:val="24"/>
        </w:rPr>
      </w:pPr>
      <w:r w:rsidRPr="00CD202B">
        <w:rPr>
          <w:rFonts w:ascii="Times New Roman" w:hAnsi="Times New Roman" w:cs="Times New Roman"/>
          <w:bCs/>
          <w:iCs/>
          <w:sz w:val="24"/>
          <w:szCs w:val="24"/>
        </w:rPr>
        <w:t>• </w:t>
      </w:r>
      <w:r w:rsidRPr="00CD202B">
        <w:rPr>
          <w:rFonts w:ascii="Times New Roman" w:hAnsi="Times New Roman" w:cs="Times New Roman"/>
          <w:sz w:val="24"/>
          <w:szCs w:val="24"/>
        </w:rPr>
        <w:t>учебные кабинеты;</w:t>
      </w:r>
    </w:p>
    <w:p w:rsidR="00CD202B" w:rsidRPr="00CD202B" w:rsidRDefault="00CD202B" w:rsidP="00CD202B">
      <w:pPr>
        <w:spacing w:after="0" w:line="240" w:lineRule="auto"/>
        <w:rPr>
          <w:rFonts w:ascii="Times New Roman" w:hAnsi="Times New Roman" w:cs="Times New Roman"/>
          <w:sz w:val="24"/>
          <w:szCs w:val="24"/>
        </w:rPr>
      </w:pPr>
      <w:r w:rsidRPr="00CD202B">
        <w:rPr>
          <w:rFonts w:ascii="Times New Roman" w:hAnsi="Times New Roman" w:cs="Times New Roman"/>
          <w:bCs/>
          <w:iCs/>
          <w:sz w:val="24"/>
          <w:szCs w:val="24"/>
        </w:rPr>
        <w:t>• </w:t>
      </w:r>
      <w:r w:rsidRPr="00CD202B">
        <w:rPr>
          <w:rFonts w:ascii="Times New Roman" w:hAnsi="Times New Roman" w:cs="Times New Roman"/>
          <w:sz w:val="24"/>
          <w:szCs w:val="24"/>
        </w:rPr>
        <w:t>необходимые для реализации учебной и внеурочной деятельности лаборатории и мастерские;</w:t>
      </w:r>
    </w:p>
    <w:p w:rsidR="00CD202B" w:rsidRPr="00CD202B" w:rsidRDefault="00CD202B" w:rsidP="00CD202B">
      <w:pPr>
        <w:spacing w:after="0" w:line="240" w:lineRule="auto"/>
        <w:rPr>
          <w:rFonts w:ascii="Times New Roman" w:hAnsi="Times New Roman" w:cs="Times New Roman"/>
          <w:sz w:val="24"/>
          <w:szCs w:val="24"/>
        </w:rPr>
      </w:pPr>
      <w:r w:rsidRPr="00CD202B">
        <w:rPr>
          <w:rFonts w:ascii="Times New Roman" w:hAnsi="Times New Roman" w:cs="Times New Roman"/>
          <w:bCs/>
          <w:iCs/>
          <w:sz w:val="24"/>
          <w:szCs w:val="24"/>
        </w:rPr>
        <w:t xml:space="preserve"> • </w:t>
      </w:r>
      <w:r w:rsidRPr="00CD202B">
        <w:rPr>
          <w:rFonts w:ascii="Times New Roman" w:hAnsi="Times New Roman" w:cs="Times New Roman"/>
          <w:sz w:val="24"/>
          <w:szCs w:val="24"/>
        </w:rPr>
        <w:t>библиотека;</w:t>
      </w:r>
    </w:p>
    <w:p w:rsidR="00CD202B" w:rsidRPr="00CD202B" w:rsidRDefault="00CD202B" w:rsidP="00CD202B">
      <w:pPr>
        <w:spacing w:after="0" w:line="240" w:lineRule="auto"/>
        <w:rPr>
          <w:rFonts w:ascii="Times New Roman" w:hAnsi="Times New Roman" w:cs="Times New Roman"/>
          <w:sz w:val="24"/>
          <w:szCs w:val="24"/>
        </w:rPr>
      </w:pPr>
      <w:r w:rsidRPr="00CD202B">
        <w:rPr>
          <w:rFonts w:ascii="Times New Roman" w:hAnsi="Times New Roman" w:cs="Times New Roman"/>
          <w:bCs/>
          <w:iCs/>
          <w:sz w:val="24"/>
          <w:szCs w:val="24"/>
        </w:rPr>
        <w:t xml:space="preserve"> • </w:t>
      </w:r>
      <w:r>
        <w:rPr>
          <w:rFonts w:ascii="Times New Roman" w:hAnsi="Times New Roman" w:cs="Times New Roman"/>
          <w:sz w:val="24"/>
          <w:szCs w:val="24"/>
        </w:rPr>
        <w:t xml:space="preserve">спортивный  зал, </w:t>
      </w:r>
      <w:r w:rsidRPr="00CD202B">
        <w:rPr>
          <w:rFonts w:ascii="Times New Roman" w:hAnsi="Times New Roman" w:cs="Times New Roman"/>
          <w:sz w:val="24"/>
          <w:szCs w:val="24"/>
        </w:rPr>
        <w:t>спортивная площадка;</w:t>
      </w:r>
    </w:p>
    <w:p w:rsidR="00CD202B" w:rsidRPr="00CD202B" w:rsidRDefault="00CD202B" w:rsidP="00CD202B">
      <w:pPr>
        <w:spacing w:after="0" w:line="240" w:lineRule="auto"/>
        <w:rPr>
          <w:rFonts w:ascii="Times New Roman" w:hAnsi="Times New Roman" w:cs="Times New Roman"/>
          <w:sz w:val="24"/>
          <w:szCs w:val="24"/>
        </w:rPr>
      </w:pPr>
      <w:r w:rsidRPr="00CD202B">
        <w:rPr>
          <w:rFonts w:ascii="Times New Roman" w:hAnsi="Times New Roman" w:cs="Times New Roman"/>
          <w:bCs/>
          <w:iCs/>
          <w:sz w:val="24"/>
          <w:szCs w:val="24"/>
        </w:rPr>
        <w:t>• </w:t>
      </w:r>
      <w:r w:rsidRPr="00CD202B">
        <w:rPr>
          <w:rFonts w:ascii="Times New Roman" w:hAnsi="Times New Roman" w:cs="Times New Roman"/>
          <w:sz w:val="24"/>
          <w:szCs w:val="24"/>
        </w:rPr>
        <w:t>помещение для питания учащихся, а также для хранения и приготовления пищи, обеспечивающие возможность организации качественного горячего питания;</w:t>
      </w:r>
    </w:p>
    <w:p w:rsidR="00CD202B" w:rsidRPr="00CD202B" w:rsidRDefault="00CD202B" w:rsidP="00CD202B">
      <w:pPr>
        <w:spacing w:after="0" w:line="240" w:lineRule="auto"/>
        <w:rPr>
          <w:rFonts w:ascii="Times New Roman" w:hAnsi="Times New Roman" w:cs="Times New Roman"/>
          <w:sz w:val="24"/>
          <w:szCs w:val="24"/>
        </w:rPr>
      </w:pPr>
      <w:r w:rsidRPr="00CD202B">
        <w:rPr>
          <w:rFonts w:ascii="Times New Roman" w:hAnsi="Times New Roman" w:cs="Times New Roman"/>
          <w:bCs/>
          <w:iCs/>
          <w:sz w:val="24"/>
          <w:szCs w:val="24"/>
        </w:rPr>
        <w:t xml:space="preserve"> • </w:t>
      </w:r>
      <w:r w:rsidRPr="00CD202B">
        <w:rPr>
          <w:rFonts w:ascii="Times New Roman" w:hAnsi="Times New Roman" w:cs="Times New Roman"/>
          <w:sz w:val="24"/>
          <w:szCs w:val="24"/>
        </w:rPr>
        <w:t>административные помещения, оснащённые необходимым оборудованием;</w:t>
      </w:r>
    </w:p>
    <w:p w:rsidR="00CD202B" w:rsidRPr="00CD202B" w:rsidRDefault="00CD202B" w:rsidP="00CD202B">
      <w:pPr>
        <w:spacing w:after="0" w:line="240" w:lineRule="auto"/>
        <w:rPr>
          <w:rFonts w:ascii="Times New Roman" w:hAnsi="Times New Roman" w:cs="Times New Roman"/>
          <w:sz w:val="24"/>
          <w:szCs w:val="24"/>
        </w:rPr>
      </w:pPr>
    </w:p>
    <w:p w:rsidR="00CD202B" w:rsidRPr="00CD202B" w:rsidRDefault="00CD202B" w:rsidP="008170B2">
      <w:pPr>
        <w:spacing w:after="0" w:line="240" w:lineRule="auto"/>
        <w:jc w:val="both"/>
        <w:rPr>
          <w:rFonts w:ascii="Times New Roman" w:hAnsi="Times New Roman" w:cs="Times New Roman"/>
          <w:sz w:val="24"/>
          <w:szCs w:val="24"/>
        </w:rPr>
      </w:pPr>
      <w:r w:rsidRPr="008170B2">
        <w:rPr>
          <w:rFonts w:ascii="Times New Roman" w:hAnsi="Times New Roman" w:cs="Times New Roman"/>
          <w:b/>
          <w:sz w:val="24"/>
          <w:szCs w:val="24"/>
        </w:rPr>
        <w:t>Школа функционирует</w:t>
      </w:r>
      <w:r w:rsidRPr="00CD202B">
        <w:rPr>
          <w:rFonts w:ascii="Times New Roman" w:hAnsi="Times New Roman" w:cs="Times New Roman"/>
          <w:sz w:val="24"/>
          <w:szCs w:val="24"/>
        </w:rPr>
        <w:t xml:space="preserve"> в двухэтажном кирпичном здании на 320 мест, общей площадью – 2206,5кв.м., площадь земельного участка – 23737кв.м.</w:t>
      </w:r>
    </w:p>
    <w:p w:rsidR="00CD202B" w:rsidRPr="00CD202B" w:rsidRDefault="00CD202B" w:rsidP="008170B2">
      <w:pPr>
        <w:spacing w:after="0" w:line="240" w:lineRule="auto"/>
        <w:jc w:val="both"/>
        <w:rPr>
          <w:rFonts w:ascii="Times New Roman" w:hAnsi="Times New Roman" w:cs="Times New Roman"/>
          <w:sz w:val="24"/>
          <w:szCs w:val="24"/>
        </w:rPr>
      </w:pPr>
      <w:r w:rsidRPr="00CD202B">
        <w:rPr>
          <w:rFonts w:ascii="Times New Roman" w:hAnsi="Times New Roman" w:cs="Times New Roman"/>
          <w:sz w:val="24"/>
          <w:szCs w:val="24"/>
        </w:rPr>
        <w:t>Здание типовое, постройки 1979 года. Имеется холодное и горячее водоснабжение,</w:t>
      </w:r>
    </w:p>
    <w:p w:rsidR="00CD202B" w:rsidRPr="00CD202B" w:rsidRDefault="00CD202B" w:rsidP="008170B2">
      <w:pPr>
        <w:spacing w:after="0" w:line="240" w:lineRule="auto"/>
        <w:jc w:val="both"/>
        <w:rPr>
          <w:rFonts w:ascii="Times New Roman" w:hAnsi="Times New Roman" w:cs="Times New Roman"/>
          <w:sz w:val="24"/>
          <w:szCs w:val="24"/>
        </w:rPr>
      </w:pPr>
      <w:r w:rsidRPr="00CD202B">
        <w:rPr>
          <w:rFonts w:ascii="Times New Roman" w:hAnsi="Times New Roman" w:cs="Times New Roman"/>
          <w:sz w:val="24"/>
          <w:szCs w:val="24"/>
        </w:rPr>
        <w:t>газовое отопление и канализация.</w:t>
      </w:r>
    </w:p>
    <w:p w:rsidR="00CD202B" w:rsidRDefault="00CD202B" w:rsidP="008170B2">
      <w:pPr>
        <w:spacing w:after="0" w:line="240" w:lineRule="auto"/>
        <w:jc w:val="both"/>
        <w:rPr>
          <w:rFonts w:ascii="Times New Roman" w:hAnsi="Times New Roman" w:cs="Times New Roman"/>
          <w:sz w:val="24"/>
          <w:szCs w:val="24"/>
        </w:rPr>
      </w:pPr>
    </w:p>
    <w:p w:rsidR="008170B2" w:rsidRPr="008170B2" w:rsidRDefault="008170B2" w:rsidP="008170B2">
      <w:pPr>
        <w:spacing w:after="0" w:line="240" w:lineRule="auto"/>
        <w:jc w:val="both"/>
        <w:rPr>
          <w:rFonts w:ascii="Times New Roman" w:hAnsi="Times New Roman" w:cs="Times New Roman"/>
          <w:sz w:val="24"/>
          <w:szCs w:val="24"/>
        </w:rPr>
      </w:pPr>
      <w:r w:rsidRPr="008170B2">
        <w:rPr>
          <w:rFonts w:ascii="Times New Roman" w:hAnsi="Times New Roman" w:cs="Times New Roman"/>
          <w:sz w:val="24"/>
          <w:szCs w:val="24"/>
        </w:rPr>
        <w:t>Материально - технические обеспечение Муниципального общеобразовательного бюджетного учреждения средняя общеобразовательная школа с. Михайловка муниципального района Бижбулякский район Республики Башкортостан создают среду для организации и проведения всех видов деятельности учащихся, предусмотренных учебным планом и соответствуют санитарно-гигиеническим нормам, санитарно-бытовым условиям, пожарной и электробезопасности, требованиям охраны труда, всем требованиям, предъявляемым к образовательным учреждениям данного типа.</w:t>
      </w:r>
    </w:p>
    <w:p w:rsidR="008170B2" w:rsidRPr="008170B2" w:rsidRDefault="008170B2" w:rsidP="008170B2">
      <w:pPr>
        <w:spacing w:after="0" w:line="240" w:lineRule="auto"/>
        <w:jc w:val="both"/>
        <w:rPr>
          <w:rFonts w:ascii="Times New Roman" w:hAnsi="Times New Roman" w:cs="Times New Roman"/>
          <w:sz w:val="24"/>
          <w:szCs w:val="24"/>
        </w:rPr>
      </w:pPr>
      <w:r w:rsidRPr="008170B2">
        <w:rPr>
          <w:rFonts w:ascii="Times New Roman" w:hAnsi="Times New Roman" w:cs="Times New Roman"/>
          <w:sz w:val="24"/>
          <w:szCs w:val="24"/>
        </w:rPr>
        <w:t>В школе созданы материально-технические и организационно-педагогические условия безопасного образовательного процесса:</w:t>
      </w:r>
    </w:p>
    <w:p w:rsidR="008170B2" w:rsidRPr="008170B2" w:rsidRDefault="008170B2" w:rsidP="008170B2">
      <w:pPr>
        <w:spacing w:after="0" w:line="240" w:lineRule="auto"/>
        <w:jc w:val="both"/>
        <w:rPr>
          <w:rFonts w:ascii="Times New Roman" w:hAnsi="Times New Roman" w:cs="Times New Roman"/>
          <w:sz w:val="24"/>
          <w:szCs w:val="24"/>
        </w:rPr>
      </w:pPr>
      <w:r w:rsidRPr="008170B2">
        <w:rPr>
          <w:rFonts w:ascii="Times New Roman" w:hAnsi="Times New Roman" w:cs="Times New Roman"/>
          <w:sz w:val="24"/>
          <w:szCs w:val="24"/>
        </w:rPr>
        <w:t>– имеется тревожная кнопка;</w:t>
      </w:r>
    </w:p>
    <w:p w:rsidR="008170B2" w:rsidRPr="008170B2" w:rsidRDefault="008170B2" w:rsidP="008170B2">
      <w:pPr>
        <w:spacing w:after="0" w:line="240" w:lineRule="auto"/>
        <w:jc w:val="both"/>
        <w:rPr>
          <w:rFonts w:ascii="Times New Roman" w:hAnsi="Times New Roman" w:cs="Times New Roman"/>
          <w:sz w:val="24"/>
          <w:szCs w:val="24"/>
        </w:rPr>
      </w:pPr>
      <w:r w:rsidRPr="008170B2">
        <w:rPr>
          <w:rFonts w:ascii="Times New Roman" w:hAnsi="Times New Roman" w:cs="Times New Roman"/>
          <w:sz w:val="24"/>
          <w:szCs w:val="24"/>
        </w:rPr>
        <w:t>– осуществляется пропускной режим в здание;</w:t>
      </w:r>
    </w:p>
    <w:p w:rsidR="008170B2" w:rsidRPr="008170B2" w:rsidRDefault="008170B2" w:rsidP="008170B2">
      <w:pPr>
        <w:spacing w:after="0" w:line="240" w:lineRule="auto"/>
        <w:jc w:val="both"/>
        <w:rPr>
          <w:rFonts w:ascii="Times New Roman" w:hAnsi="Times New Roman" w:cs="Times New Roman"/>
          <w:sz w:val="24"/>
          <w:szCs w:val="24"/>
        </w:rPr>
      </w:pPr>
      <w:r w:rsidRPr="008170B2">
        <w:rPr>
          <w:rFonts w:ascii="Times New Roman" w:hAnsi="Times New Roman" w:cs="Times New Roman"/>
          <w:sz w:val="24"/>
          <w:szCs w:val="24"/>
        </w:rPr>
        <w:t>– имеется паспорт безопасности и паспорт антитеррористической защищенности;</w:t>
      </w:r>
    </w:p>
    <w:p w:rsidR="008170B2" w:rsidRPr="008170B2" w:rsidRDefault="008170B2" w:rsidP="008170B2">
      <w:pPr>
        <w:spacing w:after="0" w:line="240" w:lineRule="auto"/>
        <w:jc w:val="both"/>
        <w:rPr>
          <w:rFonts w:ascii="Times New Roman" w:hAnsi="Times New Roman" w:cs="Times New Roman"/>
          <w:sz w:val="24"/>
          <w:szCs w:val="24"/>
        </w:rPr>
      </w:pPr>
      <w:r w:rsidRPr="008170B2">
        <w:rPr>
          <w:rFonts w:ascii="Times New Roman" w:hAnsi="Times New Roman" w:cs="Times New Roman"/>
          <w:sz w:val="24"/>
          <w:szCs w:val="24"/>
        </w:rPr>
        <w:t>- охрана здания и территории школы осуществляется штатными сторожами;</w:t>
      </w:r>
    </w:p>
    <w:p w:rsidR="008170B2" w:rsidRPr="008170B2" w:rsidRDefault="008170B2" w:rsidP="008170B2">
      <w:pPr>
        <w:spacing w:after="0" w:line="240" w:lineRule="auto"/>
        <w:jc w:val="both"/>
        <w:rPr>
          <w:rFonts w:ascii="Times New Roman" w:hAnsi="Times New Roman" w:cs="Times New Roman"/>
          <w:sz w:val="24"/>
          <w:szCs w:val="24"/>
        </w:rPr>
      </w:pPr>
      <w:r w:rsidRPr="008170B2">
        <w:rPr>
          <w:rFonts w:ascii="Times New Roman" w:hAnsi="Times New Roman" w:cs="Times New Roman"/>
          <w:sz w:val="24"/>
          <w:szCs w:val="24"/>
        </w:rPr>
        <w:t>- школа обеспечена необходимым количеством первичных средств пожаротушения;</w:t>
      </w:r>
    </w:p>
    <w:p w:rsidR="008170B2" w:rsidRPr="008170B2" w:rsidRDefault="008170B2" w:rsidP="008170B2">
      <w:pPr>
        <w:spacing w:after="0" w:line="240" w:lineRule="auto"/>
        <w:jc w:val="both"/>
        <w:rPr>
          <w:rFonts w:ascii="Times New Roman" w:hAnsi="Times New Roman" w:cs="Times New Roman"/>
          <w:sz w:val="24"/>
          <w:szCs w:val="24"/>
        </w:rPr>
      </w:pPr>
      <w:r w:rsidRPr="008170B2">
        <w:rPr>
          <w:rFonts w:ascii="Times New Roman" w:hAnsi="Times New Roman" w:cs="Times New Roman"/>
          <w:sz w:val="24"/>
          <w:szCs w:val="24"/>
        </w:rPr>
        <w:t>– уставлена автоматическая пожарная сигнализация с выводом сигнала на ПЦН МЧС РФ по, обеспечивающая речевое оповещение;</w:t>
      </w:r>
    </w:p>
    <w:p w:rsidR="008170B2" w:rsidRPr="008170B2" w:rsidRDefault="008170B2" w:rsidP="008170B2">
      <w:pPr>
        <w:spacing w:after="0" w:line="240" w:lineRule="auto"/>
        <w:jc w:val="both"/>
        <w:rPr>
          <w:rFonts w:ascii="Times New Roman" w:hAnsi="Times New Roman" w:cs="Times New Roman"/>
          <w:sz w:val="24"/>
          <w:szCs w:val="24"/>
        </w:rPr>
      </w:pPr>
      <w:r w:rsidRPr="008170B2">
        <w:rPr>
          <w:rFonts w:ascii="Times New Roman" w:hAnsi="Times New Roman" w:cs="Times New Roman"/>
          <w:sz w:val="24"/>
          <w:szCs w:val="24"/>
        </w:rPr>
        <w:t>– установлены камеры видеонаблюдения по периметру школы (6 камер);</w:t>
      </w:r>
    </w:p>
    <w:p w:rsidR="008170B2" w:rsidRPr="008170B2" w:rsidRDefault="008170B2" w:rsidP="008170B2">
      <w:pPr>
        <w:spacing w:after="0" w:line="240" w:lineRule="auto"/>
        <w:jc w:val="both"/>
        <w:rPr>
          <w:rFonts w:ascii="Times New Roman" w:hAnsi="Times New Roman" w:cs="Times New Roman"/>
          <w:sz w:val="24"/>
          <w:szCs w:val="24"/>
        </w:rPr>
      </w:pPr>
      <w:r w:rsidRPr="008170B2">
        <w:rPr>
          <w:rFonts w:ascii="Times New Roman" w:hAnsi="Times New Roman" w:cs="Times New Roman"/>
          <w:sz w:val="24"/>
          <w:szCs w:val="24"/>
        </w:rPr>
        <w:t>Существенно улучшилось наглядное оформление школы в целях повышения эффективности профилактических мероприятий. Усилена практическая направленность уроков и внеурочных мероприятий с обучающимися, связанных с противопожарной безопасностью, профилактикой дорожно-транспортного травматизма и антитеррористической направленностью и другими проблемами организации безопасности жизнедеятельности. Проводится плановая работа по замене ученической мебели на новую, соответствующую росто-возрастным требованиям.</w:t>
      </w:r>
    </w:p>
    <w:p w:rsidR="008170B2" w:rsidRPr="008170B2" w:rsidRDefault="008170B2" w:rsidP="008170B2">
      <w:pPr>
        <w:spacing w:after="0" w:line="240" w:lineRule="auto"/>
        <w:jc w:val="both"/>
        <w:rPr>
          <w:rFonts w:ascii="Times New Roman" w:hAnsi="Times New Roman" w:cs="Times New Roman"/>
          <w:sz w:val="24"/>
          <w:szCs w:val="24"/>
        </w:rPr>
      </w:pPr>
      <w:r w:rsidRPr="008170B2">
        <w:rPr>
          <w:rFonts w:ascii="Times New Roman" w:hAnsi="Times New Roman" w:cs="Times New Roman"/>
          <w:sz w:val="24"/>
          <w:szCs w:val="24"/>
        </w:rPr>
        <w:t>Обеспечивая налаженную работу по охране труда, администрация школы добивается создания здоровых и безопасных условий работы, предупреждения детского и взрослого травматизма, безопасной эксплуатации здания, оборудования и технических средств обучения, создания оптимального режима труда и обучения. За учебный год в школе отсутствуют случаи пищевых отравлений детей в школьной столовой, пожаров, нарушений систем жизнеобеспечения.</w:t>
      </w:r>
    </w:p>
    <w:p w:rsidR="008170B2" w:rsidRPr="008170B2" w:rsidRDefault="008170B2" w:rsidP="008170B2">
      <w:pPr>
        <w:spacing w:after="0" w:line="240" w:lineRule="auto"/>
        <w:jc w:val="both"/>
        <w:rPr>
          <w:rFonts w:ascii="Times New Roman" w:hAnsi="Times New Roman" w:cs="Times New Roman"/>
          <w:sz w:val="24"/>
          <w:szCs w:val="24"/>
        </w:rPr>
      </w:pPr>
      <w:r w:rsidRPr="008170B2">
        <w:rPr>
          <w:rFonts w:ascii="Times New Roman" w:hAnsi="Times New Roman" w:cs="Times New Roman"/>
          <w:sz w:val="24"/>
          <w:szCs w:val="24"/>
        </w:rPr>
        <w:t>В ОО создана кабинетная система, включающая учебные кабинеты (таблица1), компьютерный класс, мастерские, спортивный зал, медицинский кабинет, столовая, оснащённые всем необходимым оборудованием. (Таблица 2).</w:t>
      </w:r>
    </w:p>
    <w:p w:rsidR="008170B2" w:rsidRDefault="008170B2" w:rsidP="008170B2">
      <w:pPr>
        <w:spacing w:after="0" w:line="240" w:lineRule="auto"/>
        <w:jc w:val="both"/>
        <w:rPr>
          <w:rFonts w:ascii="Times New Roman" w:hAnsi="Times New Roman" w:cs="Times New Roman"/>
          <w:sz w:val="24"/>
          <w:szCs w:val="24"/>
        </w:rPr>
      </w:pPr>
    </w:p>
    <w:p w:rsidR="008170B2" w:rsidRPr="008170B2" w:rsidRDefault="008170B2" w:rsidP="008170B2">
      <w:pPr>
        <w:spacing w:after="0" w:line="240" w:lineRule="auto"/>
        <w:jc w:val="both"/>
        <w:rPr>
          <w:rFonts w:ascii="Times New Roman" w:hAnsi="Times New Roman" w:cs="Times New Roman"/>
          <w:sz w:val="24"/>
          <w:szCs w:val="24"/>
        </w:rPr>
      </w:pPr>
      <w:r w:rsidRPr="008170B2">
        <w:rPr>
          <w:rFonts w:ascii="Times New Roman" w:hAnsi="Times New Roman" w:cs="Times New Roman"/>
          <w:sz w:val="24"/>
          <w:szCs w:val="24"/>
        </w:rPr>
        <w:t>Таблица 1</w:t>
      </w:r>
    </w:p>
    <w:tbl>
      <w:tblPr>
        <w:tblW w:w="0" w:type="auto"/>
        <w:tblInd w:w="9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94"/>
        <w:gridCol w:w="5387"/>
        <w:gridCol w:w="2694"/>
      </w:tblGrid>
      <w:tr w:rsidR="008170B2" w:rsidRPr="008170B2" w:rsidTr="004172D4">
        <w:trPr>
          <w:trHeight w:val="448"/>
        </w:trPr>
        <w:tc>
          <w:tcPr>
            <w:tcW w:w="994" w:type="dxa"/>
            <w:shd w:val="clear" w:color="auto" w:fill="auto"/>
          </w:tcPr>
          <w:p w:rsidR="008170B2" w:rsidRPr="008170B2" w:rsidRDefault="008170B2" w:rsidP="008170B2">
            <w:pPr>
              <w:spacing w:after="0" w:line="240" w:lineRule="auto"/>
              <w:jc w:val="both"/>
              <w:rPr>
                <w:rFonts w:ascii="Times New Roman" w:hAnsi="Times New Roman" w:cs="Times New Roman"/>
                <w:sz w:val="24"/>
                <w:szCs w:val="24"/>
                <w:lang w:bidi="ru-RU"/>
              </w:rPr>
            </w:pPr>
            <w:r w:rsidRPr="008170B2">
              <w:rPr>
                <w:rFonts w:ascii="Times New Roman" w:hAnsi="Times New Roman" w:cs="Times New Roman"/>
                <w:sz w:val="24"/>
                <w:szCs w:val="24"/>
                <w:lang w:bidi="ru-RU"/>
              </w:rPr>
              <w:t>№ п/п</w:t>
            </w:r>
          </w:p>
        </w:tc>
        <w:tc>
          <w:tcPr>
            <w:tcW w:w="5387" w:type="dxa"/>
            <w:shd w:val="clear" w:color="auto" w:fill="auto"/>
          </w:tcPr>
          <w:p w:rsidR="008170B2" w:rsidRPr="008170B2" w:rsidRDefault="008170B2" w:rsidP="008170B2">
            <w:pPr>
              <w:spacing w:after="0" w:line="240" w:lineRule="auto"/>
              <w:jc w:val="both"/>
              <w:rPr>
                <w:rFonts w:ascii="Times New Roman" w:hAnsi="Times New Roman" w:cs="Times New Roman"/>
                <w:sz w:val="24"/>
                <w:szCs w:val="24"/>
                <w:lang w:bidi="ru-RU"/>
              </w:rPr>
            </w:pPr>
            <w:r w:rsidRPr="008170B2">
              <w:rPr>
                <w:rFonts w:ascii="Times New Roman" w:hAnsi="Times New Roman" w:cs="Times New Roman"/>
                <w:sz w:val="24"/>
                <w:szCs w:val="24"/>
                <w:lang w:bidi="ru-RU"/>
              </w:rPr>
              <w:t>Наименование кабинета</w:t>
            </w:r>
          </w:p>
        </w:tc>
        <w:tc>
          <w:tcPr>
            <w:tcW w:w="2694" w:type="dxa"/>
            <w:shd w:val="clear" w:color="auto" w:fill="auto"/>
          </w:tcPr>
          <w:p w:rsidR="008170B2" w:rsidRPr="008170B2" w:rsidRDefault="008170B2" w:rsidP="008170B2">
            <w:pPr>
              <w:spacing w:after="0" w:line="240" w:lineRule="auto"/>
              <w:jc w:val="both"/>
              <w:rPr>
                <w:rFonts w:ascii="Times New Roman" w:hAnsi="Times New Roman" w:cs="Times New Roman"/>
                <w:sz w:val="24"/>
                <w:szCs w:val="24"/>
                <w:lang w:bidi="ru-RU"/>
              </w:rPr>
            </w:pPr>
            <w:r w:rsidRPr="008170B2">
              <w:rPr>
                <w:rFonts w:ascii="Times New Roman" w:hAnsi="Times New Roman" w:cs="Times New Roman"/>
                <w:sz w:val="24"/>
                <w:szCs w:val="24"/>
                <w:lang w:bidi="ru-RU"/>
              </w:rPr>
              <w:t>Количество кабинетов</w:t>
            </w:r>
          </w:p>
        </w:tc>
      </w:tr>
      <w:tr w:rsidR="008170B2" w:rsidRPr="008170B2" w:rsidTr="004172D4">
        <w:trPr>
          <w:trHeight w:val="275"/>
        </w:trPr>
        <w:tc>
          <w:tcPr>
            <w:tcW w:w="994" w:type="dxa"/>
            <w:shd w:val="clear" w:color="auto" w:fill="auto"/>
          </w:tcPr>
          <w:p w:rsidR="008170B2" w:rsidRPr="008170B2" w:rsidRDefault="008170B2" w:rsidP="008170B2">
            <w:pPr>
              <w:spacing w:after="0" w:line="240" w:lineRule="auto"/>
              <w:jc w:val="both"/>
              <w:rPr>
                <w:rFonts w:ascii="Times New Roman" w:hAnsi="Times New Roman" w:cs="Times New Roman"/>
                <w:sz w:val="24"/>
                <w:szCs w:val="24"/>
                <w:lang w:bidi="ru-RU"/>
              </w:rPr>
            </w:pPr>
            <w:r w:rsidRPr="008170B2">
              <w:rPr>
                <w:rFonts w:ascii="Times New Roman" w:hAnsi="Times New Roman" w:cs="Times New Roman"/>
                <w:sz w:val="24"/>
                <w:szCs w:val="24"/>
                <w:lang w:bidi="ru-RU"/>
              </w:rPr>
              <w:t>1.</w:t>
            </w:r>
          </w:p>
        </w:tc>
        <w:tc>
          <w:tcPr>
            <w:tcW w:w="5387" w:type="dxa"/>
            <w:shd w:val="clear" w:color="auto" w:fill="auto"/>
          </w:tcPr>
          <w:p w:rsidR="008170B2" w:rsidRPr="008170B2" w:rsidRDefault="008170B2" w:rsidP="008170B2">
            <w:pPr>
              <w:spacing w:after="0" w:line="240" w:lineRule="auto"/>
              <w:jc w:val="both"/>
              <w:rPr>
                <w:rFonts w:ascii="Times New Roman" w:hAnsi="Times New Roman" w:cs="Times New Roman"/>
                <w:sz w:val="24"/>
                <w:szCs w:val="24"/>
                <w:lang w:bidi="ru-RU"/>
              </w:rPr>
            </w:pPr>
            <w:r w:rsidRPr="008170B2">
              <w:rPr>
                <w:rFonts w:ascii="Times New Roman" w:hAnsi="Times New Roman" w:cs="Times New Roman"/>
                <w:sz w:val="24"/>
                <w:szCs w:val="24"/>
                <w:lang w:bidi="ru-RU"/>
              </w:rPr>
              <w:t>Кабинет начальных классов</w:t>
            </w:r>
          </w:p>
        </w:tc>
        <w:tc>
          <w:tcPr>
            <w:tcW w:w="2694" w:type="dxa"/>
            <w:shd w:val="clear" w:color="auto" w:fill="auto"/>
          </w:tcPr>
          <w:p w:rsidR="008170B2" w:rsidRPr="008170B2" w:rsidRDefault="008170B2" w:rsidP="004172D4">
            <w:pPr>
              <w:spacing w:after="0" w:line="240" w:lineRule="auto"/>
              <w:jc w:val="center"/>
              <w:rPr>
                <w:rFonts w:ascii="Times New Roman" w:hAnsi="Times New Roman" w:cs="Times New Roman"/>
                <w:sz w:val="24"/>
                <w:szCs w:val="24"/>
                <w:lang w:bidi="ru-RU"/>
              </w:rPr>
            </w:pPr>
            <w:r w:rsidRPr="008170B2">
              <w:rPr>
                <w:rFonts w:ascii="Times New Roman" w:hAnsi="Times New Roman" w:cs="Times New Roman"/>
                <w:sz w:val="24"/>
                <w:szCs w:val="24"/>
                <w:lang w:bidi="ru-RU"/>
              </w:rPr>
              <w:t>4</w:t>
            </w:r>
          </w:p>
        </w:tc>
      </w:tr>
      <w:tr w:rsidR="008170B2" w:rsidRPr="008170B2" w:rsidTr="004172D4">
        <w:trPr>
          <w:trHeight w:val="277"/>
        </w:trPr>
        <w:tc>
          <w:tcPr>
            <w:tcW w:w="994" w:type="dxa"/>
            <w:shd w:val="clear" w:color="auto" w:fill="auto"/>
          </w:tcPr>
          <w:p w:rsidR="008170B2" w:rsidRPr="008170B2" w:rsidRDefault="008170B2" w:rsidP="008170B2">
            <w:pPr>
              <w:spacing w:after="0" w:line="240" w:lineRule="auto"/>
              <w:jc w:val="both"/>
              <w:rPr>
                <w:rFonts w:ascii="Times New Roman" w:hAnsi="Times New Roman" w:cs="Times New Roman"/>
                <w:sz w:val="24"/>
                <w:szCs w:val="24"/>
                <w:lang w:bidi="ru-RU"/>
              </w:rPr>
            </w:pPr>
            <w:r w:rsidRPr="008170B2">
              <w:rPr>
                <w:rFonts w:ascii="Times New Roman" w:hAnsi="Times New Roman" w:cs="Times New Roman"/>
                <w:sz w:val="24"/>
                <w:szCs w:val="24"/>
                <w:lang w:bidi="ru-RU"/>
              </w:rPr>
              <w:t>2.</w:t>
            </w:r>
          </w:p>
        </w:tc>
        <w:tc>
          <w:tcPr>
            <w:tcW w:w="5387" w:type="dxa"/>
            <w:shd w:val="clear" w:color="auto" w:fill="auto"/>
          </w:tcPr>
          <w:p w:rsidR="008170B2" w:rsidRPr="008170B2" w:rsidRDefault="008170B2" w:rsidP="008170B2">
            <w:pPr>
              <w:spacing w:after="0" w:line="240" w:lineRule="auto"/>
              <w:jc w:val="both"/>
              <w:rPr>
                <w:rFonts w:ascii="Times New Roman" w:hAnsi="Times New Roman" w:cs="Times New Roman"/>
                <w:sz w:val="24"/>
                <w:szCs w:val="24"/>
                <w:lang w:bidi="ru-RU"/>
              </w:rPr>
            </w:pPr>
            <w:r w:rsidRPr="008170B2">
              <w:rPr>
                <w:rFonts w:ascii="Times New Roman" w:hAnsi="Times New Roman" w:cs="Times New Roman"/>
                <w:sz w:val="24"/>
                <w:szCs w:val="24"/>
                <w:lang w:bidi="ru-RU"/>
              </w:rPr>
              <w:t>Кабинеты иностранного языка</w:t>
            </w:r>
          </w:p>
        </w:tc>
        <w:tc>
          <w:tcPr>
            <w:tcW w:w="2694" w:type="dxa"/>
            <w:shd w:val="clear" w:color="auto" w:fill="auto"/>
          </w:tcPr>
          <w:p w:rsidR="008170B2" w:rsidRPr="008170B2" w:rsidRDefault="008170B2" w:rsidP="004172D4">
            <w:pPr>
              <w:spacing w:after="0" w:line="240" w:lineRule="auto"/>
              <w:jc w:val="center"/>
              <w:rPr>
                <w:rFonts w:ascii="Times New Roman" w:hAnsi="Times New Roman" w:cs="Times New Roman"/>
                <w:sz w:val="24"/>
                <w:szCs w:val="24"/>
                <w:lang w:bidi="ru-RU"/>
              </w:rPr>
            </w:pPr>
            <w:r w:rsidRPr="008170B2">
              <w:rPr>
                <w:rFonts w:ascii="Times New Roman" w:hAnsi="Times New Roman" w:cs="Times New Roman"/>
                <w:sz w:val="24"/>
                <w:szCs w:val="24"/>
                <w:lang w:bidi="ru-RU"/>
              </w:rPr>
              <w:t>1</w:t>
            </w:r>
          </w:p>
        </w:tc>
      </w:tr>
      <w:tr w:rsidR="008170B2" w:rsidRPr="008170B2" w:rsidTr="004172D4">
        <w:trPr>
          <w:trHeight w:val="275"/>
        </w:trPr>
        <w:tc>
          <w:tcPr>
            <w:tcW w:w="994" w:type="dxa"/>
            <w:shd w:val="clear" w:color="auto" w:fill="auto"/>
          </w:tcPr>
          <w:p w:rsidR="008170B2" w:rsidRPr="008170B2" w:rsidRDefault="008170B2" w:rsidP="008170B2">
            <w:pPr>
              <w:spacing w:after="0" w:line="240" w:lineRule="auto"/>
              <w:jc w:val="both"/>
              <w:rPr>
                <w:rFonts w:ascii="Times New Roman" w:hAnsi="Times New Roman" w:cs="Times New Roman"/>
                <w:sz w:val="24"/>
                <w:szCs w:val="24"/>
                <w:lang w:bidi="ru-RU"/>
              </w:rPr>
            </w:pPr>
            <w:r w:rsidRPr="008170B2">
              <w:rPr>
                <w:rFonts w:ascii="Times New Roman" w:hAnsi="Times New Roman" w:cs="Times New Roman"/>
                <w:sz w:val="24"/>
                <w:szCs w:val="24"/>
                <w:lang w:bidi="ru-RU"/>
              </w:rPr>
              <w:t>3.</w:t>
            </w:r>
          </w:p>
        </w:tc>
        <w:tc>
          <w:tcPr>
            <w:tcW w:w="5387" w:type="dxa"/>
            <w:shd w:val="clear" w:color="auto" w:fill="auto"/>
          </w:tcPr>
          <w:p w:rsidR="008170B2" w:rsidRPr="008170B2" w:rsidRDefault="008170B2" w:rsidP="008170B2">
            <w:pPr>
              <w:spacing w:after="0" w:line="240" w:lineRule="auto"/>
              <w:jc w:val="both"/>
              <w:rPr>
                <w:rFonts w:ascii="Times New Roman" w:hAnsi="Times New Roman" w:cs="Times New Roman"/>
                <w:sz w:val="24"/>
                <w:szCs w:val="24"/>
                <w:lang w:bidi="ru-RU"/>
              </w:rPr>
            </w:pPr>
            <w:r w:rsidRPr="008170B2">
              <w:rPr>
                <w:rFonts w:ascii="Times New Roman" w:hAnsi="Times New Roman" w:cs="Times New Roman"/>
                <w:sz w:val="24"/>
                <w:szCs w:val="24"/>
                <w:lang w:bidi="ru-RU"/>
              </w:rPr>
              <w:t>Кабинет физики</w:t>
            </w:r>
          </w:p>
        </w:tc>
        <w:tc>
          <w:tcPr>
            <w:tcW w:w="2694" w:type="dxa"/>
            <w:shd w:val="clear" w:color="auto" w:fill="auto"/>
          </w:tcPr>
          <w:p w:rsidR="008170B2" w:rsidRPr="008170B2" w:rsidRDefault="008170B2" w:rsidP="004172D4">
            <w:pPr>
              <w:spacing w:after="0" w:line="240" w:lineRule="auto"/>
              <w:jc w:val="center"/>
              <w:rPr>
                <w:rFonts w:ascii="Times New Roman" w:hAnsi="Times New Roman" w:cs="Times New Roman"/>
                <w:sz w:val="24"/>
                <w:szCs w:val="24"/>
                <w:lang w:bidi="ru-RU"/>
              </w:rPr>
            </w:pPr>
            <w:r w:rsidRPr="008170B2">
              <w:rPr>
                <w:rFonts w:ascii="Times New Roman" w:hAnsi="Times New Roman" w:cs="Times New Roman"/>
                <w:sz w:val="24"/>
                <w:szCs w:val="24"/>
                <w:lang w:bidi="ru-RU"/>
              </w:rPr>
              <w:t>1</w:t>
            </w:r>
          </w:p>
        </w:tc>
      </w:tr>
      <w:tr w:rsidR="008170B2" w:rsidRPr="008170B2" w:rsidTr="004172D4">
        <w:trPr>
          <w:trHeight w:val="275"/>
        </w:trPr>
        <w:tc>
          <w:tcPr>
            <w:tcW w:w="994" w:type="dxa"/>
            <w:shd w:val="clear" w:color="auto" w:fill="auto"/>
          </w:tcPr>
          <w:p w:rsidR="008170B2" w:rsidRPr="008170B2" w:rsidRDefault="008170B2" w:rsidP="008170B2">
            <w:pPr>
              <w:spacing w:after="0" w:line="240" w:lineRule="auto"/>
              <w:jc w:val="both"/>
              <w:rPr>
                <w:rFonts w:ascii="Times New Roman" w:hAnsi="Times New Roman" w:cs="Times New Roman"/>
                <w:sz w:val="24"/>
                <w:szCs w:val="24"/>
                <w:lang w:bidi="ru-RU"/>
              </w:rPr>
            </w:pPr>
            <w:r w:rsidRPr="008170B2">
              <w:rPr>
                <w:rFonts w:ascii="Times New Roman" w:hAnsi="Times New Roman" w:cs="Times New Roman"/>
                <w:sz w:val="24"/>
                <w:szCs w:val="24"/>
                <w:lang w:bidi="ru-RU"/>
              </w:rPr>
              <w:t>4.</w:t>
            </w:r>
          </w:p>
        </w:tc>
        <w:tc>
          <w:tcPr>
            <w:tcW w:w="5387" w:type="dxa"/>
            <w:shd w:val="clear" w:color="auto" w:fill="auto"/>
          </w:tcPr>
          <w:p w:rsidR="008170B2" w:rsidRPr="008170B2" w:rsidRDefault="008170B2" w:rsidP="008170B2">
            <w:pPr>
              <w:spacing w:after="0" w:line="240" w:lineRule="auto"/>
              <w:jc w:val="both"/>
              <w:rPr>
                <w:rFonts w:ascii="Times New Roman" w:hAnsi="Times New Roman" w:cs="Times New Roman"/>
                <w:sz w:val="24"/>
                <w:szCs w:val="24"/>
                <w:lang w:bidi="ru-RU"/>
              </w:rPr>
            </w:pPr>
            <w:r w:rsidRPr="008170B2">
              <w:rPr>
                <w:rFonts w:ascii="Times New Roman" w:hAnsi="Times New Roman" w:cs="Times New Roman"/>
                <w:sz w:val="24"/>
                <w:szCs w:val="24"/>
                <w:lang w:bidi="ru-RU"/>
              </w:rPr>
              <w:t>Кабинет географии</w:t>
            </w:r>
          </w:p>
        </w:tc>
        <w:tc>
          <w:tcPr>
            <w:tcW w:w="2694" w:type="dxa"/>
            <w:shd w:val="clear" w:color="auto" w:fill="auto"/>
          </w:tcPr>
          <w:p w:rsidR="008170B2" w:rsidRPr="008170B2" w:rsidRDefault="008170B2" w:rsidP="004172D4">
            <w:pPr>
              <w:spacing w:after="0" w:line="240" w:lineRule="auto"/>
              <w:jc w:val="center"/>
              <w:rPr>
                <w:rFonts w:ascii="Times New Roman" w:hAnsi="Times New Roman" w:cs="Times New Roman"/>
                <w:sz w:val="24"/>
                <w:szCs w:val="24"/>
                <w:lang w:bidi="ru-RU"/>
              </w:rPr>
            </w:pPr>
            <w:r w:rsidRPr="008170B2">
              <w:rPr>
                <w:rFonts w:ascii="Times New Roman" w:hAnsi="Times New Roman" w:cs="Times New Roman"/>
                <w:sz w:val="24"/>
                <w:szCs w:val="24"/>
                <w:lang w:bidi="ru-RU"/>
              </w:rPr>
              <w:t>1</w:t>
            </w:r>
          </w:p>
        </w:tc>
      </w:tr>
      <w:tr w:rsidR="008170B2" w:rsidRPr="008170B2" w:rsidTr="004172D4">
        <w:trPr>
          <w:trHeight w:val="275"/>
        </w:trPr>
        <w:tc>
          <w:tcPr>
            <w:tcW w:w="994" w:type="dxa"/>
            <w:shd w:val="clear" w:color="auto" w:fill="auto"/>
          </w:tcPr>
          <w:p w:rsidR="008170B2" w:rsidRPr="008170B2" w:rsidRDefault="008170B2" w:rsidP="008170B2">
            <w:pPr>
              <w:spacing w:after="0" w:line="240" w:lineRule="auto"/>
              <w:jc w:val="both"/>
              <w:rPr>
                <w:rFonts w:ascii="Times New Roman" w:hAnsi="Times New Roman" w:cs="Times New Roman"/>
                <w:sz w:val="24"/>
                <w:szCs w:val="24"/>
                <w:lang w:bidi="ru-RU"/>
              </w:rPr>
            </w:pPr>
            <w:r w:rsidRPr="008170B2">
              <w:rPr>
                <w:rFonts w:ascii="Times New Roman" w:hAnsi="Times New Roman" w:cs="Times New Roman"/>
                <w:sz w:val="24"/>
                <w:szCs w:val="24"/>
                <w:lang w:bidi="ru-RU"/>
              </w:rPr>
              <w:t>5.</w:t>
            </w:r>
          </w:p>
        </w:tc>
        <w:tc>
          <w:tcPr>
            <w:tcW w:w="5387" w:type="dxa"/>
            <w:shd w:val="clear" w:color="auto" w:fill="auto"/>
          </w:tcPr>
          <w:p w:rsidR="008170B2" w:rsidRPr="008170B2" w:rsidRDefault="008170B2" w:rsidP="008170B2">
            <w:pPr>
              <w:spacing w:after="0" w:line="240" w:lineRule="auto"/>
              <w:jc w:val="both"/>
              <w:rPr>
                <w:rFonts w:ascii="Times New Roman" w:hAnsi="Times New Roman" w:cs="Times New Roman"/>
                <w:sz w:val="24"/>
                <w:szCs w:val="24"/>
                <w:lang w:bidi="ru-RU"/>
              </w:rPr>
            </w:pPr>
            <w:r w:rsidRPr="008170B2">
              <w:rPr>
                <w:rFonts w:ascii="Times New Roman" w:hAnsi="Times New Roman" w:cs="Times New Roman"/>
                <w:sz w:val="24"/>
                <w:szCs w:val="24"/>
                <w:lang w:bidi="ru-RU"/>
              </w:rPr>
              <w:t xml:space="preserve">Кабинет ОБЖ </w:t>
            </w:r>
          </w:p>
        </w:tc>
        <w:tc>
          <w:tcPr>
            <w:tcW w:w="2694" w:type="dxa"/>
            <w:shd w:val="clear" w:color="auto" w:fill="auto"/>
          </w:tcPr>
          <w:p w:rsidR="008170B2" w:rsidRPr="008170B2" w:rsidRDefault="008170B2" w:rsidP="004172D4">
            <w:pPr>
              <w:spacing w:after="0" w:line="240" w:lineRule="auto"/>
              <w:jc w:val="center"/>
              <w:rPr>
                <w:rFonts w:ascii="Times New Roman" w:hAnsi="Times New Roman" w:cs="Times New Roman"/>
                <w:sz w:val="24"/>
                <w:szCs w:val="24"/>
                <w:lang w:bidi="ru-RU"/>
              </w:rPr>
            </w:pPr>
            <w:r w:rsidRPr="008170B2">
              <w:rPr>
                <w:rFonts w:ascii="Times New Roman" w:hAnsi="Times New Roman" w:cs="Times New Roman"/>
                <w:sz w:val="24"/>
                <w:szCs w:val="24"/>
                <w:lang w:bidi="ru-RU"/>
              </w:rPr>
              <w:t>1</w:t>
            </w:r>
          </w:p>
        </w:tc>
      </w:tr>
      <w:tr w:rsidR="008170B2" w:rsidRPr="008170B2" w:rsidTr="004172D4">
        <w:trPr>
          <w:trHeight w:val="275"/>
        </w:trPr>
        <w:tc>
          <w:tcPr>
            <w:tcW w:w="994" w:type="dxa"/>
            <w:shd w:val="clear" w:color="auto" w:fill="auto"/>
          </w:tcPr>
          <w:p w:rsidR="008170B2" w:rsidRPr="008170B2" w:rsidRDefault="008170B2" w:rsidP="008170B2">
            <w:pPr>
              <w:spacing w:after="0" w:line="240" w:lineRule="auto"/>
              <w:jc w:val="both"/>
              <w:rPr>
                <w:rFonts w:ascii="Times New Roman" w:hAnsi="Times New Roman" w:cs="Times New Roman"/>
                <w:sz w:val="24"/>
                <w:szCs w:val="24"/>
                <w:lang w:bidi="ru-RU"/>
              </w:rPr>
            </w:pPr>
            <w:r w:rsidRPr="008170B2">
              <w:rPr>
                <w:rFonts w:ascii="Times New Roman" w:hAnsi="Times New Roman" w:cs="Times New Roman"/>
                <w:sz w:val="24"/>
                <w:szCs w:val="24"/>
                <w:lang w:bidi="ru-RU"/>
              </w:rPr>
              <w:t>6.</w:t>
            </w:r>
          </w:p>
        </w:tc>
        <w:tc>
          <w:tcPr>
            <w:tcW w:w="5387" w:type="dxa"/>
            <w:shd w:val="clear" w:color="auto" w:fill="auto"/>
          </w:tcPr>
          <w:p w:rsidR="008170B2" w:rsidRPr="008170B2" w:rsidRDefault="008170B2" w:rsidP="008170B2">
            <w:pPr>
              <w:spacing w:after="0" w:line="240" w:lineRule="auto"/>
              <w:jc w:val="both"/>
              <w:rPr>
                <w:rFonts w:ascii="Times New Roman" w:hAnsi="Times New Roman" w:cs="Times New Roman"/>
                <w:sz w:val="24"/>
                <w:szCs w:val="24"/>
                <w:lang w:bidi="ru-RU"/>
              </w:rPr>
            </w:pPr>
            <w:r w:rsidRPr="008170B2">
              <w:rPr>
                <w:rFonts w:ascii="Times New Roman" w:hAnsi="Times New Roman" w:cs="Times New Roman"/>
                <w:sz w:val="24"/>
                <w:szCs w:val="24"/>
                <w:lang w:bidi="ru-RU"/>
              </w:rPr>
              <w:t>Кабинет математики</w:t>
            </w:r>
          </w:p>
        </w:tc>
        <w:tc>
          <w:tcPr>
            <w:tcW w:w="2694" w:type="dxa"/>
            <w:shd w:val="clear" w:color="auto" w:fill="auto"/>
          </w:tcPr>
          <w:p w:rsidR="008170B2" w:rsidRPr="008170B2" w:rsidRDefault="008170B2" w:rsidP="004172D4">
            <w:pPr>
              <w:spacing w:after="0" w:line="240" w:lineRule="auto"/>
              <w:jc w:val="center"/>
              <w:rPr>
                <w:rFonts w:ascii="Times New Roman" w:hAnsi="Times New Roman" w:cs="Times New Roman"/>
                <w:sz w:val="24"/>
                <w:szCs w:val="24"/>
                <w:lang w:bidi="ru-RU"/>
              </w:rPr>
            </w:pPr>
            <w:r w:rsidRPr="008170B2">
              <w:rPr>
                <w:rFonts w:ascii="Times New Roman" w:hAnsi="Times New Roman" w:cs="Times New Roman"/>
                <w:sz w:val="24"/>
                <w:szCs w:val="24"/>
                <w:lang w:bidi="ru-RU"/>
              </w:rPr>
              <w:t>1</w:t>
            </w:r>
          </w:p>
        </w:tc>
      </w:tr>
      <w:tr w:rsidR="008170B2" w:rsidRPr="008170B2" w:rsidTr="004172D4">
        <w:trPr>
          <w:trHeight w:val="277"/>
        </w:trPr>
        <w:tc>
          <w:tcPr>
            <w:tcW w:w="994" w:type="dxa"/>
            <w:shd w:val="clear" w:color="auto" w:fill="auto"/>
          </w:tcPr>
          <w:p w:rsidR="008170B2" w:rsidRPr="008170B2" w:rsidRDefault="008170B2" w:rsidP="008170B2">
            <w:pPr>
              <w:spacing w:after="0" w:line="240" w:lineRule="auto"/>
              <w:jc w:val="both"/>
              <w:rPr>
                <w:rFonts w:ascii="Times New Roman" w:hAnsi="Times New Roman" w:cs="Times New Roman"/>
                <w:sz w:val="24"/>
                <w:szCs w:val="24"/>
                <w:lang w:bidi="ru-RU"/>
              </w:rPr>
            </w:pPr>
            <w:r w:rsidRPr="008170B2">
              <w:rPr>
                <w:rFonts w:ascii="Times New Roman" w:hAnsi="Times New Roman" w:cs="Times New Roman"/>
                <w:sz w:val="24"/>
                <w:szCs w:val="24"/>
                <w:lang w:bidi="ru-RU"/>
              </w:rPr>
              <w:t>7.</w:t>
            </w:r>
          </w:p>
        </w:tc>
        <w:tc>
          <w:tcPr>
            <w:tcW w:w="5387" w:type="dxa"/>
            <w:shd w:val="clear" w:color="auto" w:fill="auto"/>
          </w:tcPr>
          <w:p w:rsidR="008170B2" w:rsidRPr="008170B2" w:rsidRDefault="008170B2" w:rsidP="008170B2">
            <w:pPr>
              <w:spacing w:after="0" w:line="240" w:lineRule="auto"/>
              <w:jc w:val="both"/>
              <w:rPr>
                <w:rFonts w:ascii="Times New Roman" w:hAnsi="Times New Roman" w:cs="Times New Roman"/>
                <w:sz w:val="24"/>
                <w:szCs w:val="24"/>
                <w:lang w:bidi="ru-RU"/>
              </w:rPr>
            </w:pPr>
            <w:r w:rsidRPr="008170B2">
              <w:rPr>
                <w:rFonts w:ascii="Times New Roman" w:hAnsi="Times New Roman" w:cs="Times New Roman"/>
                <w:sz w:val="24"/>
                <w:szCs w:val="24"/>
                <w:lang w:bidi="ru-RU"/>
              </w:rPr>
              <w:t>Кабинет русского языка и литературы</w:t>
            </w:r>
          </w:p>
        </w:tc>
        <w:tc>
          <w:tcPr>
            <w:tcW w:w="2694" w:type="dxa"/>
            <w:shd w:val="clear" w:color="auto" w:fill="auto"/>
          </w:tcPr>
          <w:p w:rsidR="008170B2" w:rsidRPr="008170B2" w:rsidRDefault="008170B2" w:rsidP="004172D4">
            <w:pPr>
              <w:spacing w:after="0" w:line="240" w:lineRule="auto"/>
              <w:jc w:val="center"/>
              <w:rPr>
                <w:rFonts w:ascii="Times New Roman" w:hAnsi="Times New Roman" w:cs="Times New Roman"/>
                <w:sz w:val="24"/>
                <w:szCs w:val="24"/>
                <w:lang w:bidi="ru-RU"/>
              </w:rPr>
            </w:pPr>
            <w:r w:rsidRPr="008170B2">
              <w:rPr>
                <w:rFonts w:ascii="Times New Roman" w:hAnsi="Times New Roman" w:cs="Times New Roman"/>
                <w:sz w:val="24"/>
                <w:szCs w:val="24"/>
                <w:lang w:bidi="ru-RU"/>
              </w:rPr>
              <w:t>1</w:t>
            </w:r>
          </w:p>
        </w:tc>
      </w:tr>
      <w:tr w:rsidR="008170B2" w:rsidRPr="008170B2" w:rsidTr="004172D4">
        <w:trPr>
          <w:trHeight w:val="275"/>
        </w:trPr>
        <w:tc>
          <w:tcPr>
            <w:tcW w:w="994" w:type="dxa"/>
            <w:shd w:val="clear" w:color="auto" w:fill="auto"/>
          </w:tcPr>
          <w:p w:rsidR="008170B2" w:rsidRPr="008170B2" w:rsidRDefault="008170B2" w:rsidP="008170B2">
            <w:pPr>
              <w:spacing w:after="0" w:line="240" w:lineRule="auto"/>
              <w:jc w:val="both"/>
              <w:rPr>
                <w:rFonts w:ascii="Times New Roman" w:hAnsi="Times New Roman" w:cs="Times New Roman"/>
                <w:sz w:val="24"/>
                <w:szCs w:val="24"/>
                <w:lang w:bidi="ru-RU"/>
              </w:rPr>
            </w:pPr>
            <w:r w:rsidRPr="008170B2">
              <w:rPr>
                <w:rFonts w:ascii="Times New Roman" w:hAnsi="Times New Roman" w:cs="Times New Roman"/>
                <w:sz w:val="24"/>
                <w:szCs w:val="24"/>
                <w:lang w:bidi="ru-RU"/>
              </w:rPr>
              <w:t>8.</w:t>
            </w:r>
          </w:p>
        </w:tc>
        <w:tc>
          <w:tcPr>
            <w:tcW w:w="5387" w:type="dxa"/>
            <w:shd w:val="clear" w:color="auto" w:fill="auto"/>
          </w:tcPr>
          <w:p w:rsidR="008170B2" w:rsidRPr="008170B2" w:rsidRDefault="008170B2" w:rsidP="008170B2">
            <w:pPr>
              <w:spacing w:after="0" w:line="240" w:lineRule="auto"/>
              <w:jc w:val="both"/>
              <w:rPr>
                <w:rFonts w:ascii="Times New Roman" w:hAnsi="Times New Roman" w:cs="Times New Roman"/>
                <w:sz w:val="24"/>
                <w:szCs w:val="24"/>
                <w:lang w:bidi="ru-RU"/>
              </w:rPr>
            </w:pPr>
            <w:r w:rsidRPr="008170B2">
              <w:rPr>
                <w:rFonts w:ascii="Times New Roman" w:hAnsi="Times New Roman" w:cs="Times New Roman"/>
                <w:sz w:val="24"/>
                <w:szCs w:val="24"/>
                <w:lang w:bidi="ru-RU"/>
              </w:rPr>
              <w:t>Кабинет информатики ИКТ</w:t>
            </w:r>
          </w:p>
        </w:tc>
        <w:tc>
          <w:tcPr>
            <w:tcW w:w="2694" w:type="dxa"/>
            <w:shd w:val="clear" w:color="auto" w:fill="auto"/>
          </w:tcPr>
          <w:p w:rsidR="008170B2" w:rsidRPr="008170B2" w:rsidRDefault="008170B2" w:rsidP="004172D4">
            <w:pPr>
              <w:spacing w:after="0" w:line="240" w:lineRule="auto"/>
              <w:jc w:val="center"/>
              <w:rPr>
                <w:rFonts w:ascii="Times New Roman" w:hAnsi="Times New Roman" w:cs="Times New Roman"/>
                <w:sz w:val="24"/>
                <w:szCs w:val="24"/>
                <w:lang w:bidi="ru-RU"/>
              </w:rPr>
            </w:pPr>
            <w:r w:rsidRPr="008170B2">
              <w:rPr>
                <w:rFonts w:ascii="Times New Roman" w:hAnsi="Times New Roman" w:cs="Times New Roman"/>
                <w:sz w:val="24"/>
                <w:szCs w:val="24"/>
                <w:lang w:bidi="ru-RU"/>
              </w:rPr>
              <w:t>1</w:t>
            </w:r>
          </w:p>
        </w:tc>
      </w:tr>
      <w:tr w:rsidR="008170B2" w:rsidRPr="008170B2" w:rsidTr="004172D4">
        <w:trPr>
          <w:trHeight w:val="275"/>
        </w:trPr>
        <w:tc>
          <w:tcPr>
            <w:tcW w:w="994" w:type="dxa"/>
            <w:shd w:val="clear" w:color="auto" w:fill="auto"/>
          </w:tcPr>
          <w:p w:rsidR="008170B2" w:rsidRPr="008170B2" w:rsidRDefault="008170B2" w:rsidP="008170B2">
            <w:pPr>
              <w:spacing w:after="0" w:line="240" w:lineRule="auto"/>
              <w:jc w:val="both"/>
              <w:rPr>
                <w:rFonts w:ascii="Times New Roman" w:hAnsi="Times New Roman" w:cs="Times New Roman"/>
                <w:sz w:val="24"/>
                <w:szCs w:val="24"/>
                <w:lang w:bidi="ru-RU"/>
              </w:rPr>
            </w:pPr>
            <w:r w:rsidRPr="008170B2">
              <w:rPr>
                <w:rFonts w:ascii="Times New Roman" w:hAnsi="Times New Roman" w:cs="Times New Roman"/>
                <w:sz w:val="24"/>
                <w:szCs w:val="24"/>
                <w:lang w:bidi="ru-RU"/>
              </w:rPr>
              <w:t>9.</w:t>
            </w:r>
          </w:p>
        </w:tc>
        <w:tc>
          <w:tcPr>
            <w:tcW w:w="5387" w:type="dxa"/>
            <w:shd w:val="clear" w:color="auto" w:fill="auto"/>
          </w:tcPr>
          <w:p w:rsidR="008170B2" w:rsidRPr="008170B2" w:rsidRDefault="008170B2" w:rsidP="008170B2">
            <w:pPr>
              <w:spacing w:after="0" w:line="240" w:lineRule="auto"/>
              <w:jc w:val="both"/>
              <w:rPr>
                <w:rFonts w:ascii="Times New Roman" w:hAnsi="Times New Roman" w:cs="Times New Roman"/>
                <w:sz w:val="24"/>
                <w:szCs w:val="24"/>
                <w:lang w:bidi="ru-RU"/>
              </w:rPr>
            </w:pPr>
            <w:r w:rsidRPr="008170B2">
              <w:rPr>
                <w:rFonts w:ascii="Times New Roman" w:hAnsi="Times New Roman" w:cs="Times New Roman"/>
                <w:sz w:val="24"/>
                <w:szCs w:val="24"/>
                <w:lang w:bidi="ru-RU"/>
              </w:rPr>
              <w:t>Кабинет истории</w:t>
            </w:r>
          </w:p>
        </w:tc>
        <w:tc>
          <w:tcPr>
            <w:tcW w:w="2694" w:type="dxa"/>
            <w:shd w:val="clear" w:color="auto" w:fill="auto"/>
          </w:tcPr>
          <w:p w:rsidR="008170B2" w:rsidRPr="008170B2" w:rsidRDefault="008170B2" w:rsidP="004172D4">
            <w:pPr>
              <w:spacing w:after="0" w:line="240" w:lineRule="auto"/>
              <w:jc w:val="center"/>
              <w:rPr>
                <w:rFonts w:ascii="Times New Roman" w:hAnsi="Times New Roman" w:cs="Times New Roman"/>
                <w:sz w:val="24"/>
                <w:szCs w:val="24"/>
                <w:lang w:bidi="ru-RU"/>
              </w:rPr>
            </w:pPr>
            <w:r w:rsidRPr="008170B2">
              <w:rPr>
                <w:rFonts w:ascii="Times New Roman" w:hAnsi="Times New Roman" w:cs="Times New Roman"/>
                <w:sz w:val="24"/>
                <w:szCs w:val="24"/>
                <w:lang w:bidi="ru-RU"/>
              </w:rPr>
              <w:t>1</w:t>
            </w:r>
          </w:p>
        </w:tc>
      </w:tr>
      <w:tr w:rsidR="008170B2" w:rsidRPr="008170B2" w:rsidTr="004172D4">
        <w:trPr>
          <w:trHeight w:val="273"/>
        </w:trPr>
        <w:tc>
          <w:tcPr>
            <w:tcW w:w="994" w:type="dxa"/>
            <w:tcBorders>
              <w:top w:val="single" w:sz="6" w:space="0" w:color="000000"/>
            </w:tcBorders>
            <w:shd w:val="clear" w:color="auto" w:fill="auto"/>
          </w:tcPr>
          <w:p w:rsidR="008170B2" w:rsidRPr="008170B2" w:rsidRDefault="008170B2" w:rsidP="008170B2">
            <w:pPr>
              <w:spacing w:after="0" w:line="240" w:lineRule="auto"/>
              <w:jc w:val="both"/>
              <w:rPr>
                <w:rFonts w:ascii="Times New Roman" w:hAnsi="Times New Roman" w:cs="Times New Roman"/>
                <w:sz w:val="24"/>
                <w:szCs w:val="24"/>
                <w:lang w:bidi="ru-RU"/>
              </w:rPr>
            </w:pPr>
            <w:r w:rsidRPr="008170B2">
              <w:rPr>
                <w:rFonts w:ascii="Times New Roman" w:hAnsi="Times New Roman" w:cs="Times New Roman"/>
                <w:sz w:val="24"/>
                <w:szCs w:val="24"/>
                <w:lang w:bidi="ru-RU"/>
              </w:rPr>
              <w:t>10.</w:t>
            </w:r>
          </w:p>
        </w:tc>
        <w:tc>
          <w:tcPr>
            <w:tcW w:w="5387" w:type="dxa"/>
            <w:tcBorders>
              <w:top w:val="single" w:sz="6" w:space="0" w:color="000000"/>
            </w:tcBorders>
            <w:shd w:val="clear" w:color="auto" w:fill="auto"/>
          </w:tcPr>
          <w:p w:rsidR="008170B2" w:rsidRPr="008170B2" w:rsidRDefault="008170B2" w:rsidP="008170B2">
            <w:pPr>
              <w:spacing w:after="0" w:line="240" w:lineRule="auto"/>
              <w:jc w:val="both"/>
              <w:rPr>
                <w:rFonts w:ascii="Times New Roman" w:hAnsi="Times New Roman" w:cs="Times New Roman"/>
                <w:sz w:val="24"/>
                <w:szCs w:val="24"/>
                <w:lang w:bidi="ru-RU"/>
              </w:rPr>
            </w:pPr>
            <w:r w:rsidRPr="008170B2">
              <w:rPr>
                <w:rFonts w:ascii="Times New Roman" w:hAnsi="Times New Roman" w:cs="Times New Roman"/>
                <w:sz w:val="24"/>
                <w:szCs w:val="24"/>
                <w:lang w:bidi="ru-RU"/>
              </w:rPr>
              <w:t>Кабинет музыки</w:t>
            </w:r>
          </w:p>
        </w:tc>
        <w:tc>
          <w:tcPr>
            <w:tcW w:w="2694" w:type="dxa"/>
            <w:tcBorders>
              <w:top w:val="single" w:sz="6" w:space="0" w:color="000000"/>
            </w:tcBorders>
            <w:shd w:val="clear" w:color="auto" w:fill="auto"/>
          </w:tcPr>
          <w:p w:rsidR="008170B2" w:rsidRPr="008170B2" w:rsidRDefault="008170B2" w:rsidP="004172D4">
            <w:pPr>
              <w:spacing w:after="0" w:line="240" w:lineRule="auto"/>
              <w:jc w:val="center"/>
              <w:rPr>
                <w:rFonts w:ascii="Times New Roman" w:hAnsi="Times New Roman" w:cs="Times New Roman"/>
                <w:sz w:val="24"/>
                <w:szCs w:val="24"/>
                <w:lang w:bidi="ru-RU"/>
              </w:rPr>
            </w:pPr>
            <w:r w:rsidRPr="008170B2">
              <w:rPr>
                <w:rFonts w:ascii="Times New Roman" w:hAnsi="Times New Roman" w:cs="Times New Roman"/>
                <w:sz w:val="24"/>
                <w:szCs w:val="24"/>
                <w:lang w:bidi="ru-RU"/>
              </w:rPr>
              <w:t>1</w:t>
            </w:r>
          </w:p>
        </w:tc>
      </w:tr>
      <w:tr w:rsidR="008170B2" w:rsidRPr="008170B2" w:rsidTr="004172D4">
        <w:trPr>
          <w:trHeight w:val="275"/>
        </w:trPr>
        <w:tc>
          <w:tcPr>
            <w:tcW w:w="994" w:type="dxa"/>
            <w:shd w:val="clear" w:color="auto" w:fill="auto"/>
          </w:tcPr>
          <w:p w:rsidR="008170B2" w:rsidRPr="008170B2" w:rsidRDefault="008170B2" w:rsidP="008170B2">
            <w:pPr>
              <w:spacing w:after="0" w:line="240" w:lineRule="auto"/>
              <w:jc w:val="both"/>
              <w:rPr>
                <w:rFonts w:ascii="Times New Roman" w:hAnsi="Times New Roman" w:cs="Times New Roman"/>
                <w:sz w:val="24"/>
                <w:szCs w:val="24"/>
                <w:lang w:bidi="ru-RU"/>
              </w:rPr>
            </w:pPr>
            <w:r w:rsidRPr="008170B2">
              <w:rPr>
                <w:rFonts w:ascii="Times New Roman" w:hAnsi="Times New Roman" w:cs="Times New Roman"/>
                <w:sz w:val="24"/>
                <w:szCs w:val="24"/>
                <w:lang w:bidi="ru-RU"/>
              </w:rPr>
              <w:t>11.</w:t>
            </w:r>
          </w:p>
        </w:tc>
        <w:tc>
          <w:tcPr>
            <w:tcW w:w="5387" w:type="dxa"/>
            <w:shd w:val="clear" w:color="auto" w:fill="auto"/>
          </w:tcPr>
          <w:p w:rsidR="008170B2" w:rsidRPr="008170B2" w:rsidRDefault="008170B2" w:rsidP="008170B2">
            <w:pPr>
              <w:spacing w:after="0" w:line="240" w:lineRule="auto"/>
              <w:jc w:val="both"/>
              <w:rPr>
                <w:rFonts w:ascii="Times New Roman" w:hAnsi="Times New Roman" w:cs="Times New Roman"/>
                <w:sz w:val="24"/>
                <w:szCs w:val="24"/>
                <w:lang w:bidi="ru-RU"/>
              </w:rPr>
            </w:pPr>
            <w:r w:rsidRPr="008170B2">
              <w:rPr>
                <w:rFonts w:ascii="Times New Roman" w:hAnsi="Times New Roman" w:cs="Times New Roman"/>
                <w:sz w:val="24"/>
                <w:szCs w:val="24"/>
                <w:lang w:bidi="ru-RU"/>
              </w:rPr>
              <w:t>Кабинет технологии</w:t>
            </w:r>
          </w:p>
        </w:tc>
        <w:tc>
          <w:tcPr>
            <w:tcW w:w="2694" w:type="dxa"/>
            <w:shd w:val="clear" w:color="auto" w:fill="auto"/>
          </w:tcPr>
          <w:p w:rsidR="008170B2" w:rsidRPr="008170B2" w:rsidRDefault="008170B2" w:rsidP="004172D4">
            <w:pPr>
              <w:spacing w:after="0" w:line="240" w:lineRule="auto"/>
              <w:jc w:val="center"/>
              <w:rPr>
                <w:rFonts w:ascii="Times New Roman" w:hAnsi="Times New Roman" w:cs="Times New Roman"/>
                <w:sz w:val="24"/>
                <w:szCs w:val="24"/>
                <w:lang w:bidi="ru-RU"/>
              </w:rPr>
            </w:pPr>
            <w:r w:rsidRPr="008170B2">
              <w:rPr>
                <w:rFonts w:ascii="Times New Roman" w:hAnsi="Times New Roman" w:cs="Times New Roman"/>
                <w:sz w:val="24"/>
                <w:szCs w:val="24"/>
                <w:lang w:bidi="ru-RU"/>
              </w:rPr>
              <w:t>1</w:t>
            </w:r>
          </w:p>
        </w:tc>
      </w:tr>
      <w:tr w:rsidR="008170B2" w:rsidRPr="008170B2" w:rsidTr="004172D4">
        <w:trPr>
          <w:trHeight w:val="278"/>
        </w:trPr>
        <w:tc>
          <w:tcPr>
            <w:tcW w:w="994" w:type="dxa"/>
            <w:shd w:val="clear" w:color="auto" w:fill="auto"/>
          </w:tcPr>
          <w:p w:rsidR="008170B2" w:rsidRPr="008170B2" w:rsidRDefault="008170B2" w:rsidP="008170B2">
            <w:pPr>
              <w:spacing w:after="0" w:line="240" w:lineRule="auto"/>
              <w:jc w:val="both"/>
              <w:rPr>
                <w:rFonts w:ascii="Times New Roman" w:hAnsi="Times New Roman" w:cs="Times New Roman"/>
                <w:sz w:val="24"/>
                <w:szCs w:val="24"/>
                <w:lang w:bidi="ru-RU"/>
              </w:rPr>
            </w:pPr>
            <w:r w:rsidRPr="008170B2">
              <w:rPr>
                <w:rFonts w:ascii="Times New Roman" w:hAnsi="Times New Roman" w:cs="Times New Roman"/>
                <w:sz w:val="24"/>
                <w:szCs w:val="24"/>
                <w:lang w:bidi="ru-RU"/>
              </w:rPr>
              <w:t>12.</w:t>
            </w:r>
          </w:p>
        </w:tc>
        <w:tc>
          <w:tcPr>
            <w:tcW w:w="5387" w:type="dxa"/>
            <w:shd w:val="clear" w:color="auto" w:fill="auto"/>
          </w:tcPr>
          <w:p w:rsidR="008170B2" w:rsidRPr="008170B2" w:rsidRDefault="008170B2" w:rsidP="008170B2">
            <w:pPr>
              <w:spacing w:after="0" w:line="240" w:lineRule="auto"/>
              <w:jc w:val="both"/>
              <w:rPr>
                <w:rFonts w:ascii="Times New Roman" w:hAnsi="Times New Roman" w:cs="Times New Roman"/>
                <w:sz w:val="24"/>
                <w:szCs w:val="24"/>
                <w:lang w:bidi="ru-RU"/>
              </w:rPr>
            </w:pPr>
            <w:r w:rsidRPr="008170B2">
              <w:rPr>
                <w:rFonts w:ascii="Times New Roman" w:hAnsi="Times New Roman" w:cs="Times New Roman"/>
                <w:sz w:val="24"/>
                <w:szCs w:val="24"/>
                <w:lang w:bidi="ru-RU"/>
              </w:rPr>
              <w:t>Кабинет башкирского языка</w:t>
            </w:r>
          </w:p>
        </w:tc>
        <w:tc>
          <w:tcPr>
            <w:tcW w:w="2694" w:type="dxa"/>
            <w:shd w:val="clear" w:color="auto" w:fill="auto"/>
          </w:tcPr>
          <w:p w:rsidR="008170B2" w:rsidRPr="008170B2" w:rsidRDefault="008170B2" w:rsidP="004172D4">
            <w:pPr>
              <w:spacing w:after="0" w:line="240" w:lineRule="auto"/>
              <w:jc w:val="center"/>
              <w:rPr>
                <w:rFonts w:ascii="Times New Roman" w:hAnsi="Times New Roman" w:cs="Times New Roman"/>
                <w:sz w:val="24"/>
                <w:szCs w:val="24"/>
                <w:lang w:bidi="ru-RU"/>
              </w:rPr>
            </w:pPr>
            <w:r w:rsidRPr="008170B2">
              <w:rPr>
                <w:rFonts w:ascii="Times New Roman" w:hAnsi="Times New Roman" w:cs="Times New Roman"/>
                <w:sz w:val="24"/>
                <w:szCs w:val="24"/>
                <w:lang w:bidi="ru-RU"/>
              </w:rPr>
              <w:t>1</w:t>
            </w:r>
          </w:p>
        </w:tc>
      </w:tr>
    </w:tbl>
    <w:p w:rsidR="008170B2" w:rsidRPr="008170B2" w:rsidRDefault="008170B2" w:rsidP="008170B2">
      <w:pPr>
        <w:spacing w:after="0" w:line="240" w:lineRule="auto"/>
        <w:jc w:val="both"/>
        <w:rPr>
          <w:rFonts w:ascii="Times New Roman" w:hAnsi="Times New Roman" w:cs="Times New Roman"/>
          <w:sz w:val="24"/>
          <w:szCs w:val="24"/>
          <w:lang w:bidi="ru-RU"/>
        </w:rPr>
      </w:pPr>
    </w:p>
    <w:p w:rsidR="008170B2" w:rsidRPr="008170B2" w:rsidRDefault="008170B2" w:rsidP="008170B2">
      <w:pPr>
        <w:spacing w:after="0" w:line="240" w:lineRule="auto"/>
        <w:jc w:val="center"/>
        <w:rPr>
          <w:rFonts w:ascii="Times New Roman" w:hAnsi="Times New Roman" w:cs="Times New Roman"/>
          <w:b/>
          <w:i/>
          <w:sz w:val="24"/>
          <w:szCs w:val="24"/>
          <w:lang w:bidi="ru-RU"/>
        </w:rPr>
      </w:pPr>
      <w:r w:rsidRPr="008170B2">
        <w:rPr>
          <w:rFonts w:ascii="Times New Roman" w:hAnsi="Times New Roman" w:cs="Times New Roman"/>
          <w:b/>
          <w:i/>
          <w:sz w:val="24"/>
          <w:szCs w:val="24"/>
          <w:lang w:bidi="ru-RU"/>
        </w:rPr>
        <w:t>Сведения</w:t>
      </w:r>
    </w:p>
    <w:p w:rsidR="008170B2" w:rsidRPr="008170B2" w:rsidRDefault="008170B2" w:rsidP="008170B2">
      <w:pPr>
        <w:spacing w:after="0" w:line="240" w:lineRule="auto"/>
        <w:jc w:val="center"/>
        <w:rPr>
          <w:rFonts w:ascii="Times New Roman" w:hAnsi="Times New Roman" w:cs="Times New Roman"/>
          <w:b/>
          <w:i/>
          <w:sz w:val="24"/>
          <w:szCs w:val="24"/>
          <w:lang w:bidi="ru-RU"/>
        </w:rPr>
      </w:pPr>
      <w:r w:rsidRPr="008170B2">
        <w:rPr>
          <w:rFonts w:ascii="Times New Roman" w:hAnsi="Times New Roman" w:cs="Times New Roman"/>
          <w:b/>
          <w:i/>
          <w:sz w:val="24"/>
          <w:szCs w:val="24"/>
          <w:lang w:bidi="ru-RU"/>
        </w:rPr>
        <w:t>о наличии оборудованных учебных кабинетов, объектов</w:t>
      </w:r>
    </w:p>
    <w:p w:rsidR="008170B2" w:rsidRPr="008170B2" w:rsidRDefault="008170B2" w:rsidP="008170B2">
      <w:pPr>
        <w:spacing w:after="0" w:line="240" w:lineRule="auto"/>
        <w:jc w:val="center"/>
        <w:rPr>
          <w:rFonts w:ascii="Times New Roman" w:hAnsi="Times New Roman" w:cs="Times New Roman"/>
          <w:b/>
          <w:i/>
          <w:sz w:val="24"/>
          <w:szCs w:val="24"/>
          <w:lang w:bidi="ru-RU"/>
        </w:rPr>
      </w:pPr>
      <w:r w:rsidRPr="008170B2">
        <w:rPr>
          <w:rFonts w:ascii="Times New Roman" w:hAnsi="Times New Roman" w:cs="Times New Roman"/>
          <w:b/>
          <w:i/>
          <w:sz w:val="24"/>
          <w:szCs w:val="24"/>
          <w:lang w:bidi="ru-RU"/>
        </w:rPr>
        <w:t>для проведения практических занятий, библиотеки, объектов спорта, средств обучения и воспитания, об условиях питания и охраны здоровья обучающихся, о доступе</w:t>
      </w:r>
    </w:p>
    <w:p w:rsidR="008170B2" w:rsidRPr="008170B2" w:rsidRDefault="008170B2" w:rsidP="008170B2">
      <w:pPr>
        <w:spacing w:after="0" w:line="240" w:lineRule="auto"/>
        <w:jc w:val="center"/>
        <w:rPr>
          <w:rFonts w:ascii="Times New Roman" w:hAnsi="Times New Roman" w:cs="Times New Roman"/>
          <w:b/>
          <w:i/>
          <w:sz w:val="24"/>
          <w:szCs w:val="24"/>
          <w:lang w:bidi="ru-RU"/>
        </w:rPr>
      </w:pPr>
      <w:r w:rsidRPr="008170B2">
        <w:rPr>
          <w:rFonts w:ascii="Times New Roman" w:hAnsi="Times New Roman" w:cs="Times New Roman"/>
          <w:b/>
          <w:i/>
          <w:sz w:val="24"/>
          <w:szCs w:val="24"/>
          <w:lang w:bidi="ru-RU"/>
        </w:rPr>
        <w:t>информационным системам и информационно-телекоммуникационным сетям</w:t>
      </w:r>
    </w:p>
    <w:p w:rsidR="008170B2" w:rsidRPr="008170B2" w:rsidRDefault="008170B2" w:rsidP="008170B2">
      <w:pPr>
        <w:spacing w:after="0" w:line="240" w:lineRule="auto"/>
        <w:jc w:val="both"/>
        <w:rPr>
          <w:rFonts w:ascii="Times New Roman" w:hAnsi="Times New Roman" w:cs="Times New Roman"/>
          <w:sz w:val="24"/>
          <w:szCs w:val="24"/>
          <w:lang w:bidi="ru-RU"/>
        </w:rPr>
      </w:pPr>
      <w:r w:rsidRPr="008170B2">
        <w:rPr>
          <w:rFonts w:ascii="Times New Roman" w:hAnsi="Times New Roman" w:cs="Times New Roman"/>
          <w:sz w:val="24"/>
          <w:szCs w:val="24"/>
          <w:lang w:bidi="ru-RU"/>
        </w:rPr>
        <w:t>Таблица 2</w:t>
      </w:r>
    </w:p>
    <w:p w:rsidR="008170B2" w:rsidRPr="008170B2" w:rsidRDefault="008170B2" w:rsidP="008170B2">
      <w:pPr>
        <w:spacing w:after="0" w:line="240" w:lineRule="auto"/>
        <w:jc w:val="center"/>
        <w:rPr>
          <w:rFonts w:ascii="Times New Roman" w:hAnsi="Times New Roman" w:cs="Times New Roman"/>
          <w:b/>
          <w:i/>
          <w:sz w:val="24"/>
          <w:szCs w:val="24"/>
          <w:lang w:bidi="ru-RU"/>
        </w:rPr>
      </w:pPr>
    </w:p>
    <w:tbl>
      <w:tblPr>
        <w:tblW w:w="0" w:type="auto"/>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353"/>
        <w:gridCol w:w="5421"/>
        <w:gridCol w:w="1618"/>
      </w:tblGrid>
      <w:tr w:rsidR="008170B2" w:rsidRPr="008170B2" w:rsidTr="004172D4">
        <w:trPr>
          <w:trHeight w:val="358"/>
        </w:trPr>
        <w:tc>
          <w:tcPr>
            <w:tcW w:w="2353" w:type="dxa"/>
            <w:shd w:val="clear" w:color="auto" w:fill="auto"/>
          </w:tcPr>
          <w:p w:rsidR="008170B2" w:rsidRPr="008170B2" w:rsidRDefault="008170B2" w:rsidP="008170B2">
            <w:pPr>
              <w:spacing w:after="0" w:line="240" w:lineRule="auto"/>
              <w:jc w:val="both"/>
              <w:rPr>
                <w:rFonts w:ascii="Times New Roman" w:hAnsi="Times New Roman" w:cs="Times New Roman"/>
                <w:sz w:val="24"/>
                <w:szCs w:val="24"/>
                <w:lang w:bidi="ru-RU"/>
              </w:rPr>
            </w:pPr>
            <w:r w:rsidRPr="008170B2">
              <w:rPr>
                <w:rFonts w:ascii="Times New Roman" w:hAnsi="Times New Roman" w:cs="Times New Roman"/>
                <w:sz w:val="24"/>
                <w:szCs w:val="24"/>
                <w:lang w:bidi="ru-RU"/>
              </w:rPr>
              <w:t>№</w:t>
            </w:r>
          </w:p>
        </w:tc>
        <w:tc>
          <w:tcPr>
            <w:tcW w:w="5421" w:type="dxa"/>
            <w:shd w:val="clear" w:color="auto" w:fill="auto"/>
          </w:tcPr>
          <w:p w:rsidR="008170B2" w:rsidRPr="008170B2" w:rsidRDefault="008170B2" w:rsidP="008170B2">
            <w:pPr>
              <w:spacing w:after="0" w:line="240" w:lineRule="auto"/>
              <w:jc w:val="both"/>
              <w:rPr>
                <w:rFonts w:ascii="Times New Roman" w:hAnsi="Times New Roman" w:cs="Times New Roman"/>
                <w:sz w:val="24"/>
                <w:szCs w:val="24"/>
                <w:lang w:bidi="ru-RU"/>
              </w:rPr>
            </w:pPr>
            <w:r w:rsidRPr="008170B2">
              <w:rPr>
                <w:rFonts w:ascii="Times New Roman" w:hAnsi="Times New Roman" w:cs="Times New Roman"/>
                <w:sz w:val="24"/>
                <w:szCs w:val="24"/>
                <w:lang w:bidi="ru-RU"/>
              </w:rPr>
              <w:t>Наименование кабинета</w:t>
            </w:r>
          </w:p>
        </w:tc>
        <w:tc>
          <w:tcPr>
            <w:tcW w:w="1618" w:type="dxa"/>
            <w:shd w:val="clear" w:color="auto" w:fill="auto"/>
          </w:tcPr>
          <w:p w:rsidR="008170B2" w:rsidRPr="008170B2" w:rsidRDefault="008170B2" w:rsidP="008170B2">
            <w:pPr>
              <w:spacing w:after="0" w:line="240" w:lineRule="auto"/>
              <w:jc w:val="both"/>
              <w:rPr>
                <w:rFonts w:ascii="Times New Roman" w:hAnsi="Times New Roman" w:cs="Times New Roman"/>
                <w:sz w:val="24"/>
                <w:szCs w:val="24"/>
                <w:lang w:bidi="ru-RU"/>
              </w:rPr>
            </w:pPr>
            <w:r w:rsidRPr="008170B2">
              <w:rPr>
                <w:rFonts w:ascii="Times New Roman" w:hAnsi="Times New Roman" w:cs="Times New Roman"/>
                <w:sz w:val="24"/>
                <w:szCs w:val="24"/>
                <w:lang w:bidi="ru-RU"/>
              </w:rPr>
              <w:t>Количество</w:t>
            </w:r>
          </w:p>
        </w:tc>
      </w:tr>
      <w:tr w:rsidR="008170B2" w:rsidRPr="008170B2" w:rsidTr="004172D4">
        <w:trPr>
          <w:trHeight w:val="277"/>
        </w:trPr>
        <w:tc>
          <w:tcPr>
            <w:tcW w:w="9392" w:type="dxa"/>
            <w:gridSpan w:val="3"/>
            <w:shd w:val="clear" w:color="auto" w:fill="auto"/>
          </w:tcPr>
          <w:p w:rsidR="008170B2" w:rsidRPr="008170B2" w:rsidRDefault="008170B2" w:rsidP="008170B2">
            <w:pPr>
              <w:spacing w:after="0" w:line="240" w:lineRule="auto"/>
              <w:jc w:val="both"/>
              <w:rPr>
                <w:rFonts w:ascii="Times New Roman" w:hAnsi="Times New Roman" w:cs="Times New Roman"/>
                <w:sz w:val="24"/>
                <w:szCs w:val="24"/>
                <w:lang w:bidi="ru-RU"/>
              </w:rPr>
            </w:pPr>
            <w:r w:rsidRPr="008170B2">
              <w:rPr>
                <w:rFonts w:ascii="Times New Roman" w:hAnsi="Times New Roman" w:cs="Times New Roman"/>
                <w:sz w:val="24"/>
                <w:szCs w:val="24"/>
                <w:lang w:bidi="ru-RU"/>
              </w:rPr>
              <w:t>Учебные кабинеты</w:t>
            </w:r>
          </w:p>
        </w:tc>
      </w:tr>
      <w:tr w:rsidR="008170B2" w:rsidRPr="008170B2" w:rsidTr="004172D4">
        <w:trPr>
          <w:trHeight w:val="273"/>
        </w:trPr>
        <w:tc>
          <w:tcPr>
            <w:tcW w:w="2353" w:type="dxa"/>
            <w:tcBorders>
              <w:bottom w:val="nil"/>
            </w:tcBorders>
            <w:shd w:val="clear" w:color="auto" w:fill="auto"/>
          </w:tcPr>
          <w:p w:rsidR="008170B2" w:rsidRPr="008170B2" w:rsidRDefault="008170B2" w:rsidP="008170B2">
            <w:pPr>
              <w:spacing w:after="0" w:line="240" w:lineRule="auto"/>
              <w:jc w:val="both"/>
              <w:rPr>
                <w:rFonts w:ascii="Times New Roman" w:hAnsi="Times New Roman" w:cs="Times New Roman"/>
                <w:sz w:val="24"/>
                <w:szCs w:val="24"/>
                <w:lang w:bidi="ru-RU"/>
              </w:rPr>
            </w:pPr>
            <w:r w:rsidRPr="008170B2">
              <w:rPr>
                <w:rFonts w:ascii="Times New Roman" w:hAnsi="Times New Roman" w:cs="Times New Roman"/>
                <w:sz w:val="24"/>
                <w:szCs w:val="24"/>
                <w:lang w:bidi="ru-RU"/>
              </w:rPr>
              <w:t>1.1</w:t>
            </w:r>
          </w:p>
        </w:tc>
        <w:tc>
          <w:tcPr>
            <w:tcW w:w="5421" w:type="dxa"/>
            <w:tcBorders>
              <w:bottom w:val="nil"/>
            </w:tcBorders>
            <w:shd w:val="clear" w:color="auto" w:fill="auto"/>
          </w:tcPr>
          <w:p w:rsidR="008170B2" w:rsidRPr="008170B2" w:rsidRDefault="008170B2" w:rsidP="008170B2">
            <w:pPr>
              <w:spacing w:after="0" w:line="240" w:lineRule="auto"/>
              <w:jc w:val="both"/>
              <w:rPr>
                <w:rFonts w:ascii="Times New Roman" w:hAnsi="Times New Roman" w:cs="Times New Roman"/>
                <w:sz w:val="24"/>
                <w:szCs w:val="24"/>
                <w:lang w:bidi="ru-RU"/>
              </w:rPr>
            </w:pPr>
            <w:r w:rsidRPr="008170B2">
              <w:rPr>
                <w:rFonts w:ascii="Times New Roman" w:hAnsi="Times New Roman" w:cs="Times New Roman"/>
                <w:sz w:val="24"/>
                <w:szCs w:val="24"/>
                <w:lang w:bidi="ru-RU"/>
              </w:rPr>
              <w:t>Кабинеты начальных классов</w:t>
            </w:r>
          </w:p>
        </w:tc>
        <w:tc>
          <w:tcPr>
            <w:tcW w:w="1618" w:type="dxa"/>
            <w:tcBorders>
              <w:bottom w:val="nil"/>
            </w:tcBorders>
            <w:shd w:val="clear" w:color="auto" w:fill="auto"/>
          </w:tcPr>
          <w:p w:rsidR="008170B2" w:rsidRPr="008170B2" w:rsidRDefault="008170B2" w:rsidP="008170B2">
            <w:pPr>
              <w:spacing w:after="0" w:line="240" w:lineRule="auto"/>
              <w:jc w:val="both"/>
              <w:rPr>
                <w:rFonts w:ascii="Times New Roman" w:hAnsi="Times New Roman" w:cs="Times New Roman"/>
                <w:sz w:val="24"/>
                <w:szCs w:val="24"/>
                <w:lang w:bidi="ru-RU"/>
              </w:rPr>
            </w:pPr>
            <w:r w:rsidRPr="008170B2">
              <w:rPr>
                <w:rFonts w:ascii="Times New Roman" w:hAnsi="Times New Roman" w:cs="Times New Roman"/>
                <w:sz w:val="24"/>
                <w:szCs w:val="24"/>
                <w:lang w:bidi="ru-RU"/>
              </w:rPr>
              <w:t>4</w:t>
            </w:r>
          </w:p>
        </w:tc>
      </w:tr>
      <w:tr w:rsidR="008170B2" w:rsidRPr="008170B2" w:rsidTr="004172D4">
        <w:trPr>
          <w:trHeight w:val="276"/>
        </w:trPr>
        <w:tc>
          <w:tcPr>
            <w:tcW w:w="2353" w:type="dxa"/>
            <w:tcBorders>
              <w:top w:val="nil"/>
              <w:bottom w:val="nil"/>
            </w:tcBorders>
            <w:shd w:val="clear" w:color="auto" w:fill="auto"/>
          </w:tcPr>
          <w:p w:rsidR="008170B2" w:rsidRPr="008170B2" w:rsidRDefault="008170B2" w:rsidP="008170B2">
            <w:pPr>
              <w:spacing w:after="0" w:line="240" w:lineRule="auto"/>
              <w:jc w:val="both"/>
              <w:rPr>
                <w:rFonts w:ascii="Times New Roman" w:hAnsi="Times New Roman" w:cs="Times New Roman"/>
                <w:sz w:val="24"/>
                <w:szCs w:val="24"/>
                <w:lang w:bidi="ru-RU"/>
              </w:rPr>
            </w:pPr>
          </w:p>
        </w:tc>
        <w:tc>
          <w:tcPr>
            <w:tcW w:w="5421" w:type="dxa"/>
            <w:tcBorders>
              <w:top w:val="nil"/>
              <w:bottom w:val="nil"/>
            </w:tcBorders>
            <w:shd w:val="clear" w:color="auto" w:fill="auto"/>
          </w:tcPr>
          <w:p w:rsidR="008170B2" w:rsidRPr="008170B2" w:rsidRDefault="008170B2" w:rsidP="008170B2">
            <w:pPr>
              <w:spacing w:after="0" w:line="240" w:lineRule="auto"/>
              <w:jc w:val="both"/>
              <w:rPr>
                <w:rFonts w:ascii="Times New Roman" w:hAnsi="Times New Roman" w:cs="Times New Roman"/>
                <w:sz w:val="24"/>
                <w:szCs w:val="24"/>
                <w:lang w:bidi="ru-RU"/>
              </w:rPr>
            </w:pPr>
            <w:r w:rsidRPr="008170B2">
              <w:rPr>
                <w:rFonts w:ascii="Times New Roman" w:hAnsi="Times New Roman" w:cs="Times New Roman"/>
                <w:sz w:val="24"/>
                <w:szCs w:val="24"/>
                <w:lang w:bidi="ru-RU"/>
              </w:rPr>
              <w:t xml:space="preserve"> 1)интерактивное оборудование</w:t>
            </w:r>
          </w:p>
        </w:tc>
        <w:tc>
          <w:tcPr>
            <w:tcW w:w="1618" w:type="dxa"/>
            <w:tcBorders>
              <w:top w:val="nil"/>
              <w:bottom w:val="nil"/>
            </w:tcBorders>
            <w:shd w:val="clear" w:color="auto" w:fill="auto"/>
          </w:tcPr>
          <w:p w:rsidR="008170B2" w:rsidRPr="008170B2" w:rsidRDefault="008170B2" w:rsidP="008170B2">
            <w:pPr>
              <w:spacing w:after="0" w:line="240" w:lineRule="auto"/>
              <w:jc w:val="both"/>
              <w:rPr>
                <w:rFonts w:ascii="Times New Roman" w:hAnsi="Times New Roman" w:cs="Times New Roman"/>
                <w:sz w:val="24"/>
                <w:szCs w:val="24"/>
                <w:lang w:bidi="ru-RU"/>
              </w:rPr>
            </w:pPr>
            <w:r w:rsidRPr="008170B2">
              <w:rPr>
                <w:rFonts w:ascii="Times New Roman" w:hAnsi="Times New Roman" w:cs="Times New Roman"/>
                <w:sz w:val="24"/>
                <w:szCs w:val="24"/>
                <w:lang w:bidi="ru-RU"/>
              </w:rPr>
              <w:t>2</w:t>
            </w:r>
          </w:p>
        </w:tc>
      </w:tr>
      <w:tr w:rsidR="008170B2" w:rsidRPr="008170B2" w:rsidTr="004172D4">
        <w:trPr>
          <w:trHeight w:val="273"/>
        </w:trPr>
        <w:tc>
          <w:tcPr>
            <w:tcW w:w="2353" w:type="dxa"/>
            <w:tcBorders>
              <w:bottom w:val="nil"/>
            </w:tcBorders>
            <w:shd w:val="clear" w:color="auto" w:fill="auto"/>
          </w:tcPr>
          <w:p w:rsidR="008170B2" w:rsidRPr="008170B2" w:rsidRDefault="008170B2" w:rsidP="008170B2">
            <w:pPr>
              <w:spacing w:after="0" w:line="240" w:lineRule="auto"/>
              <w:jc w:val="both"/>
              <w:rPr>
                <w:rFonts w:ascii="Times New Roman" w:hAnsi="Times New Roman" w:cs="Times New Roman"/>
                <w:sz w:val="24"/>
                <w:szCs w:val="24"/>
                <w:lang w:bidi="ru-RU"/>
              </w:rPr>
            </w:pPr>
            <w:r w:rsidRPr="008170B2">
              <w:rPr>
                <w:rFonts w:ascii="Times New Roman" w:hAnsi="Times New Roman" w:cs="Times New Roman"/>
                <w:sz w:val="24"/>
                <w:szCs w:val="24"/>
                <w:lang w:bidi="ru-RU"/>
              </w:rPr>
              <w:t>1.2.</w:t>
            </w:r>
          </w:p>
        </w:tc>
        <w:tc>
          <w:tcPr>
            <w:tcW w:w="5421" w:type="dxa"/>
            <w:tcBorders>
              <w:bottom w:val="nil"/>
            </w:tcBorders>
            <w:shd w:val="clear" w:color="auto" w:fill="auto"/>
          </w:tcPr>
          <w:p w:rsidR="008170B2" w:rsidRPr="008170B2" w:rsidRDefault="008170B2" w:rsidP="008170B2">
            <w:pPr>
              <w:spacing w:after="0" w:line="240" w:lineRule="auto"/>
              <w:jc w:val="both"/>
              <w:rPr>
                <w:rFonts w:ascii="Times New Roman" w:hAnsi="Times New Roman" w:cs="Times New Roman"/>
                <w:sz w:val="24"/>
                <w:szCs w:val="24"/>
                <w:lang w:bidi="ru-RU"/>
              </w:rPr>
            </w:pPr>
            <w:r w:rsidRPr="008170B2">
              <w:rPr>
                <w:rFonts w:ascii="Times New Roman" w:hAnsi="Times New Roman" w:cs="Times New Roman"/>
                <w:sz w:val="24"/>
                <w:szCs w:val="24"/>
                <w:lang w:bidi="ru-RU"/>
              </w:rPr>
              <w:t>Предметные кабинеты</w:t>
            </w:r>
          </w:p>
        </w:tc>
        <w:tc>
          <w:tcPr>
            <w:tcW w:w="1618" w:type="dxa"/>
            <w:tcBorders>
              <w:bottom w:val="nil"/>
            </w:tcBorders>
            <w:shd w:val="clear" w:color="auto" w:fill="auto"/>
          </w:tcPr>
          <w:p w:rsidR="008170B2" w:rsidRPr="008170B2" w:rsidRDefault="008170B2" w:rsidP="008170B2">
            <w:pPr>
              <w:spacing w:after="0" w:line="240" w:lineRule="auto"/>
              <w:jc w:val="both"/>
              <w:rPr>
                <w:rFonts w:ascii="Times New Roman" w:hAnsi="Times New Roman" w:cs="Times New Roman"/>
                <w:sz w:val="24"/>
                <w:szCs w:val="24"/>
                <w:lang w:bidi="ru-RU"/>
              </w:rPr>
            </w:pPr>
            <w:r w:rsidRPr="008170B2">
              <w:rPr>
                <w:rFonts w:ascii="Times New Roman" w:hAnsi="Times New Roman" w:cs="Times New Roman"/>
                <w:sz w:val="24"/>
                <w:szCs w:val="24"/>
                <w:lang w:bidi="ru-RU"/>
              </w:rPr>
              <w:t>11</w:t>
            </w:r>
          </w:p>
        </w:tc>
      </w:tr>
      <w:tr w:rsidR="008170B2" w:rsidRPr="008170B2" w:rsidTr="004172D4">
        <w:trPr>
          <w:trHeight w:val="275"/>
        </w:trPr>
        <w:tc>
          <w:tcPr>
            <w:tcW w:w="2353" w:type="dxa"/>
            <w:tcBorders>
              <w:top w:val="nil"/>
              <w:bottom w:val="nil"/>
            </w:tcBorders>
            <w:shd w:val="clear" w:color="auto" w:fill="auto"/>
          </w:tcPr>
          <w:p w:rsidR="008170B2" w:rsidRPr="008170B2" w:rsidRDefault="008170B2" w:rsidP="008170B2">
            <w:pPr>
              <w:spacing w:after="0" w:line="240" w:lineRule="auto"/>
              <w:jc w:val="both"/>
              <w:rPr>
                <w:rFonts w:ascii="Times New Roman" w:hAnsi="Times New Roman" w:cs="Times New Roman"/>
                <w:sz w:val="24"/>
                <w:szCs w:val="24"/>
                <w:lang w:bidi="ru-RU"/>
              </w:rPr>
            </w:pPr>
          </w:p>
        </w:tc>
        <w:tc>
          <w:tcPr>
            <w:tcW w:w="5421" w:type="dxa"/>
            <w:tcBorders>
              <w:top w:val="nil"/>
              <w:bottom w:val="nil"/>
            </w:tcBorders>
            <w:shd w:val="clear" w:color="auto" w:fill="auto"/>
          </w:tcPr>
          <w:p w:rsidR="008170B2" w:rsidRPr="008170B2" w:rsidRDefault="008170B2" w:rsidP="008170B2">
            <w:pPr>
              <w:spacing w:after="0" w:line="240" w:lineRule="auto"/>
              <w:jc w:val="both"/>
              <w:rPr>
                <w:rFonts w:ascii="Times New Roman" w:hAnsi="Times New Roman" w:cs="Times New Roman"/>
                <w:sz w:val="24"/>
                <w:szCs w:val="24"/>
                <w:lang w:bidi="ru-RU"/>
              </w:rPr>
            </w:pPr>
            <w:r w:rsidRPr="008170B2">
              <w:rPr>
                <w:rFonts w:ascii="Times New Roman" w:hAnsi="Times New Roman" w:cs="Times New Roman"/>
                <w:sz w:val="24"/>
                <w:szCs w:val="24"/>
                <w:lang w:bidi="ru-RU"/>
              </w:rPr>
              <w:t>Из них:</w:t>
            </w:r>
          </w:p>
        </w:tc>
        <w:tc>
          <w:tcPr>
            <w:tcW w:w="1618" w:type="dxa"/>
            <w:tcBorders>
              <w:top w:val="nil"/>
              <w:bottom w:val="nil"/>
            </w:tcBorders>
            <w:shd w:val="clear" w:color="auto" w:fill="auto"/>
          </w:tcPr>
          <w:p w:rsidR="008170B2" w:rsidRPr="008170B2" w:rsidRDefault="008170B2" w:rsidP="008170B2">
            <w:pPr>
              <w:spacing w:after="0" w:line="240" w:lineRule="auto"/>
              <w:jc w:val="both"/>
              <w:rPr>
                <w:rFonts w:ascii="Times New Roman" w:hAnsi="Times New Roman" w:cs="Times New Roman"/>
                <w:sz w:val="24"/>
                <w:szCs w:val="24"/>
                <w:lang w:bidi="ru-RU"/>
              </w:rPr>
            </w:pPr>
          </w:p>
        </w:tc>
      </w:tr>
      <w:tr w:rsidR="008170B2" w:rsidRPr="008170B2" w:rsidTr="004172D4">
        <w:trPr>
          <w:trHeight w:val="276"/>
        </w:trPr>
        <w:tc>
          <w:tcPr>
            <w:tcW w:w="2353" w:type="dxa"/>
            <w:tcBorders>
              <w:top w:val="nil"/>
              <w:bottom w:val="nil"/>
            </w:tcBorders>
            <w:shd w:val="clear" w:color="auto" w:fill="auto"/>
          </w:tcPr>
          <w:p w:rsidR="008170B2" w:rsidRPr="008170B2" w:rsidRDefault="008170B2" w:rsidP="008170B2">
            <w:pPr>
              <w:spacing w:after="0" w:line="240" w:lineRule="auto"/>
              <w:jc w:val="both"/>
              <w:rPr>
                <w:rFonts w:ascii="Times New Roman" w:hAnsi="Times New Roman" w:cs="Times New Roman"/>
                <w:sz w:val="24"/>
                <w:szCs w:val="24"/>
                <w:lang w:bidi="ru-RU"/>
              </w:rPr>
            </w:pPr>
          </w:p>
        </w:tc>
        <w:tc>
          <w:tcPr>
            <w:tcW w:w="5421" w:type="dxa"/>
            <w:tcBorders>
              <w:top w:val="nil"/>
              <w:bottom w:val="nil"/>
            </w:tcBorders>
            <w:shd w:val="clear" w:color="auto" w:fill="auto"/>
          </w:tcPr>
          <w:p w:rsidR="008170B2" w:rsidRPr="008170B2" w:rsidRDefault="008170B2" w:rsidP="008170B2">
            <w:pPr>
              <w:spacing w:after="0" w:line="240" w:lineRule="auto"/>
              <w:jc w:val="both"/>
              <w:rPr>
                <w:rFonts w:ascii="Times New Roman" w:hAnsi="Times New Roman" w:cs="Times New Roman"/>
                <w:sz w:val="24"/>
                <w:szCs w:val="24"/>
                <w:lang w:bidi="ru-RU"/>
              </w:rPr>
            </w:pPr>
            <w:r w:rsidRPr="008170B2">
              <w:rPr>
                <w:rFonts w:ascii="Times New Roman" w:hAnsi="Times New Roman" w:cs="Times New Roman"/>
                <w:sz w:val="24"/>
                <w:szCs w:val="24"/>
                <w:lang w:bidi="ru-RU"/>
              </w:rPr>
              <w:t>Имеются мультимедийные проекторы :</w:t>
            </w:r>
          </w:p>
        </w:tc>
        <w:tc>
          <w:tcPr>
            <w:tcW w:w="1618" w:type="dxa"/>
            <w:tcBorders>
              <w:top w:val="nil"/>
              <w:bottom w:val="nil"/>
            </w:tcBorders>
            <w:shd w:val="clear" w:color="auto" w:fill="auto"/>
          </w:tcPr>
          <w:p w:rsidR="008170B2" w:rsidRPr="008170B2" w:rsidRDefault="008170B2" w:rsidP="008170B2">
            <w:pPr>
              <w:spacing w:after="0" w:line="240" w:lineRule="auto"/>
              <w:jc w:val="both"/>
              <w:rPr>
                <w:rFonts w:ascii="Times New Roman" w:hAnsi="Times New Roman" w:cs="Times New Roman"/>
                <w:sz w:val="24"/>
                <w:szCs w:val="24"/>
                <w:lang w:bidi="ru-RU"/>
              </w:rPr>
            </w:pPr>
          </w:p>
        </w:tc>
      </w:tr>
      <w:tr w:rsidR="008170B2" w:rsidRPr="008170B2" w:rsidTr="004172D4">
        <w:trPr>
          <w:trHeight w:val="275"/>
        </w:trPr>
        <w:tc>
          <w:tcPr>
            <w:tcW w:w="2353" w:type="dxa"/>
            <w:tcBorders>
              <w:top w:val="nil"/>
              <w:bottom w:val="nil"/>
            </w:tcBorders>
            <w:shd w:val="clear" w:color="auto" w:fill="auto"/>
          </w:tcPr>
          <w:p w:rsidR="008170B2" w:rsidRPr="008170B2" w:rsidRDefault="008170B2" w:rsidP="008170B2">
            <w:pPr>
              <w:spacing w:after="0" w:line="240" w:lineRule="auto"/>
              <w:jc w:val="both"/>
              <w:rPr>
                <w:rFonts w:ascii="Times New Roman" w:hAnsi="Times New Roman" w:cs="Times New Roman"/>
                <w:sz w:val="24"/>
                <w:szCs w:val="24"/>
                <w:lang w:bidi="ru-RU"/>
              </w:rPr>
            </w:pPr>
          </w:p>
        </w:tc>
        <w:tc>
          <w:tcPr>
            <w:tcW w:w="5421" w:type="dxa"/>
            <w:tcBorders>
              <w:top w:val="nil"/>
              <w:bottom w:val="nil"/>
            </w:tcBorders>
            <w:shd w:val="clear" w:color="auto" w:fill="auto"/>
          </w:tcPr>
          <w:p w:rsidR="008170B2" w:rsidRPr="008170B2" w:rsidRDefault="008170B2" w:rsidP="008170B2">
            <w:pPr>
              <w:spacing w:after="0" w:line="240" w:lineRule="auto"/>
              <w:jc w:val="both"/>
              <w:rPr>
                <w:rFonts w:ascii="Times New Roman" w:hAnsi="Times New Roman" w:cs="Times New Roman"/>
                <w:sz w:val="24"/>
                <w:szCs w:val="24"/>
                <w:lang w:bidi="ru-RU"/>
              </w:rPr>
            </w:pPr>
            <w:r w:rsidRPr="008170B2">
              <w:rPr>
                <w:rFonts w:ascii="Times New Roman" w:hAnsi="Times New Roman" w:cs="Times New Roman"/>
                <w:sz w:val="24"/>
                <w:szCs w:val="24"/>
                <w:lang w:bidi="ru-RU"/>
              </w:rPr>
              <w:t>кабинет русского языка</w:t>
            </w:r>
          </w:p>
        </w:tc>
        <w:tc>
          <w:tcPr>
            <w:tcW w:w="1618" w:type="dxa"/>
            <w:tcBorders>
              <w:top w:val="nil"/>
              <w:bottom w:val="nil"/>
            </w:tcBorders>
            <w:shd w:val="clear" w:color="auto" w:fill="auto"/>
          </w:tcPr>
          <w:p w:rsidR="008170B2" w:rsidRPr="008170B2" w:rsidRDefault="008170B2" w:rsidP="008170B2">
            <w:pPr>
              <w:spacing w:after="0" w:line="240" w:lineRule="auto"/>
              <w:jc w:val="both"/>
              <w:rPr>
                <w:rFonts w:ascii="Times New Roman" w:hAnsi="Times New Roman" w:cs="Times New Roman"/>
                <w:sz w:val="24"/>
                <w:szCs w:val="24"/>
                <w:lang w:bidi="ru-RU"/>
              </w:rPr>
            </w:pPr>
            <w:r w:rsidRPr="008170B2">
              <w:rPr>
                <w:rFonts w:ascii="Times New Roman" w:hAnsi="Times New Roman" w:cs="Times New Roman"/>
                <w:sz w:val="24"/>
                <w:szCs w:val="24"/>
                <w:lang w:bidi="ru-RU"/>
              </w:rPr>
              <w:t>1</w:t>
            </w:r>
          </w:p>
        </w:tc>
      </w:tr>
      <w:tr w:rsidR="008170B2" w:rsidRPr="008170B2" w:rsidTr="004172D4">
        <w:trPr>
          <w:trHeight w:val="276"/>
        </w:trPr>
        <w:tc>
          <w:tcPr>
            <w:tcW w:w="2353" w:type="dxa"/>
            <w:tcBorders>
              <w:top w:val="nil"/>
              <w:bottom w:val="nil"/>
            </w:tcBorders>
            <w:shd w:val="clear" w:color="auto" w:fill="auto"/>
          </w:tcPr>
          <w:p w:rsidR="008170B2" w:rsidRPr="008170B2" w:rsidRDefault="008170B2" w:rsidP="008170B2">
            <w:pPr>
              <w:spacing w:after="0" w:line="240" w:lineRule="auto"/>
              <w:jc w:val="both"/>
              <w:rPr>
                <w:rFonts w:ascii="Times New Roman" w:hAnsi="Times New Roman" w:cs="Times New Roman"/>
                <w:sz w:val="24"/>
                <w:szCs w:val="24"/>
                <w:lang w:bidi="ru-RU"/>
              </w:rPr>
            </w:pPr>
          </w:p>
        </w:tc>
        <w:tc>
          <w:tcPr>
            <w:tcW w:w="5421" w:type="dxa"/>
            <w:tcBorders>
              <w:top w:val="nil"/>
              <w:bottom w:val="nil"/>
            </w:tcBorders>
            <w:shd w:val="clear" w:color="auto" w:fill="auto"/>
          </w:tcPr>
          <w:p w:rsidR="008170B2" w:rsidRPr="008170B2" w:rsidRDefault="008170B2" w:rsidP="008170B2">
            <w:pPr>
              <w:spacing w:after="0" w:line="240" w:lineRule="auto"/>
              <w:jc w:val="both"/>
              <w:rPr>
                <w:rFonts w:ascii="Times New Roman" w:hAnsi="Times New Roman" w:cs="Times New Roman"/>
                <w:sz w:val="24"/>
                <w:szCs w:val="24"/>
                <w:lang w:bidi="ru-RU"/>
              </w:rPr>
            </w:pPr>
            <w:r w:rsidRPr="008170B2">
              <w:rPr>
                <w:rFonts w:ascii="Times New Roman" w:hAnsi="Times New Roman" w:cs="Times New Roman"/>
                <w:sz w:val="24"/>
                <w:szCs w:val="24"/>
                <w:lang w:bidi="ru-RU"/>
              </w:rPr>
              <w:t>кабинет истории</w:t>
            </w:r>
          </w:p>
        </w:tc>
        <w:tc>
          <w:tcPr>
            <w:tcW w:w="1618" w:type="dxa"/>
            <w:tcBorders>
              <w:top w:val="nil"/>
              <w:bottom w:val="nil"/>
            </w:tcBorders>
            <w:shd w:val="clear" w:color="auto" w:fill="auto"/>
          </w:tcPr>
          <w:p w:rsidR="008170B2" w:rsidRPr="008170B2" w:rsidRDefault="008170B2" w:rsidP="008170B2">
            <w:pPr>
              <w:spacing w:after="0" w:line="240" w:lineRule="auto"/>
              <w:jc w:val="both"/>
              <w:rPr>
                <w:rFonts w:ascii="Times New Roman" w:hAnsi="Times New Roman" w:cs="Times New Roman"/>
                <w:sz w:val="24"/>
                <w:szCs w:val="24"/>
                <w:lang w:bidi="ru-RU"/>
              </w:rPr>
            </w:pPr>
            <w:r w:rsidRPr="008170B2">
              <w:rPr>
                <w:rFonts w:ascii="Times New Roman" w:hAnsi="Times New Roman" w:cs="Times New Roman"/>
                <w:sz w:val="24"/>
                <w:szCs w:val="24"/>
                <w:lang w:bidi="ru-RU"/>
              </w:rPr>
              <w:t>1</w:t>
            </w:r>
          </w:p>
        </w:tc>
      </w:tr>
      <w:tr w:rsidR="008170B2" w:rsidRPr="008170B2" w:rsidTr="004172D4">
        <w:trPr>
          <w:trHeight w:val="275"/>
        </w:trPr>
        <w:tc>
          <w:tcPr>
            <w:tcW w:w="2353" w:type="dxa"/>
            <w:tcBorders>
              <w:top w:val="nil"/>
              <w:bottom w:val="nil"/>
            </w:tcBorders>
            <w:shd w:val="clear" w:color="auto" w:fill="auto"/>
          </w:tcPr>
          <w:p w:rsidR="008170B2" w:rsidRPr="008170B2" w:rsidRDefault="008170B2" w:rsidP="008170B2">
            <w:pPr>
              <w:spacing w:after="0" w:line="240" w:lineRule="auto"/>
              <w:jc w:val="both"/>
              <w:rPr>
                <w:rFonts w:ascii="Times New Roman" w:hAnsi="Times New Roman" w:cs="Times New Roman"/>
                <w:sz w:val="24"/>
                <w:szCs w:val="24"/>
                <w:lang w:bidi="ru-RU"/>
              </w:rPr>
            </w:pPr>
          </w:p>
        </w:tc>
        <w:tc>
          <w:tcPr>
            <w:tcW w:w="5421" w:type="dxa"/>
            <w:tcBorders>
              <w:top w:val="nil"/>
              <w:bottom w:val="nil"/>
            </w:tcBorders>
            <w:shd w:val="clear" w:color="auto" w:fill="auto"/>
          </w:tcPr>
          <w:p w:rsidR="008170B2" w:rsidRPr="008170B2" w:rsidRDefault="008170B2" w:rsidP="008170B2">
            <w:pPr>
              <w:spacing w:after="0" w:line="240" w:lineRule="auto"/>
              <w:jc w:val="both"/>
              <w:rPr>
                <w:rFonts w:ascii="Times New Roman" w:hAnsi="Times New Roman" w:cs="Times New Roman"/>
                <w:sz w:val="24"/>
                <w:szCs w:val="24"/>
                <w:lang w:bidi="ru-RU"/>
              </w:rPr>
            </w:pPr>
            <w:r w:rsidRPr="008170B2">
              <w:rPr>
                <w:rFonts w:ascii="Times New Roman" w:hAnsi="Times New Roman" w:cs="Times New Roman"/>
                <w:sz w:val="24"/>
                <w:szCs w:val="24"/>
                <w:lang w:bidi="ru-RU"/>
              </w:rPr>
              <w:t>кабинет биологии</w:t>
            </w:r>
          </w:p>
        </w:tc>
        <w:tc>
          <w:tcPr>
            <w:tcW w:w="1618" w:type="dxa"/>
            <w:tcBorders>
              <w:top w:val="nil"/>
              <w:bottom w:val="nil"/>
            </w:tcBorders>
            <w:shd w:val="clear" w:color="auto" w:fill="auto"/>
          </w:tcPr>
          <w:p w:rsidR="008170B2" w:rsidRPr="008170B2" w:rsidRDefault="008170B2" w:rsidP="008170B2">
            <w:pPr>
              <w:spacing w:after="0" w:line="240" w:lineRule="auto"/>
              <w:jc w:val="both"/>
              <w:rPr>
                <w:rFonts w:ascii="Times New Roman" w:hAnsi="Times New Roman" w:cs="Times New Roman"/>
                <w:sz w:val="24"/>
                <w:szCs w:val="24"/>
                <w:lang w:bidi="ru-RU"/>
              </w:rPr>
            </w:pPr>
            <w:r w:rsidRPr="008170B2">
              <w:rPr>
                <w:rFonts w:ascii="Times New Roman" w:hAnsi="Times New Roman" w:cs="Times New Roman"/>
                <w:sz w:val="24"/>
                <w:szCs w:val="24"/>
                <w:lang w:bidi="ru-RU"/>
              </w:rPr>
              <w:t>1</w:t>
            </w:r>
          </w:p>
        </w:tc>
      </w:tr>
      <w:tr w:rsidR="008170B2" w:rsidRPr="008170B2" w:rsidTr="004172D4">
        <w:trPr>
          <w:trHeight w:val="275"/>
        </w:trPr>
        <w:tc>
          <w:tcPr>
            <w:tcW w:w="2353" w:type="dxa"/>
            <w:tcBorders>
              <w:top w:val="nil"/>
              <w:bottom w:val="nil"/>
            </w:tcBorders>
            <w:shd w:val="clear" w:color="auto" w:fill="auto"/>
          </w:tcPr>
          <w:p w:rsidR="008170B2" w:rsidRPr="008170B2" w:rsidRDefault="008170B2" w:rsidP="008170B2">
            <w:pPr>
              <w:spacing w:after="0" w:line="240" w:lineRule="auto"/>
              <w:jc w:val="both"/>
              <w:rPr>
                <w:rFonts w:ascii="Times New Roman" w:hAnsi="Times New Roman" w:cs="Times New Roman"/>
                <w:sz w:val="24"/>
                <w:szCs w:val="24"/>
                <w:lang w:bidi="ru-RU"/>
              </w:rPr>
            </w:pPr>
          </w:p>
        </w:tc>
        <w:tc>
          <w:tcPr>
            <w:tcW w:w="5421" w:type="dxa"/>
            <w:tcBorders>
              <w:top w:val="nil"/>
              <w:bottom w:val="nil"/>
            </w:tcBorders>
            <w:shd w:val="clear" w:color="auto" w:fill="auto"/>
          </w:tcPr>
          <w:p w:rsidR="008170B2" w:rsidRPr="008170B2" w:rsidRDefault="008170B2" w:rsidP="008170B2">
            <w:pPr>
              <w:spacing w:after="0" w:line="240" w:lineRule="auto"/>
              <w:jc w:val="both"/>
              <w:rPr>
                <w:rFonts w:ascii="Times New Roman" w:hAnsi="Times New Roman" w:cs="Times New Roman"/>
                <w:sz w:val="24"/>
                <w:szCs w:val="24"/>
                <w:lang w:bidi="ru-RU"/>
              </w:rPr>
            </w:pPr>
            <w:r w:rsidRPr="008170B2">
              <w:rPr>
                <w:rFonts w:ascii="Times New Roman" w:hAnsi="Times New Roman" w:cs="Times New Roman"/>
                <w:sz w:val="24"/>
                <w:szCs w:val="24"/>
                <w:lang w:bidi="ru-RU"/>
              </w:rPr>
              <w:t>кабинет географии</w:t>
            </w:r>
          </w:p>
        </w:tc>
        <w:tc>
          <w:tcPr>
            <w:tcW w:w="1618" w:type="dxa"/>
            <w:tcBorders>
              <w:top w:val="nil"/>
              <w:bottom w:val="nil"/>
            </w:tcBorders>
            <w:shd w:val="clear" w:color="auto" w:fill="auto"/>
          </w:tcPr>
          <w:p w:rsidR="008170B2" w:rsidRPr="008170B2" w:rsidRDefault="008170B2" w:rsidP="008170B2">
            <w:pPr>
              <w:spacing w:after="0" w:line="240" w:lineRule="auto"/>
              <w:jc w:val="both"/>
              <w:rPr>
                <w:rFonts w:ascii="Times New Roman" w:hAnsi="Times New Roman" w:cs="Times New Roman"/>
                <w:sz w:val="24"/>
                <w:szCs w:val="24"/>
                <w:lang w:bidi="ru-RU"/>
              </w:rPr>
            </w:pPr>
            <w:r w:rsidRPr="008170B2">
              <w:rPr>
                <w:rFonts w:ascii="Times New Roman" w:hAnsi="Times New Roman" w:cs="Times New Roman"/>
                <w:sz w:val="24"/>
                <w:szCs w:val="24"/>
                <w:lang w:bidi="ru-RU"/>
              </w:rPr>
              <w:t>1</w:t>
            </w:r>
          </w:p>
        </w:tc>
      </w:tr>
      <w:tr w:rsidR="008170B2" w:rsidRPr="008170B2" w:rsidTr="004172D4">
        <w:trPr>
          <w:trHeight w:val="268"/>
        </w:trPr>
        <w:tc>
          <w:tcPr>
            <w:tcW w:w="2353" w:type="dxa"/>
            <w:tcBorders>
              <w:bottom w:val="nil"/>
            </w:tcBorders>
            <w:shd w:val="clear" w:color="auto" w:fill="auto"/>
          </w:tcPr>
          <w:p w:rsidR="008170B2" w:rsidRPr="008170B2" w:rsidRDefault="008170B2" w:rsidP="008170B2">
            <w:pPr>
              <w:spacing w:after="0" w:line="240" w:lineRule="auto"/>
              <w:jc w:val="both"/>
              <w:rPr>
                <w:rFonts w:ascii="Times New Roman" w:hAnsi="Times New Roman" w:cs="Times New Roman"/>
                <w:sz w:val="24"/>
                <w:szCs w:val="24"/>
                <w:lang w:bidi="ru-RU"/>
              </w:rPr>
            </w:pPr>
            <w:r w:rsidRPr="008170B2">
              <w:rPr>
                <w:rFonts w:ascii="Times New Roman" w:hAnsi="Times New Roman" w:cs="Times New Roman"/>
                <w:sz w:val="24"/>
                <w:szCs w:val="24"/>
                <w:lang w:bidi="ru-RU"/>
              </w:rPr>
              <w:t>1.3. Кабинет</w:t>
            </w:r>
          </w:p>
        </w:tc>
        <w:tc>
          <w:tcPr>
            <w:tcW w:w="5421" w:type="dxa"/>
            <w:tcBorders>
              <w:bottom w:val="nil"/>
            </w:tcBorders>
            <w:shd w:val="clear" w:color="auto" w:fill="auto"/>
          </w:tcPr>
          <w:p w:rsidR="008170B2" w:rsidRPr="008170B2" w:rsidRDefault="008170B2" w:rsidP="008170B2">
            <w:pPr>
              <w:spacing w:after="0" w:line="240" w:lineRule="auto"/>
              <w:jc w:val="both"/>
              <w:rPr>
                <w:rFonts w:ascii="Times New Roman" w:hAnsi="Times New Roman" w:cs="Times New Roman"/>
                <w:sz w:val="24"/>
                <w:szCs w:val="24"/>
                <w:lang w:bidi="ru-RU"/>
              </w:rPr>
            </w:pPr>
            <w:r w:rsidRPr="008170B2">
              <w:rPr>
                <w:rFonts w:ascii="Times New Roman" w:hAnsi="Times New Roman" w:cs="Times New Roman"/>
                <w:sz w:val="24"/>
                <w:szCs w:val="24"/>
                <w:lang w:bidi="ru-RU"/>
              </w:rPr>
              <w:t>рабочих мест с ЭВМ</w:t>
            </w:r>
            <w:r w:rsidRPr="008170B2">
              <w:rPr>
                <w:rFonts w:ascii="Times New Roman" w:hAnsi="Times New Roman" w:cs="Times New Roman"/>
                <w:sz w:val="24"/>
                <w:szCs w:val="24"/>
                <w:lang w:bidi="ru-RU"/>
              </w:rPr>
              <w:tab/>
            </w:r>
          </w:p>
        </w:tc>
        <w:tc>
          <w:tcPr>
            <w:tcW w:w="1618" w:type="dxa"/>
            <w:vMerge w:val="restart"/>
            <w:shd w:val="clear" w:color="auto" w:fill="auto"/>
          </w:tcPr>
          <w:p w:rsidR="008170B2" w:rsidRPr="008170B2" w:rsidRDefault="008170B2" w:rsidP="008170B2">
            <w:pPr>
              <w:spacing w:after="0" w:line="240" w:lineRule="auto"/>
              <w:jc w:val="both"/>
              <w:rPr>
                <w:rFonts w:ascii="Times New Roman" w:hAnsi="Times New Roman" w:cs="Times New Roman"/>
                <w:sz w:val="24"/>
                <w:szCs w:val="24"/>
                <w:lang w:bidi="ru-RU"/>
              </w:rPr>
            </w:pPr>
            <w:r w:rsidRPr="008170B2">
              <w:rPr>
                <w:rFonts w:ascii="Times New Roman" w:hAnsi="Times New Roman" w:cs="Times New Roman"/>
                <w:sz w:val="24"/>
                <w:szCs w:val="24"/>
                <w:lang w:bidi="ru-RU"/>
              </w:rPr>
              <w:t>12</w:t>
            </w:r>
          </w:p>
          <w:p w:rsidR="008170B2" w:rsidRPr="008170B2" w:rsidRDefault="008170B2" w:rsidP="008170B2">
            <w:pPr>
              <w:spacing w:after="0" w:line="240" w:lineRule="auto"/>
              <w:jc w:val="both"/>
              <w:rPr>
                <w:rFonts w:ascii="Times New Roman" w:hAnsi="Times New Roman" w:cs="Times New Roman"/>
                <w:sz w:val="24"/>
                <w:szCs w:val="24"/>
                <w:lang w:bidi="ru-RU"/>
              </w:rPr>
            </w:pPr>
            <w:r w:rsidRPr="008170B2">
              <w:rPr>
                <w:rFonts w:ascii="Times New Roman" w:hAnsi="Times New Roman" w:cs="Times New Roman"/>
                <w:sz w:val="24"/>
                <w:szCs w:val="24"/>
                <w:lang w:bidi="ru-RU"/>
              </w:rPr>
              <w:t>12</w:t>
            </w:r>
          </w:p>
          <w:p w:rsidR="008170B2" w:rsidRPr="008170B2" w:rsidRDefault="008170B2" w:rsidP="008170B2">
            <w:pPr>
              <w:spacing w:after="0" w:line="240" w:lineRule="auto"/>
              <w:jc w:val="both"/>
              <w:rPr>
                <w:rFonts w:ascii="Times New Roman" w:hAnsi="Times New Roman" w:cs="Times New Roman"/>
                <w:sz w:val="24"/>
                <w:szCs w:val="24"/>
                <w:lang w:bidi="ru-RU"/>
              </w:rPr>
            </w:pPr>
          </w:p>
        </w:tc>
      </w:tr>
      <w:tr w:rsidR="008170B2" w:rsidRPr="008170B2" w:rsidTr="004172D4">
        <w:trPr>
          <w:trHeight w:val="266"/>
        </w:trPr>
        <w:tc>
          <w:tcPr>
            <w:tcW w:w="2353" w:type="dxa"/>
            <w:tcBorders>
              <w:top w:val="nil"/>
              <w:bottom w:val="nil"/>
            </w:tcBorders>
            <w:shd w:val="clear" w:color="auto" w:fill="auto"/>
          </w:tcPr>
          <w:p w:rsidR="008170B2" w:rsidRPr="008170B2" w:rsidRDefault="008170B2" w:rsidP="008170B2">
            <w:pPr>
              <w:spacing w:after="0" w:line="240" w:lineRule="auto"/>
              <w:jc w:val="both"/>
              <w:rPr>
                <w:rFonts w:ascii="Times New Roman" w:hAnsi="Times New Roman" w:cs="Times New Roman"/>
                <w:sz w:val="24"/>
                <w:szCs w:val="24"/>
                <w:lang w:bidi="ru-RU"/>
              </w:rPr>
            </w:pPr>
            <w:r w:rsidRPr="008170B2">
              <w:rPr>
                <w:rFonts w:ascii="Times New Roman" w:hAnsi="Times New Roman" w:cs="Times New Roman"/>
                <w:sz w:val="24"/>
                <w:szCs w:val="24"/>
                <w:lang w:bidi="ru-RU"/>
              </w:rPr>
              <w:t>информатики</w:t>
            </w:r>
          </w:p>
        </w:tc>
        <w:tc>
          <w:tcPr>
            <w:tcW w:w="5421" w:type="dxa"/>
            <w:tcBorders>
              <w:top w:val="nil"/>
              <w:bottom w:val="nil"/>
            </w:tcBorders>
            <w:shd w:val="clear" w:color="auto" w:fill="auto"/>
          </w:tcPr>
          <w:p w:rsidR="008170B2" w:rsidRPr="008170B2" w:rsidRDefault="008170B2" w:rsidP="008170B2">
            <w:pPr>
              <w:spacing w:after="0" w:line="240" w:lineRule="auto"/>
              <w:jc w:val="both"/>
              <w:rPr>
                <w:rFonts w:ascii="Times New Roman" w:hAnsi="Times New Roman" w:cs="Times New Roman"/>
                <w:sz w:val="24"/>
                <w:szCs w:val="24"/>
                <w:lang w:bidi="ru-RU"/>
              </w:rPr>
            </w:pPr>
            <w:r w:rsidRPr="008170B2">
              <w:rPr>
                <w:rFonts w:ascii="Times New Roman" w:hAnsi="Times New Roman" w:cs="Times New Roman"/>
                <w:sz w:val="24"/>
                <w:szCs w:val="24"/>
                <w:lang w:bidi="ru-RU"/>
              </w:rPr>
              <w:t>Подключение к сети интернет 12</w:t>
            </w:r>
          </w:p>
        </w:tc>
        <w:tc>
          <w:tcPr>
            <w:tcW w:w="1618" w:type="dxa"/>
            <w:vMerge/>
            <w:tcBorders>
              <w:top w:val="nil"/>
            </w:tcBorders>
            <w:shd w:val="clear" w:color="auto" w:fill="auto"/>
          </w:tcPr>
          <w:p w:rsidR="008170B2" w:rsidRPr="008170B2" w:rsidRDefault="008170B2" w:rsidP="008170B2">
            <w:pPr>
              <w:spacing w:after="0" w:line="240" w:lineRule="auto"/>
              <w:jc w:val="both"/>
              <w:rPr>
                <w:rFonts w:ascii="Times New Roman" w:hAnsi="Times New Roman" w:cs="Times New Roman"/>
                <w:sz w:val="24"/>
                <w:szCs w:val="24"/>
                <w:lang w:bidi="ru-RU"/>
              </w:rPr>
            </w:pPr>
          </w:p>
        </w:tc>
      </w:tr>
      <w:tr w:rsidR="008170B2" w:rsidRPr="008170B2" w:rsidTr="004172D4">
        <w:trPr>
          <w:trHeight w:val="265"/>
        </w:trPr>
        <w:tc>
          <w:tcPr>
            <w:tcW w:w="2353" w:type="dxa"/>
            <w:tcBorders>
              <w:top w:val="nil"/>
              <w:bottom w:val="nil"/>
            </w:tcBorders>
            <w:shd w:val="clear" w:color="auto" w:fill="auto"/>
          </w:tcPr>
          <w:p w:rsidR="008170B2" w:rsidRPr="008170B2" w:rsidRDefault="008170B2" w:rsidP="008170B2">
            <w:pPr>
              <w:spacing w:after="0" w:line="240" w:lineRule="auto"/>
              <w:jc w:val="both"/>
              <w:rPr>
                <w:rFonts w:ascii="Times New Roman" w:hAnsi="Times New Roman" w:cs="Times New Roman"/>
                <w:sz w:val="24"/>
                <w:szCs w:val="24"/>
                <w:lang w:bidi="ru-RU"/>
              </w:rPr>
            </w:pPr>
          </w:p>
        </w:tc>
        <w:tc>
          <w:tcPr>
            <w:tcW w:w="5421" w:type="dxa"/>
            <w:tcBorders>
              <w:top w:val="nil"/>
              <w:bottom w:val="nil"/>
            </w:tcBorders>
            <w:shd w:val="clear" w:color="auto" w:fill="auto"/>
          </w:tcPr>
          <w:p w:rsidR="008170B2" w:rsidRPr="008170B2" w:rsidRDefault="008170B2" w:rsidP="008170B2">
            <w:pPr>
              <w:spacing w:after="0" w:line="240" w:lineRule="auto"/>
              <w:jc w:val="both"/>
              <w:rPr>
                <w:rFonts w:ascii="Times New Roman" w:hAnsi="Times New Roman" w:cs="Times New Roman"/>
                <w:sz w:val="24"/>
                <w:szCs w:val="24"/>
                <w:lang w:bidi="ru-RU"/>
              </w:rPr>
            </w:pPr>
            <w:r w:rsidRPr="008170B2">
              <w:rPr>
                <w:rFonts w:ascii="Times New Roman" w:hAnsi="Times New Roman" w:cs="Times New Roman"/>
                <w:sz w:val="24"/>
                <w:szCs w:val="24"/>
                <w:lang w:bidi="ru-RU"/>
              </w:rPr>
              <w:t>Тип подключения</w:t>
            </w:r>
            <w:r w:rsidRPr="008170B2">
              <w:rPr>
                <w:rFonts w:ascii="Times New Roman" w:hAnsi="Times New Roman" w:cs="Times New Roman"/>
                <w:sz w:val="24"/>
                <w:szCs w:val="24"/>
                <w:lang w:bidi="ru-RU"/>
              </w:rPr>
              <w:tab/>
              <w:t>Модем</w:t>
            </w:r>
          </w:p>
        </w:tc>
        <w:tc>
          <w:tcPr>
            <w:tcW w:w="1618" w:type="dxa"/>
            <w:vMerge/>
            <w:tcBorders>
              <w:top w:val="nil"/>
            </w:tcBorders>
            <w:shd w:val="clear" w:color="auto" w:fill="auto"/>
          </w:tcPr>
          <w:p w:rsidR="008170B2" w:rsidRPr="008170B2" w:rsidRDefault="008170B2" w:rsidP="008170B2">
            <w:pPr>
              <w:spacing w:after="0" w:line="240" w:lineRule="auto"/>
              <w:jc w:val="both"/>
              <w:rPr>
                <w:rFonts w:ascii="Times New Roman" w:hAnsi="Times New Roman" w:cs="Times New Roman"/>
                <w:sz w:val="24"/>
                <w:szCs w:val="24"/>
                <w:lang w:bidi="ru-RU"/>
              </w:rPr>
            </w:pPr>
          </w:p>
        </w:tc>
      </w:tr>
      <w:tr w:rsidR="008170B2" w:rsidRPr="008170B2" w:rsidTr="004172D4">
        <w:trPr>
          <w:trHeight w:val="275"/>
        </w:trPr>
        <w:tc>
          <w:tcPr>
            <w:tcW w:w="9392" w:type="dxa"/>
            <w:gridSpan w:val="3"/>
            <w:shd w:val="clear" w:color="auto" w:fill="auto"/>
          </w:tcPr>
          <w:p w:rsidR="008170B2" w:rsidRPr="008170B2" w:rsidRDefault="008170B2" w:rsidP="008170B2">
            <w:pPr>
              <w:spacing w:after="0" w:line="240" w:lineRule="auto"/>
              <w:jc w:val="both"/>
              <w:rPr>
                <w:rFonts w:ascii="Times New Roman" w:hAnsi="Times New Roman" w:cs="Times New Roman"/>
                <w:sz w:val="24"/>
                <w:szCs w:val="24"/>
                <w:lang w:bidi="ru-RU"/>
              </w:rPr>
            </w:pPr>
            <w:r w:rsidRPr="008170B2">
              <w:rPr>
                <w:rFonts w:ascii="Times New Roman" w:hAnsi="Times New Roman" w:cs="Times New Roman"/>
                <w:sz w:val="24"/>
                <w:szCs w:val="24"/>
                <w:lang w:bidi="ru-RU"/>
              </w:rPr>
              <w:t>2.Объекты для проведения практических занятий</w:t>
            </w:r>
          </w:p>
        </w:tc>
      </w:tr>
      <w:tr w:rsidR="008170B2" w:rsidRPr="008170B2" w:rsidTr="004172D4">
        <w:trPr>
          <w:trHeight w:val="273"/>
        </w:trPr>
        <w:tc>
          <w:tcPr>
            <w:tcW w:w="2353" w:type="dxa"/>
            <w:tcBorders>
              <w:bottom w:val="nil"/>
            </w:tcBorders>
            <w:shd w:val="clear" w:color="auto" w:fill="auto"/>
          </w:tcPr>
          <w:p w:rsidR="008170B2" w:rsidRPr="008170B2" w:rsidRDefault="008170B2" w:rsidP="008170B2">
            <w:pPr>
              <w:spacing w:after="0" w:line="240" w:lineRule="auto"/>
              <w:jc w:val="both"/>
              <w:rPr>
                <w:rFonts w:ascii="Times New Roman" w:hAnsi="Times New Roman" w:cs="Times New Roman"/>
                <w:sz w:val="24"/>
                <w:szCs w:val="24"/>
                <w:lang w:bidi="ru-RU"/>
              </w:rPr>
            </w:pPr>
            <w:r w:rsidRPr="008170B2">
              <w:rPr>
                <w:rFonts w:ascii="Times New Roman" w:hAnsi="Times New Roman" w:cs="Times New Roman"/>
                <w:sz w:val="24"/>
                <w:szCs w:val="24"/>
                <w:lang w:bidi="ru-RU"/>
              </w:rPr>
              <w:t>2.1.</w:t>
            </w:r>
          </w:p>
        </w:tc>
        <w:tc>
          <w:tcPr>
            <w:tcW w:w="5421" w:type="dxa"/>
            <w:tcBorders>
              <w:bottom w:val="nil"/>
            </w:tcBorders>
            <w:shd w:val="clear" w:color="auto" w:fill="auto"/>
          </w:tcPr>
          <w:p w:rsidR="008170B2" w:rsidRPr="008170B2" w:rsidRDefault="008170B2" w:rsidP="008170B2">
            <w:pPr>
              <w:spacing w:after="0" w:line="240" w:lineRule="auto"/>
              <w:jc w:val="both"/>
              <w:rPr>
                <w:rFonts w:ascii="Times New Roman" w:hAnsi="Times New Roman" w:cs="Times New Roman"/>
                <w:sz w:val="24"/>
                <w:szCs w:val="24"/>
                <w:lang w:bidi="ru-RU"/>
              </w:rPr>
            </w:pPr>
            <w:r w:rsidRPr="008170B2">
              <w:rPr>
                <w:rFonts w:ascii="Times New Roman" w:hAnsi="Times New Roman" w:cs="Times New Roman"/>
                <w:sz w:val="24"/>
                <w:szCs w:val="24"/>
                <w:lang w:bidi="ru-RU"/>
              </w:rPr>
              <w:t xml:space="preserve">Мастерская </w:t>
            </w:r>
          </w:p>
        </w:tc>
        <w:tc>
          <w:tcPr>
            <w:tcW w:w="1618" w:type="dxa"/>
            <w:tcBorders>
              <w:bottom w:val="nil"/>
            </w:tcBorders>
            <w:shd w:val="clear" w:color="auto" w:fill="auto"/>
          </w:tcPr>
          <w:p w:rsidR="008170B2" w:rsidRPr="008170B2" w:rsidRDefault="008170B2" w:rsidP="008170B2">
            <w:pPr>
              <w:spacing w:after="0" w:line="240" w:lineRule="auto"/>
              <w:jc w:val="both"/>
              <w:rPr>
                <w:rFonts w:ascii="Times New Roman" w:hAnsi="Times New Roman" w:cs="Times New Roman"/>
                <w:sz w:val="24"/>
                <w:szCs w:val="24"/>
                <w:lang w:bidi="ru-RU"/>
              </w:rPr>
            </w:pPr>
            <w:r w:rsidRPr="008170B2">
              <w:rPr>
                <w:rFonts w:ascii="Times New Roman" w:hAnsi="Times New Roman" w:cs="Times New Roman"/>
                <w:sz w:val="24"/>
                <w:szCs w:val="24"/>
                <w:lang w:bidi="ru-RU"/>
              </w:rPr>
              <w:t>1</w:t>
            </w:r>
          </w:p>
        </w:tc>
      </w:tr>
      <w:tr w:rsidR="008170B2" w:rsidRPr="008170B2" w:rsidTr="004172D4">
        <w:trPr>
          <w:trHeight w:val="278"/>
        </w:trPr>
        <w:tc>
          <w:tcPr>
            <w:tcW w:w="2353" w:type="dxa"/>
            <w:tcBorders>
              <w:top w:val="nil"/>
            </w:tcBorders>
            <w:shd w:val="clear" w:color="auto" w:fill="auto"/>
          </w:tcPr>
          <w:p w:rsidR="008170B2" w:rsidRPr="008170B2" w:rsidRDefault="008170B2" w:rsidP="008170B2">
            <w:pPr>
              <w:spacing w:after="0" w:line="240" w:lineRule="auto"/>
              <w:jc w:val="both"/>
              <w:rPr>
                <w:rFonts w:ascii="Times New Roman" w:hAnsi="Times New Roman" w:cs="Times New Roman"/>
                <w:sz w:val="24"/>
                <w:szCs w:val="24"/>
                <w:lang w:bidi="ru-RU"/>
              </w:rPr>
            </w:pPr>
          </w:p>
        </w:tc>
        <w:tc>
          <w:tcPr>
            <w:tcW w:w="5421" w:type="dxa"/>
            <w:tcBorders>
              <w:top w:val="nil"/>
            </w:tcBorders>
            <w:shd w:val="clear" w:color="auto" w:fill="auto"/>
          </w:tcPr>
          <w:p w:rsidR="008170B2" w:rsidRPr="008170B2" w:rsidRDefault="008170B2" w:rsidP="008170B2">
            <w:pPr>
              <w:spacing w:after="0" w:line="240" w:lineRule="auto"/>
              <w:jc w:val="both"/>
              <w:rPr>
                <w:rFonts w:ascii="Times New Roman" w:hAnsi="Times New Roman" w:cs="Times New Roman"/>
                <w:sz w:val="24"/>
                <w:szCs w:val="24"/>
                <w:lang w:bidi="ru-RU"/>
              </w:rPr>
            </w:pPr>
            <w:r w:rsidRPr="008170B2">
              <w:rPr>
                <w:rFonts w:ascii="Times New Roman" w:hAnsi="Times New Roman" w:cs="Times New Roman"/>
                <w:sz w:val="24"/>
                <w:szCs w:val="24"/>
                <w:lang w:bidi="ru-RU"/>
              </w:rPr>
              <w:t>Кабинет технологии</w:t>
            </w:r>
          </w:p>
        </w:tc>
        <w:tc>
          <w:tcPr>
            <w:tcW w:w="1618" w:type="dxa"/>
            <w:tcBorders>
              <w:top w:val="nil"/>
            </w:tcBorders>
            <w:shd w:val="clear" w:color="auto" w:fill="auto"/>
          </w:tcPr>
          <w:p w:rsidR="008170B2" w:rsidRPr="008170B2" w:rsidRDefault="008170B2" w:rsidP="008170B2">
            <w:pPr>
              <w:spacing w:after="0" w:line="240" w:lineRule="auto"/>
              <w:jc w:val="both"/>
              <w:rPr>
                <w:rFonts w:ascii="Times New Roman" w:hAnsi="Times New Roman" w:cs="Times New Roman"/>
                <w:sz w:val="24"/>
                <w:szCs w:val="24"/>
                <w:lang w:bidi="ru-RU"/>
              </w:rPr>
            </w:pPr>
            <w:r w:rsidRPr="008170B2">
              <w:rPr>
                <w:rFonts w:ascii="Times New Roman" w:hAnsi="Times New Roman" w:cs="Times New Roman"/>
                <w:sz w:val="24"/>
                <w:szCs w:val="24"/>
                <w:lang w:bidi="ru-RU"/>
              </w:rPr>
              <w:t>1</w:t>
            </w:r>
          </w:p>
        </w:tc>
      </w:tr>
      <w:tr w:rsidR="008170B2" w:rsidRPr="008170B2" w:rsidTr="004172D4">
        <w:trPr>
          <w:trHeight w:val="554"/>
        </w:trPr>
        <w:tc>
          <w:tcPr>
            <w:tcW w:w="2353" w:type="dxa"/>
            <w:shd w:val="clear" w:color="auto" w:fill="auto"/>
          </w:tcPr>
          <w:p w:rsidR="008170B2" w:rsidRPr="008170B2" w:rsidRDefault="008170B2" w:rsidP="008170B2">
            <w:pPr>
              <w:spacing w:after="0" w:line="240" w:lineRule="auto"/>
              <w:jc w:val="both"/>
              <w:rPr>
                <w:rFonts w:ascii="Times New Roman" w:hAnsi="Times New Roman" w:cs="Times New Roman"/>
                <w:sz w:val="24"/>
                <w:szCs w:val="24"/>
                <w:lang w:bidi="ru-RU"/>
              </w:rPr>
            </w:pPr>
            <w:r w:rsidRPr="008170B2">
              <w:rPr>
                <w:rFonts w:ascii="Times New Roman" w:hAnsi="Times New Roman" w:cs="Times New Roman"/>
                <w:sz w:val="24"/>
                <w:szCs w:val="24"/>
                <w:lang w:bidi="ru-RU"/>
              </w:rPr>
              <w:t>2.2.</w:t>
            </w:r>
          </w:p>
        </w:tc>
        <w:tc>
          <w:tcPr>
            <w:tcW w:w="5421" w:type="dxa"/>
            <w:shd w:val="clear" w:color="auto" w:fill="auto"/>
          </w:tcPr>
          <w:p w:rsidR="008170B2" w:rsidRPr="008170B2" w:rsidRDefault="008170B2" w:rsidP="008170B2">
            <w:pPr>
              <w:spacing w:after="0" w:line="240" w:lineRule="auto"/>
              <w:jc w:val="both"/>
              <w:rPr>
                <w:rFonts w:ascii="Times New Roman" w:hAnsi="Times New Roman" w:cs="Times New Roman"/>
                <w:sz w:val="24"/>
                <w:szCs w:val="24"/>
                <w:lang w:bidi="ru-RU"/>
              </w:rPr>
            </w:pPr>
            <w:r w:rsidRPr="008170B2">
              <w:rPr>
                <w:rFonts w:ascii="Times New Roman" w:hAnsi="Times New Roman" w:cs="Times New Roman"/>
                <w:sz w:val="24"/>
                <w:szCs w:val="24"/>
                <w:lang w:bidi="ru-RU"/>
              </w:rPr>
              <w:t>Лаборатория при кабинете физики</w:t>
            </w:r>
          </w:p>
        </w:tc>
        <w:tc>
          <w:tcPr>
            <w:tcW w:w="1618" w:type="dxa"/>
            <w:shd w:val="clear" w:color="auto" w:fill="auto"/>
          </w:tcPr>
          <w:p w:rsidR="008170B2" w:rsidRPr="008170B2" w:rsidRDefault="008170B2" w:rsidP="008170B2">
            <w:pPr>
              <w:spacing w:after="0" w:line="240" w:lineRule="auto"/>
              <w:jc w:val="both"/>
              <w:rPr>
                <w:rFonts w:ascii="Times New Roman" w:hAnsi="Times New Roman" w:cs="Times New Roman"/>
                <w:sz w:val="24"/>
                <w:szCs w:val="24"/>
                <w:lang w:bidi="ru-RU"/>
              </w:rPr>
            </w:pPr>
            <w:r w:rsidRPr="008170B2">
              <w:rPr>
                <w:rFonts w:ascii="Times New Roman" w:hAnsi="Times New Roman" w:cs="Times New Roman"/>
                <w:sz w:val="24"/>
                <w:szCs w:val="24"/>
                <w:lang w:bidi="ru-RU"/>
              </w:rPr>
              <w:t>1</w:t>
            </w:r>
          </w:p>
        </w:tc>
      </w:tr>
      <w:tr w:rsidR="008170B2" w:rsidRPr="008170B2" w:rsidTr="004172D4">
        <w:trPr>
          <w:trHeight w:val="275"/>
        </w:trPr>
        <w:tc>
          <w:tcPr>
            <w:tcW w:w="9392" w:type="dxa"/>
            <w:gridSpan w:val="3"/>
            <w:shd w:val="clear" w:color="auto" w:fill="auto"/>
          </w:tcPr>
          <w:p w:rsidR="008170B2" w:rsidRPr="008170B2" w:rsidRDefault="008170B2" w:rsidP="008170B2">
            <w:pPr>
              <w:spacing w:after="0" w:line="240" w:lineRule="auto"/>
              <w:jc w:val="both"/>
              <w:rPr>
                <w:rFonts w:ascii="Times New Roman" w:hAnsi="Times New Roman" w:cs="Times New Roman"/>
                <w:sz w:val="24"/>
                <w:szCs w:val="24"/>
                <w:lang w:bidi="ru-RU"/>
              </w:rPr>
            </w:pPr>
            <w:r w:rsidRPr="008170B2">
              <w:rPr>
                <w:rFonts w:ascii="Times New Roman" w:hAnsi="Times New Roman" w:cs="Times New Roman"/>
                <w:sz w:val="24"/>
                <w:szCs w:val="24"/>
                <w:lang w:bidi="ru-RU"/>
              </w:rPr>
              <w:t>3. Библиотека</w:t>
            </w:r>
          </w:p>
        </w:tc>
      </w:tr>
      <w:tr w:rsidR="008170B2" w:rsidRPr="008170B2" w:rsidTr="004172D4">
        <w:trPr>
          <w:trHeight w:val="1655"/>
        </w:trPr>
        <w:tc>
          <w:tcPr>
            <w:tcW w:w="9392" w:type="dxa"/>
            <w:gridSpan w:val="3"/>
            <w:tcBorders>
              <w:bottom w:val="single" w:sz="4" w:space="0" w:color="auto"/>
            </w:tcBorders>
            <w:shd w:val="clear" w:color="auto" w:fill="auto"/>
          </w:tcPr>
          <w:p w:rsidR="008170B2" w:rsidRPr="008170B2" w:rsidRDefault="008170B2" w:rsidP="008170B2">
            <w:pPr>
              <w:spacing w:after="0" w:line="240" w:lineRule="auto"/>
              <w:jc w:val="both"/>
              <w:rPr>
                <w:rFonts w:ascii="Times New Roman" w:hAnsi="Times New Roman" w:cs="Times New Roman"/>
                <w:sz w:val="24"/>
                <w:szCs w:val="24"/>
                <w:lang w:bidi="ru-RU"/>
              </w:rPr>
            </w:pPr>
            <w:r w:rsidRPr="008170B2">
              <w:rPr>
                <w:rFonts w:ascii="Times New Roman" w:hAnsi="Times New Roman" w:cs="Times New Roman"/>
                <w:sz w:val="24"/>
                <w:szCs w:val="24"/>
                <w:lang w:bidi="ru-RU"/>
              </w:rPr>
              <w:t>Школьная библиотека — это и очаг культуры, и место, где помогают учиться, и центр, где учащиеся могут получить самую разнообразную информацию. Библиотека расположена на уровне третьего этажа образовательного учреждения, имеет небольшой читальный зал, компьютер.</w:t>
            </w:r>
          </w:p>
          <w:p w:rsidR="008170B2" w:rsidRPr="008170B2" w:rsidRDefault="008170B2" w:rsidP="008170B2">
            <w:pPr>
              <w:spacing w:after="0" w:line="240" w:lineRule="auto"/>
              <w:jc w:val="both"/>
              <w:rPr>
                <w:rFonts w:ascii="Times New Roman" w:hAnsi="Times New Roman" w:cs="Times New Roman"/>
                <w:sz w:val="24"/>
                <w:szCs w:val="24"/>
                <w:lang w:bidi="ru-RU"/>
              </w:rPr>
            </w:pPr>
            <w:r w:rsidRPr="008170B2">
              <w:rPr>
                <w:rFonts w:ascii="Times New Roman" w:hAnsi="Times New Roman" w:cs="Times New Roman"/>
                <w:sz w:val="24"/>
                <w:szCs w:val="24"/>
                <w:lang w:bidi="ru-RU"/>
              </w:rPr>
              <w:t>В</w:t>
            </w:r>
            <w:r w:rsidRPr="008170B2">
              <w:rPr>
                <w:rFonts w:ascii="Times New Roman" w:hAnsi="Times New Roman" w:cs="Times New Roman"/>
                <w:sz w:val="24"/>
                <w:szCs w:val="24"/>
                <w:lang w:bidi="ru-RU"/>
              </w:rPr>
              <w:tab/>
              <w:t>библиотеке имеется  достаточный фонд учебной, художественной и методической литературы.</w:t>
            </w:r>
          </w:p>
        </w:tc>
      </w:tr>
      <w:tr w:rsidR="008170B2" w:rsidRPr="008170B2" w:rsidTr="004172D4">
        <w:trPr>
          <w:trHeight w:val="566"/>
        </w:trPr>
        <w:tc>
          <w:tcPr>
            <w:tcW w:w="9392" w:type="dxa"/>
            <w:gridSpan w:val="3"/>
            <w:shd w:val="clear" w:color="auto" w:fill="auto"/>
          </w:tcPr>
          <w:p w:rsidR="008170B2" w:rsidRPr="008170B2" w:rsidRDefault="008170B2" w:rsidP="008170B2">
            <w:pPr>
              <w:spacing w:after="0" w:line="240" w:lineRule="auto"/>
              <w:jc w:val="both"/>
              <w:rPr>
                <w:rFonts w:ascii="Times New Roman" w:hAnsi="Times New Roman" w:cs="Times New Roman"/>
                <w:sz w:val="24"/>
                <w:szCs w:val="24"/>
                <w:lang w:bidi="ru-RU"/>
              </w:rPr>
            </w:pPr>
            <w:r w:rsidRPr="008170B2">
              <w:rPr>
                <w:rFonts w:ascii="Times New Roman" w:hAnsi="Times New Roman" w:cs="Times New Roman"/>
                <w:sz w:val="24"/>
                <w:szCs w:val="24"/>
                <w:lang w:bidi="ru-RU"/>
              </w:rPr>
              <w:t>Сведения о книжном фонде библиотеки учреждения: Число книг- 5972; фонд учебников -1715.</w:t>
            </w:r>
          </w:p>
        </w:tc>
      </w:tr>
      <w:tr w:rsidR="008170B2" w:rsidRPr="008170B2" w:rsidTr="004172D4">
        <w:trPr>
          <w:trHeight w:val="275"/>
        </w:trPr>
        <w:tc>
          <w:tcPr>
            <w:tcW w:w="9392" w:type="dxa"/>
            <w:gridSpan w:val="3"/>
            <w:shd w:val="clear" w:color="auto" w:fill="auto"/>
          </w:tcPr>
          <w:p w:rsidR="008170B2" w:rsidRPr="008170B2" w:rsidRDefault="008170B2" w:rsidP="008170B2">
            <w:pPr>
              <w:spacing w:after="0" w:line="240" w:lineRule="auto"/>
              <w:jc w:val="both"/>
              <w:rPr>
                <w:rFonts w:ascii="Times New Roman" w:hAnsi="Times New Roman" w:cs="Times New Roman"/>
                <w:sz w:val="24"/>
                <w:szCs w:val="24"/>
                <w:lang w:bidi="ru-RU"/>
              </w:rPr>
            </w:pPr>
            <w:r w:rsidRPr="008170B2">
              <w:rPr>
                <w:rFonts w:ascii="Times New Roman" w:hAnsi="Times New Roman" w:cs="Times New Roman"/>
                <w:sz w:val="24"/>
                <w:szCs w:val="24"/>
                <w:lang w:bidi="ru-RU"/>
              </w:rPr>
              <w:t>4. Объекты физической культуры и спорта</w:t>
            </w:r>
          </w:p>
        </w:tc>
      </w:tr>
      <w:tr w:rsidR="008170B2" w:rsidRPr="008170B2" w:rsidTr="004172D4">
        <w:trPr>
          <w:trHeight w:val="1125"/>
        </w:trPr>
        <w:tc>
          <w:tcPr>
            <w:tcW w:w="9392" w:type="dxa"/>
            <w:gridSpan w:val="3"/>
            <w:shd w:val="clear" w:color="auto" w:fill="auto"/>
          </w:tcPr>
          <w:p w:rsidR="008170B2" w:rsidRPr="008170B2" w:rsidRDefault="008170B2" w:rsidP="008170B2">
            <w:pPr>
              <w:spacing w:after="0" w:line="240" w:lineRule="auto"/>
              <w:jc w:val="both"/>
              <w:rPr>
                <w:rFonts w:ascii="Times New Roman" w:hAnsi="Times New Roman" w:cs="Times New Roman"/>
                <w:sz w:val="24"/>
                <w:szCs w:val="24"/>
                <w:lang w:bidi="ru-RU"/>
              </w:rPr>
            </w:pPr>
            <w:r w:rsidRPr="008170B2">
              <w:rPr>
                <w:rFonts w:ascii="Times New Roman" w:hAnsi="Times New Roman" w:cs="Times New Roman"/>
                <w:sz w:val="24"/>
                <w:szCs w:val="24"/>
                <w:lang w:bidi="ru-RU"/>
              </w:rPr>
              <w:t>В школе созданы все необходимые условия для занятий физкультурой и спортом, как посредством уроков физической культуры, так и через организацию проведение спортивных праздников, соревнований.</w:t>
            </w:r>
          </w:p>
          <w:p w:rsidR="008170B2" w:rsidRPr="008170B2" w:rsidRDefault="008170B2" w:rsidP="008170B2">
            <w:pPr>
              <w:spacing w:after="0" w:line="240" w:lineRule="auto"/>
              <w:jc w:val="both"/>
              <w:rPr>
                <w:rFonts w:ascii="Times New Roman" w:hAnsi="Times New Roman" w:cs="Times New Roman"/>
                <w:sz w:val="24"/>
                <w:szCs w:val="24"/>
                <w:lang w:bidi="ru-RU"/>
              </w:rPr>
            </w:pPr>
            <w:r w:rsidRPr="008170B2">
              <w:rPr>
                <w:rFonts w:ascii="Times New Roman" w:hAnsi="Times New Roman" w:cs="Times New Roman"/>
                <w:sz w:val="24"/>
                <w:szCs w:val="24"/>
                <w:lang w:bidi="ru-RU"/>
              </w:rPr>
              <w:t>Для чего в школе имеется:</w:t>
            </w:r>
          </w:p>
        </w:tc>
      </w:tr>
      <w:tr w:rsidR="008170B2" w:rsidRPr="008170B2" w:rsidTr="004172D4">
        <w:trPr>
          <w:trHeight w:val="275"/>
        </w:trPr>
        <w:tc>
          <w:tcPr>
            <w:tcW w:w="2353" w:type="dxa"/>
            <w:shd w:val="clear" w:color="auto" w:fill="auto"/>
          </w:tcPr>
          <w:p w:rsidR="008170B2" w:rsidRPr="008170B2" w:rsidRDefault="008170B2" w:rsidP="008170B2">
            <w:pPr>
              <w:spacing w:after="0" w:line="240" w:lineRule="auto"/>
              <w:jc w:val="both"/>
              <w:rPr>
                <w:rFonts w:ascii="Times New Roman" w:hAnsi="Times New Roman" w:cs="Times New Roman"/>
                <w:sz w:val="24"/>
                <w:szCs w:val="24"/>
                <w:lang w:bidi="ru-RU"/>
              </w:rPr>
            </w:pPr>
            <w:r w:rsidRPr="008170B2">
              <w:rPr>
                <w:rFonts w:ascii="Times New Roman" w:hAnsi="Times New Roman" w:cs="Times New Roman"/>
                <w:sz w:val="24"/>
                <w:szCs w:val="24"/>
                <w:lang w:bidi="ru-RU"/>
              </w:rPr>
              <w:t>4.1.</w:t>
            </w:r>
          </w:p>
        </w:tc>
        <w:tc>
          <w:tcPr>
            <w:tcW w:w="5421" w:type="dxa"/>
            <w:shd w:val="clear" w:color="auto" w:fill="auto"/>
          </w:tcPr>
          <w:p w:rsidR="008170B2" w:rsidRPr="008170B2" w:rsidRDefault="008170B2" w:rsidP="008170B2">
            <w:pPr>
              <w:spacing w:after="0" w:line="240" w:lineRule="auto"/>
              <w:jc w:val="both"/>
              <w:rPr>
                <w:rFonts w:ascii="Times New Roman" w:hAnsi="Times New Roman" w:cs="Times New Roman"/>
                <w:sz w:val="24"/>
                <w:szCs w:val="24"/>
                <w:lang w:bidi="ru-RU"/>
              </w:rPr>
            </w:pPr>
            <w:r w:rsidRPr="008170B2">
              <w:rPr>
                <w:rFonts w:ascii="Times New Roman" w:hAnsi="Times New Roman" w:cs="Times New Roman"/>
                <w:sz w:val="24"/>
                <w:szCs w:val="24"/>
                <w:lang w:bidi="ru-RU"/>
              </w:rPr>
              <w:t>Спортивный зал, площадью кв.м.</w:t>
            </w:r>
          </w:p>
        </w:tc>
        <w:tc>
          <w:tcPr>
            <w:tcW w:w="1618" w:type="dxa"/>
            <w:shd w:val="clear" w:color="auto" w:fill="auto"/>
          </w:tcPr>
          <w:p w:rsidR="008170B2" w:rsidRPr="008170B2" w:rsidRDefault="008170B2" w:rsidP="008170B2">
            <w:pPr>
              <w:spacing w:after="0" w:line="240" w:lineRule="auto"/>
              <w:jc w:val="both"/>
              <w:rPr>
                <w:rFonts w:ascii="Times New Roman" w:hAnsi="Times New Roman" w:cs="Times New Roman"/>
                <w:sz w:val="24"/>
                <w:szCs w:val="24"/>
                <w:lang w:bidi="ru-RU"/>
              </w:rPr>
            </w:pPr>
            <w:r w:rsidRPr="008170B2">
              <w:rPr>
                <w:rFonts w:ascii="Times New Roman" w:hAnsi="Times New Roman" w:cs="Times New Roman"/>
                <w:sz w:val="24"/>
                <w:szCs w:val="24"/>
                <w:lang w:bidi="ru-RU"/>
              </w:rPr>
              <w:t>1</w:t>
            </w:r>
          </w:p>
        </w:tc>
      </w:tr>
      <w:tr w:rsidR="008170B2" w:rsidRPr="008170B2" w:rsidTr="004172D4">
        <w:trPr>
          <w:trHeight w:val="275"/>
        </w:trPr>
        <w:tc>
          <w:tcPr>
            <w:tcW w:w="9392" w:type="dxa"/>
            <w:gridSpan w:val="3"/>
            <w:shd w:val="clear" w:color="auto" w:fill="auto"/>
          </w:tcPr>
          <w:p w:rsidR="008170B2" w:rsidRPr="008170B2" w:rsidRDefault="008170B2" w:rsidP="008170B2">
            <w:pPr>
              <w:spacing w:after="0" w:line="240" w:lineRule="auto"/>
              <w:jc w:val="both"/>
              <w:rPr>
                <w:rFonts w:ascii="Times New Roman" w:hAnsi="Times New Roman" w:cs="Times New Roman"/>
                <w:i/>
                <w:sz w:val="24"/>
                <w:szCs w:val="24"/>
                <w:lang w:bidi="ru-RU"/>
              </w:rPr>
            </w:pPr>
            <w:r w:rsidRPr="008170B2">
              <w:rPr>
                <w:rFonts w:ascii="Times New Roman" w:hAnsi="Times New Roman" w:cs="Times New Roman"/>
                <w:sz w:val="24"/>
                <w:szCs w:val="24"/>
                <w:lang w:bidi="ru-RU"/>
              </w:rPr>
              <w:t xml:space="preserve">5.Сведения </w:t>
            </w:r>
            <w:r w:rsidRPr="008170B2">
              <w:rPr>
                <w:rFonts w:ascii="Times New Roman" w:hAnsi="Times New Roman" w:cs="Times New Roman"/>
                <w:i/>
                <w:sz w:val="24"/>
                <w:szCs w:val="24"/>
                <w:lang w:bidi="ru-RU"/>
              </w:rPr>
              <w:t>об условиях питания и охраны здоровья обучающихся</w:t>
            </w:r>
          </w:p>
        </w:tc>
      </w:tr>
      <w:tr w:rsidR="008170B2" w:rsidRPr="008170B2" w:rsidTr="004172D4">
        <w:trPr>
          <w:trHeight w:val="1653"/>
        </w:trPr>
        <w:tc>
          <w:tcPr>
            <w:tcW w:w="2353" w:type="dxa"/>
            <w:shd w:val="clear" w:color="auto" w:fill="auto"/>
          </w:tcPr>
          <w:p w:rsidR="008170B2" w:rsidRPr="008170B2" w:rsidRDefault="008170B2" w:rsidP="008170B2">
            <w:pPr>
              <w:spacing w:after="0" w:line="240" w:lineRule="auto"/>
              <w:jc w:val="both"/>
              <w:rPr>
                <w:rFonts w:ascii="Times New Roman" w:hAnsi="Times New Roman" w:cs="Times New Roman"/>
                <w:sz w:val="24"/>
                <w:szCs w:val="24"/>
                <w:lang w:bidi="ru-RU"/>
              </w:rPr>
            </w:pPr>
            <w:r w:rsidRPr="008170B2">
              <w:rPr>
                <w:rFonts w:ascii="Times New Roman" w:hAnsi="Times New Roman" w:cs="Times New Roman"/>
                <w:sz w:val="24"/>
                <w:szCs w:val="24"/>
                <w:lang w:bidi="ru-RU"/>
              </w:rPr>
              <w:t>5.1.</w:t>
            </w:r>
          </w:p>
        </w:tc>
        <w:tc>
          <w:tcPr>
            <w:tcW w:w="5421" w:type="dxa"/>
            <w:shd w:val="clear" w:color="auto" w:fill="auto"/>
          </w:tcPr>
          <w:p w:rsidR="008170B2" w:rsidRPr="008170B2" w:rsidRDefault="008170B2" w:rsidP="008170B2">
            <w:pPr>
              <w:spacing w:after="0" w:line="240" w:lineRule="auto"/>
              <w:jc w:val="both"/>
              <w:rPr>
                <w:rFonts w:ascii="Times New Roman" w:hAnsi="Times New Roman" w:cs="Times New Roman"/>
                <w:sz w:val="24"/>
                <w:szCs w:val="24"/>
                <w:lang w:bidi="ru-RU"/>
              </w:rPr>
            </w:pPr>
            <w:r w:rsidRPr="008170B2">
              <w:rPr>
                <w:rFonts w:ascii="Times New Roman" w:hAnsi="Times New Roman" w:cs="Times New Roman"/>
                <w:sz w:val="24"/>
                <w:szCs w:val="24"/>
                <w:lang w:bidi="ru-RU"/>
              </w:rPr>
              <w:t>Столовая. Оборудование:</w:t>
            </w:r>
          </w:p>
          <w:p w:rsidR="008170B2" w:rsidRPr="008170B2" w:rsidRDefault="008170B2" w:rsidP="008170B2">
            <w:pPr>
              <w:spacing w:after="0" w:line="240" w:lineRule="auto"/>
              <w:jc w:val="both"/>
              <w:rPr>
                <w:rFonts w:ascii="Times New Roman" w:hAnsi="Times New Roman" w:cs="Times New Roman"/>
                <w:sz w:val="24"/>
                <w:szCs w:val="24"/>
                <w:lang w:bidi="ru-RU"/>
              </w:rPr>
            </w:pPr>
            <w:r w:rsidRPr="008170B2">
              <w:rPr>
                <w:rFonts w:ascii="Times New Roman" w:hAnsi="Times New Roman" w:cs="Times New Roman"/>
                <w:sz w:val="24"/>
                <w:szCs w:val="24"/>
                <w:lang w:bidi="ru-RU"/>
              </w:rPr>
              <w:t>Раковины - 4</w:t>
            </w:r>
          </w:p>
          <w:p w:rsidR="008170B2" w:rsidRPr="008170B2" w:rsidRDefault="008170B2" w:rsidP="008170B2">
            <w:pPr>
              <w:spacing w:after="0" w:line="240" w:lineRule="auto"/>
              <w:jc w:val="both"/>
              <w:rPr>
                <w:rFonts w:ascii="Times New Roman" w:hAnsi="Times New Roman" w:cs="Times New Roman"/>
                <w:sz w:val="24"/>
                <w:szCs w:val="24"/>
                <w:lang w:bidi="ru-RU"/>
              </w:rPr>
            </w:pPr>
            <w:r w:rsidRPr="008170B2">
              <w:rPr>
                <w:rFonts w:ascii="Times New Roman" w:hAnsi="Times New Roman" w:cs="Times New Roman"/>
                <w:sz w:val="24"/>
                <w:szCs w:val="24"/>
                <w:lang w:bidi="ru-RU"/>
              </w:rPr>
              <w:t>Сушилки для рук –  2</w:t>
            </w:r>
          </w:p>
          <w:p w:rsidR="008170B2" w:rsidRPr="008170B2" w:rsidRDefault="008170B2" w:rsidP="008170B2">
            <w:pPr>
              <w:spacing w:after="0" w:line="240" w:lineRule="auto"/>
              <w:jc w:val="both"/>
              <w:rPr>
                <w:rFonts w:ascii="Times New Roman" w:hAnsi="Times New Roman" w:cs="Times New Roman"/>
                <w:sz w:val="24"/>
                <w:szCs w:val="24"/>
                <w:lang w:bidi="ru-RU"/>
              </w:rPr>
            </w:pPr>
            <w:r w:rsidRPr="008170B2">
              <w:rPr>
                <w:rFonts w:ascii="Times New Roman" w:hAnsi="Times New Roman" w:cs="Times New Roman"/>
                <w:sz w:val="24"/>
                <w:szCs w:val="24"/>
                <w:lang w:bidi="ru-RU"/>
              </w:rPr>
              <w:t>Столы - 10</w:t>
            </w:r>
          </w:p>
          <w:p w:rsidR="008170B2" w:rsidRPr="008170B2" w:rsidRDefault="008170B2" w:rsidP="008170B2">
            <w:pPr>
              <w:spacing w:after="0" w:line="240" w:lineRule="auto"/>
              <w:jc w:val="both"/>
              <w:rPr>
                <w:rFonts w:ascii="Times New Roman" w:hAnsi="Times New Roman" w:cs="Times New Roman"/>
                <w:sz w:val="24"/>
                <w:szCs w:val="24"/>
                <w:lang w:bidi="ru-RU"/>
              </w:rPr>
            </w:pPr>
            <w:r w:rsidRPr="008170B2">
              <w:rPr>
                <w:rFonts w:ascii="Times New Roman" w:hAnsi="Times New Roman" w:cs="Times New Roman"/>
                <w:sz w:val="24"/>
                <w:szCs w:val="24"/>
                <w:lang w:bidi="ru-RU"/>
              </w:rPr>
              <w:t>Скамья -</w:t>
            </w:r>
          </w:p>
          <w:p w:rsidR="008170B2" w:rsidRPr="008170B2" w:rsidRDefault="008170B2" w:rsidP="008170B2">
            <w:pPr>
              <w:spacing w:after="0" w:line="240" w:lineRule="auto"/>
              <w:jc w:val="both"/>
              <w:rPr>
                <w:rFonts w:ascii="Times New Roman" w:hAnsi="Times New Roman" w:cs="Times New Roman"/>
                <w:sz w:val="24"/>
                <w:szCs w:val="24"/>
                <w:lang w:bidi="ru-RU"/>
              </w:rPr>
            </w:pPr>
            <w:r w:rsidRPr="008170B2">
              <w:rPr>
                <w:rFonts w:ascii="Times New Roman" w:hAnsi="Times New Roman" w:cs="Times New Roman"/>
                <w:sz w:val="24"/>
                <w:szCs w:val="24"/>
                <w:lang w:bidi="ru-RU"/>
              </w:rPr>
              <w:t>Посадочные места – 70</w:t>
            </w:r>
          </w:p>
        </w:tc>
        <w:tc>
          <w:tcPr>
            <w:tcW w:w="1618" w:type="dxa"/>
            <w:shd w:val="clear" w:color="auto" w:fill="auto"/>
          </w:tcPr>
          <w:p w:rsidR="008170B2" w:rsidRPr="008170B2" w:rsidRDefault="008170B2" w:rsidP="008170B2">
            <w:pPr>
              <w:spacing w:after="0" w:line="240" w:lineRule="auto"/>
              <w:jc w:val="both"/>
              <w:rPr>
                <w:rFonts w:ascii="Times New Roman" w:hAnsi="Times New Roman" w:cs="Times New Roman"/>
                <w:sz w:val="24"/>
                <w:szCs w:val="24"/>
                <w:lang w:bidi="ru-RU"/>
              </w:rPr>
            </w:pPr>
            <w:r w:rsidRPr="008170B2">
              <w:rPr>
                <w:rFonts w:ascii="Times New Roman" w:hAnsi="Times New Roman" w:cs="Times New Roman"/>
                <w:sz w:val="24"/>
                <w:szCs w:val="24"/>
                <w:lang w:bidi="ru-RU"/>
              </w:rPr>
              <w:t>67 кв.м</w:t>
            </w:r>
          </w:p>
        </w:tc>
      </w:tr>
      <w:tr w:rsidR="008170B2" w:rsidRPr="008170B2" w:rsidTr="004172D4">
        <w:trPr>
          <w:trHeight w:val="2008"/>
        </w:trPr>
        <w:tc>
          <w:tcPr>
            <w:tcW w:w="2353" w:type="dxa"/>
            <w:shd w:val="clear" w:color="auto" w:fill="auto"/>
          </w:tcPr>
          <w:p w:rsidR="008170B2" w:rsidRPr="008170B2" w:rsidRDefault="008170B2" w:rsidP="008170B2">
            <w:pPr>
              <w:spacing w:after="0" w:line="240" w:lineRule="auto"/>
              <w:jc w:val="both"/>
              <w:rPr>
                <w:rFonts w:ascii="Times New Roman" w:hAnsi="Times New Roman" w:cs="Times New Roman"/>
                <w:sz w:val="24"/>
                <w:szCs w:val="24"/>
                <w:lang w:bidi="ru-RU"/>
              </w:rPr>
            </w:pPr>
            <w:r w:rsidRPr="008170B2">
              <w:rPr>
                <w:rFonts w:ascii="Times New Roman" w:hAnsi="Times New Roman" w:cs="Times New Roman"/>
                <w:sz w:val="24"/>
                <w:szCs w:val="24"/>
                <w:lang w:bidi="ru-RU"/>
              </w:rPr>
              <w:lastRenderedPageBreak/>
              <w:t>5.2.</w:t>
            </w:r>
          </w:p>
        </w:tc>
        <w:tc>
          <w:tcPr>
            <w:tcW w:w="5421" w:type="dxa"/>
            <w:shd w:val="clear" w:color="auto" w:fill="auto"/>
          </w:tcPr>
          <w:p w:rsidR="008170B2" w:rsidRPr="008170B2" w:rsidRDefault="008170B2" w:rsidP="008170B2">
            <w:pPr>
              <w:spacing w:after="0" w:line="240" w:lineRule="auto"/>
              <w:jc w:val="both"/>
              <w:rPr>
                <w:rFonts w:ascii="Times New Roman" w:hAnsi="Times New Roman" w:cs="Times New Roman"/>
                <w:sz w:val="24"/>
                <w:szCs w:val="24"/>
                <w:lang w:bidi="ru-RU"/>
              </w:rPr>
            </w:pPr>
            <w:r w:rsidRPr="008170B2">
              <w:rPr>
                <w:rFonts w:ascii="Times New Roman" w:hAnsi="Times New Roman" w:cs="Times New Roman"/>
                <w:sz w:val="24"/>
                <w:szCs w:val="24"/>
                <w:lang w:bidi="ru-RU"/>
              </w:rPr>
              <w:t>Пищеблок Оборудование:</w:t>
            </w:r>
          </w:p>
          <w:p w:rsidR="008170B2" w:rsidRPr="008170B2" w:rsidRDefault="008170B2" w:rsidP="008170B2">
            <w:pPr>
              <w:spacing w:after="0" w:line="240" w:lineRule="auto"/>
              <w:jc w:val="both"/>
              <w:rPr>
                <w:rFonts w:ascii="Times New Roman" w:hAnsi="Times New Roman" w:cs="Times New Roman"/>
                <w:sz w:val="24"/>
                <w:szCs w:val="24"/>
                <w:lang w:bidi="ru-RU"/>
              </w:rPr>
            </w:pPr>
            <w:r w:rsidRPr="008170B2">
              <w:rPr>
                <w:rFonts w:ascii="Times New Roman" w:hAnsi="Times New Roman" w:cs="Times New Roman"/>
                <w:sz w:val="24"/>
                <w:szCs w:val="24"/>
                <w:lang w:bidi="ru-RU"/>
              </w:rPr>
              <w:t>Морозильная камера -2</w:t>
            </w:r>
            <w:r w:rsidRPr="008170B2">
              <w:rPr>
                <w:rFonts w:ascii="Times New Roman" w:hAnsi="Times New Roman" w:cs="Times New Roman"/>
                <w:sz w:val="24"/>
                <w:szCs w:val="24"/>
                <w:lang w:bidi="ru-RU"/>
              </w:rPr>
              <w:tab/>
            </w:r>
          </w:p>
          <w:p w:rsidR="008170B2" w:rsidRPr="008170B2" w:rsidRDefault="008170B2" w:rsidP="008170B2">
            <w:pPr>
              <w:spacing w:after="0" w:line="240" w:lineRule="auto"/>
              <w:jc w:val="both"/>
              <w:rPr>
                <w:rFonts w:ascii="Times New Roman" w:hAnsi="Times New Roman" w:cs="Times New Roman"/>
                <w:sz w:val="24"/>
                <w:szCs w:val="24"/>
                <w:lang w:bidi="ru-RU"/>
              </w:rPr>
            </w:pPr>
            <w:r w:rsidRPr="008170B2">
              <w:rPr>
                <w:rFonts w:ascii="Times New Roman" w:hAnsi="Times New Roman" w:cs="Times New Roman"/>
                <w:sz w:val="24"/>
                <w:szCs w:val="24"/>
                <w:lang w:bidi="ru-RU"/>
              </w:rPr>
              <w:t>Холодильный шкаф -2</w:t>
            </w:r>
          </w:p>
          <w:p w:rsidR="008170B2" w:rsidRPr="008170B2" w:rsidRDefault="008170B2" w:rsidP="008170B2">
            <w:pPr>
              <w:spacing w:after="0" w:line="240" w:lineRule="auto"/>
              <w:jc w:val="both"/>
              <w:rPr>
                <w:rFonts w:ascii="Times New Roman" w:hAnsi="Times New Roman" w:cs="Times New Roman"/>
                <w:sz w:val="24"/>
                <w:szCs w:val="24"/>
                <w:lang w:bidi="ru-RU"/>
              </w:rPr>
            </w:pPr>
            <w:r w:rsidRPr="008170B2">
              <w:rPr>
                <w:rFonts w:ascii="Times New Roman" w:hAnsi="Times New Roman" w:cs="Times New Roman"/>
                <w:sz w:val="24"/>
                <w:szCs w:val="24"/>
                <w:lang w:bidi="ru-RU"/>
              </w:rPr>
              <w:t xml:space="preserve">Плита 3х комфорочная -2 </w:t>
            </w:r>
          </w:p>
          <w:p w:rsidR="008170B2" w:rsidRPr="008170B2" w:rsidRDefault="008170B2" w:rsidP="008170B2">
            <w:pPr>
              <w:spacing w:after="0" w:line="240" w:lineRule="auto"/>
              <w:jc w:val="both"/>
              <w:rPr>
                <w:rFonts w:ascii="Times New Roman" w:hAnsi="Times New Roman" w:cs="Times New Roman"/>
                <w:sz w:val="24"/>
                <w:szCs w:val="24"/>
                <w:lang w:bidi="ru-RU"/>
              </w:rPr>
            </w:pPr>
            <w:r w:rsidRPr="008170B2">
              <w:rPr>
                <w:rFonts w:ascii="Times New Roman" w:hAnsi="Times New Roman" w:cs="Times New Roman"/>
                <w:sz w:val="24"/>
                <w:szCs w:val="24"/>
                <w:lang w:bidi="ru-RU"/>
              </w:rPr>
              <w:t>Шкаф пекарский  -Электромясорубка -1</w:t>
            </w:r>
          </w:p>
        </w:tc>
        <w:tc>
          <w:tcPr>
            <w:tcW w:w="1618" w:type="dxa"/>
            <w:shd w:val="clear" w:color="auto" w:fill="auto"/>
          </w:tcPr>
          <w:p w:rsidR="008170B2" w:rsidRPr="008170B2" w:rsidRDefault="008170B2" w:rsidP="008170B2">
            <w:pPr>
              <w:spacing w:after="0" w:line="240" w:lineRule="auto"/>
              <w:jc w:val="both"/>
              <w:rPr>
                <w:rFonts w:ascii="Times New Roman" w:hAnsi="Times New Roman" w:cs="Times New Roman"/>
                <w:sz w:val="24"/>
                <w:szCs w:val="24"/>
                <w:lang w:bidi="ru-RU"/>
              </w:rPr>
            </w:pPr>
            <w:r w:rsidRPr="008170B2">
              <w:rPr>
                <w:rFonts w:ascii="Times New Roman" w:hAnsi="Times New Roman" w:cs="Times New Roman"/>
                <w:sz w:val="24"/>
                <w:szCs w:val="24"/>
                <w:lang w:bidi="ru-RU"/>
              </w:rPr>
              <w:t xml:space="preserve"> 93 кв.м</w:t>
            </w:r>
          </w:p>
        </w:tc>
      </w:tr>
      <w:tr w:rsidR="008170B2" w:rsidRPr="008170B2" w:rsidTr="004172D4">
        <w:trPr>
          <w:trHeight w:val="1932"/>
        </w:trPr>
        <w:tc>
          <w:tcPr>
            <w:tcW w:w="2353" w:type="dxa"/>
            <w:shd w:val="clear" w:color="auto" w:fill="auto"/>
          </w:tcPr>
          <w:p w:rsidR="008170B2" w:rsidRPr="008170B2" w:rsidRDefault="008170B2" w:rsidP="008170B2">
            <w:pPr>
              <w:spacing w:after="0" w:line="240" w:lineRule="auto"/>
              <w:jc w:val="both"/>
              <w:rPr>
                <w:rFonts w:ascii="Times New Roman" w:hAnsi="Times New Roman" w:cs="Times New Roman"/>
                <w:sz w:val="24"/>
                <w:szCs w:val="24"/>
                <w:lang w:bidi="ru-RU"/>
              </w:rPr>
            </w:pPr>
            <w:r w:rsidRPr="008170B2">
              <w:rPr>
                <w:rFonts w:ascii="Times New Roman" w:hAnsi="Times New Roman" w:cs="Times New Roman"/>
                <w:sz w:val="24"/>
                <w:szCs w:val="24"/>
                <w:lang w:bidi="ru-RU"/>
              </w:rPr>
              <w:t>5.3.</w:t>
            </w:r>
          </w:p>
        </w:tc>
        <w:tc>
          <w:tcPr>
            <w:tcW w:w="5421" w:type="dxa"/>
            <w:shd w:val="clear" w:color="auto" w:fill="auto"/>
          </w:tcPr>
          <w:p w:rsidR="008170B2" w:rsidRPr="008170B2" w:rsidRDefault="008170B2" w:rsidP="008170B2">
            <w:pPr>
              <w:spacing w:after="0" w:line="240" w:lineRule="auto"/>
              <w:jc w:val="both"/>
              <w:rPr>
                <w:rFonts w:ascii="Times New Roman" w:hAnsi="Times New Roman" w:cs="Times New Roman"/>
                <w:sz w:val="24"/>
                <w:szCs w:val="24"/>
                <w:lang w:bidi="ru-RU"/>
              </w:rPr>
            </w:pPr>
            <w:r w:rsidRPr="008170B2">
              <w:rPr>
                <w:rFonts w:ascii="Times New Roman" w:hAnsi="Times New Roman" w:cs="Times New Roman"/>
                <w:sz w:val="24"/>
                <w:szCs w:val="24"/>
                <w:lang w:bidi="ru-RU"/>
              </w:rPr>
              <w:t>Медицинский пункт</w:t>
            </w:r>
          </w:p>
          <w:p w:rsidR="008170B2" w:rsidRPr="008170B2" w:rsidRDefault="008170B2" w:rsidP="008170B2">
            <w:pPr>
              <w:spacing w:after="0" w:line="240" w:lineRule="auto"/>
              <w:jc w:val="both"/>
              <w:rPr>
                <w:rFonts w:ascii="Times New Roman" w:hAnsi="Times New Roman" w:cs="Times New Roman"/>
                <w:sz w:val="24"/>
                <w:szCs w:val="24"/>
                <w:lang w:bidi="ru-RU"/>
              </w:rPr>
            </w:pPr>
            <w:r w:rsidRPr="008170B2">
              <w:rPr>
                <w:rFonts w:ascii="Times New Roman" w:hAnsi="Times New Roman" w:cs="Times New Roman"/>
                <w:sz w:val="24"/>
                <w:szCs w:val="24"/>
                <w:lang w:bidi="ru-RU"/>
              </w:rPr>
              <w:t xml:space="preserve">Ростомер </w:t>
            </w:r>
          </w:p>
          <w:p w:rsidR="008170B2" w:rsidRPr="008170B2" w:rsidRDefault="008170B2" w:rsidP="008170B2">
            <w:pPr>
              <w:spacing w:after="0" w:line="240" w:lineRule="auto"/>
              <w:jc w:val="both"/>
              <w:rPr>
                <w:rFonts w:ascii="Times New Roman" w:hAnsi="Times New Roman" w:cs="Times New Roman"/>
                <w:sz w:val="24"/>
                <w:szCs w:val="24"/>
                <w:lang w:bidi="ru-RU"/>
              </w:rPr>
            </w:pPr>
            <w:r w:rsidRPr="008170B2">
              <w:rPr>
                <w:rFonts w:ascii="Times New Roman" w:hAnsi="Times New Roman" w:cs="Times New Roman"/>
                <w:sz w:val="24"/>
                <w:szCs w:val="24"/>
                <w:lang w:bidi="ru-RU"/>
              </w:rPr>
              <w:t xml:space="preserve">Кушетка медицинская Холодильник </w:t>
            </w:r>
          </w:p>
          <w:p w:rsidR="008170B2" w:rsidRPr="008170B2" w:rsidRDefault="008170B2" w:rsidP="008170B2">
            <w:pPr>
              <w:spacing w:after="0" w:line="240" w:lineRule="auto"/>
              <w:jc w:val="both"/>
              <w:rPr>
                <w:rFonts w:ascii="Times New Roman" w:hAnsi="Times New Roman" w:cs="Times New Roman"/>
                <w:sz w:val="24"/>
                <w:szCs w:val="24"/>
                <w:lang w:bidi="ru-RU"/>
              </w:rPr>
            </w:pPr>
            <w:r w:rsidRPr="008170B2">
              <w:rPr>
                <w:rFonts w:ascii="Times New Roman" w:hAnsi="Times New Roman" w:cs="Times New Roman"/>
                <w:sz w:val="24"/>
                <w:szCs w:val="24"/>
                <w:lang w:bidi="ru-RU"/>
              </w:rPr>
              <w:t>Шкаф медицинский</w:t>
            </w:r>
          </w:p>
          <w:p w:rsidR="008170B2" w:rsidRPr="008170B2" w:rsidRDefault="008170B2" w:rsidP="008170B2">
            <w:pPr>
              <w:spacing w:after="0" w:line="240" w:lineRule="auto"/>
              <w:jc w:val="both"/>
              <w:rPr>
                <w:rFonts w:ascii="Times New Roman" w:hAnsi="Times New Roman" w:cs="Times New Roman"/>
                <w:sz w:val="24"/>
                <w:szCs w:val="24"/>
                <w:lang w:bidi="ru-RU"/>
              </w:rPr>
            </w:pPr>
            <w:r w:rsidRPr="008170B2">
              <w:rPr>
                <w:rFonts w:ascii="Times New Roman" w:hAnsi="Times New Roman" w:cs="Times New Roman"/>
                <w:sz w:val="24"/>
                <w:szCs w:val="24"/>
                <w:lang w:bidi="ru-RU"/>
              </w:rPr>
              <w:t xml:space="preserve">Стол медицинский Весы электронные </w:t>
            </w:r>
          </w:p>
          <w:p w:rsidR="008170B2" w:rsidRPr="008170B2" w:rsidRDefault="008170B2" w:rsidP="008170B2">
            <w:pPr>
              <w:spacing w:after="0" w:line="240" w:lineRule="auto"/>
              <w:jc w:val="both"/>
              <w:rPr>
                <w:rFonts w:ascii="Times New Roman" w:hAnsi="Times New Roman" w:cs="Times New Roman"/>
                <w:sz w:val="24"/>
                <w:szCs w:val="24"/>
                <w:lang w:bidi="ru-RU"/>
              </w:rPr>
            </w:pPr>
            <w:r w:rsidRPr="008170B2">
              <w:rPr>
                <w:rFonts w:ascii="Times New Roman" w:hAnsi="Times New Roman" w:cs="Times New Roman"/>
                <w:sz w:val="24"/>
                <w:szCs w:val="24"/>
                <w:lang w:bidi="ru-RU"/>
              </w:rPr>
              <w:t>Носилки</w:t>
            </w:r>
          </w:p>
          <w:p w:rsidR="008170B2" w:rsidRPr="008170B2" w:rsidRDefault="008170B2" w:rsidP="008170B2">
            <w:pPr>
              <w:spacing w:after="0" w:line="240" w:lineRule="auto"/>
              <w:jc w:val="both"/>
              <w:rPr>
                <w:rFonts w:ascii="Times New Roman" w:hAnsi="Times New Roman" w:cs="Times New Roman"/>
                <w:sz w:val="24"/>
                <w:szCs w:val="24"/>
                <w:lang w:bidi="ru-RU"/>
              </w:rPr>
            </w:pPr>
            <w:r w:rsidRPr="008170B2">
              <w:rPr>
                <w:rFonts w:ascii="Times New Roman" w:hAnsi="Times New Roman" w:cs="Times New Roman"/>
                <w:sz w:val="24"/>
                <w:szCs w:val="24"/>
                <w:lang w:bidi="ru-RU"/>
              </w:rPr>
              <w:t xml:space="preserve">Лоток медицинский </w:t>
            </w:r>
          </w:p>
          <w:p w:rsidR="008170B2" w:rsidRPr="008170B2" w:rsidRDefault="008170B2" w:rsidP="008170B2">
            <w:pPr>
              <w:spacing w:after="0" w:line="240" w:lineRule="auto"/>
              <w:jc w:val="both"/>
              <w:rPr>
                <w:rFonts w:ascii="Times New Roman" w:hAnsi="Times New Roman" w:cs="Times New Roman"/>
                <w:sz w:val="24"/>
                <w:szCs w:val="24"/>
                <w:lang w:bidi="ru-RU"/>
              </w:rPr>
            </w:pPr>
            <w:r w:rsidRPr="008170B2">
              <w:rPr>
                <w:rFonts w:ascii="Times New Roman" w:hAnsi="Times New Roman" w:cs="Times New Roman"/>
                <w:sz w:val="24"/>
                <w:szCs w:val="24"/>
                <w:lang w:bidi="ru-RU"/>
              </w:rPr>
              <w:t>Стол стеклянный</w:t>
            </w:r>
          </w:p>
          <w:p w:rsidR="008170B2" w:rsidRPr="008170B2" w:rsidRDefault="008170B2" w:rsidP="008170B2">
            <w:pPr>
              <w:spacing w:after="0" w:line="240" w:lineRule="auto"/>
              <w:jc w:val="both"/>
              <w:rPr>
                <w:rFonts w:ascii="Times New Roman" w:hAnsi="Times New Roman" w:cs="Times New Roman"/>
                <w:sz w:val="24"/>
                <w:szCs w:val="24"/>
                <w:lang w:bidi="ru-RU"/>
              </w:rPr>
            </w:pPr>
            <w:r w:rsidRPr="008170B2">
              <w:rPr>
                <w:rFonts w:ascii="Times New Roman" w:hAnsi="Times New Roman" w:cs="Times New Roman"/>
                <w:sz w:val="24"/>
                <w:szCs w:val="24"/>
                <w:lang w:bidi="ru-RU"/>
              </w:rPr>
              <w:t>Ширма</w:t>
            </w:r>
          </w:p>
          <w:p w:rsidR="008170B2" w:rsidRPr="008170B2" w:rsidRDefault="008170B2" w:rsidP="008170B2">
            <w:pPr>
              <w:spacing w:after="0" w:line="240" w:lineRule="auto"/>
              <w:jc w:val="both"/>
              <w:rPr>
                <w:rFonts w:ascii="Times New Roman" w:hAnsi="Times New Roman" w:cs="Times New Roman"/>
                <w:sz w:val="24"/>
                <w:szCs w:val="24"/>
                <w:lang w:bidi="ru-RU"/>
              </w:rPr>
            </w:pPr>
            <w:r w:rsidRPr="008170B2">
              <w:rPr>
                <w:rFonts w:ascii="Times New Roman" w:hAnsi="Times New Roman" w:cs="Times New Roman"/>
                <w:sz w:val="24"/>
                <w:szCs w:val="24"/>
                <w:lang w:bidi="ru-RU"/>
              </w:rPr>
              <w:t>Шины</w:t>
            </w:r>
          </w:p>
          <w:p w:rsidR="008170B2" w:rsidRPr="008170B2" w:rsidRDefault="008170B2" w:rsidP="008170B2">
            <w:pPr>
              <w:spacing w:after="0" w:line="240" w:lineRule="auto"/>
              <w:jc w:val="both"/>
              <w:rPr>
                <w:rFonts w:ascii="Times New Roman" w:hAnsi="Times New Roman" w:cs="Times New Roman"/>
                <w:sz w:val="24"/>
                <w:szCs w:val="24"/>
                <w:lang w:bidi="ru-RU"/>
              </w:rPr>
            </w:pPr>
            <w:r w:rsidRPr="008170B2">
              <w:rPr>
                <w:rFonts w:ascii="Times New Roman" w:hAnsi="Times New Roman" w:cs="Times New Roman"/>
                <w:sz w:val="24"/>
                <w:szCs w:val="24"/>
                <w:lang w:bidi="ru-RU"/>
              </w:rPr>
              <w:t>Лампа настольная</w:t>
            </w:r>
          </w:p>
        </w:tc>
        <w:tc>
          <w:tcPr>
            <w:tcW w:w="1618" w:type="dxa"/>
            <w:shd w:val="clear" w:color="auto" w:fill="auto"/>
          </w:tcPr>
          <w:p w:rsidR="008170B2" w:rsidRPr="008170B2" w:rsidRDefault="008170B2" w:rsidP="008170B2">
            <w:pPr>
              <w:spacing w:after="0" w:line="240" w:lineRule="auto"/>
              <w:jc w:val="both"/>
              <w:rPr>
                <w:rFonts w:ascii="Times New Roman" w:hAnsi="Times New Roman" w:cs="Times New Roman"/>
                <w:sz w:val="24"/>
                <w:szCs w:val="24"/>
                <w:lang w:bidi="ru-RU"/>
              </w:rPr>
            </w:pPr>
            <w:r w:rsidRPr="008170B2">
              <w:rPr>
                <w:rFonts w:ascii="Times New Roman" w:hAnsi="Times New Roman" w:cs="Times New Roman"/>
                <w:sz w:val="24"/>
                <w:szCs w:val="24"/>
                <w:lang w:bidi="ru-RU"/>
              </w:rPr>
              <w:t>10 кв.м.</w:t>
            </w:r>
          </w:p>
        </w:tc>
      </w:tr>
      <w:tr w:rsidR="008170B2" w:rsidRPr="008170B2" w:rsidTr="004172D4">
        <w:trPr>
          <w:trHeight w:val="415"/>
        </w:trPr>
        <w:tc>
          <w:tcPr>
            <w:tcW w:w="2353" w:type="dxa"/>
            <w:shd w:val="clear" w:color="auto" w:fill="auto"/>
          </w:tcPr>
          <w:p w:rsidR="008170B2" w:rsidRPr="008170B2" w:rsidRDefault="008170B2" w:rsidP="008170B2">
            <w:pPr>
              <w:spacing w:after="0" w:line="240" w:lineRule="auto"/>
              <w:jc w:val="both"/>
              <w:rPr>
                <w:rFonts w:ascii="Times New Roman" w:hAnsi="Times New Roman" w:cs="Times New Roman"/>
                <w:sz w:val="24"/>
                <w:szCs w:val="24"/>
                <w:lang w:bidi="ru-RU"/>
              </w:rPr>
            </w:pPr>
            <w:r w:rsidRPr="008170B2">
              <w:rPr>
                <w:rFonts w:ascii="Times New Roman" w:hAnsi="Times New Roman" w:cs="Times New Roman"/>
                <w:sz w:val="24"/>
                <w:szCs w:val="24"/>
                <w:lang w:bidi="ru-RU"/>
              </w:rPr>
              <w:t>5.4</w:t>
            </w:r>
          </w:p>
        </w:tc>
        <w:tc>
          <w:tcPr>
            <w:tcW w:w="5421" w:type="dxa"/>
            <w:shd w:val="clear" w:color="auto" w:fill="auto"/>
          </w:tcPr>
          <w:p w:rsidR="008170B2" w:rsidRPr="008170B2" w:rsidRDefault="008170B2" w:rsidP="008170B2">
            <w:pPr>
              <w:spacing w:after="0" w:line="240" w:lineRule="auto"/>
              <w:jc w:val="both"/>
              <w:rPr>
                <w:rFonts w:ascii="Times New Roman" w:hAnsi="Times New Roman" w:cs="Times New Roman"/>
                <w:sz w:val="24"/>
                <w:szCs w:val="24"/>
                <w:lang w:bidi="ru-RU"/>
              </w:rPr>
            </w:pPr>
            <w:r w:rsidRPr="008170B2">
              <w:rPr>
                <w:rFonts w:ascii="Times New Roman" w:hAnsi="Times New Roman" w:cs="Times New Roman"/>
                <w:sz w:val="24"/>
                <w:szCs w:val="24"/>
                <w:lang w:bidi="ru-RU"/>
              </w:rPr>
              <w:t xml:space="preserve">Музей </w:t>
            </w:r>
          </w:p>
        </w:tc>
        <w:tc>
          <w:tcPr>
            <w:tcW w:w="1618" w:type="dxa"/>
            <w:shd w:val="clear" w:color="auto" w:fill="auto"/>
          </w:tcPr>
          <w:p w:rsidR="008170B2" w:rsidRPr="008170B2" w:rsidRDefault="008170B2" w:rsidP="008170B2">
            <w:pPr>
              <w:spacing w:after="0" w:line="240" w:lineRule="auto"/>
              <w:jc w:val="both"/>
              <w:rPr>
                <w:rFonts w:ascii="Times New Roman" w:hAnsi="Times New Roman" w:cs="Times New Roman"/>
                <w:sz w:val="24"/>
                <w:szCs w:val="24"/>
                <w:lang w:bidi="ru-RU"/>
              </w:rPr>
            </w:pPr>
            <w:r w:rsidRPr="008170B2">
              <w:rPr>
                <w:rFonts w:ascii="Times New Roman" w:hAnsi="Times New Roman" w:cs="Times New Roman"/>
                <w:sz w:val="24"/>
                <w:szCs w:val="24"/>
                <w:lang w:bidi="ru-RU"/>
              </w:rPr>
              <w:t>32,5кв.м.</w:t>
            </w:r>
          </w:p>
        </w:tc>
      </w:tr>
    </w:tbl>
    <w:p w:rsidR="008170B2" w:rsidRPr="004172D4" w:rsidRDefault="008170B2" w:rsidP="004172D4">
      <w:pPr>
        <w:spacing w:after="0" w:line="240" w:lineRule="auto"/>
        <w:jc w:val="both"/>
        <w:rPr>
          <w:rFonts w:ascii="Times New Roman" w:hAnsi="Times New Roman" w:cs="Times New Roman"/>
          <w:b/>
          <w:i/>
          <w:sz w:val="24"/>
          <w:szCs w:val="24"/>
          <w:lang w:bidi="ru-RU"/>
        </w:rPr>
      </w:pPr>
      <w:r w:rsidRPr="004172D4">
        <w:rPr>
          <w:rFonts w:ascii="Times New Roman" w:hAnsi="Times New Roman" w:cs="Times New Roman"/>
          <w:b/>
          <w:i/>
          <w:sz w:val="24"/>
          <w:szCs w:val="24"/>
          <w:lang w:bidi="ru-RU"/>
        </w:rPr>
        <w:t>Информационно-техническое оснащение</w:t>
      </w:r>
    </w:p>
    <w:p w:rsidR="008170B2" w:rsidRPr="008170B2" w:rsidRDefault="008170B2" w:rsidP="008170B2">
      <w:pPr>
        <w:spacing w:after="0" w:line="240" w:lineRule="auto"/>
        <w:jc w:val="both"/>
        <w:rPr>
          <w:rFonts w:ascii="Times New Roman" w:hAnsi="Times New Roman" w:cs="Times New Roman"/>
          <w:sz w:val="24"/>
          <w:szCs w:val="24"/>
          <w:lang w:bidi="ru-RU"/>
        </w:rPr>
      </w:pPr>
      <w:r w:rsidRPr="008170B2">
        <w:rPr>
          <w:rFonts w:ascii="Times New Roman" w:hAnsi="Times New Roman" w:cs="Times New Roman"/>
          <w:sz w:val="24"/>
          <w:szCs w:val="24"/>
          <w:lang w:bidi="ru-RU"/>
        </w:rPr>
        <w:t xml:space="preserve">Доступ к информационным сетям осуществляется на основании Договора на оказание услуг связи с ОАО "Башинформсвязь», для осуществления образовательного процесса, обмена информацией между всеми участниками процесса в целях обеспечения открытости и доступности разрешенной информации через разрешенные интернет-сайты, школьный сайт, "Dnevnik.ru" (электронный журнал, электронный дневник), электронную почту школы: </w:t>
      </w:r>
      <w:hyperlink r:id="rId17" w:history="1">
        <w:r w:rsidRPr="008170B2">
          <w:rPr>
            <w:rStyle w:val="af3"/>
            <w:rFonts w:ascii="Times New Roman" w:hAnsi="Times New Roman" w:cs="Times New Roman"/>
            <w:sz w:val="24"/>
            <w:szCs w:val="24"/>
            <w:lang w:bidi="ru-RU"/>
          </w:rPr>
          <w:t>mihailovkasosh@mail.ru</w:t>
        </w:r>
      </w:hyperlink>
      <w:r w:rsidRPr="008170B2">
        <w:rPr>
          <w:rFonts w:ascii="Times New Roman" w:hAnsi="Times New Roman" w:cs="Times New Roman"/>
          <w:sz w:val="24"/>
          <w:szCs w:val="24"/>
          <w:lang w:bidi="ru-RU"/>
        </w:rPr>
        <w:t>.</w:t>
      </w:r>
    </w:p>
    <w:p w:rsidR="008170B2" w:rsidRPr="008170B2" w:rsidRDefault="008170B2" w:rsidP="008170B2">
      <w:pPr>
        <w:spacing w:after="0" w:line="240" w:lineRule="auto"/>
        <w:jc w:val="both"/>
        <w:rPr>
          <w:rFonts w:ascii="Times New Roman" w:hAnsi="Times New Roman" w:cs="Times New Roman"/>
          <w:sz w:val="24"/>
          <w:szCs w:val="24"/>
          <w:lang w:bidi="ru-RU"/>
        </w:rPr>
      </w:pPr>
    </w:p>
    <w:p w:rsidR="004172D4" w:rsidRDefault="004172D4" w:rsidP="004172D4">
      <w:pPr>
        <w:spacing w:after="0" w:line="240" w:lineRule="auto"/>
        <w:jc w:val="both"/>
        <w:rPr>
          <w:rFonts w:ascii="Times New Roman" w:hAnsi="Times New Roman" w:cs="Times New Roman"/>
          <w:b/>
          <w:sz w:val="24"/>
          <w:szCs w:val="24"/>
        </w:rPr>
      </w:pPr>
    </w:p>
    <w:p w:rsidR="004172D4" w:rsidRDefault="004172D4" w:rsidP="004172D4">
      <w:pPr>
        <w:spacing w:after="0" w:line="240" w:lineRule="auto"/>
        <w:jc w:val="both"/>
        <w:rPr>
          <w:rFonts w:ascii="Times New Roman" w:hAnsi="Times New Roman" w:cs="Times New Roman"/>
          <w:b/>
          <w:sz w:val="24"/>
          <w:szCs w:val="24"/>
        </w:rPr>
      </w:pPr>
    </w:p>
    <w:p w:rsidR="004172D4" w:rsidRDefault="004172D4" w:rsidP="004172D4">
      <w:pPr>
        <w:spacing w:after="0" w:line="240" w:lineRule="auto"/>
        <w:jc w:val="both"/>
        <w:rPr>
          <w:rFonts w:ascii="Times New Roman" w:hAnsi="Times New Roman" w:cs="Times New Roman"/>
          <w:b/>
          <w:sz w:val="24"/>
          <w:szCs w:val="24"/>
        </w:rPr>
      </w:pPr>
    </w:p>
    <w:p w:rsidR="004172D4" w:rsidRPr="004172D4" w:rsidRDefault="004172D4" w:rsidP="004172D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3.2.5</w:t>
      </w:r>
      <w:r w:rsidRPr="004172D4">
        <w:rPr>
          <w:rFonts w:ascii="Times New Roman" w:hAnsi="Times New Roman" w:cs="Times New Roman"/>
          <w:b/>
          <w:sz w:val="24"/>
          <w:szCs w:val="24"/>
        </w:rPr>
        <w:t>.</w:t>
      </w:r>
      <w:r w:rsidRPr="004172D4">
        <w:rPr>
          <w:rFonts w:ascii="Times New Roman" w:hAnsi="Times New Roman" w:cs="Times New Roman"/>
          <w:b/>
          <w:sz w:val="24"/>
          <w:szCs w:val="24"/>
          <w:lang w:val="en-US"/>
        </w:rPr>
        <w:t> </w:t>
      </w:r>
      <w:r w:rsidRPr="004172D4">
        <w:rPr>
          <w:rFonts w:ascii="Times New Roman" w:hAnsi="Times New Roman" w:cs="Times New Roman"/>
          <w:b/>
          <w:sz w:val="24"/>
          <w:szCs w:val="24"/>
        </w:rPr>
        <w:t>Информационно-методические условия реализации основной образовательной программы основного общего образования</w:t>
      </w:r>
    </w:p>
    <w:p w:rsidR="004172D4" w:rsidRPr="004172D4" w:rsidRDefault="004172D4" w:rsidP="004172D4">
      <w:pPr>
        <w:spacing w:after="0" w:line="240" w:lineRule="auto"/>
        <w:jc w:val="both"/>
        <w:rPr>
          <w:rFonts w:ascii="Times New Roman" w:hAnsi="Times New Roman" w:cs="Times New Roman"/>
          <w:b/>
          <w:i/>
          <w:sz w:val="24"/>
          <w:szCs w:val="24"/>
        </w:rPr>
      </w:pPr>
      <w:r w:rsidRPr="004172D4">
        <w:rPr>
          <w:rFonts w:ascii="Times New Roman" w:hAnsi="Times New Roman" w:cs="Times New Roman"/>
          <w:sz w:val="24"/>
          <w:szCs w:val="24"/>
        </w:rPr>
        <w:t>В соответствии с требованиями Стандарта информационно-методические условия реализации основной образовательной программы общего образования обеспечиваются современной информационно-образовательной средой.</w:t>
      </w:r>
    </w:p>
    <w:p w:rsidR="004172D4" w:rsidRPr="004172D4" w:rsidRDefault="004172D4" w:rsidP="004172D4">
      <w:pPr>
        <w:spacing w:after="0" w:line="240" w:lineRule="auto"/>
        <w:jc w:val="both"/>
        <w:rPr>
          <w:rFonts w:ascii="Times New Roman" w:hAnsi="Times New Roman" w:cs="Times New Roman"/>
          <w:sz w:val="24"/>
          <w:szCs w:val="24"/>
        </w:rPr>
      </w:pPr>
      <w:r w:rsidRPr="004172D4">
        <w:rPr>
          <w:rFonts w:ascii="Times New Roman" w:hAnsi="Times New Roman" w:cs="Times New Roman"/>
          <w:b/>
          <w:sz w:val="24"/>
          <w:szCs w:val="24"/>
        </w:rPr>
        <w:t>Под информационно-образовательной средой (или ИОС)</w:t>
      </w:r>
      <w:r w:rsidRPr="004172D4">
        <w:rPr>
          <w:rFonts w:ascii="Times New Roman" w:hAnsi="Times New Roman" w:cs="Times New Roman"/>
          <w:sz w:val="24"/>
          <w:szCs w:val="24"/>
        </w:rPr>
        <w:t xml:space="preserve">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4172D4" w:rsidRPr="004172D4" w:rsidRDefault="004172D4" w:rsidP="004172D4">
      <w:pPr>
        <w:spacing w:after="0" w:line="240" w:lineRule="auto"/>
        <w:jc w:val="both"/>
        <w:rPr>
          <w:rFonts w:ascii="Times New Roman" w:hAnsi="Times New Roman" w:cs="Times New Roman"/>
          <w:b/>
          <w:bCs/>
          <w:i/>
          <w:sz w:val="24"/>
          <w:szCs w:val="24"/>
        </w:rPr>
      </w:pPr>
      <w:r w:rsidRPr="004172D4">
        <w:rPr>
          <w:rFonts w:ascii="Times New Roman" w:hAnsi="Times New Roman" w:cs="Times New Roman"/>
          <w:b/>
          <w:bCs/>
          <w:i/>
          <w:sz w:val="24"/>
          <w:szCs w:val="24"/>
        </w:rPr>
        <w:t xml:space="preserve">Создаваемая в </w:t>
      </w:r>
      <w:r w:rsidRPr="004172D4">
        <w:rPr>
          <w:rFonts w:ascii="Times New Roman" w:hAnsi="Times New Roman" w:cs="Times New Roman"/>
          <w:sz w:val="24"/>
          <w:szCs w:val="24"/>
        </w:rPr>
        <w:t xml:space="preserve">образовательной организации </w:t>
      </w:r>
      <w:r w:rsidRPr="004172D4">
        <w:rPr>
          <w:rFonts w:ascii="Times New Roman" w:hAnsi="Times New Roman" w:cs="Times New Roman"/>
          <w:b/>
          <w:bCs/>
          <w:i/>
          <w:sz w:val="24"/>
          <w:szCs w:val="24"/>
        </w:rPr>
        <w:t>ИОС строится в соответствии со следующей иерархией:</w:t>
      </w:r>
    </w:p>
    <w:p w:rsidR="004172D4" w:rsidRPr="004172D4" w:rsidRDefault="004172D4" w:rsidP="004172D4">
      <w:pPr>
        <w:spacing w:after="0" w:line="240" w:lineRule="auto"/>
        <w:jc w:val="both"/>
        <w:rPr>
          <w:rFonts w:ascii="Times New Roman" w:hAnsi="Times New Roman" w:cs="Times New Roman"/>
          <w:bCs/>
          <w:sz w:val="24"/>
          <w:szCs w:val="24"/>
        </w:rPr>
      </w:pPr>
      <w:r w:rsidRPr="004172D4">
        <w:rPr>
          <w:rFonts w:ascii="Times New Roman" w:hAnsi="Times New Roman" w:cs="Times New Roman"/>
          <w:bCs/>
          <w:sz w:val="24"/>
          <w:szCs w:val="24"/>
        </w:rPr>
        <w:t>- единая информационно-образовательная среда страны;</w:t>
      </w:r>
    </w:p>
    <w:p w:rsidR="004172D4" w:rsidRPr="004172D4" w:rsidRDefault="004172D4" w:rsidP="004172D4">
      <w:pPr>
        <w:spacing w:after="0" w:line="240" w:lineRule="auto"/>
        <w:jc w:val="both"/>
        <w:rPr>
          <w:rFonts w:ascii="Times New Roman" w:hAnsi="Times New Roman" w:cs="Times New Roman"/>
          <w:sz w:val="24"/>
          <w:szCs w:val="24"/>
        </w:rPr>
      </w:pPr>
      <w:r w:rsidRPr="004172D4">
        <w:rPr>
          <w:rFonts w:ascii="Times New Roman" w:hAnsi="Times New Roman" w:cs="Times New Roman"/>
          <w:bCs/>
          <w:sz w:val="24"/>
          <w:szCs w:val="24"/>
        </w:rPr>
        <w:t>- единая информационно-образовательная среда региона;</w:t>
      </w:r>
    </w:p>
    <w:p w:rsidR="004172D4" w:rsidRPr="004172D4" w:rsidRDefault="004172D4" w:rsidP="004172D4">
      <w:pPr>
        <w:spacing w:after="0" w:line="240" w:lineRule="auto"/>
        <w:jc w:val="both"/>
        <w:rPr>
          <w:rFonts w:ascii="Times New Roman" w:hAnsi="Times New Roman" w:cs="Times New Roman"/>
          <w:bCs/>
          <w:sz w:val="24"/>
          <w:szCs w:val="24"/>
        </w:rPr>
      </w:pPr>
      <w:r w:rsidRPr="004172D4">
        <w:rPr>
          <w:rFonts w:ascii="Times New Roman" w:hAnsi="Times New Roman" w:cs="Times New Roman"/>
          <w:bCs/>
          <w:sz w:val="24"/>
          <w:szCs w:val="24"/>
        </w:rPr>
        <w:t xml:space="preserve">- информационно-образовательная среда </w:t>
      </w:r>
      <w:r w:rsidRPr="004172D4">
        <w:rPr>
          <w:rFonts w:ascii="Times New Roman" w:hAnsi="Times New Roman" w:cs="Times New Roman"/>
          <w:sz w:val="24"/>
          <w:szCs w:val="24"/>
        </w:rPr>
        <w:t>образовательной организации</w:t>
      </w:r>
      <w:r w:rsidRPr="004172D4">
        <w:rPr>
          <w:rFonts w:ascii="Times New Roman" w:hAnsi="Times New Roman" w:cs="Times New Roman"/>
          <w:bCs/>
          <w:sz w:val="24"/>
          <w:szCs w:val="24"/>
        </w:rPr>
        <w:t>;</w:t>
      </w:r>
    </w:p>
    <w:p w:rsidR="004172D4" w:rsidRPr="004172D4" w:rsidRDefault="004172D4" w:rsidP="004172D4">
      <w:pPr>
        <w:spacing w:after="0" w:line="240" w:lineRule="auto"/>
        <w:jc w:val="both"/>
        <w:rPr>
          <w:rFonts w:ascii="Times New Roman" w:hAnsi="Times New Roman" w:cs="Times New Roman"/>
          <w:bCs/>
          <w:sz w:val="24"/>
          <w:szCs w:val="24"/>
        </w:rPr>
      </w:pPr>
      <w:r w:rsidRPr="004172D4">
        <w:rPr>
          <w:rFonts w:ascii="Times New Roman" w:hAnsi="Times New Roman" w:cs="Times New Roman"/>
          <w:bCs/>
          <w:sz w:val="24"/>
          <w:szCs w:val="24"/>
        </w:rPr>
        <w:t>- предметная информационно-образовательная среда;</w:t>
      </w:r>
    </w:p>
    <w:p w:rsidR="004172D4" w:rsidRPr="004172D4" w:rsidRDefault="004172D4" w:rsidP="004172D4">
      <w:pPr>
        <w:spacing w:after="0" w:line="240" w:lineRule="auto"/>
        <w:jc w:val="both"/>
        <w:rPr>
          <w:rFonts w:ascii="Times New Roman" w:hAnsi="Times New Roman" w:cs="Times New Roman"/>
          <w:b/>
          <w:i/>
          <w:sz w:val="24"/>
          <w:szCs w:val="24"/>
        </w:rPr>
      </w:pPr>
      <w:r w:rsidRPr="004172D4">
        <w:rPr>
          <w:rFonts w:ascii="Times New Roman" w:hAnsi="Times New Roman" w:cs="Times New Roman"/>
          <w:b/>
          <w:i/>
          <w:sz w:val="24"/>
          <w:szCs w:val="24"/>
        </w:rPr>
        <w:t>Основными элементами ИОС являются:</w:t>
      </w:r>
    </w:p>
    <w:p w:rsidR="004172D4" w:rsidRPr="004172D4" w:rsidRDefault="004172D4" w:rsidP="004172D4">
      <w:pPr>
        <w:spacing w:after="0" w:line="240" w:lineRule="auto"/>
        <w:jc w:val="both"/>
        <w:rPr>
          <w:rFonts w:ascii="Times New Roman" w:hAnsi="Times New Roman" w:cs="Times New Roman"/>
          <w:sz w:val="24"/>
          <w:szCs w:val="24"/>
        </w:rPr>
      </w:pPr>
      <w:r w:rsidRPr="004172D4">
        <w:rPr>
          <w:rFonts w:ascii="Times New Roman" w:hAnsi="Times New Roman" w:cs="Times New Roman"/>
          <w:bCs/>
          <w:sz w:val="24"/>
          <w:szCs w:val="24"/>
        </w:rPr>
        <w:t>- </w:t>
      </w:r>
      <w:r w:rsidRPr="004172D4">
        <w:rPr>
          <w:rFonts w:ascii="Times New Roman" w:hAnsi="Times New Roman" w:cs="Times New Roman"/>
          <w:sz w:val="24"/>
          <w:szCs w:val="24"/>
        </w:rPr>
        <w:t>информационно-образовательные ресурсы в виде печатной продукции;</w:t>
      </w:r>
    </w:p>
    <w:p w:rsidR="004172D4" w:rsidRPr="004172D4" w:rsidRDefault="004172D4" w:rsidP="004172D4">
      <w:pPr>
        <w:spacing w:after="0" w:line="240" w:lineRule="auto"/>
        <w:jc w:val="both"/>
        <w:rPr>
          <w:rFonts w:ascii="Times New Roman" w:hAnsi="Times New Roman" w:cs="Times New Roman"/>
          <w:sz w:val="24"/>
          <w:szCs w:val="24"/>
        </w:rPr>
      </w:pPr>
      <w:r w:rsidRPr="004172D4">
        <w:rPr>
          <w:rFonts w:ascii="Times New Roman" w:hAnsi="Times New Roman" w:cs="Times New Roman"/>
          <w:bCs/>
          <w:sz w:val="24"/>
          <w:szCs w:val="24"/>
        </w:rPr>
        <w:t>- </w:t>
      </w:r>
      <w:r w:rsidRPr="004172D4">
        <w:rPr>
          <w:rFonts w:ascii="Times New Roman" w:hAnsi="Times New Roman" w:cs="Times New Roman"/>
          <w:sz w:val="24"/>
          <w:szCs w:val="24"/>
        </w:rPr>
        <w:t>информационно-образовательные ресурсы на сменных оптических носителях;</w:t>
      </w:r>
    </w:p>
    <w:p w:rsidR="004172D4" w:rsidRPr="004172D4" w:rsidRDefault="004172D4" w:rsidP="004172D4">
      <w:pPr>
        <w:spacing w:after="0" w:line="240" w:lineRule="auto"/>
        <w:jc w:val="both"/>
        <w:rPr>
          <w:rFonts w:ascii="Times New Roman" w:hAnsi="Times New Roman" w:cs="Times New Roman"/>
          <w:sz w:val="24"/>
          <w:szCs w:val="24"/>
        </w:rPr>
      </w:pPr>
      <w:r w:rsidRPr="004172D4">
        <w:rPr>
          <w:rFonts w:ascii="Times New Roman" w:hAnsi="Times New Roman" w:cs="Times New Roman"/>
          <w:bCs/>
          <w:sz w:val="24"/>
          <w:szCs w:val="24"/>
        </w:rPr>
        <w:t>- </w:t>
      </w:r>
      <w:r w:rsidRPr="004172D4">
        <w:rPr>
          <w:rFonts w:ascii="Times New Roman" w:hAnsi="Times New Roman" w:cs="Times New Roman"/>
          <w:sz w:val="24"/>
          <w:szCs w:val="24"/>
        </w:rPr>
        <w:t>информационно-образовательные ресурсы Интернета;</w:t>
      </w:r>
    </w:p>
    <w:p w:rsidR="004172D4" w:rsidRPr="004172D4" w:rsidRDefault="004172D4" w:rsidP="004172D4">
      <w:pPr>
        <w:spacing w:after="0" w:line="240" w:lineRule="auto"/>
        <w:jc w:val="both"/>
        <w:rPr>
          <w:rFonts w:ascii="Times New Roman" w:hAnsi="Times New Roman" w:cs="Times New Roman"/>
          <w:sz w:val="24"/>
          <w:szCs w:val="24"/>
        </w:rPr>
      </w:pPr>
      <w:r w:rsidRPr="004172D4">
        <w:rPr>
          <w:rFonts w:ascii="Times New Roman" w:hAnsi="Times New Roman" w:cs="Times New Roman"/>
          <w:bCs/>
          <w:sz w:val="24"/>
          <w:szCs w:val="24"/>
        </w:rPr>
        <w:t>- </w:t>
      </w:r>
      <w:r w:rsidRPr="004172D4">
        <w:rPr>
          <w:rFonts w:ascii="Times New Roman" w:hAnsi="Times New Roman" w:cs="Times New Roman"/>
          <w:sz w:val="24"/>
          <w:szCs w:val="24"/>
        </w:rPr>
        <w:t>вычислительная и информационно-телекоммуникационная инфра-структура;</w:t>
      </w:r>
    </w:p>
    <w:p w:rsidR="004172D4" w:rsidRPr="004172D4" w:rsidRDefault="004172D4" w:rsidP="004172D4">
      <w:pPr>
        <w:spacing w:after="0" w:line="240" w:lineRule="auto"/>
        <w:jc w:val="both"/>
        <w:rPr>
          <w:rFonts w:ascii="Times New Roman" w:hAnsi="Times New Roman" w:cs="Times New Roman"/>
          <w:bCs/>
          <w:sz w:val="24"/>
          <w:szCs w:val="24"/>
        </w:rPr>
      </w:pPr>
      <w:r w:rsidRPr="004172D4">
        <w:rPr>
          <w:rFonts w:ascii="Times New Roman" w:hAnsi="Times New Roman" w:cs="Times New Roman"/>
          <w:b/>
          <w:bCs/>
          <w:i/>
          <w:sz w:val="24"/>
          <w:szCs w:val="24"/>
        </w:rPr>
        <w:lastRenderedPageBreak/>
        <w:t>Необходимое для использования ИКТ оборудование</w:t>
      </w:r>
      <w:r w:rsidRPr="004172D4">
        <w:rPr>
          <w:rFonts w:ascii="Times New Roman" w:hAnsi="Times New Roman" w:cs="Times New Roman"/>
          <w:bCs/>
          <w:sz w:val="24"/>
          <w:szCs w:val="24"/>
        </w:rPr>
        <w:t xml:space="preserve"> должно отвечать современным требованиям и обеспечивать использование ИКТ:</w:t>
      </w:r>
    </w:p>
    <w:p w:rsidR="004172D4" w:rsidRPr="004172D4" w:rsidRDefault="004172D4" w:rsidP="004172D4">
      <w:pPr>
        <w:spacing w:after="0" w:line="240" w:lineRule="auto"/>
        <w:jc w:val="both"/>
        <w:rPr>
          <w:rFonts w:ascii="Times New Roman" w:hAnsi="Times New Roman" w:cs="Times New Roman"/>
          <w:sz w:val="24"/>
          <w:szCs w:val="24"/>
        </w:rPr>
      </w:pPr>
      <w:r w:rsidRPr="004172D4">
        <w:rPr>
          <w:rFonts w:ascii="Times New Roman" w:hAnsi="Times New Roman" w:cs="Times New Roman"/>
          <w:bCs/>
          <w:sz w:val="24"/>
          <w:szCs w:val="24"/>
        </w:rPr>
        <w:t>- </w:t>
      </w:r>
      <w:r w:rsidRPr="004172D4">
        <w:rPr>
          <w:rFonts w:ascii="Times New Roman" w:hAnsi="Times New Roman" w:cs="Times New Roman"/>
          <w:sz w:val="24"/>
          <w:szCs w:val="24"/>
        </w:rPr>
        <w:t>в учебной деятельности;</w:t>
      </w:r>
    </w:p>
    <w:p w:rsidR="004172D4" w:rsidRPr="004172D4" w:rsidRDefault="004172D4" w:rsidP="004172D4">
      <w:pPr>
        <w:spacing w:after="0" w:line="240" w:lineRule="auto"/>
        <w:jc w:val="both"/>
        <w:rPr>
          <w:rFonts w:ascii="Times New Roman" w:hAnsi="Times New Roman" w:cs="Times New Roman"/>
          <w:sz w:val="24"/>
          <w:szCs w:val="24"/>
        </w:rPr>
      </w:pPr>
      <w:r w:rsidRPr="004172D4">
        <w:rPr>
          <w:rFonts w:ascii="Times New Roman" w:hAnsi="Times New Roman" w:cs="Times New Roman"/>
          <w:bCs/>
          <w:sz w:val="24"/>
          <w:szCs w:val="24"/>
        </w:rPr>
        <w:t>- </w:t>
      </w:r>
      <w:r w:rsidRPr="004172D4">
        <w:rPr>
          <w:rFonts w:ascii="Times New Roman" w:hAnsi="Times New Roman" w:cs="Times New Roman"/>
          <w:sz w:val="24"/>
          <w:szCs w:val="24"/>
        </w:rPr>
        <w:t>во внеурочной деятельности;</w:t>
      </w:r>
    </w:p>
    <w:p w:rsidR="004172D4" w:rsidRPr="004172D4" w:rsidRDefault="004172D4" w:rsidP="004172D4">
      <w:pPr>
        <w:spacing w:after="0" w:line="240" w:lineRule="auto"/>
        <w:jc w:val="both"/>
        <w:rPr>
          <w:rFonts w:ascii="Times New Roman" w:hAnsi="Times New Roman" w:cs="Times New Roman"/>
          <w:sz w:val="24"/>
          <w:szCs w:val="24"/>
        </w:rPr>
      </w:pPr>
      <w:r w:rsidRPr="004172D4">
        <w:rPr>
          <w:rFonts w:ascii="Times New Roman" w:hAnsi="Times New Roman" w:cs="Times New Roman"/>
          <w:bCs/>
          <w:sz w:val="24"/>
          <w:szCs w:val="24"/>
        </w:rPr>
        <w:t>- </w:t>
      </w:r>
      <w:r w:rsidRPr="004172D4">
        <w:rPr>
          <w:rFonts w:ascii="Times New Roman" w:hAnsi="Times New Roman" w:cs="Times New Roman"/>
          <w:sz w:val="24"/>
          <w:szCs w:val="24"/>
        </w:rPr>
        <w:t>в исследовательской и проектной деятельности;</w:t>
      </w:r>
    </w:p>
    <w:p w:rsidR="004172D4" w:rsidRPr="004172D4" w:rsidRDefault="004172D4" w:rsidP="004172D4">
      <w:pPr>
        <w:spacing w:after="0" w:line="240" w:lineRule="auto"/>
        <w:jc w:val="both"/>
        <w:rPr>
          <w:rFonts w:ascii="Times New Roman" w:hAnsi="Times New Roman" w:cs="Times New Roman"/>
          <w:sz w:val="24"/>
          <w:szCs w:val="24"/>
        </w:rPr>
      </w:pPr>
      <w:r w:rsidRPr="004172D4">
        <w:rPr>
          <w:rFonts w:ascii="Times New Roman" w:hAnsi="Times New Roman" w:cs="Times New Roman"/>
          <w:bCs/>
          <w:sz w:val="24"/>
          <w:szCs w:val="24"/>
        </w:rPr>
        <w:t>- </w:t>
      </w:r>
      <w:r w:rsidRPr="004172D4">
        <w:rPr>
          <w:rFonts w:ascii="Times New Roman" w:hAnsi="Times New Roman" w:cs="Times New Roman"/>
          <w:sz w:val="24"/>
          <w:szCs w:val="24"/>
        </w:rPr>
        <w:t>при измерении, контроле и оценке результатов образования;</w:t>
      </w:r>
    </w:p>
    <w:p w:rsidR="004172D4" w:rsidRPr="004172D4" w:rsidRDefault="004172D4" w:rsidP="004172D4">
      <w:pPr>
        <w:spacing w:after="0" w:line="240" w:lineRule="auto"/>
        <w:jc w:val="both"/>
        <w:rPr>
          <w:rFonts w:ascii="Times New Roman" w:hAnsi="Times New Roman" w:cs="Times New Roman"/>
          <w:sz w:val="24"/>
          <w:szCs w:val="24"/>
        </w:rPr>
      </w:pPr>
      <w:r w:rsidRPr="004172D4">
        <w:rPr>
          <w:rFonts w:ascii="Times New Roman" w:hAnsi="Times New Roman" w:cs="Times New Roman"/>
          <w:b/>
          <w:i/>
          <w:sz w:val="24"/>
          <w:szCs w:val="24"/>
        </w:rPr>
        <w:t>Учебно-методическое и информационное оснащение образовательного процесса</w:t>
      </w:r>
      <w:r w:rsidRPr="004172D4">
        <w:rPr>
          <w:rFonts w:ascii="Times New Roman" w:hAnsi="Times New Roman" w:cs="Times New Roman"/>
          <w:sz w:val="24"/>
          <w:szCs w:val="24"/>
        </w:rPr>
        <w:t xml:space="preserve"> должно обеспечивать возможность:</w:t>
      </w:r>
    </w:p>
    <w:p w:rsidR="004172D4" w:rsidRPr="004172D4" w:rsidRDefault="004172D4" w:rsidP="004172D4">
      <w:pPr>
        <w:spacing w:after="0" w:line="240" w:lineRule="auto"/>
        <w:jc w:val="both"/>
        <w:rPr>
          <w:rFonts w:ascii="Times New Roman" w:hAnsi="Times New Roman" w:cs="Times New Roman"/>
          <w:sz w:val="24"/>
          <w:szCs w:val="24"/>
        </w:rPr>
      </w:pPr>
      <w:r w:rsidRPr="004172D4">
        <w:rPr>
          <w:rFonts w:ascii="Times New Roman" w:hAnsi="Times New Roman" w:cs="Times New Roman"/>
          <w:bCs/>
          <w:sz w:val="24"/>
          <w:szCs w:val="24"/>
        </w:rPr>
        <w:t>- </w:t>
      </w:r>
      <w:r w:rsidRPr="004172D4">
        <w:rPr>
          <w:rFonts w:ascii="Times New Roman" w:hAnsi="Times New Roman" w:cs="Times New Roman"/>
          <w:sz w:val="24"/>
          <w:szCs w:val="24"/>
        </w:rPr>
        <w:t>реализации индивидуальных образовательных планов учащихся, осуществления их самостоятельной образовательной деятельности;</w:t>
      </w:r>
    </w:p>
    <w:p w:rsidR="004172D4" w:rsidRPr="004172D4" w:rsidRDefault="004172D4" w:rsidP="004172D4">
      <w:pPr>
        <w:spacing w:after="0" w:line="240" w:lineRule="auto"/>
        <w:jc w:val="both"/>
        <w:rPr>
          <w:rFonts w:ascii="Times New Roman" w:hAnsi="Times New Roman" w:cs="Times New Roman"/>
          <w:sz w:val="24"/>
          <w:szCs w:val="24"/>
        </w:rPr>
      </w:pPr>
      <w:r w:rsidRPr="004172D4">
        <w:rPr>
          <w:rFonts w:ascii="Times New Roman" w:hAnsi="Times New Roman" w:cs="Times New Roman"/>
          <w:bCs/>
          <w:sz w:val="24"/>
          <w:szCs w:val="24"/>
        </w:rPr>
        <w:t>- </w:t>
      </w:r>
      <w:r w:rsidRPr="004172D4">
        <w:rPr>
          <w:rFonts w:ascii="Times New Roman" w:hAnsi="Times New Roman" w:cs="Times New Roman"/>
          <w:sz w:val="24"/>
          <w:szCs w:val="24"/>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4172D4" w:rsidRPr="004172D4" w:rsidRDefault="004172D4" w:rsidP="004172D4">
      <w:pPr>
        <w:spacing w:after="0" w:line="240" w:lineRule="auto"/>
        <w:jc w:val="both"/>
        <w:rPr>
          <w:rFonts w:ascii="Times New Roman" w:hAnsi="Times New Roman" w:cs="Times New Roman"/>
          <w:sz w:val="24"/>
          <w:szCs w:val="24"/>
        </w:rPr>
      </w:pPr>
      <w:r w:rsidRPr="004172D4">
        <w:rPr>
          <w:rFonts w:ascii="Times New Roman" w:hAnsi="Times New Roman" w:cs="Times New Roman"/>
          <w:bCs/>
          <w:sz w:val="24"/>
          <w:szCs w:val="24"/>
        </w:rPr>
        <w:t>- </w:t>
      </w:r>
      <w:r w:rsidRPr="004172D4">
        <w:rPr>
          <w:rFonts w:ascii="Times New Roman" w:hAnsi="Times New Roman" w:cs="Times New Roman"/>
          <w:sz w:val="24"/>
          <w:szCs w:val="24"/>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трёхмерные объекты) в цифровую среду (оцифровка, сканирование);</w:t>
      </w:r>
    </w:p>
    <w:p w:rsidR="004172D4" w:rsidRPr="004172D4" w:rsidRDefault="004172D4" w:rsidP="004172D4">
      <w:pPr>
        <w:spacing w:after="0" w:line="240" w:lineRule="auto"/>
        <w:jc w:val="both"/>
        <w:rPr>
          <w:rFonts w:ascii="Times New Roman" w:hAnsi="Times New Roman" w:cs="Times New Roman"/>
          <w:sz w:val="24"/>
          <w:szCs w:val="24"/>
        </w:rPr>
      </w:pPr>
      <w:r w:rsidRPr="004172D4">
        <w:rPr>
          <w:rFonts w:ascii="Times New Roman" w:hAnsi="Times New Roman" w:cs="Times New Roman"/>
          <w:bCs/>
          <w:sz w:val="24"/>
          <w:szCs w:val="24"/>
        </w:rPr>
        <w:t>- </w:t>
      </w:r>
      <w:r w:rsidRPr="004172D4">
        <w:rPr>
          <w:rFonts w:ascii="Times New Roman" w:hAnsi="Times New Roman" w:cs="Times New Roman"/>
          <w:sz w:val="24"/>
          <w:szCs w:val="24"/>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4172D4" w:rsidRPr="004172D4" w:rsidRDefault="004172D4" w:rsidP="004172D4">
      <w:pPr>
        <w:spacing w:after="0" w:line="240" w:lineRule="auto"/>
        <w:jc w:val="both"/>
        <w:rPr>
          <w:rFonts w:ascii="Times New Roman" w:hAnsi="Times New Roman" w:cs="Times New Roman"/>
          <w:sz w:val="24"/>
          <w:szCs w:val="24"/>
        </w:rPr>
      </w:pPr>
      <w:r w:rsidRPr="004172D4">
        <w:rPr>
          <w:rFonts w:ascii="Times New Roman" w:hAnsi="Times New Roman" w:cs="Times New Roman"/>
          <w:bCs/>
          <w:sz w:val="24"/>
          <w:szCs w:val="24"/>
        </w:rPr>
        <w:t>- </w:t>
      </w:r>
      <w:r w:rsidRPr="004172D4">
        <w:rPr>
          <w:rFonts w:ascii="Times New Roman" w:hAnsi="Times New Roman" w:cs="Times New Roman"/>
          <w:sz w:val="24"/>
          <w:szCs w:val="24"/>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4172D4" w:rsidRPr="004172D4" w:rsidRDefault="004172D4" w:rsidP="004172D4">
      <w:pPr>
        <w:spacing w:after="0" w:line="240" w:lineRule="auto"/>
        <w:jc w:val="both"/>
        <w:rPr>
          <w:rFonts w:ascii="Times New Roman" w:hAnsi="Times New Roman" w:cs="Times New Roman"/>
          <w:sz w:val="24"/>
          <w:szCs w:val="24"/>
        </w:rPr>
      </w:pPr>
      <w:r w:rsidRPr="004172D4">
        <w:rPr>
          <w:rFonts w:ascii="Times New Roman" w:hAnsi="Times New Roman" w:cs="Times New Roman"/>
          <w:bCs/>
          <w:sz w:val="24"/>
          <w:szCs w:val="24"/>
        </w:rPr>
        <w:t>- </w:t>
      </w:r>
      <w:r w:rsidRPr="004172D4">
        <w:rPr>
          <w:rFonts w:ascii="Times New Roman" w:hAnsi="Times New Roman" w:cs="Times New Roman"/>
          <w:sz w:val="24"/>
          <w:szCs w:val="24"/>
        </w:rPr>
        <w:t>выступления с аудио-, видео- и графическим экранным сопровождением;</w:t>
      </w:r>
    </w:p>
    <w:p w:rsidR="004172D4" w:rsidRPr="004172D4" w:rsidRDefault="004172D4" w:rsidP="004172D4">
      <w:pPr>
        <w:spacing w:after="0" w:line="240" w:lineRule="auto"/>
        <w:jc w:val="both"/>
        <w:rPr>
          <w:rFonts w:ascii="Times New Roman" w:hAnsi="Times New Roman" w:cs="Times New Roman"/>
          <w:sz w:val="24"/>
          <w:szCs w:val="24"/>
        </w:rPr>
      </w:pPr>
      <w:r w:rsidRPr="004172D4">
        <w:rPr>
          <w:rFonts w:ascii="Times New Roman" w:hAnsi="Times New Roman" w:cs="Times New Roman"/>
          <w:sz w:val="24"/>
          <w:szCs w:val="24"/>
        </w:rPr>
        <w:t>- вывода информации на бумагу и т. п. и в трёхмерную материальную среду (печать);</w:t>
      </w:r>
    </w:p>
    <w:p w:rsidR="004172D4" w:rsidRPr="004172D4" w:rsidRDefault="004172D4" w:rsidP="004172D4">
      <w:pPr>
        <w:spacing w:after="0" w:line="240" w:lineRule="auto"/>
        <w:jc w:val="both"/>
        <w:rPr>
          <w:rFonts w:ascii="Times New Roman" w:hAnsi="Times New Roman" w:cs="Times New Roman"/>
          <w:sz w:val="24"/>
          <w:szCs w:val="24"/>
        </w:rPr>
      </w:pPr>
      <w:r w:rsidRPr="004172D4">
        <w:rPr>
          <w:rFonts w:ascii="Times New Roman" w:hAnsi="Times New Roman" w:cs="Times New Roman"/>
          <w:bCs/>
          <w:sz w:val="24"/>
          <w:szCs w:val="24"/>
        </w:rPr>
        <w:t>- </w:t>
      </w:r>
      <w:r w:rsidRPr="004172D4">
        <w:rPr>
          <w:rFonts w:ascii="Times New Roman" w:hAnsi="Times New Roman" w:cs="Times New Roman"/>
          <w:sz w:val="24"/>
          <w:szCs w:val="24"/>
        </w:rPr>
        <w:t>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образовательной организации;</w:t>
      </w:r>
    </w:p>
    <w:p w:rsidR="004172D4" w:rsidRPr="004172D4" w:rsidRDefault="004172D4" w:rsidP="004172D4">
      <w:pPr>
        <w:spacing w:after="0" w:line="240" w:lineRule="auto"/>
        <w:jc w:val="both"/>
        <w:rPr>
          <w:rFonts w:ascii="Times New Roman" w:hAnsi="Times New Roman" w:cs="Times New Roman"/>
          <w:sz w:val="24"/>
          <w:szCs w:val="24"/>
        </w:rPr>
      </w:pPr>
      <w:r w:rsidRPr="004172D4">
        <w:rPr>
          <w:rFonts w:ascii="Times New Roman" w:hAnsi="Times New Roman" w:cs="Times New Roman"/>
          <w:bCs/>
          <w:sz w:val="24"/>
          <w:szCs w:val="24"/>
        </w:rPr>
        <w:t>- </w:t>
      </w:r>
      <w:r w:rsidRPr="004172D4">
        <w:rPr>
          <w:rFonts w:ascii="Times New Roman" w:hAnsi="Times New Roman" w:cs="Times New Roman"/>
          <w:sz w:val="24"/>
          <w:szCs w:val="24"/>
        </w:rPr>
        <w:t>поиска и получения информации;</w:t>
      </w:r>
    </w:p>
    <w:p w:rsidR="004172D4" w:rsidRPr="004172D4" w:rsidRDefault="004172D4" w:rsidP="004172D4">
      <w:pPr>
        <w:spacing w:after="0" w:line="240" w:lineRule="auto"/>
        <w:jc w:val="both"/>
        <w:rPr>
          <w:rFonts w:ascii="Times New Roman" w:hAnsi="Times New Roman" w:cs="Times New Roman"/>
          <w:sz w:val="24"/>
          <w:szCs w:val="24"/>
        </w:rPr>
      </w:pPr>
      <w:r w:rsidRPr="004172D4">
        <w:rPr>
          <w:rFonts w:ascii="Times New Roman" w:hAnsi="Times New Roman" w:cs="Times New Roman"/>
          <w:bCs/>
          <w:sz w:val="24"/>
          <w:szCs w:val="24"/>
        </w:rPr>
        <w:t>- </w:t>
      </w:r>
      <w:r w:rsidRPr="004172D4">
        <w:rPr>
          <w:rFonts w:ascii="Times New Roman" w:hAnsi="Times New Roman" w:cs="Times New Roman"/>
          <w:sz w:val="24"/>
          <w:szCs w:val="24"/>
        </w:rPr>
        <w:t>использования источников информации на бумажных и цифровых носителях (в том числе в справочниках, словарях, поисковых системах);</w:t>
      </w:r>
    </w:p>
    <w:p w:rsidR="004172D4" w:rsidRPr="004172D4" w:rsidRDefault="004172D4" w:rsidP="004172D4">
      <w:pPr>
        <w:spacing w:after="0" w:line="240" w:lineRule="auto"/>
        <w:jc w:val="both"/>
        <w:rPr>
          <w:rFonts w:ascii="Times New Roman" w:hAnsi="Times New Roman" w:cs="Times New Roman"/>
          <w:sz w:val="24"/>
          <w:szCs w:val="24"/>
        </w:rPr>
      </w:pPr>
      <w:r w:rsidRPr="004172D4">
        <w:rPr>
          <w:rFonts w:ascii="Times New Roman" w:hAnsi="Times New Roman" w:cs="Times New Roman"/>
          <w:sz w:val="24"/>
          <w:szCs w:val="24"/>
        </w:rPr>
        <w:t>- использования носимых аудиовидеоустройств для учебной деятельности на уроке и вне урока;</w:t>
      </w:r>
    </w:p>
    <w:p w:rsidR="004172D4" w:rsidRPr="004172D4" w:rsidRDefault="004172D4" w:rsidP="004172D4">
      <w:pPr>
        <w:spacing w:after="0" w:line="240" w:lineRule="auto"/>
        <w:jc w:val="both"/>
        <w:rPr>
          <w:rFonts w:ascii="Times New Roman" w:hAnsi="Times New Roman" w:cs="Times New Roman"/>
          <w:sz w:val="24"/>
          <w:szCs w:val="24"/>
        </w:rPr>
      </w:pPr>
      <w:r w:rsidRPr="004172D4">
        <w:rPr>
          <w:rFonts w:ascii="Times New Roman" w:hAnsi="Times New Roman" w:cs="Times New Roman"/>
          <w:bCs/>
          <w:sz w:val="24"/>
          <w:szCs w:val="24"/>
        </w:rPr>
        <w:t>- </w:t>
      </w:r>
      <w:r w:rsidRPr="004172D4">
        <w:rPr>
          <w:rFonts w:ascii="Times New Roman" w:hAnsi="Times New Roman" w:cs="Times New Roman"/>
          <w:sz w:val="24"/>
          <w:szCs w:val="24"/>
        </w:rPr>
        <w:t>общения в Интернете, взаимодействия в социальных группах и сетях, участия в форумах, групповой работы над сообщениями (вики);</w:t>
      </w:r>
    </w:p>
    <w:p w:rsidR="004172D4" w:rsidRPr="004172D4" w:rsidRDefault="004172D4" w:rsidP="004172D4">
      <w:pPr>
        <w:spacing w:after="0" w:line="240" w:lineRule="auto"/>
        <w:jc w:val="both"/>
        <w:rPr>
          <w:rFonts w:ascii="Times New Roman" w:hAnsi="Times New Roman" w:cs="Times New Roman"/>
          <w:sz w:val="24"/>
          <w:szCs w:val="24"/>
        </w:rPr>
      </w:pPr>
      <w:r w:rsidRPr="004172D4">
        <w:rPr>
          <w:rFonts w:ascii="Times New Roman" w:hAnsi="Times New Roman" w:cs="Times New Roman"/>
          <w:bCs/>
          <w:sz w:val="24"/>
          <w:szCs w:val="24"/>
        </w:rPr>
        <w:t>- </w:t>
      </w:r>
      <w:r w:rsidRPr="004172D4">
        <w:rPr>
          <w:rFonts w:ascii="Times New Roman" w:hAnsi="Times New Roman" w:cs="Times New Roman"/>
          <w:sz w:val="24"/>
          <w:szCs w:val="24"/>
        </w:rPr>
        <w:t>создания и заполнения баз данных, в том числе определителей; наглядного представления и анализа данных;</w:t>
      </w:r>
    </w:p>
    <w:p w:rsidR="004172D4" w:rsidRPr="004172D4" w:rsidRDefault="004172D4" w:rsidP="004172D4">
      <w:pPr>
        <w:spacing w:after="0" w:line="240" w:lineRule="auto"/>
        <w:jc w:val="both"/>
        <w:rPr>
          <w:rFonts w:ascii="Times New Roman" w:hAnsi="Times New Roman" w:cs="Times New Roman"/>
          <w:sz w:val="24"/>
          <w:szCs w:val="24"/>
        </w:rPr>
      </w:pPr>
      <w:r w:rsidRPr="004172D4">
        <w:rPr>
          <w:rFonts w:ascii="Times New Roman" w:hAnsi="Times New Roman" w:cs="Times New Roman"/>
          <w:bCs/>
          <w:sz w:val="24"/>
          <w:szCs w:val="24"/>
        </w:rPr>
        <w:t>- </w:t>
      </w:r>
      <w:r w:rsidRPr="004172D4">
        <w:rPr>
          <w:rFonts w:ascii="Times New Roman" w:hAnsi="Times New Roman" w:cs="Times New Roman"/>
          <w:sz w:val="24"/>
          <w:szCs w:val="24"/>
        </w:rPr>
        <w:t>включения учащихся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4172D4" w:rsidRPr="004172D4" w:rsidRDefault="004172D4" w:rsidP="004172D4">
      <w:pPr>
        <w:spacing w:after="0" w:line="240" w:lineRule="auto"/>
        <w:jc w:val="both"/>
        <w:rPr>
          <w:rFonts w:ascii="Times New Roman" w:hAnsi="Times New Roman" w:cs="Times New Roman"/>
          <w:sz w:val="24"/>
          <w:szCs w:val="24"/>
        </w:rPr>
      </w:pPr>
      <w:r w:rsidRPr="004172D4">
        <w:rPr>
          <w:rFonts w:ascii="Times New Roman" w:hAnsi="Times New Roman" w:cs="Times New Roman"/>
          <w:bCs/>
          <w:sz w:val="24"/>
          <w:szCs w:val="24"/>
        </w:rPr>
        <w:t>- </w:t>
      </w:r>
      <w:r w:rsidRPr="004172D4">
        <w:rPr>
          <w:rFonts w:ascii="Times New Roman" w:hAnsi="Times New Roman" w:cs="Times New Roman"/>
          <w:sz w:val="24"/>
          <w:szCs w:val="24"/>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4172D4" w:rsidRPr="004172D4" w:rsidRDefault="004172D4" w:rsidP="004172D4">
      <w:pPr>
        <w:spacing w:after="0" w:line="240" w:lineRule="auto"/>
        <w:jc w:val="both"/>
        <w:rPr>
          <w:rFonts w:ascii="Times New Roman" w:hAnsi="Times New Roman" w:cs="Times New Roman"/>
          <w:sz w:val="24"/>
          <w:szCs w:val="24"/>
        </w:rPr>
      </w:pPr>
      <w:r w:rsidRPr="004172D4">
        <w:rPr>
          <w:rFonts w:ascii="Times New Roman" w:hAnsi="Times New Roman" w:cs="Times New Roman"/>
          <w:bCs/>
          <w:sz w:val="24"/>
          <w:szCs w:val="24"/>
        </w:rPr>
        <w:t>- </w:t>
      </w:r>
      <w:r w:rsidRPr="004172D4">
        <w:rPr>
          <w:rFonts w:ascii="Times New Roman" w:hAnsi="Times New Roman" w:cs="Times New Roman"/>
          <w:sz w:val="24"/>
          <w:szCs w:val="24"/>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4172D4" w:rsidRPr="004172D4" w:rsidRDefault="004172D4" w:rsidP="004172D4">
      <w:pPr>
        <w:spacing w:after="0" w:line="240" w:lineRule="auto"/>
        <w:jc w:val="both"/>
        <w:rPr>
          <w:rFonts w:ascii="Times New Roman" w:hAnsi="Times New Roman" w:cs="Times New Roman"/>
          <w:sz w:val="24"/>
          <w:szCs w:val="24"/>
        </w:rPr>
      </w:pPr>
      <w:r w:rsidRPr="004172D4">
        <w:rPr>
          <w:rFonts w:ascii="Times New Roman" w:hAnsi="Times New Roman" w:cs="Times New Roman"/>
          <w:bCs/>
          <w:sz w:val="24"/>
          <w:szCs w:val="24"/>
        </w:rPr>
        <w:t>- </w:t>
      </w:r>
      <w:r w:rsidRPr="004172D4">
        <w:rPr>
          <w:rFonts w:ascii="Times New Roman" w:hAnsi="Times New Roman" w:cs="Times New Roman"/>
          <w:sz w:val="24"/>
          <w:szCs w:val="24"/>
        </w:rPr>
        <w:t>создания материальных и информационных объектов с использованием ручных и электроинструментов, применяемых в избранных для изучения распространённых технологиях (индустриальных, сельскохозяйственных, технологиях ведения дома, информационных и коммуникационных технологиях);</w:t>
      </w:r>
    </w:p>
    <w:p w:rsidR="004172D4" w:rsidRPr="004172D4" w:rsidRDefault="004172D4" w:rsidP="004172D4">
      <w:pPr>
        <w:spacing w:after="0" w:line="240" w:lineRule="auto"/>
        <w:jc w:val="both"/>
        <w:rPr>
          <w:rFonts w:ascii="Times New Roman" w:hAnsi="Times New Roman" w:cs="Times New Roman"/>
          <w:sz w:val="24"/>
          <w:szCs w:val="24"/>
        </w:rPr>
      </w:pPr>
      <w:r w:rsidRPr="004172D4">
        <w:rPr>
          <w:rFonts w:ascii="Times New Roman" w:hAnsi="Times New Roman" w:cs="Times New Roman"/>
          <w:bCs/>
          <w:sz w:val="24"/>
          <w:szCs w:val="24"/>
        </w:rPr>
        <w:lastRenderedPageBreak/>
        <w:t>- </w:t>
      </w:r>
      <w:r w:rsidRPr="004172D4">
        <w:rPr>
          <w:rFonts w:ascii="Times New Roman" w:hAnsi="Times New Roman" w:cs="Times New Roman"/>
          <w:sz w:val="24"/>
          <w:szCs w:val="24"/>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4172D4" w:rsidRPr="004172D4" w:rsidRDefault="004172D4" w:rsidP="004172D4">
      <w:pPr>
        <w:spacing w:after="0" w:line="240" w:lineRule="auto"/>
        <w:jc w:val="both"/>
        <w:rPr>
          <w:rFonts w:ascii="Times New Roman" w:hAnsi="Times New Roman" w:cs="Times New Roman"/>
          <w:sz w:val="24"/>
          <w:szCs w:val="24"/>
        </w:rPr>
      </w:pPr>
      <w:r w:rsidRPr="004172D4">
        <w:rPr>
          <w:rFonts w:ascii="Times New Roman" w:hAnsi="Times New Roman" w:cs="Times New Roman"/>
          <w:bCs/>
          <w:sz w:val="24"/>
          <w:szCs w:val="24"/>
        </w:rPr>
        <w:t>- </w:t>
      </w:r>
      <w:r w:rsidRPr="004172D4">
        <w:rPr>
          <w:rFonts w:ascii="Times New Roman" w:hAnsi="Times New Roman" w:cs="Times New Roman"/>
          <w:sz w:val="24"/>
          <w:szCs w:val="24"/>
        </w:rPr>
        <w:t>занятий по изучению правил дорожного движения с использованием игр, оборудования, а также компьютерных тренажёров;</w:t>
      </w:r>
    </w:p>
    <w:p w:rsidR="004172D4" w:rsidRPr="004172D4" w:rsidRDefault="004172D4" w:rsidP="004172D4">
      <w:pPr>
        <w:spacing w:after="0" w:line="240" w:lineRule="auto"/>
        <w:jc w:val="both"/>
        <w:rPr>
          <w:rFonts w:ascii="Times New Roman" w:hAnsi="Times New Roman" w:cs="Times New Roman"/>
          <w:sz w:val="24"/>
          <w:szCs w:val="24"/>
        </w:rPr>
      </w:pPr>
      <w:r w:rsidRPr="004172D4">
        <w:rPr>
          <w:rFonts w:ascii="Times New Roman" w:hAnsi="Times New Roman" w:cs="Times New Roman"/>
          <w:bCs/>
          <w:sz w:val="24"/>
          <w:szCs w:val="24"/>
        </w:rPr>
        <w:t>- </w:t>
      </w:r>
      <w:r w:rsidRPr="004172D4">
        <w:rPr>
          <w:rFonts w:ascii="Times New Roman" w:hAnsi="Times New Roman" w:cs="Times New Roman"/>
          <w:sz w:val="24"/>
          <w:szCs w:val="24"/>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4172D4" w:rsidRPr="004172D4" w:rsidRDefault="004172D4" w:rsidP="004172D4">
      <w:pPr>
        <w:spacing w:after="0" w:line="240" w:lineRule="auto"/>
        <w:jc w:val="both"/>
        <w:rPr>
          <w:rFonts w:ascii="Times New Roman" w:hAnsi="Times New Roman" w:cs="Times New Roman"/>
          <w:sz w:val="24"/>
          <w:szCs w:val="24"/>
        </w:rPr>
      </w:pPr>
      <w:r w:rsidRPr="004172D4">
        <w:rPr>
          <w:rFonts w:ascii="Times New Roman" w:hAnsi="Times New Roman" w:cs="Times New Roman"/>
          <w:bCs/>
          <w:sz w:val="24"/>
          <w:szCs w:val="24"/>
        </w:rPr>
        <w:t>- </w:t>
      </w:r>
      <w:r w:rsidRPr="004172D4">
        <w:rPr>
          <w:rFonts w:ascii="Times New Roman" w:hAnsi="Times New Roman" w:cs="Times New Roman"/>
          <w:sz w:val="24"/>
          <w:szCs w:val="24"/>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4172D4" w:rsidRPr="004172D4" w:rsidRDefault="004172D4" w:rsidP="004172D4">
      <w:pPr>
        <w:spacing w:after="0" w:line="240" w:lineRule="auto"/>
        <w:jc w:val="both"/>
        <w:rPr>
          <w:rFonts w:ascii="Times New Roman" w:hAnsi="Times New Roman" w:cs="Times New Roman"/>
          <w:sz w:val="24"/>
          <w:szCs w:val="24"/>
        </w:rPr>
      </w:pPr>
      <w:r w:rsidRPr="004172D4">
        <w:rPr>
          <w:rFonts w:ascii="Times New Roman" w:hAnsi="Times New Roman" w:cs="Times New Roman"/>
          <w:bCs/>
          <w:sz w:val="24"/>
          <w:szCs w:val="24"/>
        </w:rPr>
        <w:t>- </w:t>
      </w:r>
      <w:r w:rsidRPr="004172D4">
        <w:rPr>
          <w:rFonts w:ascii="Times New Roman" w:hAnsi="Times New Roman" w:cs="Times New Roman"/>
          <w:sz w:val="24"/>
          <w:szCs w:val="24"/>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учащихся;</w:t>
      </w:r>
    </w:p>
    <w:p w:rsidR="004172D4" w:rsidRPr="004172D4" w:rsidRDefault="004172D4" w:rsidP="004172D4">
      <w:pPr>
        <w:spacing w:after="0" w:line="240" w:lineRule="auto"/>
        <w:jc w:val="both"/>
        <w:rPr>
          <w:rFonts w:ascii="Times New Roman" w:hAnsi="Times New Roman" w:cs="Times New Roman"/>
          <w:sz w:val="24"/>
          <w:szCs w:val="24"/>
        </w:rPr>
      </w:pPr>
      <w:r w:rsidRPr="004172D4">
        <w:rPr>
          <w:rFonts w:ascii="Times New Roman" w:hAnsi="Times New Roman" w:cs="Times New Roman"/>
          <w:bCs/>
          <w:sz w:val="24"/>
          <w:szCs w:val="24"/>
        </w:rPr>
        <w:t>- </w:t>
      </w:r>
      <w:r w:rsidRPr="004172D4">
        <w:rPr>
          <w:rFonts w:ascii="Times New Roman" w:hAnsi="Times New Roman" w:cs="Times New Roman"/>
          <w:sz w:val="24"/>
          <w:szCs w:val="24"/>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4172D4" w:rsidRPr="004172D4" w:rsidRDefault="004172D4" w:rsidP="004172D4">
      <w:pPr>
        <w:spacing w:after="0" w:line="240" w:lineRule="auto"/>
        <w:jc w:val="both"/>
        <w:rPr>
          <w:rFonts w:ascii="Times New Roman" w:hAnsi="Times New Roman" w:cs="Times New Roman"/>
          <w:b/>
          <w:bCs/>
          <w:sz w:val="24"/>
          <w:szCs w:val="24"/>
        </w:rPr>
      </w:pPr>
      <w:r w:rsidRPr="004172D4">
        <w:rPr>
          <w:rFonts w:ascii="Times New Roman" w:hAnsi="Times New Roman" w:cs="Times New Roman"/>
          <w:sz w:val="24"/>
          <w:szCs w:val="24"/>
        </w:rPr>
        <w:t>Все указанные виды деятельности должны быть обеспечены расходными материалами.</w:t>
      </w:r>
    </w:p>
    <w:p w:rsidR="004172D4" w:rsidRPr="004172D4" w:rsidRDefault="004172D4" w:rsidP="004172D4">
      <w:pPr>
        <w:spacing w:after="0" w:line="240" w:lineRule="auto"/>
        <w:jc w:val="both"/>
        <w:rPr>
          <w:rFonts w:ascii="Times New Roman" w:hAnsi="Times New Roman" w:cs="Times New Roman"/>
          <w:sz w:val="24"/>
          <w:szCs w:val="24"/>
        </w:rPr>
      </w:pPr>
      <w:r w:rsidRPr="004172D4">
        <w:rPr>
          <w:rFonts w:ascii="Times New Roman" w:hAnsi="Times New Roman" w:cs="Times New Roman"/>
          <w:b/>
          <w:sz w:val="24"/>
          <w:szCs w:val="24"/>
        </w:rPr>
        <w:t>Технические средства:</w:t>
      </w:r>
      <w:r w:rsidRPr="004172D4">
        <w:rPr>
          <w:rFonts w:ascii="Times New Roman" w:hAnsi="Times New Roman" w:cs="Times New Roman"/>
          <w:sz w:val="24"/>
          <w:szCs w:val="24"/>
        </w:rPr>
        <w:t xml:space="preserve"> мультимедийные проектора и экраны; принтеры монохромный; принтер цветной;  ; цифровой фотоаппарат ;  сканер; микрофон; музыкальная клавиатура; оборудование компьютерной сети.</w:t>
      </w:r>
    </w:p>
    <w:p w:rsidR="004172D4" w:rsidRPr="004172D4" w:rsidRDefault="004172D4" w:rsidP="004172D4">
      <w:pPr>
        <w:spacing w:after="0" w:line="240" w:lineRule="auto"/>
        <w:jc w:val="both"/>
        <w:rPr>
          <w:rFonts w:ascii="Times New Roman" w:hAnsi="Times New Roman" w:cs="Times New Roman"/>
          <w:sz w:val="24"/>
          <w:szCs w:val="24"/>
        </w:rPr>
      </w:pPr>
      <w:r w:rsidRPr="004172D4">
        <w:rPr>
          <w:rFonts w:ascii="Times New Roman" w:hAnsi="Times New Roman" w:cs="Times New Roman"/>
          <w:b/>
          <w:sz w:val="24"/>
          <w:szCs w:val="24"/>
        </w:rPr>
        <w:t xml:space="preserve"> Обеспечение технической, методической и организационной поддержки: </w:t>
      </w:r>
      <w:r w:rsidRPr="004172D4">
        <w:rPr>
          <w:rFonts w:ascii="Times New Roman" w:hAnsi="Times New Roman" w:cs="Times New Roman"/>
          <w:sz w:val="24"/>
          <w:szCs w:val="24"/>
        </w:rPr>
        <w:t xml:space="preserve">разработка планов, дорожных карт; заключение договоров; подготовка распорядительных документов учредителя; подготовка локальных актов образовательной организации;  </w:t>
      </w:r>
    </w:p>
    <w:p w:rsidR="004172D4" w:rsidRPr="004172D4" w:rsidRDefault="004172D4" w:rsidP="004172D4">
      <w:pPr>
        <w:spacing w:after="0" w:line="240" w:lineRule="auto"/>
        <w:jc w:val="both"/>
        <w:rPr>
          <w:rFonts w:ascii="Times New Roman" w:hAnsi="Times New Roman" w:cs="Times New Roman"/>
          <w:sz w:val="24"/>
          <w:szCs w:val="24"/>
        </w:rPr>
      </w:pPr>
      <w:r w:rsidRPr="004172D4">
        <w:rPr>
          <w:rFonts w:ascii="Times New Roman" w:hAnsi="Times New Roman" w:cs="Times New Roman"/>
          <w:b/>
          <w:sz w:val="24"/>
          <w:szCs w:val="24"/>
        </w:rPr>
        <w:t xml:space="preserve">Отображение образовательного процесса в информационной среде: </w:t>
      </w:r>
      <w:r w:rsidRPr="004172D4">
        <w:rPr>
          <w:rFonts w:ascii="Times New Roman" w:hAnsi="Times New Roman" w:cs="Times New Roman"/>
          <w:sz w:val="24"/>
          <w:szCs w:val="24"/>
        </w:rPr>
        <w:t xml:space="preserve">размещаются домашние задания (текстовая формулировка, видеофильм для анализа,  географическая карта); результаты выполнения аттестационных работ учащихся; творческие работы учителей и учащихся; осуществляется связь учителей, администрации, родителей, органов управления; осуществляется методическая поддержка учителей  </w:t>
      </w:r>
    </w:p>
    <w:p w:rsidR="004172D4" w:rsidRPr="004172D4" w:rsidRDefault="004172D4" w:rsidP="004172D4">
      <w:pPr>
        <w:spacing w:after="0" w:line="240" w:lineRule="auto"/>
        <w:jc w:val="both"/>
        <w:rPr>
          <w:rFonts w:ascii="Times New Roman" w:hAnsi="Times New Roman" w:cs="Times New Roman"/>
          <w:sz w:val="24"/>
          <w:szCs w:val="24"/>
        </w:rPr>
      </w:pPr>
      <w:r w:rsidRPr="004172D4">
        <w:rPr>
          <w:rFonts w:ascii="Times New Roman" w:hAnsi="Times New Roman" w:cs="Times New Roman"/>
          <w:b/>
          <w:sz w:val="24"/>
          <w:szCs w:val="24"/>
        </w:rPr>
        <w:t xml:space="preserve"> Компоненты на CD и DVD: </w:t>
      </w:r>
      <w:r w:rsidRPr="004172D4">
        <w:rPr>
          <w:rFonts w:ascii="Times New Roman" w:hAnsi="Times New Roman" w:cs="Times New Roman"/>
          <w:sz w:val="24"/>
          <w:szCs w:val="24"/>
        </w:rPr>
        <w:t xml:space="preserve">электронные приложения к учебникам; электронные наглядные пособия;  </w:t>
      </w:r>
    </w:p>
    <w:p w:rsidR="008170B2" w:rsidRPr="00EE4BC5" w:rsidRDefault="004172D4" w:rsidP="004172D4">
      <w:pPr>
        <w:spacing w:after="0" w:line="240" w:lineRule="auto"/>
        <w:jc w:val="both"/>
        <w:rPr>
          <w:rFonts w:ascii="Times New Roman" w:hAnsi="Times New Roman" w:cs="Times New Roman"/>
          <w:bCs/>
          <w:sz w:val="24"/>
          <w:szCs w:val="24"/>
        </w:rPr>
      </w:pPr>
      <w:r w:rsidRPr="004172D4">
        <w:rPr>
          <w:rFonts w:ascii="Times New Roman" w:hAnsi="Times New Roman" w:cs="Times New Roman"/>
          <w:bCs/>
          <w:sz w:val="24"/>
          <w:szCs w:val="24"/>
        </w:rPr>
        <w:t>Образовательным учреждением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Стандарта.</w:t>
      </w:r>
    </w:p>
    <w:p w:rsidR="004172D4" w:rsidRPr="004172D4" w:rsidRDefault="004172D4" w:rsidP="004172D4">
      <w:pPr>
        <w:spacing w:after="0" w:line="240" w:lineRule="auto"/>
        <w:jc w:val="both"/>
        <w:rPr>
          <w:rFonts w:ascii="Times New Roman" w:hAnsi="Times New Roman" w:cs="Times New Roman"/>
          <w:sz w:val="28"/>
          <w:szCs w:val="28"/>
        </w:rPr>
      </w:pPr>
      <w:r w:rsidRPr="004172D4">
        <w:rPr>
          <w:rFonts w:ascii="Times New Roman" w:hAnsi="Times New Roman" w:cs="Times New Roman"/>
          <w:b/>
          <w:sz w:val="28"/>
          <w:szCs w:val="28"/>
        </w:rPr>
        <w:t>3.2.6</w:t>
      </w:r>
      <w:r w:rsidRPr="004172D4">
        <w:rPr>
          <w:rFonts w:ascii="Times New Roman" w:hAnsi="Times New Roman" w:cs="Times New Roman"/>
          <w:sz w:val="28"/>
          <w:szCs w:val="28"/>
        </w:rPr>
        <w:t xml:space="preserve">. </w:t>
      </w:r>
      <w:r w:rsidRPr="004172D4">
        <w:rPr>
          <w:rFonts w:ascii="Times New Roman" w:hAnsi="Times New Roman" w:cs="Times New Roman"/>
          <w:b/>
          <w:sz w:val="28"/>
          <w:szCs w:val="28"/>
        </w:rPr>
        <w:t>Механизмы достижения целевых ориентиров в системе условий.</w:t>
      </w:r>
    </w:p>
    <w:p w:rsidR="004172D4" w:rsidRDefault="004172D4" w:rsidP="004172D4">
      <w:pPr>
        <w:spacing w:after="0" w:line="240" w:lineRule="auto"/>
        <w:jc w:val="both"/>
        <w:rPr>
          <w:rFonts w:ascii="Times New Roman" w:hAnsi="Times New Roman" w:cs="Times New Roman"/>
          <w:sz w:val="24"/>
          <w:szCs w:val="24"/>
        </w:rPr>
      </w:pPr>
      <w:r w:rsidRPr="004172D4">
        <w:rPr>
          <w:rFonts w:ascii="Times New Roman" w:hAnsi="Times New Roman" w:cs="Times New Roman"/>
          <w:sz w:val="24"/>
          <w:szCs w:val="24"/>
        </w:rPr>
        <w:t xml:space="preserve"> Модель сетевого графика (дорожной карты) по формированию необходимой системы условий реализации основной образовательной программы Механизмы достижения целевых ориентиров в системе условий Создание системы условий требует и создания определѐнного механизма по достижению целевых ориентиров. Интегративным результатом выполнения требований к условиям реализации основной образовательной программы образовательной организации должно быть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основную образовательную программу начального общего образования, условия должны: – соответствовать требованиям ФГОС;</w:t>
      </w:r>
    </w:p>
    <w:p w:rsidR="004172D4" w:rsidRDefault="004172D4" w:rsidP="004172D4">
      <w:pPr>
        <w:spacing w:after="0" w:line="240" w:lineRule="auto"/>
        <w:jc w:val="both"/>
        <w:rPr>
          <w:rFonts w:ascii="Times New Roman" w:hAnsi="Times New Roman" w:cs="Times New Roman"/>
          <w:sz w:val="24"/>
          <w:szCs w:val="24"/>
        </w:rPr>
      </w:pPr>
      <w:r w:rsidRPr="004172D4">
        <w:rPr>
          <w:rFonts w:ascii="Times New Roman" w:hAnsi="Times New Roman" w:cs="Times New Roman"/>
          <w:sz w:val="24"/>
          <w:szCs w:val="24"/>
        </w:rPr>
        <w:t xml:space="preserve"> – гарантировать сохранность и укрепление физического, психологического и социального здоровья обучающихся; </w:t>
      </w:r>
    </w:p>
    <w:p w:rsidR="004172D4" w:rsidRDefault="004172D4" w:rsidP="004172D4">
      <w:pPr>
        <w:spacing w:after="0" w:line="240" w:lineRule="auto"/>
        <w:jc w:val="both"/>
        <w:rPr>
          <w:rFonts w:ascii="Times New Roman" w:hAnsi="Times New Roman" w:cs="Times New Roman"/>
          <w:sz w:val="24"/>
          <w:szCs w:val="24"/>
        </w:rPr>
      </w:pPr>
      <w:r w:rsidRPr="004172D4">
        <w:rPr>
          <w:rFonts w:ascii="Times New Roman" w:hAnsi="Times New Roman" w:cs="Times New Roman"/>
          <w:sz w:val="24"/>
          <w:szCs w:val="24"/>
        </w:rPr>
        <w:t>– обеспечивать реализацию основной образовательной программы образовательной организации и достижение планируемых результатов ее освоения;</w:t>
      </w:r>
    </w:p>
    <w:p w:rsidR="004172D4" w:rsidRDefault="004172D4" w:rsidP="004172D4">
      <w:pPr>
        <w:spacing w:after="0" w:line="240" w:lineRule="auto"/>
        <w:jc w:val="both"/>
        <w:rPr>
          <w:rFonts w:ascii="Times New Roman" w:hAnsi="Times New Roman" w:cs="Times New Roman"/>
          <w:sz w:val="24"/>
          <w:szCs w:val="24"/>
        </w:rPr>
      </w:pPr>
      <w:r w:rsidRPr="004172D4">
        <w:rPr>
          <w:rFonts w:ascii="Times New Roman" w:hAnsi="Times New Roman" w:cs="Times New Roman"/>
          <w:sz w:val="24"/>
          <w:szCs w:val="24"/>
        </w:rPr>
        <w:t xml:space="preserve"> – учитывать особенности образовательной организации, его организационную структуру, запросы участников образовательной деятельности; </w:t>
      </w:r>
    </w:p>
    <w:p w:rsidR="004172D4" w:rsidRDefault="004172D4" w:rsidP="004172D4">
      <w:pPr>
        <w:spacing w:after="0" w:line="240" w:lineRule="auto"/>
        <w:jc w:val="both"/>
        <w:rPr>
          <w:rFonts w:ascii="Times New Roman" w:hAnsi="Times New Roman" w:cs="Times New Roman"/>
          <w:sz w:val="24"/>
          <w:szCs w:val="24"/>
        </w:rPr>
      </w:pPr>
      <w:r w:rsidRPr="004172D4">
        <w:rPr>
          <w:rFonts w:ascii="Times New Roman" w:hAnsi="Times New Roman" w:cs="Times New Roman"/>
          <w:sz w:val="24"/>
          <w:szCs w:val="24"/>
        </w:rPr>
        <w:lastRenderedPageBreak/>
        <w:t>– предоставлять возможность взаимодействия с социальными партнерами, использования ресурсов социума. Раздел основной образовательной программы образовательной организации, характеризующий систему условий, должен содержать:</w:t>
      </w:r>
    </w:p>
    <w:p w:rsidR="004172D4" w:rsidRDefault="004172D4" w:rsidP="004172D4">
      <w:pPr>
        <w:spacing w:after="0" w:line="240" w:lineRule="auto"/>
        <w:jc w:val="both"/>
        <w:rPr>
          <w:rFonts w:ascii="Times New Roman" w:hAnsi="Times New Roman" w:cs="Times New Roman"/>
          <w:sz w:val="24"/>
          <w:szCs w:val="24"/>
        </w:rPr>
      </w:pPr>
      <w:r w:rsidRPr="004172D4">
        <w:rPr>
          <w:rFonts w:ascii="Times New Roman" w:hAnsi="Times New Roman" w:cs="Times New Roman"/>
          <w:sz w:val="24"/>
          <w:szCs w:val="24"/>
        </w:rPr>
        <w:t xml:space="preserve"> – описание кадровых, психолого</w:t>
      </w:r>
      <w:r w:rsidRPr="004172D4">
        <w:rPr>
          <w:rFonts w:ascii="Times New Roman" w:hAnsi="Times New Roman" w:cs="Times New Roman"/>
          <w:sz w:val="24"/>
          <w:szCs w:val="24"/>
        </w:rPr>
        <w:softHyphen/>
        <w:t>педагогических, финансовых, материально</w:t>
      </w:r>
      <w:r w:rsidRPr="004172D4">
        <w:rPr>
          <w:rFonts w:ascii="Times New Roman" w:hAnsi="Times New Roman" w:cs="Times New Roman"/>
          <w:sz w:val="24"/>
          <w:szCs w:val="24"/>
        </w:rPr>
        <w:softHyphen/>
        <w:t>технических, информационно</w:t>
      </w:r>
      <w:r w:rsidRPr="004172D4">
        <w:rPr>
          <w:rFonts w:ascii="Times New Roman" w:hAnsi="Times New Roman" w:cs="Times New Roman"/>
          <w:sz w:val="24"/>
          <w:szCs w:val="24"/>
        </w:rPr>
        <w:softHyphen/>
        <w:t xml:space="preserve">методических условий и ресурсов; </w:t>
      </w:r>
    </w:p>
    <w:p w:rsidR="004172D4" w:rsidRDefault="004172D4" w:rsidP="004172D4">
      <w:pPr>
        <w:spacing w:after="0" w:line="240" w:lineRule="auto"/>
        <w:jc w:val="both"/>
        <w:rPr>
          <w:rFonts w:ascii="Times New Roman" w:hAnsi="Times New Roman" w:cs="Times New Roman"/>
          <w:sz w:val="24"/>
          <w:szCs w:val="24"/>
        </w:rPr>
      </w:pPr>
      <w:r w:rsidRPr="004172D4">
        <w:rPr>
          <w:rFonts w:ascii="Times New Roman" w:hAnsi="Times New Roman" w:cs="Times New Roman"/>
          <w:sz w:val="24"/>
          <w:szCs w:val="24"/>
        </w:rPr>
        <w:t>– 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образовательной организации;</w:t>
      </w:r>
    </w:p>
    <w:p w:rsidR="004172D4" w:rsidRDefault="004172D4" w:rsidP="004172D4">
      <w:pPr>
        <w:spacing w:after="0" w:line="240" w:lineRule="auto"/>
        <w:jc w:val="both"/>
        <w:rPr>
          <w:rFonts w:ascii="Times New Roman" w:hAnsi="Times New Roman" w:cs="Times New Roman"/>
          <w:sz w:val="24"/>
          <w:szCs w:val="24"/>
        </w:rPr>
      </w:pPr>
      <w:r w:rsidRPr="004172D4">
        <w:rPr>
          <w:rFonts w:ascii="Times New Roman" w:hAnsi="Times New Roman" w:cs="Times New Roman"/>
          <w:sz w:val="24"/>
          <w:szCs w:val="24"/>
        </w:rPr>
        <w:t xml:space="preserve"> – механизмы достижения целевых ориентиров в системе условий; </w:t>
      </w:r>
    </w:p>
    <w:p w:rsidR="004172D4" w:rsidRDefault="004172D4" w:rsidP="004172D4">
      <w:pPr>
        <w:spacing w:after="0" w:line="240" w:lineRule="auto"/>
        <w:jc w:val="both"/>
        <w:rPr>
          <w:rFonts w:ascii="Times New Roman" w:hAnsi="Times New Roman" w:cs="Times New Roman"/>
          <w:sz w:val="24"/>
          <w:szCs w:val="24"/>
        </w:rPr>
      </w:pPr>
      <w:r w:rsidRPr="004172D4">
        <w:rPr>
          <w:rFonts w:ascii="Times New Roman" w:hAnsi="Times New Roman" w:cs="Times New Roman"/>
          <w:sz w:val="24"/>
          <w:szCs w:val="24"/>
        </w:rPr>
        <w:t>– сетевой график (дорожную карту) по формированию необходимой системы условий;</w:t>
      </w:r>
    </w:p>
    <w:p w:rsidR="004172D4" w:rsidRDefault="004172D4" w:rsidP="004172D4">
      <w:pPr>
        <w:spacing w:after="0" w:line="240" w:lineRule="auto"/>
        <w:jc w:val="both"/>
        <w:rPr>
          <w:rFonts w:ascii="Times New Roman" w:hAnsi="Times New Roman" w:cs="Times New Roman"/>
          <w:sz w:val="24"/>
          <w:szCs w:val="24"/>
        </w:rPr>
      </w:pPr>
      <w:r w:rsidRPr="004172D4">
        <w:rPr>
          <w:rFonts w:ascii="Times New Roman" w:hAnsi="Times New Roman" w:cs="Times New Roman"/>
          <w:sz w:val="24"/>
          <w:szCs w:val="24"/>
        </w:rPr>
        <w:t xml:space="preserve"> – систему мониторинга и оценки условий. </w:t>
      </w:r>
    </w:p>
    <w:p w:rsidR="004172D4" w:rsidRDefault="004172D4" w:rsidP="004172D4">
      <w:pPr>
        <w:spacing w:after="0" w:line="240" w:lineRule="auto"/>
        <w:jc w:val="both"/>
        <w:rPr>
          <w:rFonts w:ascii="Times New Roman" w:hAnsi="Times New Roman" w:cs="Times New Roman"/>
          <w:sz w:val="24"/>
          <w:szCs w:val="24"/>
        </w:rPr>
      </w:pPr>
      <w:r w:rsidRPr="004172D4">
        <w:rPr>
          <w:rFonts w:ascii="Times New Roman" w:hAnsi="Times New Roman" w:cs="Times New Roman"/>
          <w:sz w:val="24"/>
          <w:szCs w:val="24"/>
        </w:rPr>
        <w:t>Описание системы условий реализации основной образовательной программы образовательной организации должно базироваться на результатах проведенной в ходе разработки программы комплексной аналитико</w:t>
      </w:r>
      <w:r w:rsidRPr="004172D4">
        <w:rPr>
          <w:rFonts w:ascii="Times New Roman" w:hAnsi="Times New Roman" w:cs="Times New Roman"/>
          <w:sz w:val="24"/>
          <w:szCs w:val="24"/>
        </w:rPr>
        <w:softHyphen/>
        <w:t xml:space="preserve">обобщающей и прогностической работы, включающей: </w:t>
      </w:r>
    </w:p>
    <w:p w:rsidR="004172D4" w:rsidRDefault="004172D4" w:rsidP="004172D4">
      <w:pPr>
        <w:spacing w:after="0" w:line="240" w:lineRule="auto"/>
        <w:jc w:val="both"/>
        <w:rPr>
          <w:rFonts w:ascii="Times New Roman" w:hAnsi="Times New Roman" w:cs="Times New Roman"/>
          <w:sz w:val="24"/>
          <w:szCs w:val="24"/>
        </w:rPr>
      </w:pPr>
      <w:r w:rsidRPr="004172D4">
        <w:rPr>
          <w:rFonts w:ascii="Times New Roman" w:hAnsi="Times New Roman" w:cs="Times New Roman"/>
          <w:sz w:val="24"/>
          <w:szCs w:val="24"/>
        </w:rPr>
        <w:t xml:space="preserve">– анализ имеющихся в образовательной организации условий и ресурсов реализации основной образовательной программы начального общего образования; </w:t>
      </w:r>
    </w:p>
    <w:p w:rsidR="004172D4" w:rsidRDefault="004172D4" w:rsidP="004172D4">
      <w:pPr>
        <w:spacing w:after="0" w:line="240" w:lineRule="auto"/>
        <w:jc w:val="both"/>
        <w:rPr>
          <w:rFonts w:ascii="Times New Roman" w:hAnsi="Times New Roman" w:cs="Times New Roman"/>
          <w:sz w:val="24"/>
          <w:szCs w:val="24"/>
        </w:rPr>
      </w:pPr>
      <w:r w:rsidRPr="004172D4">
        <w:rPr>
          <w:rFonts w:ascii="Times New Roman" w:hAnsi="Times New Roman" w:cs="Times New Roman"/>
          <w:sz w:val="24"/>
          <w:szCs w:val="24"/>
        </w:rPr>
        <w:t>– 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образовательной деятельности;</w:t>
      </w:r>
    </w:p>
    <w:p w:rsidR="004172D4" w:rsidRDefault="004172D4" w:rsidP="004172D4">
      <w:pPr>
        <w:spacing w:after="0" w:line="240" w:lineRule="auto"/>
        <w:jc w:val="both"/>
        <w:rPr>
          <w:rFonts w:ascii="Times New Roman" w:hAnsi="Times New Roman" w:cs="Times New Roman"/>
          <w:sz w:val="24"/>
          <w:szCs w:val="24"/>
        </w:rPr>
      </w:pPr>
      <w:r w:rsidRPr="004172D4">
        <w:rPr>
          <w:rFonts w:ascii="Times New Roman" w:hAnsi="Times New Roman" w:cs="Times New Roman"/>
          <w:sz w:val="24"/>
          <w:szCs w:val="24"/>
        </w:rPr>
        <w:t xml:space="preserve"> – выявление проблемных зон и установление необходимых изменений в имеющихся условиях для приведения их в соответствие с требованиями ФГОС;</w:t>
      </w:r>
    </w:p>
    <w:p w:rsidR="004172D4" w:rsidRDefault="004172D4" w:rsidP="004172D4">
      <w:pPr>
        <w:spacing w:after="0" w:line="240" w:lineRule="auto"/>
        <w:jc w:val="both"/>
        <w:rPr>
          <w:rFonts w:ascii="Times New Roman" w:hAnsi="Times New Roman" w:cs="Times New Roman"/>
          <w:sz w:val="24"/>
          <w:szCs w:val="24"/>
        </w:rPr>
      </w:pPr>
      <w:r w:rsidRPr="004172D4">
        <w:rPr>
          <w:rFonts w:ascii="Times New Roman" w:hAnsi="Times New Roman" w:cs="Times New Roman"/>
          <w:sz w:val="24"/>
          <w:szCs w:val="24"/>
        </w:rPr>
        <w:t xml:space="preserve"> – разработку с привлечением всех участников образовательной деятельности и возможных партнеров механизмов достижения целевых ориентиров в системе условий;</w:t>
      </w:r>
    </w:p>
    <w:p w:rsidR="004172D4" w:rsidRDefault="004172D4" w:rsidP="004172D4">
      <w:pPr>
        <w:spacing w:after="0" w:line="240" w:lineRule="auto"/>
        <w:jc w:val="both"/>
        <w:rPr>
          <w:rFonts w:ascii="Times New Roman" w:hAnsi="Times New Roman" w:cs="Times New Roman"/>
          <w:sz w:val="24"/>
          <w:szCs w:val="24"/>
        </w:rPr>
      </w:pPr>
      <w:r w:rsidRPr="004172D4">
        <w:rPr>
          <w:rFonts w:ascii="Times New Roman" w:hAnsi="Times New Roman" w:cs="Times New Roman"/>
          <w:sz w:val="24"/>
          <w:szCs w:val="24"/>
        </w:rPr>
        <w:t xml:space="preserve"> – разработку сетевого графика (дорожной карты) создания необходимой системы условий; </w:t>
      </w:r>
    </w:p>
    <w:p w:rsidR="004172D4" w:rsidRDefault="004172D4" w:rsidP="004172D4">
      <w:pPr>
        <w:spacing w:after="0" w:line="240" w:lineRule="auto"/>
        <w:jc w:val="both"/>
        <w:rPr>
          <w:rFonts w:ascii="Times New Roman" w:hAnsi="Times New Roman" w:cs="Times New Roman"/>
          <w:sz w:val="24"/>
          <w:szCs w:val="24"/>
        </w:rPr>
      </w:pPr>
      <w:r w:rsidRPr="004172D4">
        <w:rPr>
          <w:rFonts w:ascii="Times New Roman" w:hAnsi="Times New Roman" w:cs="Times New Roman"/>
          <w:sz w:val="24"/>
          <w:szCs w:val="24"/>
        </w:rPr>
        <w:t>– разработку механизмов мониторинга, оценки и коррекции реализации промежуточных этапов разработанного графика (дорожной карты).</w:t>
      </w:r>
    </w:p>
    <w:p w:rsidR="004172D4" w:rsidRDefault="004172D4" w:rsidP="004172D4">
      <w:pPr>
        <w:spacing w:after="0" w:line="240" w:lineRule="auto"/>
        <w:jc w:val="both"/>
        <w:rPr>
          <w:rFonts w:ascii="Times New Roman" w:hAnsi="Times New Roman" w:cs="Times New Roman"/>
          <w:sz w:val="24"/>
          <w:szCs w:val="24"/>
        </w:rPr>
      </w:pPr>
    </w:p>
    <w:p w:rsidR="004172D4" w:rsidRDefault="004172D4" w:rsidP="004172D4">
      <w:pPr>
        <w:spacing w:after="0" w:line="240" w:lineRule="auto"/>
        <w:jc w:val="both"/>
        <w:rPr>
          <w:rFonts w:ascii="Times New Roman" w:hAnsi="Times New Roman" w:cs="Times New Roman"/>
          <w:sz w:val="24"/>
          <w:szCs w:val="24"/>
        </w:rPr>
      </w:pPr>
    </w:p>
    <w:p w:rsidR="004172D4" w:rsidRDefault="004172D4" w:rsidP="004172D4">
      <w:pPr>
        <w:spacing w:after="0" w:line="240" w:lineRule="auto"/>
        <w:jc w:val="both"/>
        <w:rPr>
          <w:rFonts w:ascii="Times New Roman" w:hAnsi="Times New Roman" w:cs="Times New Roman"/>
          <w:sz w:val="24"/>
          <w:szCs w:val="24"/>
        </w:rPr>
      </w:pPr>
    </w:p>
    <w:p w:rsidR="000E1F5D" w:rsidRDefault="000E1F5D" w:rsidP="004172D4">
      <w:pPr>
        <w:spacing w:after="0" w:line="240" w:lineRule="auto"/>
        <w:jc w:val="both"/>
        <w:rPr>
          <w:rFonts w:ascii="Times New Roman" w:hAnsi="Times New Roman" w:cs="Times New Roman"/>
          <w:b/>
          <w:sz w:val="24"/>
          <w:szCs w:val="24"/>
        </w:rPr>
      </w:pPr>
    </w:p>
    <w:p w:rsidR="004172D4" w:rsidRPr="004172D4" w:rsidRDefault="004172D4" w:rsidP="004172D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3.2.7</w:t>
      </w:r>
      <w:r w:rsidRPr="004172D4">
        <w:rPr>
          <w:rFonts w:ascii="Times New Roman" w:hAnsi="Times New Roman" w:cs="Times New Roman"/>
          <w:b/>
          <w:sz w:val="24"/>
          <w:szCs w:val="24"/>
        </w:rPr>
        <w:t>. Модель сетевого графика (дорожной карты) по формированию необходимой системы условий реализации образовательной программы основного общего образования</w:t>
      </w:r>
    </w:p>
    <w:p w:rsidR="004172D4" w:rsidRPr="004172D4" w:rsidRDefault="004172D4" w:rsidP="004172D4">
      <w:pPr>
        <w:spacing w:after="0" w:line="240" w:lineRule="auto"/>
        <w:jc w:val="both"/>
        <w:rPr>
          <w:rFonts w:ascii="Times New Roman" w:hAnsi="Times New Roman" w:cs="Times New Roman"/>
          <w:sz w:val="24"/>
          <w:szCs w:val="24"/>
        </w:rPr>
      </w:pPr>
    </w:p>
    <w:tbl>
      <w:tblPr>
        <w:tblW w:w="10031" w:type="dxa"/>
        <w:tblCellMar>
          <w:left w:w="10" w:type="dxa"/>
          <w:right w:w="10" w:type="dxa"/>
        </w:tblCellMar>
        <w:tblLook w:val="04A0"/>
      </w:tblPr>
      <w:tblGrid>
        <w:gridCol w:w="2052"/>
        <w:gridCol w:w="5063"/>
        <w:gridCol w:w="2916"/>
      </w:tblGrid>
      <w:tr w:rsidR="004172D4" w:rsidRPr="004172D4" w:rsidTr="004172D4">
        <w:tc>
          <w:tcPr>
            <w:tcW w:w="20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172D4" w:rsidRPr="004172D4" w:rsidRDefault="004172D4" w:rsidP="004172D4">
            <w:pPr>
              <w:spacing w:after="0" w:line="240" w:lineRule="auto"/>
              <w:jc w:val="both"/>
              <w:rPr>
                <w:rFonts w:ascii="Times New Roman" w:hAnsi="Times New Roman" w:cs="Times New Roman"/>
                <w:b/>
                <w:sz w:val="24"/>
                <w:szCs w:val="24"/>
              </w:rPr>
            </w:pPr>
            <w:r w:rsidRPr="004172D4">
              <w:rPr>
                <w:rFonts w:ascii="Times New Roman" w:hAnsi="Times New Roman" w:cs="Times New Roman"/>
                <w:b/>
                <w:sz w:val="24"/>
                <w:szCs w:val="24"/>
              </w:rPr>
              <w:t>Направление мероприятий</w:t>
            </w:r>
          </w:p>
        </w:tc>
        <w:tc>
          <w:tcPr>
            <w:tcW w:w="5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172D4" w:rsidRPr="004172D4" w:rsidRDefault="004172D4" w:rsidP="004172D4">
            <w:pPr>
              <w:spacing w:after="0" w:line="240" w:lineRule="auto"/>
              <w:jc w:val="both"/>
              <w:rPr>
                <w:rFonts w:ascii="Times New Roman" w:hAnsi="Times New Roman" w:cs="Times New Roman"/>
                <w:b/>
                <w:sz w:val="24"/>
                <w:szCs w:val="24"/>
              </w:rPr>
            </w:pPr>
            <w:r w:rsidRPr="004172D4">
              <w:rPr>
                <w:rFonts w:ascii="Times New Roman" w:hAnsi="Times New Roman" w:cs="Times New Roman"/>
                <w:b/>
                <w:sz w:val="24"/>
                <w:szCs w:val="24"/>
              </w:rPr>
              <w:t>Мероприятия</w:t>
            </w:r>
          </w:p>
        </w:tc>
        <w:tc>
          <w:tcPr>
            <w:tcW w:w="29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172D4" w:rsidRPr="004172D4" w:rsidRDefault="004172D4" w:rsidP="004172D4">
            <w:pPr>
              <w:spacing w:after="0" w:line="240" w:lineRule="auto"/>
              <w:jc w:val="both"/>
              <w:rPr>
                <w:rFonts w:ascii="Times New Roman" w:hAnsi="Times New Roman" w:cs="Times New Roman"/>
                <w:sz w:val="24"/>
                <w:szCs w:val="24"/>
              </w:rPr>
            </w:pPr>
            <w:r w:rsidRPr="004172D4">
              <w:rPr>
                <w:rFonts w:ascii="Times New Roman" w:hAnsi="Times New Roman" w:cs="Times New Roman"/>
                <w:b/>
                <w:sz w:val="24"/>
                <w:szCs w:val="24"/>
              </w:rPr>
              <w:t>Сроки реализации</w:t>
            </w:r>
          </w:p>
        </w:tc>
      </w:tr>
      <w:tr w:rsidR="004172D4" w:rsidRPr="004172D4" w:rsidTr="004172D4">
        <w:tc>
          <w:tcPr>
            <w:tcW w:w="205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172D4" w:rsidRPr="004172D4" w:rsidRDefault="004172D4" w:rsidP="004172D4">
            <w:pPr>
              <w:spacing w:after="0" w:line="240" w:lineRule="auto"/>
              <w:jc w:val="both"/>
              <w:rPr>
                <w:rFonts w:ascii="Times New Roman" w:hAnsi="Times New Roman" w:cs="Times New Roman"/>
                <w:sz w:val="24"/>
                <w:szCs w:val="24"/>
              </w:rPr>
            </w:pPr>
            <w:r w:rsidRPr="004172D4">
              <w:rPr>
                <w:rFonts w:ascii="Times New Roman" w:hAnsi="Times New Roman" w:cs="Times New Roman"/>
                <w:sz w:val="24"/>
                <w:szCs w:val="24"/>
              </w:rPr>
              <w:t>I. Нормативное обеспечение введения</w:t>
            </w:r>
          </w:p>
          <w:p w:rsidR="004172D4" w:rsidRPr="004172D4" w:rsidRDefault="004172D4" w:rsidP="004172D4">
            <w:pPr>
              <w:spacing w:after="0" w:line="240" w:lineRule="auto"/>
              <w:jc w:val="both"/>
              <w:rPr>
                <w:rFonts w:ascii="Times New Roman" w:hAnsi="Times New Roman" w:cs="Times New Roman"/>
                <w:sz w:val="24"/>
                <w:szCs w:val="24"/>
              </w:rPr>
            </w:pPr>
            <w:r w:rsidRPr="004172D4">
              <w:rPr>
                <w:rFonts w:ascii="Times New Roman" w:hAnsi="Times New Roman" w:cs="Times New Roman"/>
                <w:sz w:val="24"/>
                <w:szCs w:val="24"/>
              </w:rPr>
              <w:t>ФГОС</w:t>
            </w:r>
          </w:p>
          <w:p w:rsidR="004172D4" w:rsidRPr="004172D4" w:rsidRDefault="004172D4" w:rsidP="004172D4">
            <w:pPr>
              <w:spacing w:after="0" w:line="240" w:lineRule="auto"/>
              <w:jc w:val="both"/>
              <w:rPr>
                <w:rFonts w:ascii="Times New Roman" w:hAnsi="Times New Roman" w:cs="Times New Roman"/>
                <w:sz w:val="24"/>
                <w:szCs w:val="24"/>
              </w:rPr>
            </w:pPr>
            <w:r w:rsidRPr="004172D4">
              <w:rPr>
                <w:rFonts w:ascii="Times New Roman" w:hAnsi="Times New Roman" w:cs="Times New Roman"/>
                <w:i/>
                <w:sz w:val="24"/>
                <w:szCs w:val="24"/>
              </w:rPr>
              <w:tab/>
            </w:r>
          </w:p>
        </w:tc>
        <w:tc>
          <w:tcPr>
            <w:tcW w:w="5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172D4" w:rsidRPr="004172D4" w:rsidRDefault="004172D4" w:rsidP="00EC1440">
            <w:pPr>
              <w:numPr>
                <w:ilvl w:val="0"/>
                <w:numId w:val="161"/>
              </w:numPr>
              <w:spacing w:after="0" w:line="240" w:lineRule="auto"/>
              <w:jc w:val="both"/>
              <w:rPr>
                <w:rFonts w:ascii="Times New Roman" w:hAnsi="Times New Roman" w:cs="Times New Roman"/>
                <w:sz w:val="24"/>
                <w:szCs w:val="24"/>
              </w:rPr>
            </w:pPr>
            <w:r w:rsidRPr="004172D4">
              <w:rPr>
                <w:rFonts w:ascii="Times New Roman" w:hAnsi="Times New Roman" w:cs="Times New Roman"/>
                <w:sz w:val="24"/>
                <w:szCs w:val="24"/>
              </w:rPr>
              <w:t>Наличие решения Совета образовательного учреждения о введении в образовательном учреждении ФГОС ООО</w:t>
            </w:r>
          </w:p>
        </w:tc>
        <w:tc>
          <w:tcPr>
            <w:tcW w:w="29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172D4" w:rsidRPr="004172D4" w:rsidRDefault="005625CE" w:rsidP="004172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май 2015</w:t>
            </w:r>
            <w:r w:rsidR="004172D4" w:rsidRPr="004172D4">
              <w:rPr>
                <w:rFonts w:ascii="Times New Roman" w:hAnsi="Times New Roman" w:cs="Times New Roman"/>
                <w:sz w:val="24"/>
                <w:szCs w:val="24"/>
              </w:rPr>
              <w:t xml:space="preserve"> г.</w:t>
            </w:r>
          </w:p>
        </w:tc>
      </w:tr>
      <w:tr w:rsidR="004172D4" w:rsidRPr="004172D4" w:rsidTr="004172D4">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172D4" w:rsidRPr="004172D4" w:rsidRDefault="004172D4" w:rsidP="004172D4">
            <w:pPr>
              <w:spacing w:after="0" w:line="240" w:lineRule="auto"/>
              <w:jc w:val="both"/>
              <w:rPr>
                <w:rFonts w:ascii="Times New Roman" w:hAnsi="Times New Roman" w:cs="Times New Roman"/>
                <w:sz w:val="24"/>
                <w:szCs w:val="24"/>
              </w:rPr>
            </w:pPr>
          </w:p>
        </w:tc>
        <w:tc>
          <w:tcPr>
            <w:tcW w:w="5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172D4" w:rsidRPr="004172D4" w:rsidRDefault="004172D4" w:rsidP="00EC1440">
            <w:pPr>
              <w:numPr>
                <w:ilvl w:val="0"/>
                <w:numId w:val="161"/>
              </w:numPr>
              <w:spacing w:after="0" w:line="240" w:lineRule="auto"/>
              <w:jc w:val="both"/>
              <w:rPr>
                <w:rFonts w:ascii="Times New Roman" w:hAnsi="Times New Roman" w:cs="Times New Roman"/>
                <w:sz w:val="24"/>
                <w:szCs w:val="24"/>
              </w:rPr>
            </w:pPr>
            <w:r w:rsidRPr="004172D4">
              <w:rPr>
                <w:rFonts w:ascii="Times New Roman" w:hAnsi="Times New Roman" w:cs="Times New Roman"/>
                <w:sz w:val="24"/>
                <w:szCs w:val="24"/>
              </w:rPr>
              <w:t>Разработка и утверждение плана-графика введения ФГОС основного общего образования</w:t>
            </w:r>
          </w:p>
        </w:tc>
        <w:tc>
          <w:tcPr>
            <w:tcW w:w="29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172D4" w:rsidRPr="004172D4" w:rsidRDefault="005625CE" w:rsidP="004172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май 2015</w:t>
            </w:r>
            <w:r w:rsidR="004172D4" w:rsidRPr="004172D4">
              <w:rPr>
                <w:rFonts w:ascii="Times New Roman" w:hAnsi="Times New Roman" w:cs="Times New Roman"/>
                <w:sz w:val="24"/>
                <w:szCs w:val="24"/>
              </w:rPr>
              <w:t>г.</w:t>
            </w:r>
          </w:p>
        </w:tc>
      </w:tr>
      <w:tr w:rsidR="004172D4" w:rsidRPr="004172D4" w:rsidTr="004172D4">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172D4" w:rsidRPr="004172D4" w:rsidRDefault="004172D4" w:rsidP="004172D4">
            <w:pPr>
              <w:spacing w:after="0" w:line="240" w:lineRule="auto"/>
              <w:jc w:val="both"/>
              <w:rPr>
                <w:rFonts w:ascii="Times New Roman" w:hAnsi="Times New Roman" w:cs="Times New Roman"/>
                <w:sz w:val="24"/>
                <w:szCs w:val="24"/>
              </w:rPr>
            </w:pPr>
          </w:p>
        </w:tc>
        <w:tc>
          <w:tcPr>
            <w:tcW w:w="5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172D4" w:rsidRPr="004172D4" w:rsidRDefault="004172D4" w:rsidP="00EC1440">
            <w:pPr>
              <w:numPr>
                <w:ilvl w:val="0"/>
                <w:numId w:val="161"/>
              </w:numPr>
              <w:spacing w:after="0" w:line="240" w:lineRule="auto"/>
              <w:jc w:val="both"/>
              <w:rPr>
                <w:rFonts w:ascii="Times New Roman" w:hAnsi="Times New Roman" w:cs="Times New Roman"/>
                <w:sz w:val="24"/>
                <w:szCs w:val="24"/>
              </w:rPr>
            </w:pPr>
            <w:r w:rsidRPr="004172D4">
              <w:rPr>
                <w:rFonts w:ascii="Times New Roman" w:hAnsi="Times New Roman" w:cs="Times New Roman"/>
                <w:sz w:val="24"/>
                <w:szCs w:val="24"/>
              </w:rPr>
              <w:t xml:space="preserve">Принятие Устава в новой редакции </w:t>
            </w:r>
          </w:p>
        </w:tc>
        <w:tc>
          <w:tcPr>
            <w:tcW w:w="29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172D4" w:rsidRPr="004172D4" w:rsidRDefault="00C7560B" w:rsidP="004172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Декабрь  2015</w:t>
            </w:r>
          </w:p>
        </w:tc>
      </w:tr>
      <w:tr w:rsidR="004172D4" w:rsidRPr="004172D4" w:rsidTr="004172D4">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172D4" w:rsidRPr="004172D4" w:rsidRDefault="004172D4" w:rsidP="004172D4">
            <w:pPr>
              <w:spacing w:after="0" w:line="240" w:lineRule="auto"/>
              <w:jc w:val="both"/>
              <w:rPr>
                <w:rFonts w:ascii="Times New Roman" w:hAnsi="Times New Roman" w:cs="Times New Roman"/>
                <w:sz w:val="24"/>
                <w:szCs w:val="24"/>
              </w:rPr>
            </w:pPr>
          </w:p>
        </w:tc>
        <w:tc>
          <w:tcPr>
            <w:tcW w:w="5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172D4" w:rsidRPr="004172D4" w:rsidRDefault="004172D4" w:rsidP="00EC1440">
            <w:pPr>
              <w:numPr>
                <w:ilvl w:val="0"/>
                <w:numId w:val="161"/>
              </w:numPr>
              <w:spacing w:after="0" w:line="240" w:lineRule="auto"/>
              <w:jc w:val="both"/>
              <w:rPr>
                <w:rFonts w:ascii="Times New Roman" w:hAnsi="Times New Roman" w:cs="Times New Roman"/>
                <w:sz w:val="24"/>
                <w:szCs w:val="24"/>
              </w:rPr>
            </w:pPr>
            <w:r w:rsidRPr="004172D4">
              <w:rPr>
                <w:rFonts w:ascii="Times New Roman" w:hAnsi="Times New Roman" w:cs="Times New Roman"/>
                <w:sz w:val="24"/>
                <w:szCs w:val="24"/>
              </w:rPr>
              <w:t>Разработка на основе примерной основной образовательной программы основного общего образования основной образовательной программы ООО образовательного учреждения</w:t>
            </w:r>
          </w:p>
        </w:tc>
        <w:tc>
          <w:tcPr>
            <w:tcW w:w="29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172D4" w:rsidRPr="004172D4" w:rsidRDefault="00916BE4" w:rsidP="004172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Август 2017</w:t>
            </w:r>
          </w:p>
        </w:tc>
      </w:tr>
      <w:tr w:rsidR="004172D4" w:rsidRPr="004172D4" w:rsidTr="004172D4">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172D4" w:rsidRPr="004172D4" w:rsidRDefault="004172D4" w:rsidP="004172D4">
            <w:pPr>
              <w:spacing w:after="0" w:line="240" w:lineRule="auto"/>
              <w:jc w:val="both"/>
              <w:rPr>
                <w:rFonts w:ascii="Times New Roman" w:hAnsi="Times New Roman" w:cs="Times New Roman"/>
                <w:sz w:val="24"/>
                <w:szCs w:val="24"/>
              </w:rPr>
            </w:pPr>
          </w:p>
        </w:tc>
        <w:tc>
          <w:tcPr>
            <w:tcW w:w="5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172D4" w:rsidRPr="004172D4" w:rsidRDefault="004172D4" w:rsidP="00EC1440">
            <w:pPr>
              <w:numPr>
                <w:ilvl w:val="0"/>
                <w:numId w:val="161"/>
              </w:numPr>
              <w:spacing w:after="0" w:line="240" w:lineRule="auto"/>
              <w:jc w:val="both"/>
              <w:rPr>
                <w:rFonts w:ascii="Times New Roman" w:hAnsi="Times New Roman" w:cs="Times New Roman"/>
                <w:sz w:val="24"/>
                <w:szCs w:val="24"/>
              </w:rPr>
            </w:pPr>
            <w:r w:rsidRPr="004172D4">
              <w:rPr>
                <w:rFonts w:ascii="Times New Roman" w:hAnsi="Times New Roman" w:cs="Times New Roman"/>
                <w:sz w:val="24"/>
                <w:szCs w:val="24"/>
              </w:rPr>
              <w:t xml:space="preserve">Утверждение основной образовательной программы  </w:t>
            </w:r>
          </w:p>
        </w:tc>
        <w:tc>
          <w:tcPr>
            <w:tcW w:w="29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172D4" w:rsidRPr="004172D4" w:rsidRDefault="00916BE4" w:rsidP="004172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w:t>
            </w:r>
            <w:r w:rsidR="00EC1440">
              <w:rPr>
                <w:rFonts w:ascii="Times New Roman" w:hAnsi="Times New Roman" w:cs="Times New Roman"/>
                <w:sz w:val="24"/>
                <w:szCs w:val="24"/>
              </w:rPr>
              <w:t>вгуст</w:t>
            </w:r>
            <w:r>
              <w:rPr>
                <w:rFonts w:ascii="Times New Roman" w:hAnsi="Times New Roman" w:cs="Times New Roman"/>
                <w:sz w:val="24"/>
                <w:szCs w:val="24"/>
              </w:rPr>
              <w:t xml:space="preserve"> 2017</w:t>
            </w:r>
          </w:p>
        </w:tc>
      </w:tr>
      <w:tr w:rsidR="004172D4" w:rsidRPr="004172D4" w:rsidTr="004172D4">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172D4" w:rsidRPr="004172D4" w:rsidRDefault="004172D4" w:rsidP="004172D4">
            <w:pPr>
              <w:spacing w:after="0" w:line="240" w:lineRule="auto"/>
              <w:jc w:val="both"/>
              <w:rPr>
                <w:rFonts w:ascii="Times New Roman" w:hAnsi="Times New Roman" w:cs="Times New Roman"/>
                <w:sz w:val="24"/>
                <w:szCs w:val="24"/>
              </w:rPr>
            </w:pPr>
          </w:p>
        </w:tc>
        <w:tc>
          <w:tcPr>
            <w:tcW w:w="5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172D4" w:rsidRPr="004172D4" w:rsidRDefault="004172D4" w:rsidP="00EC1440">
            <w:pPr>
              <w:numPr>
                <w:ilvl w:val="0"/>
                <w:numId w:val="161"/>
              </w:numPr>
              <w:spacing w:after="0" w:line="240" w:lineRule="auto"/>
              <w:jc w:val="both"/>
              <w:rPr>
                <w:rFonts w:ascii="Times New Roman" w:hAnsi="Times New Roman" w:cs="Times New Roman"/>
                <w:sz w:val="24"/>
                <w:szCs w:val="24"/>
              </w:rPr>
            </w:pPr>
            <w:r w:rsidRPr="004172D4">
              <w:rPr>
                <w:rFonts w:ascii="Times New Roman" w:hAnsi="Times New Roman" w:cs="Times New Roman"/>
                <w:sz w:val="24"/>
                <w:szCs w:val="24"/>
              </w:rPr>
              <w:t>Обеспечение соответствия нормативной базы требованиям ФГОС</w:t>
            </w:r>
          </w:p>
        </w:tc>
        <w:tc>
          <w:tcPr>
            <w:tcW w:w="29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172D4" w:rsidRPr="004172D4" w:rsidRDefault="004172D4" w:rsidP="004172D4">
            <w:pPr>
              <w:spacing w:after="0" w:line="240" w:lineRule="auto"/>
              <w:jc w:val="both"/>
              <w:rPr>
                <w:rFonts w:ascii="Times New Roman" w:hAnsi="Times New Roman" w:cs="Times New Roman"/>
                <w:sz w:val="24"/>
                <w:szCs w:val="24"/>
              </w:rPr>
            </w:pPr>
            <w:r w:rsidRPr="004172D4">
              <w:rPr>
                <w:rFonts w:ascii="Times New Roman" w:hAnsi="Times New Roman" w:cs="Times New Roman"/>
                <w:sz w:val="24"/>
                <w:szCs w:val="24"/>
              </w:rPr>
              <w:t>Май-август</w:t>
            </w:r>
          </w:p>
          <w:p w:rsidR="004172D4" w:rsidRPr="004172D4" w:rsidRDefault="004172D4" w:rsidP="004172D4">
            <w:pPr>
              <w:spacing w:after="0" w:line="240" w:lineRule="auto"/>
              <w:jc w:val="both"/>
              <w:rPr>
                <w:rFonts w:ascii="Times New Roman" w:hAnsi="Times New Roman" w:cs="Times New Roman"/>
                <w:sz w:val="24"/>
                <w:szCs w:val="24"/>
              </w:rPr>
            </w:pPr>
            <w:r w:rsidRPr="004172D4">
              <w:rPr>
                <w:rFonts w:ascii="Times New Roman" w:hAnsi="Times New Roman" w:cs="Times New Roman"/>
                <w:sz w:val="24"/>
                <w:szCs w:val="24"/>
              </w:rPr>
              <w:t>2015</w:t>
            </w:r>
            <w:r w:rsidR="00916BE4">
              <w:rPr>
                <w:rFonts w:ascii="Times New Roman" w:hAnsi="Times New Roman" w:cs="Times New Roman"/>
                <w:sz w:val="24"/>
                <w:szCs w:val="24"/>
              </w:rPr>
              <w:t>-2017</w:t>
            </w:r>
            <w:r w:rsidRPr="004172D4">
              <w:rPr>
                <w:rFonts w:ascii="Times New Roman" w:hAnsi="Times New Roman" w:cs="Times New Roman"/>
                <w:sz w:val="24"/>
                <w:szCs w:val="24"/>
              </w:rPr>
              <w:t xml:space="preserve"> г.</w:t>
            </w:r>
          </w:p>
        </w:tc>
      </w:tr>
      <w:tr w:rsidR="004172D4" w:rsidRPr="004172D4" w:rsidTr="004172D4">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172D4" w:rsidRPr="004172D4" w:rsidRDefault="004172D4" w:rsidP="004172D4">
            <w:pPr>
              <w:spacing w:after="0" w:line="240" w:lineRule="auto"/>
              <w:jc w:val="both"/>
              <w:rPr>
                <w:rFonts w:ascii="Times New Roman" w:hAnsi="Times New Roman" w:cs="Times New Roman"/>
                <w:sz w:val="24"/>
                <w:szCs w:val="24"/>
              </w:rPr>
            </w:pPr>
          </w:p>
        </w:tc>
        <w:tc>
          <w:tcPr>
            <w:tcW w:w="5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172D4" w:rsidRPr="004172D4" w:rsidRDefault="004172D4" w:rsidP="00EC1440">
            <w:pPr>
              <w:numPr>
                <w:ilvl w:val="0"/>
                <w:numId w:val="161"/>
              </w:numPr>
              <w:spacing w:after="0" w:line="240" w:lineRule="auto"/>
              <w:jc w:val="both"/>
              <w:rPr>
                <w:rFonts w:ascii="Times New Roman" w:hAnsi="Times New Roman" w:cs="Times New Roman"/>
                <w:sz w:val="24"/>
                <w:szCs w:val="24"/>
              </w:rPr>
            </w:pPr>
            <w:r w:rsidRPr="004172D4">
              <w:rPr>
                <w:rFonts w:ascii="Times New Roman" w:hAnsi="Times New Roman" w:cs="Times New Roman"/>
                <w:sz w:val="24"/>
                <w:szCs w:val="24"/>
              </w:rPr>
              <w:t xml:space="preserve">Приведение должностных инструкций </w:t>
            </w:r>
            <w:r w:rsidRPr="004172D4">
              <w:rPr>
                <w:rFonts w:ascii="Times New Roman" w:hAnsi="Times New Roman" w:cs="Times New Roman"/>
                <w:sz w:val="24"/>
                <w:szCs w:val="24"/>
              </w:rPr>
              <w:lastRenderedPageBreak/>
              <w:t>работников образовательного учреждения в соответствие с требованиями ФГОС общего образования и тарифно-квалификационными характеристиками</w:t>
            </w:r>
          </w:p>
        </w:tc>
        <w:tc>
          <w:tcPr>
            <w:tcW w:w="29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172D4" w:rsidRPr="004172D4" w:rsidRDefault="004172D4" w:rsidP="004172D4">
            <w:pPr>
              <w:spacing w:after="0" w:line="240" w:lineRule="auto"/>
              <w:jc w:val="both"/>
              <w:rPr>
                <w:rFonts w:ascii="Times New Roman" w:hAnsi="Times New Roman" w:cs="Times New Roman"/>
                <w:sz w:val="24"/>
                <w:szCs w:val="24"/>
              </w:rPr>
            </w:pPr>
          </w:p>
          <w:p w:rsidR="004172D4" w:rsidRPr="004172D4" w:rsidRDefault="00B12A57" w:rsidP="004172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2016</w:t>
            </w:r>
            <w:r w:rsidR="004172D4" w:rsidRPr="004172D4">
              <w:rPr>
                <w:rFonts w:ascii="Times New Roman" w:hAnsi="Times New Roman" w:cs="Times New Roman"/>
                <w:sz w:val="24"/>
                <w:szCs w:val="24"/>
              </w:rPr>
              <w:t xml:space="preserve"> г.</w:t>
            </w:r>
          </w:p>
        </w:tc>
      </w:tr>
      <w:tr w:rsidR="004172D4" w:rsidRPr="004172D4" w:rsidTr="004172D4">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172D4" w:rsidRPr="004172D4" w:rsidRDefault="004172D4" w:rsidP="004172D4">
            <w:pPr>
              <w:spacing w:after="0" w:line="240" w:lineRule="auto"/>
              <w:jc w:val="both"/>
              <w:rPr>
                <w:rFonts w:ascii="Times New Roman" w:hAnsi="Times New Roman" w:cs="Times New Roman"/>
                <w:sz w:val="24"/>
                <w:szCs w:val="24"/>
              </w:rPr>
            </w:pPr>
          </w:p>
        </w:tc>
        <w:tc>
          <w:tcPr>
            <w:tcW w:w="5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172D4" w:rsidRPr="004172D4" w:rsidRDefault="004172D4" w:rsidP="00EC1440">
            <w:pPr>
              <w:numPr>
                <w:ilvl w:val="0"/>
                <w:numId w:val="161"/>
              </w:numPr>
              <w:spacing w:after="0" w:line="240" w:lineRule="auto"/>
              <w:jc w:val="both"/>
              <w:rPr>
                <w:rFonts w:ascii="Times New Roman" w:hAnsi="Times New Roman" w:cs="Times New Roman"/>
                <w:sz w:val="24"/>
                <w:szCs w:val="24"/>
              </w:rPr>
            </w:pPr>
            <w:r w:rsidRPr="004172D4">
              <w:rPr>
                <w:rFonts w:ascii="Times New Roman" w:hAnsi="Times New Roman" w:cs="Times New Roman"/>
                <w:sz w:val="24"/>
                <w:szCs w:val="24"/>
              </w:rPr>
              <w:t>Определение списка учебников и учебных пособий, используемых в образовательном процессе в соответствии с ФГОС основного общего образования</w:t>
            </w:r>
          </w:p>
        </w:tc>
        <w:tc>
          <w:tcPr>
            <w:tcW w:w="29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172D4" w:rsidRPr="004172D4" w:rsidRDefault="004172D4" w:rsidP="004172D4">
            <w:pPr>
              <w:spacing w:after="0" w:line="240" w:lineRule="auto"/>
              <w:jc w:val="both"/>
              <w:rPr>
                <w:rFonts w:ascii="Times New Roman" w:hAnsi="Times New Roman" w:cs="Times New Roman"/>
                <w:sz w:val="24"/>
                <w:szCs w:val="24"/>
              </w:rPr>
            </w:pPr>
            <w:r w:rsidRPr="004172D4">
              <w:rPr>
                <w:rFonts w:ascii="Times New Roman" w:hAnsi="Times New Roman" w:cs="Times New Roman"/>
                <w:sz w:val="24"/>
                <w:szCs w:val="24"/>
              </w:rPr>
              <w:t>март-апрель 2015 г.</w:t>
            </w:r>
          </w:p>
        </w:tc>
      </w:tr>
      <w:tr w:rsidR="004172D4" w:rsidRPr="004172D4" w:rsidTr="004172D4">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172D4" w:rsidRPr="004172D4" w:rsidRDefault="004172D4" w:rsidP="004172D4">
            <w:pPr>
              <w:spacing w:after="0" w:line="240" w:lineRule="auto"/>
              <w:jc w:val="both"/>
              <w:rPr>
                <w:rFonts w:ascii="Times New Roman" w:hAnsi="Times New Roman" w:cs="Times New Roman"/>
                <w:sz w:val="24"/>
                <w:szCs w:val="24"/>
              </w:rPr>
            </w:pPr>
          </w:p>
        </w:tc>
        <w:tc>
          <w:tcPr>
            <w:tcW w:w="5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172D4" w:rsidRPr="004172D4" w:rsidRDefault="004172D4" w:rsidP="00EC1440">
            <w:pPr>
              <w:numPr>
                <w:ilvl w:val="0"/>
                <w:numId w:val="161"/>
              </w:numPr>
              <w:spacing w:after="0" w:line="240" w:lineRule="auto"/>
              <w:jc w:val="both"/>
              <w:rPr>
                <w:rFonts w:ascii="Times New Roman" w:hAnsi="Times New Roman" w:cs="Times New Roman"/>
                <w:sz w:val="24"/>
                <w:szCs w:val="24"/>
              </w:rPr>
            </w:pPr>
            <w:r w:rsidRPr="004172D4">
              <w:rPr>
                <w:rFonts w:ascii="Times New Roman" w:hAnsi="Times New Roman" w:cs="Times New Roman"/>
                <w:sz w:val="24"/>
                <w:szCs w:val="24"/>
              </w:rPr>
              <w:t xml:space="preserve">Разработка локальных актов, устанавливающих требования к различным объектам инфраструктуры образовательного учреждения с учётом требований к минимальной оснащённости учебного процесса </w:t>
            </w:r>
          </w:p>
        </w:tc>
        <w:tc>
          <w:tcPr>
            <w:tcW w:w="29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172D4" w:rsidRPr="004172D4" w:rsidRDefault="004172D4" w:rsidP="004172D4">
            <w:pPr>
              <w:spacing w:after="0" w:line="240" w:lineRule="auto"/>
              <w:jc w:val="both"/>
              <w:rPr>
                <w:rFonts w:ascii="Times New Roman" w:hAnsi="Times New Roman" w:cs="Times New Roman"/>
                <w:sz w:val="24"/>
                <w:szCs w:val="24"/>
              </w:rPr>
            </w:pPr>
            <w:r w:rsidRPr="004172D4">
              <w:rPr>
                <w:rFonts w:ascii="Times New Roman" w:hAnsi="Times New Roman" w:cs="Times New Roman"/>
                <w:sz w:val="24"/>
                <w:szCs w:val="24"/>
              </w:rPr>
              <w:t xml:space="preserve">май-август </w:t>
            </w:r>
          </w:p>
          <w:p w:rsidR="004172D4" w:rsidRPr="004172D4" w:rsidRDefault="004172D4" w:rsidP="004172D4">
            <w:pPr>
              <w:spacing w:after="0" w:line="240" w:lineRule="auto"/>
              <w:jc w:val="both"/>
              <w:rPr>
                <w:rFonts w:ascii="Times New Roman" w:hAnsi="Times New Roman" w:cs="Times New Roman"/>
                <w:sz w:val="24"/>
                <w:szCs w:val="24"/>
              </w:rPr>
            </w:pPr>
            <w:r w:rsidRPr="004172D4">
              <w:rPr>
                <w:rFonts w:ascii="Times New Roman" w:hAnsi="Times New Roman" w:cs="Times New Roman"/>
                <w:sz w:val="24"/>
                <w:szCs w:val="24"/>
              </w:rPr>
              <w:t>2015 г.</w:t>
            </w:r>
          </w:p>
        </w:tc>
      </w:tr>
      <w:tr w:rsidR="004172D4" w:rsidRPr="004172D4" w:rsidTr="004172D4">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172D4" w:rsidRPr="004172D4" w:rsidRDefault="004172D4" w:rsidP="004172D4">
            <w:pPr>
              <w:spacing w:after="0" w:line="240" w:lineRule="auto"/>
              <w:jc w:val="both"/>
              <w:rPr>
                <w:rFonts w:ascii="Times New Roman" w:hAnsi="Times New Roman" w:cs="Times New Roman"/>
                <w:sz w:val="24"/>
                <w:szCs w:val="24"/>
              </w:rPr>
            </w:pPr>
          </w:p>
        </w:tc>
        <w:tc>
          <w:tcPr>
            <w:tcW w:w="5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172D4" w:rsidRPr="004172D4" w:rsidRDefault="004172D4" w:rsidP="00EC1440">
            <w:pPr>
              <w:numPr>
                <w:ilvl w:val="0"/>
                <w:numId w:val="161"/>
              </w:numPr>
              <w:spacing w:after="0" w:line="240" w:lineRule="auto"/>
              <w:jc w:val="both"/>
              <w:rPr>
                <w:rFonts w:ascii="Times New Roman" w:hAnsi="Times New Roman" w:cs="Times New Roman"/>
                <w:sz w:val="24"/>
                <w:szCs w:val="24"/>
              </w:rPr>
            </w:pPr>
            <w:r w:rsidRPr="004172D4">
              <w:rPr>
                <w:rFonts w:ascii="Times New Roman" w:hAnsi="Times New Roman" w:cs="Times New Roman"/>
                <w:sz w:val="24"/>
                <w:szCs w:val="24"/>
              </w:rPr>
              <w:t>Разработка образовательных программ (индивидуальных и др.).</w:t>
            </w:r>
          </w:p>
        </w:tc>
        <w:tc>
          <w:tcPr>
            <w:tcW w:w="29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172D4" w:rsidRPr="004172D4" w:rsidRDefault="004172D4" w:rsidP="004172D4">
            <w:pPr>
              <w:spacing w:after="0" w:line="240" w:lineRule="auto"/>
              <w:jc w:val="both"/>
              <w:rPr>
                <w:rFonts w:ascii="Times New Roman" w:hAnsi="Times New Roman" w:cs="Times New Roman"/>
                <w:sz w:val="24"/>
                <w:szCs w:val="24"/>
              </w:rPr>
            </w:pPr>
            <w:r w:rsidRPr="004172D4">
              <w:rPr>
                <w:rFonts w:ascii="Times New Roman" w:hAnsi="Times New Roman" w:cs="Times New Roman"/>
                <w:sz w:val="24"/>
                <w:szCs w:val="24"/>
              </w:rPr>
              <w:t>Май-август 2015 г.</w:t>
            </w:r>
          </w:p>
        </w:tc>
      </w:tr>
      <w:tr w:rsidR="004172D4" w:rsidRPr="004172D4" w:rsidTr="004172D4">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172D4" w:rsidRPr="004172D4" w:rsidRDefault="004172D4" w:rsidP="004172D4">
            <w:pPr>
              <w:spacing w:after="0" w:line="240" w:lineRule="auto"/>
              <w:jc w:val="both"/>
              <w:rPr>
                <w:rFonts w:ascii="Times New Roman" w:hAnsi="Times New Roman" w:cs="Times New Roman"/>
                <w:sz w:val="24"/>
                <w:szCs w:val="24"/>
              </w:rPr>
            </w:pPr>
          </w:p>
        </w:tc>
        <w:tc>
          <w:tcPr>
            <w:tcW w:w="5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172D4" w:rsidRPr="004172D4" w:rsidRDefault="004172D4" w:rsidP="00EC1440">
            <w:pPr>
              <w:numPr>
                <w:ilvl w:val="0"/>
                <w:numId w:val="161"/>
              </w:numPr>
              <w:spacing w:after="0" w:line="240" w:lineRule="auto"/>
              <w:jc w:val="both"/>
              <w:rPr>
                <w:rFonts w:ascii="Times New Roman" w:hAnsi="Times New Roman" w:cs="Times New Roman"/>
                <w:sz w:val="24"/>
                <w:szCs w:val="24"/>
              </w:rPr>
            </w:pPr>
            <w:r w:rsidRPr="004172D4">
              <w:rPr>
                <w:rFonts w:ascii="Times New Roman" w:hAnsi="Times New Roman" w:cs="Times New Roman"/>
                <w:sz w:val="24"/>
                <w:szCs w:val="24"/>
              </w:rPr>
              <w:t>Разработка учебного плана</w:t>
            </w:r>
          </w:p>
        </w:tc>
        <w:tc>
          <w:tcPr>
            <w:tcW w:w="29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172D4" w:rsidRPr="004172D4" w:rsidRDefault="004172D4" w:rsidP="004172D4">
            <w:pPr>
              <w:spacing w:after="0" w:line="240" w:lineRule="auto"/>
              <w:jc w:val="both"/>
              <w:rPr>
                <w:rFonts w:ascii="Times New Roman" w:hAnsi="Times New Roman" w:cs="Times New Roman"/>
                <w:sz w:val="24"/>
                <w:szCs w:val="24"/>
              </w:rPr>
            </w:pPr>
            <w:r w:rsidRPr="004172D4">
              <w:rPr>
                <w:rFonts w:ascii="Times New Roman" w:hAnsi="Times New Roman" w:cs="Times New Roman"/>
                <w:sz w:val="24"/>
                <w:szCs w:val="24"/>
              </w:rPr>
              <w:t xml:space="preserve"> Май 2015</w:t>
            </w:r>
            <w:r w:rsidR="00B12A57">
              <w:rPr>
                <w:rFonts w:ascii="Times New Roman" w:hAnsi="Times New Roman" w:cs="Times New Roman"/>
                <w:sz w:val="24"/>
                <w:szCs w:val="24"/>
              </w:rPr>
              <w:t>-2017</w:t>
            </w:r>
            <w:r w:rsidRPr="004172D4">
              <w:rPr>
                <w:rFonts w:ascii="Times New Roman" w:hAnsi="Times New Roman" w:cs="Times New Roman"/>
                <w:sz w:val="24"/>
                <w:szCs w:val="24"/>
              </w:rPr>
              <w:t xml:space="preserve"> г.</w:t>
            </w:r>
          </w:p>
        </w:tc>
      </w:tr>
      <w:tr w:rsidR="004172D4" w:rsidRPr="004172D4" w:rsidTr="004172D4">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172D4" w:rsidRPr="004172D4" w:rsidRDefault="004172D4" w:rsidP="004172D4">
            <w:pPr>
              <w:spacing w:after="0" w:line="240" w:lineRule="auto"/>
              <w:jc w:val="both"/>
              <w:rPr>
                <w:rFonts w:ascii="Times New Roman" w:hAnsi="Times New Roman" w:cs="Times New Roman"/>
                <w:sz w:val="24"/>
                <w:szCs w:val="24"/>
              </w:rPr>
            </w:pPr>
          </w:p>
        </w:tc>
        <w:tc>
          <w:tcPr>
            <w:tcW w:w="5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172D4" w:rsidRPr="004172D4" w:rsidRDefault="004172D4" w:rsidP="00EC1440">
            <w:pPr>
              <w:numPr>
                <w:ilvl w:val="0"/>
                <w:numId w:val="161"/>
              </w:numPr>
              <w:spacing w:after="0" w:line="240" w:lineRule="auto"/>
              <w:jc w:val="both"/>
              <w:rPr>
                <w:rFonts w:ascii="Times New Roman" w:hAnsi="Times New Roman" w:cs="Times New Roman"/>
                <w:sz w:val="24"/>
                <w:szCs w:val="24"/>
              </w:rPr>
            </w:pPr>
            <w:r w:rsidRPr="004172D4">
              <w:rPr>
                <w:rFonts w:ascii="Times New Roman" w:hAnsi="Times New Roman" w:cs="Times New Roman"/>
                <w:sz w:val="24"/>
                <w:szCs w:val="24"/>
              </w:rPr>
              <w:t>Разработка рабочих программ учебных предметов, курсов.</w:t>
            </w:r>
          </w:p>
        </w:tc>
        <w:tc>
          <w:tcPr>
            <w:tcW w:w="29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172D4" w:rsidRPr="004172D4" w:rsidRDefault="004172D4" w:rsidP="004172D4">
            <w:pPr>
              <w:spacing w:after="0" w:line="240" w:lineRule="auto"/>
              <w:jc w:val="both"/>
              <w:rPr>
                <w:rFonts w:ascii="Times New Roman" w:hAnsi="Times New Roman" w:cs="Times New Roman"/>
                <w:sz w:val="24"/>
                <w:szCs w:val="24"/>
              </w:rPr>
            </w:pPr>
            <w:r w:rsidRPr="004172D4">
              <w:rPr>
                <w:rFonts w:ascii="Times New Roman" w:hAnsi="Times New Roman" w:cs="Times New Roman"/>
                <w:sz w:val="24"/>
                <w:szCs w:val="24"/>
              </w:rPr>
              <w:t>Май- август 2015</w:t>
            </w:r>
            <w:r w:rsidR="00B12A57">
              <w:rPr>
                <w:rFonts w:ascii="Times New Roman" w:hAnsi="Times New Roman" w:cs="Times New Roman"/>
                <w:sz w:val="24"/>
                <w:szCs w:val="24"/>
              </w:rPr>
              <w:t>-2017</w:t>
            </w:r>
            <w:r w:rsidRPr="004172D4">
              <w:rPr>
                <w:rFonts w:ascii="Times New Roman" w:hAnsi="Times New Roman" w:cs="Times New Roman"/>
                <w:sz w:val="24"/>
                <w:szCs w:val="24"/>
              </w:rPr>
              <w:t xml:space="preserve"> г.</w:t>
            </w:r>
          </w:p>
        </w:tc>
      </w:tr>
      <w:tr w:rsidR="004172D4" w:rsidRPr="004172D4" w:rsidTr="004172D4">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172D4" w:rsidRPr="004172D4" w:rsidRDefault="004172D4" w:rsidP="004172D4">
            <w:pPr>
              <w:spacing w:after="0" w:line="240" w:lineRule="auto"/>
              <w:jc w:val="both"/>
              <w:rPr>
                <w:rFonts w:ascii="Times New Roman" w:hAnsi="Times New Roman" w:cs="Times New Roman"/>
                <w:sz w:val="24"/>
                <w:szCs w:val="24"/>
              </w:rPr>
            </w:pPr>
          </w:p>
        </w:tc>
        <w:tc>
          <w:tcPr>
            <w:tcW w:w="5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172D4" w:rsidRPr="004172D4" w:rsidRDefault="004172D4" w:rsidP="00EC1440">
            <w:pPr>
              <w:numPr>
                <w:ilvl w:val="0"/>
                <w:numId w:val="161"/>
              </w:numPr>
              <w:spacing w:after="0" w:line="240" w:lineRule="auto"/>
              <w:jc w:val="both"/>
              <w:rPr>
                <w:rFonts w:ascii="Times New Roman" w:hAnsi="Times New Roman" w:cs="Times New Roman"/>
                <w:sz w:val="24"/>
                <w:szCs w:val="24"/>
              </w:rPr>
            </w:pPr>
            <w:r w:rsidRPr="004172D4">
              <w:rPr>
                <w:rFonts w:ascii="Times New Roman" w:hAnsi="Times New Roman" w:cs="Times New Roman"/>
                <w:sz w:val="24"/>
                <w:szCs w:val="24"/>
              </w:rPr>
              <w:t>Разработка годового календарного учебного графика</w:t>
            </w:r>
          </w:p>
        </w:tc>
        <w:tc>
          <w:tcPr>
            <w:tcW w:w="29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172D4" w:rsidRPr="004172D4" w:rsidRDefault="00B12A57" w:rsidP="004172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Август  2017</w:t>
            </w:r>
            <w:r w:rsidR="004172D4" w:rsidRPr="004172D4">
              <w:rPr>
                <w:rFonts w:ascii="Times New Roman" w:hAnsi="Times New Roman" w:cs="Times New Roman"/>
                <w:sz w:val="24"/>
                <w:szCs w:val="24"/>
              </w:rPr>
              <w:t xml:space="preserve"> г.</w:t>
            </w:r>
          </w:p>
        </w:tc>
      </w:tr>
      <w:tr w:rsidR="004172D4" w:rsidRPr="004172D4" w:rsidTr="004172D4">
        <w:tc>
          <w:tcPr>
            <w:tcW w:w="205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172D4" w:rsidRPr="004172D4" w:rsidRDefault="004172D4" w:rsidP="004172D4">
            <w:pPr>
              <w:spacing w:after="0" w:line="240" w:lineRule="auto"/>
              <w:jc w:val="both"/>
              <w:rPr>
                <w:rFonts w:ascii="Times New Roman" w:hAnsi="Times New Roman" w:cs="Times New Roman"/>
                <w:sz w:val="24"/>
                <w:szCs w:val="24"/>
              </w:rPr>
            </w:pPr>
            <w:r w:rsidRPr="004172D4">
              <w:rPr>
                <w:rFonts w:ascii="Times New Roman" w:hAnsi="Times New Roman" w:cs="Times New Roman"/>
                <w:sz w:val="24"/>
                <w:szCs w:val="24"/>
                <w:lang w:val="en-US"/>
              </w:rPr>
              <w:t>II</w:t>
            </w:r>
            <w:r w:rsidRPr="004172D4">
              <w:rPr>
                <w:rFonts w:ascii="Times New Roman" w:hAnsi="Times New Roman" w:cs="Times New Roman"/>
                <w:sz w:val="24"/>
                <w:szCs w:val="24"/>
              </w:rPr>
              <w:t>. Финансовое обеспечение введения</w:t>
            </w:r>
          </w:p>
          <w:p w:rsidR="004172D4" w:rsidRPr="004172D4" w:rsidRDefault="004172D4" w:rsidP="004172D4">
            <w:pPr>
              <w:spacing w:after="0" w:line="240" w:lineRule="auto"/>
              <w:jc w:val="both"/>
              <w:rPr>
                <w:rFonts w:ascii="Times New Roman" w:hAnsi="Times New Roman" w:cs="Times New Roman"/>
                <w:sz w:val="24"/>
                <w:szCs w:val="24"/>
              </w:rPr>
            </w:pPr>
            <w:r w:rsidRPr="004172D4">
              <w:rPr>
                <w:rFonts w:ascii="Times New Roman" w:hAnsi="Times New Roman" w:cs="Times New Roman"/>
                <w:sz w:val="24"/>
                <w:szCs w:val="24"/>
              </w:rPr>
              <w:t>ФГОС</w:t>
            </w:r>
          </w:p>
        </w:tc>
        <w:tc>
          <w:tcPr>
            <w:tcW w:w="5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172D4" w:rsidRPr="004172D4" w:rsidRDefault="004172D4" w:rsidP="00EC1440">
            <w:pPr>
              <w:numPr>
                <w:ilvl w:val="0"/>
                <w:numId w:val="162"/>
              </w:numPr>
              <w:spacing w:after="0" w:line="240" w:lineRule="auto"/>
              <w:jc w:val="both"/>
              <w:rPr>
                <w:rFonts w:ascii="Times New Roman" w:hAnsi="Times New Roman" w:cs="Times New Roman"/>
                <w:sz w:val="24"/>
                <w:szCs w:val="24"/>
              </w:rPr>
            </w:pPr>
            <w:r w:rsidRPr="004172D4">
              <w:rPr>
                <w:rFonts w:ascii="Times New Roman" w:hAnsi="Times New Roman" w:cs="Times New Roman"/>
                <w:sz w:val="24"/>
                <w:szCs w:val="24"/>
              </w:rPr>
              <w:t>Определение объёма расходов, необходимых для реализации ООП и достижения планируемых результатов, а также механизма их формирования</w:t>
            </w:r>
          </w:p>
        </w:tc>
        <w:tc>
          <w:tcPr>
            <w:tcW w:w="29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172D4" w:rsidRPr="004172D4" w:rsidRDefault="004172D4" w:rsidP="004172D4">
            <w:pPr>
              <w:spacing w:after="0" w:line="240" w:lineRule="auto"/>
              <w:jc w:val="both"/>
              <w:rPr>
                <w:rFonts w:ascii="Times New Roman" w:hAnsi="Times New Roman" w:cs="Times New Roman"/>
                <w:sz w:val="24"/>
                <w:szCs w:val="24"/>
              </w:rPr>
            </w:pPr>
            <w:r w:rsidRPr="004172D4">
              <w:rPr>
                <w:rFonts w:ascii="Times New Roman" w:hAnsi="Times New Roman" w:cs="Times New Roman"/>
                <w:sz w:val="24"/>
                <w:szCs w:val="24"/>
              </w:rPr>
              <w:t>май-июнь</w:t>
            </w:r>
          </w:p>
          <w:p w:rsidR="004172D4" w:rsidRPr="004172D4" w:rsidRDefault="00B5670A" w:rsidP="004172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2016</w:t>
            </w:r>
            <w:r w:rsidR="004172D4" w:rsidRPr="004172D4">
              <w:rPr>
                <w:rFonts w:ascii="Times New Roman" w:hAnsi="Times New Roman" w:cs="Times New Roman"/>
                <w:sz w:val="24"/>
                <w:szCs w:val="24"/>
              </w:rPr>
              <w:t xml:space="preserve"> г.</w:t>
            </w:r>
          </w:p>
        </w:tc>
      </w:tr>
      <w:tr w:rsidR="004172D4" w:rsidRPr="004172D4" w:rsidTr="004172D4">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172D4" w:rsidRPr="004172D4" w:rsidRDefault="004172D4" w:rsidP="004172D4">
            <w:pPr>
              <w:spacing w:after="0" w:line="240" w:lineRule="auto"/>
              <w:jc w:val="both"/>
              <w:rPr>
                <w:rFonts w:ascii="Times New Roman" w:hAnsi="Times New Roman" w:cs="Times New Roman"/>
                <w:sz w:val="24"/>
                <w:szCs w:val="24"/>
              </w:rPr>
            </w:pPr>
          </w:p>
        </w:tc>
        <w:tc>
          <w:tcPr>
            <w:tcW w:w="5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172D4" w:rsidRPr="004172D4" w:rsidRDefault="004172D4" w:rsidP="00EC1440">
            <w:pPr>
              <w:numPr>
                <w:ilvl w:val="0"/>
                <w:numId w:val="162"/>
              </w:numPr>
              <w:spacing w:after="0" w:line="240" w:lineRule="auto"/>
              <w:jc w:val="both"/>
              <w:rPr>
                <w:rFonts w:ascii="Times New Roman" w:hAnsi="Times New Roman" w:cs="Times New Roman"/>
                <w:sz w:val="24"/>
                <w:szCs w:val="24"/>
              </w:rPr>
            </w:pPr>
            <w:r w:rsidRPr="004172D4">
              <w:rPr>
                <w:rFonts w:ascii="Times New Roman" w:hAnsi="Times New Roman" w:cs="Times New Roman"/>
                <w:sz w:val="24"/>
                <w:szCs w:val="24"/>
              </w:rPr>
              <w:t>Разработка локальных актов (внесение изменений в них), регламентирующих установление заработной платы работников, в том числе стимулирующих надбавок и доплат, порядка и размеров стимулирования труда</w:t>
            </w:r>
          </w:p>
        </w:tc>
        <w:tc>
          <w:tcPr>
            <w:tcW w:w="29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172D4" w:rsidRPr="004172D4" w:rsidRDefault="0007731D" w:rsidP="004172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январь 2017</w:t>
            </w:r>
            <w:r w:rsidR="004172D4" w:rsidRPr="004172D4">
              <w:rPr>
                <w:rFonts w:ascii="Times New Roman" w:hAnsi="Times New Roman" w:cs="Times New Roman"/>
                <w:sz w:val="24"/>
                <w:szCs w:val="24"/>
              </w:rPr>
              <w:t xml:space="preserve"> г.</w:t>
            </w:r>
          </w:p>
        </w:tc>
      </w:tr>
      <w:tr w:rsidR="004172D4" w:rsidRPr="004172D4" w:rsidTr="004172D4">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172D4" w:rsidRPr="004172D4" w:rsidRDefault="004172D4" w:rsidP="004172D4">
            <w:pPr>
              <w:spacing w:after="0" w:line="240" w:lineRule="auto"/>
              <w:jc w:val="both"/>
              <w:rPr>
                <w:rFonts w:ascii="Times New Roman" w:hAnsi="Times New Roman" w:cs="Times New Roman"/>
                <w:sz w:val="24"/>
                <w:szCs w:val="24"/>
              </w:rPr>
            </w:pPr>
          </w:p>
        </w:tc>
        <w:tc>
          <w:tcPr>
            <w:tcW w:w="5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172D4" w:rsidRPr="004172D4" w:rsidRDefault="004172D4" w:rsidP="00EC1440">
            <w:pPr>
              <w:numPr>
                <w:ilvl w:val="0"/>
                <w:numId w:val="162"/>
              </w:numPr>
              <w:spacing w:after="0" w:line="240" w:lineRule="auto"/>
              <w:jc w:val="both"/>
              <w:rPr>
                <w:rFonts w:ascii="Times New Roman" w:hAnsi="Times New Roman" w:cs="Times New Roman"/>
                <w:sz w:val="24"/>
                <w:szCs w:val="24"/>
              </w:rPr>
            </w:pPr>
            <w:r w:rsidRPr="004172D4">
              <w:rPr>
                <w:rFonts w:ascii="Times New Roman" w:hAnsi="Times New Roman" w:cs="Times New Roman"/>
                <w:sz w:val="24"/>
                <w:szCs w:val="24"/>
              </w:rPr>
              <w:t>Заключение дополнительных соглашений к трудовому договору с педагогическими работниками</w:t>
            </w:r>
          </w:p>
        </w:tc>
        <w:tc>
          <w:tcPr>
            <w:tcW w:w="29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172D4" w:rsidRPr="004172D4" w:rsidRDefault="004172D4" w:rsidP="004172D4">
            <w:pPr>
              <w:spacing w:after="0" w:line="240" w:lineRule="auto"/>
              <w:jc w:val="both"/>
              <w:rPr>
                <w:rFonts w:ascii="Times New Roman" w:hAnsi="Times New Roman" w:cs="Times New Roman"/>
                <w:sz w:val="24"/>
                <w:szCs w:val="24"/>
              </w:rPr>
            </w:pPr>
          </w:p>
          <w:p w:rsidR="004172D4" w:rsidRPr="004172D4" w:rsidRDefault="0007731D" w:rsidP="004172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2017</w:t>
            </w:r>
            <w:r w:rsidR="004172D4" w:rsidRPr="004172D4">
              <w:rPr>
                <w:rFonts w:ascii="Times New Roman" w:hAnsi="Times New Roman" w:cs="Times New Roman"/>
                <w:sz w:val="24"/>
                <w:szCs w:val="24"/>
              </w:rPr>
              <w:t xml:space="preserve"> г.</w:t>
            </w:r>
          </w:p>
        </w:tc>
      </w:tr>
      <w:tr w:rsidR="004172D4" w:rsidRPr="004172D4" w:rsidTr="004172D4">
        <w:tc>
          <w:tcPr>
            <w:tcW w:w="205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172D4" w:rsidRPr="004172D4" w:rsidRDefault="004172D4" w:rsidP="004172D4">
            <w:pPr>
              <w:spacing w:after="0" w:line="240" w:lineRule="auto"/>
              <w:jc w:val="both"/>
              <w:rPr>
                <w:rFonts w:ascii="Times New Roman" w:hAnsi="Times New Roman" w:cs="Times New Roman"/>
                <w:sz w:val="24"/>
                <w:szCs w:val="24"/>
              </w:rPr>
            </w:pPr>
            <w:r w:rsidRPr="004172D4">
              <w:rPr>
                <w:rFonts w:ascii="Times New Roman" w:hAnsi="Times New Roman" w:cs="Times New Roman"/>
                <w:sz w:val="24"/>
                <w:szCs w:val="24"/>
                <w:lang w:val="en-US"/>
              </w:rPr>
              <w:t>III</w:t>
            </w:r>
            <w:r w:rsidRPr="004172D4">
              <w:rPr>
                <w:rFonts w:ascii="Times New Roman" w:hAnsi="Times New Roman" w:cs="Times New Roman"/>
                <w:sz w:val="24"/>
                <w:szCs w:val="24"/>
              </w:rPr>
              <w:t>. Организа-ционное обеспечение введения</w:t>
            </w:r>
          </w:p>
          <w:p w:rsidR="004172D4" w:rsidRPr="004172D4" w:rsidRDefault="004172D4" w:rsidP="004172D4">
            <w:pPr>
              <w:spacing w:after="0" w:line="240" w:lineRule="auto"/>
              <w:jc w:val="both"/>
              <w:rPr>
                <w:rFonts w:ascii="Times New Roman" w:hAnsi="Times New Roman" w:cs="Times New Roman"/>
                <w:sz w:val="24"/>
                <w:szCs w:val="24"/>
              </w:rPr>
            </w:pPr>
            <w:r w:rsidRPr="004172D4">
              <w:rPr>
                <w:rFonts w:ascii="Times New Roman" w:hAnsi="Times New Roman" w:cs="Times New Roman"/>
                <w:sz w:val="24"/>
                <w:szCs w:val="24"/>
              </w:rPr>
              <w:t>ФГОС</w:t>
            </w:r>
          </w:p>
        </w:tc>
        <w:tc>
          <w:tcPr>
            <w:tcW w:w="5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172D4" w:rsidRPr="004172D4" w:rsidRDefault="004172D4" w:rsidP="00EC1440">
            <w:pPr>
              <w:numPr>
                <w:ilvl w:val="0"/>
                <w:numId w:val="163"/>
              </w:numPr>
              <w:spacing w:after="0" w:line="240" w:lineRule="auto"/>
              <w:jc w:val="both"/>
              <w:rPr>
                <w:rFonts w:ascii="Times New Roman" w:hAnsi="Times New Roman" w:cs="Times New Roman"/>
                <w:sz w:val="24"/>
                <w:szCs w:val="24"/>
              </w:rPr>
            </w:pPr>
            <w:r w:rsidRPr="004172D4">
              <w:rPr>
                <w:rFonts w:ascii="Times New Roman" w:hAnsi="Times New Roman" w:cs="Times New Roman"/>
                <w:sz w:val="24"/>
                <w:szCs w:val="24"/>
              </w:rPr>
              <w:t>Обеспечение координации деятельности субъектов образовательного процесса, организационных структур учреждения по подготовке и введению ФГОС общего образования</w:t>
            </w:r>
          </w:p>
        </w:tc>
        <w:tc>
          <w:tcPr>
            <w:tcW w:w="29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172D4" w:rsidRPr="004172D4" w:rsidRDefault="004172D4" w:rsidP="004172D4">
            <w:pPr>
              <w:spacing w:after="0" w:line="240" w:lineRule="auto"/>
              <w:jc w:val="both"/>
              <w:rPr>
                <w:rFonts w:ascii="Times New Roman" w:hAnsi="Times New Roman" w:cs="Times New Roman"/>
                <w:sz w:val="24"/>
                <w:szCs w:val="24"/>
              </w:rPr>
            </w:pPr>
            <w:r w:rsidRPr="004172D4">
              <w:rPr>
                <w:rFonts w:ascii="Times New Roman" w:hAnsi="Times New Roman" w:cs="Times New Roman"/>
                <w:sz w:val="24"/>
                <w:szCs w:val="24"/>
              </w:rPr>
              <w:t>март-сентябрь</w:t>
            </w:r>
          </w:p>
          <w:p w:rsidR="004172D4" w:rsidRPr="004172D4" w:rsidRDefault="00173316" w:rsidP="004172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2015</w:t>
            </w:r>
            <w:r w:rsidR="004172D4" w:rsidRPr="004172D4">
              <w:rPr>
                <w:rFonts w:ascii="Times New Roman" w:hAnsi="Times New Roman" w:cs="Times New Roman"/>
                <w:sz w:val="24"/>
                <w:szCs w:val="24"/>
              </w:rPr>
              <w:t xml:space="preserve"> г.</w:t>
            </w:r>
          </w:p>
        </w:tc>
      </w:tr>
      <w:tr w:rsidR="004172D4" w:rsidRPr="004172D4" w:rsidTr="004172D4">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172D4" w:rsidRPr="004172D4" w:rsidRDefault="004172D4" w:rsidP="004172D4">
            <w:pPr>
              <w:spacing w:after="0" w:line="240" w:lineRule="auto"/>
              <w:jc w:val="both"/>
              <w:rPr>
                <w:rFonts w:ascii="Times New Roman" w:hAnsi="Times New Roman" w:cs="Times New Roman"/>
                <w:sz w:val="24"/>
                <w:szCs w:val="24"/>
              </w:rPr>
            </w:pPr>
          </w:p>
        </w:tc>
        <w:tc>
          <w:tcPr>
            <w:tcW w:w="5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172D4" w:rsidRPr="004172D4" w:rsidRDefault="004172D4" w:rsidP="004172D4">
            <w:pPr>
              <w:spacing w:after="0" w:line="240" w:lineRule="auto"/>
              <w:jc w:val="both"/>
              <w:rPr>
                <w:rFonts w:ascii="Times New Roman" w:hAnsi="Times New Roman" w:cs="Times New Roman"/>
                <w:sz w:val="24"/>
                <w:szCs w:val="24"/>
              </w:rPr>
            </w:pPr>
            <w:r w:rsidRPr="004172D4">
              <w:rPr>
                <w:rFonts w:ascii="Times New Roman" w:hAnsi="Times New Roman" w:cs="Times New Roman"/>
                <w:sz w:val="24"/>
                <w:szCs w:val="24"/>
              </w:rPr>
              <w:t>Разработка модели организации образовательного процесса</w:t>
            </w:r>
          </w:p>
        </w:tc>
        <w:tc>
          <w:tcPr>
            <w:tcW w:w="29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172D4" w:rsidRPr="004172D4" w:rsidRDefault="004172D4" w:rsidP="004172D4">
            <w:pPr>
              <w:spacing w:after="0" w:line="240" w:lineRule="auto"/>
              <w:jc w:val="both"/>
              <w:rPr>
                <w:rFonts w:ascii="Times New Roman" w:hAnsi="Times New Roman" w:cs="Times New Roman"/>
                <w:sz w:val="24"/>
                <w:szCs w:val="24"/>
              </w:rPr>
            </w:pPr>
            <w:r w:rsidRPr="004172D4">
              <w:rPr>
                <w:rFonts w:ascii="Times New Roman" w:hAnsi="Times New Roman" w:cs="Times New Roman"/>
                <w:sz w:val="24"/>
                <w:szCs w:val="24"/>
              </w:rPr>
              <w:t>май-июнь2015 г</w:t>
            </w:r>
          </w:p>
        </w:tc>
      </w:tr>
      <w:tr w:rsidR="004172D4" w:rsidRPr="004172D4" w:rsidTr="004172D4">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172D4" w:rsidRPr="004172D4" w:rsidRDefault="004172D4" w:rsidP="004172D4">
            <w:pPr>
              <w:spacing w:after="0" w:line="240" w:lineRule="auto"/>
              <w:jc w:val="both"/>
              <w:rPr>
                <w:rFonts w:ascii="Times New Roman" w:hAnsi="Times New Roman" w:cs="Times New Roman"/>
                <w:sz w:val="24"/>
                <w:szCs w:val="24"/>
              </w:rPr>
            </w:pPr>
          </w:p>
        </w:tc>
        <w:tc>
          <w:tcPr>
            <w:tcW w:w="5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172D4" w:rsidRPr="004172D4" w:rsidRDefault="004172D4" w:rsidP="00EC1440">
            <w:pPr>
              <w:numPr>
                <w:ilvl w:val="0"/>
                <w:numId w:val="163"/>
              </w:numPr>
              <w:spacing w:after="0" w:line="240" w:lineRule="auto"/>
              <w:jc w:val="both"/>
              <w:rPr>
                <w:rFonts w:ascii="Times New Roman" w:hAnsi="Times New Roman" w:cs="Times New Roman"/>
                <w:sz w:val="24"/>
                <w:szCs w:val="24"/>
              </w:rPr>
            </w:pPr>
            <w:r w:rsidRPr="004172D4">
              <w:rPr>
                <w:rFonts w:ascii="Times New Roman" w:hAnsi="Times New Roman" w:cs="Times New Roman"/>
                <w:sz w:val="24"/>
                <w:szCs w:val="24"/>
              </w:rPr>
              <w:t>Разработка и реализация моделей взаимодействия образовательного учреждения и дополнительного образования детей, обеспечивающих организацию внеурочной деятельности</w:t>
            </w:r>
          </w:p>
        </w:tc>
        <w:tc>
          <w:tcPr>
            <w:tcW w:w="29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172D4" w:rsidRPr="004172D4" w:rsidRDefault="004172D4" w:rsidP="004172D4">
            <w:pPr>
              <w:spacing w:after="0" w:line="240" w:lineRule="auto"/>
              <w:jc w:val="both"/>
              <w:rPr>
                <w:rFonts w:ascii="Times New Roman" w:hAnsi="Times New Roman" w:cs="Times New Roman"/>
                <w:sz w:val="24"/>
                <w:szCs w:val="24"/>
              </w:rPr>
            </w:pPr>
            <w:r w:rsidRPr="004172D4">
              <w:rPr>
                <w:rFonts w:ascii="Times New Roman" w:hAnsi="Times New Roman" w:cs="Times New Roman"/>
                <w:sz w:val="24"/>
                <w:szCs w:val="24"/>
              </w:rPr>
              <w:t>май- июнь</w:t>
            </w:r>
          </w:p>
          <w:p w:rsidR="004172D4" w:rsidRPr="004172D4" w:rsidRDefault="004172D4" w:rsidP="004172D4">
            <w:pPr>
              <w:spacing w:after="0" w:line="240" w:lineRule="auto"/>
              <w:jc w:val="both"/>
              <w:rPr>
                <w:rFonts w:ascii="Times New Roman" w:hAnsi="Times New Roman" w:cs="Times New Roman"/>
                <w:sz w:val="24"/>
                <w:szCs w:val="24"/>
              </w:rPr>
            </w:pPr>
            <w:r w:rsidRPr="004172D4">
              <w:rPr>
                <w:rFonts w:ascii="Times New Roman" w:hAnsi="Times New Roman" w:cs="Times New Roman"/>
                <w:sz w:val="24"/>
                <w:szCs w:val="24"/>
              </w:rPr>
              <w:t xml:space="preserve"> 2015 г.</w:t>
            </w:r>
          </w:p>
        </w:tc>
      </w:tr>
      <w:tr w:rsidR="004172D4" w:rsidRPr="004172D4" w:rsidTr="004172D4">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172D4" w:rsidRPr="004172D4" w:rsidRDefault="004172D4" w:rsidP="004172D4">
            <w:pPr>
              <w:spacing w:after="0" w:line="240" w:lineRule="auto"/>
              <w:jc w:val="both"/>
              <w:rPr>
                <w:rFonts w:ascii="Times New Roman" w:hAnsi="Times New Roman" w:cs="Times New Roman"/>
                <w:sz w:val="24"/>
                <w:szCs w:val="24"/>
              </w:rPr>
            </w:pPr>
          </w:p>
        </w:tc>
        <w:tc>
          <w:tcPr>
            <w:tcW w:w="5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172D4" w:rsidRPr="004172D4" w:rsidRDefault="004172D4" w:rsidP="00EC1440">
            <w:pPr>
              <w:numPr>
                <w:ilvl w:val="0"/>
                <w:numId w:val="163"/>
              </w:numPr>
              <w:spacing w:after="0" w:line="240" w:lineRule="auto"/>
              <w:jc w:val="both"/>
              <w:rPr>
                <w:rFonts w:ascii="Times New Roman" w:hAnsi="Times New Roman" w:cs="Times New Roman"/>
                <w:sz w:val="24"/>
                <w:szCs w:val="24"/>
              </w:rPr>
            </w:pPr>
            <w:r w:rsidRPr="004172D4">
              <w:rPr>
                <w:rFonts w:ascii="Times New Roman" w:hAnsi="Times New Roman" w:cs="Times New Roman"/>
                <w:sz w:val="24"/>
                <w:szCs w:val="24"/>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29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172D4" w:rsidRPr="004172D4" w:rsidRDefault="004172D4" w:rsidP="004172D4">
            <w:pPr>
              <w:spacing w:after="0" w:line="240" w:lineRule="auto"/>
              <w:jc w:val="both"/>
              <w:rPr>
                <w:rFonts w:ascii="Times New Roman" w:hAnsi="Times New Roman" w:cs="Times New Roman"/>
                <w:sz w:val="24"/>
                <w:szCs w:val="24"/>
              </w:rPr>
            </w:pPr>
            <w:r w:rsidRPr="004172D4">
              <w:rPr>
                <w:rFonts w:ascii="Times New Roman" w:hAnsi="Times New Roman" w:cs="Times New Roman"/>
                <w:sz w:val="24"/>
                <w:szCs w:val="24"/>
              </w:rPr>
              <w:t>июнь</w:t>
            </w:r>
          </w:p>
          <w:p w:rsidR="004172D4" w:rsidRPr="004172D4" w:rsidRDefault="004172D4" w:rsidP="004172D4">
            <w:pPr>
              <w:spacing w:after="0" w:line="240" w:lineRule="auto"/>
              <w:jc w:val="both"/>
              <w:rPr>
                <w:rFonts w:ascii="Times New Roman" w:hAnsi="Times New Roman" w:cs="Times New Roman"/>
                <w:sz w:val="24"/>
                <w:szCs w:val="24"/>
              </w:rPr>
            </w:pPr>
            <w:r w:rsidRPr="004172D4">
              <w:rPr>
                <w:rFonts w:ascii="Times New Roman" w:hAnsi="Times New Roman" w:cs="Times New Roman"/>
                <w:sz w:val="24"/>
                <w:szCs w:val="24"/>
              </w:rPr>
              <w:t xml:space="preserve"> 2015г.</w:t>
            </w:r>
          </w:p>
        </w:tc>
      </w:tr>
      <w:tr w:rsidR="004172D4" w:rsidRPr="004172D4" w:rsidTr="004172D4">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172D4" w:rsidRPr="004172D4" w:rsidRDefault="004172D4" w:rsidP="004172D4">
            <w:pPr>
              <w:spacing w:after="0" w:line="240" w:lineRule="auto"/>
              <w:jc w:val="both"/>
              <w:rPr>
                <w:rFonts w:ascii="Times New Roman" w:hAnsi="Times New Roman" w:cs="Times New Roman"/>
                <w:sz w:val="24"/>
                <w:szCs w:val="24"/>
              </w:rPr>
            </w:pPr>
          </w:p>
        </w:tc>
        <w:tc>
          <w:tcPr>
            <w:tcW w:w="5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172D4" w:rsidRPr="004172D4" w:rsidRDefault="004172D4" w:rsidP="00EC1440">
            <w:pPr>
              <w:numPr>
                <w:ilvl w:val="0"/>
                <w:numId w:val="163"/>
              </w:numPr>
              <w:spacing w:after="0" w:line="240" w:lineRule="auto"/>
              <w:jc w:val="both"/>
              <w:rPr>
                <w:rFonts w:ascii="Times New Roman" w:hAnsi="Times New Roman" w:cs="Times New Roman"/>
                <w:sz w:val="24"/>
                <w:szCs w:val="24"/>
              </w:rPr>
            </w:pPr>
            <w:r w:rsidRPr="004172D4">
              <w:rPr>
                <w:rFonts w:ascii="Times New Roman" w:hAnsi="Times New Roman" w:cs="Times New Roman"/>
                <w:sz w:val="24"/>
                <w:szCs w:val="24"/>
              </w:rPr>
              <w:t>Привлечение органов государственно-общественного управления образовательного учреждения к проектированию основной образовательной программы основного общего образования</w:t>
            </w:r>
          </w:p>
        </w:tc>
        <w:tc>
          <w:tcPr>
            <w:tcW w:w="29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172D4" w:rsidRPr="004172D4" w:rsidRDefault="004172D4" w:rsidP="004172D4">
            <w:pPr>
              <w:spacing w:after="0" w:line="240" w:lineRule="auto"/>
              <w:jc w:val="both"/>
              <w:rPr>
                <w:rFonts w:ascii="Times New Roman" w:hAnsi="Times New Roman" w:cs="Times New Roman"/>
                <w:sz w:val="24"/>
                <w:szCs w:val="24"/>
              </w:rPr>
            </w:pPr>
            <w:r w:rsidRPr="004172D4">
              <w:rPr>
                <w:rFonts w:ascii="Times New Roman" w:hAnsi="Times New Roman" w:cs="Times New Roman"/>
                <w:sz w:val="24"/>
                <w:szCs w:val="24"/>
              </w:rPr>
              <w:t>апрель-май 2015 г.</w:t>
            </w:r>
          </w:p>
        </w:tc>
      </w:tr>
      <w:tr w:rsidR="004172D4" w:rsidRPr="004172D4" w:rsidTr="004172D4">
        <w:tc>
          <w:tcPr>
            <w:tcW w:w="205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172D4" w:rsidRPr="004172D4" w:rsidRDefault="004172D4" w:rsidP="004172D4">
            <w:pPr>
              <w:spacing w:after="0" w:line="240" w:lineRule="auto"/>
              <w:jc w:val="both"/>
              <w:rPr>
                <w:rFonts w:ascii="Times New Roman" w:hAnsi="Times New Roman" w:cs="Times New Roman"/>
                <w:sz w:val="24"/>
                <w:szCs w:val="24"/>
              </w:rPr>
            </w:pPr>
            <w:r w:rsidRPr="004172D4">
              <w:rPr>
                <w:rFonts w:ascii="Times New Roman" w:hAnsi="Times New Roman" w:cs="Times New Roman"/>
                <w:sz w:val="24"/>
                <w:szCs w:val="24"/>
                <w:lang w:val="en-US"/>
              </w:rPr>
              <w:t>IV</w:t>
            </w:r>
            <w:r w:rsidRPr="004172D4">
              <w:rPr>
                <w:rFonts w:ascii="Times New Roman" w:hAnsi="Times New Roman" w:cs="Times New Roman"/>
                <w:sz w:val="24"/>
                <w:szCs w:val="24"/>
              </w:rPr>
              <w:t>. Кадровое обеспечение введения</w:t>
            </w:r>
          </w:p>
          <w:p w:rsidR="004172D4" w:rsidRPr="004172D4" w:rsidRDefault="004172D4" w:rsidP="004172D4">
            <w:pPr>
              <w:spacing w:after="0" w:line="240" w:lineRule="auto"/>
              <w:jc w:val="both"/>
              <w:rPr>
                <w:rFonts w:ascii="Times New Roman" w:hAnsi="Times New Roman" w:cs="Times New Roman"/>
                <w:sz w:val="24"/>
                <w:szCs w:val="24"/>
              </w:rPr>
            </w:pPr>
            <w:r w:rsidRPr="004172D4">
              <w:rPr>
                <w:rFonts w:ascii="Times New Roman" w:hAnsi="Times New Roman" w:cs="Times New Roman"/>
                <w:sz w:val="24"/>
                <w:szCs w:val="24"/>
              </w:rPr>
              <w:t>ФГОС</w:t>
            </w:r>
          </w:p>
        </w:tc>
        <w:tc>
          <w:tcPr>
            <w:tcW w:w="5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172D4" w:rsidRPr="004172D4" w:rsidRDefault="004172D4" w:rsidP="00EC1440">
            <w:pPr>
              <w:numPr>
                <w:ilvl w:val="0"/>
                <w:numId w:val="164"/>
              </w:numPr>
              <w:spacing w:after="0" w:line="240" w:lineRule="auto"/>
              <w:jc w:val="both"/>
              <w:rPr>
                <w:rFonts w:ascii="Times New Roman" w:hAnsi="Times New Roman" w:cs="Times New Roman"/>
                <w:sz w:val="24"/>
                <w:szCs w:val="24"/>
              </w:rPr>
            </w:pPr>
            <w:r w:rsidRPr="004172D4">
              <w:rPr>
                <w:rFonts w:ascii="Times New Roman" w:hAnsi="Times New Roman" w:cs="Times New Roman"/>
                <w:sz w:val="24"/>
                <w:szCs w:val="24"/>
              </w:rPr>
              <w:t>Анализ кадрового обеспечения введения и реализации ФГОС основного общего образования</w:t>
            </w:r>
          </w:p>
        </w:tc>
        <w:tc>
          <w:tcPr>
            <w:tcW w:w="29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172D4" w:rsidRPr="004172D4" w:rsidRDefault="004172D4" w:rsidP="004172D4">
            <w:pPr>
              <w:spacing w:after="0" w:line="240" w:lineRule="auto"/>
              <w:jc w:val="both"/>
              <w:rPr>
                <w:rFonts w:ascii="Times New Roman" w:hAnsi="Times New Roman" w:cs="Times New Roman"/>
                <w:sz w:val="24"/>
                <w:szCs w:val="24"/>
              </w:rPr>
            </w:pPr>
            <w:r w:rsidRPr="004172D4">
              <w:rPr>
                <w:rFonts w:ascii="Times New Roman" w:hAnsi="Times New Roman" w:cs="Times New Roman"/>
                <w:sz w:val="24"/>
                <w:szCs w:val="24"/>
              </w:rPr>
              <w:t>Июнь-август 2015 г.</w:t>
            </w:r>
          </w:p>
        </w:tc>
      </w:tr>
      <w:tr w:rsidR="004172D4" w:rsidRPr="004172D4" w:rsidTr="004172D4">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172D4" w:rsidRPr="004172D4" w:rsidRDefault="004172D4" w:rsidP="004172D4">
            <w:pPr>
              <w:spacing w:after="0" w:line="240" w:lineRule="auto"/>
              <w:jc w:val="both"/>
              <w:rPr>
                <w:rFonts w:ascii="Times New Roman" w:hAnsi="Times New Roman" w:cs="Times New Roman"/>
                <w:sz w:val="24"/>
                <w:szCs w:val="24"/>
              </w:rPr>
            </w:pPr>
          </w:p>
        </w:tc>
        <w:tc>
          <w:tcPr>
            <w:tcW w:w="5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172D4" w:rsidRPr="004172D4" w:rsidRDefault="004172D4" w:rsidP="00EC1440">
            <w:pPr>
              <w:numPr>
                <w:ilvl w:val="0"/>
                <w:numId w:val="164"/>
              </w:numPr>
              <w:spacing w:after="0" w:line="240" w:lineRule="auto"/>
              <w:jc w:val="both"/>
              <w:rPr>
                <w:rFonts w:ascii="Times New Roman" w:hAnsi="Times New Roman" w:cs="Times New Roman"/>
                <w:sz w:val="24"/>
                <w:szCs w:val="24"/>
              </w:rPr>
            </w:pPr>
            <w:r w:rsidRPr="004172D4">
              <w:rPr>
                <w:rFonts w:ascii="Times New Roman" w:hAnsi="Times New Roman" w:cs="Times New Roman"/>
                <w:sz w:val="24"/>
                <w:szCs w:val="24"/>
              </w:rPr>
              <w:t>Создание (корректировка) плана-графика повышения квалификации педагогических и руководящих работников образовательного учреждения в связи с введением ФГОС</w:t>
            </w:r>
          </w:p>
        </w:tc>
        <w:tc>
          <w:tcPr>
            <w:tcW w:w="29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172D4" w:rsidRPr="004172D4" w:rsidRDefault="004172D4" w:rsidP="004172D4">
            <w:pPr>
              <w:spacing w:after="0" w:line="240" w:lineRule="auto"/>
              <w:jc w:val="both"/>
              <w:rPr>
                <w:rFonts w:ascii="Times New Roman" w:hAnsi="Times New Roman" w:cs="Times New Roman"/>
                <w:sz w:val="24"/>
                <w:szCs w:val="24"/>
              </w:rPr>
            </w:pPr>
            <w:r w:rsidRPr="004172D4">
              <w:rPr>
                <w:rFonts w:ascii="Times New Roman" w:hAnsi="Times New Roman" w:cs="Times New Roman"/>
                <w:sz w:val="24"/>
                <w:szCs w:val="24"/>
              </w:rPr>
              <w:t xml:space="preserve"> 2015 г.</w:t>
            </w:r>
          </w:p>
        </w:tc>
      </w:tr>
      <w:tr w:rsidR="004172D4" w:rsidRPr="004172D4" w:rsidTr="004172D4">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172D4" w:rsidRPr="004172D4" w:rsidRDefault="004172D4" w:rsidP="004172D4">
            <w:pPr>
              <w:spacing w:after="0" w:line="240" w:lineRule="auto"/>
              <w:jc w:val="both"/>
              <w:rPr>
                <w:rFonts w:ascii="Times New Roman" w:hAnsi="Times New Roman" w:cs="Times New Roman"/>
                <w:sz w:val="24"/>
                <w:szCs w:val="24"/>
              </w:rPr>
            </w:pPr>
          </w:p>
        </w:tc>
        <w:tc>
          <w:tcPr>
            <w:tcW w:w="5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172D4" w:rsidRPr="004172D4" w:rsidRDefault="004172D4" w:rsidP="00EC1440">
            <w:pPr>
              <w:numPr>
                <w:ilvl w:val="0"/>
                <w:numId w:val="164"/>
              </w:numPr>
              <w:spacing w:after="0" w:line="240" w:lineRule="auto"/>
              <w:jc w:val="both"/>
              <w:rPr>
                <w:rFonts w:ascii="Times New Roman" w:hAnsi="Times New Roman" w:cs="Times New Roman"/>
                <w:sz w:val="24"/>
                <w:szCs w:val="24"/>
              </w:rPr>
            </w:pPr>
            <w:r w:rsidRPr="004172D4">
              <w:rPr>
                <w:rFonts w:ascii="Times New Roman" w:hAnsi="Times New Roman" w:cs="Times New Roman"/>
                <w:sz w:val="24"/>
                <w:szCs w:val="24"/>
              </w:rPr>
              <w:t>Разработка (корректировка) плана научно-методической работы (повышения квалификации) с ориентацией на проблемы введения ФГОС основного общего образования</w:t>
            </w:r>
          </w:p>
        </w:tc>
        <w:tc>
          <w:tcPr>
            <w:tcW w:w="29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172D4" w:rsidRPr="004172D4" w:rsidRDefault="004172D4" w:rsidP="004172D4">
            <w:pPr>
              <w:spacing w:after="0" w:line="240" w:lineRule="auto"/>
              <w:jc w:val="both"/>
              <w:rPr>
                <w:rFonts w:ascii="Times New Roman" w:hAnsi="Times New Roman" w:cs="Times New Roman"/>
                <w:sz w:val="24"/>
                <w:szCs w:val="24"/>
              </w:rPr>
            </w:pPr>
            <w:r w:rsidRPr="004172D4">
              <w:rPr>
                <w:rFonts w:ascii="Times New Roman" w:hAnsi="Times New Roman" w:cs="Times New Roman"/>
                <w:sz w:val="24"/>
                <w:szCs w:val="24"/>
              </w:rPr>
              <w:t>апрель-май 2015 г.</w:t>
            </w:r>
          </w:p>
        </w:tc>
      </w:tr>
      <w:tr w:rsidR="004172D4" w:rsidRPr="004172D4" w:rsidTr="004172D4">
        <w:tc>
          <w:tcPr>
            <w:tcW w:w="205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172D4" w:rsidRPr="004172D4" w:rsidRDefault="004172D4" w:rsidP="004172D4">
            <w:pPr>
              <w:spacing w:after="0" w:line="240" w:lineRule="auto"/>
              <w:jc w:val="both"/>
              <w:rPr>
                <w:rFonts w:ascii="Times New Roman" w:hAnsi="Times New Roman" w:cs="Times New Roman"/>
                <w:sz w:val="24"/>
                <w:szCs w:val="24"/>
              </w:rPr>
            </w:pPr>
            <w:r w:rsidRPr="004172D4">
              <w:rPr>
                <w:rFonts w:ascii="Times New Roman" w:hAnsi="Times New Roman" w:cs="Times New Roman"/>
                <w:sz w:val="24"/>
                <w:szCs w:val="24"/>
                <w:lang w:val="en-US"/>
              </w:rPr>
              <w:t>V</w:t>
            </w:r>
            <w:r w:rsidRPr="004172D4">
              <w:rPr>
                <w:rFonts w:ascii="Times New Roman" w:hAnsi="Times New Roman" w:cs="Times New Roman"/>
                <w:sz w:val="24"/>
                <w:szCs w:val="24"/>
              </w:rPr>
              <w:t>. Информаци-онное обеспечение введения ФГОС</w:t>
            </w:r>
          </w:p>
        </w:tc>
        <w:tc>
          <w:tcPr>
            <w:tcW w:w="5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172D4" w:rsidRPr="004172D4" w:rsidRDefault="004172D4" w:rsidP="00EC1440">
            <w:pPr>
              <w:numPr>
                <w:ilvl w:val="0"/>
                <w:numId w:val="165"/>
              </w:numPr>
              <w:spacing w:after="0" w:line="240" w:lineRule="auto"/>
              <w:jc w:val="both"/>
              <w:rPr>
                <w:rFonts w:ascii="Times New Roman" w:hAnsi="Times New Roman" w:cs="Times New Roman"/>
                <w:sz w:val="24"/>
                <w:szCs w:val="24"/>
              </w:rPr>
            </w:pPr>
            <w:r w:rsidRPr="004172D4">
              <w:rPr>
                <w:rFonts w:ascii="Times New Roman" w:hAnsi="Times New Roman" w:cs="Times New Roman"/>
                <w:sz w:val="24"/>
                <w:szCs w:val="24"/>
              </w:rPr>
              <w:t>Размещение на сайте образовательного учреждения информационных материалов о введении ФГОС основного общего образования</w:t>
            </w:r>
          </w:p>
        </w:tc>
        <w:tc>
          <w:tcPr>
            <w:tcW w:w="29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172D4" w:rsidRPr="004172D4" w:rsidRDefault="004172D4" w:rsidP="004172D4">
            <w:pPr>
              <w:spacing w:after="0" w:line="240" w:lineRule="auto"/>
              <w:jc w:val="both"/>
              <w:rPr>
                <w:rFonts w:ascii="Times New Roman" w:hAnsi="Times New Roman" w:cs="Times New Roman"/>
                <w:sz w:val="24"/>
                <w:szCs w:val="24"/>
              </w:rPr>
            </w:pPr>
            <w:r w:rsidRPr="004172D4">
              <w:rPr>
                <w:rFonts w:ascii="Times New Roman" w:hAnsi="Times New Roman" w:cs="Times New Roman"/>
                <w:sz w:val="24"/>
                <w:szCs w:val="24"/>
              </w:rPr>
              <w:t>Систематически</w:t>
            </w:r>
          </w:p>
        </w:tc>
      </w:tr>
      <w:tr w:rsidR="004172D4" w:rsidRPr="004172D4" w:rsidTr="004172D4">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172D4" w:rsidRPr="004172D4" w:rsidRDefault="004172D4" w:rsidP="004172D4">
            <w:pPr>
              <w:spacing w:after="0" w:line="240" w:lineRule="auto"/>
              <w:jc w:val="both"/>
              <w:rPr>
                <w:rFonts w:ascii="Times New Roman" w:hAnsi="Times New Roman" w:cs="Times New Roman"/>
                <w:sz w:val="24"/>
                <w:szCs w:val="24"/>
              </w:rPr>
            </w:pPr>
          </w:p>
        </w:tc>
        <w:tc>
          <w:tcPr>
            <w:tcW w:w="5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172D4" w:rsidRPr="004172D4" w:rsidRDefault="004172D4" w:rsidP="00EC1440">
            <w:pPr>
              <w:numPr>
                <w:ilvl w:val="0"/>
                <w:numId w:val="165"/>
              </w:numPr>
              <w:spacing w:after="0" w:line="240" w:lineRule="auto"/>
              <w:jc w:val="both"/>
              <w:rPr>
                <w:rFonts w:ascii="Times New Roman" w:hAnsi="Times New Roman" w:cs="Times New Roman"/>
                <w:sz w:val="24"/>
                <w:szCs w:val="24"/>
              </w:rPr>
            </w:pPr>
            <w:r w:rsidRPr="004172D4">
              <w:rPr>
                <w:rFonts w:ascii="Times New Roman" w:hAnsi="Times New Roman" w:cs="Times New Roman"/>
                <w:sz w:val="24"/>
                <w:szCs w:val="24"/>
              </w:rPr>
              <w:t>Широкое информирование родительской общественности о подготовке к введению и порядке перехода на новые стандарты</w:t>
            </w:r>
          </w:p>
        </w:tc>
        <w:tc>
          <w:tcPr>
            <w:tcW w:w="29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172D4" w:rsidRPr="004172D4" w:rsidRDefault="004172D4" w:rsidP="004172D4">
            <w:pPr>
              <w:spacing w:after="0" w:line="240" w:lineRule="auto"/>
              <w:jc w:val="both"/>
              <w:rPr>
                <w:rFonts w:ascii="Times New Roman" w:hAnsi="Times New Roman" w:cs="Times New Roman"/>
                <w:sz w:val="24"/>
                <w:szCs w:val="24"/>
              </w:rPr>
            </w:pPr>
            <w:r w:rsidRPr="004172D4">
              <w:rPr>
                <w:rFonts w:ascii="Times New Roman" w:hAnsi="Times New Roman" w:cs="Times New Roman"/>
                <w:sz w:val="24"/>
                <w:szCs w:val="24"/>
              </w:rPr>
              <w:t>май 2015 г.</w:t>
            </w:r>
          </w:p>
        </w:tc>
      </w:tr>
      <w:tr w:rsidR="004172D4" w:rsidRPr="004172D4" w:rsidTr="004172D4">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172D4" w:rsidRPr="004172D4" w:rsidRDefault="004172D4" w:rsidP="004172D4">
            <w:pPr>
              <w:spacing w:after="0" w:line="240" w:lineRule="auto"/>
              <w:jc w:val="both"/>
              <w:rPr>
                <w:rFonts w:ascii="Times New Roman" w:hAnsi="Times New Roman" w:cs="Times New Roman"/>
                <w:sz w:val="24"/>
                <w:szCs w:val="24"/>
              </w:rPr>
            </w:pPr>
          </w:p>
        </w:tc>
        <w:tc>
          <w:tcPr>
            <w:tcW w:w="5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172D4" w:rsidRPr="004172D4" w:rsidRDefault="004172D4" w:rsidP="00EC1440">
            <w:pPr>
              <w:numPr>
                <w:ilvl w:val="0"/>
                <w:numId w:val="165"/>
              </w:numPr>
              <w:spacing w:after="0" w:line="240" w:lineRule="auto"/>
              <w:jc w:val="both"/>
              <w:rPr>
                <w:rFonts w:ascii="Times New Roman" w:hAnsi="Times New Roman" w:cs="Times New Roman"/>
                <w:sz w:val="24"/>
                <w:szCs w:val="24"/>
              </w:rPr>
            </w:pPr>
            <w:r w:rsidRPr="004172D4">
              <w:rPr>
                <w:rFonts w:ascii="Times New Roman" w:hAnsi="Times New Roman" w:cs="Times New Roman"/>
                <w:sz w:val="24"/>
                <w:szCs w:val="24"/>
              </w:rPr>
              <w:t>Организация изучения общественного мнения по вопросам введения новых стандартов и внесения дополнений в содержание основной образовательной программы основного общего образования</w:t>
            </w:r>
          </w:p>
        </w:tc>
        <w:tc>
          <w:tcPr>
            <w:tcW w:w="29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172D4" w:rsidRPr="004172D4" w:rsidRDefault="004172D4" w:rsidP="004172D4">
            <w:pPr>
              <w:spacing w:after="0" w:line="240" w:lineRule="auto"/>
              <w:jc w:val="both"/>
              <w:rPr>
                <w:rFonts w:ascii="Times New Roman" w:hAnsi="Times New Roman" w:cs="Times New Roman"/>
                <w:sz w:val="24"/>
                <w:szCs w:val="24"/>
              </w:rPr>
            </w:pPr>
            <w:r w:rsidRPr="004172D4">
              <w:rPr>
                <w:rFonts w:ascii="Times New Roman" w:hAnsi="Times New Roman" w:cs="Times New Roman"/>
                <w:sz w:val="24"/>
                <w:szCs w:val="24"/>
              </w:rPr>
              <w:t>2 раза в год</w:t>
            </w:r>
          </w:p>
        </w:tc>
      </w:tr>
      <w:tr w:rsidR="004172D4" w:rsidRPr="004172D4" w:rsidTr="004172D4">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172D4" w:rsidRPr="004172D4" w:rsidRDefault="004172D4" w:rsidP="004172D4">
            <w:pPr>
              <w:spacing w:after="0" w:line="240" w:lineRule="auto"/>
              <w:jc w:val="both"/>
              <w:rPr>
                <w:rFonts w:ascii="Times New Roman" w:hAnsi="Times New Roman" w:cs="Times New Roman"/>
                <w:sz w:val="24"/>
                <w:szCs w:val="24"/>
              </w:rPr>
            </w:pPr>
          </w:p>
        </w:tc>
        <w:tc>
          <w:tcPr>
            <w:tcW w:w="5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172D4" w:rsidRPr="004172D4" w:rsidRDefault="004172D4" w:rsidP="00EC1440">
            <w:pPr>
              <w:numPr>
                <w:ilvl w:val="0"/>
                <w:numId w:val="165"/>
              </w:numPr>
              <w:spacing w:after="0" w:line="240" w:lineRule="auto"/>
              <w:jc w:val="both"/>
              <w:rPr>
                <w:rFonts w:ascii="Times New Roman" w:hAnsi="Times New Roman" w:cs="Times New Roman"/>
                <w:sz w:val="24"/>
                <w:szCs w:val="24"/>
              </w:rPr>
            </w:pPr>
            <w:r w:rsidRPr="004172D4">
              <w:rPr>
                <w:rFonts w:ascii="Times New Roman" w:hAnsi="Times New Roman" w:cs="Times New Roman"/>
                <w:sz w:val="24"/>
                <w:szCs w:val="24"/>
              </w:rPr>
              <w:t>Реализация деятельности сетевого комплекса информационного взаимодействия по вопросам введения ФГОС основного общего образования</w:t>
            </w:r>
          </w:p>
        </w:tc>
        <w:tc>
          <w:tcPr>
            <w:tcW w:w="29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172D4" w:rsidRPr="004172D4" w:rsidRDefault="004172D4" w:rsidP="004172D4">
            <w:pPr>
              <w:spacing w:after="0" w:line="240" w:lineRule="auto"/>
              <w:jc w:val="both"/>
              <w:rPr>
                <w:rFonts w:ascii="Times New Roman" w:hAnsi="Times New Roman" w:cs="Times New Roman"/>
                <w:sz w:val="24"/>
                <w:szCs w:val="24"/>
              </w:rPr>
            </w:pPr>
            <w:r w:rsidRPr="004172D4">
              <w:rPr>
                <w:rFonts w:ascii="Times New Roman" w:hAnsi="Times New Roman" w:cs="Times New Roman"/>
                <w:sz w:val="24"/>
                <w:szCs w:val="24"/>
              </w:rPr>
              <w:t>Систематически</w:t>
            </w:r>
          </w:p>
        </w:tc>
      </w:tr>
      <w:tr w:rsidR="004172D4" w:rsidRPr="004172D4" w:rsidTr="004172D4">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172D4" w:rsidRPr="004172D4" w:rsidRDefault="004172D4" w:rsidP="004172D4">
            <w:pPr>
              <w:spacing w:after="0" w:line="240" w:lineRule="auto"/>
              <w:jc w:val="both"/>
              <w:rPr>
                <w:rFonts w:ascii="Times New Roman" w:hAnsi="Times New Roman" w:cs="Times New Roman"/>
                <w:sz w:val="24"/>
                <w:szCs w:val="24"/>
              </w:rPr>
            </w:pPr>
          </w:p>
        </w:tc>
        <w:tc>
          <w:tcPr>
            <w:tcW w:w="5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172D4" w:rsidRPr="004172D4" w:rsidRDefault="004172D4" w:rsidP="00EC1440">
            <w:pPr>
              <w:numPr>
                <w:ilvl w:val="0"/>
                <w:numId w:val="165"/>
              </w:numPr>
              <w:spacing w:after="0" w:line="240" w:lineRule="auto"/>
              <w:jc w:val="both"/>
              <w:rPr>
                <w:rFonts w:ascii="Times New Roman" w:hAnsi="Times New Roman" w:cs="Times New Roman"/>
                <w:sz w:val="24"/>
                <w:szCs w:val="24"/>
              </w:rPr>
            </w:pPr>
            <w:r w:rsidRPr="004172D4">
              <w:rPr>
                <w:rFonts w:ascii="Times New Roman" w:hAnsi="Times New Roman" w:cs="Times New Roman"/>
                <w:sz w:val="24"/>
                <w:szCs w:val="24"/>
              </w:rPr>
              <w:t>Обеспечение публичной отчётности образовательного учреждения о ходе и результатах введения ФГОС</w:t>
            </w:r>
          </w:p>
        </w:tc>
        <w:tc>
          <w:tcPr>
            <w:tcW w:w="29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172D4" w:rsidRPr="004172D4" w:rsidRDefault="004172D4" w:rsidP="004172D4">
            <w:pPr>
              <w:spacing w:after="0" w:line="240" w:lineRule="auto"/>
              <w:jc w:val="both"/>
              <w:rPr>
                <w:rFonts w:ascii="Times New Roman" w:hAnsi="Times New Roman" w:cs="Times New Roman"/>
                <w:sz w:val="24"/>
                <w:szCs w:val="24"/>
              </w:rPr>
            </w:pPr>
            <w:r w:rsidRPr="004172D4">
              <w:rPr>
                <w:rFonts w:ascii="Times New Roman" w:hAnsi="Times New Roman" w:cs="Times New Roman"/>
                <w:sz w:val="24"/>
                <w:szCs w:val="24"/>
              </w:rPr>
              <w:t>август 2015 г.</w:t>
            </w:r>
          </w:p>
        </w:tc>
      </w:tr>
      <w:tr w:rsidR="004172D4" w:rsidRPr="004172D4" w:rsidTr="004172D4">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172D4" w:rsidRPr="004172D4" w:rsidRDefault="004172D4" w:rsidP="004172D4">
            <w:pPr>
              <w:spacing w:after="0" w:line="240" w:lineRule="auto"/>
              <w:jc w:val="both"/>
              <w:rPr>
                <w:rFonts w:ascii="Times New Roman" w:hAnsi="Times New Roman" w:cs="Times New Roman"/>
                <w:sz w:val="24"/>
                <w:szCs w:val="24"/>
              </w:rPr>
            </w:pPr>
          </w:p>
        </w:tc>
        <w:tc>
          <w:tcPr>
            <w:tcW w:w="5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172D4" w:rsidRPr="004172D4" w:rsidRDefault="004172D4" w:rsidP="00EC1440">
            <w:pPr>
              <w:numPr>
                <w:ilvl w:val="0"/>
                <w:numId w:val="165"/>
              </w:numPr>
              <w:spacing w:after="0" w:line="240" w:lineRule="auto"/>
              <w:jc w:val="both"/>
              <w:rPr>
                <w:rFonts w:ascii="Times New Roman" w:hAnsi="Times New Roman" w:cs="Times New Roman"/>
                <w:sz w:val="24"/>
                <w:szCs w:val="24"/>
              </w:rPr>
            </w:pPr>
            <w:r w:rsidRPr="004172D4">
              <w:rPr>
                <w:rFonts w:ascii="Times New Roman" w:hAnsi="Times New Roman" w:cs="Times New Roman"/>
                <w:sz w:val="24"/>
                <w:szCs w:val="24"/>
              </w:rPr>
              <w:t>Разработка рекомендаций  для педагогических работников по организации внеурочной деятельности обучающихся</w:t>
            </w:r>
          </w:p>
        </w:tc>
        <w:tc>
          <w:tcPr>
            <w:tcW w:w="29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172D4" w:rsidRPr="004172D4" w:rsidRDefault="004172D4" w:rsidP="004172D4">
            <w:pPr>
              <w:spacing w:after="0" w:line="240" w:lineRule="auto"/>
              <w:jc w:val="both"/>
              <w:rPr>
                <w:rFonts w:ascii="Times New Roman" w:hAnsi="Times New Roman" w:cs="Times New Roman"/>
                <w:sz w:val="24"/>
                <w:szCs w:val="24"/>
              </w:rPr>
            </w:pPr>
            <w:r w:rsidRPr="004172D4">
              <w:rPr>
                <w:rFonts w:ascii="Times New Roman" w:hAnsi="Times New Roman" w:cs="Times New Roman"/>
                <w:sz w:val="24"/>
                <w:szCs w:val="24"/>
              </w:rPr>
              <w:t>август 2015 г.</w:t>
            </w:r>
          </w:p>
        </w:tc>
      </w:tr>
      <w:tr w:rsidR="004172D4" w:rsidRPr="004172D4" w:rsidTr="004172D4">
        <w:tc>
          <w:tcPr>
            <w:tcW w:w="205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172D4" w:rsidRPr="004172D4" w:rsidRDefault="004172D4" w:rsidP="004172D4">
            <w:pPr>
              <w:spacing w:after="0" w:line="240" w:lineRule="auto"/>
              <w:jc w:val="both"/>
              <w:rPr>
                <w:rFonts w:ascii="Times New Roman" w:hAnsi="Times New Roman" w:cs="Times New Roman"/>
                <w:sz w:val="24"/>
                <w:szCs w:val="24"/>
              </w:rPr>
            </w:pPr>
            <w:r w:rsidRPr="004172D4">
              <w:rPr>
                <w:rFonts w:ascii="Times New Roman" w:hAnsi="Times New Roman" w:cs="Times New Roman"/>
                <w:sz w:val="24"/>
                <w:szCs w:val="24"/>
                <w:lang w:val="en-US"/>
              </w:rPr>
              <w:t>VI</w:t>
            </w:r>
            <w:r w:rsidRPr="004172D4">
              <w:rPr>
                <w:rFonts w:ascii="Times New Roman" w:hAnsi="Times New Roman" w:cs="Times New Roman"/>
                <w:sz w:val="24"/>
                <w:szCs w:val="24"/>
              </w:rPr>
              <w:t>. Материаль-но-техническое обеспечение введения</w:t>
            </w:r>
          </w:p>
          <w:p w:rsidR="004172D4" w:rsidRPr="004172D4" w:rsidRDefault="004172D4" w:rsidP="004172D4">
            <w:pPr>
              <w:spacing w:after="0" w:line="240" w:lineRule="auto"/>
              <w:jc w:val="both"/>
              <w:rPr>
                <w:rFonts w:ascii="Times New Roman" w:hAnsi="Times New Roman" w:cs="Times New Roman"/>
                <w:sz w:val="24"/>
                <w:szCs w:val="24"/>
              </w:rPr>
            </w:pPr>
            <w:r w:rsidRPr="004172D4">
              <w:rPr>
                <w:rFonts w:ascii="Times New Roman" w:hAnsi="Times New Roman" w:cs="Times New Roman"/>
                <w:sz w:val="24"/>
                <w:szCs w:val="24"/>
              </w:rPr>
              <w:t>ФГОС</w:t>
            </w:r>
          </w:p>
        </w:tc>
        <w:tc>
          <w:tcPr>
            <w:tcW w:w="5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172D4" w:rsidRPr="004172D4" w:rsidRDefault="004172D4" w:rsidP="00EC1440">
            <w:pPr>
              <w:numPr>
                <w:ilvl w:val="0"/>
                <w:numId w:val="166"/>
              </w:numPr>
              <w:spacing w:after="0" w:line="240" w:lineRule="auto"/>
              <w:jc w:val="both"/>
              <w:rPr>
                <w:rFonts w:ascii="Times New Roman" w:hAnsi="Times New Roman" w:cs="Times New Roman"/>
                <w:sz w:val="24"/>
                <w:szCs w:val="24"/>
              </w:rPr>
            </w:pPr>
            <w:r w:rsidRPr="004172D4">
              <w:rPr>
                <w:rFonts w:ascii="Times New Roman" w:hAnsi="Times New Roman" w:cs="Times New Roman"/>
                <w:sz w:val="24"/>
                <w:szCs w:val="24"/>
              </w:rPr>
              <w:t>Анализ материально-технического обеспечения введения и реализации ФГОС основного общего образования</w:t>
            </w:r>
          </w:p>
        </w:tc>
        <w:tc>
          <w:tcPr>
            <w:tcW w:w="29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172D4" w:rsidRPr="004172D4" w:rsidRDefault="004172D4" w:rsidP="004172D4">
            <w:pPr>
              <w:spacing w:after="0" w:line="240" w:lineRule="auto"/>
              <w:jc w:val="both"/>
              <w:rPr>
                <w:rFonts w:ascii="Times New Roman" w:hAnsi="Times New Roman" w:cs="Times New Roman"/>
                <w:sz w:val="24"/>
                <w:szCs w:val="24"/>
              </w:rPr>
            </w:pPr>
            <w:r w:rsidRPr="004172D4">
              <w:rPr>
                <w:rFonts w:ascii="Times New Roman" w:hAnsi="Times New Roman" w:cs="Times New Roman"/>
                <w:sz w:val="24"/>
                <w:szCs w:val="24"/>
              </w:rPr>
              <w:t>май-июнь</w:t>
            </w:r>
          </w:p>
          <w:p w:rsidR="004172D4" w:rsidRPr="004172D4" w:rsidRDefault="004172D4" w:rsidP="004172D4">
            <w:pPr>
              <w:spacing w:after="0" w:line="240" w:lineRule="auto"/>
              <w:jc w:val="both"/>
              <w:rPr>
                <w:rFonts w:ascii="Times New Roman" w:hAnsi="Times New Roman" w:cs="Times New Roman"/>
                <w:sz w:val="24"/>
                <w:szCs w:val="24"/>
              </w:rPr>
            </w:pPr>
            <w:r w:rsidRPr="004172D4">
              <w:rPr>
                <w:rFonts w:ascii="Times New Roman" w:hAnsi="Times New Roman" w:cs="Times New Roman"/>
                <w:sz w:val="24"/>
                <w:szCs w:val="24"/>
              </w:rPr>
              <w:t>2015 г.</w:t>
            </w:r>
          </w:p>
        </w:tc>
      </w:tr>
      <w:tr w:rsidR="004172D4" w:rsidRPr="004172D4" w:rsidTr="004172D4">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172D4" w:rsidRPr="004172D4" w:rsidRDefault="004172D4" w:rsidP="004172D4">
            <w:pPr>
              <w:spacing w:after="0" w:line="240" w:lineRule="auto"/>
              <w:jc w:val="both"/>
              <w:rPr>
                <w:rFonts w:ascii="Times New Roman" w:hAnsi="Times New Roman" w:cs="Times New Roman"/>
                <w:sz w:val="24"/>
                <w:szCs w:val="24"/>
              </w:rPr>
            </w:pPr>
          </w:p>
        </w:tc>
        <w:tc>
          <w:tcPr>
            <w:tcW w:w="5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172D4" w:rsidRPr="004172D4" w:rsidRDefault="004172D4" w:rsidP="00EC1440">
            <w:pPr>
              <w:numPr>
                <w:ilvl w:val="0"/>
                <w:numId w:val="166"/>
              </w:numPr>
              <w:spacing w:after="0" w:line="240" w:lineRule="auto"/>
              <w:jc w:val="both"/>
              <w:rPr>
                <w:rFonts w:ascii="Times New Roman" w:hAnsi="Times New Roman" w:cs="Times New Roman"/>
                <w:sz w:val="24"/>
                <w:szCs w:val="24"/>
              </w:rPr>
            </w:pPr>
            <w:r w:rsidRPr="004172D4">
              <w:rPr>
                <w:rFonts w:ascii="Times New Roman" w:hAnsi="Times New Roman" w:cs="Times New Roman"/>
                <w:sz w:val="24"/>
                <w:szCs w:val="24"/>
              </w:rPr>
              <w:t>Обеспечение соответствия материально-технической базы ОУ требованиям ФГОС</w:t>
            </w:r>
          </w:p>
        </w:tc>
        <w:tc>
          <w:tcPr>
            <w:tcW w:w="29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172D4" w:rsidRPr="004172D4" w:rsidRDefault="004172D4" w:rsidP="004172D4">
            <w:pPr>
              <w:spacing w:after="0" w:line="240" w:lineRule="auto"/>
              <w:jc w:val="both"/>
              <w:rPr>
                <w:rFonts w:ascii="Times New Roman" w:hAnsi="Times New Roman" w:cs="Times New Roman"/>
                <w:sz w:val="24"/>
                <w:szCs w:val="24"/>
              </w:rPr>
            </w:pPr>
            <w:r w:rsidRPr="004172D4">
              <w:rPr>
                <w:rFonts w:ascii="Times New Roman" w:hAnsi="Times New Roman" w:cs="Times New Roman"/>
                <w:sz w:val="24"/>
                <w:szCs w:val="24"/>
              </w:rPr>
              <w:t xml:space="preserve">май-август </w:t>
            </w:r>
          </w:p>
          <w:p w:rsidR="004172D4" w:rsidRPr="004172D4" w:rsidRDefault="004172D4" w:rsidP="004172D4">
            <w:pPr>
              <w:spacing w:after="0" w:line="240" w:lineRule="auto"/>
              <w:jc w:val="both"/>
              <w:rPr>
                <w:rFonts w:ascii="Times New Roman" w:hAnsi="Times New Roman" w:cs="Times New Roman"/>
                <w:sz w:val="24"/>
                <w:szCs w:val="24"/>
              </w:rPr>
            </w:pPr>
            <w:r w:rsidRPr="004172D4">
              <w:rPr>
                <w:rFonts w:ascii="Times New Roman" w:hAnsi="Times New Roman" w:cs="Times New Roman"/>
                <w:sz w:val="24"/>
                <w:szCs w:val="24"/>
              </w:rPr>
              <w:t>2015 г., далее - систематически</w:t>
            </w:r>
          </w:p>
        </w:tc>
      </w:tr>
      <w:tr w:rsidR="004172D4" w:rsidRPr="004172D4" w:rsidTr="004172D4">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172D4" w:rsidRPr="004172D4" w:rsidRDefault="004172D4" w:rsidP="004172D4">
            <w:pPr>
              <w:spacing w:after="0" w:line="240" w:lineRule="auto"/>
              <w:jc w:val="both"/>
              <w:rPr>
                <w:rFonts w:ascii="Times New Roman" w:hAnsi="Times New Roman" w:cs="Times New Roman"/>
                <w:sz w:val="24"/>
                <w:szCs w:val="24"/>
              </w:rPr>
            </w:pPr>
          </w:p>
        </w:tc>
        <w:tc>
          <w:tcPr>
            <w:tcW w:w="5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172D4" w:rsidRPr="004172D4" w:rsidRDefault="004172D4" w:rsidP="00EC1440">
            <w:pPr>
              <w:numPr>
                <w:ilvl w:val="0"/>
                <w:numId w:val="166"/>
              </w:numPr>
              <w:spacing w:after="0" w:line="240" w:lineRule="auto"/>
              <w:jc w:val="both"/>
              <w:rPr>
                <w:rFonts w:ascii="Times New Roman" w:hAnsi="Times New Roman" w:cs="Times New Roman"/>
                <w:sz w:val="24"/>
                <w:szCs w:val="24"/>
              </w:rPr>
            </w:pPr>
            <w:r w:rsidRPr="004172D4">
              <w:rPr>
                <w:rFonts w:ascii="Times New Roman" w:hAnsi="Times New Roman" w:cs="Times New Roman"/>
                <w:sz w:val="24"/>
                <w:szCs w:val="24"/>
              </w:rPr>
              <w:t>Обеспечение соответствия санитарно-гигиенических условий требованиям ФГОС</w:t>
            </w:r>
          </w:p>
        </w:tc>
        <w:tc>
          <w:tcPr>
            <w:tcW w:w="29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172D4" w:rsidRPr="004172D4" w:rsidRDefault="004172D4" w:rsidP="004172D4">
            <w:pPr>
              <w:spacing w:after="0" w:line="240" w:lineRule="auto"/>
              <w:jc w:val="both"/>
              <w:rPr>
                <w:rFonts w:ascii="Times New Roman" w:hAnsi="Times New Roman" w:cs="Times New Roman"/>
                <w:sz w:val="24"/>
                <w:szCs w:val="24"/>
              </w:rPr>
            </w:pPr>
            <w:r w:rsidRPr="004172D4">
              <w:rPr>
                <w:rFonts w:ascii="Times New Roman" w:hAnsi="Times New Roman" w:cs="Times New Roman"/>
                <w:sz w:val="24"/>
                <w:szCs w:val="24"/>
              </w:rPr>
              <w:t>май-август</w:t>
            </w:r>
          </w:p>
          <w:p w:rsidR="004172D4" w:rsidRPr="004172D4" w:rsidRDefault="004172D4" w:rsidP="004172D4">
            <w:pPr>
              <w:spacing w:after="0" w:line="240" w:lineRule="auto"/>
              <w:jc w:val="both"/>
              <w:rPr>
                <w:rFonts w:ascii="Times New Roman" w:hAnsi="Times New Roman" w:cs="Times New Roman"/>
                <w:sz w:val="24"/>
                <w:szCs w:val="24"/>
              </w:rPr>
            </w:pPr>
            <w:r w:rsidRPr="004172D4">
              <w:rPr>
                <w:rFonts w:ascii="Times New Roman" w:hAnsi="Times New Roman" w:cs="Times New Roman"/>
                <w:sz w:val="24"/>
                <w:szCs w:val="24"/>
              </w:rPr>
              <w:t>2015 г.</w:t>
            </w:r>
          </w:p>
        </w:tc>
      </w:tr>
      <w:tr w:rsidR="004172D4" w:rsidRPr="004172D4" w:rsidTr="004172D4">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172D4" w:rsidRPr="004172D4" w:rsidRDefault="004172D4" w:rsidP="004172D4">
            <w:pPr>
              <w:spacing w:after="0" w:line="240" w:lineRule="auto"/>
              <w:jc w:val="both"/>
              <w:rPr>
                <w:rFonts w:ascii="Times New Roman" w:hAnsi="Times New Roman" w:cs="Times New Roman"/>
                <w:sz w:val="24"/>
                <w:szCs w:val="24"/>
              </w:rPr>
            </w:pPr>
          </w:p>
        </w:tc>
        <w:tc>
          <w:tcPr>
            <w:tcW w:w="5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172D4" w:rsidRPr="004172D4" w:rsidRDefault="004172D4" w:rsidP="00EC1440">
            <w:pPr>
              <w:numPr>
                <w:ilvl w:val="0"/>
                <w:numId w:val="166"/>
              </w:numPr>
              <w:spacing w:after="0" w:line="240" w:lineRule="auto"/>
              <w:jc w:val="both"/>
              <w:rPr>
                <w:rFonts w:ascii="Times New Roman" w:hAnsi="Times New Roman" w:cs="Times New Roman"/>
                <w:sz w:val="24"/>
                <w:szCs w:val="24"/>
              </w:rPr>
            </w:pPr>
            <w:r w:rsidRPr="004172D4">
              <w:rPr>
                <w:rFonts w:ascii="Times New Roman" w:hAnsi="Times New Roman" w:cs="Times New Roman"/>
                <w:sz w:val="24"/>
                <w:szCs w:val="24"/>
              </w:rPr>
              <w:t xml:space="preserve">Обеспечение соответствия условий </w:t>
            </w:r>
            <w:r w:rsidRPr="004172D4">
              <w:rPr>
                <w:rFonts w:ascii="Times New Roman" w:hAnsi="Times New Roman" w:cs="Times New Roman"/>
                <w:sz w:val="24"/>
                <w:szCs w:val="24"/>
              </w:rPr>
              <w:lastRenderedPageBreak/>
              <w:t>реализации ООП противопожарным нормам, нормам охраны труда работников образовательного учреждения</w:t>
            </w:r>
          </w:p>
        </w:tc>
        <w:tc>
          <w:tcPr>
            <w:tcW w:w="29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172D4" w:rsidRPr="004172D4" w:rsidRDefault="004172D4" w:rsidP="004172D4">
            <w:pPr>
              <w:spacing w:after="0" w:line="240" w:lineRule="auto"/>
              <w:jc w:val="both"/>
              <w:rPr>
                <w:rFonts w:ascii="Times New Roman" w:hAnsi="Times New Roman" w:cs="Times New Roman"/>
                <w:sz w:val="24"/>
                <w:szCs w:val="24"/>
              </w:rPr>
            </w:pPr>
            <w:r w:rsidRPr="004172D4">
              <w:rPr>
                <w:rFonts w:ascii="Times New Roman" w:hAnsi="Times New Roman" w:cs="Times New Roman"/>
                <w:sz w:val="24"/>
                <w:szCs w:val="24"/>
              </w:rPr>
              <w:lastRenderedPageBreak/>
              <w:t>май-август</w:t>
            </w:r>
          </w:p>
          <w:p w:rsidR="004172D4" w:rsidRPr="004172D4" w:rsidRDefault="00554109" w:rsidP="004172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2017</w:t>
            </w:r>
            <w:r w:rsidR="004172D4" w:rsidRPr="004172D4">
              <w:rPr>
                <w:rFonts w:ascii="Times New Roman" w:hAnsi="Times New Roman" w:cs="Times New Roman"/>
                <w:sz w:val="24"/>
                <w:szCs w:val="24"/>
              </w:rPr>
              <w:t>.</w:t>
            </w:r>
          </w:p>
        </w:tc>
      </w:tr>
      <w:tr w:rsidR="004172D4" w:rsidRPr="004172D4" w:rsidTr="004172D4">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172D4" w:rsidRPr="004172D4" w:rsidRDefault="004172D4" w:rsidP="004172D4">
            <w:pPr>
              <w:spacing w:after="0" w:line="240" w:lineRule="auto"/>
              <w:jc w:val="both"/>
              <w:rPr>
                <w:rFonts w:ascii="Times New Roman" w:hAnsi="Times New Roman" w:cs="Times New Roman"/>
                <w:sz w:val="24"/>
                <w:szCs w:val="24"/>
              </w:rPr>
            </w:pPr>
          </w:p>
        </w:tc>
        <w:tc>
          <w:tcPr>
            <w:tcW w:w="5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172D4" w:rsidRPr="004172D4" w:rsidRDefault="004172D4" w:rsidP="00EC1440">
            <w:pPr>
              <w:numPr>
                <w:ilvl w:val="0"/>
                <w:numId w:val="166"/>
              </w:numPr>
              <w:spacing w:after="0" w:line="240" w:lineRule="auto"/>
              <w:jc w:val="both"/>
              <w:rPr>
                <w:rFonts w:ascii="Times New Roman" w:hAnsi="Times New Roman" w:cs="Times New Roman"/>
                <w:sz w:val="24"/>
                <w:szCs w:val="24"/>
              </w:rPr>
            </w:pPr>
            <w:r w:rsidRPr="004172D4">
              <w:rPr>
                <w:rFonts w:ascii="Times New Roman" w:hAnsi="Times New Roman" w:cs="Times New Roman"/>
                <w:sz w:val="24"/>
                <w:szCs w:val="24"/>
              </w:rPr>
              <w:t>Обеспечение соответствия информационно-образовательной среды требованиям ФГОС</w:t>
            </w:r>
          </w:p>
        </w:tc>
        <w:tc>
          <w:tcPr>
            <w:tcW w:w="29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172D4" w:rsidRPr="004172D4" w:rsidRDefault="004172D4" w:rsidP="004172D4">
            <w:pPr>
              <w:spacing w:after="0" w:line="240" w:lineRule="auto"/>
              <w:jc w:val="both"/>
              <w:rPr>
                <w:rFonts w:ascii="Times New Roman" w:hAnsi="Times New Roman" w:cs="Times New Roman"/>
                <w:sz w:val="24"/>
                <w:szCs w:val="24"/>
              </w:rPr>
            </w:pPr>
            <w:r w:rsidRPr="004172D4">
              <w:rPr>
                <w:rFonts w:ascii="Times New Roman" w:hAnsi="Times New Roman" w:cs="Times New Roman"/>
                <w:sz w:val="24"/>
                <w:szCs w:val="24"/>
              </w:rPr>
              <w:t>май-август</w:t>
            </w:r>
          </w:p>
          <w:p w:rsidR="004172D4" w:rsidRPr="004172D4" w:rsidRDefault="00A81576" w:rsidP="004172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2017</w:t>
            </w:r>
            <w:r w:rsidR="004172D4" w:rsidRPr="004172D4">
              <w:rPr>
                <w:rFonts w:ascii="Times New Roman" w:hAnsi="Times New Roman" w:cs="Times New Roman"/>
                <w:sz w:val="24"/>
                <w:szCs w:val="24"/>
              </w:rPr>
              <w:t xml:space="preserve"> г.</w:t>
            </w:r>
          </w:p>
        </w:tc>
      </w:tr>
      <w:tr w:rsidR="004172D4" w:rsidRPr="004172D4" w:rsidTr="004172D4">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172D4" w:rsidRPr="004172D4" w:rsidRDefault="004172D4" w:rsidP="004172D4">
            <w:pPr>
              <w:spacing w:after="0" w:line="240" w:lineRule="auto"/>
              <w:jc w:val="both"/>
              <w:rPr>
                <w:rFonts w:ascii="Times New Roman" w:hAnsi="Times New Roman" w:cs="Times New Roman"/>
                <w:sz w:val="24"/>
                <w:szCs w:val="24"/>
              </w:rPr>
            </w:pPr>
          </w:p>
        </w:tc>
        <w:tc>
          <w:tcPr>
            <w:tcW w:w="5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172D4" w:rsidRPr="004172D4" w:rsidRDefault="004172D4" w:rsidP="00EC1440">
            <w:pPr>
              <w:numPr>
                <w:ilvl w:val="0"/>
                <w:numId w:val="166"/>
              </w:numPr>
              <w:spacing w:after="0" w:line="240" w:lineRule="auto"/>
              <w:jc w:val="both"/>
              <w:rPr>
                <w:rFonts w:ascii="Times New Roman" w:hAnsi="Times New Roman" w:cs="Times New Roman"/>
                <w:sz w:val="24"/>
                <w:szCs w:val="24"/>
              </w:rPr>
            </w:pPr>
            <w:r w:rsidRPr="004172D4">
              <w:rPr>
                <w:rFonts w:ascii="Times New Roman" w:hAnsi="Times New Roman" w:cs="Times New Roman"/>
                <w:sz w:val="24"/>
                <w:szCs w:val="24"/>
              </w:rPr>
              <w:t>Обеспечение укомплектованности библиотечно-информационного центра печатными и электронными образовательными ресурсами</w:t>
            </w:r>
          </w:p>
        </w:tc>
        <w:tc>
          <w:tcPr>
            <w:tcW w:w="29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172D4" w:rsidRPr="004172D4" w:rsidRDefault="00A81576" w:rsidP="004172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2015-2017</w:t>
            </w:r>
            <w:r w:rsidR="004172D4" w:rsidRPr="004172D4">
              <w:rPr>
                <w:rFonts w:ascii="Times New Roman" w:hAnsi="Times New Roman" w:cs="Times New Roman"/>
                <w:sz w:val="24"/>
                <w:szCs w:val="24"/>
              </w:rPr>
              <w:t xml:space="preserve"> г.г.</w:t>
            </w:r>
          </w:p>
        </w:tc>
      </w:tr>
      <w:tr w:rsidR="004172D4" w:rsidRPr="004172D4" w:rsidTr="004172D4">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172D4" w:rsidRPr="004172D4" w:rsidRDefault="004172D4" w:rsidP="004172D4">
            <w:pPr>
              <w:spacing w:after="0" w:line="240" w:lineRule="auto"/>
              <w:jc w:val="both"/>
              <w:rPr>
                <w:rFonts w:ascii="Times New Roman" w:hAnsi="Times New Roman" w:cs="Times New Roman"/>
                <w:sz w:val="24"/>
                <w:szCs w:val="24"/>
              </w:rPr>
            </w:pPr>
          </w:p>
        </w:tc>
        <w:tc>
          <w:tcPr>
            <w:tcW w:w="5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172D4" w:rsidRPr="004172D4" w:rsidRDefault="004172D4" w:rsidP="00EC1440">
            <w:pPr>
              <w:numPr>
                <w:ilvl w:val="0"/>
                <w:numId w:val="166"/>
              </w:numPr>
              <w:spacing w:after="0" w:line="240" w:lineRule="auto"/>
              <w:jc w:val="both"/>
              <w:rPr>
                <w:rFonts w:ascii="Times New Roman" w:hAnsi="Times New Roman" w:cs="Times New Roman"/>
                <w:sz w:val="24"/>
                <w:szCs w:val="24"/>
              </w:rPr>
            </w:pPr>
            <w:r w:rsidRPr="004172D4">
              <w:rPr>
                <w:rFonts w:ascii="Times New Roman" w:hAnsi="Times New Roman" w:cs="Times New Roman"/>
                <w:sz w:val="24"/>
                <w:szCs w:val="24"/>
              </w:rPr>
              <w:t>Наличие доступа образовательного учреждения к электронным образовательным ресурсам (ЭОР), размещённым в федеральных и региональных базах данных</w:t>
            </w:r>
          </w:p>
        </w:tc>
        <w:tc>
          <w:tcPr>
            <w:tcW w:w="29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172D4" w:rsidRPr="004172D4" w:rsidRDefault="004172D4" w:rsidP="004172D4">
            <w:pPr>
              <w:spacing w:after="0" w:line="240" w:lineRule="auto"/>
              <w:jc w:val="both"/>
              <w:rPr>
                <w:rFonts w:ascii="Times New Roman" w:hAnsi="Times New Roman" w:cs="Times New Roman"/>
                <w:sz w:val="24"/>
                <w:szCs w:val="24"/>
              </w:rPr>
            </w:pPr>
            <w:r w:rsidRPr="004172D4">
              <w:rPr>
                <w:rFonts w:ascii="Times New Roman" w:hAnsi="Times New Roman" w:cs="Times New Roman"/>
                <w:sz w:val="24"/>
                <w:szCs w:val="24"/>
              </w:rPr>
              <w:t>всегда</w:t>
            </w:r>
          </w:p>
        </w:tc>
      </w:tr>
      <w:tr w:rsidR="004172D4" w:rsidRPr="004172D4" w:rsidTr="004172D4">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172D4" w:rsidRPr="004172D4" w:rsidRDefault="004172D4" w:rsidP="004172D4">
            <w:pPr>
              <w:spacing w:after="0" w:line="240" w:lineRule="auto"/>
              <w:jc w:val="both"/>
              <w:rPr>
                <w:rFonts w:ascii="Times New Roman" w:hAnsi="Times New Roman" w:cs="Times New Roman"/>
                <w:sz w:val="24"/>
                <w:szCs w:val="24"/>
              </w:rPr>
            </w:pPr>
          </w:p>
        </w:tc>
        <w:tc>
          <w:tcPr>
            <w:tcW w:w="5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172D4" w:rsidRPr="004172D4" w:rsidRDefault="004172D4" w:rsidP="00EC1440">
            <w:pPr>
              <w:numPr>
                <w:ilvl w:val="0"/>
                <w:numId w:val="166"/>
              </w:numPr>
              <w:spacing w:after="0" w:line="240" w:lineRule="auto"/>
              <w:jc w:val="both"/>
              <w:rPr>
                <w:rFonts w:ascii="Times New Roman" w:hAnsi="Times New Roman" w:cs="Times New Roman"/>
                <w:sz w:val="24"/>
                <w:szCs w:val="24"/>
              </w:rPr>
            </w:pPr>
            <w:r w:rsidRPr="004172D4">
              <w:rPr>
                <w:rFonts w:ascii="Times New Roman" w:hAnsi="Times New Roman" w:cs="Times New Roman"/>
                <w:sz w:val="24"/>
                <w:szCs w:val="24"/>
              </w:rPr>
              <w:t>Обеспечение контролируемого доступа участников образовательного процесса к информационным образовательным ресурсам в сети Интернет</w:t>
            </w:r>
          </w:p>
        </w:tc>
        <w:tc>
          <w:tcPr>
            <w:tcW w:w="29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172D4" w:rsidRPr="004172D4" w:rsidRDefault="004172D4" w:rsidP="004172D4">
            <w:pPr>
              <w:spacing w:after="0" w:line="240" w:lineRule="auto"/>
              <w:jc w:val="both"/>
              <w:rPr>
                <w:rFonts w:ascii="Times New Roman" w:hAnsi="Times New Roman" w:cs="Times New Roman"/>
                <w:sz w:val="24"/>
                <w:szCs w:val="24"/>
              </w:rPr>
            </w:pPr>
            <w:r w:rsidRPr="004172D4">
              <w:rPr>
                <w:rFonts w:ascii="Times New Roman" w:hAnsi="Times New Roman" w:cs="Times New Roman"/>
                <w:sz w:val="24"/>
                <w:szCs w:val="24"/>
              </w:rPr>
              <w:t>Систематически</w:t>
            </w:r>
          </w:p>
        </w:tc>
      </w:tr>
    </w:tbl>
    <w:p w:rsidR="004172D4" w:rsidRDefault="004172D4" w:rsidP="004172D4">
      <w:pPr>
        <w:spacing w:after="0" w:line="240" w:lineRule="auto"/>
        <w:jc w:val="both"/>
        <w:rPr>
          <w:rFonts w:ascii="Times New Roman" w:hAnsi="Times New Roman" w:cs="Times New Roman"/>
          <w:sz w:val="24"/>
          <w:szCs w:val="24"/>
        </w:rPr>
      </w:pPr>
    </w:p>
    <w:p w:rsidR="00EE4BC5" w:rsidRDefault="00EE4BC5" w:rsidP="004172D4">
      <w:pPr>
        <w:spacing w:after="0" w:line="240" w:lineRule="auto"/>
        <w:jc w:val="both"/>
        <w:rPr>
          <w:rFonts w:ascii="Times New Roman" w:hAnsi="Times New Roman" w:cs="Times New Roman"/>
          <w:sz w:val="24"/>
          <w:szCs w:val="24"/>
        </w:rPr>
      </w:pPr>
    </w:p>
    <w:p w:rsidR="00EE4BC5" w:rsidRDefault="00EE4BC5" w:rsidP="004172D4">
      <w:pPr>
        <w:spacing w:after="0" w:line="240" w:lineRule="auto"/>
        <w:jc w:val="both"/>
        <w:rPr>
          <w:rFonts w:ascii="Times New Roman" w:hAnsi="Times New Roman" w:cs="Times New Roman"/>
          <w:sz w:val="24"/>
          <w:szCs w:val="24"/>
        </w:rPr>
      </w:pPr>
    </w:p>
    <w:p w:rsidR="00EE4BC5" w:rsidRDefault="00EE4BC5" w:rsidP="004172D4">
      <w:pPr>
        <w:spacing w:after="0" w:line="240" w:lineRule="auto"/>
        <w:jc w:val="both"/>
        <w:rPr>
          <w:rFonts w:ascii="Times New Roman" w:hAnsi="Times New Roman" w:cs="Times New Roman"/>
          <w:sz w:val="24"/>
          <w:szCs w:val="24"/>
        </w:rPr>
      </w:pPr>
    </w:p>
    <w:p w:rsidR="00EE4BC5" w:rsidRDefault="00EE4BC5" w:rsidP="004172D4">
      <w:pPr>
        <w:spacing w:after="0" w:line="240" w:lineRule="auto"/>
        <w:jc w:val="both"/>
        <w:rPr>
          <w:rFonts w:ascii="Times New Roman" w:hAnsi="Times New Roman" w:cs="Times New Roman"/>
          <w:sz w:val="24"/>
          <w:szCs w:val="24"/>
        </w:rPr>
      </w:pPr>
    </w:p>
    <w:p w:rsidR="00EE4BC5" w:rsidRDefault="00EE4BC5" w:rsidP="004172D4">
      <w:pPr>
        <w:spacing w:after="0" w:line="240" w:lineRule="auto"/>
        <w:jc w:val="both"/>
        <w:rPr>
          <w:rFonts w:ascii="Times New Roman" w:hAnsi="Times New Roman" w:cs="Times New Roman"/>
          <w:sz w:val="24"/>
          <w:szCs w:val="24"/>
        </w:rPr>
      </w:pPr>
    </w:p>
    <w:p w:rsidR="00EE4BC5" w:rsidRDefault="00EE4BC5" w:rsidP="004172D4">
      <w:pPr>
        <w:spacing w:after="0" w:line="240" w:lineRule="auto"/>
        <w:jc w:val="both"/>
        <w:rPr>
          <w:rFonts w:ascii="Times New Roman" w:hAnsi="Times New Roman" w:cs="Times New Roman"/>
          <w:sz w:val="24"/>
          <w:szCs w:val="24"/>
        </w:rPr>
      </w:pPr>
    </w:p>
    <w:p w:rsidR="002C3C46" w:rsidRDefault="002C3C46" w:rsidP="004172D4">
      <w:pPr>
        <w:spacing w:after="0" w:line="240" w:lineRule="auto"/>
        <w:jc w:val="both"/>
        <w:rPr>
          <w:rFonts w:ascii="Times New Roman" w:hAnsi="Times New Roman" w:cs="Times New Roman"/>
          <w:sz w:val="24"/>
          <w:szCs w:val="24"/>
        </w:rPr>
      </w:pPr>
    </w:p>
    <w:p w:rsidR="002C3C46" w:rsidRDefault="002C3C46" w:rsidP="004172D4">
      <w:pPr>
        <w:spacing w:after="0" w:line="240" w:lineRule="auto"/>
        <w:jc w:val="both"/>
        <w:rPr>
          <w:rFonts w:ascii="Times New Roman" w:hAnsi="Times New Roman" w:cs="Times New Roman"/>
          <w:sz w:val="24"/>
          <w:szCs w:val="24"/>
        </w:rPr>
      </w:pPr>
    </w:p>
    <w:p w:rsidR="002C3C46" w:rsidRDefault="002C3C46" w:rsidP="004172D4">
      <w:pPr>
        <w:spacing w:after="0" w:line="240" w:lineRule="auto"/>
        <w:jc w:val="both"/>
        <w:rPr>
          <w:rFonts w:ascii="Times New Roman" w:hAnsi="Times New Roman" w:cs="Times New Roman"/>
          <w:sz w:val="24"/>
          <w:szCs w:val="24"/>
        </w:rPr>
      </w:pPr>
    </w:p>
    <w:p w:rsidR="005B4A88" w:rsidRDefault="005B4A88" w:rsidP="005B4A88">
      <w:pPr>
        <w:pStyle w:val="Zag1"/>
        <w:tabs>
          <w:tab w:val="left" w:leader="dot" w:pos="624"/>
        </w:tabs>
        <w:spacing w:after="0" w:line="240" w:lineRule="auto"/>
        <w:jc w:val="both"/>
        <w:rPr>
          <w:rFonts w:eastAsiaTheme="minorHAnsi"/>
          <w:b w:val="0"/>
          <w:bCs w:val="0"/>
          <w:color w:val="auto"/>
          <w:lang w:val="ru-RU" w:eastAsia="en-US"/>
        </w:rPr>
      </w:pPr>
    </w:p>
    <w:p w:rsidR="002C3C46" w:rsidRPr="002C3C46" w:rsidRDefault="002C3C46" w:rsidP="005B4A88">
      <w:pPr>
        <w:pStyle w:val="Zag1"/>
        <w:tabs>
          <w:tab w:val="left" w:leader="dot" w:pos="624"/>
        </w:tabs>
        <w:spacing w:after="0" w:line="240" w:lineRule="auto"/>
        <w:rPr>
          <w:color w:val="auto"/>
          <w:lang w:val="ru-RU"/>
        </w:rPr>
      </w:pPr>
      <w:r w:rsidRPr="002C3C46">
        <w:rPr>
          <w:rStyle w:val="Zag11"/>
          <w:rFonts w:eastAsia="@Arial Unicode MS"/>
          <w:color w:val="auto"/>
          <w:lang w:val="ru-RU"/>
        </w:rPr>
        <w:t>Используемые понятия, обозначения и сокращения</w:t>
      </w:r>
    </w:p>
    <w:p w:rsidR="002C3C46" w:rsidRPr="002C3C46" w:rsidRDefault="002C3C46" w:rsidP="002C3C46">
      <w:pPr>
        <w:pStyle w:val="Zag1"/>
        <w:tabs>
          <w:tab w:val="left" w:leader="dot" w:pos="624"/>
        </w:tabs>
        <w:spacing w:after="0" w:line="240" w:lineRule="auto"/>
        <w:ind w:firstLine="454"/>
        <w:jc w:val="both"/>
        <w:rPr>
          <w:color w:val="auto"/>
          <w:lang w:val="ru-RU"/>
        </w:rPr>
      </w:pPr>
    </w:p>
    <w:p w:rsidR="002C3C46" w:rsidRPr="002C3C46" w:rsidRDefault="002C3C46" w:rsidP="002C3C46">
      <w:pPr>
        <w:pStyle w:val="ConsPlusNormal"/>
        <w:ind w:firstLine="540"/>
        <w:jc w:val="both"/>
        <w:rPr>
          <w:rFonts w:ascii="Times New Roman" w:hAnsi="Times New Roman" w:cs="Times New Roman"/>
          <w:sz w:val="24"/>
          <w:szCs w:val="24"/>
        </w:rPr>
      </w:pPr>
      <w:r w:rsidRPr="002C3C46">
        <w:rPr>
          <w:rFonts w:ascii="Times New Roman" w:hAnsi="Times New Roman" w:cs="Times New Roman"/>
          <w:sz w:val="24"/>
          <w:szCs w:val="24"/>
        </w:rPr>
        <w:t>1)</w:t>
      </w:r>
      <w:r w:rsidRPr="002C3C46">
        <w:rPr>
          <w:rFonts w:ascii="Times New Roman" w:hAnsi="Times New Roman" w:cs="Times New Roman"/>
          <w:b/>
          <w:sz w:val="24"/>
          <w:szCs w:val="24"/>
        </w:rPr>
        <w:t xml:space="preserve"> Образование</w:t>
      </w:r>
      <w:r w:rsidRPr="002C3C46">
        <w:rPr>
          <w:rFonts w:ascii="Times New Roman" w:hAnsi="Times New Roman" w:cs="Times New Roman"/>
          <w:sz w:val="24"/>
          <w:szCs w:val="24"/>
        </w:rPr>
        <w:t xml:space="preserve">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2C3C46" w:rsidRPr="002C3C46" w:rsidRDefault="002C3C46" w:rsidP="002C3C46">
      <w:pPr>
        <w:pStyle w:val="ConsPlusNormal"/>
        <w:ind w:firstLine="540"/>
        <w:jc w:val="both"/>
        <w:rPr>
          <w:rFonts w:ascii="Times New Roman" w:hAnsi="Times New Roman" w:cs="Times New Roman"/>
          <w:sz w:val="24"/>
          <w:szCs w:val="24"/>
        </w:rPr>
      </w:pPr>
      <w:r w:rsidRPr="002C3C46">
        <w:rPr>
          <w:rFonts w:ascii="Times New Roman" w:hAnsi="Times New Roman" w:cs="Times New Roman"/>
          <w:sz w:val="24"/>
          <w:szCs w:val="24"/>
        </w:rPr>
        <w:t xml:space="preserve">2) </w:t>
      </w:r>
      <w:r w:rsidRPr="002C3C46">
        <w:rPr>
          <w:rFonts w:ascii="Times New Roman" w:hAnsi="Times New Roman" w:cs="Times New Roman"/>
          <w:b/>
          <w:sz w:val="24"/>
          <w:szCs w:val="24"/>
        </w:rPr>
        <w:t>воспитание</w:t>
      </w:r>
      <w:r w:rsidRPr="002C3C46">
        <w:rPr>
          <w:rFonts w:ascii="Times New Roman" w:hAnsi="Times New Roman" w:cs="Times New Roman"/>
          <w:sz w:val="24"/>
          <w:szCs w:val="24"/>
        </w:rPr>
        <w:t xml:space="preserve">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2C3C46" w:rsidRPr="002C3C46" w:rsidRDefault="002C3C46" w:rsidP="002C3C46">
      <w:pPr>
        <w:pStyle w:val="ConsPlusNormal"/>
        <w:ind w:firstLine="540"/>
        <w:jc w:val="both"/>
        <w:rPr>
          <w:rFonts w:ascii="Times New Roman" w:hAnsi="Times New Roman" w:cs="Times New Roman"/>
          <w:sz w:val="24"/>
          <w:szCs w:val="24"/>
        </w:rPr>
      </w:pPr>
      <w:r w:rsidRPr="002C3C46">
        <w:rPr>
          <w:rFonts w:ascii="Times New Roman" w:hAnsi="Times New Roman" w:cs="Times New Roman"/>
          <w:sz w:val="24"/>
          <w:szCs w:val="24"/>
        </w:rPr>
        <w:t xml:space="preserve">3) </w:t>
      </w:r>
      <w:r w:rsidRPr="002C3C46">
        <w:rPr>
          <w:rFonts w:ascii="Times New Roman" w:hAnsi="Times New Roman" w:cs="Times New Roman"/>
          <w:b/>
          <w:sz w:val="24"/>
          <w:szCs w:val="24"/>
        </w:rPr>
        <w:t>обучение</w:t>
      </w:r>
      <w:r w:rsidRPr="002C3C46">
        <w:rPr>
          <w:rFonts w:ascii="Times New Roman" w:hAnsi="Times New Roman" w:cs="Times New Roman"/>
          <w:sz w:val="24"/>
          <w:szCs w:val="24"/>
        </w:rPr>
        <w:t xml:space="preserve">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2C3C46" w:rsidRPr="002C3C46" w:rsidRDefault="002C3C46" w:rsidP="002C3C46">
      <w:pPr>
        <w:pStyle w:val="ConsPlusNormal"/>
        <w:ind w:firstLine="540"/>
        <w:jc w:val="both"/>
        <w:rPr>
          <w:rFonts w:ascii="Times New Roman" w:hAnsi="Times New Roman" w:cs="Times New Roman"/>
          <w:sz w:val="24"/>
          <w:szCs w:val="24"/>
        </w:rPr>
      </w:pPr>
      <w:r w:rsidRPr="002C3C46">
        <w:rPr>
          <w:rFonts w:ascii="Times New Roman" w:hAnsi="Times New Roman" w:cs="Times New Roman"/>
          <w:sz w:val="24"/>
          <w:szCs w:val="24"/>
        </w:rPr>
        <w:t xml:space="preserve">4) </w:t>
      </w:r>
      <w:r w:rsidRPr="002C3C46">
        <w:rPr>
          <w:rFonts w:ascii="Times New Roman" w:hAnsi="Times New Roman" w:cs="Times New Roman"/>
          <w:b/>
          <w:sz w:val="24"/>
          <w:szCs w:val="24"/>
        </w:rPr>
        <w:t>уровень образования</w:t>
      </w:r>
      <w:r w:rsidRPr="002C3C46">
        <w:rPr>
          <w:rFonts w:ascii="Times New Roman" w:hAnsi="Times New Roman" w:cs="Times New Roman"/>
          <w:sz w:val="24"/>
          <w:szCs w:val="24"/>
        </w:rPr>
        <w:t xml:space="preserve"> - завершенный цикл образования, характеризующийся определенной единой совокупностью требований;</w:t>
      </w:r>
    </w:p>
    <w:p w:rsidR="002C3C46" w:rsidRPr="002C3C46" w:rsidRDefault="002C3C46" w:rsidP="002C3C46">
      <w:pPr>
        <w:pStyle w:val="ConsPlusNormal"/>
        <w:ind w:firstLine="540"/>
        <w:jc w:val="both"/>
        <w:rPr>
          <w:rFonts w:ascii="Times New Roman" w:hAnsi="Times New Roman" w:cs="Times New Roman"/>
          <w:sz w:val="24"/>
          <w:szCs w:val="24"/>
        </w:rPr>
      </w:pPr>
      <w:r w:rsidRPr="002C3C46">
        <w:rPr>
          <w:rFonts w:ascii="Times New Roman" w:hAnsi="Times New Roman" w:cs="Times New Roman"/>
          <w:sz w:val="24"/>
          <w:szCs w:val="24"/>
        </w:rPr>
        <w:t xml:space="preserve">5) </w:t>
      </w:r>
      <w:r w:rsidRPr="002C3C46">
        <w:rPr>
          <w:rFonts w:ascii="Times New Roman" w:hAnsi="Times New Roman" w:cs="Times New Roman"/>
          <w:b/>
          <w:sz w:val="24"/>
          <w:szCs w:val="24"/>
        </w:rPr>
        <w:t>квалификация</w:t>
      </w:r>
      <w:r w:rsidRPr="002C3C46">
        <w:rPr>
          <w:rFonts w:ascii="Times New Roman" w:hAnsi="Times New Roman" w:cs="Times New Roman"/>
          <w:sz w:val="24"/>
          <w:szCs w:val="24"/>
        </w:rPr>
        <w:t xml:space="preserve">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2C3C46" w:rsidRPr="002C3C46" w:rsidRDefault="002C3C46" w:rsidP="002C3C46">
      <w:pPr>
        <w:pStyle w:val="ConsPlusNormal"/>
        <w:ind w:firstLine="540"/>
        <w:jc w:val="both"/>
        <w:rPr>
          <w:rFonts w:ascii="Times New Roman" w:hAnsi="Times New Roman" w:cs="Times New Roman"/>
          <w:sz w:val="24"/>
          <w:szCs w:val="24"/>
        </w:rPr>
      </w:pPr>
      <w:r w:rsidRPr="002C3C46">
        <w:rPr>
          <w:rFonts w:ascii="Times New Roman" w:hAnsi="Times New Roman" w:cs="Times New Roman"/>
          <w:sz w:val="24"/>
          <w:szCs w:val="24"/>
        </w:rPr>
        <w:t xml:space="preserve">6) </w:t>
      </w:r>
      <w:r w:rsidRPr="002C3C46">
        <w:rPr>
          <w:rFonts w:ascii="Times New Roman" w:hAnsi="Times New Roman" w:cs="Times New Roman"/>
          <w:b/>
          <w:sz w:val="24"/>
          <w:szCs w:val="24"/>
        </w:rPr>
        <w:t>федеральный государственный образовательный стандарт</w:t>
      </w:r>
      <w:r w:rsidRPr="002C3C46">
        <w:rPr>
          <w:rFonts w:ascii="Times New Roman" w:hAnsi="Times New Roman" w:cs="Times New Roman"/>
          <w:sz w:val="24"/>
          <w:szCs w:val="24"/>
        </w:rPr>
        <w:t xml:space="preserve"> - совокупность обязательных требований к образованию определенного уровня и (или) к профессии, специальности и </w:t>
      </w:r>
      <w:r w:rsidRPr="002C3C46">
        <w:rPr>
          <w:rFonts w:ascii="Times New Roman" w:hAnsi="Times New Roman" w:cs="Times New Roman"/>
          <w:sz w:val="24"/>
          <w:szCs w:val="24"/>
        </w:rPr>
        <w:lastRenderedPageBreak/>
        <w:t>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C3C46" w:rsidRPr="002C3C46" w:rsidRDefault="002C3C46" w:rsidP="002C3C46">
      <w:pPr>
        <w:pStyle w:val="ConsPlusNormal"/>
        <w:ind w:firstLine="540"/>
        <w:jc w:val="both"/>
        <w:rPr>
          <w:rFonts w:ascii="Times New Roman" w:hAnsi="Times New Roman" w:cs="Times New Roman"/>
          <w:sz w:val="24"/>
          <w:szCs w:val="24"/>
        </w:rPr>
      </w:pPr>
      <w:r w:rsidRPr="002C3C46">
        <w:rPr>
          <w:rFonts w:ascii="Times New Roman" w:hAnsi="Times New Roman" w:cs="Times New Roman"/>
          <w:sz w:val="24"/>
          <w:szCs w:val="24"/>
        </w:rPr>
        <w:t xml:space="preserve">7) </w:t>
      </w:r>
      <w:r w:rsidRPr="002C3C46">
        <w:rPr>
          <w:rFonts w:ascii="Times New Roman" w:hAnsi="Times New Roman" w:cs="Times New Roman"/>
          <w:b/>
          <w:sz w:val="24"/>
          <w:szCs w:val="24"/>
        </w:rPr>
        <w:t>образовательный стандарт</w:t>
      </w:r>
      <w:r w:rsidRPr="002C3C46">
        <w:rPr>
          <w:rFonts w:ascii="Times New Roman" w:hAnsi="Times New Roman" w:cs="Times New Roman"/>
          <w:sz w:val="24"/>
          <w:szCs w:val="24"/>
        </w:rPr>
        <w:t xml:space="preserve">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2C3C46" w:rsidRPr="002C3C46" w:rsidRDefault="002C3C46" w:rsidP="002C3C46">
      <w:pPr>
        <w:pStyle w:val="ConsPlusNormal"/>
        <w:ind w:firstLine="540"/>
        <w:jc w:val="both"/>
        <w:rPr>
          <w:rFonts w:ascii="Times New Roman" w:hAnsi="Times New Roman" w:cs="Times New Roman"/>
          <w:sz w:val="24"/>
          <w:szCs w:val="24"/>
        </w:rPr>
      </w:pPr>
      <w:r w:rsidRPr="002C3C46">
        <w:rPr>
          <w:rFonts w:ascii="Times New Roman" w:hAnsi="Times New Roman" w:cs="Times New Roman"/>
          <w:sz w:val="24"/>
          <w:szCs w:val="24"/>
        </w:rPr>
        <w:t xml:space="preserve">8) </w:t>
      </w:r>
      <w:r w:rsidRPr="002C3C46">
        <w:rPr>
          <w:rFonts w:ascii="Times New Roman" w:hAnsi="Times New Roman" w:cs="Times New Roman"/>
          <w:b/>
          <w:sz w:val="24"/>
          <w:szCs w:val="24"/>
        </w:rPr>
        <w:t>федеральные государственные требования</w:t>
      </w:r>
      <w:r w:rsidRPr="002C3C46">
        <w:rPr>
          <w:rFonts w:ascii="Times New Roman" w:hAnsi="Times New Roman" w:cs="Times New Roman"/>
          <w:sz w:val="24"/>
          <w:szCs w:val="24"/>
        </w:rPr>
        <w:t xml:space="preserve">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2C3C46" w:rsidRPr="002C3C46" w:rsidRDefault="002C3C46" w:rsidP="002C3C46">
      <w:pPr>
        <w:pStyle w:val="ConsPlusNormal"/>
        <w:ind w:firstLine="540"/>
        <w:jc w:val="both"/>
        <w:rPr>
          <w:rFonts w:ascii="Times New Roman" w:hAnsi="Times New Roman" w:cs="Times New Roman"/>
          <w:sz w:val="24"/>
          <w:szCs w:val="24"/>
        </w:rPr>
      </w:pPr>
      <w:r w:rsidRPr="002C3C46">
        <w:rPr>
          <w:rFonts w:ascii="Times New Roman" w:hAnsi="Times New Roman" w:cs="Times New Roman"/>
          <w:b/>
          <w:sz w:val="24"/>
          <w:szCs w:val="24"/>
        </w:rPr>
        <w:t xml:space="preserve">9) образовательная программа - </w:t>
      </w:r>
      <w:r w:rsidRPr="002C3C46">
        <w:rPr>
          <w:rFonts w:ascii="Times New Roman" w:hAnsi="Times New Roman" w:cs="Times New Roman"/>
          <w:sz w:val="24"/>
          <w:szCs w:val="24"/>
        </w:rPr>
        <w:t>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2C3C46" w:rsidRPr="002C3C46" w:rsidRDefault="002C3C46" w:rsidP="002C3C46">
      <w:pPr>
        <w:pStyle w:val="ConsPlusNormal"/>
        <w:ind w:firstLine="540"/>
        <w:jc w:val="both"/>
        <w:rPr>
          <w:rFonts w:ascii="Times New Roman" w:hAnsi="Times New Roman" w:cs="Times New Roman"/>
          <w:sz w:val="24"/>
          <w:szCs w:val="24"/>
        </w:rPr>
      </w:pPr>
      <w:r w:rsidRPr="002C3C46">
        <w:rPr>
          <w:rFonts w:ascii="Times New Roman" w:hAnsi="Times New Roman" w:cs="Times New Roman"/>
          <w:sz w:val="24"/>
          <w:szCs w:val="24"/>
        </w:rPr>
        <w:t xml:space="preserve">10) </w:t>
      </w:r>
      <w:r w:rsidRPr="002C3C46">
        <w:rPr>
          <w:rFonts w:ascii="Times New Roman" w:hAnsi="Times New Roman" w:cs="Times New Roman"/>
          <w:b/>
          <w:sz w:val="24"/>
          <w:szCs w:val="24"/>
        </w:rPr>
        <w:t>примерная основная образовательная программа</w:t>
      </w:r>
      <w:r w:rsidRPr="002C3C46">
        <w:rPr>
          <w:rFonts w:ascii="Times New Roman" w:hAnsi="Times New Roman" w:cs="Times New Roman"/>
          <w:sz w:val="24"/>
          <w:szCs w:val="24"/>
        </w:rPr>
        <w:t xml:space="preserve">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2C3C46" w:rsidRPr="002C3C46" w:rsidRDefault="002C3C46" w:rsidP="002C3C46">
      <w:pPr>
        <w:pStyle w:val="ConsPlusNormal"/>
        <w:ind w:firstLine="540"/>
        <w:jc w:val="both"/>
        <w:rPr>
          <w:rFonts w:ascii="Times New Roman" w:hAnsi="Times New Roman" w:cs="Times New Roman"/>
          <w:sz w:val="24"/>
          <w:szCs w:val="24"/>
        </w:rPr>
      </w:pPr>
      <w:r w:rsidRPr="002C3C46">
        <w:rPr>
          <w:rFonts w:ascii="Times New Roman" w:hAnsi="Times New Roman" w:cs="Times New Roman"/>
          <w:sz w:val="24"/>
          <w:szCs w:val="24"/>
        </w:rPr>
        <w:t xml:space="preserve">11) </w:t>
      </w:r>
      <w:r w:rsidRPr="002C3C46">
        <w:rPr>
          <w:rFonts w:ascii="Times New Roman" w:hAnsi="Times New Roman" w:cs="Times New Roman"/>
          <w:b/>
          <w:sz w:val="24"/>
          <w:szCs w:val="24"/>
        </w:rPr>
        <w:t>общее образование</w:t>
      </w:r>
      <w:r w:rsidRPr="002C3C46">
        <w:rPr>
          <w:rFonts w:ascii="Times New Roman" w:hAnsi="Times New Roman" w:cs="Times New Roman"/>
          <w:sz w:val="24"/>
          <w:szCs w:val="24"/>
        </w:rPr>
        <w:t xml:space="preserve">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2C3C46" w:rsidRPr="002C3C46" w:rsidRDefault="002C3C46" w:rsidP="002C3C46">
      <w:pPr>
        <w:pStyle w:val="ConsPlusNormal"/>
        <w:ind w:firstLine="540"/>
        <w:jc w:val="both"/>
        <w:rPr>
          <w:rFonts w:ascii="Times New Roman" w:hAnsi="Times New Roman" w:cs="Times New Roman"/>
          <w:sz w:val="24"/>
          <w:szCs w:val="24"/>
        </w:rPr>
      </w:pPr>
      <w:r w:rsidRPr="002C3C46">
        <w:rPr>
          <w:rFonts w:ascii="Times New Roman" w:hAnsi="Times New Roman" w:cs="Times New Roman"/>
          <w:sz w:val="24"/>
          <w:szCs w:val="24"/>
        </w:rPr>
        <w:t xml:space="preserve">12) </w:t>
      </w:r>
      <w:r w:rsidRPr="002C3C46">
        <w:rPr>
          <w:rFonts w:ascii="Times New Roman" w:hAnsi="Times New Roman" w:cs="Times New Roman"/>
          <w:b/>
          <w:sz w:val="24"/>
          <w:szCs w:val="24"/>
        </w:rPr>
        <w:t>профессиональное образование</w:t>
      </w:r>
      <w:r w:rsidRPr="002C3C46">
        <w:rPr>
          <w:rFonts w:ascii="Times New Roman" w:hAnsi="Times New Roman" w:cs="Times New Roman"/>
          <w:sz w:val="24"/>
          <w:szCs w:val="24"/>
        </w:rPr>
        <w:t xml:space="preserve">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2C3C46" w:rsidRPr="002C3C46" w:rsidRDefault="002C3C46" w:rsidP="002C3C46">
      <w:pPr>
        <w:pStyle w:val="ConsPlusNormal"/>
        <w:ind w:firstLine="540"/>
        <w:jc w:val="both"/>
        <w:rPr>
          <w:rFonts w:ascii="Times New Roman" w:hAnsi="Times New Roman" w:cs="Times New Roman"/>
          <w:sz w:val="24"/>
          <w:szCs w:val="24"/>
        </w:rPr>
      </w:pPr>
      <w:r w:rsidRPr="002C3C46">
        <w:rPr>
          <w:rFonts w:ascii="Times New Roman" w:hAnsi="Times New Roman" w:cs="Times New Roman"/>
          <w:sz w:val="24"/>
          <w:szCs w:val="24"/>
        </w:rPr>
        <w:t xml:space="preserve">13) </w:t>
      </w:r>
      <w:r w:rsidRPr="002C3C46">
        <w:rPr>
          <w:rFonts w:ascii="Times New Roman" w:hAnsi="Times New Roman" w:cs="Times New Roman"/>
          <w:b/>
          <w:sz w:val="24"/>
          <w:szCs w:val="24"/>
        </w:rPr>
        <w:t>профессиональное обучение</w:t>
      </w:r>
      <w:r w:rsidRPr="002C3C46">
        <w:rPr>
          <w:rFonts w:ascii="Times New Roman" w:hAnsi="Times New Roman" w:cs="Times New Roman"/>
          <w:sz w:val="24"/>
          <w:szCs w:val="24"/>
        </w:rPr>
        <w:t xml:space="preserve">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2C3C46" w:rsidRPr="002C3C46" w:rsidRDefault="002C3C46" w:rsidP="002C3C46">
      <w:pPr>
        <w:pStyle w:val="ConsPlusNormal"/>
        <w:ind w:firstLine="540"/>
        <w:jc w:val="both"/>
        <w:rPr>
          <w:rFonts w:ascii="Times New Roman" w:hAnsi="Times New Roman" w:cs="Times New Roman"/>
          <w:sz w:val="24"/>
          <w:szCs w:val="24"/>
        </w:rPr>
      </w:pPr>
      <w:r w:rsidRPr="002C3C46">
        <w:rPr>
          <w:rFonts w:ascii="Times New Roman" w:hAnsi="Times New Roman" w:cs="Times New Roman"/>
          <w:sz w:val="24"/>
          <w:szCs w:val="24"/>
        </w:rPr>
        <w:t xml:space="preserve">14) </w:t>
      </w:r>
      <w:r w:rsidRPr="002C3C46">
        <w:rPr>
          <w:rFonts w:ascii="Times New Roman" w:hAnsi="Times New Roman" w:cs="Times New Roman"/>
          <w:b/>
          <w:sz w:val="24"/>
          <w:szCs w:val="24"/>
        </w:rPr>
        <w:t>дополнительное образование</w:t>
      </w:r>
      <w:r w:rsidRPr="002C3C46">
        <w:rPr>
          <w:rFonts w:ascii="Times New Roman" w:hAnsi="Times New Roman" w:cs="Times New Roman"/>
          <w:sz w:val="24"/>
          <w:szCs w:val="24"/>
        </w:rPr>
        <w:t xml:space="preserve">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2C3C46" w:rsidRPr="002C3C46" w:rsidRDefault="002C3C46" w:rsidP="002C3C46">
      <w:pPr>
        <w:pStyle w:val="ConsPlusNormal"/>
        <w:ind w:firstLine="540"/>
        <w:jc w:val="both"/>
        <w:rPr>
          <w:rFonts w:ascii="Times New Roman" w:hAnsi="Times New Roman" w:cs="Times New Roman"/>
          <w:sz w:val="24"/>
          <w:szCs w:val="24"/>
        </w:rPr>
      </w:pPr>
      <w:r w:rsidRPr="002C3C46">
        <w:rPr>
          <w:rFonts w:ascii="Times New Roman" w:hAnsi="Times New Roman" w:cs="Times New Roman"/>
          <w:sz w:val="24"/>
          <w:szCs w:val="24"/>
        </w:rPr>
        <w:t xml:space="preserve">15) </w:t>
      </w:r>
      <w:r w:rsidRPr="002C3C46">
        <w:rPr>
          <w:rFonts w:ascii="Times New Roman" w:hAnsi="Times New Roman" w:cs="Times New Roman"/>
          <w:b/>
          <w:sz w:val="24"/>
          <w:szCs w:val="24"/>
        </w:rPr>
        <w:t>обучающийся</w:t>
      </w:r>
      <w:r w:rsidRPr="002C3C46">
        <w:rPr>
          <w:rFonts w:ascii="Times New Roman" w:hAnsi="Times New Roman" w:cs="Times New Roman"/>
          <w:sz w:val="24"/>
          <w:szCs w:val="24"/>
        </w:rPr>
        <w:t xml:space="preserve"> - физическое лицо, осваивающее образовательную программу;</w:t>
      </w:r>
    </w:p>
    <w:p w:rsidR="002C3C46" w:rsidRPr="002C3C46" w:rsidRDefault="002C3C46" w:rsidP="002C3C46">
      <w:pPr>
        <w:pStyle w:val="ConsPlusNormal"/>
        <w:ind w:firstLine="540"/>
        <w:jc w:val="both"/>
        <w:rPr>
          <w:rFonts w:ascii="Times New Roman" w:hAnsi="Times New Roman" w:cs="Times New Roman"/>
          <w:sz w:val="24"/>
          <w:szCs w:val="24"/>
        </w:rPr>
      </w:pPr>
      <w:r w:rsidRPr="002C3C46">
        <w:rPr>
          <w:rFonts w:ascii="Times New Roman" w:hAnsi="Times New Roman" w:cs="Times New Roman"/>
          <w:sz w:val="24"/>
          <w:szCs w:val="24"/>
        </w:rPr>
        <w:t xml:space="preserve">16) </w:t>
      </w:r>
      <w:r w:rsidRPr="002C3C46">
        <w:rPr>
          <w:rFonts w:ascii="Times New Roman" w:hAnsi="Times New Roman" w:cs="Times New Roman"/>
          <w:b/>
          <w:sz w:val="24"/>
          <w:szCs w:val="24"/>
        </w:rPr>
        <w:t>обучающийся с ограниченными возможностями здоровья</w:t>
      </w:r>
      <w:r w:rsidRPr="002C3C46">
        <w:rPr>
          <w:rFonts w:ascii="Times New Roman" w:hAnsi="Times New Roman" w:cs="Times New Roman"/>
          <w:sz w:val="24"/>
          <w:szCs w:val="24"/>
        </w:rPr>
        <w:t xml:space="preserve">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2C3C46" w:rsidRPr="002C3C46" w:rsidRDefault="002C3C46" w:rsidP="002C3C46">
      <w:pPr>
        <w:pStyle w:val="ConsPlusNormal"/>
        <w:ind w:firstLine="540"/>
        <w:jc w:val="both"/>
        <w:rPr>
          <w:rFonts w:ascii="Times New Roman" w:hAnsi="Times New Roman" w:cs="Times New Roman"/>
          <w:sz w:val="24"/>
          <w:szCs w:val="24"/>
        </w:rPr>
      </w:pPr>
      <w:r w:rsidRPr="002C3C46">
        <w:rPr>
          <w:rFonts w:ascii="Times New Roman" w:hAnsi="Times New Roman" w:cs="Times New Roman"/>
          <w:sz w:val="24"/>
          <w:szCs w:val="24"/>
        </w:rPr>
        <w:t xml:space="preserve">17) </w:t>
      </w:r>
      <w:r w:rsidRPr="002C3C46">
        <w:rPr>
          <w:rFonts w:ascii="Times New Roman" w:hAnsi="Times New Roman" w:cs="Times New Roman"/>
          <w:b/>
          <w:sz w:val="24"/>
          <w:szCs w:val="24"/>
        </w:rPr>
        <w:t>образовательная деятельность</w:t>
      </w:r>
      <w:r w:rsidRPr="002C3C46">
        <w:rPr>
          <w:rFonts w:ascii="Times New Roman" w:hAnsi="Times New Roman" w:cs="Times New Roman"/>
          <w:sz w:val="24"/>
          <w:szCs w:val="24"/>
        </w:rPr>
        <w:t xml:space="preserve"> - деятельность по реализации образовательных программ;</w:t>
      </w:r>
    </w:p>
    <w:p w:rsidR="002C3C46" w:rsidRPr="002C3C46" w:rsidRDefault="002C3C46" w:rsidP="002C3C46">
      <w:pPr>
        <w:pStyle w:val="ConsPlusNormal"/>
        <w:ind w:firstLine="540"/>
        <w:jc w:val="both"/>
        <w:rPr>
          <w:rFonts w:ascii="Times New Roman" w:hAnsi="Times New Roman" w:cs="Times New Roman"/>
          <w:sz w:val="24"/>
          <w:szCs w:val="24"/>
        </w:rPr>
      </w:pPr>
      <w:r w:rsidRPr="002C3C46">
        <w:rPr>
          <w:rFonts w:ascii="Times New Roman" w:hAnsi="Times New Roman" w:cs="Times New Roman"/>
          <w:sz w:val="24"/>
          <w:szCs w:val="24"/>
        </w:rPr>
        <w:t xml:space="preserve">18) </w:t>
      </w:r>
      <w:r w:rsidRPr="002C3C46">
        <w:rPr>
          <w:rFonts w:ascii="Times New Roman" w:hAnsi="Times New Roman" w:cs="Times New Roman"/>
          <w:b/>
          <w:sz w:val="24"/>
          <w:szCs w:val="24"/>
        </w:rPr>
        <w:t>образовательная организация</w:t>
      </w:r>
      <w:r w:rsidRPr="002C3C46">
        <w:rPr>
          <w:rFonts w:ascii="Times New Roman" w:hAnsi="Times New Roman" w:cs="Times New Roman"/>
          <w:sz w:val="24"/>
          <w:szCs w:val="24"/>
        </w:rPr>
        <w:t xml:space="preserve">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2C3C46" w:rsidRPr="002C3C46" w:rsidRDefault="002C3C46" w:rsidP="002C3C46">
      <w:pPr>
        <w:pStyle w:val="ConsPlusNormal"/>
        <w:ind w:firstLine="540"/>
        <w:jc w:val="both"/>
        <w:rPr>
          <w:rFonts w:ascii="Times New Roman" w:hAnsi="Times New Roman" w:cs="Times New Roman"/>
          <w:sz w:val="24"/>
          <w:szCs w:val="24"/>
        </w:rPr>
      </w:pPr>
      <w:r w:rsidRPr="002C3C46">
        <w:rPr>
          <w:rFonts w:ascii="Times New Roman" w:hAnsi="Times New Roman" w:cs="Times New Roman"/>
          <w:sz w:val="24"/>
          <w:szCs w:val="24"/>
        </w:rPr>
        <w:t xml:space="preserve">19) </w:t>
      </w:r>
      <w:r w:rsidRPr="002C3C46">
        <w:rPr>
          <w:rFonts w:ascii="Times New Roman" w:hAnsi="Times New Roman" w:cs="Times New Roman"/>
          <w:b/>
          <w:sz w:val="24"/>
          <w:szCs w:val="24"/>
        </w:rPr>
        <w:t>организация, осуществляющая обучение</w:t>
      </w:r>
      <w:r w:rsidRPr="002C3C46">
        <w:rPr>
          <w:rFonts w:ascii="Times New Roman" w:hAnsi="Times New Roman" w:cs="Times New Roman"/>
          <w:sz w:val="24"/>
          <w:szCs w:val="24"/>
        </w:rPr>
        <w:t>,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2C3C46" w:rsidRPr="002C3C46" w:rsidRDefault="002C3C46" w:rsidP="002C3C46">
      <w:pPr>
        <w:pStyle w:val="ConsPlusNormal"/>
        <w:ind w:firstLine="540"/>
        <w:jc w:val="both"/>
        <w:rPr>
          <w:rFonts w:ascii="Times New Roman" w:hAnsi="Times New Roman" w:cs="Times New Roman"/>
          <w:sz w:val="24"/>
          <w:szCs w:val="24"/>
        </w:rPr>
      </w:pPr>
      <w:r w:rsidRPr="002C3C46">
        <w:rPr>
          <w:rFonts w:ascii="Times New Roman" w:hAnsi="Times New Roman" w:cs="Times New Roman"/>
          <w:sz w:val="24"/>
          <w:szCs w:val="24"/>
        </w:rPr>
        <w:t>20) о</w:t>
      </w:r>
      <w:r w:rsidRPr="002C3C46">
        <w:rPr>
          <w:rFonts w:ascii="Times New Roman" w:hAnsi="Times New Roman" w:cs="Times New Roman"/>
          <w:b/>
          <w:sz w:val="24"/>
          <w:szCs w:val="24"/>
        </w:rPr>
        <w:t>рганизации, осуществляющие образовательную деятельность</w:t>
      </w:r>
      <w:r w:rsidRPr="002C3C46">
        <w:rPr>
          <w:rFonts w:ascii="Times New Roman" w:hAnsi="Times New Roman" w:cs="Times New Roman"/>
          <w:sz w:val="24"/>
          <w:szCs w:val="24"/>
        </w:rPr>
        <w:t xml:space="preserve">, - образовательные </w:t>
      </w:r>
      <w:r w:rsidRPr="002C3C46">
        <w:rPr>
          <w:rFonts w:ascii="Times New Roman" w:hAnsi="Times New Roman" w:cs="Times New Roman"/>
          <w:sz w:val="24"/>
          <w:szCs w:val="24"/>
        </w:rPr>
        <w:lastRenderedPageBreak/>
        <w:t>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2C3C46" w:rsidRPr="002C3C46" w:rsidRDefault="002C3C46" w:rsidP="002C3C46">
      <w:pPr>
        <w:pStyle w:val="ConsPlusNormal"/>
        <w:ind w:firstLine="540"/>
        <w:jc w:val="both"/>
        <w:rPr>
          <w:rFonts w:ascii="Times New Roman" w:hAnsi="Times New Roman" w:cs="Times New Roman"/>
          <w:sz w:val="24"/>
          <w:szCs w:val="24"/>
        </w:rPr>
      </w:pPr>
      <w:r w:rsidRPr="002C3C46">
        <w:rPr>
          <w:rFonts w:ascii="Times New Roman" w:hAnsi="Times New Roman" w:cs="Times New Roman"/>
          <w:sz w:val="24"/>
          <w:szCs w:val="24"/>
        </w:rPr>
        <w:t xml:space="preserve">21) </w:t>
      </w:r>
      <w:r w:rsidRPr="002C3C46">
        <w:rPr>
          <w:rFonts w:ascii="Times New Roman" w:hAnsi="Times New Roman" w:cs="Times New Roman"/>
          <w:b/>
          <w:sz w:val="24"/>
          <w:szCs w:val="24"/>
        </w:rPr>
        <w:t>педагогический работник</w:t>
      </w:r>
      <w:r w:rsidRPr="002C3C46">
        <w:rPr>
          <w:rFonts w:ascii="Times New Roman" w:hAnsi="Times New Roman" w:cs="Times New Roman"/>
          <w:sz w:val="24"/>
          <w:szCs w:val="24"/>
        </w:rPr>
        <w:t xml:space="preserve">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2C3C46" w:rsidRPr="002C3C46" w:rsidRDefault="002C3C46" w:rsidP="002C3C46">
      <w:pPr>
        <w:pStyle w:val="ConsPlusNormal"/>
        <w:ind w:firstLine="540"/>
        <w:jc w:val="both"/>
        <w:rPr>
          <w:rFonts w:ascii="Times New Roman" w:hAnsi="Times New Roman" w:cs="Times New Roman"/>
          <w:sz w:val="24"/>
          <w:szCs w:val="24"/>
        </w:rPr>
      </w:pPr>
      <w:r w:rsidRPr="002C3C46">
        <w:rPr>
          <w:rFonts w:ascii="Times New Roman" w:hAnsi="Times New Roman" w:cs="Times New Roman"/>
          <w:sz w:val="24"/>
          <w:szCs w:val="24"/>
        </w:rPr>
        <w:t xml:space="preserve">22) </w:t>
      </w:r>
      <w:r w:rsidRPr="002C3C46">
        <w:rPr>
          <w:rFonts w:ascii="Times New Roman" w:hAnsi="Times New Roman" w:cs="Times New Roman"/>
          <w:b/>
          <w:sz w:val="24"/>
          <w:szCs w:val="24"/>
        </w:rPr>
        <w:t>учебный план</w:t>
      </w:r>
      <w:r w:rsidRPr="002C3C46">
        <w:rPr>
          <w:rFonts w:ascii="Times New Roman" w:hAnsi="Times New Roman" w:cs="Times New Roman"/>
          <w:sz w:val="24"/>
          <w:szCs w:val="24"/>
        </w:rPr>
        <w:t xml:space="preserve">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2C3C46" w:rsidRPr="002C3C46" w:rsidRDefault="002C3C46" w:rsidP="002C3C46">
      <w:pPr>
        <w:pStyle w:val="ConsPlusNormal"/>
        <w:ind w:firstLine="540"/>
        <w:jc w:val="both"/>
        <w:rPr>
          <w:rFonts w:ascii="Times New Roman" w:hAnsi="Times New Roman" w:cs="Times New Roman"/>
          <w:sz w:val="24"/>
          <w:szCs w:val="24"/>
        </w:rPr>
      </w:pPr>
      <w:r w:rsidRPr="002C3C46">
        <w:rPr>
          <w:rFonts w:ascii="Times New Roman" w:hAnsi="Times New Roman" w:cs="Times New Roman"/>
          <w:sz w:val="24"/>
          <w:szCs w:val="24"/>
        </w:rPr>
        <w:t xml:space="preserve">23) </w:t>
      </w:r>
      <w:r w:rsidRPr="002C3C46">
        <w:rPr>
          <w:rFonts w:ascii="Times New Roman" w:hAnsi="Times New Roman" w:cs="Times New Roman"/>
          <w:b/>
          <w:sz w:val="24"/>
          <w:szCs w:val="24"/>
        </w:rPr>
        <w:t>индивидуальный учебный план</w:t>
      </w:r>
      <w:r w:rsidRPr="002C3C46">
        <w:rPr>
          <w:rFonts w:ascii="Times New Roman" w:hAnsi="Times New Roman" w:cs="Times New Roman"/>
          <w:sz w:val="24"/>
          <w:szCs w:val="24"/>
        </w:rPr>
        <w:t xml:space="preserve">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2C3C46" w:rsidRPr="002C3C46" w:rsidRDefault="002C3C46" w:rsidP="002C3C46">
      <w:pPr>
        <w:pStyle w:val="ConsPlusNormal"/>
        <w:ind w:firstLine="540"/>
        <w:jc w:val="both"/>
        <w:rPr>
          <w:rFonts w:ascii="Times New Roman" w:hAnsi="Times New Roman" w:cs="Times New Roman"/>
          <w:sz w:val="24"/>
          <w:szCs w:val="24"/>
        </w:rPr>
      </w:pPr>
      <w:r w:rsidRPr="002C3C46">
        <w:rPr>
          <w:rFonts w:ascii="Times New Roman" w:hAnsi="Times New Roman" w:cs="Times New Roman"/>
          <w:sz w:val="24"/>
          <w:szCs w:val="24"/>
        </w:rPr>
        <w:t xml:space="preserve">24) </w:t>
      </w:r>
      <w:r w:rsidRPr="002C3C46">
        <w:rPr>
          <w:rFonts w:ascii="Times New Roman" w:hAnsi="Times New Roman" w:cs="Times New Roman"/>
          <w:b/>
          <w:sz w:val="24"/>
          <w:szCs w:val="24"/>
        </w:rPr>
        <w:t>практика</w:t>
      </w:r>
      <w:r w:rsidRPr="002C3C46">
        <w:rPr>
          <w:rFonts w:ascii="Times New Roman" w:hAnsi="Times New Roman" w:cs="Times New Roman"/>
          <w:sz w:val="24"/>
          <w:szCs w:val="24"/>
        </w:rPr>
        <w:t xml:space="preserve">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2C3C46" w:rsidRPr="002C3C46" w:rsidRDefault="002C3C46" w:rsidP="002C3C46">
      <w:pPr>
        <w:pStyle w:val="ConsPlusNormal"/>
        <w:ind w:firstLine="540"/>
        <w:jc w:val="both"/>
        <w:rPr>
          <w:rFonts w:ascii="Times New Roman" w:hAnsi="Times New Roman" w:cs="Times New Roman"/>
          <w:sz w:val="24"/>
          <w:szCs w:val="24"/>
        </w:rPr>
      </w:pPr>
      <w:r w:rsidRPr="002C3C46">
        <w:rPr>
          <w:rFonts w:ascii="Times New Roman" w:hAnsi="Times New Roman" w:cs="Times New Roman"/>
          <w:sz w:val="24"/>
          <w:szCs w:val="24"/>
        </w:rPr>
        <w:t>25)</w:t>
      </w:r>
      <w:r w:rsidRPr="002C3C46">
        <w:rPr>
          <w:rFonts w:ascii="Times New Roman" w:hAnsi="Times New Roman" w:cs="Times New Roman"/>
          <w:b/>
          <w:sz w:val="24"/>
          <w:szCs w:val="24"/>
        </w:rPr>
        <w:t xml:space="preserve"> направленность (профиль) образования</w:t>
      </w:r>
      <w:r w:rsidRPr="002C3C46">
        <w:rPr>
          <w:rFonts w:ascii="Times New Roman" w:hAnsi="Times New Roman" w:cs="Times New Roman"/>
          <w:sz w:val="24"/>
          <w:szCs w:val="24"/>
        </w:rPr>
        <w:t xml:space="preserve">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2C3C46" w:rsidRPr="002C3C46" w:rsidRDefault="002C3C46" w:rsidP="002C3C46">
      <w:pPr>
        <w:pStyle w:val="ConsPlusNormal"/>
        <w:ind w:firstLine="540"/>
        <w:jc w:val="both"/>
        <w:rPr>
          <w:rFonts w:ascii="Times New Roman" w:hAnsi="Times New Roman" w:cs="Times New Roman"/>
          <w:sz w:val="24"/>
          <w:szCs w:val="24"/>
        </w:rPr>
      </w:pPr>
      <w:r w:rsidRPr="002C3C46">
        <w:rPr>
          <w:rFonts w:ascii="Times New Roman" w:hAnsi="Times New Roman" w:cs="Times New Roman"/>
          <w:sz w:val="24"/>
          <w:szCs w:val="24"/>
        </w:rPr>
        <w:t xml:space="preserve">26) </w:t>
      </w:r>
      <w:r w:rsidRPr="002C3C46">
        <w:rPr>
          <w:rFonts w:ascii="Times New Roman" w:hAnsi="Times New Roman" w:cs="Times New Roman"/>
          <w:b/>
          <w:sz w:val="24"/>
          <w:szCs w:val="24"/>
        </w:rPr>
        <w:t>средства обучения и воспитания</w:t>
      </w:r>
      <w:r w:rsidRPr="002C3C46">
        <w:rPr>
          <w:rFonts w:ascii="Times New Roman" w:hAnsi="Times New Roman" w:cs="Times New Roman"/>
          <w:sz w:val="24"/>
          <w:szCs w:val="24"/>
        </w:rPr>
        <w:t xml:space="preserve">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2C3C46" w:rsidRPr="002C3C46" w:rsidRDefault="002C3C46" w:rsidP="002C3C46">
      <w:pPr>
        <w:pStyle w:val="ConsPlusNormal"/>
        <w:ind w:firstLine="540"/>
        <w:jc w:val="both"/>
        <w:rPr>
          <w:rFonts w:ascii="Times New Roman" w:hAnsi="Times New Roman" w:cs="Times New Roman"/>
          <w:sz w:val="24"/>
          <w:szCs w:val="24"/>
        </w:rPr>
      </w:pPr>
      <w:r w:rsidRPr="002C3C46">
        <w:rPr>
          <w:rFonts w:ascii="Times New Roman" w:hAnsi="Times New Roman" w:cs="Times New Roman"/>
          <w:sz w:val="24"/>
          <w:szCs w:val="24"/>
        </w:rPr>
        <w:t xml:space="preserve">27) </w:t>
      </w:r>
      <w:r w:rsidRPr="002C3C46">
        <w:rPr>
          <w:rFonts w:ascii="Times New Roman" w:hAnsi="Times New Roman" w:cs="Times New Roman"/>
          <w:b/>
          <w:sz w:val="24"/>
          <w:szCs w:val="24"/>
        </w:rPr>
        <w:t>инклюзивное образование</w:t>
      </w:r>
      <w:r w:rsidRPr="002C3C46">
        <w:rPr>
          <w:rFonts w:ascii="Times New Roman" w:hAnsi="Times New Roman" w:cs="Times New Roman"/>
          <w:sz w:val="24"/>
          <w:szCs w:val="24"/>
        </w:rPr>
        <w:t xml:space="preserve">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2C3C46" w:rsidRPr="002C3C46" w:rsidRDefault="002C3C46" w:rsidP="002C3C46">
      <w:pPr>
        <w:pStyle w:val="ConsPlusNormal"/>
        <w:ind w:firstLine="540"/>
        <w:jc w:val="both"/>
        <w:rPr>
          <w:rFonts w:ascii="Times New Roman" w:hAnsi="Times New Roman" w:cs="Times New Roman"/>
          <w:sz w:val="24"/>
          <w:szCs w:val="24"/>
        </w:rPr>
      </w:pPr>
      <w:r w:rsidRPr="002C3C46">
        <w:rPr>
          <w:rFonts w:ascii="Times New Roman" w:hAnsi="Times New Roman" w:cs="Times New Roman"/>
          <w:sz w:val="24"/>
          <w:szCs w:val="24"/>
        </w:rPr>
        <w:t xml:space="preserve">28) </w:t>
      </w:r>
      <w:r w:rsidRPr="002C3C46">
        <w:rPr>
          <w:rFonts w:ascii="Times New Roman" w:hAnsi="Times New Roman" w:cs="Times New Roman"/>
          <w:b/>
          <w:sz w:val="24"/>
          <w:szCs w:val="24"/>
        </w:rPr>
        <w:t>адаптированная образовательная программа</w:t>
      </w:r>
      <w:r w:rsidRPr="002C3C46">
        <w:rPr>
          <w:rFonts w:ascii="Times New Roman" w:hAnsi="Times New Roman" w:cs="Times New Roman"/>
          <w:sz w:val="24"/>
          <w:szCs w:val="24"/>
        </w:rPr>
        <w:t xml:space="preserve">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2C3C46" w:rsidRPr="002C3C46" w:rsidRDefault="002C3C46" w:rsidP="002C3C46">
      <w:pPr>
        <w:pStyle w:val="ConsPlusNormal"/>
        <w:ind w:firstLine="540"/>
        <w:jc w:val="both"/>
        <w:rPr>
          <w:rFonts w:ascii="Times New Roman" w:hAnsi="Times New Roman" w:cs="Times New Roman"/>
          <w:sz w:val="24"/>
          <w:szCs w:val="24"/>
        </w:rPr>
      </w:pPr>
      <w:r w:rsidRPr="002C3C46">
        <w:rPr>
          <w:rFonts w:ascii="Times New Roman" w:hAnsi="Times New Roman" w:cs="Times New Roman"/>
          <w:sz w:val="24"/>
          <w:szCs w:val="24"/>
        </w:rPr>
        <w:t xml:space="preserve">29) </w:t>
      </w:r>
      <w:r w:rsidRPr="002C3C46">
        <w:rPr>
          <w:rFonts w:ascii="Times New Roman" w:hAnsi="Times New Roman" w:cs="Times New Roman"/>
          <w:b/>
          <w:sz w:val="24"/>
          <w:szCs w:val="24"/>
        </w:rPr>
        <w:t>качество образования</w:t>
      </w:r>
      <w:r w:rsidRPr="002C3C46">
        <w:rPr>
          <w:rFonts w:ascii="Times New Roman" w:hAnsi="Times New Roman" w:cs="Times New Roman"/>
          <w:sz w:val="24"/>
          <w:szCs w:val="24"/>
        </w:rPr>
        <w:t xml:space="preserve">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2C3C46" w:rsidRPr="002C3C46" w:rsidRDefault="002C3C46" w:rsidP="002C3C46">
      <w:pPr>
        <w:pStyle w:val="ConsPlusNormal"/>
        <w:ind w:firstLine="540"/>
        <w:jc w:val="both"/>
        <w:rPr>
          <w:rFonts w:ascii="Times New Roman" w:hAnsi="Times New Roman" w:cs="Times New Roman"/>
          <w:sz w:val="24"/>
          <w:szCs w:val="24"/>
        </w:rPr>
      </w:pPr>
      <w:r w:rsidRPr="002C3C46">
        <w:rPr>
          <w:rFonts w:ascii="Times New Roman" w:hAnsi="Times New Roman" w:cs="Times New Roman"/>
          <w:sz w:val="24"/>
          <w:szCs w:val="24"/>
        </w:rPr>
        <w:t xml:space="preserve">30) </w:t>
      </w:r>
      <w:r w:rsidRPr="002C3C46">
        <w:rPr>
          <w:rFonts w:ascii="Times New Roman" w:hAnsi="Times New Roman" w:cs="Times New Roman"/>
          <w:b/>
          <w:sz w:val="24"/>
          <w:szCs w:val="24"/>
        </w:rPr>
        <w:t>отношения в сфере образования</w:t>
      </w:r>
      <w:r w:rsidRPr="002C3C46">
        <w:rPr>
          <w:rFonts w:ascii="Times New Roman" w:hAnsi="Times New Roman" w:cs="Times New Roman"/>
          <w:sz w:val="24"/>
          <w:szCs w:val="24"/>
        </w:rPr>
        <w:t xml:space="preserve">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2C3C46" w:rsidRPr="002C3C46" w:rsidRDefault="002C3C46" w:rsidP="002C3C46">
      <w:pPr>
        <w:pStyle w:val="ConsPlusNormal"/>
        <w:ind w:firstLine="540"/>
        <w:jc w:val="both"/>
        <w:rPr>
          <w:rFonts w:ascii="Times New Roman" w:hAnsi="Times New Roman" w:cs="Times New Roman"/>
          <w:sz w:val="24"/>
          <w:szCs w:val="24"/>
        </w:rPr>
      </w:pPr>
      <w:r w:rsidRPr="002C3C46">
        <w:rPr>
          <w:rFonts w:ascii="Times New Roman" w:hAnsi="Times New Roman" w:cs="Times New Roman"/>
          <w:sz w:val="24"/>
          <w:szCs w:val="24"/>
        </w:rPr>
        <w:t xml:space="preserve">31) </w:t>
      </w:r>
      <w:r w:rsidRPr="002C3C46">
        <w:rPr>
          <w:rFonts w:ascii="Times New Roman" w:hAnsi="Times New Roman" w:cs="Times New Roman"/>
          <w:b/>
          <w:sz w:val="24"/>
          <w:szCs w:val="24"/>
        </w:rPr>
        <w:t>участники образовательных отношений</w:t>
      </w:r>
      <w:r w:rsidRPr="002C3C46">
        <w:rPr>
          <w:rFonts w:ascii="Times New Roman" w:hAnsi="Times New Roman" w:cs="Times New Roman"/>
          <w:sz w:val="24"/>
          <w:szCs w:val="24"/>
        </w:rPr>
        <w:t xml:space="preserve">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2C3C46" w:rsidRPr="002C3C46" w:rsidRDefault="002C3C46" w:rsidP="002C3C46">
      <w:pPr>
        <w:pStyle w:val="ConsPlusNormal"/>
        <w:ind w:firstLine="540"/>
        <w:jc w:val="both"/>
        <w:rPr>
          <w:rFonts w:ascii="Times New Roman" w:hAnsi="Times New Roman" w:cs="Times New Roman"/>
          <w:sz w:val="24"/>
          <w:szCs w:val="24"/>
        </w:rPr>
      </w:pPr>
      <w:r w:rsidRPr="002C3C46">
        <w:rPr>
          <w:rFonts w:ascii="Times New Roman" w:hAnsi="Times New Roman" w:cs="Times New Roman"/>
          <w:sz w:val="24"/>
          <w:szCs w:val="24"/>
        </w:rPr>
        <w:t xml:space="preserve">32) </w:t>
      </w:r>
      <w:r w:rsidRPr="002C3C46">
        <w:rPr>
          <w:rFonts w:ascii="Times New Roman" w:hAnsi="Times New Roman" w:cs="Times New Roman"/>
          <w:b/>
          <w:sz w:val="24"/>
          <w:szCs w:val="24"/>
        </w:rPr>
        <w:t>участники отношений в сфере образования</w:t>
      </w:r>
      <w:r w:rsidRPr="002C3C46">
        <w:rPr>
          <w:rFonts w:ascii="Times New Roman" w:hAnsi="Times New Roman" w:cs="Times New Roman"/>
          <w:sz w:val="24"/>
          <w:szCs w:val="24"/>
        </w:rPr>
        <w:t xml:space="preserve">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2C3C46" w:rsidRPr="002C3C46" w:rsidRDefault="002C3C46" w:rsidP="002C3C46">
      <w:pPr>
        <w:pStyle w:val="ConsPlusNormal"/>
        <w:ind w:firstLine="540"/>
        <w:jc w:val="both"/>
        <w:rPr>
          <w:rFonts w:ascii="Times New Roman" w:hAnsi="Times New Roman" w:cs="Times New Roman"/>
          <w:sz w:val="24"/>
          <w:szCs w:val="24"/>
        </w:rPr>
      </w:pPr>
      <w:r w:rsidRPr="002C3C46">
        <w:rPr>
          <w:rFonts w:ascii="Times New Roman" w:hAnsi="Times New Roman" w:cs="Times New Roman"/>
          <w:sz w:val="24"/>
          <w:szCs w:val="24"/>
        </w:rPr>
        <w:t xml:space="preserve">33) </w:t>
      </w:r>
      <w:r w:rsidRPr="002C3C46">
        <w:rPr>
          <w:rFonts w:ascii="Times New Roman" w:hAnsi="Times New Roman" w:cs="Times New Roman"/>
          <w:b/>
          <w:sz w:val="24"/>
          <w:szCs w:val="24"/>
        </w:rPr>
        <w:t>конфликт интересов педагогического работника</w:t>
      </w:r>
      <w:r w:rsidRPr="002C3C46">
        <w:rPr>
          <w:rFonts w:ascii="Times New Roman" w:hAnsi="Times New Roman" w:cs="Times New Roman"/>
          <w:sz w:val="24"/>
          <w:szCs w:val="24"/>
        </w:rPr>
        <w:t xml:space="preserve"> - ситуация, при которой у педагогического работника при осуществлении им профессиональной деятельности возникает </w:t>
      </w:r>
      <w:r w:rsidRPr="002C3C46">
        <w:rPr>
          <w:rFonts w:ascii="Times New Roman" w:hAnsi="Times New Roman" w:cs="Times New Roman"/>
          <w:sz w:val="24"/>
          <w:szCs w:val="24"/>
        </w:rPr>
        <w:lastRenderedPageBreak/>
        <w:t>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2C3C46" w:rsidRPr="002C3C46" w:rsidRDefault="002C3C46" w:rsidP="002C3C46">
      <w:pPr>
        <w:pStyle w:val="ConsPlusNormal"/>
        <w:ind w:firstLine="540"/>
        <w:jc w:val="both"/>
        <w:rPr>
          <w:rFonts w:ascii="Times New Roman" w:hAnsi="Times New Roman" w:cs="Times New Roman"/>
          <w:sz w:val="24"/>
          <w:szCs w:val="24"/>
        </w:rPr>
      </w:pPr>
      <w:r w:rsidRPr="002C3C46">
        <w:rPr>
          <w:rStyle w:val="Zag11"/>
          <w:rFonts w:ascii="Times New Roman" w:eastAsia="@Arial Unicode MS" w:hAnsi="Times New Roman" w:cs="Times New Roman"/>
          <w:bCs/>
          <w:sz w:val="24"/>
          <w:szCs w:val="24"/>
        </w:rPr>
        <w:t>34)</w:t>
      </w:r>
      <w:r w:rsidRPr="002C3C46">
        <w:rPr>
          <w:rStyle w:val="Zag11"/>
          <w:rFonts w:ascii="Times New Roman" w:eastAsia="@Arial Unicode MS" w:hAnsi="Times New Roman" w:cs="Times New Roman"/>
          <w:b/>
          <w:bCs/>
          <w:sz w:val="24"/>
          <w:szCs w:val="24"/>
        </w:rPr>
        <w:t xml:space="preserve"> Базовые национальные ценности </w:t>
      </w:r>
      <w:r w:rsidRPr="002C3C46">
        <w:rPr>
          <w:rStyle w:val="Zag11"/>
          <w:rFonts w:ascii="Times New Roman" w:eastAsia="@Arial Unicode MS" w:hAnsi="Times New Roman" w:cs="Times New Roman"/>
          <w:sz w:val="24"/>
          <w:szCs w:val="24"/>
        </w:rPr>
        <w:t>- основные моральные ценности, приоритетные нравственные установки, существующие в культурных, семейных, социально-исторических, религиозных традициях многонацио-нального народа Российской Федерации, передаваемые от поколения к поколению и обеспечивающие единство и успешное развитие страны в современных условиях.</w:t>
      </w:r>
    </w:p>
    <w:p w:rsidR="002C3C46" w:rsidRPr="002C3C46" w:rsidRDefault="002C3C46" w:rsidP="002C3C46">
      <w:pPr>
        <w:pStyle w:val="aff0"/>
        <w:tabs>
          <w:tab w:val="left" w:leader="dot" w:pos="624"/>
        </w:tabs>
        <w:ind w:firstLine="454"/>
        <w:jc w:val="both"/>
        <w:rPr>
          <w:lang w:val="ru-RU"/>
        </w:rPr>
      </w:pPr>
      <w:r w:rsidRPr="002C3C46">
        <w:rPr>
          <w:rStyle w:val="Zag11"/>
          <w:rFonts w:eastAsia="@Arial Unicode MS"/>
          <w:bCs/>
          <w:lang w:val="ru-RU"/>
        </w:rPr>
        <w:t>35)</w:t>
      </w:r>
      <w:r w:rsidRPr="002C3C46">
        <w:rPr>
          <w:rStyle w:val="Zag11"/>
          <w:rFonts w:eastAsia="@Arial Unicode MS"/>
          <w:b/>
          <w:bCs/>
          <w:lang w:val="ru-RU"/>
        </w:rPr>
        <w:t xml:space="preserve">  Духовно-нравственное воспитание</w:t>
      </w:r>
      <w:r w:rsidRPr="002C3C46">
        <w:rPr>
          <w:rStyle w:val="Zag11"/>
          <w:rFonts w:eastAsia="@Arial Unicode MS"/>
          <w:lang w:val="ru-RU"/>
        </w:rPr>
        <w:t>- педагогически организованный процесс усвоения и принятия обучающимся базовых национальных ценностей, усвоения системы общечеловеческих ценностей, культурных, духовных и нравственных ценностей многонационального народа Российской Федерации.</w:t>
      </w:r>
    </w:p>
    <w:p w:rsidR="002C3C46" w:rsidRPr="002C3C46" w:rsidRDefault="002C3C46" w:rsidP="002C3C46">
      <w:pPr>
        <w:pStyle w:val="aff0"/>
        <w:tabs>
          <w:tab w:val="left" w:leader="dot" w:pos="624"/>
        </w:tabs>
        <w:ind w:firstLine="454"/>
        <w:jc w:val="both"/>
        <w:rPr>
          <w:lang w:val="ru-RU"/>
        </w:rPr>
      </w:pPr>
      <w:r w:rsidRPr="002C3C46">
        <w:rPr>
          <w:rStyle w:val="Zag11"/>
          <w:rFonts w:eastAsia="@Arial Unicode MS"/>
          <w:bCs/>
          <w:lang w:val="ru-RU"/>
        </w:rPr>
        <w:t>36)</w:t>
      </w:r>
      <w:r w:rsidRPr="002C3C46">
        <w:rPr>
          <w:rStyle w:val="Zag11"/>
          <w:rFonts w:eastAsia="@Arial Unicode MS"/>
          <w:b/>
          <w:bCs/>
          <w:lang w:val="ru-RU"/>
        </w:rPr>
        <w:t xml:space="preserve"> ИКТ-компетентность (или информационная компетентность) профессиональная (для учителя)</w:t>
      </w:r>
      <w:r w:rsidRPr="002C3C46">
        <w:rPr>
          <w:rStyle w:val="Zag11"/>
          <w:rFonts w:eastAsia="@Arial Unicode MS"/>
          <w:lang w:val="ru-RU"/>
        </w:rPr>
        <w:t>- умение, способность и готовность решать профессиональные задачи, используя распространённые в данной профессиональной области средства ИКТ.</w:t>
      </w:r>
    </w:p>
    <w:p w:rsidR="002C3C46" w:rsidRPr="002C3C46" w:rsidRDefault="002C3C46" w:rsidP="002C3C46">
      <w:pPr>
        <w:pStyle w:val="aff0"/>
        <w:tabs>
          <w:tab w:val="left" w:leader="dot" w:pos="624"/>
        </w:tabs>
        <w:ind w:firstLine="454"/>
        <w:jc w:val="both"/>
        <w:rPr>
          <w:lang w:val="ru-RU"/>
        </w:rPr>
      </w:pPr>
      <w:r w:rsidRPr="002C3C46">
        <w:rPr>
          <w:rStyle w:val="Zag11"/>
          <w:rFonts w:eastAsia="@Arial Unicode MS"/>
          <w:bCs/>
          <w:lang w:val="ru-RU"/>
        </w:rPr>
        <w:t>37)</w:t>
      </w:r>
      <w:r w:rsidRPr="002C3C46">
        <w:rPr>
          <w:rStyle w:val="Zag11"/>
          <w:rFonts w:eastAsia="@Arial Unicode MS"/>
          <w:b/>
          <w:bCs/>
          <w:lang w:val="ru-RU"/>
        </w:rPr>
        <w:t xml:space="preserve"> ИКТ-компетентность учебная (для обучающегося)</w:t>
      </w:r>
      <w:r w:rsidRPr="002C3C46">
        <w:rPr>
          <w:rStyle w:val="Zag11"/>
          <w:rFonts w:eastAsia="@Arial Unicode MS"/>
          <w:lang w:val="ru-RU"/>
        </w:rPr>
        <w:t>- умение, способность и готовность решать учебные задачи квалифицированным образом, используя средства ИКТ.</w:t>
      </w:r>
    </w:p>
    <w:p w:rsidR="002C3C46" w:rsidRPr="002C3C46" w:rsidRDefault="002C3C46" w:rsidP="002C3C46">
      <w:pPr>
        <w:pStyle w:val="aff0"/>
        <w:tabs>
          <w:tab w:val="left" w:leader="dot" w:pos="624"/>
        </w:tabs>
        <w:ind w:firstLine="454"/>
        <w:jc w:val="both"/>
        <w:rPr>
          <w:lang w:val="ru-RU"/>
        </w:rPr>
      </w:pPr>
      <w:r w:rsidRPr="002C3C46">
        <w:rPr>
          <w:rStyle w:val="Zag11"/>
          <w:rFonts w:eastAsia="@Arial Unicode MS"/>
          <w:bCs/>
          <w:lang w:val="ru-RU"/>
        </w:rPr>
        <w:t>38)</w:t>
      </w:r>
      <w:r w:rsidRPr="002C3C46">
        <w:rPr>
          <w:rStyle w:val="Zag11"/>
          <w:rFonts w:eastAsia="@Arial Unicode MS"/>
          <w:b/>
          <w:bCs/>
          <w:lang w:val="ru-RU"/>
        </w:rPr>
        <w:t xml:space="preserve"> Индивидуальная образовательная траектория обучающегося</w:t>
      </w:r>
      <w:r w:rsidRPr="002C3C46">
        <w:rPr>
          <w:rStyle w:val="Zag11"/>
          <w:rFonts w:eastAsia="@Arial Unicode MS"/>
          <w:lang w:val="ru-RU"/>
        </w:rPr>
        <w:t>- в обязательной части учебного плана: совместный выбор учителем, обучающимся и его родителями (законными представителями) уровня освоения программ учебных предметов; в части, формируемой участниками образовательных отношений: выбор обучающимся и его родителями (законными представителями) дополнительных учебных предметов, курсов, в том числе внеурочной деятельности.</w:t>
      </w:r>
    </w:p>
    <w:p w:rsidR="002C3C46" w:rsidRPr="002C3C46" w:rsidRDefault="002C3C46" w:rsidP="002C3C46">
      <w:pPr>
        <w:pStyle w:val="aff0"/>
        <w:tabs>
          <w:tab w:val="left" w:leader="dot" w:pos="624"/>
        </w:tabs>
        <w:ind w:firstLine="454"/>
        <w:jc w:val="both"/>
        <w:rPr>
          <w:lang w:val="ru-RU"/>
        </w:rPr>
      </w:pPr>
      <w:r w:rsidRPr="002C3C46">
        <w:rPr>
          <w:rStyle w:val="Zag11"/>
          <w:rFonts w:eastAsia="@Arial Unicode MS"/>
          <w:bCs/>
          <w:lang w:val="ru-RU"/>
        </w:rPr>
        <w:t>39)</w:t>
      </w:r>
      <w:r w:rsidRPr="002C3C46">
        <w:rPr>
          <w:rStyle w:val="Zag11"/>
          <w:rFonts w:eastAsia="@Arial Unicode MS"/>
          <w:b/>
          <w:bCs/>
          <w:lang w:val="ru-RU"/>
        </w:rPr>
        <w:t xml:space="preserve"> Инновационная профессиональная деятельность</w:t>
      </w:r>
      <w:r w:rsidRPr="002C3C46">
        <w:rPr>
          <w:rStyle w:val="Zag11"/>
          <w:rFonts w:eastAsia="@Arial Unicode MS"/>
          <w:lang w:val="ru-RU"/>
        </w:rPr>
        <w:t>- создание и распространение новшеств (технических, потребительских и иных), нового или усовершенствованного процесса на основе результатов научных исследований, научных разработок или иных научных достижений.</w:t>
      </w:r>
    </w:p>
    <w:p w:rsidR="002C3C46" w:rsidRPr="002C3C46" w:rsidRDefault="002C3C46" w:rsidP="002C3C46">
      <w:pPr>
        <w:pStyle w:val="aff0"/>
        <w:tabs>
          <w:tab w:val="left" w:leader="dot" w:pos="624"/>
        </w:tabs>
        <w:ind w:firstLine="454"/>
        <w:jc w:val="both"/>
        <w:rPr>
          <w:lang w:val="ru-RU"/>
        </w:rPr>
      </w:pPr>
      <w:r w:rsidRPr="002C3C46">
        <w:rPr>
          <w:rStyle w:val="Zag11"/>
          <w:rFonts w:eastAsia="@Arial Unicode MS"/>
          <w:bCs/>
          <w:lang w:val="ru-RU"/>
        </w:rPr>
        <w:t>40)</w:t>
      </w:r>
      <w:r w:rsidRPr="002C3C46">
        <w:rPr>
          <w:rStyle w:val="Zag11"/>
          <w:rFonts w:eastAsia="@Arial Unicode MS"/>
          <w:b/>
          <w:bCs/>
          <w:lang w:val="ru-RU"/>
        </w:rPr>
        <w:t xml:space="preserve"> Компетентность</w:t>
      </w:r>
      <w:r w:rsidRPr="002C3C46">
        <w:rPr>
          <w:rStyle w:val="Zag11"/>
          <w:rFonts w:eastAsia="@Arial Unicode MS"/>
          <w:lang w:val="ru-RU"/>
        </w:rPr>
        <w:t>- качественная характеристика реализации человеком сформированных в образовательной деятельности знаний, обобщённых способов деятельности, познавательных и практических умений, компетенций, отражающих способность (готовность) человека активно и творчески использовать полученное образование для решения личностно и социально значимых образовательных и практических задач, эффективного достижения жизненных целей.</w:t>
      </w:r>
    </w:p>
    <w:p w:rsidR="002C3C46" w:rsidRPr="002C3C46" w:rsidRDefault="002C3C46" w:rsidP="002C3C46">
      <w:pPr>
        <w:pStyle w:val="aff0"/>
        <w:tabs>
          <w:tab w:val="left" w:leader="dot" w:pos="624"/>
        </w:tabs>
        <w:ind w:firstLine="454"/>
        <w:jc w:val="both"/>
        <w:rPr>
          <w:lang w:val="ru-RU"/>
        </w:rPr>
      </w:pPr>
      <w:r w:rsidRPr="002C3C46">
        <w:rPr>
          <w:rStyle w:val="Zag11"/>
          <w:rFonts w:eastAsia="@Arial Unicode MS"/>
          <w:bCs/>
          <w:lang w:val="ru-RU"/>
        </w:rPr>
        <w:t>41)</w:t>
      </w:r>
      <w:r w:rsidRPr="002C3C46">
        <w:rPr>
          <w:rStyle w:val="Zag11"/>
          <w:rFonts w:eastAsia="@Arial Unicode MS"/>
          <w:b/>
          <w:bCs/>
          <w:lang w:val="ru-RU"/>
        </w:rPr>
        <w:t xml:space="preserve"> Компетенция</w:t>
      </w:r>
      <w:r w:rsidRPr="002C3C46">
        <w:rPr>
          <w:rStyle w:val="Zag11"/>
          <w:rFonts w:eastAsia="@Arial Unicode MS"/>
          <w:lang w:val="ru-RU"/>
        </w:rPr>
        <w:t>- актуализированная в освоенных областях образования система ценностей, знаний и умений (навыков), способная адекватно воплощаться в деятельности человека при решении возникающих проблем.</w:t>
      </w:r>
    </w:p>
    <w:p w:rsidR="002C3C46" w:rsidRPr="002C3C46" w:rsidRDefault="002C3C46" w:rsidP="002C3C46">
      <w:pPr>
        <w:pStyle w:val="aff0"/>
        <w:tabs>
          <w:tab w:val="left" w:leader="dot" w:pos="624"/>
        </w:tabs>
        <w:ind w:firstLine="454"/>
        <w:jc w:val="both"/>
        <w:rPr>
          <w:lang w:val="ru-RU"/>
        </w:rPr>
      </w:pPr>
      <w:r w:rsidRPr="002C3C46">
        <w:rPr>
          <w:rStyle w:val="Zag11"/>
          <w:rFonts w:eastAsia="@Arial Unicode MS"/>
          <w:bCs/>
          <w:lang w:val="ru-RU"/>
        </w:rPr>
        <w:t>42)</w:t>
      </w:r>
      <w:r w:rsidRPr="002C3C46">
        <w:rPr>
          <w:rStyle w:val="Zag11"/>
          <w:rFonts w:eastAsia="@Arial Unicode MS"/>
          <w:b/>
          <w:bCs/>
          <w:lang w:val="ru-RU"/>
        </w:rPr>
        <w:t xml:space="preserve"> Концепция духовно-нравственного развития и воспитания личности гражданина России</w:t>
      </w:r>
      <w:r w:rsidRPr="002C3C46">
        <w:rPr>
          <w:rStyle w:val="Zag11"/>
          <w:rFonts w:eastAsia="@Arial Unicode MS"/>
          <w:lang w:val="ru-RU"/>
        </w:rPr>
        <w:t>-методологическая основа разработки и реализации Стандарта, определяющая характер современного национального воспитательного идеала, цели и задачи духовно-нравственного развития и воспитания детей и молодёжи, основные социально-педагогические условия и принципы духовно-нравственного развития и воспитания обучающихся.</w:t>
      </w:r>
    </w:p>
    <w:p w:rsidR="002C3C46" w:rsidRPr="002C3C46" w:rsidRDefault="002C3C46" w:rsidP="002C3C46">
      <w:pPr>
        <w:pStyle w:val="aff0"/>
        <w:spacing w:after="120"/>
        <w:ind w:firstLine="720"/>
        <w:jc w:val="both"/>
        <w:rPr>
          <w:lang w:val="ru-RU"/>
        </w:rPr>
      </w:pPr>
      <w:r w:rsidRPr="002C3C46">
        <w:rPr>
          <w:b/>
          <w:lang w:val="ru-RU"/>
        </w:rPr>
        <w:t>43) Культура межнационального общения</w:t>
      </w:r>
      <w:r w:rsidRPr="002C3C46">
        <w:rPr>
          <w:i/>
          <w:lang w:val="ru-RU"/>
        </w:rPr>
        <w:t xml:space="preserve"> – </w:t>
      </w:r>
      <w:r w:rsidRPr="002C3C46">
        <w:rPr>
          <w:lang w:val="ru-RU"/>
        </w:rPr>
        <w:t>совокупность специальных знаний и умений, а также адекватных им поступков и действий, проявляющихся в межличностных контактах и взаимодействии представителей различных этнических общностей и позволяющих быстро и безболезненно достигать взаимопонимания и согласия в общих интересах. К.м.о. является необъемлемой частью духовной жизни общества.</w:t>
      </w:r>
    </w:p>
    <w:p w:rsidR="002C3C46" w:rsidRPr="002C3C46" w:rsidRDefault="002C3C46" w:rsidP="002C3C46">
      <w:pPr>
        <w:pStyle w:val="aff0"/>
        <w:tabs>
          <w:tab w:val="left" w:pos="6804"/>
        </w:tabs>
        <w:spacing w:after="120"/>
        <w:ind w:firstLine="720"/>
        <w:jc w:val="both"/>
        <w:rPr>
          <w:lang w:val="ru-RU"/>
        </w:rPr>
      </w:pPr>
      <w:r w:rsidRPr="002C3C46">
        <w:rPr>
          <w:b/>
          <w:lang w:val="ru-RU"/>
        </w:rPr>
        <w:t>44) Народная культура</w:t>
      </w:r>
      <w:r w:rsidRPr="002C3C46">
        <w:rPr>
          <w:lang w:val="ru-RU"/>
        </w:rPr>
        <w:t xml:space="preserve">(синоним – фольклор) – культура, созданная анонимными творцами, не имеющими профессиональной подготовки. Включает в себя мифы, легенды, эпос, сказания, песни, танцы, сказки и т.п. Народная культура связана с традициями данной местности и демократична, поскольку в ее создании участвуют все желающие. Ее особенности, тенденции необходимо учитывать при отборе содержания образования. </w:t>
      </w:r>
    </w:p>
    <w:p w:rsidR="002C3C46" w:rsidRPr="002C3C46" w:rsidRDefault="002C3C46" w:rsidP="002C3C46">
      <w:pPr>
        <w:pStyle w:val="aff0"/>
        <w:tabs>
          <w:tab w:val="left" w:pos="6804"/>
        </w:tabs>
        <w:spacing w:after="120"/>
        <w:ind w:firstLine="720"/>
        <w:jc w:val="both"/>
        <w:rPr>
          <w:lang w:val="ru-RU"/>
        </w:rPr>
      </w:pPr>
      <w:r w:rsidRPr="002C3C46">
        <w:rPr>
          <w:b/>
          <w:lang w:val="ru-RU"/>
        </w:rPr>
        <w:t>45) Народная педагогика</w:t>
      </w:r>
      <w:r w:rsidRPr="002C3C46">
        <w:rPr>
          <w:lang w:val="ru-RU"/>
        </w:rPr>
        <w:t xml:space="preserve"> – исторически сложившаяся совокупность педагогических </w:t>
      </w:r>
      <w:r w:rsidRPr="002C3C46">
        <w:rPr>
          <w:lang w:val="ru-RU"/>
        </w:rPr>
        <w:lastRenderedPageBreak/>
        <w:t>сведений и воспитательного опыта, сохранившихся в устном народном творчестве, героическом эпосе, своде правил поведения и воспитания, обычаях, обрядах, традициях, детских играх и игрушках. Н.п. содержит как идеал воспитания, так и пути, средства его достижения. Ценности Н.п. помогают направить современную учебную деятельность  на формирование национального самосознания у подрастающего поколения, развития понимания роли своей нации, этноса в мировой культуре.</w:t>
      </w:r>
    </w:p>
    <w:p w:rsidR="002C3C46" w:rsidRPr="002C3C46" w:rsidRDefault="002C3C46" w:rsidP="002C3C46">
      <w:pPr>
        <w:pStyle w:val="Style25"/>
        <w:widowControl/>
        <w:tabs>
          <w:tab w:val="left" w:pos="523"/>
        </w:tabs>
        <w:spacing w:after="120" w:line="240" w:lineRule="auto"/>
        <w:ind w:firstLine="709"/>
        <w:rPr>
          <w:rFonts w:ascii="Times New Roman" w:hAnsi="Times New Roman"/>
        </w:rPr>
      </w:pPr>
      <w:r w:rsidRPr="002C3C46">
        <w:rPr>
          <w:rStyle w:val="FontStyle43"/>
          <w:sz w:val="24"/>
          <w:szCs w:val="24"/>
        </w:rPr>
        <w:t xml:space="preserve">46) Национальный воспитательный идеал – </w:t>
      </w:r>
      <w:r w:rsidRPr="002C3C46">
        <w:rPr>
          <w:rStyle w:val="FontStyle41"/>
          <w:rFonts w:eastAsia="@Arial Unicode MS"/>
          <w:sz w:val="24"/>
          <w:szCs w:val="24"/>
        </w:rPr>
        <w:t>высшая цель образования, нравственное (идеальное) представление о человеке, на воспитание, обучение и развитие которого направлены усилия основных субъектов национальной жизни: государства, семьи, школы, политических партий, религиозных объединений и общественных организаций.</w:t>
      </w:r>
    </w:p>
    <w:p w:rsidR="002C3C46" w:rsidRPr="002C3C46" w:rsidRDefault="002C3C46" w:rsidP="002C3C46">
      <w:pPr>
        <w:pStyle w:val="aff0"/>
        <w:tabs>
          <w:tab w:val="left" w:leader="dot" w:pos="624"/>
        </w:tabs>
        <w:ind w:firstLine="454"/>
        <w:jc w:val="both"/>
        <w:rPr>
          <w:lang w:val="ru-RU"/>
        </w:rPr>
      </w:pPr>
      <w:r w:rsidRPr="002C3C46">
        <w:rPr>
          <w:rStyle w:val="Zag11"/>
          <w:rFonts w:eastAsia="@Arial Unicode MS"/>
          <w:b/>
          <w:bCs/>
          <w:lang w:val="ru-RU"/>
        </w:rPr>
        <w:t>47) Патриотизм</w:t>
      </w:r>
      <w:r w:rsidRPr="002C3C46">
        <w:rPr>
          <w:rStyle w:val="Zag11"/>
          <w:rFonts w:eastAsia="@Arial Unicode MS"/>
          <w:lang w:val="ru-RU"/>
        </w:rPr>
        <w:t>- чувство и сформировавшаяся гражданская позиция верности своей стране и солидарности с её народом, гордости за своё Отечество, город или сельскую местность, где гражданин родился и воспитывался, готовности к служению Отечеству.</w:t>
      </w:r>
    </w:p>
    <w:p w:rsidR="002C3C46" w:rsidRPr="002C3C46" w:rsidRDefault="002C3C46" w:rsidP="002C3C46">
      <w:pPr>
        <w:pStyle w:val="aff0"/>
        <w:tabs>
          <w:tab w:val="left" w:leader="dot" w:pos="624"/>
        </w:tabs>
        <w:ind w:firstLine="454"/>
        <w:jc w:val="both"/>
        <w:rPr>
          <w:lang w:val="ru-RU"/>
        </w:rPr>
      </w:pPr>
      <w:r w:rsidRPr="002C3C46">
        <w:rPr>
          <w:rStyle w:val="Zag11"/>
          <w:rFonts w:eastAsia="@Arial Unicode MS"/>
          <w:b/>
          <w:bCs/>
          <w:lang w:val="ru-RU"/>
        </w:rPr>
        <w:t>48) Планируемые результаты</w:t>
      </w:r>
      <w:r w:rsidRPr="002C3C46">
        <w:rPr>
          <w:rStyle w:val="Zag11"/>
          <w:rFonts w:eastAsia="@Arial Unicode MS"/>
          <w:lang w:val="ru-RU"/>
        </w:rPr>
        <w:t>- система обобщённых личностно ориентированных целей образования, уточнённых и дифференцированных по учебным предметам, для определения и выявления всех элементов, подлежащих формированию и оценке, с·учётом ведущих целевых установок изучения каждого учебного предмета, а также возрастной специфики обучающихся.</w:t>
      </w:r>
    </w:p>
    <w:p w:rsidR="002C3C46" w:rsidRPr="002C3C46" w:rsidRDefault="002C3C46" w:rsidP="002C3C46">
      <w:pPr>
        <w:pStyle w:val="aff0"/>
        <w:tabs>
          <w:tab w:val="left" w:leader="dot" w:pos="624"/>
        </w:tabs>
        <w:ind w:firstLine="454"/>
        <w:jc w:val="both"/>
        <w:rPr>
          <w:lang w:val="ru-RU"/>
        </w:rPr>
      </w:pPr>
      <w:r w:rsidRPr="002C3C46">
        <w:rPr>
          <w:rStyle w:val="Zag11"/>
          <w:rFonts w:eastAsia="@Arial Unicode MS"/>
          <w:b/>
          <w:bCs/>
          <w:lang w:val="ru-RU"/>
        </w:rPr>
        <w:t>49) Программа формирования универсальных учебных действий </w:t>
      </w:r>
      <w:r w:rsidRPr="002C3C46">
        <w:rPr>
          <w:rStyle w:val="Zag11"/>
          <w:rFonts w:eastAsia="@Arial Unicode MS"/>
          <w:lang w:val="ru-RU"/>
        </w:rPr>
        <w:t>- программа, регулирующая различные аспекты освоения метапредметных знаний и способов деятельности, применимых как в рамках образовательной деятельности, так и при решении проблем в реальных жизненных ситуациях. Содержит описание ценностных ориентиров на каждом уровне общего образования, связь универсальных учебных действий с содержанием учебных предметов, а также характеристики личностных, регулятивных, познавательных, коммуникативных универсальных учебных действий.</w:t>
      </w:r>
    </w:p>
    <w:p w:rsidR="002C3C46" w:rsidRPr="002C3C46" w:rsidRDefault="002C3C46" w:rsidP="002C3C46">
      <w:pPr>
        <w:pStyle w:val="aff0"/>
        <w:tabs>
          <w:tab w:val="left" w:leader="dot" w:pos="624"/>
        </w:tabs>
        <w:ind w:firstLine="454"/>
        <w:jc w:val="both"/>
        <w:rPr>
          <w:lang w:val="ru-RU"/>
        </w:rPr>
      </w:pPr>
      <w:r w:rsidRPr="002C3C46">
        <w:rPr>
          <w:rStyle w:val="Zag11"/>
          <w:rFonts w:eastAsia="@Arial Unicode MS"/>
          <w:b/>
          <w:bCs/>
          <w:lang w:val="ru-RU"/>
        </w:rPr>
        <w:t>50) Толерантность</w:t>
      </w:r>
      <w:r w:rsidRPr="002C3C46">
        <w:rPr>
          <w:rStyle w:val="Zag11"/>
          <w:rFonts w:eastAsia="@Arial Unicode MS"/>
          <w:lang w:val="ru-RU"/>
        </w:rPr>
        <w:t>- терпимость к чужим мнениям, верованиям, поведению.</w:t>
      </w:r>
    </w:p>
    <w:p w:rsidR="002C3C46" w:rsidRPr="002C3C46" w:rsidRDefault="002C3C46" w:rsidP="002C3C46">
      <w:pPr>
        <w:pStyle w:val="aff0"/>
        <w:tabs>
          <w:tab w:val="left" w:leader="dot" w:pos="624"/>
        </w:tabs>
        <w:ind w:firstLine="454"/>
        <w:jc w:val="both"/>
        <w:rPr>
          <w:lang w:val="ru-RU"/>
        </w:rPr>
      </w:pPr>
      <w:r w:rsidRPr="002C3C46">
        <w:rPr>
          <w:rStyle w:val="Zag11"/>
          <w:rFonts w:eastAsia="@Arial Unicode MS"/>
          <w:b/>
          <w:bCs/>
          <w:lang w:val="ru-RU"/>
        </w:rPr>
        <w:t>51) Учебная деятельность</w:t>
      </w:r>
      <w:r w:rsidRPr="002C3C46">
        <w:rPr>
          <w:rStyle w:val="Zag11"/>
          <w:rFonts w:eastAsia="@Arial Unicode MS"/>
          <w:lang w:val="ru-RU"/>
        </w:rPr>
        <w:t>- систематически организованная педагогом деятельность обучающихся, направленная на преобразование и расширение их собственного опыта на основе воссоздания и опробования культурных форм и способов действия.</w:t>
      </w:r>
    </w:p>
    <w:p w:rsidR="002C3C46" w:rsidRPr="002C3C46" w:rsidRDefault="002C3C46" w:rsidP="002C3C46">
      <w:pPr>
        <w:pStyle w:val="aff0"/>
        <w:tabs>
          <w:tab w:val="left" w:leader="dot" w:pos="624"/>
        </w:tabs>
        <w:ind w:firstLine="454"/>
        <w:jc w:val="both"/>
        <w:rPr>
          <w:rStyle w:val="Zag11"/>
          <w:rFonts w:eastAsia="@Arial Unicode MS"/>
          <w:lang w:val="ru-RU"/>
        </w:rPr>
      </w:pPr>
      <w:r w:rsidRPr="002C3C46">
        <w:rPr>
          <w:rStyle w:val="Zag11"/>
          <w:rFonts w:eastAsia="@Arial Unicode MS"/>
          <w:b/>
          <w:bCs/>
          <w:lang w:val="ru-RU"/>
        </w:rPr>
        <w:t>52) Федеральные государственные образовательные стандарты</w:t>
      </w:r>
      <w:r w:rsidRPr="002C3C46">
        <w:rPr>
          <w:rStyle w:val="Zag11"/>
          <w:rFonts w:eastAsia="@Arial Unicode MS"/>
          <w:b/>
          <w:bCs/>
        </w:rPr>
        <w:t> </w:t>
      </w:r>
      <w:r w:rsidRPr="002C3C46">
        <w:rPr>
          <w:rStyle w:val="Zag11"/>
          <w:rFonts w:eastAsia="@Arial Unicode MS"/>
          <w:lang w:val="ru-RU"/>
        </w:rPr>
        <w:t>- нормативные правовые акты федерального уровня, представляющие собой совокупность требований, обязательных при реализации основных образовательных программ начального общего, основного общего, среднего  общего, начального профессионального, среднего профессионального и высшего профессионального образования образовательными учреждениями, имеющими государственную аккредитацию.</w:t>
      </w:r>
    </w:p>
    <w:p w:rsidR="002C3C46" w:rsidRPr="002C3C46" w:rsidRDefault="002C3C46" w:rsidP="002C3C46">
      <w:pPr>
        <w:spacing w:after="0" w:line="240" w:lineRule="auto"/>
        <w:jc w:val="both"/>
        <w:rPr>
          <w:rFonts w:ascii="Times New Roman" w:hAnsi="Times New Roman" w:cs="Times New Roman"/>
          <w:sz w:val="24"/>
          <w:szCs w:val="24"/>
        </w:rPr>
      </w:pPr>
    </w:p>
    <w:p w:rsidR="00EE4BC5" w:rsidRPr="002C3C46" w:rsidRDefault="00EE4BC5" w:rsidP="002C3C46">
      <w:pPr>
        <w:spacing w:after="0" w:line="240" w:lineRule="auto"/>
        <w:jc w:val="both"/>
        <w:rPr>
          <w:rFonts w:ascii="Times New Roman" w:hAnsi="Times New Roman" w:cs="Times New Roman"/>
          <w:sz w:val="24"/>
          <w:szCs w:val="24"/>
        </w:rPr>
      </w:pPr>
    </w:p>
    <w:p w:rsidR="00EE4BC5" w:rsidRPr="002C3C46" w:rsidRDefault="00EE4BC5" w:rsidP="002C3C46">
      <w:pPr>
        <w:spacing w:after="0" w:line="240" w:lineRule="auto"/>
        <w:jc w:val="both"/>
        <w:rPr>
          <w:rFonts w:ascii="Times New Roman" w:hAnsi="Times New Roman" w:cs="Times New Roman"/>
          <w:sz w:val="24"/>
          <w:szCs w:val="24"/>
        </w:rPr>
      </w:pPr>
    </w:p>
    <w:p w:rsidR="00EE4BC5" w:rsidRPr="002C3C46" w:rsidRDefault="00EE4BC5" w:rsidP="002C3C46">
      <w:pPr>
        <w:spacing w:after="0" w:line="240" w:lineRule="auto"/>
        <w:jc w:val="both"/>
        <w:rPr>
          <w:rFonts w:ascii="Times New Roman" w:hAnsi="Times New Roman" w:cs="Times New Roman"/>
          <w:sz w:val="24"/>
          <w:szCs w:val="24"/>
        </w:rPr>
      </w:pPr>
    </w:p>
    <w:p w:rsidR="00EE4BC5" w:rsidRPr="002C3C46" w:rsidRDefault="00EE4BC5" w:rsidP="002C3C46">
      <w:pPr>
        <w:spacing w:after="0" w:line="240" w:lineRule="auto"/>
        <w:jc w:val="both"/>
        <w:rPr>
          <w:rFonts w:ascii="Times New Roman" w:hAnsi="Times New Roman" w:cs="Times New Roman"/>
          <w:sz w:val="24"/>
          <w:szCs w:val="24"/>
        </w:rPr>
      </w:pPr>
    </w:p>
    <w:p w:rsidR="00EE4BC5" w:rsidRPr="002C3C46" w:rsidRDefault="00EE4BC5" w:rsidP="002C3C46">
      <w:pPr>
        <w:spacing w:after="0" w:line="240" w:lineRule="auto"/>
        <w:jc w:val="both"/>
        <w:rPr>
          <w:rFonts w:ascii="Times New Roman" w:hAnsi="Times New Roman" w:cs="Times New Roman"/>
          <w:sz w:val="24"/>
          <w:szCs w:val="24"/>
        </w:rPr>
      </w:pPr>
    </w:p>
    <w:p w:rsidR="00EE4BC5" w:rsidRPr="002C3C46" w:rsidRDefault="00EE4BC5" w:rsidP="002C3C46">
      <w:pPr>
        <w:spacing w:after="0" w:line="240" w:lineRule="auto"/>
        <w:jc w:val="both"/>
        <w:rPr>
          <w:rFonts w:ascii="Times New Roman" w:hAnsi="Times New Roman" w:cs="Times New Roman"/>
          <w:sz w:val="24"/>
          <w:szCs w:val="24"/>
        </w:rPr>
      </w:pPr>
    </w:p>
    <w:p w:rsidR="00EE4BC5" w:rsidRPr="002C3C46" w:rsidRDefault="00EE4BC5" w:rsidP="002C3C46">
      <w:pPr>
        <w:spacing w:after="0" w:line="240" w:lineRule="auto"/>
        <w:jc w:val="both"/>
        <w:rPr>
          <w:rFonts w:ascii="Times New Roman" w:hAnsi="Times New Roman" w:cs="Times New Roman"/>
          <w:sz w:val="24"/>
          <w:szCs w:val="24"/>
        </w:rPr>
      </w:pPr>
    </w:p>
    <w:p w:rsidR="00EE4BC5" w:rsidRPr="002C3C46" w:rsidRDefault="00EE4BC5" w:rsidP="002C3C46">
      <w:pPr>
        <w:spacing w:after="0" w:line="240" w:lineRule="auto"/>
        <w:jc w:val="both"/>
        <w:rPr>
          <w:rFonts w:ascii="Times New Roman" w:hAnsi="Times New Roman" w:cs="Times New Roman"/>
          <w:sz w:val="24"/>
          <w:szCs w:val="24"/>
        </w:rPr>
      </w:pPr>
    </w:p>
    <w:sectPr w:rsidR="00EE4BC5" w:rsidRPr="002C3C46" w:rsidSect="003C658C">
      <w:headerReference w:type="default" r:id="rId18"/>
      <w:footerReference w:type="default" r:id="rId19"/>
      <w:pgSz w:w="11900" w:h="16838"/>
      <w:pgMar w:top="1166" w:right="766" w:bottom="598" w:left="800" w:header="0" w:footer="0" w:gutter="0"/>
      <w:cols w:space="720" w:equalWidth="0">
        <w:col w:w="10340"/>
      </w:cols>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55AE" w:rsidRDefault="000155AE" w:rsidP="00AA17B3">
      <w:pPr>
        <w:spacing w:after="0" w:line="240" w:lineRule="auto"/>
      </w:pPr>
      <w:r>
        <w:separator/>
      </w:r>
    </w:p>
  </w:endnote>
  <w:endnote w:type="continuationSeparator" w:id="1">
    <w:p w:rsidR="000155AE" w:rsidRDefault="000155AE" w:rsidP="00AA17B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altName w:val="Segoe UI"/>
    <w:panose1 w:val="020F0302020204030204"/>
    <w:charset w:val="CC"/>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BatangChe">
    <w:altName w:val="Arial Unicode MS"/>
    <w:panose1 w:val="02030609000101010101"/>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02047973"/>
      <w:docPartObj>
        <w:docPartGallery w:val="Page Numbers (Bottom of Page)"/>
        <w:docPartUnique/>
      </w:docPartObj>
    </w:sdtPr>
    <w:sdtContent>
      <w:p w:rsidR="000155AE" w:rsidRDefault="00EE4E8C">
        <w:pPr>
          <w:pStyle w:val="a9"/>
          <w:jc w:val="center"/>
        </w:pPr>
        <w:r>
          <w:fldChar w:fldCharType="begin"/>
        </w:r>
        <w:r w:rsidR="000155AE">
          <w:instrText>PAGE   \* MERGEFORMAT</w:instrText>
        </w:r>
        <w:r>
          <w:fldChar w:fldCharType="separate"/>
        </w:r>
        <w:r w:rsidR="0012027B">
          <w:rPr>
            <w:noProof/>
          </w:rPr>
          <w:t>143</w:t>
        </w:r>
        <w:r>
          <w:rPr>
            <w:noProof/>
          </w:rPr>
          <w:fldChar w:fldCharType="end"/>
        </w:r>
      </w:p>
    </w:sdtContent>
  </w:sdt>
  <w:p w:rsidR="000155AE" w:rsidRPr="00240C92" w:rsidRDefault="000155AE" w:rsidP="00240C92">
    <w:pPr>
      <w:pStyle w:val="a9"/>
      <w:jc w:val="center"/>
      <w:rPr>
        <w:rFonts w:ascii="Times New Roman" w:hAnsi="Times New Roman" w:cs="Times New Roman"/>
        <w:sz w:val="24"/>
        <w:szCs w:val="24"/>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2198455"/>
      <w:docPartObj>
        <w:docPartGallery w:val="Page Numbers (Bottom of Page)"/>
        <w:docPartUnique/>
      </w:docPartObj>
    </w:sdtPr>
    <w:sdtContent>
      <w:p w:rsidR="000155AE" w:rsidRDefault="00EE4E8C">
        <w:pPr>
          <w:pStyle w:val="a9"/>
          <w:jc w:val="center"/>
        </w:pPr>
        <w:r>
          <w:fldChar w:fldCharType="begin"/>
        </w:r>
        <w:r w:rsidR="000155AE">
          <w:instrText>PAGE   \* MERGEFORMAT</w:instrText>
        </w:r>
        <w:r>
          <w:fldChar w:fldCharType="separate"/>
        </w:r>
        <w:r w:rsidR="0012027B">
          <w:rPr>
            <w:noProof/>
          </w:rPr>
          <w:t>295</w:t>
        </w:r>
        <w:r>
          <w:rPr>
            <w:noProof/>
          </w:rPr>
          <w:fldChar w:fldCharType="end"/>
        </w:r>
      </w:p>
    </w:sdtContent>
  </w:sdt>
  <w:p w:rsidR="000155AE" w:rsidRDefault="000155AE" w:rsidP="00AF6505">
    <w:pPr>
      <w:pStyle w:val="a9"/>
      <w:jc w:val="center"/>
    </w:pPr>
  </w:p>
  <w:p w:rsidR="000155AE" w:rsidRDefault="000155AE"/>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55AE" w:rsidRDefault="000155AE" w:rsidP="00AA17B3">
      <w:pPr>
        <w:spacing w:after="0" w:line="240" w:lineRule="auto"/>
      </w:pPr>
      <w:r>
        <w:separator/>
      </w:r>
    </w:p>
  </w:footnote>
  <w:footnote w:type="continuationSeparator" w:id="1">
    <w:p w:rsidR="000155AE" w:rsidRDefault="000155AE" w:rsidP="00AA17B3">
      <w:pPr>
        <w:spacing w:after="0" w:line="240" w:lineRule="auto"/>
      </w:pPr>
      <w:r>
        <w:continuationSeparator/>
      </w:r>
    </w:p>
  </w:footnote>
  <w:footnote w:id="2">
    <w:p w:rsidR="000155AE" w:rsidRDefault="000155AE" w:rsidP="00AA17B3">
      <w:pPr>
        <w:pStyle w:val="a5"/>
      </w:pPr>
    </w:p>
  </w:footnote>
  <w:footnote w:id="3">
    <w:p w:rsidR="000155AE" w:rsidRPr="0012121B" w:rsidRDefault="000155AE" w:rsidP="00307437">
      <w:pPr>
        <w:spacing w:line="240" w:lineRule="auto"/>
        <w:ind w:firstLine="709"/>
        <w:rPr>
          <w:sz w:val="20"/>
          <w:szCs w:val="20"/>
          <w:lang w:eastAsia="ru-RU"/>
        </w:rPr>
      </w:pPr>
      <w:r>
        <w:rPr>
          <w:rStyle w:val="a4"/>
        </w:rPr>
        <w:footnoteRef/>
      </w:r>
      <w:r w:rsidRPr="00170F60">
        <w:rPr>
          <w:sz w:val="20"/>
          <w:szCs w:val="20"/>
        </w:rPr>
        <w:t xml:space="preserve">Накопленная оценка рассматривается как способ фиксации освоения учащимся основных умений, </w:t>
      </w:r>
      <w:r w:rsidRPr="0012121B">
        <w:rPr>
          <w:sz w:val="20"/>
          <w:szCs w:val="20"/>
        </w:rPr>
        <w:t>характеризующих достижение каждого планируемого результата на всех этапах его формирования. (Например, с этой целью может использоваться лист продвижения, построенный на основе списков итоговых и тематических результатов.) Накопленная оценка фиксирует достижение а) предметных результатов, продемонстрированных в ходе процедур текущей и тематической оценки, б) метапредметных и частично –личностных результатов, связанных с оценкой поведения, прилежания, а также с оценкой готовности и способности делать осознанный выбор профиля обучения, продемонстрированных в ходе внутришкольных мониторингов и в) той части предметных, метапредметных и личностных результатов, отраж</w:t>
      </w:r>
      <w:r>
        <w:rPr>
          <w:sz w:val="20"/>
          <w:szCs w:val="20"/>
        </w:rPr>
        <w:t>е</w:t>
      </w:r>
      <w:r w:rsidRPr="0012121B">
        <w:rPr>
          <w:sz w:val="20"/>
          <w:szCs w:val="20"/>
        </w:rPr>
        <w:t>нных в портфолио, которая свидетельствует о достижении высоких уровней освоения планируемых результатов и(или) позитивной динамике в освоении планируемы результатов.</w:t>
      </w:r>
    </w:p>
    <w:p w:rsidR="000155AE" w:rsidRDefault="000155AE" w:rsidP="00307437">
      <w:pPr>
        <w:pStyle w:val="a5"/>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55AE" w:rsidRDefault="000155AE" w:rsidP="00774A6D">
    <w:pPr>
      <w:pStyle w:val="a7"/>
      <w:tabs>
        <w:tab w:val="left" w:pos="4085"/>
      </w:tabs>
    </w:pPr>
    <w:r>
      <w:tab/>
    </w:r>
    <w:r>
      <w:tab/>
    </w:r>
  </w:p>
  <w:p w:rsidR="000155AE" w:rsidRDefault="000155AE"/>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hint="default"/>
        <w:color w:val="auto"/>
        <w:sz w:val="28"/>
        <w:szCs w:val="28"/>
      </w:rPr>
    </w:lvl>
  </w:abstractNum>
  <w:abstractNum w:abstractNumId="1">
    <w:nsid w:val="00000003"/>
    <w:multiLevelType w:val="singleLevel"/>
    <w:tmpl w:val="00000003"/>
    <w:name w:val="WW8Num3"/>
    <w:lvl w:ilvl="0">
      <w:start w:val="1"/>
      <w:numFmt w:val="bullet"/>
      <w:lvlText w:val=""/>
      <w:lvlJc w:val="left"/>
      <w:pPr>
        <w:tabs>
          <w:tab w:val="num" w:pos="0"/>
        </w:tabs>
        <w:ind w:left="1428" w:hanging="360"/>
      </w:pPr>
      <w:rPr>
        <w:rFonts w:ascii="Symbol" w:hAnsi="Symbol" w:cs="Symbol" w:hint="default"/>
        <w:color w:val="auto"/>
        <w:sz w:val="28"/>
        <w:szCs w:val="28"/>
      </w:rPr>
    </w:lvl>
  </w:abstractNum>
  <w:abstractNum w:abstractNumId="2">
    <w:nsid w:val="00000004"/>
    <w:multiLevelType w:val="singleLevel"/>
    <w:tmpl w:val="00000004"/>
    <w:name w:val="WW8Num4"/>
    <w:lvl w:ilvl="0">
      <w:start w:val="1"/>
      <w:numFmt w:val="decimal"/>
      <w:lvlText w:val="%1."/>
      <w:lvlJc w:val="left"/>
      <w:pPr>
        <w:tabs>
          <w:tab w:val="num" w:pos="0"/>
        </w:tabs>
        <w:ind w:left="2989" w:hanging="360"/>
      </w:pPr>
      <w:rPr>
        <w:rFonts w:hint="default"/>
        <w:b w:val="0"/>
        <w:bCs/>
        <w:iCs/>
        <w:sz w:val="28"/>
        <w:szCs w:val="28"/>
      </w:rPr>
    </w:lvl>
  </w:abstractNum>
  <w:abstractNum w:abstractNumId="3">
    <w:nsid w:val="00000005"/>
    <w:multiLevelType w:val="singleLevel"/>
    <w:tmpl w:val="00000005"/>
    <w:name w:val="WW8Num5"/>
    <w:lvl w:ilvl="0">
      <w:start w:val="1"/>
      <w:numFmt w:val="bullet"/>
      <w:lvlText w:val=""/>
      <w:lvlJc w:val="left"/>
      <w:pPr>
        <w:tabs>
          <w:tab w:val="num" w:pos="0"/>
        </w:tabs>
        <w:ind w:left="502" w:hanging="360"/>
      </w:pPr>
      <w:rPr>
        <w:rFonts w:ascii="Symbol" w:hAnsi="Symbol" w:cs="Symbol" w:hint="default"/>
        <w:sz w:val="28"/>
        <w:szCs w:val="28"/>
      </w:rPr>
    </w:lvl>
  </w:abstractNum>
  <w:abstractNum w:abstractNumId="4">
    <w:nsid w:val="00000006"/>
    <w:multiLevelType w:val="singleLevel"/>
    <w:tmpl w:val="00000006"/>
    <w:name w:val="WW8Num6"/>
    <w:lvl w:ilvl="0">
      <w:start w:val="1"/>
      <w:numFmt w:val="bullet"/>
      <w:lvlText w:val=""/>
      <w:lvlJc w:val="left"/>
      <w:pPr>
        <w:tabs>
          <w:tab w:val="num" w:pos="720"/>
        </w:tabs>
        <w:ind w:left="720" w:hanging="360"/>
      </w:pPr>
      <w:rPr>
        <w:rFonts w:ascii="Symbol" w:hAnsi="Symbol" w:cs="Symbol" w:hint="default"/>
        <w:sz w:val="28"/>
        <w:szCs w:val="28"/>
      </w:rPr>
    </w:lvl>
  </w:abstractNum>
  <w:abstractNum w:abstractNumId="5">
    <w:nsid w:val="00000007"/>
    <w:multiLevelType w:val="singleLevel"/>
    <w:tmpl w:val="00000007"/>
    <w:name w:val="WW8Num7"/>
    <w:lvl w:ilvl="0">
      <w:start w:val="1"/>
      <w:numFmt w:val="bullet"/>
      <w:lvlText w:val=""/>
      <w:lvlJc w:val="left"/>
      <w:pPr>
        <w:tabs>
          <w:tab w:val="num" w:pos="0"/>
        </w:tabs>
        <w:ind w:left="1080" w:hanging="360"/>
      </w:pPr>
      <w:rPr>
        <w:rFonts w:ascii="Symbol" w:hAnsi="Symbol" w:cs="Symbol" w:hint="default"/>
        <w:color w:val="auto"/>
        <w:sz w:val="28"/>
        <w:szCs w:val="28"/>
      </w:rPr>
    </w:lvl>
  </w:abstractNum>
  <w:abstractNum w:abstractNumId="6">
    <w:nsid w:val="00000008"/>
    <w:multiLevelType w:val="singleLevel"/>
    <w:tmpl w:val="00000008"/>
    <w:name w:val="WW8Num8"/>
    <w:lvl w:ilvl="0">
      <w:start w:val="1"/>
      <w:numFmt w:val="bullet"/>
      <w:lvlText w:val=""/>
      <w:lvlJc w:val="left"/>
      <w:pPr>
        <w:tabs>
          <w:tab w:val="num" w:pos="720"/>
        </w:tabs>
        <w:ind w:left="720" w:hanging="360"/>
      </w:pPr>
      <w:rPr>
        <w:rFonts w:ascii="Symbol" w:hAnsi="Symbol" w:cs="Symbol" w:hint="default"/>
        <w:sz w:val="28"/>
        <w:szCs w:val="28"/>
      </w:rPr>
    </w:lvl>
  </w:abstractNum>
  <w:abstractNum w:abstractNumId="7">
    <w:nsid w:val="00000099"/>
    <w:multiLevelType w:val="hybridMultilevel"/>
    <w:tmpl w:val="694E6876"/>
    <w:lvl w:ilvl="0" w:tplc="0A20BDE2">
      <w:start w:val="1"/>
      <w:numFmt w:val="bullet"/>
      <w:lvlText w:val=""/>
      <w:lvlJc w:val="left"/>
    </w:lvl>
    <w:lvl w:ilvl="1" w:tplc="13FC2F88">
      <w:numFmt w:val="decimal"/>
      <w:lvlText w:val=""/>
      <w:lvlJc w:val="left"/>
    </w:lvl>
    <w:lvl w:ilvl="2" w:tplc="FF748DE0">
      <w:numFmt w:val="decimal"/>
      <w:lvlText w:val=""/>
      <w:lvlJc w:val="left"/>
    </w:lvl>
    <w:lvl w:ilvl="3" w:tplc="6A7C9058">
      <w:numFmt w:val="decimal"/>
      <w:lvlText w:val=""/>
      <w:lvlJc w:val="left"/>
    </w:lvl>
    <w:lvl w:ilvl="4" w:tplc="08388A6E">
      <w:numFmt w:val="decimal"/>
      <w:lvlText w:val=""/>
      <w:lvlJc w:val="left"/>
    </w:lvl>
    <w:lvl w:ilvl="5" w:tplc="3B0CA776">
      <w:numFmt w:val="decimal"/>
      <w:lvlText w:val=""/>
      <w:lvlJc w:val="left"/>
    </w:lvl>
    <w:lvl w:ilvl="6" w:tplc="CF78C308">
      <w:numFmt w:val="decimal"/>
      <w:lvlText w:val=""/>
      <w:lvlJc w:val="left"/>
    </w:lvl>
    <w:lvl w:ilvl="7" w:tplc="8146C090">
      <w:numFmt w:val="decimal"/>
      <w:lvlText w:val=""/>
      <w:lvlJc w:val="left"/>
    </w:lvl>
    <w:lvl w:ilvl="8" w:tplc="02AA7292">
      <w:numFmt w:val="decimal"/>
      <w:lvlText w:val=""/>
      <w:lvlJc w:val="left"/>
    </w:lvl>
  </w:abstractNum>
  <w:abstractNum w:abstractNumId="8">
    <w:nsid w:val="00000124"/>
    <w:multiLevelType w:val="hybridMultilevel"/>
    <w:tmpl w:val="B2C4A9AE"/>
    <w:lvl w:ilvl="0" w:tplc="0DA00182">
      <w:start w:val="1"/>
      <w:numFmt w:val="bullet"/>
      <w:lvlText w:val=""/>
      <w:lvlJc w:val="left"/>
    </w:lvl>
    <w:lvl w:ilvl="1" w:tplc="386C0BC6">
      <w:numFmt w:val="decimal"/>
      <w:lvlText w:val=""/>
      <w:lvlJc w:val="left"/>
    </w:lvl>
    <w:lvl w:ilvl="2" w:tplc="0C0A20DE">
      <w:numFmt w:val="decimal"/>
      <w:lvlText w:val=""/>
      <w:lvlJc w:val="left"/>
    </w:lvl>
    <w:lvl w:ilvl="3" w:tplc="6F92A4C6">
      <w:numFmt w:val="decimal"/>
      <w:lvlText w:val=""/>
      <w:lvlJc w:val="left"/>
    </w:lvl>
    <w:lvl w:ilvl="4" w:tplc="B7409DC4">
      <w:numFmt w:val="decimal"/>
      <w:lvlText w:val=""/>
      <w:lvlJc w:val="left"/>
    </w:lvl>
    <w:lvl w:ilvl="5" w:tplc="0E1EE14C">
      <w:numFmt w:val="decimal"/>
      <w:lvlText w:val=""/>
      <w:lvlJc w:val="left"/>
    </w:lvl>
    <w:lvl w:ilvl="6" w:tplc="E01E9DA2">
      <w:numFmt w:val="decimal"/>
      <w:lvlText w:val=""/>
      <w:lvlJc w:val="left"/>
    </w:lvl>
    <w:lvl w:ilvl="7" w:tplc="015A553C">
      <w:numFmt w:val="decimal"/>
      <w:lvlText w:val=""/>
      <w:lvlJc w:val="left"/>
    </w:lvl>
    <w:lvl w:ilvl="8" w:tplc="37CA8E00">
      <w:numFmt w:val="decimal"/>
      <w:lvlText w:val=""/>
      <w:lvlJc w:val="left"/>
    </w:lvl>
  </w:abstractNum>
  <w:abstractNum w:abstractNumId="9">
    <w:nsid w:val="00000BB3"/>
    <w:multiLevelType w:val="hybridMultilevel"/>
    <w:tmpl w:val="240EAE68"/>
    <w:lvl w:ilvl="0" w:tplc="805EFCEE">
      <w:start w:val="1"/>
      <w:numFmt w:val="decimal"/>
      <w:lvlText w:val="%1."/>
      <w:lvlJc w:val="left"/>
    </w:lvl>
    <w:lvl w:ilvl="1" w:tplc="BB765366">
      <w:numFmt w:val="decimal"/>
      <w:lvlText w:val=""/>
      <w:lvlJc w:val="left"/>
    </w:lvl>
    <w:lvl w:ilvl="2" w:tplc="F6547EFA">
      <w:numFmt w:val="decimal"/>
      <w:lvlText w:val=""/>
      <w:lvlJc w:val="left"/>
    </w:lvl>
    <w:lvl w:ilvl="3" w:tplc="CD26B060">
      <w:numFmt w:val="decimal"/>
      <w:lvlText w:val=""/>
      <w:lvlJc w:val="left"/>
    </w:lvl>
    <w:lvl w:ilvl="4" w:tplc="00484B68">
      <w:numFmt w:val="decimal"/>
      <w:lvlText w:val=""/>
      <w:lvlJc w:val="left"/>
    </w:lvl>
    <w:lvl w:ilvl="5" w:tplc="6A9C5132">
      <w:numFmt w:val="decimal"/>
      <w:lvlText w:val=""/>
      <w:lvlJc w:val="left"/>
    </w:lvl>
    <w:lvl w:ilvl="6" w:tplc="49DCFADC">
      <w:numFmt w:val="decimal"/>
      <w:lvlText w:val=""/>
      <w:lvlJc w:val="left"/>
    </w:lvl>
    <w:lvl w:ilvl="7" w:tplc="5E02FCF4">
      <w:numFmt w:val="decimal"/>
      <w:lvlText w:val=""/>
      <w:lvlJc w:val="left"/>
    </w:lvl>
    <w:lvl w:ilvl="8" w:tplc="B266AB10">
      <w:numFmt w:val="decimal"/>
      <w:lvlText w:val=""/>
      <w:lvlJc w:val="left"/>
    </w:lvl>
  </w:abstractNum>
  <w:abstractNum w:abstractNumId="10">
    <w:nsid w:val="00000F3E"/>
    <w:multiLevelType w:val="hybridMultilevel"/>
    <w:tmpl w:val="C65E9B4E"/>
    <w:lvl w:ilvl="0" w:tplc="A2285B86">
      <w:start w:val="1"/>
      <w:numFmt w:val="bullet"/>
      <w:lvlText w:val=""/>
      <w:lvlJc w:val="left"/>
    </w:lvl>
    <w:lvl w:ilvl="1" w:tplc="A14C80D0">
      <w:numFmt w:val="decimal"/>
      <w:lvlText w:val=""/>
      <w:lvlJc w:val="left"/>
    </w:lvl>
    <w:lvl w:ilvl="2" w:tplc="3EDC0C2A">
      <w:numFmt w:val="decimal"/>
      <w:lvlText w:val=""/>
      <w:lvlJc w:val="left"/>
    </w:lvl>
    <w:lvl w:ilvl="3" w:tplc="15828F5C">
      <w:numFmt w:val="decimal"/>
      <w:lvlText w:val=""/>
      <w:lvlJc w:val="left"/>
    </w:lvl>
    <w:lvl w:ilvl="4" w:tplc="2CF2AB92">
      <w:numFmt w:val="decimal"/>
      <w:lvlText w:val=""/>
      <w:lvlJc w:val="left"/>
    </w:lvl>
    <w:lvl w:ilvl="5" w:tplc="A2B210FE">
      <w:numFmt w:val="decimal"/>
      <w:lvlText w:val=""/>
      <w:lvlJc w:val="left"/>
    </w:lvl>
    <w:lvl w:ilvl="6" w:tplc="50ECDAB4">
      <w:numFmt w:val="decimal"/>
      <w:lvlText w:val=""/>
      <w:lvlJc w:val="left"/>
    </w:lvl>
    <w:lvl w:ilvl="7" w:tplc="C2E41E92">
      <w:numFmt w:val="decimal"/>
      <w:lvlText w:val=""/>
      <w:lvlJc w:val="left"/>
    </w:lvl>
    <w:lvl w:ilvl="8" w:tplc="18980800">
      <w:numFmt w:val="decimal"/>
      <w:lvlText w:val=""/>
      <w:lvlJc w:val="left"/>
    </w:lvl>
  </w:abstractNum>
  <w:abstractNum w:abstractNumId="11">
    <w:nsid w:val="000012DB"/>
    <w:multiLevelType w:val="hybridMultilevel"/>
    <w:tmpl w:val="BEEE672A"/>
    <w:lvl w:ilvl="0" w:tplc="3A44A8DA">
      <w:start w:val="1"/>
      <w:numFmt w:val="bullet"/>
      <w:lvlText w:val="-"/>
      <w:lvlJc w:val="left"/>
    </w:lvl>
    <w:lvl w:ilvl="1" w:tplc="55365066">
      <w:numFmt w:val="decimal"/>
      <w:lvlText w:val=""/>
      <w:lvlJc w:val="left"/>
    </w:lvl>
    <w:lvl w:ilvl="2" w:tplc="D6A4DD20">
      <w:numFmt w:val="decimal"/>
      <w:lvlText w:val=""/>
      <w:lvlJc w:val="left"/>
    </w:lvl>
    <w:lvl w:ilvl="3" w:tplc="D76242F2">
      <w:numFmt w:val="decimal"/>
      <w:lvlText w:val=""/>
      <w:lvlJc w:val="left"/>
    </w:lvl>
    <w:lvl w:ilvl="4" w:tplc="B1A23E00">
      <w:numFmt w:val="decimal"/>
      <w:lvlText w:val=""/>
      <w:lvlJc w:val="left"/>
    </w:lvl>
    <w:lvl w:ilvl="5" w:tplc="E8606BA2">
      <w:numFmt w:val="decimal"/>
      <w:lvlText w:val=""/>
      <w:lvlJc w:val="left"/>
    </w:lvl>
    <w:lvl w:ilvl="6" w:tplc="847AA152">
      <w:numFmt w:val="decimal"/>
      <w:lvlText w:val=""/>
      <w:lvlJc w:val="left"/>
    </w:lvl>
    <w:lvl w:ilvl="7" w:tplc="3BCEB78A">
      <w:numFmt w:val="decimal"/>
      <w:lvlText w:val=""/>
      <w:lvlJc w:val="left"/>
    </w:lvl>
    <w:lvl w:ilvl="8" w:tplc="99AAB5F6">
      <w:numFmt w:val="decimal"/>
      <w:lvlText w:val=""/>
      <w:lvlJc w:val="left"/>
    </w:lvl>
  </w:abstractNum>
  <w:abstractNum w:abstractNumId="12">
    <w:nsid w:val="0000153C"/>
    <w:multiLevelType w:val="hybridMultilevel"/>
    <w:tmpl w:val="15A4BA46"/>
    <w:lvl w:ilvl="0" w:tplc="84645706">
      <w:start w:val="1"/>
      <w:numFmt w:val="bullet"/>
      <w:lvlText w:val="-"/>
      <w:lvlJc w:val="left"/>
    </w:lvl>
    <w:lvl w:ilvl="1" w:tplc="1060929C">
      <w:start w:val="1"/>
      <w:numFmt w:val="bullet"/>
      <w:lvlText w:val="-"/>
      <w:lvlJc w:val="left"/>
    </w:lvl>
    <w:lvl w:ilvl="2" w:tplc="FAF63C28">
      <w:numFmt w:val="decimal"/>
      <w:lvlText w:val=""/>
      <w:lvlJc w:val="left"/>
    </w:lvl>
    <w:lvl w:ilvl="3" w:tplc="15909B3E">
      <w:numFmt w:val="decimal"/>
      <w:lvlText w:val=""/>
      <w:lvlJc w:val="left"/>
    </w:lvl>
    <w:lvl w:ilvl="4" w:tplc="4A04F9C2">
      <w:numFmt w:val="decimal"/>
      <w:lvlText w:val=""/>
      <w:lvlJc w:val="left"/>
    </w:lvl>
    <w:lvl w:ilvl="5" w:tplc="20FE3AF8">
      <w:numFmt w:val="decimal"/>
      <w:lvlText w:val=""/>
      <w:lvlJc w:val="left"/>
    </w:lvl>
    <w:lvl w:ilvl="6" w:tplc="B8C01C9C">
      <w:numFmt w:val="decimal"/>
      <w:lvlText w:val=""/>
      <w:lvlJc w:val="left"/>
    </w:lvl>
    <w:lvl w:ilvl="7" w:tplc="CD50F39C">
      <w:numFmt w:val="decimal"/>
      <w:lvlText w:val=""/>
      <w:lvlJc w:val="left"/>
    </w:lvl>
    <w:lvl w:ilvl="8" w:tplc="2B7A74B2">
      <w:numFmt w:val="decimal"/>
      <w:lvlText w:val=""/>
      <w:lvlJc w:val="left"/>
    </w:lvl>
  </w:abstractNum>
  <w:abstractNum w:abstractNumId="13">
    <w:nsid w:val="00002EA6"/>
    <w:multiLevelType w:val="hybridMultilevel"/>
    <w:tmpl w:val="0602DCD0"/>
    <w:lvl w:ilvl="0" w:tplc="BF4E9288">
      <w:start w:val="1"/>
      <w:numFmt w:val="bullet"/>
      <w:lvlText w:val="-"/>
      <w:lvlJc w:val="left"/>
    </w:lvl>
    <w:lvl w:ilvl="1" w:tplc="CFFA5EE8">
      <w:numFmt w:val="decimal"/>
      <w:lvlText w:val=""/>
      <w:lvlJc w:val="left"/>
    </w:lvl>
    <w:lvl w:ilvl="2" w:tplc="531A60C6">
      <w:numFmt w:val="decimal"/>
      <w:lvlText w:val=""/>
      <w:lvlJc w:val="left"/>
    </w:lvl>
    <w:lvl w:ilvl="3" w:tplc="F39A0D76">
      <w:numFmt w:val="decimal"/>
      <w:lvlText w:val=""/>
      <w:lvlJc w:val="left"/>
    </w:lvl>
    <w:lvl w:ilvl="4" w:tplc="EA960BE6">
      <w:numFmt w:val="decimal"/>
      <w:lvlText w:val=""/>
      <w:lvlJc w:val="left"/>
    </w:lvl>
    <w:lvl w:ilvl="5" w:tplc="FABA77D4">
      <w:numFmt w:val="decimal"/>
      <w:lvlText w:val=""/>
      <w:lvlJc w:val="left"/>
    </w:lvl>
    <w:lvl w:ilvl="6" w:tplc="5C6069A4">
      <w:numFmt w:val="decimal"/>
      <w:lvlText w:val=""/>
      <w:lvlJc w:val="left"/>
    </w:lvl>
    <w:lvl w:ilvl="7" w:tplc="207EC4BA">
      <w:numFmt w:val="decimal"/>
      <w:lvlText w:val=""/>
      <w:lvlJc w:val="left"/>
    </w:lvl>
    <w:lvl w:ilvl="8" w:tplc="C686A57A">
      <w:numFmt w:val="decimal"/>
      <w:lvlText w:val=""/>
      <w:lvlJc w:val="left"/>
    </w:lvl>
  </w:abstractNum>
  <w:abstractNum w:abstractNumId="14">
    <w:nsid w:val="0000305E"/>
    <w:multiLevelType w:val="hybridMultilevel"/>
    <w:tmpl w:val="1F3CAB64"/>
    <w:lvl w:ilvl="0" w:tplc="ABD48C8C">
      <w:start w:val="1"/>
      <w:numFmt w:val="bullet"/>
      <w:lvlText w:val=""/>
      <w:lvlJc w:val="left"/>
    </w:lvl>
    <w:lvl w:ilvl="1" w:tplc="83A00D6C">
      <w:numFmt w:val="decimal"/>
      <w:lvlText w:val=""/>
      <w:lvlJc w:val="left"/>
    </w:lvl>
    <w:lvl w:ilvl="2" w:tplc="4F80560A">
      <w:numFmt w:val="decimal"/>
      <w:lvlText w:val=""/>
      <w:lvlJc w:val="left"/>
    </w:lvl>
    <w:lvl w:ilvl="3" w:tplc="41F6EFA4">
      <w:numFmt w:val="decimal"/>
      <w:lvlText w:val=""/>
      <w:lvlJc w:val="left"/>
    </w:lvl>
    <w:lvl w:ilvl="4" w:tplc="ED462E78">
      <w:numFmt w:val="decimal"/>
      <w:lvlText w:val=""/>
      <w:lvlJc w:val="left"/>
    </w:lvl>
    <w:lvl w:ilvl="5" w:tplc="37A87052">
      <w:numFmt w:val="decimal"/>
      <w:lvlText w:val=""/>
      <w:lvlJc w:val="left"/>
    </w:lvl>
    <w:lvl w:ilvl="6" w:tplc="611CF304">
      <w:numFmt w:val="decimal"/>
      <w:lvlText w:val=""/>
      <w:lvlJc w:val="left"/>
    </w:lvl>
    <w:lvl w:ilvl="7" w:tplc="A3F804B0">
      <w:numFmt w:val="decimal"/>
      <w:lvlText w:val=""/>
      <w:lvlJc w:val="left"/>
    </w:lvl>
    <w:lvl w:ilvl="8" w:tplc="2966B73C">
      <w:numFmt w:val="decimal"/>
      <w:lvlText w:val=""/>
      <w:lvlJc w:val="left"/>
    </w:lvl>
  </w:abstractNum>
  <w:abstractNum w:abstractNumId="15">
    <w:nsid w:val="0000390C"/>
    <w:multiLevelType w:val="hybridMultilevel"/>
    <w:tmpl w:val="9FFADC40"/>
    <w:lvl w:ilvl="0" w:tplc="3F724716">
      <w:start w:val="1"/>
      <w:numFmt w:val="bullet"/>
      <w:lvlText w:val="В"/>
      <w:lvlJc w:val="left"/>
    </w:lvl>
    <w:lvl w:ilvl="1" w:tplc="795676DA">
      <w:numFmt w:val="decimal"/>
      <w:lvlText w:val=""/>
      <w:lvlJc w:val="left"/>
    </w:lvl>
    <w:lvl w:ilvl="2" w:tplc="EB6E95D4">
      <w:numFmt w:val="decimal"/>
      <w:lvlText w:val=""/>
      <w:lvlJc w:val="left"/>
    </w:lvl>
    <w:lvl w:ilvl="3" w:tplc="5D9A6590">
      <w:numFmt w:val="decimal"/>
      <w:lvlText w:val=""/>
      <w:lvlJc w:val="left"/>
    </w:lvl>
    <w:lvl w:ilvl="4" w:tplc="9EFE1D86">
      <w:numFmt w:val="decimal"/>
      <w:lvlText w:val=""/>
      <w:lvlJc w:val="left"/>
    </w:lvl>
    <w:lvl w:ilvl="5" w:tplc="047C5652">
      <w:numFmt w:val="decimal"/>
      <w:lvlText w:val=""/>
      <w:lvlJc w:val="left"/>
    </w:lvl>
    <w:lvl w:ilvl="6" w:tplc="F6688334">
      <w:numFmt w:val="decimal"/>
      <w:lvlText w:val=""/>
      <w:lvlJc w:val="left"/>
    </w:lvl>
    <w:lvl w:ilvl="7" w:tplc="EBDCD3C0">
      <w:numFmt w:val="decimal"/>
      <w:lvlText w:val=""/>
      <w:lvlJc w:val="left"/>
    </w:lvl>
    <w:lvl w:ilvl="8" w:tplc="1304CC00">
      <w:numFmt w:val="decimal"/>
      <w:lvlText w:val=""/>
      <w:lvlJc w:val="left"/>
    </w:lvl>
  </w:abstractNum>
  <w:abstractNum w:abstractNumId="16">
    <w:nsid w:val="0000440D"/>
    <w:multiLevelType w:val="hybridMultilevel"/>
    <w:tmpl w:val="0CC892EE"/>
    <w:lvl w:ilvl="0" w:tplc="4244A3D6">
      <w:start w:val="1"/>
      <w:numFmt w:val="bullet"/>
      <w:lvlText w:val="-"/>
      <w:lvlJc w:val="left"/>
    </w:lvl>
    <w:lvl w:ilvl="1" w:tplc="BEA0AA4E">
      <w:numFmt w:val="decimal"/>
      <w:lvlText w:val=""/>
      <w:lvlJc w:val="left"/>
    </w:lvl>
    <w:lvl w:ilvl="2" w:tplc="19A8932C">
      <w:numFmt w:val="decimal"/>
      <w:lvlText w:val=""/>
      <w:lvlJc w:val="left"/>
    </w:lvl>
    <w:lvl w:ilvl="3" w:tplc="8BCED676">
      <w:numFmt w:val="decimal"/>
      <w:lvlText w:val=""/>
      <w:lvlJc w:val="left"/>
    </w:lvl>
    <w:lvl w:ilvl="4" w:tplc="1B480384">
      <w:numFmt w:val="decimal"/>
      <w:lvlText w:val=""/>
      <w:lvlJc w:val="left"/>
    </w:lvl>
    <w:lvl w:ilvl="5" w:tplc="57002CE8">
      <w:numFmt w:val="decimal"/>
      <w:lvlText w:val=""/>
      <w:lvlJc w:val="left"/>
    </w:lvl>
    <w:lvl w:ilvl="6" w:tplc="0D1A22D8">
      <w:numFmt w:val="decimal"/>
      <w:lvlText w:val=""/>
      <w:lvlJc w:val="left"/>
    </w:lvl>
    <w:lvl w:ilvl="7" w:tplc="34286526">
      <w:numFmt w:val="decimal"/>
      <w:lvlText w:val=""/>
      <w:lvlJc w:val="left"/>
    </w:lvl>
    <w:lvl w:ilvl="8" w:tplc="BB868B2C">
      <w:numFmt w:val="decimal"/>
      <w:lvlText w:val=""/>
      <w:lvlJc w:val="left"/>
    </w:lvl>
  </w:abstractNum>
  <w:abstractNum w:abstractNumId="17">
    <w:nsid w:val="0000491C"/>
    <w:multiLevelType w:val="hybridMultilevel"/>
    <w:tmpl w:val="7EB0CB7C"/>
    <w:lvl w:ilvl="0" w:tplc="EAECF4C6">
      <w:start w:val="1"/>
      <w:numFmt w:val="bullet"/>
      <w:lvlText w:val=""/>
      <w:lvlJc w:val="left"/>
    </w:lvl>
    <w:lvl w:ilvl="1" w:tplc="11E4DE36">
      <w:numFmt w:val="decimal"/>
      <w:lvlText w:val=""/>
      <w:lvlJc w:val="left"/>
    </w:lvl>
    <w:lvl w:ilvl="2" w:tplc="436C0870">
      <w:numFmt w:val="decimal"/>
      <w:lvlText w:val=""/>
      <w:lvlJc w:val="left"/>
    </w:lvl>
    <w:lvl w:ilvl="3" w:tplc="072EEFBE">
      <w:numFmt w:val="decimal"/>
      <w:lvlText w:val=""/>
      <w:lvlJc w:val="left"/>
    </w:lvl>
    <w:lvl w:ilvl="4" w:tplc="FCB8C8E2">
      <w:numFmt w:val="decimal"/>
      <w:lvlText w:val=""/>
      <w:lvlJc w:val="left"/>
    </w:lvl>
    <w:lvl w:ilvl="5" w:tplc="0D9EC3B6">
      <w:numFmt w:val="decimal"/>
      <w:lvlText w:val=""/>
      <w:lvlJc w:val="left"/>
    </w:lvl>
    <w:lvl w:ilvl="6" w:tplc="AA2C0406">
      <w:numFmt w:val="decimal"/>
      <w:lvlText w:val=""/>
      <w:lvlJc w:val="left"/>
    </w:lvl>
    <w:lvl w:ilvl="7" w:tplc="B106DAE0">
      <w:numFmt w:val="decimal"/>
      <w:lvlText w:val=""/>
      <w:lvlJc w:val="left"/>
    </w:lvl>
    <w:lvl w:ilvl="8" w:tplc="3F6091B6">
      <w:numFmt w:val="decimal"/>
      <w:lvlText w:val=""/>
      <w:lvlJc w:val="left"/>
    </w:lvl>
  </w:abstractNum>
  <w:abstractNum w:abstractNumId="18">
    <w:nsid w:val="00004D06"/>
    <w:multiLevelType w:val="hybridMultilevel"/>
    <w:tmpl w:val="9DBA8052"/>
    <w:lvl w:ilvl="0" w:tplc="618CB6E0">
      <w:start w:val="1"/>
      <w:numFmt w:val="bullet"/>
      <w:lvlText w:val="и"/>
      <w:lvlJc w:val="left"/>
    </w:lvl>
    <w:lvl w:ilvl="1" w:tplc="51581DA4">
      <w:numFmt w:val="decimal"/>
      <w:lvlText w:val=""/>
      <w:lvlJc w:val="left"/>
    </w:lvl>
    <w:lvl w:ilvl="2" w:tplc="65526FA8">
      <w:numFmt w:val="decimal"/>
      <w:lvlText w:val=""/>
      <w:lvlJc w:val="left"/>
    </w:lvl>
    <w:lvl w:ilvl="3" w:tplc="F76A4684">
      <w:numFmt w:val="decimal"/>
      <w:lvlText w:val=""/>
      <w:lvlJc w:val="left"/>
    </w:lvl>
    <w:lvl w:ilvl="4" w:tplc="CAE08C82">
      <w:numFmt w:val="decimal"/>
      <w:lvlText w:val=""/>
      <w:lvlJc w:val="left"/>
    </w:lvl>
    <w:lvl w:ilvl="5" w:tplc="EBACDA12">
      <w:numFmt w:val="decimal"/>
      <w:lvlText w:val=""/>
      <w:lvlJc w:val="left"/>
    </w:lvl>
    <w:lvl w:ilvl="6" w:tplc="9910A64E">
      <w:numFmt w:val="decimal"/>
      <w:lvlText w:val=""/>
      <w:lvlJc w:val="left"/>
    </w:lvl>
    <w:lvl w:ilvl="7" w:tplc="A112CE3C">
      <w:numFmt w:val="decimal"/>
      <w:lvlText w:val=""/>
      <w:lvlJc w:val="left"/>
    </w:lvl>
    <w:lvl w:ilvl="8" w:tplc="507AE6A0">
      <w:numFmt w:val="decimal"/>
      <w:lvlText w:val=""/>
      <w:lvlJc w:val="left"/>
    </w:lvl>
  </w:abstractNum>
  <w:abstractNum w:abstractNumId="19">
    <w:nsid w:val="00004DB7"/>
    <w:multiLevelType w:val="hybridMultilevel"/>
    <w:tmpl w:val="26B65F56"/>
    <w:lvl w:ilvl="0" w:tplc="D9DE91FC">
      <w:start w:val="1"/>
      <w:numFmt w:val="bullet"/>
      <w:lvlText w:val=""/>
      <w:lvlJc w:val="left"/>
    </w:lvl>
    <w:lvl w:ilvl="1" w:tplc="1C62496C">
      <w:numFmt w:val="decimal"/>
      <w:lvlText w:val=""/>
      <w:lvlJc w:val="left"/>
    </w:lvl>
    <w:lvl w:ilvl="2" w:tplc="2C503EE4">
      <w:numFmt w:val="decimal"/>
      <w:lvlText w:val=""/>
      <w:lvlJc w:val="left"/>
    </w:lvl>
    <w:lvl w:ilvl="3" w:tplc="452E60AC">
      <w:numFmt w:val="decimal"/>
      <w:lvlText w:val=""/>
      <w:lvlJc w:val="left"/>
    </w:lvl>
    <w:lvl w:ilvl="4" w:tplc="175ED3D4">
      <w:numFmt w:val="decimal"/>
      <w:lvlText w:val=""/>
      <w:lvlJc w:val="left"/>
    </w:lvl>
    <w:lvl w:ilvl="5" w:tplc="262A61A0">
      <w:numFmt w:val="decimal"/>
      <w:lvlText w:val=""/>
      <w:lvlJc w:val="left"/>
    </w:lvl>
    <w:lvl w:ilvl="6" w:tplc="A15244EA">
      <w:numFmt w:val="decimal"/>
      <w:lvlText w:val=""/>
      <w:lvlJc w:val="left"/>
    </w:lvl>
    <w:lvl w:ilvl="7" w:tplc="4C1C27F0">
      <w:numFmt w:val="decimal"/>
      <w:lvlText w:val=""/>
      <w:lvlJc w:val="left"/>
    </w:lvl>
    <w:lvl w:ilvl="8" w:tplc="7A20A4E4">
      <w:numFmt w:val="decimal"/>
      <w:lvlText w:val=""/>
      <w:lvlJc w:val="left"/>
    </w:lvl>
  </w:abstractNum>
  <w:abstractNum w:abstractNumId="20">
    <w:nsid w:val="00007E87"/>
    <w:multiLevelType w:val="hybridMultilevel"/>
    <w:tmpl w:val="5574B2B4"/>
    <w:lvl w:ilvl="0" w:tplc="10C2391C">
      <w:start w:val="1"/>
      <w:numFmt w:val="bullet"/>
      <w:lvlText w:val="•"/>
      <w:lvlJc w:val="left"/>
    </w:lvl>
    <w:lvl w:ilvl="1" w:tplc="48A0AC14">
      <w:numFmt w:val="decimal"/>
      <w:lvlText w:val=""/>
      <w:lvlJc w:val="left"/>
    </w:lvl>
    <w:lvl w:ilvl="2" w:tplc="155E1408">
      <w:numFmt w:val="decimal"/>
      <w:lvlText w:val=""/>
      <w:lvlJc w:val="left"/>
    </w:lvl>
    <w:lvl w:ilvl="3" w:tplc="F028C568">
      <w:numFmt w:val="decimal"/>
      <w:lvlText w:val=""/>
      <w:lvlJc w:val="left"/>
    </w:lvl>
    <w:lvl w:ilvl="4" w:tplc="B3A69108">
      <w:numFmt w:val="decimal"/>
      <w:lvlText w:val=""/>
      <w:lvlJc w:val="left"/>
    </w:lvl>
    <w:lvl w:ilvl="5" w:tplc="7E2AB3D6">
      <w:numFmt w:val="decimal"/>
      <w:lvlText w:val=""/>
      <w:lvlJc w:val="left"/>
    </w:lvl>
    <w:lvl w:ilvl="6" w:tplc="AB22A470">
      <w:numFmt w:val="decimal"/>
      <w:lvlText w:val=""/>
      <w:lvlJc w:val="left"/>
    </w:lvl>
    <w:lvl w:ilvl="7" w:tplc="DB24B4A8">
      <w:numFmt w:val="decimal"/>
      <w:lvlText w:val=""/>
      <w:lvlJc w:val="left"/>
    </w:lvl>
    <w:lvl w:ilvl="8" w:tplc="3E6E747E">
      <w:numFmt w:val="decimal"/>
      <w:lvlText w:val=""/>
      <w:lvlJc w:val="left"/>
    </w:lvl>
  </w:abstractNum>
  <w:abstractNum w:abstractNumId="21">
    <w:nsid w:val="00BD03FF"/>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1A83D18"/>
    <w:multiLevelType w:val="multilevel"/>
    <w:tmpl w:val="26D28C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034D62D8"/>
    <w:multiLevelType w:val="hybridMultilevel"/>
    <w:tmpl w:val="5F7462FE"/>
    <w:lvl w:ilvl="0" w:tplc="04190009">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6">
    <w:nsid w:val="05C62D5B"/>
    <w:multiLevelType w:val="hybridMultilevel"/>
    <w:tmpl w:val="51581D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08C806DF"/>
    <w:multiLevelType w:val="multilevel"/>
    <w:tmpl w:val="94CE19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30">
    <w:nsid w:val="0AA92E2A"/>
    <w:multiLevelType w:val="hybridMultilevel"/>
    <w:tmpl w:val="693C9DB0"/>
    <w:lvl w:ilvl="0" w:tplc="1798A5F6">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D4476AC">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9028368">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BBCA4A8">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03E9F3E">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01880B0">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F348066">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EB8225A">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61C35C4">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1">
    <w:nsid w:val="0AC423D3"/>
    <w:multiLevelType w:val="multilevel"/>
    <w:tmpl w:val="1DA82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10414B58"/>
    <w:multiLevelType w:val="multilevel"/>
    <w:tmpl w:val="711013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27C6357"/>
    <w:multiLevelType w:val="hybridMultilevel"/>
    <w:tmpl w:val="A48ABA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13334596"/>
    <w:multiLevelType w:val="multilevel"/>
    <w:tmpl w:val="FFFFFFFF"/>
    <w:lvl w:ilvl="0">
      <w:start w:val="1"/>
      <w:numFmt w:val="bullet"/>
      <w:lvlText w:val="-"/>
      <w:lvlJc w:val="left"/>
      <w:pPr>
        <w:ind w:left="0" w:firstLine="0"/>
      </w:pPr>
      <w:rPr>
        <w:rFonts w:ascii="Times New Roman" w:eastAsia="Times New Roman" w:hAnsi="Times New Roman"/>
        <w:b w:val="0"/>
        <w:i w:val="0"/>
        <w:smallCaps w:val="0"/>
        <w:strike w:val="0"/>
        <w:dstrike w:val="0"/>
        <w:color w:val="000000"/>
        <w:spacing w:val="0"/>
        <w:w w:val="100"/>
        <w:position w:val="0"/>
        <w:sz w:val="27"/>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36">
    <w:nsid w:val="138A3CD1"/>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14B62CD8"/>
    <w:multiLevelType w:val="hybridMultilevel"/>
    <w:tmpl w:val="01567F3A"/>
    <w:lvl w:ilvl="0" w:tplc="A0EAA212">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8">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9">
    <w:nsid w:val="1564518F"/>
    <w:multiLevelType w:val="hybridMultilevel"/>
    <w:tmpl w:val="5F0A5F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16503457"/>
    <w:multiLevelType w:val="hybridMultilevel"/>
    <w:tmpl w:val="CAC4544A"/>
    <w:lvl w:ilvl="0" w:tplc="295C2D00">
      <w:start w:val="1"/>
      <w:numFmt w:val="decimal"/>
      <w:lvlText w:val="%1."/>
      <w:lvlJc w:val="left"/>
      <w:pPr>
        <w:tabs>
          <w:tab w:val="num" w:pos="380"/>
        </w:tabs>
        <w:ind w:left="3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1">
    <w:nsid w:val="17D7403E"/>
    <w:multiLevelType w:val="hybridMultilevel"/>
    <w:tmpl w:val="D10C70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1A655846"/>
    <w:multiLevelType w:val="multilevel"/>
    <w:tmpl w:val="67FA3B6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3">
    <w:nsid w:val="1A770980"/>
    <w:multiLevelType w:val="multilevel"/>
    <w:tmpl w:val="54B4F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1AC2474D"/>
    <w:multiLevelType w:val="hybridMultilevel"/>
    <w:tmpl w:val="10282E28"/>
    <w:lvl w:ilvl="0" w:tplc="04190003">
      <w:start w:val="1"/>
      <w:numFmt w:val="bullet"/>
      <w:lvlText w:val="o"/>
      <w:lvlJc w:val="left"/>
      <w:pPr>
        <w:ind w:left="772" w:hanging="360"/>
      </w:pPr>
      <w:rPr>
        <w:rFonts w:ascii="Courier New" w:hAnsi="Courier New" w:cs="Courier New" w:hint="default"/>
      </w:rPr>
    </w:lvl>
    <w:lvl w:ilvl="1" w:tplc="04190003" w:tentative="1">
      <w:start w:val="1"/>
      <w:numFmt w:val="bullet"/>
      <w:lvlText w:val="o"/>
      <w:lvlJc w:val="left"/>
      <w:pPr>
        <w:ind w:left="1492" w:hanging="360"/>
      </w:pPr>
      <w:rPr>
        <w:rFonts w:ascii="Courier New" w:hAnsi="Courier New" w:cs="Courier New" w:hint="default"/>
      </w:rPr>
    </w:lvl>
    <w:lvl w:ilvl="2" w:tplc="04190005" w:tentative="1">
      <w:start w:val="1"/>
      <w:numFmt w:val="bullet"/>
      <w:lvlText w:val=""/>
      <w:lvlJc w:val="left"/>
      <w:pPr>
        <w:ind w:left="2212" w:hanging="360"/>
      </w:pPr>
      <w:rPr>
        <w:rFonts w:ascii="Wingdings" w:hAnsi="Wingdings" w:hint="default"/>
      </w:rPr>
    </w:lvl>
    <w:lvl w:ilvl="3" w:tplc="04190001" w:tentative="1">
      <w:start w:val="1"/>
      <w:numFmt w:val="bullet"/>
      <w:lvlText w:val=""/>
      <w:lvlJc w:val="left"/>
      <w:pPr>
        <w:ind w:left="2932" w:hanging="360"/>
      </w:pPr>
      <w:rPr>
        <w:rFonts w:ascii="Symbol" w:hAnsi="Symbol" w:hint="default"/>
      </w:rPr>
    </w:lvl>
    <w:lvl w:ilvl="4" w:tplc="04190003" w:tentative="1">
      <w:start w:val="1"/>
      <w:numFmt w:val="bullet"/>
      <w:lvlText w:val="o"/>
      <w:lvlJc w:val="left"/>
      <w:pPr>
        <w:ind w:left="3652" w:hanging="360"/>
      </w:pPr>
      <w:rPr>
        <w:rFonts w:ascii="Courier New" w:hAnsi="Courier New" w:cs="Courier New" w:hint="default"/>
      </w:rPr>
    </w:lvl>
    <w:lvl w:ilvl="5" w:tplc="04190005" w:tentative="1">
      <w:start w:val="1"/>
      <w:numFmt w:val="bullet"/>
      <w:lvlText w:val=""/>
      <w:lvlJc w:val="left"/>
      <w:pPr>
        <w:ind w:left="4372" w:hanging="360"/>
      </w:pPr>
      <w:rPr>
        <w:rFonts w:ascii="Wingdings" w:hAnsi="Wingdings" w:hint="default"/>
      </w:rPr>
    </w:lvl>
    <w:lvl w:ilvl="6" w:tplc="04190001" w:tentative="1">
      <w:start w:val="1"/>
      <w:numFmt w:val="bullet"/>
      <w:lvlText w:val=""/>
      <w:lvlJc w:val="left"/>
      <w:pPr>
        <w:ind w:left="5092" w:hanging="360"/>
      </w:pPr>
      <w:rPr>
        <w:rFonts w:ascii="Symbol" w:hAnsi="Symbol" w:hint="default"/>
      </w:rPr>
    </w:lvl>
    <w:lvl w:ilvl="7" w:tplc="04190003" w:tentative="1">
      <w:start w:val="1"/>
      <w:numFmt w:val="bullet"/>
      <w:lvlText w:val="o"/>
      <w:lvlJc w:val="left"/>
      <w:pPr>
        <w:ind w:left="5812" w:hanging="360"/>
      </w:pPr>
      <w:rPr>
        <w:rFonts w:ascii="Courier New" w:hAnsi="Courier New" w:cs="Courier New" w:hint="default"/>
      </w:rPr>
    </w:lvl>
    <w:lvl w:ilvl="8" w:tplc="04190005" w:tentative="1">
      <w:start w:val="1"/>
      <w:numFmt w:val="bullet"/>
      <w:lvlText w:val=""/>
      <w:lvlJc w:val="left"/>
      <w:pPr>
        <w:ind w:left="6532" w:hanging="360"/>
      </w:pPr>
      <w:rPr>
        <w:rFonts w:ascii="Wingdings" w:hAnsi="Wingdings" w:hint="default"/>
      </w:rPr>
    </w:lvl>
  </w:abstractNum>
  <w:abstractNum w:abstractNumId="45">
    <w:nsid w:val="1C51064C"/>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1D9C26E4"/>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1ED16FFD"/>
    <w:multiLevelType w:val="multilevel"/>
    <w:tmpl w:val="2F8439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1FF237D3"/>
    <w:multiLevelType w:val="hybridMultilevel"/>
    <w:tmpl w:val="9E162B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206B6BE2"/>
    <w:multiLevelType w:val="hybridMultilevel"/>
    <w:tmpl w:val="5D16770A"/>
    <w:lvl w:ilvl="0" w:tplc="3A982C92">
      <w:start w:val="1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210F7973"/>
    <w:multiLevelType w:val="multilevel"/>
    <w:tmpl w:val="FFFFFFFF"/>
    <w:lvl w:ilvl="0">
      <w:start w:val="1"/>
      <w:numFmt w:val="bullet"/>
      <w:lvlText w:val="-"/>
      <w:lvlJc w:val="left"/>
      <w:pPr>
        <w:ind w:left="0" w:firstLine="0"/>
      </w:pPr>
      <w:rPr>
        <w:rFonts w:ascii="Times New Roman" w:eastAsia="Times New Roman" w:hAnsi="Times New Roman"/>
        <w:b w:val="0"/>
        <w:i w:val="0"/>
        <w:smallCaps w:val="0"/>
        <w:strike w:val="0"/>
        <w:dstrike w:val="0"/>
        <w:color w:val="000000"/>
        <w:spacing w:val="0"/>
        <w:w w:val="100"/>
        <w:position w:val="0"/>
        <w:sz w:val="27"/>
        <w:u w:val="none"/>
        <w:effect w:val="none"/>
      </w:rPr>
    </w:lvl>
    <w:lvl w:ilvl="1">
      <w:start w:val="2"/>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54">
    <w:nsid w:val="2211126B"/>
    <w:multiLevelType w:val="multilevel"/>
    <w:tmpl w:val="7F38F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241C7F18"/>
    <w:multiLevelType w:val="multilevel"/>
    <w:tmpl w:val="0E9CEF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2435456B"/>
    <w:multiLevelType w:val="multilevel"/>
    <w:tmpl w:val="B82E5FAE"/>
    <w:lvl w:ilvl="0">
      <w:start w:val="1"/>
      <w:numFmt w:val="bullet"/>
      <w:lvlText w:val="•"/>
      <w:lvlJc w:val="left"/>
      <w:pPr>
        <w:tabs>
          <w:tab w:val="num" w:pos="720"/>
        </w:tabs>
        <w:ind w:left="720" w:hanging="360"/>
      </w:pPr>
      <w:rPr>
        <w:rFonts w:ascii="Arial" w:hAnsi="Aria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24E93E8A"/>
    <w:multiLevelType w:val="hybridMultilevel"/>
    <w:tmpl w:val="F5ECEF62"/>
    <w:lvl w:ilvl="0" w:tplc="CDEC9144">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58">
    <w:nsid w:val="24F62844"/>
    <w:multiLevelType w:val="multilevel"/>
    <w:tmpl w:val="F91AF2D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9">
    <w:nsid w:val="272327F2"/>
    <w:multiLevelType w:val="hybridMultilevel"/>
    <w:tmpl w:val="256C1C58"/>
    <w:lvl w:ilvl="0" w:tplc="70120698">
      <w:numFmt w:val="bullet"/>
      <w:lvlText w:val="•"/>
      <w:lvlJc w:val="left"/>
      <w:pPr>
        <w:ind w:left="720" w:hanging="360"/>
      </w:pPr>
      <w:rPr>
        <w:rFonts w:ascii="Times New Roman" w:eastAsia="Times New Roman" w:hAnsi="Times New Roman" w:cs="Times New Roman" w:hint="default"/>
        <w:color w:val="auto"/>
      </w:rPr>
    </w:lvl>
    <w:lvl w:ilvl="1" w:tplc="E7FE7F9C">
      <w:start w:val="1"/>
      <w:numFmt w:val="bullet"/>
      <w:lvlText w:val=""/>
      <w:lvlJc w:val="left"/>
      <w:pPr>
        <w:ind w:left="1440" w:hanging="360"/>
      </w:pPr>
      <w:rPr>
        <w:rFonts w:ascii="Symbol" w:hAnsi="Symbol" w:hint="default"/>
        <w:color w:val="auto"/>
      </w:rPr>
    </w:lvl>
    <w:lvl w:ilvl="2" w:tplc="70120698">
      <w:numFmt w:val="bullet"/>
      <w:lvlText w:val="•"/>
      <w:lvlJc w:val="left"/>
      <w:pPr>
        <w:ind w:left="2670" w:hanging="870"/>
      </w:pPr>
      <w:rPr>
        <w:rFonts w:ascii="Times New Roman" w:eastAsia="Times New Roman" w:hAnsi="Times New Roman" w:cs="Times New Roman"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29253D5D"/>
    <w:multiLevelType w:val="hybridMultilevel"/>
    <w:tmpl w:val="561031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2A3D1A58"/>
    <w:multiLevelType w:val="multilevel"/>
    <w:tmpl w:val="99944E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64">
    <w:nsid w:val="2C463AA4"/>
    <w:multiLevelType w:val="hybridMultilevel"/>
    <w:tmpl w:val="CC96431E"/>
    <w:lvl w:ilvl="0" w:tplc="04190003">
      <w:start w:val="1"/>
      <w:numFmt w:val="bullet"/>
      <w:lvlText w:val="o"/>
      <w:lvlJc w:val="left"/>
      <w:pPr>
        <w:ind w:left="1544" w:hanging="360"/>
      </w:pPr>
      <w:rPr>
        <w:rFonts w:ascii="Courier New" w:hAnsi="Courier New" w:cs="Courier New" w:hint="default"/>
      </w:rPr>
    </w:lvl>
    <w:lvl w:ilvl="1" w:tplc="04190003" w:tentative="1">
      <w:start w:val="1"/>
      <w:numFmt w:val="bullet"/>
      <w:lvlText w:val="o"/>
      <w:lvlJc w:val="left"/>
      <w:pPr>
        <w:ind w:left="2264" w:hanging="360"/>
      </w:pPr>
      <w:rPr>
        <w:rFonts w:ascii="Courier New" w:hAnsi="Courier New" w:cs="Courier New" w:hint="default"/>
      </w:rPr>
    </w:lvl>
    <w:lvl w:ilvl="2" w:tplc="04190005" w:tentative="1">
      <w:start w:val="1"/>
      <w:numFmt w:val="bullet"/>
      <w:lvlText w:val=""/>
      <w:lvlJc w:val="left"/>
      <w:pPr>
        <w:ind w:left="2984" w:hanging="360"/>
      </w:pPr>
      <w:rPr>
        <w:rFonts w:ascii="Wingdings" w:hAnsi="Wingdings" w:hint="default"/>
      </w:rPr>
    </w:lvl>
    <w:lvl w:ilvl="3" w:tplc="04190001" w:tentative="1">
      <w:start w:val="1"/>
      <w:numFmt w:val="bullet"/>
      <w:lvlText w:val=""/>
      <w:lvlJc w:val="left"/>
      <w:pPr>
        <w:ind w:left="3704" w:hanging="360"/>
      </w:pPr>
      <w:rPr>
        <w:rFonts w:ascii="Symbol" w:hAnsi="Symbol" w:hint="default"/>
      </w:rPr>
    </w:lvl>
    <w:lvl w:ilvl="4" w:tplc="04190003" w:tentative="1">
      <w:start w:val="1"/>
      <w:numFmt w:val="bullet"/>
      <w:lvlText w:val="o"/>
      <w:lvlJc w:val="left"/>
      <w:pPr>
        <w:ind w:left="4424" w:hanging="360"/>
      </w:pPr>
      <w:rPr>
        <w:rFonts w:ascii="Courier New" w:hAnsi="Courier New" w:cs="Courier New" w:hint="default"/>
      </w:rPr>
    </w:lvl>
    <w:lvl w:ilvl="5" w:tplc="04190005" w:tentative="1">
      <w:start w:val="1"/>
      <w:numFmt w:val="bullet"/>
      <w:lvlText w:val=""/>
      <w:lvlJc w:val="left"/>
      <w:pPr>
        <w:ind w:left="5144" w:hanging="360"/>
      </w:pPr>
      <w:rPr>
        <w:rFonts w:ascii="Wingdings" w:hAnsi="Wingdings" w:hint="default"/>
      </w:rPr>
    </w:lvl>
    <w:lvl w:ilvl="6" w:tplc="04190001" w:tentative="1">
      <w:start w:val="1"/>
      <w:numFmt w:val="bullet"/>
      <w:lvlText w:val=""/>
      <w:lvlJc w:val="left"/>
      <w:pPr>
        <w:ind w:left="5864" w:hanging="360"/>
      </w:pPr>
      <w:rPr>
        <w:rFonts w:ascii="Symbol" w:hAnsi="Symbol" w:hint="default"/>
      </w:rPr>
    </w:lvl>
    <w:lvl w:ilvl="7" w:tplc="04190003" w:tentative="1">
      <w:start w:val="1"/>
      <w:numFmt w:val="bullet"/>
      <w:lvlText w:val="o"/>
      <w:lvlJc w:val="left"/>
      <w:pPr>
        <w:ind w:left="6584" w:hanging="360"/>
      </w:pPr>
      <w:rPr>
        <w:rFonts w:ascii="Courier New" w:hAnsi="Courier New" w:cs="Courier New" w:hint="default"/>
      </w:rPr>
    </w:lvl>
    <w:lvl w:ilvl="8" w:tplc="04190005" w:tentative="1">
      <w:start w:val="1"/>
      <w:numFmt w:val="bullet"/>
      <w:lvlText w:val=""/>
      <w:lvlJc w:val="left"/>
      <w:pPr>
        <w:ind w:left="7304" w:hanging="360"/>
      </w:pPr>
      <w:rPr>
        <w:rFonts w:ascii="Wingdings" w:hAnsi="Wingdings" w:hint="default"/>
      </w:rPr>
    </w:lvl>
  </w:abstractNum>
  <w:abstractNum w:abstractNumId="65">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2D851136"/>
    <w:multiLevelType w:val="hybridMultilevel"/>
    <w:tmpl w:val="FD288424"/>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2EF937CD"/>
    <w:multiLevelType w:val="multilevel"/>
    <w:tmpl w:val="522E0C4C"/>
    <w:lvl w:ilvl="0">
      <w:start w:val="1"/>
      <w:numFmt w:val="decimal"/>
      <w:lvlText w:val="%1."/>
      <w:lvlJc w:val="left"/>
      <w:pPr>
        <w:ind w:left="660" w:hanging="360"/>
      </w:pPr>
      <w:rPr>
        <w:rFonts w:eastAsia="Calibri" w:hint="default"/>
      </w:rPr>
    </w:lvl>
    <w:lvl w:ilvl="1">
      <w:start w:val="1"/>
      <w:numFmt w:val="decimal"/>
      <w:isLgl/>
      <w:lvlText w:val="%1.%2."/>
      <w:lvlJc w:val="left"/>
      <w:pPr>
        <w:ind w:left="720" w:hanging="420"/>
      </w:pPr>
      <w:rPr>
        <w:rFonts w:hint="default"/>
      </w:rPr>
    </w:lvl>
    <w:lvl w:ilvl="2">
      <w:start w:val="1"/>
      <w:numFmt w:val="decimal"/>
      <w:isLgl/>
      <w:lvlText w:val="%1.%2.%3."/>
      <w:lvlJc w:val="left"/>
      <w:pPr>
        <w:ind w:left="1020" w:hanging="720"/>
      </w:pPr>
      <w:rPr>
        <w:rFonts w:hint="default"/>
      </w:rPr>
    </w:lvl>
    <w:lvl w:ilvl="3">
      <w:start w:val="1"/>
      <w:numFmt w:val="decimal"/>
      <w:isLgl/>
      <w:lvlText w:val="%1.%2.%3.%4."/>
      <w:lvlJc w:val="left"/>
      <w:pPr>
        <w:ind w:left="1020" w:hanging="720"/>
      </w:pPr>
      <w:rPr>
        <w:rFonts w:hint="default"/>
      </w:rPr>
    </w:lvl>
    <w:lvl w:ilvl="4">
      <w:start w:val="1"/>
      <w:numFmt w:val="decimal"/>
      <w:isLgl/>
      <w:lvlText w:val="%1.%2.%3.%4.%5."/>
      <w:lvlJc w:val="left"/>
      <w:pPr>
        <w:ind w:left="1380" w:hanging="1080"/>
      </w:pPr>
      <w:rPr>
        <w:rFonts w:hint="default"/>
      </w:rPr>
    </w:lvl>
    <w:lvl w:ilvl="5">
      <w:start w:val="1"/>
      <w:numFmt w:val="decimal"/>
      <w:isLgl/>
      <w:lvlText w:val="%1.%2.%3.%4.%5.%6."/>
      <w:lvlJc w:val="left"/>
      <w:pPr>
        <w:ind w:left="1380" w:hanging="1080"/>
      </w:pPr>
      <w:rPr>
        <w:rFonts w:hint="default"/>
      </w:rPr>
    </w:lvl>
    <w:lvl w:ilvl="6">
      <w:start w:val="1"/>
      <w:numFmt w:val="decimal"/>
      <w:isLgl/>
      <w:lvlText w:val="%1.%2.%3.%4.%5.%6.%7."/>
      <w:lvlJc w:val="left"/>
      <w:pPr>
        <w:ind w:left="1740" w:hanging="1440"/>
      </w:pPr>
      <w:rPr>
        <w:rFonts w:hint="default"/>
      </w:rPr>
    </w:lvl>
    <w:lvl w:ilvl="7">
      <w:start w:val="1"/>
      <w:numFmt w:val="decimal"/>
      <w:isLgl/>
      <w:lvlText w:val="%1.%2.%3.%4.%5.%6.%7.%8."/>
      <w:lvlJc w:val="left"/>
      <w:pPr>
        <w:ind w:left="1740" w:hanging="1440"/>
      </w:pPr>
      <w:rPr>
        <w:rFonts w:hint="default"/>
      </w:rPr>
    </w:lvl>
    <w:lvl w:ilvl="8">
      <w:start w:val="1"/>
      <w:numFmt w:val="decimal"/>
      <w:isLgl/>
      <w:lvlText w:val="%1.%2.%3.%4.%5.%6.%7.%8.%9."/>
      <w:lvlJc w:val="left"/>
      <w:pPr>
        <w:ind w:left="2100" w:hanging="1800"/>
      </w:pPr>
      <w:rPr>
        <w:rFonts w:hint="default"/>
      </w:rPr>
    </w:lvl>
  </w:abstractNum>
  <w:abstractNum w:abstractNumId="69">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0">
    <w:nsid w:val="3024005E"/>
    <w:multiLevelType w:val="hybridMultilevel"/>
    <w:tmpl w:val="78A003B4"/>
    <w:lvl w:ilvl="0" w:tplc="7214F0C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B30DB18">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AF64F94">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4A22204">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F0F9CA">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5FC0950">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C94A13A">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2A489C4">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AC80F44">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1">
    <w:nsid w:val="317F110B"/>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331449AC"/>
    <w:multiLevelType w:val="hybridMultilevel"/>
    <w:tmpl w:val="25BC15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35332D58"/>
    <w:multiLevelType w:val="hybridMultilevel"/>
    <w:tmpl w:val="971227A6"/>
    <w:lvl w:ilvl="0" w:tplc="8ED63002">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36BA3B58"/>
    <w:multiLevelType w:val="multilevel"/>
    <w:tmpl w:val="FFFFFFFF"/>
    <w:lvl w:ilvl="0">
      <w:start w:val="1"/>
      <w:numFmt w:val="bullet"/>
      <w:lvlText w:val="-"/>
      <w:lvlJc w:val="left"/>
      <w:pPr>
        <w:ind w:left="0" w:firstLine="0"/>
      </w:pPr>
      <w:rPr>
        <w:rFonts w:ascii="Times New Roman" w:eastAsia="Times New Roman" w:hAnsi="Times New Roman"/>
        <w:b w:val="0"/>
        <w:i w:val="0"/>
        <w:smallCaps w:val="0"/>
        <w:strike w:val="0"/>
        <w:dstrike w:val="0"/>
        <w:color w:val="000000"/>
        <w:spacing w:val="0"/>
        <w:w w:val="100"/>
        <w:position w:val="0"/>
        <w:sz w:val="27"/>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77">
    <w:nsid w:val="36F06185"/>
    <w:multiLevelType w:val="hybridMultilevel"/>
    <w:tmpl w:val="AE0469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37474DAA"/>
    <w:multiLevelType w:val="multilevel"/>
    <w:tmpl w:val="870EA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37A9051F"/>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80">
    <w:nsid w:val="37D11EA3"/>
    <w:multiLevelType w:val="multilevel"/>
    <w:tmpl w:val="1AB61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392A2CEF"/>
    <w:multiLevelType w:val="hybridMultilevel"/>
    <w:tmpl w:val="3260DADC"/>
    <w:lvl w:ilvl="0" w:tplc="04190009">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82">
    <w:nsid w:val="3991402C"/>
    <w:multiLevelType w:val="multilevel"/>
    <w:tmpl w:val="FFFFFFFF"/>
    <w:lvl w:ilvl="0">
      <w:start w:val="1"/>
      <w:numFmt w:val="bullet"/>
      <w:lvlText w:val="•"/>
      <w:lvlJc w:val="left"/>
      <w:pPr>
        <w:ind w:left="0" w:firstLine="0"/>
      </w:pPr>
      <w:rPr>
        <w:rFonts w:ascii="Times New Roman" w:eastAsia="Times New Roman" w:hAnsi="Times New Roman"/>
        <w:b w:val="0"/>
        <w:i w:val="0"/>
        <w:smallCaps w:val="0"/>
        <w:strike w:val="0"/>
        <w:dstrike w:val="0"/>
        <w:color w:val="000000"/>
        <w:spacing w:val="0"/>
        <w:w w:val="100"/>
        <w:position w:val="0"/>
        <w:sz w:val="27"/>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83">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84">
    <w:nsid w:val="3B8A5BD6"/>
    <w:multiLevelType w:val="hybridMultilevel"/>
    <w:tmpl w:val="E6F85A94"/>
    <w:lvl w:ilvl="0" w:tplc="3BEAD834">
      <w:start w:val="1"/>
      <w:numFmt w:val="bullet"/>
      <w:lvlText w:val=""/>
      <w:lvlJc w:val="left"/>
      <w:pPr>
        <w:ind w:left="1571" w:hanging="360"/>
      </w:pPr>
      <w:rPr>
        <w:rFonts w:ascii="Symbol" w:hAnsi="Symbol"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85">
    <w:nsid w:val="3D3736F3"/>
    <w:multiLevelType w:val="multilevel"/>
    <w:tmpl w:val="A1A480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3D6F1A70"/>
    <w:multiLevelType w:val="hybridMultilevel"/>
    <w:tmpl w:val="A1524A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3E1433F8"/>
    <w:multiLevelType w:val="hybridMultilevel"/>
    <w:tmpl w:val="EB386410"/>
    <w:lvl w:ilvl="0" w:tplc="04190003">
      <w:start w:val="1"/>
      <w:numFmt w:val="bullet"/>
      <w:lvlText w:val="o"/>
      <w:lvlJc w:val="left"/>
      <w:pPr>
        <w:ind w:left="824" w:hanging="360"/>
      </w:pPr>
      <w:rPr>
        <w:rFonts w:ascii="Courier New" w:hAnsi="Courier New" w:cs="Courier New" w:hint="default"/>
      </w:rPr>
    </w:lvl>
    <w:lvl w:ilvl="1" w:tplc="04190003" w:tentative="1">
      <w:start w:val="1"/>
      <w:numFmt w:val="bullet"/>
      <w:lvlText w:val="o"/>
      <w:lvlJc w:val="left"/>
      <w:pPr>
        <w:ind w:left="1544" w:hanging="360"/>
      </w:pPr>
      <w:rPr>
        <w:rFonts w:ascii="Courier New" w:hAnsi="Courier New" w:cs="Courier New" w:hint="default"/>
      </w:rPr>
    </w:lvl>
    <w:lvl w:ilvl="2" w:tplc="04190005" w:tentative="1">
      <w:start w:val="1"/>
      <w:numFmt w:val="bullet"/>
      <w:lvlText w:val=""/>
      <w:lvlJc w:val="left"/>
      <w:pPr>
        <w:ind w:left="2264" w:hanging="360"/>
      </w:pPr>
      <w:rPr>
        <w:rFonts w:ascii="Wingdings" w:hAnsi="Wingdings" w:hint="default"/>
      </w:rPr>
    </w:lvl>
    <w:lvl w:ilvl="3" w:tplc="04190001" w:tentative="1">
      <w:start w:val="1"/>
      <w:numFmt w:val="bullet"/>
      <w:lvlText w:val=""/>
      <w:lvlJc w:val="left"/>
      <w:pPr>
        <w:ind w:left="2984" w:hanging="360"/>
      </w:pPr>
      <w:rPr>
        <w:rFonts w:ascii="Symbol" w:hAnsi="Symbol" w:hint="default"/>
      </w:rPr>
    </w:lvl>
    <w:lvl w:ilvl="4" w:tplc="04190003" w:tentative="1">
      <w:start w:val="1"/>
      <w:numFmt w:val="bullet"/>
      <w:lvlText w:val="o"/>
      <w:lvlJc w:val="left"/>
      <w:pPr>
        <w:ind w:left="3704" w:hanging="360"/>
      </w:pPr>
      <w:rPr>
        <w:rFonts w:ascii="Courier New" w:hAnsi="Courier New" w:cs="Courier New" w:hint="default"/>
      </w:rPr>
    </w:lvl>
    <w:lvl w:ilvl="5" w:tplc="04190005" w:tentative="1">
      <w:start w:val="1"/>
      <w:numFmt w:val="bullet"/>
      <w:lvlText w:val=""/>
      <w:lvlJc w:val="left"/>
      <w:pPr>
        <w:ind w:left="4424" w:hanging="360"/>
      </w:pPr>
      <w:rPr>
        <w:rFonts w:ascii="Wingdings" w:hAnsi="Wingdings" w:hint="default"/>
      </w:rPr>
    </w:lvl>
    <w:lvl w:ilvl="6" w:tplc="04190001" w:tentative="1">
      <w:start w:val="1"/>
      <w:numFmt w:val="bullet"/>
      <w:lvlText w:val=""/>
      <w:lvlJc w:val="left"/>
      <w:pPr>
        <w:ind w:left="5144" w:hanging="360"/>
      </w:pPr>
      <w:rPr>
        <w:rFonts w:ascii="Symbol" w:hAnsi="Symbol" w:hint="default"/>
      </w:rPr>
    </w:lvl>
    <w:lvl w:ilvl="7" w:tplc="04190003" w:tentative="1">
      <w:start w:val="1"/>
      <w:numFmt w:val="bullet"/>
      <w:lvlText w:val="o"/>
      <w:lvlJc w:val="left"/>
      <w:pPr>
        <w:ind w:left="5864" w:hanging="360"/>
      </w:pPr>
      <w:rPr>
        <w:rFonts w:ascii="Courier New" w:hAnsi="Courier New" w:cs="Courier New" w:hint="default"/>
      </w:rPr>
    </w:lvl>
    <w:lvl w:ilvl="8" w:tplc="04190005" w:tentative="1">
      <w:start w:val="1"/>
      <w:numFmt w:val="bullet"/>
      <w:lvlText w:val=""/>
      <w:lvlJc w:val="left"/>
      <w:pPr>
        <w:ind w:left="6584" w:hanging="360"/>
      </w:pPr>
      <w:rPr>
        <w:rFonts w:ascii="Wingdings" w:hAnsi="Wingdings" w:hint="default"/>
      </w:rPr>
    </w:lvl>
  </w:abstractNum>
  <w:abstractNum w:abstractNumId="88">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1">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422C6186"/>
    <w:multiLevelType w:val="multilevel"/>
    <w:tmpl w:val="5330DF1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3">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428D58C5"/>
    <w:multiLevelType w:val="hybridMultilevel"/>
    <w:tmpl w:val="B282C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5">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432E798E"/>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7">
    <w:nsid w:val="441E6E2C"/>
    <w:multiLevelType w:val="multilevel"/>
    <w:tmpl w:val="DD0E0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nsid w:val="448725D4"/>
    <w:multiLevelType w:val="multilevel"/>
    <w:tmpl w:val="FE9A1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nsid w:val="44CA4056"/>
    <w:multiLevelType w:val="hybridMultilevel"/>
    <w:tmpl w:val="100861F0"/>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45230351"/>
    <w:multiLevelType w:val="multilevel"/>
    <w:tmpl w:val="B06A4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02">
    <w:nsid w:val="48F65A19"/>
    <w:multiLevelType w:val="multilevel"/>
    <w:tmpl w:val="67B62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nsid w:val="49422DF2"/>
    <w:multiLevelType w:val="multilevel"/>
    <w:tmpl w:val="CF6AB00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10"/>
        <w:w w:val="100"/>
        <w:position w:val="0"/>
        <w:sz w:val="27"/>
        <w:szCs w:val="27"/>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10"/>
        <w:w w:val="100"/>
        <w:position w:val="0"/>
        <w:sz w:val="27"/>
        <w:szCs w:val="27"/>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4">
    <w:nsid w:val="4B774872"/>
    <w:multiLevelType w:val="multilevel"/>
    <w:tmpl w:val="28106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nsid w:val="4B791C2A"/>
    <w:multiLevelType w:val="hybridMultilevel"/>
    <w:tmpl w:val="CDE0A64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6">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nsid w:val="4C9538DF"/>
    <w:multiLevelType w:val="hybridMultilevel"/>
    <w:tmpl w:val="7186A9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4D0B543E"/>
    <w:multiLevelType w:val="hybridMultilevel"/>
    <w:tmpl w:val="70B89C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4D33673E"/>
    <w:multiLevelType w:val="hybridMultilevel"/>
    <w:tmpl w:val="7A521C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2">
    <w:nsid w:val="4E3D340B"/>
    <w:multiLevelType w:val="multilevel"/>
    <w:tmpl w:val="6C682A70"/>
    <w:lvl w:ilvl="0">
      <w:start w:val="1"/>
      <w:numFmt w:val="decimal"/>
      <w:lvlText w:val="%1."/>
      <w:lvlJc w:val="left"/>
      <w:pPr>
        <w:ind w:left="720" w:hanging="360"/>
      </w:pPr>
      <w:rPr>
        <w:rFonts w:hint="default"/>
        <w:sz w:val="28"/>
      </w:rPr>
    </w:lvl>
    <w:lvl w:ilvl="1">
      <w:start w:val="2"/>
      <w:numFmt w:val="decimal"/>
      <w:isLgl/>
      <w:lvlText w:val="%1.%2."/>
      <w:lvlJc w:val="left"/>
      <w:pPr>
        <w:ind w:left="1224" w:hanging="840"/>
      </w:pPr>
      <w:rPr>
        <w:rFonts w:hint="default"/>
      </w:rPr>
    </w:lvl>
    <w:lvl w:ilvl="2">
      <w:start w:val="5"/>
      <w:numFmt w:val="decimal"/>
      <w:isLgl/>
      <w:lvlText w:val="%1.%2.%3."/>
      <w:lvlJc w:val="left"/>
      <w:pPr>
        <w:ind w:left="1248" w:hanging="840"/>
      </w:pPr>
      <w:rPr>
        <w:rFonts w:hint="default"/>
      </w:rPr>
    </w:lvl>
    <w:lvl w:ilvl="3">
      <w:start w:val="5"/>
      <w:numFmt w:val="decimal"/>
      <w:isLgl/>
      <w:lvlText w:val="%1.%2.%3.%4."/>
      <w:lvlJc w:val="left"/>
      <w:pPr>
        <w:ind w:left="1272" w:hanging="840"/>
      </w:pPr>
      <w:rPr>
        <w:rFonts w:hint="default"/>
      </w:rPr>
    </w:lvl>
    <w:lvl w:ilvl="4">
      <w:start w:val="1"/>
      <w:numFmt w:val="decimal"/>
      <w:isLgl/>
      <w:lvlText w:val="%1.%2.%3.%4.%5."/>
      <w:lvlJc w:val="left"/>
      <w:pPr>
        <w:ind w:left="1536" w:hanging="1080"/>
      </w:pPr>
      <w:rPr>
        <w:rFonts w:hint="default"/>
      </w:rPr>
    </w:lvl>
    <w:lvl w:ilvl="5">
      <w:start w:val="1"/>
      <w:numFmt w:val="decimal"/>
      <w:isLgl/>
      <w:lvlText w:val="%1.%2.%3.%4.%5.%6."/>
      <w:lvlJc w:val="left"/>
      <w:pPr>
        <w:ind w:left="1560" w:hanging="1080"/>
      </w:pPr>
      <w:rPr>
        <w:rFonts w:hint="default"/>
      </w:rPr>
    </w:lvl>
    <w:lvl w:ilvl="6">
      <w:start w:val="1"/>
      <w:numFmt w:val="decimal"/>
      <w:isLgl/>
      <w:lvlText w:val="%1.%2.%3.%4.%5.%6.%7."/>
      <w:lvlJc w:val="left"/>
      <w:pPr>
        <w:ind w:left="1944" w:hanging="1440"/>
      </w:pPr>
      <w:rPr>
        <w:rFonts w:hint="default"/>
      </w:rPr>
    </w:lvl>
    <w:lvl w:ilvl="7">
      <w:start w:val="1"/>
      <w:numFmt w:val="decimal"/>
      <w:isLgl/>
      <w:lvlText w:val="%1.%2.%3.%4.%5.%6.%7.%8."/>
      <w:lvlJc w:val="left"/>
      <w:pPr>
        <w:ind w:left="1968" w:hanging="1440"/>
      </w:pPr>
      <w:rPr>
        <w:rFonts w:hint="default"/>
      </w:rPr>
    </w:lvl>
    <w:lvl w:ilvl="8">
      <w:start w:val="1"/>
      <w:numFmt w:val="decimal"/>
      <w:isLgl/>
      <w:lvlText w:val="%1.%2.%3.%4.%5.%6.%7.%8.%9."/>
      <w:lvlJc w:val="left"/>
      <w:pPr>
        <w:ind w:left="2352" w:hanging="1800"/>
      </w:pPr>
      <w:rPr>
        <w:rFonts w:hint="default"/>
      </w:rPr>
    </w:lvl>
  </w:abstractNum>
  <w:abstractNum w:abstractNumId="113">
    <w:nsid w:val="5298653C"/>
    <w:multiLevelType w:val="multilevel"/>
    <w:tmpl w:val="1904F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nsid w:val="539E1F5B"/>
    <w:multiLevelType w:val="hybridMultilevel"/>
    <w:tmpl w:val="40FC5F3C"/>
    <w:lvl w:ilvl="0" w:tplc="04190001">
      <w:start w:val="1"/>
      <w:numFmt w:val="bullet"/>
      <w:lvlText w:val=""/>
      <w:lvlJc w:val="left"/>
      <w:pPr>
        <w:ind w:left="36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15">
    <w:nsid w:val="53D6724F"/>
    <w:multiLevelType w:val="multilevel"/>
    <w:tmpl w:val="3A76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nsid w:val="54285B46"/>
    <w:multiLevelType w:val="multilevel"/>
    <w:tmpl w:val="9580C94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7">
    <w:nsid w:val="56F83FB3"/>
    <w:multiLevelType w:val="multilevel"/>
    <w:tmpl w:val="F02A0F9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8">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19">
    <w:nsid w:val="584F0BDB"/>
    <w:multiLevelType w:val="multilevel"/>
    <w:tmpl w:val="2968E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21">
    <w:nsid w:val="58E049AC"/>
    <w:multiLevelType w:val="hybridMultilevel"/>
    <w:tmpl w:val="C92881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23">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5A95437C"/>
    <w:multiLevelType w:val="hybridMultilevel"/>
    <w:tmpl w:val="EE747CCE"/>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5AA23EBD"/>
    <w:multiLevelType w:val="multilevel"/>
    <w:tmpl w:val="FFFFFFFF"/>
    <w:lvl w:ilvl="0">
      <w:start w:val="1"/>
      <w:numFmt w:val="bullet"/>
      <w:lvlText w:val="-"/>
      <w:lvlJc w:val="left"/>
      <w:pPr>
        <w:ind w:left="0" w:firstLine="0"/>
      </w:pPr>
      <w:rPr>
        <w:rFonts w:ascii="Times New Roman" w:eastAsia="Times New Roman" w:hAnsi="Times New Roman"/>
        <w:b w:val="0"/>
        <w:i w:val="0"/>
        <w:smallCaps w:val="0"/>
        <w:strike w:val="0"/>
        <w:dstrike w:val="0"/>
        <w:color w:val="000000"/>
        <w:spacing w:val="0"/>
        <w:w w:val="100"/>
        <w:position w:val="0"/>
        <w:sz w:val="27"/>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126">
    <w:nsid w:val="5ABC27C4"/>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28">
    <w:nsid w:val="5DB0039A"/>
    <w:multiLevelType w:val="hybridMultilevel"/>
    <w:tmpl w:val="CB8407DC"/>
    <w:lvl w:ilvl="0" w:tplc="17E0328A">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5F145653"/>
    <w:multiLevelType w:val="multilevel"/>
    <w:tmpl w:val="E0B623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32">
    <w:nsid w:val="60EA3F13"/>
    <w:multiLevelType w:val="hybridMultilevel"/>
    <w:tmpl w:val="5108EE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6333672A"/>
    <w:multiLevelType w:val="hybridMultilevel"/>
    <w:tmpl w:val="CE30C5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64253274"/>
    <w:multiLevelType w:val="hybridMultilevel"/>
    <w:tmpl w:val="C79E7A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65676C25"/>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8">
    <w:nsid w:val="661C110C"/>
    <w:multiLevelType w:val="hybridMultilevel"/>
    <w:tmpl w:val="A9DE16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663727F9"/>
    <w:multiLevelType w:val="multilevel"/>
    <w:tmpl w:val="82FED72E"/>
    <w:lvl w:ilvl="0">
      <w:start w:val="1"/>
      <w:numFmt w:val="bullet"/>
      <w:lvlText w:val="•"/>
      <w:lvlJc w:val="left"/>
      <w:pPr>
        <w:tabs>
          <w:tab w:val="num" w:pos="720"/>
        </w:tabs>
        <w:ind w:left="720" w:hanging="360"/>
      </w:pPr>
      <w:rPr>
        <w:rFonts w:ascii="Arial" w:hAnsi="Aria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nsid w:val="669537A2"/>
    <w:multiLevelType w:val="multilevel"/>
    <w:tmpl w:val="EB00F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nsid w:val="66FA5AF2"/>
    <w:multiLevelType w:val="multilevel"/>
    <w:tmpl w:val="5C524998"/>
    <w:lvl w:ilvl="0">
      <w:start w:val="1"/>
      <w:numFmt w:val="decimal"/>
      <w:lvlText w:val="%1."/>
      <w:lvlJc w:val="left"/>
      <w:pPr>
        <w:ind w:left="720" w:hanging="360"/>
      </w:pPr>
      <w:rPr>
        <w:rFonts w:hint="default"/>
        <w:b w:val="0"/>
      </w:rPr>
    </w:lvl>
    <w:lvl w:ilvl="1">
      <w:start w:val="1"/>
      <w:numFmt w:val="decimal"/>
      <w:isLgl/>
      <w:lvlText w:val="%1.%2."/>
      <w:lvlJc w:val="left"/>
      <w:pPr>
        <w:ind w:left="960" w:hanging="600"/>
      </w:pPr>
      <w:rPr>
        <w:rFonts w:hint="default"/>
      </w:rPr>
    </w:lvl>
    <w:lvl w:ilvl="2">
      <w:start w:val="9"/>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2">
    <w:nsid w:val="674929C9"/>
    <w:multiLevelType w:val="hybridMultilevel"/>
    <w:tmpl w:val="4C806434"/>
    <w:lvl w:ilvl="0" w:tplc="70120698">
      <w:numFmt w:val="bullet"/>
      <w:lvlText w:val="•"/>
      <w:lvlJc w:val="left"/>
      <w:pPr>
        <w:ind w:left="720" w:hanging="360"/>
      </w:pPr>
      <w:rPr>
        <w:rFonts w:ascii="Times New Roman" w:eastAsia="Times New Roman" w:hAnsi="Times New Roman" w:cs="Times New Roman" w:hint="default"/>
      </w:rPr>
    </w:lvl>
    <w:lvl w:ilvl="1" w:tplc="70120698">
      <w:numFmt w:val="bullet"/>
      <w:lvlText w:val="•"/>
      <w:lvlJc w:val="left"/>
      <w:pPr>
        <w:ind w:left="1440" w:hanging="360"/>
      </w:pPr>
      <w:rPr>
        <w:rFonts w:ascii="Times New Roman" w:eastAsia="Times New Roman" w:hAnsi="Times New Roman" w:cs="Times New Roman"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68460F06"/>
    <w:multiLevelType w:val="multilevel"/>
    <w:tmpl w:val="2A8E1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nsid w:val="6A620E19"/>
    <w:multiLevelType w:val="hybridMultilevel"/>
    <w:tmpl w:val="810886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pStyle w:val="8"/>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5">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6BF741E3"/>
    <w:multiLevelType w:val="hybridMultilevel"/>
    <w:tmpl w:val="1D3027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6E476FD2"/>
    <w:multiLevelType w:val="hybridMultilevel"/>
    <w:tmpl w:val="53DC7160"/>
    <w:lvl w:ilvl="0" w:tplc="E37A4490">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149">
    <w:nsid w:val="6FA97DF9"/>
    <w:multiLevelType w:val="hybridMultilevel"/>
    <w:tmpl w:val="3AB227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nsid w:val="72DE05D3"/>
    <w:multiLevelType w:val="hybridMultilevel"/>
    <w:tmpl w:val="4A2E1BF6"/>
    <w:lvl w:ilvl="0" w:tplc="20E663E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5E12AE">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A0CE5A">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77E8288">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42838E">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D7689E8">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AC681BE">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8039BA">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F78E4A4">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1">
    <w:nsid w:val="74EF32F8"/>
    <w:multiLevelType w:val="multilevel"/>
    <w:tmpl w:val="2AC66B04"/>
    <w:lvl w:ilvl="0">
      <w:start w:val="1"/>
      <w:numFmt w:val="decimal"/>
      <w:lvlText w:val="%1."/>
      <w:lvlJc w:val="left"/>
      <w:pPr>
        <w:ind w:left="360" w:hanging="360"/>
      </w:p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152">
    <w:nsid w:val="758535B0"/>
    <w:multiLevelType w:val="multilevel"/>
    <w:tmpl w:val="D242E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77996E15"/>
    <w:multiLevelType w:val="multilevel"/>
    <w:tmpl w:val="E4FE8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57">
    <w:nsid w:val="78EC456B"/>
    <w:multiLevelType w:val="hybridMultilevel"/>
    <w:tmpl w:val="867A7D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nsid w:val="795E6FE0"/>
    <w:multiLevelType w:val="hybridMultilevel"/>
    <w:tmpl w:val="68061DC8"/>
    <w:lvl w:ilvl="0" w:tplc="082614D2">
      <w:start w:val="1"/>
      <w:numFmt w:val="bullet"/>
      <w:lvlText w:val=""/>
      <w:lvlJc w:val="left"/>
      <w:pPr>
        <w:ind w:left="2520" w:hanging="360"/>
      </w:pPr>
      <w:rPr>
        <w:rFonts w:ascii="Symbol" w:hAnsi="Symbol" w:cs="Times New Roman"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nsid w:val="7B483ED5"/>
    <w:multiLevelType w:val="hybridMultilevel"/>
    <w:tmpl w:val="30C082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7BCA4AB2"/>
    <w:multiLevelType w:val="hybridMultilevel"/>
    <w:tmpl w:val="904C4362"/>
    <w:lvl w:ilvl="0" w:tplc="082614D2">
      <w:start w:val="1"/>
      <w:numFmt w:val="bullet"/>
      <w:lvlText w:val=""/>
      <w:lvlJc w:val="left"/>
      <w:pPr>
        <w:ind w:left="2520" w:hanging="360"/>
      </w:pPr>
      <w:rPr>
        <w:rFonts w:ascii="Symbol" w:hAnsi="Symbol" w:cs="Times New Roman" w:hint="default"/>
      </w:rPr>
    </w:lvl>
    <w:lvl w:ilvl="1" w:tplc="6D8C3704">
      <w:start w:val="1"/>
      <w:numFmt w:val="bullet"/>
      <w:lvlText w:val="‒"/>
      <w:lvlJc w:val="left"/>
      <w:pPr>
        <w:ind w:left="108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nsid w:val="7CCF656E"/>
    <w:multiLevelType w:val="hybridMultilevel"/>
    <w:tmpl w:val="6EAA1184"/>
    <w:lvl w:ilvl="0" w:tplc="04190009">
      <w:start w:val="1"/>
      <w:numFmt w:val="bullet"/>
      <w:lvlText w:val=""/>
      <w:lvlJc w:val="left"/>
      <w:pPr>
        <w:ind w:left="793" w:hanging="360"/>
      </w:pPr>
      <w:rPr>
        <w:rFonts w:ascii="Wingdings" w:hAnsi="Wingdings"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62">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7D894344"/>
    <w:multiLevelType w:val="hybridMultilevel"/>
    <w:tmpl w:val="C25847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4">
    <w:nsid w:val="7E30464B"/>
    <w:multiLevelType w:val="hybridMultilevel"/>
    <w:tmpl w:val="03FACB78"/>
    <w:lvl w:ilvl="0" w:tplc="04190009">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5">
    <w:nsid w:val="7E9F7DCE"/>
    <w:multiLevelType w:val="multilevel"/>
    <w:tmpl w:val="213436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nsid w:val="7EB412A8"/>
    <w:multiLevelType w:val="hybridMultilevel"/>
    <w:tmpl w:val="127A0FC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4"/>
  </w:num>
  <w:num w:numId="2">
    <w:abstractNumId w:val="121"/>
  </w:num>
  <w:num w:numId="3">
    <w:abstractNumId w:val="60"/>
  </w:num>
  <w:num w:numId="4">
    <w:abstractNumId w:val="99"/>
  </w:num>
  <w:num w:numId="5">
    <w:abstractNumId w:val="163"/>
  </w:num>
  <w:num w:numId="6">
    <w:abstractNumId w:val="26"/>
  </w:num>
  <w:num w:numId="7">
    <w:abstractNumId w:val="134"/>
  </w:num>
  <w:num w:numId="8">
    <w:abstractNumId w:val="135"/>
  </w:num>
  <w:num w:numId="9">
    <w:abstractNumId w:val="132"/>
  </w:num>
  <w:num w:numId="10">
    <w:abstractNumId w:val="159"/>
  </w:num>
  <w:num w:numId="11">
    <w:abstractNumId w:val="109"/>
  </w:num>
  <w:num w:numId="12">
    <w:abstractNumId w:val="86"/>
  </w:num>
  <w:num w:numId="13">
    <w:abstractNumId w:val="34"/>
  </w:num>
  <w:num w:numId="14">
    <w:abstractNumId w:val="138"/>
  </w:num>
  <w:num w:numId="15">
    <w:abstractNumId w:val="147"/>
  </w:num>
  <w:num w:numId="16">
    <w:abstractNumId w:val="52"/>
  </w:num>
  <w:num w:numId="17">
    <w:abstractNumId w:val="124"/>
  </w:num>
  <w:num w:numId="18">
    <w:abstractNumId w:val="108"/>
  </w:num>
  <w:num w:numId="19">
    <w:abstractNumId w:val="110"/>
  </w:num>
  <w:num w:numId="20">
    <w:abstractNumId w:val="21"/>
  </w:num>
  <w:num w:numId="21">
    <w:abstractNumId w:val="57"/>
  </w:num>
  <w:num w:numId="22">
    <w:abstractNumId w:val="96"/>
  </w:num>
  <w:num w:numId="23">
    <w:abstractNumId w:val="47"/>
  </w:num>
  <w:num w:numId="24">
    <w:abstractNumId w:val="79"/>
  </w:num>
  <w:num w:numId="25">
    <w:abstractNumId w:val="126"/>
  </w:num>
  <w:num w:numId="26">
    <w:abstractNumId w:val="48"/>
  </w:num>
  <w:num w:numId="27">
    <w:abstractNumId w:val="61"/>
  </w:num>
  <w:num w:numId="28">
    <w:abstractNumId w:val="123"/>
  </w:num>
  <w:num w:numId="29">
    <w:abstractNumId w:val="46"/>
  </w:num>
  <w:num w:numId="30">
    <w:abstractNumId w:val="73"/>
  </w:num>
  <w:num w:numId="31">
    <w:abstractNumId w:val="162"/>
  </w:num>
  <w:num w:numId="32">
    <w:abstractNumId w:val="88"/>
  </w:num>
  <w:num w:numId="33">
    <w:abstractNumId w:val="145"/>
  </w:num>
  <w:num w:numId="34">
    <w:abstractNumId w:val="66"/>
  </w:num>
  <w:num w:numId="35">
    <w:abstractNumId w:val="133"/>
  </w:num>
  <w:num w:numId="36">
    <w:abstractNumId w:val="107"/>
  </w:num>
  <w:num w:numId="37">
    <w:abstractNumId w:val="153"/>
  </w:num>
  <w:num w:numId="38">
    <w:abstractNumId w:val="24"/>
  </w:num>
  <w:num w:numId="39">
    <w:abstractNumId w:val="146"/>
  </w:num>
  <w:num w:numId="40">
    <w:abstractNumId w:val="155"/>
  </w:num>
  <w:num w:numId="41">
    <w:abstractNumId w:val="130"/>
  </w:num>
  <w:num w:numId="42">
    <w:abstractNumId w:val="122"/>
  </w:num>
  <w:num w:numId="43">
    <w:abstractNumId w:val="91"/>
  </w:num>
  <w:num w:numId="44">
    <w:abstractNumId w:val="28"/>
  </w:num>
  <w:num w:numId="45">
    <w:abstractNumId w:val="29"/>
  </w:num>
  <w:num w:numId="46">
    <w:abstractNumId w:val="156"/>
  </w:num>
  <w:num w:numId="47">
    <w:abstractNumId w:val="161"/>
  </w:num>
  <w:num w:numId="48">
    <w:abstractNumId w:val="137"/>
  </w:num>
  <w:num w:numId="49">
    <w:abstractNumId w:val="67"/>
  </w:num>
  <w:num w:numId="50">
    <w:abstractNumId w:val="111"/>
  </w:num>
  <w:num w:numId="51">
    <w:abstractNumId w:val="63"/>
  </w:num>
  <w:num w:numId="52">
    <w:abstractNumId w:val="118"/>
  </w:num>
  <w:num w:numId="53">
    <w:abstractNumId w:val="74"/>
  </w:num>
  <w:num w:numId="54">
    <w:abstractNumId w:val="93"/>
  </w:num>
  <w:num w:numId="55">
    <w:abstractNumId w:val="95"/>
  </w:num>
  <w:num w:numId="56">
    <w:abstractNumId w:val="33"/>
  </w:num>
  <w:num w:numId="57">
    <w:abstractNumId w:val="89"/>
  </w:num>
  <w:num w:numId="58">
    <w:abstractNumId w:val="127"/>
  </w:num>
  <w:num w:numId="59">
    <w:abstractNumId w:val="83"/>
  </w:num>
  <w:num w:numId="60">
    <w:abstractNumId w:val="106"/>
  </w:num>
  <w:num w:numId="61">
    <w:abstractNumId w:val="65"/>
  </w:num>
  <w:num w:numId="62">
    <w:abstractNumId w:val="51"/>
  </w:num>
  <w:num w:numId="63">
    <w:abstractNumId w:val="25"/>
  </w:num>
  <w:num w:numId="64">
    <w:abstractNumId w:val="38"/>
  </w:num>
  <w:num w:numId="65">
    <w:abstractNumId w:val="101"/>
  </w:num>
  <w:num w:numId="66">
    <w:abstractNumId w:val="69"/>
  </w:num>
  <w:num w:numId="67">
    <w:abstractNumId w:val="120"/>
  </w:num>
  <w:num w:numId="68">
    <w:abstractNumId w:val="84"/>
  </w:num>
  <w:num w:numId="69">
    <w:abstractNumId w:val="158"/>
  </w:num>
  <w:num w:numId="70">
    <w:abstractNumId w:val="160"/>
  </w:num>
  <w:num w:numId="71">
    <w:abstractNumId w:val="90"/>
  </w:num>
  <w:num w:numId="72">
    <w:abstractNumId w:val="114"/>
  </w:num>
  <w:num w:numId="73">
    <w:abstractNumId w:val="136"/>
  </w:num>
  <w:num w:numId="74">
    <w:abstractNumId w:val="131"/>
  </w:num>
  <w:num w:numId="75">
    <w:abstractNumId w:val="112"/>
  </w:num>
  <w:num w:numId="76">
    <w:abstractNumId w:val="157"/>
  </w:num>
  <w:num w:numId="77">
    <w:abstractNumId w:val="36"/>
  </w:num>
  <w:num w:numId="78">
    <w:abstractNumId w:val="71"/>
  </w:num>
  <w:num w:numId="79">
    <w:abstractNumId w:val="45"/>
  </w:num>
  <w:num w:numId="80">
    <w:abstractNumId w:val="148"/>
  </w:num>
  <w:num w:numId="81">
    <w:abstractNumId w:val="94"/>
  </w:num>
  <w:num w:numId="82">
    <w:abstractNumId w:val="115"/>
  </w:num>
  <w:num w:numId="83">
    <w:abstractNumId w:val="149"/>
  </w:num>
  <w:num w:numId="84">
    <w:abstractNumId w:val="85"/>
  </w:num>
  <w:num w:numId="85">
    <w:abstractNumId w:val="41"/>
  </w:num>
  <w:num w:numId="86">
    <w:abstractNumId w:val="141"/>
  </w:num>
  <w:num w:numId="87">
    <w:abstractNumId w:val="166"/>
  </w:num>
  <w:num w:numId="88">
    <w:abstractNumId w:val="81"/>
  </w:num>
  <w:num w:numId="89">
    <w:abstractNumId w:val="23"/>
  </w:num>
  <w:num w:numId="90">
    <w:abstractNumId w:val="164"/>
  </w:num>
  <w:num w:numId="91">
    <w:abstractNumId w:val="70"/>
  </w:num>
  <w:num w:numId="92">
    <w:abstractNumId w:val="150"/>
  </w:num>
  <w:num w:numId="93">
    <w:abstractNumId w:val="30"/>
  </w:num>
  <w:num w:numId="94">
    <w:abstractNumId w:val="50"/>
  </w:num>
  <w:num w:numId="95">
    <w:abstractNumId w:val="103"/>
    <w:lvlOverride w:ilvl="0">
      <w:startOverride w:val="1"/>
    </w:lvlOverride>
    <w:lvlOverride w:ilvl="1">
      <w:startOverride w:val="1"/>
    </w:lvlOverride>
    <w:lvlOverride w:ilvl="2"/>
    <w:lvlOverride w:ilvl="3"/>
    <w:lvlOverride w:ilvl="4"/>
    <w:lvlOverride w:ilvl="5"/>
    <w:lvlOverride w:ilvl="6"/>
    <w:lvlOverride w:ilvl="7"/>
    <w:lvlOverride w:ilvl="8"/>
  </w:num>
  <w:num w:numId="96">
    <w:abstractNumId w:val="113"/>
  </w:num>
  <w:num w:numId="97">
    <w:abstractNumId w:val="152"/>
  </w:num>
  <w:num w:numId="98">
    <w:abstractNumId w:val="143"/>
  </w:num>
  <w:num w:numId="99">
    <w:abstractNumId w:val="98"/>
  </w:num>
  <w:num w:numId="100">
    <w:abstractNumId w:val="97"/>
  </w:num>
  <w:num w:numId="101">
    <w:abstractNumId w:val="43"/>
  </w:num>
  <w:num w:numId="102">
    <w:abstractNumId w:val="49"/>
  </w:num>
  <w:num w:numId="103">
    <w:abstractNumId w:val="129"/>
  </w:num>
  <w:num w:numId="104">
    <w:abstractNumId w:val="165"/>
  </w:num>
  <w:num w:numId="105">
    <w:abstractNumId w:val="32"/>
  </w:num>
  <w:num w:numId="106">
    <w:abstractNumId w:val="22"/>
  </w:num>
  <w:num w:numId="107">
    <w:abstractNumId w:val="55"/>
  </w:num>
  <w:num w:numId="108">
    <w:abstractNumId w:val="31"/>
  </w:num>
  <w:num w:numId="109">
    <w:abstractNumId w:val="80"/>
  </w:num>
  <w:num w:numId="110">
    <w:abstractNumId w:val="104"/>
  </w:num>
  <w:num w:numId="111">
    <w:abstractNumId w:val="100"/>
  </w:num>
  <w:num w:numId="112">
    <w:abstractNumId w:val="154"/>
  </w:num>
  <w:num w:numId="113">
    <w:abstractNumId w:val="119"/>
  </w:num>
  <w:num w:numId="114">
    <w:abstractNumId w:val="102"/>
  </w:num>
  <w:num w:numId="115">
    <w:abstractNumId w:val="140"/>
  </w:num>
  <w:num w:numId="116">
    <w:abstractNumId w:val="54"/>
  </w:num>
  <w:num w:numId="117">
    <w:abstractNumId w:val="78"/>
  </w:num>
  <w:num w:numId="118">
    <w:abstractNumId w:val="87"/>
  </w:num>
  <w:num w:numId="119">
    <w:abstractNumId w:val="64"/>
  </w:num>
  <w:num w:numId="120">
    <w:abstractNumId w:val="44"/>
  </w:num>
  <w:num w:numId="121">
    <w:abstractNumId w:val="105"/>
  </w:num>
  <w:num w:numId="122">
    <w:abstractNumId w:val="77"/>
  </w:num>
  <w:num w:numId="123">
    <w:abstractNumId w:val="72"/>
  </w:num>
  <w:num w:numId="124">
    <w:abstractNumId w:val="76"/>
    <w:lvlOverride w:ilvl="0"/>
    <w:lvlOverride w:ilvl="1">
      <w:startOverride w:val="1"/>
    </w:lvlOverride>
    <w:lvlOverride w:ilvl="2"/>
    <w:lvlOverride w:ilvl="3"/>
    <w:lvlOverride w:ilvl="4"/>
    <w:lvlOverride w:ilvl="5"/>
    <w:lvlOverride w:ilvl="6"/>
    <w:lvlOverride w:ilvl="7"/>
    <w:lvlOverride w:ilvl="8"/>
  </w:num>
  <w:num w:numId="125">
    <w:abstractNumId w:val="53"/>
    <w:lvlOverride w:ilvl="0"/>
    <w:lvlOverride w:ilvl="1">
      <w:startOverride w:val="2"/>
    </w:lvlOverride>
    <w:lvlOverride w:ilvl="2"/>
    <w:lvlOverride w:ilvl="3"/>
    <w:lvlOverride w:ilvl="4"/>
    <w:lvlOverride w:ilvl="5"/>
    <w:lvlOverride w:ilvl="6"/>
    <w:lvlOverride w:ilvl="7"/>
    <w:lvlOverride w:ilvl="8"/>
  </w:num>
  <w:num w:numId="12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125"/>
  </w:num>
  <w:num w:numId="128">
    <w:abstractNumId w:val="35"/>
  </w:num>
  <w:num w:numId="129">
    <w:abstractNumId w:val="0"/>
  </w:num>
  <w:num w:numId="130">
    <w:abstractNumId w:val="1"/>
  </w:num>
  <w:num w:numId="131">
    <w:abstractNumId w:val="2"/>
  </w:num>
  <w:num w:numId="132">
    <w:abstractNumId w:val="3"/>
  </w:num>
  <w:num w:numId="133">
    <w:abstractNumId w:val="4"/>
  </w:num>
  <w:num w:numId="134">
    <w:abstractNumId w:val="5"/>
  </w:num>
  <w:num w:numId="135">
    <w:abstractNumId w:val="59"/>
  </w:num>
  <w:num w:numId="136">
    <w:abstractNumId w:val="142"/>
  </w:num>
  <w:num w:numId="137">
    <w:abstractNumId w:val="39"/>
  </w:num>
  <w:num w:numId="138">
    <w:abstractNumId w:val="37"/>
  </w:num>
  <w:num w:numId="139">
    <w:abstractNumId w:val="68"/>
  </w:num>
  <w:num w:numId="140">
    <w:abstractNumId w:val="9"/>
  </w:num>
  <w:num w:numId="141">
    <w:abstractNumId w:val="13"/>
  </w:num>
  <w:num w:numId="142">
    <w:abstractNumId w:val="11"/>
  </w:num>
  <w:num w:numId="143">
    <w:abstractNumId w:val="12"/>
  </w:num>
  <w:num w:numId="144">
    <w:abstractNumId w:val="20"/>
  </w:num>
  <w:num w:numId="145">
    <w:abstractNumId w:val="15"/>
  </w:num>
  <w:num w:numId="146">
    <w:abstractNumId w:val="10"/>
  </w:num>
  <w:num w:numId="147">
    <w:abstractNumId w:val="7"/>
  </w:num>
  <w:num w:numId="148">
    <w:abstractNumId w:val="8"/>
  </w:num>
  <w:num w:numId="149">
    <w:abstractNumId w:val="14"/>
  </w:num>
  <w:num w:numId="150">
    <w:abstractNumId w:val="16"/>
  </w:num>
  <w:num w:numId="151">
    <w:abstractNumId w:val="17"/>
  </w:num>
  <w:num w:numId="152">
    <w:abstractNumId w:val="18"/>
  </w:num>
  <w:num w:numId="153">
    <w:abstractNumId w:val="19"/>
  </w:num>
  <w:num w:numId="154">
    <w:abstractNumId w:val="82"/>
  </w:num>
  <w:num w:numId="155">
    <w:abstractNumId w:val="27"/>
  </w:num>
  <w:num w:numId="156">
    <w:abstractNumId w:val="62"/>
  </w:num>
  <w:num w:numId="157">
    <w:abstractNumId w:val="56"/>
  </w:num>
  <w:num w:numId="158">
    <w:abstractNumId w:val="75"/>
  </w:num>
  <w:num w:numId="159">
    <w:abstractNumId w:val="139"/>
  </w:num>
  <w:num w:numId="160">
    <w:abstractNumId w:val="128"/>
  </w:num>
  <w:num w:numId="161">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abstractNumId w:val="1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43009"/>
  </w:hdrShapeDefaults>
  <w:footnotePr>
    <w:footnote w:id="0"/>
    <w:footnote w:id="1"/>
  </w:footnotePr>
  <w:endnotePr>
    <w:endnote w:id="0"/>
    <w:endnote w:id="1"/>
  </w:endnotePr>
  <w:compat/>
  <w:rsids>
    <w:rsidRoot w:val="0039316E"/>
    <w:rsid w:val="000025A7"/>
    <w:rsid w:val="0000615C"/>
    <w:rsid w:val="000063AF"/>
    <w:rsid w:val="000155AE"/>
    <w:rsid w:val="00026260"/>
    <w:rsid w:val="00027831"/>
    <w:rsid w:val="0003134A"/>
    <w:rsid w:val="0003506B"/>
    <w:rsid w:val="0005431A"/>
    <w:rsid w:val="000557A5"/>
    <w:rsid w:val="0007731D"/>
    <w:rsid w:val="000A5A32"/>
    <w:rsid w:val="000B42DD"/>
    <w:rsid w:val="000D2EE9"/>
    <w:rsid w:val="000E1F5D"/>
    <w:rsid w:val="000E7C2D"/>
    <w:rsid w:val="000F3185"/>
    <w:rsid w:val="00107A6E"/>
    <w:rsid w:val="0012027B"/>
    <w:rsid w:val="001236CA"/>
    <w:rsid w:val="00125B97"/>
    <w:rsid w:val="00143D81"/>
    <w:rsid w:val="00173316"/>
    <w:rsid w:val="00180426"/>
    <w:rsid w:val="00182912"/>
    <w:rsid w:val="00192EEC"/>
    <w:rsid w:val="001A5D4B"/>
    <w:rsid w:val="001B03CF"/>
    <w:rsid w:val="001D14D8"/>
    <w:rsid w:val="001D4438"/>
    <w:rsid w:val="001D7979"/>
    <w:rsid w:val="001F1EBC"/>
    <w:rsid w:val="002108A2"/>
    <w:rsid w:val="002347A1"/>
    <w:rsid w:val="00240C92"/>
    <w:rsid w:val="0024714D"/>
    <w:rsid w:val="002636C5"/>
    <w:rsid w:val="002679EB"/>
    <w:rsid w:val="00274158"/>
    <w:rsid w:val="0028525D"/>
    <w:rsid w:val="002A666D"/>
    <w:rsid w:val="002C3C46"/>
    <w:rsid w:val="002E6488"/>
    <w:rsid w:val="002E69B6"/>
    <w:rsid w:val="00307437"/>
    <w:rsid w:val="00307A11"/>
    <w:rsid w:val="00346A11"/>
    <w:rsid w:val="00375C0C"/>
    <w:rsid w:val="00387E66"/>
    <w:rsid w:val="0039316E"/>
    <w:rsid w:val="003C39B4"/>
    <w:rsid w:val="003C658C"/>
    <w:rsid w:val="003D3D55"/>
    <w:rsid w:val="00407E13"/>
    <w:rsid w:val="004102B9"/>
    <w:rsid w:val="004172D4"/>
    <w:rsid w:val="0042507C"/>
    <w:rsid w:val="00446EBF"/>
    <w:rsid w:val="004A2198"/>
    <w:rsid w:val="004A714C"/>
    <w:rsid w:val="004B4360"/>
    <w:rsid w:val="004C24F4"/>
    <w:rsid w:val="004C28CC"/>
    <w:rsid w:val="004C5C33"/>
    <w:rsid w:val="004E06CF"/>
    <w:rsid w:val="004F0567"/>
    <w:rsid w:val="004F76CE"/>
    <w:rsid w:val="005201EF"/>
    <w:rsid w:val="00523C05"/>
    <w:rsid w:val="00547F78"/>
    <w:rsid w:val="00554109"/>
    <w:rsid w:val="005625CE"/>
    <w:rsid w:val="0056557C"/>
    <w:rsid w:val="0058193E"/>
    <w:rsid w:val="00583ABC"/>
    <w:rsid w:val="005B0C2B"/>
    <w:rsid w:val="005B4A88"/>
    <w:rsid w:val="005C387E"/>
    <w:rsid w:val="005C3D3A"/>
    <w:rsid w:val="005C4584"/>
    <w:rsid w:val="005D2A83"/>
    <w:rsid w:val="005D47D8"/>
    <w:rsid w:val="005D6B16"/>
    <w:rsid w:val="005E6F81"/>
    <w:rsid w:val="005F056B"/>
    <w:rsid w:val="005F7AEA"/>
    <w:rsid w:val="00610435"/>
    <w:rsid w:val="00621E06"/>
    <w:rsid w:val="00626956"/>
    <w:rsid w:val="00626E42"/>
    <w:rsid w:val="0064135B"/>
    <w:rsid w:val="00664974"/>
    <w:rsid w:val="006733D4"/>
    <w:rsid w:val="00674EE4"/>
    <w:rsid w:val="00685498"/>
    <w:rsid w:val="00690329"/>
    <w:rsid w:val="006B060D"/>
    <w:rsid w:val="006B525D"/>
    <w:rsid w:val="006D5F6F"/>
    <w:rsid w:val="006E412F"/>
    <w:rsid w:val="006E68F2"/>
    <w:rsid w:val="006E7BE4"/>
    <w:rsid w:val="00704D2A"/>
    <w:rsid w:val="00705CB9"/>
    <w:rsid w:val="00711D0B"/>
    <w:rsid w:val="007371AA"/>
    <w:rsid w:val="0074310A"/>
    <w:rsid w:val="00743947"/>
    <w:rsid w:val="00743F5F"/>
    <w:rsid w:val="0076219E"/>
    <w:rsid w:val="00774A6D"/>
    <w:rsid w:val="0078040A"/>
    <w:rsid w:val="007A11CD"/>
    <w:rsid w:val="007B4D3F"/>
    <w:rsid w:val="007D231F"/>
    <w:rsid w:val="0080761C"/>
    <w:rsid w:val="008133A3"/>
    <w:rsid w:val="008170B2"/>
    <w:rsid w:val="008279B7"/>
    <w:rsid w:val="00830F7B"/>
    <w:rsid w:val="008336A8"/>
    <w:rsid w:val="00836459"/>
    <w:rsid w:val="00847932"/>
    <w:rsid w:val="0085443F"/>
    <w:rsid w:val="0085664F"/>
    <w:rsid w:val="008659A4"/>
    <w:rsid w:val="00870907"/>
    <w:rsid w:val="00871C63"/>
    <w:rsid w:val="00876098"/>
    <w:rsid w:val="008D1CFE"/>
    <w:rsid w:val="008D53BD"/>
    <w:rsid w:val="008E2F7E"/>
    <w:rsid w:val="008E75EE"/>
    <w:rsid w:val="00900215"/>
    <w:rsid w:val="00911536"/>
    <w:rsid w:val="00916BE4"/>
    <w:rsid w:val="0092258E"/>
    <w:rsid w:val="00926171"/>
    <w:rsid w:val="009359F9"/>
    <w:rsid w:val="0094015B"/>
    <w:rsid w:val="009416BF"/>
    <w:rsid w:val="009515F9"/>
    <w:rsid w:val="009551D4"/>
    <w:rsid w:val="0097432C"/>
    <w:rsid w:val="00991E1B"/>
    <w:rsid w:val="009B4A1E"/>
    <w:rsid w:val="009C37C7"/>
    <w:rsid w:val="009D47B1"/>
    <w:rsid w:val="009D4A19"/>
    <w:rsid w:val="009E459D"/>
    <w:rsid w:val="009F4D13"/>
    <w:rsid w:val="00A114E0"/>
    <w:rsid w:val="00A2338B"/>
    <w:rsid w:val="00A45F61"/>
    <w:rsid w:val="00A7023B"/>
    <w:rsid w:val="00A723F9"/>
    <w:rsid w:val="00A81576"/>
    <w:rsid w:val="00A92C7C"/>
    <w:rsid w:val="00A96A84"/>
    <w:rsid w:val="00AA17B3"/>
    <w:rsid w:val="00AA3F84"/>
    <w:rsid w:val="00AA4C44"/>
    <w:rsid w:val="00AC2EF7"/>
    <w:rsid w:val="00AC54AF"/>
    <w:rsid w:val="00AD7431"/>
    <w:rsid w:val="00AE0B41"/>
    <w:rsid w:val="00AE1E6E"/>
    <w:rsid w:val="00AF6505"/>
    <w:rsid w:val="00B02F11"/>
    <w:rsid w:val="00B07504"/>
    <w:rsid w:val="00B12A57"/>
    <w:rsid w:val="00B304E0"/>
    <w:rsid w:val="00B5670A"/>
    <w:rsid w:val="00B67623"/>
    <w:rsid w:val="00B724A5"/>
    <w:rsid w:val="00B82AA5"/>
    <w:rsid w:val="00B90E3C"/>
    <w:rsid w:val="00B92DF7"/>
    <w:rsid w:val="00BB3568"/>
    <w:rsid w:val="00BC788D"/>
    <w:rsid w:val="00BD0FB9"/>
    <w:rsid w:val="00BD425A"/>
    <w:rsid w:val="00C0135D"/>
    <w:rsid w:val="00C018E5"/>
    <w:rsid w:val="00C24FED"/>
    <w:rsid w:val="00C43A8F"/>
    <w:rsid w:val="00C50004"/>
    <w:rsid w:val="00C56D25"/>
    <w:rsid w:val="00C60447"/>
    <w:rsid w:val="00C65046"/>
    <w:rsid w:val="00C7560B"/>
    <w:rsid w:val="00C914C7"/>
    <w:rsid w:val="00C95BEA"/>
    <w:rsid w:val="00C96636"/>
    <w:rsid w:val="00C9687A"/>
    <w:rsid w:val="00CD202B"/>
    <w:rsid w:val="00CE2CF6"/>
    <w:rsid w:val="00CE4A2A"/>
    <w:rsid w:val="00CF5CF4"/>
    <w:rsid w:val="00D0301D"/>
    <w:rsid w:val="00D11440"/>
    <w:rsid w:val="00D12DBE"/>
    <w:rsid w:val="00D17EF2"/>
    <w:rsid w:val="00D3022B"/>
    <w:rsid w:val="00D42D49"/>
    <w:rsid w:val="00D437EB"/>
    <w:rsid w:val="00D44F24"/>
    <w:rsid w:val="00D476F8"/>
    <w:rsid w:val="00D96F70"/>
    <w:rsid w:val="00DB4F38"/>
    <w:rsid w:val="00DC337E"/>
    <w:rsid w:val="00E05023"/>
    <w:rsid w:val="00E4176C"/>
    <w:rsid w:val="00E440F5"/>
    <w:rsid w:val="00E47E81"/>
    <w:rsid w:val="00E6032D"/>
    <w:rsid w:val="00E60A36"/>
    <w:rsid w:val="00E671D3"/>
    <w:rsid w:val="00E7001B"/>
    <w:rsid w:val="00E864F4"/>
    <w:rsid w:val="00EA1125"/>
    <w:rsid w:val="00EB6BB7"/>
    <w:rsid w:val="00EC1440"/>
    <w:rsid w:val="00EC7B76"/>
    <w:rsid w:val="00EE21BA"/>
    <w:rsid w:val="00EE4BC5"/>
    <w:rsid w:val="00EE4E8C"/>
    <w:rsid w:val="00EE51D8"/>
    <w:rsid w:val="00EE6501"/>
    <w:rsid w:val="00F01D22"/>
    <w:rsid w:val="00F07426"/>
    <w:rsid w:val="00F12DCA"/>
    <w:rsid w:val="00F30561"/>
    <w:rsid w:val="00F748AB"/>
    <w:rsid w:val="00F7665B"/>
    <w:rsid w:val="00F82602"/>
    <w:rsid w:val="00F96ADF"/>
    <w:rsid w:val="00FA4453"/>
    <w:rsid w:val="00FD4926"/>
    <w:rsid w:val="00FE0B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3009"/>
    <o:shapelayout v:ext="edit">
      <o:idmap v:ext="edit" data="1"/>
      <o:rules v:ext="edit">
        <o:r id="V:Rule3" type="connector" idref="#_x0000_s1029"/>
        <o:r id="V:Rule4" type="connector" idref="#_x0000_s10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425A"/>
  </w:style>
  <w:style w:type="paragraph" w:styleId="1">
    <w:name w:val="heading 1"/>
    <w:basedOn w:val="a"/>
    <w:next w:val="a"/>
    <w:link w:val="10"/>
    <w:qFormat/>
    <w:rsid w:val="00FE0BE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qFormat/>
    <w:rsid w:val="0039316E"/>
    <w:pPr>
      <w:spacing w:after="0" w:line="360" w:lineRule="auto"/>
      <w:ind w:firstLine="709"/>
      <w:jc w:val="both"/>
      <w:outlineLvl w:val="1"/>
    </w:pPr>
    <w:rPr>
      <w:rFonts w:ascii="Times New Roman" w:eastAsia="@Arial Unicode MS" w:hAnsi="Times New Roman" w:cs="Times New Roman"/>
      <w:b/>
      <w:bCs/>
      <w:sz w:val="28"/>
      <w:szCs w:val="28"/>
      <w:lang w:eastAsia="ru-RU"/>
    </w:rPr>
  </w:style>
  <w:style w:type="paragraph" w:styleId="3">
    <w:name w:val="heading 3"/>
    <w:basedOn w:val="a"/>
    <w:next w:val="a"/>
    <w:link w:val="30"/>
    <w:uiPriority w:val="9"/>
    <w:semiHidden/>
    <w:unhideWhenUsed/>
    <w:qFormat/>
    <w:rsid w:val="00AA17B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AA17B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8">
    <w:name w:val="heading 8"/>
    <w:basedOn w:val="a"/>
    <w:next w:val="a"/>
    <w:link w:val="80"/>
    <w:qFormat/>
    <w:rsid w:val="00900215"/>
    <w:pPr>
      <w:numPr>
        <w:ilvl w:val="7"/>
        <w:numId w:val="1"/>
      </w:numPr>
      <w:suppressAutoHyphens/>
      <w:spacing w:before="240" w:after="60" w:line="240" w:lineRule="auto"/>
      <w:outlineLvl w:val="7"/>
    </w:pPr>
    <w:rPr>
      <w:rFonts w:ascii="Times New Roman" w:eastAsia="Times New Roman" w:hAnsi="Times New Roman" w:cs="Times New Roman"/>
      <w:i/>
      <w:iCs/>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39316E"/>
    <w:rPr>
      <w:rFonts w:ascii="Times New Roman" w:eastAsia="@Arial Unicode MS" w:hAnsi="Times New Roman" w:cs="Times New Roman"/>
      <w:b/>
      <w:bCs/>
      <w:sz w:val="28"/>
      <w:szCs w:val="28"/>
      <w:lang w:eastAsia="ru-RU"/>
    </w:rPr>
  </w:style>
  <w:style w:type="paragraph" w:styleId="a3">
    <w:name w:val="List Paragraph"/>
    <w:basedOn w:val="a"/>
    <w:uiPriority w:val="34"/>
    <w:qFormat/>
    <w:rsid w:val="00A96A84"/>
    <w:pPr>
      <w:ind w:left="720"/>
      <w:contextualSpacing/>
    </w:pPr>
  </w:style>
  <w:style w:type="character" w:customStyle="1" w:styleId="30">
    <w:name w:val="Заголовок 3 Знак"/>
    <w:basedOn w:val="a0"/>
    <w:link w:val="3"/>
    <w:uiPriority w:val="9"/>
    <w:semiHidden/>
    <w:rsid w:val="00AA17B3"/>
    <w:rPr>
      <w:rFonts w:asciiTheme="majorHAnsi" w:eastAsiaTheme="majorEastAsia" w:hAnsiTheme="majorHAnsi" w:cstheme="majorBidi"/>
      <w:color w:val="1F4D78" w:themeColor="accent1" w:themeShade="7F"/>
      <w:sz w:val="24"/>
      <w:szCs w:val="24"/>
    </w:rPr>
  </w:style>
  <w:style w:type="character" w:styleId="a4">
    <w:name w:val="footnote reference"/>
    <w:rsid w:val="00AA17B3"/>
    <w:rPr>
      <w:vertAlign w:val="superscript"/>
    </w:rPr>
  </w:style>
  <w:style w:type="paragraph" w:styleId="a5">
    <w:name w:val="footnote text"/>
    <w:aliases w:val="Знак6,F1"/>
    <w:basedOn w:val="a"/>
    <w:link w:val="a6"/>
    <w:rsid w:val="00AA17B3"/>
    <w:pPr>
      <w:spacing w:after="0" w:line="240" w:lineRule="auto"/>
    </w:pPr>
    <w:rPr>
      <w:rFonts w:ascii="Times New Roman" w:eastAsia="Times New Roman" w:hAnsi="Times New Roman" w:cs="Times New Roman"/>
      <w:sz w:val="20"/>
      <w:szCs w:val="20"/>
      <w:lang w:eastAsia="ru-RU"/>
    </w:rPr>
  </w:style>
  <w:style w:type="character" w:customStyle="1" w:styleId="a6">
    <w:name w:val="Текст сноски Знак"/>
    <w:aliases w:val="Знак6 Знак,F1 Знак"/>
    <w:basedOn w:val="a0"/>
    <w:link w:val="a5"/>
    <w:rsid w:val="00AA17B3"/>
    <w:rPr>
      <w:rFonts w:ascii="Times New Roman" w:eastAsia="Times New Roman" w:hAnsi="Times New Roman" w:cs="Times New Roman"/>
      <w:sz w:val="20"/>
      <w:szCs w:val="20"/>
      <w:lang w:eastAsia="ru-RU"/>
    </w:rPr>
  </w:style>
  <w:style w:type="character" w:customStyle="1" w:styleId="40">
    <w:name w:val="Заголовок 4 Знак"/>
    <w:basedOn w:val="a0"/>
    <w:link w:val="4"/>
    <w:uiPriority w:val="9"/>
    <w:semiHidden/>
    <w:rsid w:val="00AA17B3"/>
    <w:rPr>
      <w:rFonts w:asciiTheme="majorHAnsi" w:eastAsiaTheme="majorEastAsia" w:hAnsiTheme="majorHAnsi" w:cstheme="majorBidi"/>
      <w:i/>
      <w:iCs/>
      <w:color w:val="2E74B5" w:themeColor="accent1" w:themeShade="BF"/>
    </w:rPr>
  </w:style>
  <w:style w:type="paragraph" w:styleId="a7">
    <w:name w:val="header"/>
    <w:basedOn w:val="a"/>
    <w:link w:val="a8"/>
    <w:unhideWhenUsed/>
    <w:rsid w:val="00AF6505"/>
    <w:pPr>
      <w:tabs>
        <w:tab w:val="center" w:pos="4677"/>
        <w:tab w:val="right" w:pos="9355"/>
      </w:tabs>
      <w:spacing w:after="0" w:line="240" w:lineRule="auto"/>
    </w:pPr>
  </w:style>
  <w:style w:type="character" w:customStyle="1" w:styleId="a8">
    <w:name w:val="Верхний колонтитул Знак"/>
    <w:basedOn w:val="a0"/>
    <w:link w:val="a7"/>
    <w:rsid w:val="00AF6505"/>
  </w:style>
  <w:style w:type="paragraph" w:styleId="a9">
    <w:name w:val="footer"/>
    <w:basedOn w:val="a"/>
    <w:link w:val="aa"/>
    <w:uiPriority w:val="99"/>
    <w:unhideWhenUsed/>
    <w:rsid w:val="00AF650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AF6505"/>
  </w:style>
  <w:style w:type="character" w:styleId="ab">
    <w:name w:val="line number"/>
    <w:basedOn w:val="a0"/>
    <w:uiPriority w:val="99"/>
    <w:semiHidden/>
    <w:unhideWhenUsed/>
    <w:rsid w:val="00774A6D"/>
  </w:style>
  <w:style w:type="paragraph" w:styleId="21">
    <w:name w:val="Body Text Indent 2"/>
    <w:basedOn w:val="a"/>
    <w:link w:val="22"/>
    <w:rsid w:val="00B304E0"/>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rsid w:val="00B304E0"/>
    <w:rPr>
      <w:rFonts w:ascii="Times New Roman" w:eastAsia="Times New Roman" w:hAnsi="Times New Roman" w:cs="Times New Roman"/>
      <w:sz w:val="24"/>
      <w:szCs w:val="24"/>
      <w:lang w:eastAsia="ru-RU"/>
    </w:rPr>
  </w:style>
  <w:style w:type="paragraph" w:customStyle="1" w:styleId="msonormalcxspmiddle">
    <w:name w:val="msonormalcxspmiddle"/>
    <w:basedOn w:val="a"/>
    <w:rsid w:val="00B304E0"/>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
    <w:name w:val="А_основной"/>
    <w:basedOn w:val="a"/>
    <w:link w:val="ad"/>
    <w:qFormat/>
    <w:rsid w:val="00B304E0"/>
    <w:pPr>
      <w:spacing w:after="0" w:line="360" w:lineRule="auto"/>
      <w:ind w:firstLine="454"/>
      <w:jc w:val="both"/>
    </w:pPr>
    <w:rPr>
      <w:rFonts w:ascii="Times New Roman" w:eastAsia="Calibri" w:hAnsi="Times New Roman" w:cs="Times New Roman"/>
      <w:sz w:val="28"/>
      <w:szCs w:val="28"/>
    </w:rPr>
  </w:style>
  <w:style w:type="character" w:customStyle="1" w:styleId="ad">
    <w:name w:val="А_основной Знак"/>
    <w:basedOn w:val="a0"/>
    <w:link w:val="ac"/>
    <w:rsid w:val="00B304E0"/>
    <w:rPr>
      <w:rFonts w:ascii="Times New Roman" w:eastAsia="Calibri" w:hAnsi="Times New Roman" w:cs="Times New Roman"/>
      <w:sz w:val="28"/>
      <w:szCs w:val="28"/>
    </w:rPr>
  </w:style>
  <w:style w:type="character" w:customStyle="1" w:styleId="10">
    <w:name w:val="Заголовок 1 Знак"/>
    <w:basedOn w:val="a0"/>
    <w:link w:val="1"/>
    <w:uiPriority w:val="9"/>
    <w:rsid w:val="00FE0BE6"/>
    <w:rPr>
      <w:rFonts w:asciiTheme="majorHAnsi" w:eastAsiaTheme="majorEastAsia" w:hAnsiTheme="majorHAnsi" w:cstheme="majorBidi"/>
      <w:color w:val="2E74B5" w:themeColor="accent1" w:themeShade="BF"/>
      <w:sz w:val="32"/>
      <w:szCs w:val="32"/>
    </w:rPr>
  </w:style>
  <w:style w:type="paragraph" w:styleId="ae">
    <w:name w:val="Body Text"/>
    <w:basedOn w:val="a"/>
    <w:link w:val="af"/>
    <w:unhideWhenUsed/>
    <w:rsid w:val="001D7979"/>
    <w:pPr>
      <w:spacing w:after="120"/>
    </w:pPr>
  </w:style>
  <w:style w:type="character" w:customStyle="1" w:styleId="af">
    <w:name w:val="Основной текст Знак"/>
    <w:basedOn w:val="a0"/>
    <w:link w:val="ae"/>
    <w:uiPriority w:val="99"/>
    <w:semiHidden/>
    <w:rsid w:val="001D7979"/>
  </w:style>
  <w:style w:type="paragraph" w:styleId="af0">
    <w:name w:val="Plain Text"/>
    <w:basedOn w:val="a"/>
    <w:link w:val="af1"/>
    <w:rsid w:val="001D7979"/>
    <w:pPr>
      <w:spacing w:after="0" w:line="240" w:lineRule="auto"/>
    </w:pPr>
    <w:rPr>
      <w:rFonts w:ascii="Courier New" w:eastAsia="Calibri" w:hAnsi="Courier New" w:cs="Courier New"/>
      <w:sz w:val="20"/>
      <w:szCs w:val="20"/>
      <w:lang w:eastAsia="ru-RU"/>
    </w:rPr>
  </w:style>
  <w:style w:type="character" w:customStyle="1" w:styleId="af1">
    <w:name w:val="Текст Знак"/>
    <w:basedOn w:val="a0"/>
    <w:link w:val="af0"/>
    <w:rsid w:val="001D7979"/>
    <w:rPr>
      <w:rFonts w:ascii="Courier New" w:eastAsia="Calibri" w:hAnsi="Courier New" w:cs="Courier New"/>
      <w:sz w:val="20"/>
      <w:szCs w:val="20"/>
      <w:lang w:eastAsia="ru-RU"/>
    </w:rPr>
  </w:style>
  <w:style w:type="table" w:styleId="af2">
    <w:name w:val="Table Grid"/>
    <w:basedOn w:val="a1"/>
    <w:uiPriority w:val="59"/>
    <w:rsid w:val="007431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Hyperlink"/>
    <w:basedOn w:val="a0"/>
    <w:uiPriority w:val="99"/>
    <w:unhideWhenUsed/>
    <w:rsid w:val="00F82602"/>
    <w:rPr>
      <w:color w:val="0563C1" w:themeColor="hyperlink"/>
      <w:u w:val="single"/>
    </w:rPr>
  </w:style>
  <w:style w:type="paragraph" w:styleId="af4">
    <w:name w:val="Normal (Web)"/>
    <w:basedOn w:val="a"/>
    <w:uiPriority w:val="99"/>
    <w:semiHidden/>
    <w:unhideWhenUsed/>
    <w:rsid w:val="00BD0FB9"/>
    <w:rPr>
      <w:rFonts w:ascii="Times New Roman" w:hAnsi="Times New Roman" w:cs="Times New Roman"/>
      <w:sz w:val="24"/>
      <w:szCs w:val="24"/>
    </w:rPr>
  </w:style>
  <w:style w:type="character" w:customStyle="1" w:styleId="80">
    <w:name w:val="Заголовок 8 Знак"/>
    <w:basedOn w:val="a0"/>
    <w:link w:val="8"/>
    <w:rsid w:val="00900215"/>
    <w:rPr>
      <w:rFonts w:ascii="Times New Roman" w:eastAsia="Times New Roman" w:hAnsi="Times New Roman" w:cs="Times New Roman"/>
      <w:i/>
      <w:iCs/>
      <w:sz w:val="24"/>
      <w:szCs w:val="24"/>
      <w:lang w:eastAsia="zh-CN"/>
    </w:rPr>
  </w:style>
  <w:style w:type="character" w:customStyle="1" w:styleId="WW8Num1z0">
    <w:name w:val="WW8Num1z0"/>
    <w:rsid w:val="00900215"/>
  </w:style>
  <w:style w:type="character" w:customStyle="1" w:styleId="WW8Num1z1">
    <w:name w:val="WW8Num1z1"/>
    <w:rsid w:val="00900215"/>
  </w:style>
  <w:style w:type="character" w:customStyle="1" w:styleId="WW8Num1z2">
    <w:name w:val="WW8Num1z2"/>
    <w:rsid w:val="00900215"/>
  </w:style>
  <w:style w:type="character" w:customStyle="1" w:styleId="WW8Num1z3">
    <w:name w:val="WW8Num1z3"/>
    <w:rsid w:val="00900215"/>
  </w:style>
  <w:style w:type="character" w:customStyle="1" w:styleId="WW8Num1z4">
    <w:name w:val="WW8Num1z4"/>
    <w:rsid w:val="00900215"/>
  </w:style>
  <w:style w:type="character" w:customStyle="1" w:styleId="WW8Num1z5">
    <w:name w:val="WW8Num1z5"/>
    <w:rsid w:val="00900215"/>
  </w:style>
  <w:style w:type="character" w:customStyle="1" w:styleId="WW8Num1z6">
    <w:name w:val="WW8Num1z6"/>
    <w:rsid w:val="00900215"/>
  </w:style>
  <w:style w:type="character" w:customStyle="1" w:styleId="WW8Num1z7">
    <w:name w:val="WW8Num1z7"/>
    <w:rsid w:val="00900215"/>
  </w:style>
  <w:style w:type="character" w:customStyle="1" w:styleId="WW8Num1z8">
    <w:name w:val="WW8Num1z8"/>
    <w:rsid w:val="00900215"/>
  </w:style>
  <w:style w:type="character" w:customStyle="1" w:styleId="WW8Num2z0">
    <w:name w:val="WW8Num2z0"/>
    <w:rsid w:val="00900215"/>
    <w:rPr>
      <w:rFonts w:ascii="Symbol" w:hAnsi="Symbol" w:cs="Symbol" w:hint="default"/>
      <w:color w:val="auto"/>
      <w:sz w:val="28"/>
      <w:szCs w:val="28"/>
    </w:rPr>
  </w:style>
  <w:style w:type="character" w:customStyle="1" w:styleId="WW8Num3z0">
    <w:name w:val="WW8Num3z0"/>
    <w:rsid w:val="00900215"/>
    <w:rPr>
      <w:rFonts w:ascii="Symbol" w:hAnsi="Symbol" w:cs="Symbol" w:hint="default"/>
      <w:color w:val="auto"/>
      <w:sz w:val="28"/>
      <w:szCs w:val="28"/>
    </w:rPr>
  </w:style>
  <w:style w:type="character" w:customStyle="1" w:styleId="WW8Num4z0">
    <w:name w:val="WW8Num4z0"/>
    <w:rsid w:val="00900215"/>
    <w:rPr>
      <w:rFonts w:hint="default"/>
      <w:b w:val="0"/>
      <w:bCs/>
      <w:iCs/>
      <w:sz w:val="28"/>
      <w:szCs w:val="28"/>
    </w:rPr>
  </w:style>
  <w:style w:type="character" w:customStyle="1" w:styleId="WW8Num5z0">
    <w:name w:val="WW8Num5z0"/>
    <w:rsid w:val="00900215"/>
    <w:rPr>
      <w:rFonts w:ascii="Symbol" w:hAnsi="Symbol" w:cs="Symbol" w:hint="default"/>
      <w:sz w:val="28"/>
      <w:szCs w:val="28"/>
    </w:rPr>
  </w:style>
  <w:style w:type="character" w:customStyle="1" w:styleId="WW8Num6z0">
    <w:name w:val="WW8Num6z0"/>
    <w:rsid w:val="00900215"/>
    <w:rPr>
      <w:rFonts w:ascii="Symbol" w:hAnsi="Symbol" w:cs="Symbol" w:hint="default"/>
      <w:sz w:val="28"/>
      <w:szCs w:val="28"/>
    </w:rPr>
  </w:style>
  <w:style w:type="character" w:customStyle="1" w:styleId="WW8Num7z0">
    <w:name w:val="WW8Num7z0"/>
    <w:rsid w:val="00900215"/>
    <w:rPr>
      <w:rFonts w:ascii="Symbol" w:hAnsi="Symbol" w:cs="Symbol" w:hint="default"/>
      <w:color w:val="auto"/>
      <w:sz w:val="28"/>
      <w:szCs w:val="28"/>
    </w:rPr>
  </w:style>
  <w:style w:type="character" w:customStyle="1" w:styleId="WW8Num8z0">
    <w:name w:val="WW8Num8z0"/>
    <w:rsid w:val="00900215"/>
    <w:rPr>
      <w:rFonts w:ascii="Symbol" w:hAnsi="Symbol" w:cs="Symbol" w:hint="default"/>
      <w:sz w:val="28"/>
      <w:szCs w:val="28"/>
    </w:rPr>
  </w:style>
  <w:style w:type="character" w:customStyle="1" w:styleId="WW8Num2z1">
    <w:name w:val="WW8Num2z1"/>
    <w:rsid w:val="00900215"/>
  </w:style>
  <w:style w:type="character" w:customStyle="1" w:styleId="WW8Num2z2">
    <w:name w:val="WW8Num2z2"/>
    <w:rsid w:val="00900215"/>
  </w:style>
  <w:style w:type="character" w:customStyle="1" w:styleId="WW8Num2z3">
    <w:name w:val="WW8Num2z3"/>
    <w:rsid w:val="00900215"/>
  </w:style>
  <w:style w:type="character" w:customStyle="1" w:styleId="WW8Num2z4">
    <w:name w:val="WW8Num2z4"/>
    <w:rsid w:val="00900215"/>
  </w:style>
  <w:style w:type="character" w:customStyle="1" w:styleId="WW8Num2z5">
    <w:name w:val="WW8Num2z5"/>
    <w:rsid w:val="00900215"/>
  </w:style>
  <w:style w:type="character" w:customStyle="1" w:styleId="WW8Num2z6">
    <w:name w:val="WW8Num2z6"/>
    <w:rsid w:val="00900215"/>
  </w:style>
  <w:style w:type="character" w:customStyle="1" w:styleId="WW8Num2z7">
    <w:name w:val="WW8Num2z7"/>
    <w:rsid w:val="00900215"/>
  </w:style>
  <w:style w:type="character" w:customStyle="1" w:styleId="WW8Num2z8">
    <w:name w:val="WW8Num2z8"/>
    <w:rsid w:val="00900215"/>
  </w:style>
  <w:style w:type="character" w:customStyle="1" w:styleId="WW8Num3z1">
    <w:name w:val="WW8Num3z1"/>
    <w:rsid w:val="00900215"/>
    <w:rPr>
      <w:rFonts w:ascii="Courier New" w:hAnsi="Courier New" w:cs="Courier New" w:hint="default"/>
    </w:rPr>
  </w:style>
  <w:style w:type="character" w:customStyle="1" w:styleId="WW8Num3z2">
    <w:name w:val="WW8Num3z2"/>
    <w:rsid w:val="00900215"/>
    <w:rPr>
      <w:rFonts w:ascii="Wingdings" w:hAnsi="Wingdings" w:cs="Wingdings" w:hint="default"/>
    </w:rPr>
  </w:style>
  <w:style w:type="character" w:customStyle="1" w:styleId="WW8Num3z3">
    <w:name w:val="WW8Num3z3"/>
    <w:rsid w:val="00900215"/>
    <w:rPr>
      <w:rFonts w:ascii="Symbol" w:hAnsi="Symbol" w:cs="Symbol" w:hint="default"/>
    </w:rPr>
  </w:style>
  <w:style w:type="character" w:customStyle="1" w:styleId="WW8Num4z1">
    <w:name w:val="WW8Num4z1"/>
    <w:rsid w:val="00900215"/>
  </w:style>
  <w:style w:type="character" w:customStyle="1" w:styleId="WW8Num4z2">
    <w:name w:val="WW8Num4z2"/>
    <w:rsid w:val="00900215"/>
  </w:style>
  <w:style w:type="character" w:customStyle="1" w:styleId="WW8Num4z3">
    <w:name w:val="WW8Num4z3"/>
    <w:rsid w:val="00900215"/>
  </w:style>
  <w:style w:type="character" w:customStyle="1" w:styleId="WW8Num4z4">
    <w:name w:val="WW8Num4z4"/>
    <w:rsid w:val="00900215"/>
  </w:style>
  <w:style w:type="character" w:customStyle="1" w:styleId="WW8Num4z5">
    <w:name w:val="WW8Num4z5"/>
    <w:rsid w:val="00900215"/>
  </w:style>
  <w:style w:type="character" w:customStyle="1" w:styleId="WW8Num4z6">
    <w:name w:val="WW8Num4z6"/>
    <w:rsid w:val="00900215"/>
  </w:style>
  <w:style w:type="character" w:customStyle="1" w:styleId="WW8Num4z7">
    <w:name w:val="WW8Num4z7"/>
    <w:rsid w:val="00900215"/>
  </w:style>
  <w:style w:type="character" w:customStyle="1" w:styleId="WW8Num4z8">
    <w:name w:val="WW8Num4z8"/>
    <w:rsid w:val="00900215"/>
  </w:style>
  <w:style w:type="character" w:customStyle="1" w:styleId="WW8Num5z1">
    <w:name w:val="WW8Num5z1"/>
    <w:rsid w:val="00900215"/>
  </w:style>
  <w:style w:type="character" w:customStyle="1" w:styleId="WW8Num5z2">
    <w:name w:val="WW8Num5z2"/>
    <w:rsid w:val="00900215"/>
  </w:style>
  <w:style w:type="character" w:customStyle="1" w:styleId="WW8Num5z3">
    <w:name w:val="WW8Num5z3"/>
    <w:rsid w:val="00900215"/>
  </w:style>
  <w:style w:type="character" w:customStyle="1" w:styleId="WW8Num5z4">
    <w:name w:val="WW8Num5z4"/>
    <w:rsid w:val="00900215"/>
  </w:style>
  <w:style w:type="character" w:customStyle="1" w:styleId="WW8Num5z5">
    <w:name w:val="WW8Num5z5"/>
    <w:rsid w:val="00900215"/>
  </w:style>
  <w:style w:type="character" w:customStyle="1" w:styleId="WW8Num5z6">
    <w:name w:val="WW8Num5z6"/>
    <w:rsid w:val="00900215"/>
  </w:style>
  <w:style w:type="character" w:customStyle="1" w:styleId="WW8Num5z7">
    <w:name w:val="WW8Num5z7"/>
    <w:rsid w:val="00900215"/>
  </w:style>
  <w:style w:type="character" w:customStyle="1" w:styleId="WW8Num5z8">
    <w:name w:val="WW8Num5z8"/>
    <w:rsid w:val="00900215"/>
  </w:style>
  <w:style w:type="character" w:customStyle="1" w:styleId="WW8Num6z1">
    <w:name w:val="WW8Num6z1"/>
    <w:rsid w:val="00900215"/>
    <w:rPr>
      <w:rFonts w:ascii="Courier New" w:hAnsi="Courier New" w:cs="Courier New" w:hint="default"/>
    </w:rPr>
  </w:style>
  <w:style w:type="character" w:customStyle="1" w:styleId="WW8Num6z2">
    <w:name w:val="WW8Num6z2"/>
    <w:rsid w:val="00900215"/>
    <w:rPr>
      <w:rFonts w:ascii="Wingdings" w:hAnsi="Wingdings" w:cs="Wingdings" w:hint="default"/>
    </w:rPr>
  </w:style>
  <w:style w:type="character" w:customStyle="1" w:styleId="WW8Num7z1">
    <w:name w:val="WW8Num7z1"/>
    <w:rsid w:val="00900215"/>
  </w:style>
  <w:style w:type="character" w:customStyle="1" w:styleId="WW8Num7z2">
    <w:name w:val="WW8Num7z2"/>
    <w:rsid w:val="00900215"/>
  </w:style>
  <w:style w:type="character" w:customStyle="1" w:styleId="WW8Num7z3">
    <w:name w:val="WW8Num7z3"/>
    <w:rsid w:val="00900215"/>
  </w:style>
  <w:style w:type="character" w:customStyle="1" w:styleId="WW8Num7z4">
    <w:name w:val="WW8Num7z4"/>
    <w:rsid w:val="00900215"/>
  </w:style>
  <w:style w:type="character" w:customStyle="1" w:styleId="WW8Num7z5">
    <w:name w:val="WW8Num7z5"/>
    <w:rsid w:val="00900215"/>
  </w:style>
  <w:style w:type="character" w:customStyle="1" w:styleId="WW8Num7z6">
    <w:name w:val="WW8Num7z6"/>
    <w:rsid w:val="00900215"/>
  </w:style>
  <w:style w:type="character" w:customStyle="1" w:styleId="WW8Num7z7">
    <w:name w:val="WW8Num7z7"/>
    <w:rsid w:val="00900215"/>
  </w:style>
  <w:style w:type="character" w:customStyle="1" w:styleId="WW8Num7z8">
    <w:name w:val="WW8Num7z8"/>
    <w:rsid w:val="00900215"/>
  </w:style>
  <w:style w:type="character" w:customStyle="1" w:styleId="WW8Num8z1">
    <w:name w:val="WW8Num8z1"/>
    <w:rsid w:val="00900215"/>
    <w:rPr>
      <w:rFonts w:ascii="Courier New" w:hAnsi="Courier New" w:cs="Courier New" w:hint="default"/>
    </w:rPr>
  </w:style>
  <w:style w:type="character" w:customStyle="1" w:styleId="WW8Num8z2">
    <w:name w:val="WW8Num8z2"/>
    <w:rsid w:val="00900215"/>
    <w:rPr>
      <w:rFonts w:ascii="Wingdings" w:hAnsi="Wingdings" w:cs="Wingdings" w:hint="default"/>
    </w:rPr>
  </w:style>
  <w:style w:type="character" w:customStyle="1" w:styleId="WW8Num8z3">
    <w:name w:val="WW8Num8z3"/>
    <w:rsid w:val="00900215"/>
    <w:rPr>
      <w:rFonts w:ascii="Symbol" w:hAnsi="Symbol" w:cs="Symbol" w:hint="default"/>
    </w:rPr>
  </w:style>
  <w:style w:type="character" w:customStyle="1" w:styleId="WW8Num9z0">
    <w:name w:val="WW8Num9z0"/>
    <w:rsid w:val="00900215"/>
    <w:rPr>
      <w:rFonts w:ascii="Symbol" w:hAnsi="Symbol" w:cs="Symbol" w:hint="default"/>
      <w:sz w:val="28"/>
      <w:szCs w:val="28"/>
    </w:rPr>
  </w:style>
  <w:style w:type="character" w:customStyle="1" w:styleId="WW8Num9z1">
    <w:name w:val="WW8Num9z1"/>
    <w:rsid w:val="00900215"/>
  </w:style>
  <w:style w:type="character" w:customStyle="1" w:styleId="WW8Num9z2">
    <w:name w:val="WW8Num9z2"/>
    <w:rsid w:val="00900215"/>
  </w:style>
  <w:style w:type="character" w:customStyle="1" w:styleId="WW8Num9z3">
    <w:name w:val="WW8Num9z3"/>
    <w:rsid w:val="00900215"/>
  </w:style>
  <w:style w:type="character" w:customStyle="1" w:styleId="WW8Num9z4">
    <w:name w:val="WW8Num9z4"/>
    <w:rsid w:val="00900215"/>
  </w:style>
  <w:style w:type="character" w:customStyle="1" w:styleId="WW8Num9z5">
    <w:name w:val="WW8Num9z5"/>
    <w:rsid w:val="00900215"/>
  </w:style>
  <w:style w:type="character" w:customStyle="1" w:styleId="WW8Num9z6">
    <w:name w:val="WW8Num9z6"/>
    <w:rsid w:val="00900215"/>
  </w:style>
  <w:style w:type="character" w:customStyle="1" w:styleId="WW8Num9z7">
    <w:name w:val="WW8Num9z7"/>
    <w:rsid w:val="00900215"/>
  </w:style>
  <w:style w:type="character" w:customStyle="1" w:styleId="WW8Num9z8">
    <w:name w:val="WW8Num9z8"/>
    <w:rsid w:val="00900215"/>
  </w:style>
  <w:style w:type="character" w:customStyle="1" w:styleId="11">
    <w:name w:val="Основной шрифт абзаца1"/>
    <w:rsid w:val="00900215"/>
  </w:style>
  <w:style w:type="character" w:styleId="af5">
    <w:name w:val="page number"/>
    <w:basedOn w:val="11"/>
    <w:rsid w:val="00900215"/>
  </w:style>
  <w:style w:type="character" w:customStyle="1" w:styleId="Zag11">
    <w:name w:val="Zag_11"/>
    <w:rsid w:val="00900215"/>
    <w:rPr>
      <w:color w:val="000000"/>
      <w:w w:val="100"/>
    </w:rPr>
  </w:style>
  <w:style w:type="paragraph" w:customStyle="1" w:styleId="af6">
    <w:name w:val="Заголовок"/>
    <w:basedOn w:val="a"/>
    <w:next w:val="ae"/>
    <w:rsid w:val="00900215"/>
    <w:pPr>
      <w:suppressAutoHyphens/>
      <w:spacing w:after="0" w:line="240" w:lineRule="auto"/>
      <w:jc w:val="center"/>
    </w:pPr>
    <w:rPr>
      <w:rFonts w:ascii="Arial" w:eastAsia="Times New Roman" w:hAnsi="Arial" w:cs="Arial"/>
      <w:b/>
      <w:bCs/>
      <w:sz w:val="28"/>
      <w:szCs w:val="24"/>
      <w:lang w:eastAsia="zh-CN"/>
    </w:rPr>
  </w:style>
  <w:style w:type="paragraph" w:styleId="af7">
    <w:name w:val="List"/>
    <w:basedOn w:val="ae"/>
    <w:rsid w:val="00900215"/>
    <w:pPr>
      <w:suppressAutoHyphens/>
      <w:spacing w:after="140" w:line="288" w:lineRule="auto"/>
    </w:pPr>
    <w:rPr>
      <w:rFonts w:ascii="Times New Roman" w:eastAsia="Times New Roman" w:hAnsi="Times New Roman" w:cs="Arial"/>
      <w:sz w:val="24"/>
      <w:szCs w:val="24"/>
      <w:lang w:eastAsia="zh-CN"/>
    </w:rPr>
  </w:style>
  <w:style w:type="paragraph" w:styleId="af8">
    <w:name w:val="caption"/>
    <w:basedOn w:val="a"/>
    <w:qFormat/>
    <w:rsid w:val="00900215"/>
    <w:pPr>
      <w:suppressLineNumbers/>
      <w:suppressAutoHyphens/>
      <w:spacing w:before="120" w:after="120" w:line="240" w:lineRule="auto"/>
    </w:pPr>
    <w:rPr>
      <w:rFonts w:ascii="Times New Roman" w:eastAsia="Times New Roman" w:hAnsi="Times New Roman" w:cs="Arial"/>
      <w:i/>
      <w:iCs/>
      <w:sz w:val="24"/>
      <w:szCs w:val="24"/>
      <w:lang w:eastAsia="zh-CN"/>
    </w:rPr>
  </w:style>
  <w:style w:type="paragraph" w:customStyle="1" w:styleId="12">
    <w:name w:val="Указатель1"/>
    <w:basedOn w:val="a"/>
    <w:rsid w:val="00900215"/>
    <w:pPr>
      <w:suppressLineNumbers/>
      <w:suppressAutoHyphens/>
      <w:spacing w:after="0" w:line="240" w:lineRule="auto"/>
    </w:pPr>
    <w:rPr>
      <w:rFonts w:ascii="Times New Roman" w:eastAsia="Times New Roman" w:hAnsi="Times New Roman" w:cs="Arial"/>
      <w:sz w:val="24"/>
      <w:szCs w:val="24"/>
      <w:lang w:eastAsia="zh-CN"/>
    </w:rPr>
  </w:style>
  <w:style w:type="paragraph" w:styleId="af9">
    <w:name w:val="Subtitle"/>
    <w:basedOn w:val="a"/>
    <w:next w:val="ae"/>
    <w:link w:val="afa"/>
    <w:qFormat/>
    <w:rsid w:val="00900215"/>
    <w:pPr>
      <w:suppressAutoHyphens/>
      <w:spacing w:before="120" w:after="0" w:line="240" w:lineRule="auto"/>
      <w:jc w:val="center"/>
    </w:pPr>
    <w:rPr>
      <w:rFonts w:ascii="Arial" w:eastAsia="Times New Roman" w:hAnsi="Arial" w:cs="Times New Roman"/>
      <w:b/>
      <w:bCs/>
      <w:caps/>
      <w:sz w:val="28"/>
      <w:szCs w:val="24"/>
      <w:lang w:eastAsia="zh-CN"/>
    </w:rPr>
  </w:style>
  <w:style w:type="character" w:customStyle="1" w:styleId="afa">
    <w:name w:val="Подзаголовок Знак"/>
    <w:basedOn w:val="a0"/>
    <w:link w:val="af9"/>
    <w:rsid w:val="00900215"/>
    <w:rPr>
      <w:rFonts w:ascii="Arial" w:eastAsia="Times New Roman" w:hAnsi="Arial" w:cs="Times New Roman"/>
      <w:b/>
      <w:bCs/>
      <w:caps/>
      <w:sz w:val="28"/>
      <w:szCs w:val="24"/>
      <w:lang w:eastAsia="zh-CN"/>
    </w:rPr>
  </w:style>
  <w:style w:type="paragraph" w:customStyle="1" w:styleId="13">
    <w:name w:val="Цитата1"/>
    <w:basedOn w:val="a"/>
    <w:rsid w:val="00900215"/>
    <w:pPr>
      <w:suppressAutoHyphens/>
      <w:spacing w:after="0" w:line="240" w:lineRule="auto"/>
      <w:ind w:left="2992" w:right="2981"/>
      <w:jc w:val="both"/>
    </w:pPr>
    <w:rPr>
      <w:rFonts w:ascii="Arial" w:eastAsia="Times New Roman" w:hAnsi="Arial" w:cs="Arial"/>
      <w:sz w:val="18"/>
      <w:szCs w:val="24"/>
      <w:lang w:eastAsia="zh-CN"/>
    </w:rPr>
  </w:style>
  <w:style w:type="paragraph" w:styleId="afb">
    <w:name w:val="Balloon Text"/>
    <w:basedOn w:val="a"/>
    <w:link w:val="afc"/>
    <w:rsid w:val="00900215"/>
    <w:pPr>
      <w:suppressAutoHyphens/>
      <w:spacing w:after="0" w:line="240" w:lineRule="auto"/>
    </w:pPr>
    <w:rPr>
      <w:rFonts w:ascii="Tahoma" w:eastAsia="Times New Roman" w:hAnsi="Tahoma" w:cs="Tahoma"/>
      <w:sz w:val="16"/>
      <w:szCs w:val="16"/>
      <w:lang w:eastAsia="zh-CN"/>
    </w:rPr>
  </w:style>
  <w:style w:type="character" w:customStyle="1" w:styleId="afc">
    <w:name w:val="Текст выноски Знак"/>
    <w:basedOn w:val="a0"/>
    <w:link w:val="afb"/>
    <w:rsid w:val="00900215"/>
    <w:rPr>
      <w:rFonts w:ascii="Tahoma" w:eastAsia="Times New Roman" w:hAnsi="Tahoma" w:cs="Tahoma"/>
      <w:sz w:val="16"/>
      <w:szCs w:val="16"/>
      <w:lang w:eastAsia="zh-CN"/>
    </w:rPr>
  </w:style>
  <w:style w:type="paragraph" w:customStyle="1" w:styleId="Default">
    <w:name w:val="Default"/>
    <w:rsid w:val="00900215"/>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customStyle="1" w:styleId="afd">
    <w:name w:val="Содержимое таблицы"/>
    <w:basedOn w:val="a"/>
    <w:rsid w:val="00900215"/>
    <w:pPr>
      <w:suppressLineNumbers/>
      <w:suppressAutoHyphens/>
      <w:spacing w:after="0" w:line="240" w:lineRule="auto"/>
    </w:pPr>
    <w:rPr>
      <w:rFonts w:ascii="Times New Roman" w:eastAsia="Times New Roman" w:hAnsi="Times New Roman" w:cs="Times New Roman"/>
      <w:sz w:val="24"/>
      <w:szCs w:val="24"/>
      <w:lang w:eastAsia="zh-CN"/>
    </w:rPr>
  </w:style>
  <w:style w:type="paragraph" w:customStyle="1" w:styleId="afe">
    <w:name w:val="Заголовок таблицы"/>
    <w:basedOn w:val="afd"/>
    <w:rsid w:val="00900215"/>
    <w:pPr>
      <w:jc w:val="center"/>
    </w:pPr>
    <w:rPr>
      <w:b/>
      <w:bCs/>
    </w:rPr>
  </w:style>
  <w:style w:type="paragraph" w:customStyle="1" w:styleId="aff">
    <w:name w:val="Содержимое врезки"/>
    <w:basedOn w:val="a"/>
    <w:rsid w:val="00900215"/>
    <w:pPr>
      <w:suppressAutoHyphens/>
      <w:spacing w:after="0" w:line="240" w:lineRule="auto"/>
    </w:pPr>
    <w:rPr>
      <w:rFonts w:ascii="Times New Roman" w:eastAsia="Times New Roman" w:hAnsi="Times New Roman" w:cs="Times New Roman"/>
      <w:sz w:val="24"/>
      <w:szCs w:val="24"/>
      <w:lang w:eastAsia="zh-CN"/>
    </w:rPr>
  </w:style>
  <w:style w:type="paragraph" w:customStyle="1" w:styleId="Heading">
    <w:name w:val="Heading"/>
    <w:rsid w:val="00900215"/>
    <w:pPr>
      <w:widowControl w:val="0"/>
      <w:autoSpaceDE w:val="0"/>
      <w:autoSpaceDN w:val="0"/>
      <w:adjustRightInd w:val="0"/>
      <w:spacing w:after="0" w:line="240" w:lineRule="auto"/>
    </w:pPr>
    <w:rPr>
      <w:rFonts w:ascii="Arial" w:eastAsia="Times New Roman" w:hAnsi="Arial" w:cs="Arial"/>
      <w:b/>
      <w:bCs/>
      <w:lang w:eastAsia="ru-RU"/>
    </w:rPr>
  </w:style>
  <w:style w:type="paragraph" w:customStyle="1" w:styleId="aff0">
    <w:name w:val="Базовый"/>
    <w:rsid w:val="002C3C46"/>
    <w:pPr>
      <w:widowControl w:val="0"/>
      <w:tabs>
        <w:tab w:val="left" w:pos="454"/>
      </w:tabs>
      <w:suppressAutoHyphens/>
      <w:autoSpaceDE w:val="0"/>
      <w:spacing w:after="0" w:line="240" w:lineRule="auto"/>
    </w:pPr>
    <w:rPr>
      <w:rFonts w:ascii="Times New Roman" w:eastAsia="Times New Roman" w:hAnsi="Times New Roman" w:cs="Times New Roman"/>
      <w:sz w:val="24"/>
      <w:szCs w:val="24"/>
      <w:lang w:val="en-US" w:eastAsia="zh-CN"/>
    </w:rPr>
  </w:style>
  <w:style w:type="paragraph" w:customStyle="1" w:styleId="Zag1">
    <w:name w:val="Zag_1"/>
    <w:basedOn w:val="aff0"/>
    <w:rsid w:val="002C3C46"/>
    <w:pPr>
      <w:spacing w:after="337" w:line="302" w:lineRule="exact"/>
      <w:jc w:val="center"/>
    </w:pPr>
    <w:rPr>
      <w:b/>
      <w:bCs/>
      <w:color w:val="000000"/>
    </w:rPr>
  </w:style>
  <w:style w:type="paragraph" w:customStyle="1" w:styleId="ConsPlusNormal">
    <w:name w:val="ConsPlusNormal"/>
    <w:rsid w:val="002C3C46"/>
    <w:pPr>
      <w:widowControl w:val="0"/>
      <w:tabs>
        <w:tab w:val="left" w:pos="454"/>
      </w:tabs>
      <w:suppressAutoHyphens/>
      <w:autoSpaceDE w:val="0"/>
      <w:spacing w:after="0" w:line="240" w:lineRule="auto"/>
      <w:ind w:firstLine="720"/>
    </w:pPr>
    <w:rPr>
      <w:rFonts w:ascii="Arial" w:eastAsia="Times New Roman" w:hAnsi="Arial" w:cs="Arial"/>
      <w:sz w:val="20"/>
      <w:szCs w:val="20"/>
      <w:lang w:eastAsia="zh-CN"/>
    </w:rPr>
  </w:style>
  <w:style w:type="paragraph" w:customStyle="1" w:styleId="Style25">
    <w:name w:val="Style25"/>
    <w:basedOn w:val="aff0"/>
    <w:rsid w:val="002C3C46"/>
    <w:pPr>
      <w:spacing w:line="216" w:lineRule="exact"/>
      <w:ind w:firstLine="360"/>
      <w:jc w:val="both"/>
    </w:pPr>
    <w:rPr>
      <w:rFonts w:ascii="Arial" w:hAnsi="Arial"/>
      <w:lang w:val="ru-RU"/>
    </w:rPr>
  </w:style>
  <w:style w:type="character" w:customStyle="1" w:styleId="FontStyle41">
    <w:name w:val="Font Style41"/>
    <w:rsid w:val="002C3C46"/>
    <w:rPr>
      <w:rFonts w:ascii="Times New Roman" w:hAnsi="Times New Roman" w:cs="Times New Roman" w:hint="default"/>
      <w:sz w:val="22"/>
      <w:szCs w:val="22"/>
    </w:rPr>
  </w:style>
  <w:style w:type="character" w:customStyle="1" w:styleId="FontStyle43">
    <w:name w:val="Font Style43"/>
    <w:rsid w:val="002C3C46"/>
    <w:rPr>
      <w:rFonts w:ascii="Times New Roman" w:hAnsi="Times New Roman" w:cs="Times New Roman" w:hint="default"/>
      <w:b/>
      <w:bCs/>
      <w:sz w:val="22"/>
      <w:szCs w:val="22"/>
    </w:rPr>
  </w:style>
</w:styles>
</file>

<file path=word/webSettings.xml><?xml version="1.0" encoding="utf-8"?>
<w:webSettings xmlns:r="http://schemas.openxmlformats.org/officeDocument/2006/relationships" xmlns:w="http://schemas.openxmlformats.org/wordprocessingml/2006/main">
  <w:divs>
    <w:div w:id="80835849">
      <w:bodyDiv w:val="1"/>
      <w:marLeft w:val="0"/>
      <w:marRight w:val="0"/>
      <w:marTop w:val="0"/>
      <w:marBottom w:val="0"/>
      <w:divBdr>
        <w:top w:val="none" w:sz="0" w:space="0" w:color="auto"/>
        <w:left w:val="none" w:sz="0" w:space="0" w:color="auto"/>
        <w:bottom w:val="none" w:sz="0" w:space="0" w:color="auto"/>
        <w:right w:val="none" w:sz="0" w:space="0" w:color="auto"/>
      </w:divBdr>
    </w:div>
    <w:div w:id="103232556">
      <w:bodyDiv w:val="1"/>
      <w:marLeft w:val="0"/>
      <w:marRight w:val="0"/>
      <w:marTop w:val="0"/>
      <w:marBottom w:val="0"/>
      <w:divBdr>
        <w:top w:val="none" w:sz="0" w:space="0" w:color="auto"/>
        <w:left w:val="none" w:sz="0" w:space="0" w:color="auto"/>
        <w:bottom w:val="none" w:sz="0" w:space="0" w:color="auto"/>
        <w:right w:val="none" w:sz="0" w:space="0" w:color="auto"/>
      </w:divBdr>
    </w:div>
    <w:div w:id="159002538">
      <w:bodyDiv w:val="1"/>
      <w:marLeft w:val="0"/>
      <w:marRight w:val="0"/>
      <w:marTop w:val="0"/>
      <w:marBottom w:val="0"/>
      <w:divBdr>
        <w:top w:val="none" w:sz="0" w:space="0" w:color="auto"/>
        <w:left w:val="none" w:sz="0" w:space="0" w:color="auto"/>
        <w:bottom w:val="none" w:sz="0" w:space="0" w:color="auto"/>
        <w:right w:val="none" w:sz="0" w:space="0" w:color="auto"/>
      </w:divBdr>
    </w:div>
    <w:div w:id="521285041">
      <w:bodyDiv w:val="1"/>
      <w:marLeft w:val="0"/>
      <w:marRight w:val="0"/>
      <w:marTop w:val="0"/>
      <w:marBottom w:val="0"/>
      <w:divBdr>
        <w:top w:val="none" w:sz="0" w:space="0" w:color="auto"/>
        <w:left w:val="none" w:sz="0" w:space="0" w:color="auto"/>
        <w:bottom w:val="none" w:sz="0" w:space="0" w:color="auto"/>
        <w:right w:val="none" w:sz="0" w:space="0" w:color="auto"/>
      </w:divBdr>
      <w:divsChild>
        <w:div w:id="1058171318">
          <w:marLeft w:val="0"/>
          <w:marRight w:val="0"/>
          <w:marTop w:val="0"/>
          <w:marBottom w:val="0"/>
          <w:divBdr>
            <w:top w:val="none" w:sz="0" w:space="0" w:color="auto"/>
            <w:left w:val="none" w:sz="0" w:space="0" w:color="auto"/>
            <w:bottom w:val="none" w:sz="0" w:space="0" w:color="auto"/>
            <w:right w:val="none" w:sz="0" w:space="0" w:color="auto"/>
          </w:divBdr>
        </w:div>
        <w:div w:id="1513528">
          <w:marLeft w:val="0"/>
          <w:marRight w:val="0"/>
          <w:marTop w:val="0"/>
          <w:marBottom w:val="0"/>
          <w:divBdr>
            <w:top w:val="none" w:sz="0" w:space="0" w:color="auto"/>
            <w:left w:val="none" w:sz="0" w:space="0" w:color="auto"/>
            <w:bottom w:val="none" w:sz="0" w:space="0" w:color="auto"/>
            <w:right w:val="none" w:sz="0" w:space="0" w:color="auto"/>
          </w:divBdr>
        </w:div>
        <w:div w:id="623737457">
          <w:marLeft w:val="0"/>
          <w:marRight w:val="0"/>
          <w:marTop w:val="0"/>
          <w:marBottom w:val="0"/>
          <w:divBdr>
            <w:top w:val="none" w:sz="0" w:space="0" w:color="auto"/>
            <w:left w:val="none" w:sz="0" w:space="0" w:color="auto"/>
            <w:bottom w:val="none" w:sz="0" w:space="0" w:color="auto"/>
            <w:right w:val="none" w:sz="0" w:space="0" w:color="auto"/>
          </w:divBdr>
        </w:div>
        <w:div w:id="1575318266">
          <w:marLeft w:val="0"/>
          <w:marRight w:val="0"/>
          <w:marTop w:val="0"/>
          <w:marBottom w:val="0"/>
          <w:divBdr>
            <w:top w:val="none" w:sz="0" w:space="0" w:color="auto"/>
            <w:left w:val="none" w:sz="0" w:space="0" w:color="auto"/>
            <w:bottom w:val="none" w:sz="0" w:space="0" w:color="auto"/>
            <w:right w:val="none" w:sz="0" w:space="0" w:color="auto"/>
          </w:divBdr>
        </w:div>
        <w:div w:id="78210509">
          <w:marLeft w:val="0"/>
          <w:marRight w:val="0"/>
          <w:marTop w:val="0"/>
          <w:marBottom w:val="0"/>
          <w:divBdr>
            <w:top w:val="none" w:sz="0" w:space="0" w:color="auto"/>
            <w:left w:val="none" w:sz="0" w:space="0" w:color="auto"/>
            <w:bottom w:val="none" w:sz="0" w:space="0" w:color="auto"/>
            <w:right w:val="none" w:sz="0" w:space="0" w:color="auto"/>
          </w:divBdr>
        </w:div>
        <w:div w:id="138964076">
          <w:marLeft w:val="0"/>
          <w:marRight w:val="0"/>
          <w:marTop w:val="0"/>
          <w:marBottom w:val="0"/>
          <w:divBdr>
            <w:top w:val="none" w:sz="0" w:space="0" w:color="auto"/>
            <w:left w:val="none" w:sz="0" w:space="0" w:color="auto"/>
            <w:bottom w:val="none" w:sz="0" w:space="0" w:color="auto"/>
            <w:right w:val="none" w:sz="0" w:space="0" w:color="auto"/>
          </w:divBdr>
        </w:div>
        <w:div w:id="379591377">
          <w:marLeft w:val="0"/>
          <w:marRight w:val="0"/>
          <w:marTop w:val="0"/>
          <w:marBottom w:val="0"/>
          <w:divBdr>
            <w:top w:val="none" w:sz="0" w:space="0" w:color="auto"/>
            <w:left w:val="none" w:sz="0" w:space="0" w:color="auto"/>
            <w:bottom w:val="none" w:sz="0" w:space="0" w:color="auto"/>
            <w:right w:val="none" w:sz="0" w:space="0" w:color="auto"/>
          </w:divBdr>
        </w:div>
        <w:div w:id="1468357152">
          <w:marLeft w:val="0"/>
          <w:marRight w:val="0"/>
          <w:marTop w:val="0"/>
          <w:marBottom w:val="0"/>
          <w:divBdr>
            <w:top w:val="none" w:sz="0" w:space="0" w:color="auto"/>
            <w:left w:val="none" w:sz="0" w:space="0" w:color="auto"/>
            <w:bottom w:val="none" w:sz="0" w:space="0" w:color="auto"/>
            <w:right w:val="none" w:sz="0" w:space="0" w:color="auto"/>
          </w:divBdr>
        </w:div>
        <w:div w:id="571231405">
          <w:marLeft w:val="0"/>
          <w:marRight w:val="0"/>
          <w:marTop w:val="0"/>
          <w:marBottom w:val="0"/>
          <w:divBdr>
            <w:top w:val="none" w:sz="0" w:space="0" w:color="auto"/>
            <w:left w:val="none" w:sz="0" w:space="0" w:color="auto"/>
            <w:bottom w:val="none" w:sz="0" w:space="0" w:color="auto"/>
            <w:right w:val="none" w:sz="0" w:space="0" w:color="auto"/>
          </w:divBdr>
        </w:div>
        <w:div w:id="807019035">
          <w:marLeft w:val="0"/>
          <w:marRight w:val="0"/>
          <w:marTop w:val="0"/>
          <w:marBottom w:val="0"/>
          <w:divBdr>
            <w:top w:val="none" w:sz="0" w:space="0" w:color="auto"/>
            <w:left w:val="none" w:sz="0" w:space="0" w:color="auto"/>
            <w:bottom w:val="none" w:sz="0" w:space="0" w:color="auto"/>
            <w:right w:val="none" w:sz="0" w:space="0" w:color="auto"/>
          </w:divBdr>
        </w:div>
        <w:div w:id="12190562">
          <w:marLeft w:val="0"/>
          <w:marRight w:val="0"/>
          <w:marTop w:val="0"/>
          <w:marBottom w:val="0"/>
          <w:divBdr>
            <w:top w:val="none" w:sz="0" w:space="0" w:color="auto"/>
            <w:left w:val="none" w:sz="0" w:space="0" w:color="auto"/>
            <w:bottom w:val="none" w:sz="0" w:space="0" w:color="auto"/>
            <w:right w:val="none" w:sz="0" w:space="0" w:color="auto"/>
          </w:divBdr>
        </w:div>
        <w:div w:id="1173374916">
          <w:marLeft w:val="0"/>
          <w:marRight w:val="0"/>
          <w:marTop w:val="0"/>
          <w:marBottom w:val="0"/>
          <w:divBdr>
            <w:top w:val="none" w:sz="0" w:space="0" w:color="auto"/>
            <w:left w:val="none" w:sz="0" w:space="0" w:color="auto"/>
            <w:bottom w:val="none" w:sz="0" w:space="0" w:color="auto"/>
            <w:right w:val="none" w:sz="0" w:space="0" w:color="auto"/>
          </w:divBdr>
        </w:div>
        <w:div w:id="1210844301">
          <w:marLeft w:val="0"/>
          <w:marRight w:val="0"/>
          <w:marTop w:val="0"/>
          <w:marBottom w:val="0"/>
          <w:divBdr>
            <w:top w:val="none" w:sz="0" w:space="0" w:color="auto"/>
            <w:left w:val="none" w:sz="0" w:space="0" w:color="auto"/>
            <w:bottom w:val="none" w:sz="0" w:space="0" w:color="auto"/>
            <w:right w:val="none" w:sz="0" w:space="0" w:color="auto"/>
          </w:divBdr>
        </w:div>
      </w:divsChild>
    </w:div>
    <w:div w:id="525870623">
      <w:bodyDiv w:val="1"/>
      <w:marLeft w:val="0"/>
      <w:marRight w:val="0"/>
      <w:marTop w:val="0"/>
      <w:marBottom w:val="0"/>
      <w:divBdr>
        <w:top w:val="none" w:sz="0" w:space="0" w:color="auto"/>
        <w:left w:val="none" w:sz="0" w:space="0" w:color="auto"/>
        <w:bottom w:val="none" w:sz="0" w:space="0" w:color="auto"/>
        <w:right w:val="none" w:sz="0" w:space="0" w:color="auto"/>
      </w:divBdr>
    </w:div>
    <w:div w:id="732780310">
      <w:bodyDiv w:val="1"/>
      <w:marLeft w:val="0"/>
      <w:marRight w:val="0"/>
      <w:marTop w:val="0"/>
      <w:marBottom w:val="0"/>
      <w:divBdr>
        <w:top w:val="none" w:sz="0" w:space="0" w:color="auto"/>
        <w:left w:val="none" w:sz="0" w:space="0" w:color="auto"/>
        <w:bottom w:val="none" w:sz="0" w:space="0" w:color="auto"/>
        <w:right w:val="none" w:sz="0" w:space="0" w:color="auto"/>
      </w:divBdr>
    </w:div>
    <w:div w:id="739669768">
      <w:bodyDiv w:val="1"/>
      <w:marLeft w:val="0"/>
      <w:marRight w:val="0"/>
      <w:marTop w:val="0"/>
      <w:marBottom w:val="0"/>
      <w:divBdr>
        <w:top w:val="none" w:sz="0" w:space="0" w:color="auto"/>
        <w:left w:val="none" w:sz="0" w:space="0" w:color="auto"/>
        <w:bottom w:val="none" w:sz="0" w:space="0" w:color="auto"/>
        <w:right w:val="none" w:sz="0" w:space="0" w:color="auto"/>
      </w:divBdr>
    </w:div>
    <w:div w:id="889347582">
      <w:bodyDiv w:val="1"/>
      <w:marLeft w:val="0"/>
      <w:marRight w:val="0"/>
      <w:marTop w:val="0"/>
      <w:marBottom w:val="0"/>
      <w:divBdr>
        <w:top w:val="none" w:sz="0" w:space="0" w:color="auto"/>
        <w:left w:val="none" w:sz="0" w:space="0" w:color="auto"/>
        <w:bottom w:val="none" w:sz="0" w:space="0" w:color="auto"/>
        <w:right w:val="none" w:sz="0" w:space="0" w:color="auto"/>
      </w:divBdr>
    </w:div>
    <w:div w:id="934679180">
      <w:bodyDiv w:val="1"/>
      <w:marLeft w:val="0"/>
      <w:marRight w:val="0"/>
      <w:marTop w:val="0"/>
      <w:marBottom w:val="0"/>
      <w:divBdr>
        <w:top w:val="none" w:sz="0" w:space="0" w:color="auto"/>
        <w:left w:val="none" w:sz="0" w:space="0" w:color="auto"/>
        <w:bottom w:val="none" w:sz="0" w:space="0" w:color="auto"/>
        <w:right w:val="none" w:sz="0" w:space="0" w:color="auto"/>
      </w:divBdr>
    </w:div>
    <w:div w:id="986975084">
      <w:bodyDiv w:val="1"/>
      <w:marLeft w:val="0"/>
      <w:marRight w:val="0"/>
      <w:marTop w:val="0"/>
      <w:marBottom w:val="0"/>
      <w:divBdr>
        <w:top w:val="none" w:sz="0" w:space="0" w:color="auto"/>
        <w:left w:val="none" w:sz="0" w:space="0" w:color="auto"/>
        <w:bottom w:val="none" w:sz="0" w:space="0" w:color="auto"/>
        <w:right w:val="none" w:sz="0" w:space="0" w:color="auto"/>
      </w:divBdr>
    </w:div>
    <w:div w:id="1051536038">
      <w:bodyDiv w:val="1"/>
      <w:marLeft w:val="0"/>
      <w:marRight w:val="0"/>
      <w:marTop w:val="0"/>
      <w:marBottom w:val="0"/>
      <w:divBdr>
        <w:top w:val="none" w:sz="0" w:space="0" w:color="auto"/>
        <w:left w:val="none" w:sz="0" w:space="0" w:color="auto"/>
        <w:bottom w:val="none" w:sz="0" w:space="0" w:color="auto"/>
        <w:right w:val="none" w:sz="0" w:space="0" w:color="auto"/>
      </w:divBdr>
    </w:div>
    <w:div w:id="1229535084">
      <w:bodyDiv w:val="1"/>
      <w:marLeft w:val="0"/>
      <w:marRight w:val="0"/>
      <w:marTop w:val="0"/>
      <w:marBottom w:val="0"/>
      <w:divBdr>
        <w:top w:val="none" w:sz="0" w:space="0" w:color="auto"/>
        <w:left w:val="none" w:sz="0" w:space="0" w:color="auto"/>
        <w:bottom w:val="none" w:sz="0" w:space="0" w:color="auto"/>
        <w:right w:val="none" w:sz="0" w:space="0" w:color="auto"/>
      </w:divBdr>
    </w:div>
    <w:div w:id="1384325834">
      <w:bodyDiv w:val="1"/>
      <w:marLeft w:val="0"/>
      <w:marRight w:val="0"/>
      <w:marTop w:val="0"/>
      <w:marBottom w:val="0"/>
      <w:divBdr>
        <w:top w:val="none" w:sz="0" w:space="0" w:color="auto"/>
        <w:left w:val="none" w:sz="0" w:space="0" w:color="auto"/>
        <w:bottom w:val="none" w:sz="0" w:space="0" w:color="auto"/>
        <w:right w:val="none" w:sz="0" w:space="0" w:color="auto"/>
      </w:divBdr>
    </w:div>
    <w:div w:id="1426413534">
      <w:bodyDiv w:val="1"/>
      <w:marLeft w:val="0"/>
      <w:marRight w:val="0"/>
      <w:marTop w:val="0"/>
      <w:marBottom w:val="0"/>
      <w:divBdr>
        <w:top w:val="none" w:sz="0" w:space="0" w:color="auto"/>
        <w:left w:val="none" w:sz="0" w:space="0" w:color="auto"/>
        <w:bottom w:val="none" w:sz="0" w:space="0" w:color="auto"/>
        <w:right w:val="none" w:sz="0" w:space="0" w:color="auto"/>
      </w:divBdr>
    </w:div>
    <w:div w:id="1507398124">
      <w:bodyDiv w:val="1"/>
      <w:marLeft w:val="0"/>
      <w:marRight w:val="0"/>
      <w:marTop w:val="0"/>
      <w:marBottom w:val="0"/>
      <w:divBdr>
        <w:top w:val="none" w:sz="0" w:space="0" w:color="auto"/>
        <w:left w:val="none" w:sz="0" w:space="0" w:color="auto"/>
        <w:bottom w:val="none" w:sz="0" w:space="0" w:color="auto"/>
        <w:right w:val="none" w:sz="0" w:space="0" w:color="auto"/>
      </w:divBdr>
    </w:div>
    <w:div w:id="1576890032">
      <w:bodyDiv w:val="1"/>
      <w:marLeft w:val="0"/>
      <w:marRight w:val="0"/>
      <w:marTop w:val="0"/>
      <w:marBottom w:val="0"/>
      <w:divBdr>
        <w:top w:val="none" w:sz="0" w:space="0" w:color="auto"/>
        <w:left w:val="none" w:sz="0" w:space="0" w:color="auto"/>
        <w:bottom w:val="none" w:sz="0" w:space="0" w:color="auto"/>
        <w:right w:val="none" w:sz="0" w:space="0" w:color="auto"/>
      </w:divBdr>
    </w:div>
    <w:div w:id="1840391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mailto:mihailovkasosh@mail.ru" TargetMode="Externa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495DB2-4880-43BD-9B57-89DDE38C24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1701</TotalTime>
  <Pages>295</Pages>
  <Words>107251</Words>
  <Characters>611331</Characters>
  <Application>Microsoft Office Word</Application>
  <DocSecurity>0</DocSecurity>
  <Lines>5094</Lines>
  <Paragraphs>1434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717148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user497</dc:creator>
  <cp:keywords/>
  <dc:description/>
  <cp:lastModifiedBy>User</cp:lastModifiedBy>
  <cp:revision>23</cp:revision>
  <cp:lastPrinted>2018-02-25T10:47:00Z</cp:lastPrinted>
  <dcterms:created xsi:type="dcterms:W3CDTF">2018-02-17T10:04:00Z</dcterms:created>
  <dcterms:modified xsi:type="dcterms:W3CDTF">2018-11-08T14:53:00Z</dcterms:modified>
</cp:coreProperties>
</file>