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media/image1.png" ContentType="image/pn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rPr>
          <w:lang w:val="en-GB"/>
        </w:rPr>
      </w:pPr>
      <w:r>
        <w:rPr>
          <w:lang w:val="en-GB"/>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40425" cy="881634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816340"/>
                    </a:xfrm>
                    <a:prstGeom prst="rect">
                      <a:avLst/>
                    </a:prstGeom>
                  </pic:spPr>
                </pic:pic>
              </a:graphicData>
            </a:graphic>
          </wp:anchor>
        </w:drawing>
      </w:r>
      <w:bookmarkStart w:id="0" w:name="block-50248560"/>
      <w:bookmarkStart w:id="1" w:name="block-50248560"/>
      <w:bookmarkEnd w:id="1"/>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jc w:val="center"/>
        <w:rPr>
          <w:lang w:val="ru-RU"/>
        </w:rPr>
      </w:pPr>
      <w:r>
        <w:rPr>
          <w:lang w:val="ru-RU"/>
        </w:rPr>
      </w:r>
    </w:p>
    <w:p>
      <w:pPr>
        <w:pStyle w:val="Normal"/>
        <w:spacing w:before="0" w:after="0"/>
        <w:ind w:left="120" w:hanging="0"/>
        <w:rPr>
          <w:lang w:val="ru-RU"/>
        </w:rPr>
      </w:pPr>
      <w:bookmarkStart w:id="2" w:name="block-50248559"/>
      <w:bookmarkStart w:id="3" w:name="block-502485601"/>
      <w:bookmarkEnd w:id="2"/>
      <w:bookmarkEnd w:id="3"/>
      <w:r>
        <w:rPr>
          <w:rFonts w:ascii="Times New Roman" w:hAnsi="Times New Roman"/>
          <w:b/>
          <w:color w:val="000000"/>
          <w:sz w:val="28"/>
          <w:lang w:val="ru-RU"/>
        </w:rPr>
        <w:t>ПОЯСНИТЕЛЬНАЯ ЗАПИСКА</w:t>
      </w:r>
    </w:p>
    <w:p>
      <w:pPr>
        <w:pStyle w:val="Normal"/>
        <w:spacing w:before="0" w:after="0"/>
        <w:ind w:left="120" w:hanging="0"/>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pStyle w:val="Normal"/>
        <w:spacing w:before="0" w:after="0"/>
        <w:ind w:left="120" w:hanging="0"/>
        <w:rPr>
          <w:rFonts w:ascii="Times New Roman" w:hAnsi="Times New Roman"/>
          <w:b/>
          <w:b/>
          <w:color w:val="000000"/>
          <w:sz w:val="28"/>
          <w:lang w:val="ru-RU"/>
        </w:rPr>
      </w:pPr>
      <w:r>
        <w:rPr>
          <w:rFonts w:ascii="Times New Roman" w:hAnsi="Times New Roman"/>
          <w:b/>
          <w:color w:val="000000"/>
          <w:sz w:val="28"/>
          <w:lang w:val="ru-RU"/>
        </w:rPr>
      </w:r>
    </w:p>
    <w:p>
      <w:pPr>
        <w:pStyle w:val="Normal"/>
        <w:spacing w:before="0" w:after="0"/>
        <w:ind w:left="120" w:hanging="0"/>
        <w:rPr>
          <w:lang w:val="ru-RU"/>
        </w:rPr>
      </w:pPr>
      <w:r>
        <w:rPr>
          <w:rFonts w:ascii="Times New Roman" w:hAnsi="Times New Roman"/>
          <w:b/>
          <w:color w:val="000000"/>
          <w:sz w:val="28"/>
          <w:lang w:val="ru-RU"/>
        </w:rPr>
        <w:t>ОБЩАЯ ХАРАКТЕРИСТИКА УЧЕБНОГО ПРЕДМЕТА «ЛИТЕРАТУРА»</w:t>
      </w:r>
    </w:p>
    <w:p>
      <w:pPr>
        <w:pStyle w:val="Normal"/>
        <w:spacing w:before="0" w:after="0"/>
        <w:ind w:left="120" w:hanging="0"/>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Normal"/>
        <w:spacing w:before="0" w:after="0"/>
        <w:ind w:firstLine="600"/>
        <w:jc w:val="both"/>
        <w:rPr>
          <w:lang w:val="ru-RU"/>
        </w:rPr>
      </w:pPr>
      <w:r>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pStyle w:val="Normal"/>
        <w:spacing w:before="0" w:after="0"/>
        <w:ind w:firstLine="600"/>
        <w:jc w:val="both"/>
        <w:rPr>
          <w:lang w:val="ru-RU"/>
        </w:rPr>
      </w:pPr>
      <w:r>
        <w:rPr>
          <w:rFonts w:ascii="Times New Roman" w:hAnsi="Times New Roman"/>
          <w:color w:val="000000"/>
          <w:sz w:val="28"/>
          <w:lang w:val="ru-RU"/>
        </w:rPr>
        <w:t xml:space="preserve"> </w:t>
      </w:r>
    </w:p>
    <w:p>
      <w:pPr>
        <w:pStyle w:val="Normal"/>
        <w:spacing w:before="0" w:after="0"/>
        <w:ind w:firstLine="600"/>
        <w:jc w:val="both"/>
        <w:rPr>
          <w:lang w:val="ru-RU"/>
        </w:rPr>
      </w:pPr>
      <w:r>
        <w:rPr>
          <w:rFonts w:ascii="Times New Roman" w:hAnsi="Times New Roman"/>
          <w:color w:val="000000"/>
          <w:sz w:val="28"/>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pPr>
        <w:pStyle w:val="Normal"/>
        <w:spacing w:before="0" w:after="0"/>
        <w:ind w:firstLine="600"/>
        <w:jc w:val="both"/>
        <w:rPr>
          <w:lang w:val="ru-RU"/>
        </w:rPr>
      </w:pPr>
      <w:r>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pPr>
        <w:pStyle w:val="Normal"/>
        <w:spacing w:before="0" w:after="0"/>
        <w:ind w:firstLine="600"/>
        <w:jc w:val="both"/>
        <w:rPr>
          <w:lang w:val="ru-RU"/>
        </w:rPr>
      </w:pPr>
      <w:r>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pStyle w:val="Normal"/>
        <w:spacing w:before="0" w:after="0"/>
        <w:ind w:firstLine="600"/>
        <w:jc w:val="both"/>
        <w:rPr>
          <w:lang w:val="ru-RU"/>
        </w:rPr>
      </w:pPr>
      <w:r>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pStyle w:val="Normal"/>
        <w:spacing w:before="0" w:after="0"/>
        <w:ind w:left="120" w:hanging="0"/>
        <w:rPr>
          <w:rFonts w:ascii="Times New Roman" w:hAnsi="Times New Roman"/>
          <w:b/>
          <w:b/>
          <w:color w:val="000000"/>
          <w:sz w:val="28"/>
          <w:lang w:val="ru-RU"/>
        </w:rPr>
      </w:pPr>
      <w:r>
        <w:rPr>
          <w:rFonts w:ascii="Times New Roman" w:hAnsi="Times New Roman"/>
          <w:b/>
          <w:color w:val="000000"/>
          <w:sz w:val="28"/>
          <w:lang w:val="ru-RU"/>
        </w:rPr>
      </w:r>
    </w:p>
    <w:p>
      <w:pPr>
        <w:pStyle w:val="Normal"/>
        <w:spacing w:before="0" w:after="0"/>
        <w:ind w:left="120" w:hanging="0"/>
        <w:rPr>
          <w:lang w:val="ru-RU"/>
        </w:rPr>
      </w:pPr>
      <w:r>
        <w:rPr>
          <w:rFonts w:ascii="Times New Roman" w:hAnsi="Times New Roman"/>
          <w:b/>
          <w:color w:val="000000"/>
          <w:sz w:val="28"/>
          <w:lang w:val="ru-RU"/>
        </w:rPr>
        <w:t>ЦЕЛИ ИЗУЧЕНИЯ УЧЕБНОГО ПРЕДМЕТА «ЛИТЕРАТУРА»</w:t>
      </w:r>
    </w:p>
    <w:p>
      <w:pPr>
        <w:pStyle w:val="Normal"/>
        <w:spacing w:before="0" w:after="0"/>
        <w:ind w:left="120" w:hanging="0"/>
        <w:jc w:val="center"/>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Цели изучения предмета «Литература» в средней школе состоят:</w:t>
      </w:r>
    </w:p>
    <w:p>
      <w:pPr>
        <w:pStyle w:val="Normal"/>
        <w:spacing w:before="0" w:after="0"/>
        <w:ind w:firstLine="600"/>
        <w:jc w:val="both"/>
        <w:rPr>
          <w:lang w:val="ru-RU"/>
        </w:rPr>
      </w:pPr>
      <w:r>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pStyle w:val="Normal"/>
        <w:spacing w:before="0" w:after="0"/>
        <w:ind w:firstLine="600"/>
        <w:jc w:val="both"/>
        <w:rPr>
          <w:lang w:val="ru-RU"/>
        </w:rPr>
      </w:pPr>
      <w:r>
        <w:rPr>
          <w:rFonts w:ascii="Times New Roman" w:hAnsi="Times New Roman"/>
          <w:color w:val="000000"/>
          <w:sz w:val="28"/>
          <w:lang w:val="ru-RU"/>
        </w:rPr>
        <w:t>в развитии ценностно-смысловой сферы личности на основе высоких этических идеалов;</w:t>
      </w:r>
    </w:p>
    <w:p>
      <w:pPr>
        <w:pStyle w:val="Normal"/>
        <w:spacing w:before="0" w:after="0"/>
        <w:ind w:firstLine="600"/>
        <w:jc w:val="both"/>
        <w:rPr>
          <w:lang w:val="ru-RU"/>
        </w:rPr>
      </w:pPr>
      <w:r>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pStyle w:val="Normal"/>
        <w:spacing w:before="0" w:after="0"/>
        <w:ind w:firstLine="600"/>
        <w:jc w:val="both"/>
        <w:rPr>
          <w:lang w:val="ru-RU"/>
        </w:rPr>
      </w:pPr>
      <w:r>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pStyle w:val="Normal"/>
        <w:spacing w:before="0" w:after="0"/>
        <w:ind w:firstLine="600"/>
        <w:jc w:val="both"/>
        <w:rPr>
          <w:lang w:val="ru-RU"/>
        </w:rPr>
      </w:pPr>
      <w:r>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pStyle w:val="Normal"/>
        <w:spacing w:before="0" w:after="0"/>
        <w:ind w:firstLine="600"/>
        <w:jc w:val="both"/>
        <w:rPr>
          <w:lang w:val="ru-RU"/>
        </w:rPr>
      </w:pPr>
      <w:r>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pStyle w:val="Normal"/>
        <w:spacing w:before="0" w:after="0"/>
        <w:ind w:firstLine="600"/>
        <w:jc w:val="both"/>
        <w:rPr>
          <w:lang w:val="ru-RU"/>
        </w:rPr>
      </w:pPr>
      <w:r>
        <w:rPr>
          <w:rFonts w:ascii="Times New Roman" w:hAnsi="Times New Roman"/>
          <w:color w:val="000000"/>
          <w:sz w:val="28"/>
          <w:lang w:val="ru-RU"/>
        </w:rPr>
        <w:t xml:space="preserve">Задачи, связанные с воспитанием читательских качеств </w:t>
      </w:r>
      <w:r>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pStyle w:val="Normal"/>
        <w:spacing w:before="0" w:after="0"/>
        <w:ind w:firstLine="600"/>
        <w:jc w:val="both"/>
        <w:rPr>
          <w:lang w:val="ru-RU"/>
        </w:rPr>
      </w:pPr>
      <w:r>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pStyle w:val="Normal"/>
        <w:spacing w:before="0" w:after="0"/>
        <w:ind w:left="120" w:hanging="0"/>
        <w:rPr>
          <w:rFonts w:ascii="Times New Roman" w:hAnsi="Times New Roman"/>
          <w:b/>
          <w:b/>
          <w:color w:val="000000"/>
          <w:sz w:val="28"/>
          <w:lang w:val="ru-RU"/>
        </w:rPr>
      </w:pPr>
      <w:r>
        <w:rPr>
          <w:rFonts w:ascii="Times New Roman" w:hAnsi="Times New Roman"/>
          <w:b/>
          <w:color w:val="000000"/>
          <w:sz w:val="28"/>
          <w:lang w:val="ru-RU"/>
        </w:rPr>
      </w:r>
    </w:p>
    <w:p>
      <w:pPr>
        <w:pStyle w:val="Normal"/>
        <w:spacing w:before="0" w:after="0"/>
        <w:ind w:left="120" w:hanging="0"/>
        <w:rPr>
          <w:lang w:val="ru-RU"/>
        </w:rPr>
      </w:pPr>
      <w:r>
        <w:rPr>
          <w:rFonts w:ascii="Times New Roman" w:hAnsi="Times New Roman"/>
          <w:b/>
          <w:color w:val="000000"/>
          <w:sz w:val="28"/>
          <w:lang w:val="ru-RU"/>
        </w:rPr>
        <w:t>МЕСТО УЧЕБНОГО ПРЕДМЕТА «ЛИТЕРАТУРА» В УЧЕБНОМ ПЛАНЕ</w:t>
      </w:r>
    </w:p>
    <w:p>
      <w:pPr>
        <w:pStyle w:val="Normal"/>
        <w:spacing w:before="0" w:after="0"/>
        <w:ind w:left="120" w:hanging="0"/>
        <w:jc w:val="both"/>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firstLine="600"/>
        <w:jc w:val="both"/>
        <w:rPr>
          <w:lang w:val="ru-RU"/>
        </w:rPr>
      </w:pPr>
      <w:r>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pPr>
        <w:pStyle w:val="Normal"/>
        <w:spacing w:before="0" w:after="0"/>
        <w:ind w:left="120" w:hanging="0"/>
        <w:rPr>
          <w:lang w:val="ru-RU"/>
        </w:rPr>
      </w:pPr>
      <w:bookmarkStart w:id="4" w:name="block-50248562"/>
      <w:bookmarkStart w:id="5" w:name="block-502485591"/>
      <w:bookmarkEnd w:id="4"/>
      <w:bookmarkEnd w:id="5"/>
      <w:r>
        <w:rPr>
          <w:rFonts w:ascii="Times New Roman" w:hAnsi="Times New Roman"/>
          <w:b/>
          <w:color w:val="000000"/>
          <w:sz w:val="28"/>
          <w:lang w:val="ru-RU"/>
        </w:rPr>
        <w:t xml:space="preserve">СОДЕРЖАНИЕ УЧЕБНОГО ПРЕДМЕТА «ЛИТЕРАТУРА» </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10 КЛАСС</w:t>
      </w:r>
    </w:p>
    <w:p>
      <w:pPr>
        <w:pStyle w:val="Normal"/>
        <w:spacing w:before="0" w:after="0"/>
        <w:ind w:left="120" w:hanging="0"/>
        <w:rPr>
          <w:lang w:val="ru-RU"/>
        </w:rPr>
      </w:pPr>
      <w:r>
        <w:rPr>
          <w:lang w:val="ru-RU"/>
        </w:rPr>
      </w:r>
    </w:p>
    <w:p>
      <w:pPr>
        <w:pStyle w:val="Normal"/>
        <w:spacing w:before="0" w:after="0"/>
        <w:ind w:firstLine="600"/>
        <w:jc w:val="both"/>
        <w:rPr>
          <w:lang w:val="ru-RU"/>
        </w:rPr>
      </w:pPr>
      <w:r>
        <w:rPr>
          <w:rFonts w:ascii="Times New Roman" w:hAnsi="Times New Roman"/>
          <w:b/>
          <w:color w:val="000000"/>
          <w:sz w:val="28"/>
          <w:lang w:val="ru-RU"/>
        </w:rPr>
        <w:t>Обобщающее повторение</w:t>
      </w:r>
    </w:p>
    <w:p>
      <w:pPr>
        <w:pStyle w:val="Normal"/>
        <w:spacing w:before="0" w:after="0"/>
        <w:ind w:firstLine="600"/>
        <w:jc w:val="both"/>
        <w:rPr>
          <w:lang w:val="ru-RU"/>
        </w:rPr>
      </w:pPr>
      <w:r>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pPr>
        <w:pStyle w:val="Normal"/>
        <w:spacing w:before="0" w:after="0"/>
        <w:ind w:firstLine="600"/>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pPr>
        <w:pStyle w:val="Normal"/>
        <w:spacing w:before="0" w:after="0"/>
        <w:ind w:firstLine="600"/>
        <w:jc w:val="both"/>
        <w:rPr>
          <w:lang w:val="ru-RU"/>
        </w:rPr>
      </w:pPr>
      <w:r>
        <w:rPr>
          <w:rFonts w:ascii="Times New Roman" w:hAnsi="Times New Roman"/>
          <w:b/>
          <w:color w:val="000000"/>
          <w:sz w:val="28"/>
          <w:lang w:val="ru-RU"/>
        </w:rPr>
        <w:t xml:space="preserve">А. Н. Островский. </w:t>
      </w:r>
      <w:r>
        <w:rPr>
          <w:rFonts w:ascii="Times New Roman" w:hAnsi="Times New Roman"/>
          <w:color w:val="000000"/>
          <w:sz w:val="28"/>
          <w:lang w:val="ru-RU"/>
        </w:rPr>
        <w:t>Драма «Гроза».</w:t>
      </w:r>
    </w:p>
    <w:p>
      <w:pPr>
        <w:pStyle w:val="Normal"/>
        <w:spacing w:before="0" w:after="0"/>
        <w:ind w:firstLine="600"/>
        <w:jc w:val="both"/>
        <w:rPr>
          <w:lang w:val="ru-RU"/>
        </w:rPr>
      </w:pPr>
      <w:r>
        <w:rPr>
          <w:rFonts w:ascii="Times New Roman" w:hAnsi="Times New Roman"/>
          <w:b/>
          <w:color w:val="000000"/>
          <w:sz w:val="28"/>
          <w:lang w:val="ru-RU"/>
        </w:rPr>
        <w:t>И. А. Гончаров.</w:t>
      </w:r>
      <w:r>
        <w:rPr>
          <w:rFonts w:ascii="Times New Roman" w:hAnsi="Times New Roman"/>
          <w:color w:val="000000"/>
          <w:sz w:val="28"/>
          <w:lang w:val="ru-RU"/>
        </w:rPr>
        <w:t xml:space="preserve"> Роман «Обломов».</w:t>
      </w:r>
    </w:p>
    <w:p>
      <w:pPr>
        <w:pStyle w:val="Normal"/>
        <w:spacing w:before="0" w:after="0"/>
        <w:ind w:firstLine="600"/>
        <w:jc w:val="both"/>
        <w:rPr>
          <w:lang w:val="ru-RU"/>
        </w:rPr>
      </w:pPr>
      <w:r>
        <w:rPr>
          <w:rFonts w:ascii="Times New Roman" w:hAnsi="Times New Roman"/>
          <w:b/>
          <w:color w:val="000000"/>
          <w:sz w:val="28"/>
          <w:lang w:val="ru-RU"/>
        </w:rPr>
        <w:t xml:space="preserve">И. С. Тургенев. </w:t>
      </w:r>
      <w:r>
        <w:rPr>
          <w:rFonts w:ascii="Times New Roman" w:hAnsi="Times New Roman"/>
          <w:color w:val="000000"/>
          <w:sz w:val="28"/>
          <w:lang w:val="ru-RU"/>
        </w:rPr>
        <w:t>Роман «Отцы и дети».</w:t>
      </w:r>
    </w:p>
    <w:p>
      <w:pPr>
        <w:pStyle w:val="Normal"/>
        <w:spacing w:before="0" w:after="0"/>
        <w:ind w:firstLine="600"/>
        <w:jc w:val="both"/>
        <w:rPr>
          <w:lang w:val="ru-RU"/>
        </w:rPr>
      </w:pPr>
      <w:r>
        <w:rPr>
          <w:rFonts w:ascii="Times New Roman" w:hAnsi="Times New Roman"/>
          <w:b/>
          <w:color w:val="000000"/>
          <w:sz w:val="28"/>
          <w:lang w:val="ru-RU"/>
        </w:rPr>
        <w:t>Ф. И. Тютчев.</w:t>
      </w:r>
      <w:r>
        <w:rPr>
          <w:rFonts w:ascii="Times New Roman" w:hAnsi="Times New Roman"/>
          <w:color w:val="000000"/>
          <w:sz w:val="28"/>
          <w:lang w:val="ru-RU"/>
        </w:rPr>
        <w:t xml:space="preserve"> Стихотворения </w:t>
      </w:r>
      <w:bookmarkStart w:id="6" w:name="48bc43c6-6543-4d2e-be22-d1d9dcade9cc"/>
      <w:r>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6"/>
    </w:p>
    <w:p>
      <w:pPr>
        <w:pStyle w:val="Normal"/>
        <w:spacing w:before="0" w:after="0"/>
        <w:ind w:firstLine="600"/>
        <w:jc w:val="both"/>
        <w:rPr>
          <w:lang w:val="ru-RU"/>
        </w:rPr>
      </w:pPr>
      <w:r>
        <w:rPr>
          <w:rFonts w:ascii="Times New Roman" w:hAnsi="Times New Roman"/>
          <w:b/>
          <w:color w:val="000000"/>
          <w:sz w:val="28"/>
          <w:lang w:val="ru-RU"/>
        </w:rPr>
        <w:t>Н. А. Некрасов.</w:t>
      </w:r>
      <w:r>
        <w:rPr>
          <w:rFonts w:ascii="Times New Roman" w:hAnsi="Times New Roman"/>
          <w:color w:val="000000"/>
          <w:sz w:val="28"/>
          <w:lang w:val="ru-RU"/>
        </w:rPr>
        <w:t xml:space="preserve"> Стихотворения </w:t>
      </w:r>
      <w:bookmarkStart w:id="7" w:name="031b8cc4-cde5-4a9c-905b-e00f20638553"/>
      <w:r>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7"/>
    </w:p>
    <w:p>
      <w:pPr>
        <w:pStyle w:val="Normal"/>
        <w:spacing w:before="0" w:after="0"/>
        <w:ind w:firstLine="600"/>
        <w:jc w:val="both"/>
        <w:rPr>
          <w:lang w:val="ru-RU"/>
        </w:rPr>
      </w:pPr>
      <w:r>
        <w:rPr>
          <w:rFonts w:ascii="Times New Roman" w:hAnsi="Times New Roman"/>
          <w:color w:val="000000"/>
          <w:sz w:val="28"/>
          <w:lang w:val="ru-RU"/>
        </w:rPr>
        <w:t>Поэма «Кому на Руси жить хорошо».</w:t>
      </w:r>
    </w:p>
    <w:p>
      <w:pPr>
        <w:pStyle w:val="Normal"/>
        <w:spacing w:before="0" w:after="0"/>
        <w:ind w:firstLine="600"/>
        <w:jc w:val="both"/>
        <w:rPr>
          <w:lang w:val="ru-RU"/>
        </w:rPr>
      </w:pPr>
      <w:r>
        <w:rPr>
          <w:rFonts w:ascii="Times New Roman" w:hAnsi="Times New Roman"/>
          <w:b/>
          <w:color w:val="000000"/>
          <w:sz w:val="28"/>
          <w:lang w:val="ru-RU"/>
        </w:rPr>
        <w:t>А. А. Фет.</w:t>
      </w:r>
      <w:r>
        <w:rPr>
          <w:rFonts w:ascii="Times New Roman" w:hAnsi="Times New Roman"/>
          <w:color w:val="000000"/>
          <w:sz w:val="28"/>
          <w:lang w:val="ru-RU"/>
        </w:rPr>
        <w:t xml:space="preserve"> Стихотворения </w:t>
      </w:r>
      <w:bookmarkStart w:id="8" w:name="eb23db15-b015-4a3a-8a97-7db9cc20cece"/>
      <w:r>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8"/>
    </w:p>
    <w:p>
      <w:pPr>
        <w:pStyle w:val="Normal"/>
        <w:spacing w:before="0" w:after="0"/>
        <w:ind w:firstLine="600"/>
        <w:jc w:val="both"/>
        <w:rPr>
          <w:lang w:val="ru-RU"/>
        </w:rPr>
      </w:pPr>
      <w:r>
        <w:rPr>
          <w:rFonts w:ascii="Times New Roman" w:hAnsi="Times New Roman"/>
          <w:b/>
          <w:color w:val="000000"/>
          <w:sz w:val="28"/>
          <w:lang w:val="ru-RU"/>
        </w:rPr>
        <w:t>М. Е. Салтыков-Щедрин.</w:t>
      </w:r>
      <w:r>
        <w:rPr>
          <w:rFonts w:ascii="Times New Roman" w:hAnsi="Times New Roman"/>
          <w:color w:val="000000"/>
          <w:sz w:val="28"/>
          <w:lang w:val="ru-RU"/>
        </w:rPr>
        <w:t xml:space="preserve"> Роман-хроника «История одного города» </w:t>
      </w:r>
      <w:bookmarkStart w:id="9" w:name="29387ada-5345-4af2-8dea-d972ed55bcee"/>
      <w:r>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9"/>
    </w:p>
    <w:p>
      <w:pPr>
        <w:pStyle w:val="Normal"/>
        <w:spacing w:before="0" w:after="0"/>
        <w:ind w:firstLine="600"/>
        <w:jc w:val="both"/>
        <w:rPr>
          <w:lang w:val="ru-RU"/>
        </w:rPr>
      </w:pPr>
      <w:r>
        <w:rPr>
          <w:rFonts w:ascii="Times New Roman" w:hAnsi="Times New Roman"/>
          <w:b/>
          <w:color w:val="000000"/>
          <w:sz w:val="28"/>
          <w:lang w:val="ru-RU"/>
        </w:rPr>
        <w:t>Ф. М. Достоевский.</w:t>
      </w:r>
      <w:r>
        <w:rPr>
          <w:rFonts w:ascii="Times New Roman" w:hAnsi="Times New Roman"/>
          <w:color w:val="000000"/>
          <w:sz w:val="28"/>
          <w:lang w:val="ru-RU"/>
        </w:rPr>
        <w:t xml:space="preserve"> Роман «Преступление и наказание».</w:t>
      </w:r>
    </w:p>
    <w:p>
      <w:pPr>
        <w:pStyle w:val="Normal"/>
        <w:spacing w:before="0" w:after="0"/>
        <w:ind w:firstLine="600"/>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Роман-эпопея «Война и мир».</w:t>
      </w:r>
    </w:p>
    <w:p>
      <w:pPr>
        <w:pStyle w:val="Normal"/>
        <w:spacing w:before="0" w:after="0"/>
        <w:ind w:firstLine="600"/>
        <w:jc w:val="both"/>
        <w:rPr>
          <w:lang w:val="ru-RU"/>
        </w:rPr>
      </w:pPr>
      <w:r>
        <w:rPr>
          <w:rFonts w:ascii="Times New Roman" w:hAnsi="Times New Roman"/>
          <w:b/>
          <w:color w:val="000000"/>
          <w:sz w:val="28"/>
          <w:lang w:val="ru-RU"/>
        </w:rPr>
        <w:t>Н. С. Лесков.</w:t>
      </w:r>
      <w:r>
        <w:rPr>
          <w:rFonts w:ascii="Times New Roman" w:hAnsi="Times New Roman"/>
          <w:color w:val="000000"/>
          <w:sz w:val="28"/>
          <w:lang w:val="ru-RU"/>
        </w:rPr>
        <w:t xml:space="preserve"> Рассказы и повести </w:t>
      </w:r>
      <w:bookmarkStart w:id="10" w:name="990e385f-9c2d-4e67-9c0b-d1aecc4752da"/>
      <w:r>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0"/>
    </w:p>
    <w:p>
      <w:pPr>
        <w:pStyle w:val="Normal"/>
        <w:spacing w:before="0" w:after="0"/>
        <w:ind w:firstLine="600"/>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 xml:space="preserve">Рассказы </w:t>
      </w:r>
      <w:bookmarkStart w:id="11" w:name="b3d897a5-ac88-4049-9662-d528178c90e0"/>
      <w:r>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1"/>
    </w:p>
    <w:p>
      <w:pPr>
        <w:pStyle w:val="Normal"/>
        <w:spacing w:before="0" w:after="0"/>
        <w:ind w:firstLine="600"/>
        <w:jc w:val="both"/>
        <w:rPr>
          <w:lang w:val="ru-RU"/>
        </w:rPr>
      </w:pPr>
      <w:r>
        <w:rPr>
          <w:rFonts w:ascii="Times New Roman" w:hAnsi="Times New Roman"/>
          <w:color w:val="000000"/>
          <w:sz w:val="28"/>
          <w:lang w:val="ru-RU"/>
        </w:rPr>
        <w:t>Комедия «Вишнёвый сад».</w:t>
      </w:r>
    </w:p>
    <w:p>
      <w:pPr>
        <w:pStyle w:val="Normal"/>
        <w:spacing w:before="0" w:after="0"/>
        <w:ind w:firstLine="600"/>
        <w:jc w:val="both"/>
        <w:rPr>
          <w:lang w:val="ru-RU"/>
        </w:rPr>
      </w:pPr>
      <w:r>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pPr>
        <w:pStyle w:val="Normal"/>
        <w:spacing w:before="0" w:after="0"/>
        <w:ind w:firstLine="600"/>
        <w:jc w:val="both"/>
        <w:rPr>
          <w:lang w:val="ru-RU"/>
        </w:rPr>
      </w:pPr>
      <w:r>
        <w:rPr>
          <w:rFonts w:ascii="Times New Roman" w:hAnsi="Times New Roman"/>
          <w:color w:val="000000"/>
          <w:sz w:val="28"/>
          <w:lang w:val="ru-RU"/>
        </w:rPr>
        <w:t xml:space="preserve">Статьи </w:t>
      </w:r>
      <w:r>
        <w:rPr>
          <w:rFonts w:ascii="Times New Roman" w:hAnsi="Times New Roman"/>
          <w:color w:val="000000"/>
          <w:sz w:val="28"/>
        </w:rPr>
        <w:t>H</w:t>
      </w:r>
      <w:r>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2" w:name="04a2e017-0885-41b9-bb17-f10d0bd9f094"/>
      <w:r>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2"/>
    </w:p>
    <w:p>
      <w:pPr>
        <w:pStyle w:val="Normal"/>
        <w:spacing w:before="0" w:after="0"/>
        <w:ind w:firstLine="600"/>
        <w:jc w:val="both"/>
        <w:rPr>
          <w:lang w:val="ru-RU"/>
        </w:rPr>
      </w:pPr>
      <w:r>
        <w:rPr>
          <w:rFonts w:ascii="Times New Roman" w:hAnsi="Times New Roman"/>
          <w:b/>
          <w:color w:val="000000"/>
          <w:sz w:val="28"/>
          <w:lang w:val="ru-RU"/>
        </w:rPr>
        <w:t>Литература народов России</w:t>
      </w:r>
      <w:r>
        <w:rPr>
          <w:rFonts w:ascii="Times New Roman" w:hAnsi="Times New Roman"/>
          <w:color w:val="000000"/>
          <w:sz w:val="28"/>
          <w:lang w:val="ru-RU"/>
        </w:rPr>
        <w:t xml:space="preserve"> </w:t>
      </w:r>
    </w:p>
    <w:p>
      <w:pPr>
        <w:pStyle w:val="Normal"/>
        <w:spacing w:before="0" w:after="0"/>
        <w:ind w:firstLine="600"/>
        <w:jc w:val="both"/>
        <w:rPr>
          <w:lang w:val="ru-RU"/>
        </w:rPr>
      </w:pPr>
      <w:r>
        <w:rPr>
          <w:rFonts w:ascii="Times New Roman" w:hAnsi="Times New Roman"/>
          <w:color w:val="000000"/>
          <w:sz w:val="28"/>
          <w:lang w:val="ru-RU"/>
        </w:rPr>
        <w:t xml:space="preserve">Стихотворения </w:t>
      </w:r>
      <w:bookmarkStart w:id="13" w:name="3b5cbcbb-b3a7-4749-abe3-3cc4e5bb2c8e"/>
      <w:r>
        <w:rPr>
          <w:rFonts w:ascii="Times New Roman" w:hAnsi="Times New Roman"/>
          <w:color w:val="000000"/>
          <w:sz w:val="28"/>
          <w:lang w:val="ru-RU"/>
        </w:rPr>
        <w:t>(не менее одного по выбору). Например, Г. Тукая, К. Хетагурова и др.</w:t>
      </w:r>
      <w:bookmarkEnd w:id="13"/>
    </w:p>
    <w:p>
      <w:pPr>
        <w:pStyle w:val="Normal"/>
        <w:spacing w:before="0" w:after="0"/>
        <w:ind w:firstLine="600"/>
        <w:jc w:val="both"/>
        <w:rPr>
          <w:lang w:val="ru-RU"/>
        </w:rPr>
      </w:pPr>
      <w:r>
        <w:rPr>
          <w:rFonts w:ascii="Times New Roman" w:hAnsi="Times New Roman"/>
          <w:b/>
          <w:color w:val="000000"/>
          <w:sz w:val="28"/>
          <w:lang w:val="ru-RU"/>
        </w:rPr>
        <w:t>Зарубежная литература</w:t>
      </w:r>
    </w:p>
    <w:p>
      <w:pPr>
        <w:pStyle w:val="Normal"/>
        <w:spacing w:before="0" w:after="0"/>
        <w:ind w:firstLine="600"/>
        <w:jc w:val="both"/>
        <w:rPr>
          <w:lang w:val="ru-RU"/>
        </w:rPr>
      </w:pPr>
      <w:r>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14" w:name="17f2a42b-a940-4cfd-a18f-21015aa4cb94"/>
      <w:r>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4"/>
    </w:p>
    <w:p>
      <w:pPr>
        <w:pStyle w:val="Normal"/>
        <w:spacing w:before="0" w:after="0"/>
        <w:ind w:firstLine="600"/>
        <w:jc w:val="both"/>
        <w:rPr>
          <w:lang w:val="ru-RU"/>
        </w:rPr>
      </w:pPr>
      <w:r>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15" w:name="8c1c8fd1-efb4-4f51-b941-6453d6bfb8b8"/>
      <w:r>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5"/>
    </w:p>
    <w:p>
      <w:pPr>
        <w:pStyle w:val="Normal"/>
        <w:spacing w:before="0" w:after="0"/>
        <w:ind w:firstLine="600"/>
        <w:jc w:val="both"/>
        <w:rPr>
          <w:lang w:val="ru-RU"/>
        </w:rPr>
      </w:pPr>
      <w:r>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Pr>
          <w:rFonts w:ascii="Times New Roman" w:hAnsi="Times New Roman"/>
          <w:b/>
          <w:color w:val="000000"/>
          <w:spacing w:val="-4"/>
          <w:sz w:val="28"/>
          <w:lang w:val="ru-RU"/>
        </w:rPr>
        <w:t xml:space="preserve"> века</w:t>
      </w:r>
      <w:r>
        <w:rPr>
          <w:rFonts w:ascii="Times New Roman" w:hAnsi="Times New Roman"/>
          <w:color w:val="000000"/>
          <w:spacing w:val="-4"/>
          <w:sz w:val="28"/>
          <w:lang w:val="ru-RU"/>
        </w:rPr>
        <w:t xml:space="preserve"> </w:t>
      </w:r>
      <w:bookmarkStart w:id="16" w:name="ae74ab82-e821-4eb4-b0bf-0ee6839f9b5f"/>
      <w:r>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6"/>
    </w:p>
    <w:p>
      <w:pPr>
        <w:pStyle w:val="Normal"/>
        <w:spacing w:before="0" w:after="0"/>
        <w:ind w:left="120" w:hanging="0"/>
        <w:rPr>
          <w:rFonts w:ascii="Times New Roman" w:hAnsi="Times New Roman"/>
          <w:b/>
          <w:b/>
          <w:color w:val="000000"/>
          <w:sz w:val="28"/>
          <w:lang w:val="ru-RU"/>
        </w:rPr>
      </w:pPr>
      <w:r>
        <w:rPr>
          <w:rFonts w:ascii="Times New Roman" w:hAnsi="Times New Roman"/>
          <w:b/>
          <w:color w:val="000000"/>
          <w:sz w:val="28"/>
          <w:lang w:val="ru-RU"/>
        </w:rPr>
      </w:r>
    </w:p>
    <w:p>
      <w:pPr>
        <w:pStyle w:val="Normal"/>
        <w:spacing w:before="0" w:after="0"/>
        <w:ind w:left="120" w:hanging="0"/>
        <w:rPr>
          <w:lang w:val="ru-RU"/>
        </w:rPr>
      </w:pPr>
      <w:r>
        <w:rPr>
          <w:rFonts w:ascii="Times New Roman" w:hAnsi="Times New Roman"/>
          <w:b/>
          <w:color w:val="000000"/>
          <w:sz w:val="28"/>
          <w:lang w:val="ru-RU"/>
        </w:rPr>
        <w:t>11 КЛАСС</w:t>
      </w:r>
    </w:p>
    <w:p>
      <w:pPr>
        <w:pStyle w:val="Normal"/>
        <w:spacing w:before="0" w:after="0"/>
        <w:ind w:firstLine="600"/>
        <w:jc w:val="both"/>
        <w:rPr>
          <w:lang w:val="ru-RU"/>
        </w:rPr>
      </w:pPr>
      <w:r>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Pr>
          <w:rFonts w:ascii="Times New Roman" w:hAnsi="Times New Roman"/>
          <w:b/>
          <w:color w:val="000000"/>
          <w:sz w:val="28"/>
          <w:lang w:val="ru-RU"/>
        </w:rPr>
        <w:t xml:space="preserve"> – начала ХХ века</w:t>
      </w:r>
    </w:p>
    <w:p>
      <w:pPr>
        <w:pStyle w:val="Normal"/>
        <w:spacing w:before="0" w:after="0"/>
        <w:ind w:firstLine="600"/>
        <w:jc w:val="both"/>
        <w:rPr>
          <w:lang w:val="ru-RU"/>
        </w:rPr>
      </w:pPr>
      <w:r>
        <w:rPr>
          <w:rFonts w:ascii="Times New Roman" w:hAnsi="Times New Roman"/>
          <w:b/>
          <w:color w:val="000000"/>
          <w:sz w:val="28"/>
          <w:lang w:val="ru-RU"/>
        </w:rPr>
        <w:t>А. И. Куприн.</w:t>
      </w:r>
      <w:r>
        <w:rPr>
          <w:rFonts w:ascii="Times New Roman" w:hAnsi="Times New Roman"/>
          <w:color w:val="000000"/>
          <w:sz w:val="28"/>
          <w:lang w:val="ru-RU"/>
        </w:rPr>
        <w:t xml:space="preserve"> Рассказы и повести </w:t>
      </w:r>
      <w:bookmarkStart w:id="17" w:name="f5b4f9c4-7443-4753-ba4c-a2c07976aef2"/>
      <w:r>
        <w:rPr>
          <w:rFonts w:ascii="Times New Roman" w:hAnsi="Times New Roman"/>
          <w:color w:val="000000"/>
          <w:sz w:val="28"/>
          <w:lang w:val="ru-RU"/>
        </w:rPr>
        <w:t>(одно произведение по выбору). Например, «Гранатовый браслет», «Олеся» и др.</w:t>
      </w:r>
      <w:bookmarkEnd w:id="17"/>
    </w:p>
    <w:p>
      <w:pPr>
        <w:pStyle w:val="Normal"/>
        <w:spacing w:before="0" w:after="0"/>
        <w:ind w:firstLine="600"/>
        <w:jc w:val="both"/>
        <w:rPr>
          <w:lang w:val="ru-RU"/>
        </w:rPr>
      </w:pPr>
      <w:r>
        <w:rPr>
          <w:rFonts w:ascii="Times New Roman" w:hAnsi="Times New Roman"/>
          <w:b/>
          <w:color w:val="000000"/>
          <w:sz w:val="28"/>
          <w:lang w:val="ru-RU"/>
        </w:rPr>
        <w:t>Л. Н. Андреев.</w:t>
      </w:r>
      <w:r>
        <w:rPr>
          <w:rFonts w:ascii="Times New Roman" w:hAnsi="Times New Roman"/>
          <w:color w:val="000000"/>
          <w:sz w:val="28"/>
          <w:lang w:val="ru-RU"/>
        </w:rPr>
        <w:t xml:space="preserve"> Рассказы и повести </w:t>
      </w:r>
      <w:bookmarkStart w:id="18" w:name="dc41bc66-179d-4397-83fd-ca30bee83713"/>
      <w:r>
        <w:rPr>
          <w:rFonts w:ascii="Times New Roman" w:hAnsi="Times New Roman"/>
          <w:color w:val="000000"/>
          <w:sz w:val="28"/>
          <w:lang w:val="ru-RU"/>
        </w:rPr>
        <w:t>(одно произведение по выбору). Например, «Иуда Искариот», «Большой шлем» и др.</w:t>
      </w:r>
      <w:bookmarkEnd w:id="18"/>
    </w:p>
    <w:p>
      <w:pPr>
        <w:pStyle w:val="Normal"/>
        <w:spacing w:before="0" w:after="0"/>
        <w:ind w:firstLine="600"/>
        <w:jc w:val="both"/>
        <w:rPr>
          <w:lang w:val="ru-RU"/>
        </w:rPr>
      </w:pPr>
      <w:r>
        <w:rPr>
          <w:rFonts w:ascii="Times New Roman" w:hAnsi="Times New Roman"/>
          <w:b/>
          <w:color w:val="000000"/>
          <w:sz w:val="28"/>
          <w:lang w:val="ru-RU"/>
        </w:rPr>
        <w:t>М. Горький.</w:t>
      </w:r>
      <w:r>
        <w:rPr>
          <w:rFonts w:ascii="Times New Roman" w:hAnsi="Times New Roman"/>
          <w:color w:val="000000"/>
          <w:sz w:val="28"/>
          <w:lang w:val="ru-RU"/>
        </w:rPr>
        <w:t xml:space="preserve"> Рассказы </w:t>
      </w:r>
      <w:bookmarkStart w:id="19" w:name="872871ae-76b1-4069-99bb-4813aeaf5b5f"/>
      <w:r>
        <w:rPr>
          <w:rFonts w:ascii="Times New Roman" w:hAnsi="Times New Roman"/>
          <w:color w:val="000000"/>
          <w:sz w:val="28"/>
          <w:lang w:val="ru-RU"/>
        </w:rPr>
        <w:t>(один по выбору). Например, «Старуха Изергиль», «Макар Чудра», «Коновалов» и др.</w:t>
      </w:r>
      <w:bookmarkEnd w:id="19"/>
    </w:p>
    <w:p>
      <w:pPr>
        <w:pStyle w:val="Normal"/>
        <w:spacing w:before="0" w:after="0"/>
        <w:ind w:firstLine="600"/>
        <w:jc w:val="both"/>
        <w:rPr>
          <w:lang w:val="ru-RU"/>
        </w:rPr>
      </w:pPr>
      <w:r>
        <w:rPr>
          <w:rFonts w:ascii="Times New Roman" w:hAnsi="Times New Roman"/>
          <w:color w:val="000000"/>
          <w:sz w:val="28"/>
          <w:lang w:val="ru-RU"/>
        </w:rPr>
        <w:t>Пьеса «На дне».</w:t>
      </w:r>
    </w:p>
    <w:p>
      <w:pPr>
        <w:pStyle w:val="Normal"/>
        <w:spacing w:before="0" w:after="0"/>
        <w:ind w:firstLine="600"/>
        <w:jc w:val="both"/>
        <w:rPr>
          <w:lang w:val="ru-RU"/>
        </w:rPr>
      </w:pPr>
      <w:r>
        <w:rPr>
          <w:rFonts w:ascii="Times New Roman" w:hAnsi="Times New Roman"/>
          <w:b/>
          <w:color w:val="000000"/>
          <w:sz w:val="28"/>
          <w:lang w:val="ru-RU"/>
        </w:rPr>
        <w:t>Стихотворения поэтов Серебряного века</w:t>
      </w:r>
      <w:r>
        <w:rPr>
          <w:rFonts w:ascii="Times New Roman" w:hAnsi="Times New Roman"/>
          <w:color w:val="000000"/>
          <w:sz w:val="28"/>
          <w:lang w:val="ru-RU"/>
        </w:rPr>
        <w:t xml:space="preserve"> </w:t>
      </w:r>
      <w:bookmarkStart w:id="20" w:name="85731615-6e36-4826-951f-8361c95154e0"/>
      <w:r>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0"/>
    </w:p>
    <w:p>
      <w:pPr>
        <w:pStyle w:val="Normal"/>
        <w:spacing w:before="0" w:after="0"/>
        <w:ind w:firstLine="600"/>
        <w:jc w:val="both"/>
        <w:rPr>
          <w:lang w:val="ru-RU"/>
        </w:rPr>
      </w:pPr>
      <w:r>
        <w:rPr>
          <w:rFonts w:ascii="Times New Roman" w:hAnsi="Times New Roman"/>
          <w:b/>
          <w:color w:val="000000"/>
          <w:sz w:val="28"/>
          <w:lang w:val="ru-RU"/>
        </w:rPr>
        <w:t>Литература ХХ века</w:t>
      </w:r>
    </w:p>
    <w:p>
      <w:pPr>
        <w:pStyle w:val="Normal"/>
        <w:spacing w:before="0" w:after="0"/>
        <w:ind w:firstLine="600"/>
        <w:jc w:val="both"/>
        <w:rPr>
          <w:lang w:val="ru-RU"/>
        </w:rPr>
      </w:pPr>
      <w:r>
        <w:rPr>
          <w:rFonts w:ascii="Times New Roman" w:hAnsi="Times New Roman"/>
          <w:b/>
          <w:color w:val="000000"/>
          <w:sz w:val="28"/>
          <w:lang w:val="ru-RU"/>
        </w:rPr>
        <w:t xml:space="preserve">И. А. Бунин. </w:t>
      </w:r>
      <w:r>
        <w:rPr>
          <w:rFonts w:ascii="Times New Roman" w:hAnsi="Times New Roman"/>
          <w:color w:val="000000"/>
          <w:sz w:val="28"/>
          <w:lang w:val="ru-RU"/>
        </w:rPr>
        <w:t xml:space="preserve">Рассказы </w:t>
      </w:r>
      <w:bookmarkStart w:id="21" w:name="70a97074-7d81-4748-b129-2726f2b71a29"/>
      <w:r>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1"/>
    </w:p>
    <w:p>
      <w:pPr>
        <w:pStyle w:val="Normal"/>
        <w:spacing w:before="0" w:after="0"/>
        <w:ind w:firstLine="600"/>
        <w:jc w:val="both"/>
        <w:rPr>
          <w:lang w:val="ru-RU"/>
        </w:rPr>
      </w:pPr>
      <w:r>
        <w:rPr>
          <w:rFonts w:ascii="Times New Roman" w:hAnsi="Times New Roman"/>
          <w:b/>
          <w:color w:val="000000"/>
          <w:sz w:val="28"/>
          <w:lang w:val="ru-RU"/>
        </w:rPr>
        <w:t xml:space="preserve">А. А. Блок. </w:t>
      </w:r>
      <w:r>
        <w:rPr>
          <w:rFonts w:ascii="Times New Roman" w:hAnsi="Times New Roman"/>
          <w:color w:val="000000"/>
          <w:sz w:val="28"/>
          <w:lang w:val="ru-RU"/>
        </w:rPr>
        <w:t xml:space="preserve">Стихотворения </w:t>
      </w:r>
      <w:bookmarkStart w:id="22" w:name="a4a6f4cc-a053-4bb5-b25e-c30aaf2ca70a"/>
      <w:r>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2"/>
    </w:p>
    <w:p>
      <w:pPr>
        <w:pStyle w:val="Normal"/>
        <w:spacing w:before="0" w:after="0"/>
        <w:ind w:firstLine="600"/>
        <w:jc w:val="both"/>
        <w:rPr>
          <w:lang w:val="ru-RU"/>
        </w:rPr>
      </w:pPr>
      <w:r>
        <w:rPr>
          <w:rFonts w:ascii="Times New Roman" w:hAnsi="Times New Roman"/>
          <w:color w:val="000000"/>
          <w:sz w:val="28"/>
          <w:lang w:val="ru-RU"/>
        </w:rPr>
        <w:t>Поэма «Двенадцать».</w:t>
      </w:r>
    </w:p>
    <w:p>
      <w:pPr>
        <w:pStyle w:val="Normal"/>
        <w:spacing w:before="0" w:after="0"/>
        <w:ind w:firstLine="600"/>
        <w:jc w:val="both"/>
        <w:rPr>
          <w:lang w:val="ru-RU"/>
        </w:rPr>
      </w:pPr>
      <w:r>
        <w:rPr>
          <w:rFonts w:ascii="Times New Roman" w:hAnsi="Times New Roman"/>
          <w:b/>
          <w:color w:val="000000"/>
          <w:sz w:val="28"/>
          <w:lang w:val="ru-RU"/>
        </w:rPr>
        <w:t>В. В. Маяковский.</w:t>
      </w:r>
      <w:r>
        <w:rPr>
          <w:rFonts w:ascii="Times New Roman" w:hAnsi="Times New Roman"/>
          <w:color w:val="000000"/>
          <w:sz w:val="28"/>
          <w:lang w:val="ru-RU"/>
        </w:rPr>
        <w:t xml:space="preserve"> Стихотворения </w:t>
      </w:r>
      <w:bookmarkStart w:id="23" w:name="2b3c2a47-fe46-4b3a-9c30-5945d739859d"/>
      <w:r>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3"/>
    </w:p>
    <w:p>
      <w:pPr>
        <w:pStyle w:val="Normal"/>
        <w:spacing w:before="0" w:after="0"/>
        <w:ind w:firstLine="600"/>
        <w:jc w:val="both"/>
        <w:rPr>
          <w:lang w:val="ru-RU"/>
        </w:rPr>
      </w:pPr>
      <w:r>
        <w:rPr>
          <w:rFonts w:ascii="Times New Roman" w:hAnsi="Times New Roman"/>
          <w:color w:val="000000"/>
          <w:sz w:val="28"/>
          <w:lang w:val="ru-RU"/>
        </w:rPr>
        <w:t>Поэма «Облако в штанах».</w:t>
      </w:r>
    </w:p>
    <w:p>
      <w:pPr>
        <w:pStyle w:val="Normal"/>
        <w:spacing w:before="0" w:after="0"/>
        <w:ind w:firstLine="600"/>
        <w:jc w:val="both"/>
        <w:rPr>
          <w:lang w:val="ru-RU"/>
        </w:rPr>
      </w:pPr>
      <w:r>
        <w:rPr>
          <w:rFonts w:ascii="Times New Roman" w:hAnsi="Times New Roman"/>
          <w:b/>
          <w:color w:val="000000"/>
          <w:sz w:val="28"/>
          <w:lang w:val="ru-RU"/>
        </w:rPr>
        <w:t>С. А. Есенин.</w:t>
      </w:r>
      <w:r>
        <w:rPr>
          <w:rFonts w:ascii="Times New Roman" w:hAnsi="Times New Roman"/>
          <w:color w:val="000000"/>
          <w:sz w:val="28"/>
          <w:lang w:val="ru-RU"/>
        </w:rPr>
        <w:t xml:space="preserve"> Стихотворения </w:t>
      </w:r>
      <w:bookmarkStart w:id="24" w:name="5201aaf3-88ee-4d00-a7eb-0a51549556d7"/>
      <w:r>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4"/>
    </w:p>
    <w:p>
      <w:pPr>
        <w:pStyle w:val="Normal"/>
        <w:spacing w:before="0" w:after="0"/>
        <w:ind w:firstLine="600"/>
        <w:jc w:val="both"/>
        <w:rPr>
          <w:lang w:val="ru-RU"/>
        </w:rPr>
      </w:pPr>
      <w:r>
        <w:rPr>
          <w:rFonts w:ascii="Times New Roman" w:hAnsi="Times New Roman"/>
          <w:b/>
          <w:color w:val="000000"/>
          <w:sz w:val="28"/>
          <w:lang w:val="ru-RU"/>
        </w:rPr>
        <w:t xml:space="preserve">О. Э. Мандельштам. </w:t>
      </w:r>
      <w:r>
        <w:rPr>
          <w:rFonts w:ascii="Times New Roman" w:hAnsi="Times New Roman"/>
          <w:color w:val="000000"/>
          <w:sz w:val="28"/>
          <w:lang w:val="ru-RU"/>
        </w:rPr>
        <w:t xml:space="preserve">Стихотворения </w:t>
      </w:r>
      <w:bookmarkStart w:id="25" w:name="d5b7ec4e-d33b-40d4-8b9c-bf970e0bbae0"/>
      <w:r>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5"/>
    </w:p>
    <w:p>
      <w:pPr>
        <w:pStyle w:val="Normal"/>
        <w:spacing w:before="0" w:after="0"/>
        <w:ind w:firstLine="600"/>
        <w:jc w:val="both"/>
        <w:rPr>
          <w:lang w:val="ru-RU"/>
        </w:rPr>
      </w:pPr>
      <w:r>
        <w:rPr>
          <w:rFonts w:ascii="Times New Roman" w:hAnsi="Times New Roman"/>
          <w:b/>
          <w:color w:val="000000"/>
          <w:sz w:val="28"/>
          <w:lang w:val="ru-RU"/>
        </w:rPr>
        <w:t xml:space="preserve">М. И. Цветаева. </w:t>
      </w:r>
      <w:r>
        <w:rPr>
          <w:rFonts w:ascii="Times New Roman" w:hAnsi="Times New Roman"/>
          <w:color w:val="000000"/>
          <w:sz w:val="28"/>
          <w:lang w:val="ru-RU"/>
        </w:rPr>
        <w:t xml:space="preserve">Стихотворения </w:t>
      </w:r>
      <w:bookmarkStart w:id="26" w:name="9f93f7c1-1e22-45d6-9a45-d041873c5e06"/>
      <w:r>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6"/>
    </w:p>
    <w:p>
      <w:pPr>
        <w:pStyle w:val="Normal"/>
        <w:spacing w:before="0" w:after="0"/>
        <w:ind w:firstLine="600"/>
        <w:jc w:val="both"/>
        <w:rPr>
          <w:lang w:val="ru-RU"/>
        </w:rPr>
      </w:pPr>
      <w:r>
        <w:rPr>
          <w:rFonts w:ascii="Times New Roman" w:hAnsi="Times New Roman"/>
          <w:b/>
          <w:color w:val="000000"/>
          <w:sz w:val="28"/>
          <w:lang w:val="ru-RU"/>
        </w:rPr>
        <w:t>А. А. Ахматова.</w:t>
      </w:r>
      <w:r>
        <w:rPr>
          <w:rFonts w:ascii="Times New Roman" w:hAnsi="Times New Roman"/>
          <w:color w:val="000000"/>
          <w:sz w:val="28"/>
          <w:lang w:val="ru-RU"/>
        </w:rPr>
        <w:t xml:space="preserve"> Стихотворения </w:t>
      </w:r>
      <w:bookmarkStart w:id="27" w:name="3c0cb7ed-a0a7-4ce4-9002-bab0b002304c"/>
      <w:r>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7"/>
    </w:p>
    <w:p>
      <w:pPr>
        <w:pStyle w:val="Normal"/>
        <w:spacing w:before="0" w:after="0"/>
        <w:ind w:firstLine="600"/>
        <w:jc w:val="both"/>
        <w:rPr>
          <w:lang w:val="ru-RU"/>
        </w:rPr>
      </w:pPr>
      <w:r>
        <w:rPr>
          <w:rFonts w:ascii="Times New Roman" w:hAnsi="Times New Roman"/>
          <w:color w:val="000000"/>
          <w:sz w:val="28"/>
          <w:lang w:val="ru-RU"/>
        </w:rPr>
        <w:t>Поэма «Реквием».</w:t>
      </w:r>
    </w:p>
    <w:p>
      <w:pPr>
        <w:pStyle w:val="Normal"/>
        <w:spacing w:before="0" w:after="0"/>
        <w:ind w:firstLine="600"/>
        <w:jc w:val="both"/>
        <w:rPr>
          <w:lang w:val="ru-RU"/>
        </w:rPr>
      </w:pPr>
      <w:r>
        <w:rPr>
          <w:rFonts w:ascii="Times New Roman" w:hAnsi="Times New Roman"/>
          <w:b/>
          <w:color w:val="000000"/>
          <w:sz w:val="28"/>
          <w:lang w:val="ru-RU"/>
        </w:rPr>
        <w:t>Н.А. Островский.</w:t>
      </w:r>
      <w:r>
        <w:rPr>
          <w:rFonts w:ascii="Times New Roman" w:hAnsi="Times New Roman"/>
          <w:color w:val="000000"/>
          <w:sz w:val="28"/>
          <w:lang w:val="ru-RU"/>
        </w:rPr>
        <w:t xml:space="preserve"> Роман «Как закалялась сталь» </w:t>
      </w:r>
      <w:bookmarkStart w:id="28" w:name="e48a01bf-d108-4a36-ac38-aea54fcbe3db"/>
      <w:r>
        <w:rPr>
          <w:rFonts w:ascii="Times New Roman" w:hAnsi="Times New Roman"/>
          <w:color w:val="000000"/>
          <w:sz w:val="28"/>
          <w:lang w:val="ru-RU"/>
        </w:rPr>
        <w:t>(избранные главы).</w:t>
      </w:r>
      <w:bookmarkEnd w:id="28"/>
    </w:p>
    <w:p>
      <w:pPr>
        <w:pStyle w:val="Normal"/>
        <w:spacing w:before="0" w:after="0"/>
        <w:ind w:firstLine="600"/>
        <w:jc w:val="both"/>
        <w:rPr>
          <w:lang w:val="ru-RU"/>
        </w:rPr>
      </w:pPr>
      <w:r>
        <w:rPr>
          <w:rFonts w:ascii="Times New Roman" w:hAnsi="Times New Roman"/>
          <w:b/>
          <w:color w:val="000000"/>
          <w:sz w:val="28"/>
          <w:lang w:val="ru-RU"/>
        </w:rPr>
        <w:t>М. А. Шолохов.</w:t>
      </w:r>
      <w:r>
        <w:rPr>
          <w:rFonts w:ascii="Times New Roman" w:hAnsi="Times New Roman"/>
          <w:color w:val="000000"/>
          <w:sz w:val="28"/>
          <w:lang w:val="ru-RU"/>
        </w:rPr>
        <w:t xml:space="preserve"> Роман-эпопея «Тихий Дон» </w:t>
      </w:r>
      <w:bookmarkStart w:id="29" w:name="f27c5f7b-a1ab-43d8-862a-0411b97a1265"/>
      <w:r>
        <w:rPr>
          <w:rFonts w:ascii="Times New Roman" w:hAnsi="Times New Roman"/>
          <w:color w:val="000000"/>
          <w:sz w:val="28"/>
          <w:lang w:val="ru-RU"/>
        </w:rPr>
        <w:t>(избранные главы).</w:t>
      </w:r>
      <w:bookmarkEnd w:id="29"/>
    </w:p>
    <w:p>
      <w:pPr>
        <w:pStyle w:val="Normal"/>
        <w:spacing w:before="0" w:after="0"/>
        <w:ind w:firstLine="600"/>
        <w:jc w:val="both"/>
        <w:rPr>
          <w:lang w:val="ru-RU"/>
        </w:rPr>
      </w:pPr>
      <w:r>
        <w:rPr>
          <w:rFonts w:ascii="Times New Roman" w:hAnsi="Times New Roman"/>
          <w:b/>
          <w:color w:val="000000"/>
          <w:sz w:val="28"/>
          <w:lang w:val="ru-RU"/>
        </w:rPr>
        <w:t>М. А. Булгаков.</w:t>
      </w:r>
      <w:r>
        <w:rPr>
          <w:rFonts w:ascii="Times New Roman" w:hAnsi="Times New Roman"/>
          <w:color w:val="000000"/>
          <w:sz w:val="28"/>
          <w:lang w:val="ru-RU"/>
        </w:rPr>
        <w:t xml:space="preserve"> </w:t>
      </w:r>
      <w:bookmarkStart w:id="30" w:name="a01209a2-1aac-4c6b-8f05-e081bbd51ccf"/>
      <w:r>
        <w:rPr>
          <w:rFonts w:ascii="Times New Roman" w:hAnsi="Times New Roman"/>
          <w:color w:val="000000"/>
          <w:sz w:val="28"/>
          <w:lang w:val="ru-RU"/>
        </w:rPr>
        <w:t>Романы «Белая гвардия», «Мастер и Маргарита» (один роман по выбору).</w:t>
      </w:r>
      <w:bookmarkEnd w:id="30"/>
    </w:p>
    <w:p>
      <w:pPr>
        <w:pStyle w:val="Normal"/>
        <w:spacing w:before="0" w:after="0"/>
        <w:ind w:firstLine="600"/>
        <w:jc w:val="both"/>
        <w:rPr>
          <w:lang w:val="ru-RU"/>
        </w:rPr>
      </w:pPr>
      <w:r>
        <w:rPr>
          <w:rFonts w:ascii="Times New Roman" w:hAnsi="Times New Roman"/>
          <w:b/>
          <w:color w:val="000000"/>
          <w:sz w:val="28"/>
          <w:lang w:val="ru-RU"/>
        </w:rPr>
        <w:t>А. П. Платонов.</w:t>
      </w:r>
      <w:r>
        <w:rPr>
          <w:rFonts w:ascii="Times New Roman" w:hAnsi="Times New Roman"/>
          <w:color w:val="000000"/>
          <w:sz w:val="28"/>
          <w:lang w:val="ru-RU"/>
        </w:rPr>
        <w:t xml:space="preserve"> Рассказы и повести </w:t>
      </w:r>
      <w:bookmarkStart w:id="31" w:name="25a48876-cee0-447d-87e6-2c57c5a3c824"/>
      <w:r>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1"/>
    </w:p>
    <w:p>
      <w:pPr>
        <w:pStyle w:val="Normal"/>
        <w:spacing w:before="0" w:after="0"/>
        <w:ind w:firstLine="600"/>
        <w:jc w:val="both"/>
        <w:rPr>
          <w:lang w:val="ru-RU"/>
        </w:rPr>
      </w:pPr>
      <w:r>
        <w:rPr>
          <w:rFonts w:ascii="Times New Roman" w:hAnsi="Times New Roman"/>
          <w:b/>
          <w:color w:val="000000"/>
          <w:sz w:val="28"/>
          <w:lang w:val="ru-RU"/>
        </w:rPr>
        <w:t>А. Т. Твардовский.</w:t>
      </w:r>
      <w:r>
        <w:rPr>
          <w:rFonts w:ascii="Times New Roman" w:hAnsi="Times New Roman"/>
          <w:color w:val="000000"/>
          <w:sz w:val="28"/>
          <w:lang w:val="ru-RU"/>
        </w:rPr>
        <w:t xml:space="preserve"> Стихотворения </w:t>
      </w:r>
      <w:bookmarkStart w:id="32" w:name="e43fd9ee-b72b-4d83-8ff1-d3337a300cbf"/>
      <w:r>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2"/>
    </w:p>
    <w:p>
      <w:pPr>
        <w:pStyle w:val="Normal"/>
        <w:spacing w:before="0" w:after="0"/>
        <w:ind w:firstLine="600"/>
        <w:jc w:val="both"/>
        <w:rPr>
          <w:lang w:val="ru-RU"/>
        </w:rPr>
      </w:pPr>
      <w:r>
        <w:rPr>
          <w:rFonts w:ascii="Times New Roman" w:hAnsi="Times New Roman"/>
          <w:b/>
          <w:color w:val="000000"/>
          <w:sz w:val="28"/>
          <w:lang w:val="ru-RU"/>
        </w:rPr>
        <w:t>Проза о Великой Отечественной войне</w:t>
      </w:r>
      <w:r>
        <w:rPr>
          <w:rFonts w:ascii="Times New Roman" w:hAnsi="Times New Roman"/>
          <w:color w:val="000000"/>
          <w:sz w:val="28"/>
          <w:lang w:val="ru-RU"/>
        </w:rPr>
        <w:t xml:space="preserve"> </w:t>
      </w:r>
      <w:bookmarkStart w:id="33" w:name="58804967-2a76-494e-95cb-8abcf39ea1e4"/>
      <w:r>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3"/>
    </w:p>
    <w:p>
      <w:pPr>
        <w:pStyle w:val="Normal"/>
        <w:spacing w:before="0" w:after="0"/>
        <w:ind w:firstLine="600"/>
        <w:rPr>
          <w:lang w:val="ru-RU"/>
        </w:rPr>
      </w:pPr>
      <w:r>
        <w:rPr>
          <w:rFonts w:ascii="Times New Roman" w:hAnsi="Times New Roman"/>
          <w:b/>
          <w:color w:val="000000"/>
          <w:sz w:val="28"/>
          <w:lang w:val="ru-RU"/>
        </w:rPr>
        <w:t>А.А. Фадеев.</w:t>
      </w:r>
      <w:r>
        <w:rPr>
          <w:rFonts w:ascii="Times New Roman" w:hAnsi="Times New Roman"/>
          <w:color w:val="000000"/>
          <w:sz w:val="28"/>
          <w:lang w:val="ru-RU"/>
        </w:rPr>
        <w:t xml:space="preserve"> Роман «Молодая гвардия».</w:t>
      </w:r>
    </w:p>
    <w:p>
      <w:pPr>
        <w:pStyle w:val="Normal"/>
        <w:spacing w:before="0" w:after="0"/>
        <w:ind w:firstLine="600"/>
        <w:rPr>
          <w:lang w:val="ru-RU"/>
        </w:rPr>
      </w:pPr>
      <w:r>
        <w:rPr>
          <w:rFonts w:ascii="Times New Roman" w:hAnsi="Times New Roman"/>
          <w:b/>
          <w:color w:val="000000"/>
          <w:sz w:val="28"/>
          <w:lang w:val="ru-RU"/>
        </w:rPr>
        <w:t>В.О. Богомолов.</w:t>
      </w:r>
      <w:r>
        <w:rPr>
          <w:rFonts w:ascii="Times New Roman" w:hAnsi="Times New Roman"/>
          <w:color w:val="000000"/>
          <w:sz w:val="28"/>
          <w:lang w:val="ru-RU"/>
        </w:rPr>
        <w:t xml:space="preserve"> Роман «В августе сорок четвёртого».</w:t>
      </w:r>
    </w:p>
    <w:p>
      <w:pPr>
        <w:pStyle w:val="Normal"/>
        <w:spacing w:before="0" w:after="0"/>
        <w:ind w:firstLine="600"/>
        <w:jc w:val="both"/>
        <w:rPr>
          <w:lang w:val="ru-RU"/>
        </w:rPr>
      </w:pPr>
      <w:r>
        <w:rPr>
          <w:rFonts w:ascii="Times New Roman" w:hAnsi="Times New Roman"/>
          <w:b/>
          <w:color w:val="000000"/>
          <w:sz w:val="28"/>
          <w:lang w:val="ru-RU"/>
        </w:rPr>
        <w:t>Поэзия о Великой Отечественной войне.</w:t>
      </w:r>
      <w:r>
        <w:rPr>
          <w:rFonts w:ascii="Times New Roman" w:hAnsi="Times New Roman"/>
          <w:color w:val="000000"/>
          <w:sz w:val="28"/>
          <w:lang w:val="ru-RU"/>
        </w:rPr>
        <w:t xml:space="preserve"> Стихотворения </w:t>
      </w:r>
      <w:bookmarkStart w:id="34" w:name="f48a819c-9518-499a-b498-179f3d51bef5"/>
      <w:r>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4"/>
    </w:p>
    <w:p>
      <w:pPr>
        <w:pStyle w:val="Normal"/>
        <w:spacing w:before="0" w:after="0"/>
        <w:ind w:firstLine="600"/>
        <w:jc w:val="both"/>
        <w:rPr>
          <w:lang w:val="ru-RU"/>
        </w:rPr>
      </w:pPr>
      <w:r>
        <w:rPr>
          <w:rFonts w:ascii="Times New Roman" w:hAnsi="Times New Roman"/>
          <w:b/>
          <w:color w:val="000000"/>
          <w:sz w:val="28"/>
          <w:lang w:val="ru-RU"/>
        </w:rPr>
        <w:t>Драматургия о Великой Отечественной войне.</w:t>
      </w:r>
      <w:r>
        <w:rPr>
          <w:rFonts w:ascii="Times New Roman" w:hAnsi="Times New Roman"/>
          <w:color w:val="000000"/>
          <w:sz w:val="28"/>
          <w:lang w:val="ru-RU"/>
        </w:rPr>
        <w:t xml:space="preserve"> Пьесы </w:t>
      </w:r>
      <w:bookmarkStart w:id="35" w:name="d1f07fc4-c182-45e4-91ca-997381011912"/>
      <w:r>
        <w:rPr>
          <w:rFonts w:ascii="Times New Roman" w:hAnsi="Times New Roman"/>
          <w:color w:val="000000"/>
          <w:sz w:val="28"/>
          <w:lang w:val="ru-RU"/>
        </w:rPr>
        <w:t>(одно произведение по выбору). Например, В. С. Розов «Вечно живые» и др.</w:t>
      </w:r>
      <w:bookmarkEnd w:id="35"/>
    </w:p>
    <w:p>
      <w:pPr>
        <w:pStyle w:val="Normal"/>
        <w:spacing w:before="0" w:after="0"/>
        <w:ind w:firstLine="600"/>
        <w:jc w:val="both"/>
        <w:rPr>
          <w:lang w:val="ru-RU"/>
        </w:rPr>
      </w:pPr>
      <w:r>
        <w:rPr>
          <w:rFonts w:ascii="Times New Roman" w:hAnsi="Times New Roman"/>
          <w:b/>
          <w:color w:val="000000"/>
          <w:sz w:val="28"/>
          <w:lang w:val="ru-RU"/>
        </w:rPr>
        <w:t xml:space="preserve">Б. Л. Пастернак. </w:t>
      </w:r>
      <w:r>
        <w:rPr>
          <w:rFonts w:ascii="Times New Roman" w:hAnsi="Times New Roman"/>
          <w:color w:val="000000"/>
          <w:sz w:val="28"/>
          <w:lang w:val="ru-RU"/>
        </w:rPr>
        <w:t xml:space="preserve">Стихотворения </w:t>
      </w:r>
      <w:bookmarkStart w:id="36" w:name="e05951b0-befb-46a2-8c50-49a193644027"/>
      <w:r>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6"/>
    </w:p>
    <w:p>
      <w:pPr>
        <w:pStyle w:val="Normal"/>
        <w:spacing w:before="0" w:after="0"/>
        <w:ind w:firstLine="600"/>
        <w:jc w:val="both"/>
        <w:rPr>
          <w:lang w:val="ru-RU"/>
        </w:rPr>
      </w:pPr>
      <w:r>
        <w:rPr>
          <w:rFonts w:ascii="Times New Roman" w:hAnsi="Times New Roman"/>
          <w:b/>
          <w:color w:val="000000"/>
          <w:sz w:val="28"/>
          <w:lang w:val="ru-RU"/>
        </w:rPr>
        <w:t xml:space="preserve">А. И. Солженицын. </w:t>
      </w:r>
      <w:r>
        <w:rPr>
          <w:rFonts w:ascii="Times New Roman" w:hAnsi="Times New Roman"/>
          <w:color w:val="000000"/>
          <w:sz w:val="28"/>
          <w:lang w:val="ru-RU"/>
        </w:rPr>
        <w:t xml:space="preserve">Произведения «Один день Ивана Денисовича», «Архипелаг ГУЛАГ» </w:t>
      </w:r>
      <w:bookmarkStart w:id="37" w:name="40e0b069-38d7-4e66-acc8-19c4efada76d"/>
      <w:r>
        <w:rPr>
          <w:rFonts w:ascii="Times New Roman" w:hAnsi="Times New Roman"/>
          <w:color w:val="000000"/>
          <w:sz w:val="28"/>
          <w:lang w:val="ru-RU"/>
        </w:rPr>
        <w:t>(фрагменты книги по выбору, например, глава «Поэзия под плитой, правда под камнем»).</w:t>
      </w:r>
      <w:bookmarkEnd w:id="37"/>
    </w:p>
    <w:p>
      <w:pPr>
        <w:pStyle w:val="Normal"/>
        <w:spacing w:before="0" w:after="0"/>
        <w:ind w:firstLine="600"/>
        <w:jc w:val="both"/>
        <w:rPr>
          <w:lang w:val="ru-RU"/>
        </w:rPr>
      </w:pPr>
      <w:r>
        <w:rPr>
          <w:rFonts w:ascii="Times New Roman" w:hAnsi="Times New Roman"/>
          <w:b/>
          <w:color w:val="000000"/>
          <w:sz w:val="28"/>
          <w:lang w:val="ru-RU"/>
        </w:rPr>
        <w:t xml:space="preserve">В. М. Шукшин. </w:t>
      </w:r>
      <w:r>
        <w:rPr>
          <w:rFonts w:ascii="Times New Roman" w:hAnsi="Times New Roman"/>
          <w:color w:val="000000"/>
          <w:sz w:val="28"/>
          <w:lang w:val="ru-RU"/>
        </w:rPr>
        <w:t xml:space="preserve">Рассказы </w:t>
      </w:r>
      <w:bookmarkStart w:id="38" w:name="96097b17-78a2-41f3-bf71-7c88cdcb7e0e"/>
      <w:r>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8"/>
    </w:p>
    <w:p>
      <w:pPr>
        <w:pStyle w:val="Normal"/>
        <w:spacing w:before="0" w:after="0"/>
        <w:ind w:firstLine="600"/>
        <w:jc w:val="both"/>
        <w:rPr>
          <w:lang w:val="ru-RU"/>
        </w:rPr>
      </w:pPr>
      <w:r>
        <w:rPr>
          <w:rFonts w:ascii="Times New Roman" w:hAnsi="Times New Roman"/>
          <w:b/>
          <w:color w:val="000000"/>
          <w:sz w:val="28"/>
          <w:lang w:val="ru-RU"/>
        </w:rPr>
        <w:t>В. Г. Распутин.</w:t>
      </w:r>
      <w:r>
        <w:rPr>
          <w:rFonts w:ascii="Times New Roman" w:hAnsi="Times New Roman"/>
          <w:color w:val="000000"/>
          <w:sz w:val="28"/>
          <w:lang w:val="ru-RU"/>
        </w:rPr>
        <w:t xml:space="preserve"> Рассказы и повести </w:t>
      </w:r>
      <w:bookmarkStart w:id="39" w:name="171eceb7-50cc-4c35-88cb-6562fda34129"/>
      <w:r>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9"/>
    </w:p>
    <w:p>
      <w:pPr>
        <w:pStyle w:val="Normal"/>
        <w:spacing w:before="0" w:after="0"/>
        <w:ind w:firstLine="600"/>
        <w:jc w:val="both"/>
        <w:rPr>
          <w:lang w:val="ru-RU"/>
        </w:rPr>
      </w:pPr>
      <w:r>
        <w:rPr>
          <w:rFonts w:ascii="Times New Roman" w:hAnsi="Times New Roman"/>
          <w:b/>
          <w:color w:val="000000"/>
          <w:sz w:val="28"/>
          <w:lang w:val="ru-RU"/>
        </w:rPr>
        <w:t>Н. М. Рубцов.</w:t>
      </w:r>
      <w:r>
        <w:rPr>
          <w:rFonts w:ascii="Times New Roman" w:hAnsi="Times New Roman"/>
          <w:color w:val="000000"/>
          <w:sz w:val="28"/>
          <w:lang w:val="ru-RU"/>
        </w:rPr>
        <w:t xml:space="preserve"> Стихотворения </w:t>
      </w:r>
      <w:bookmarkStart w:id="40" w:name="f836bd4d-5188-4c24-bd4f-13c2d95b835a"/>
      <w:r>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0"/>
    </w:p>
    <w:p>
      <w:pPr>
        <w:pStyle w:val="Normal"/>
        <w:spacing w:before="0" w:after="0"/>
        <w:ind w:firstLine="600"/>
        <w:jc w:val="both"/>
        <w:rPr>
          <w:lang w:val="ru-RU"/>
        </w:rPr>
      </w:pPr>
      <w:r>
        <w:rPr>
          <w:rFonts w:ascii="Times New Roman" w:hAnsi="Times New Roman"/>
          <w:b/>
          <w:color w:val="000000"/>
          <w:sz w:val="28"/>
          <w:lang w:val="ru-RU"/>
        </w:rPr>
        <w:t xml:space="preserve">И. А. Бродский. </w:t>
      </w:r>
      <w:r>
        <w:rPr>
          <w:rFonts w:ascii="Times New Roman" w:hAnsi="Times New Roman"/>
          <w:color w:val="000000"/>
          <w:sz w:val="28"/>
          <w:lang w:val="ru-RU"/>
        </w:rPr>
        <w:t xml:space="preserve">Стихотворения </w:t>
      </w:r>
      <w:bookmarkStart w:id="41" w:name="468b4dfc-87f1-48b5-ba78-fe3973b0cefa"/>
      <w:r>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1"/>
    </w:p>
    <w:p>
      <w:pPr>
        <w:pStyle w:val="Normal"/>
        <w:spacing w:before="0" w:after="0"/>
        <w:ind w:firstLine="600"/>
        <w:jc w:val="both"/>
        <w:rPr>
          <w:lang w:val="ru-RU"/>
        </w:rPr>
      </w:pPr>
      <w:r>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Рассказы, повести, романы </w:t>
      </w:r>
      <w:bookmarkStart w:id="42" w:name="a9bd0db2-65ed-403c-87bb-1535b0e82951"/>
      <w:r>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2"/>
    </w:p>
    <w:p>
      <w:pPr>
        <w:pStyle w:val="Normal"/>
        <w:spacing w:before="0" w:after="0"/>
        <w:ind w:firstLine="600"/>
        <w:jc w:val="both"/>
        <w:rPr>
          <w:lang w:val="ru-RU"/>
        </w:rPr>
      </w:pPr>
      <w:r>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w:t>
      </w:r>
      <w:r>
        <w:rPr>
          <w:rFonts w:ascii="Times New Roman" w:hAnsi="Times New Roman"/>
          <w:color w:val="000000"/>
          <w:sz w:val="28"/>
          <w:lang w:val="ru-RU"/>
        </w:rPr>
        <w:t xml:space="preserve">Стихотворения </w:t>
      </w:r>
      <w:bookmarkStart w:id="43" w:name="bb14c4f4-bbfd-4b95-acac-dee391bb27d2"/>
      <w:r>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3"/>
    </w:p>
    <w:p>
      <w:pPr>
        <w:pStyle w:val="Normal"/>
        <w:spacing w:before="0" w:after="0"/>
        <w:ind w:firstLine="600"/>
        <w:jc w:val="both"/>
        <w:rPr>
          <w:lang w:val="ru-RU"/>
        </w:rPr>
      </w:pPr>
      <w:r>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Пьесы </w:t>
      </w:r>
      <w:bookmarkStart w:id="44" w:name="fb12df69-ed8f-48ab-8ca6-a57ef48d4a76"/>
      <w:r>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4"/>
    </w:p>
    <w:p>
      <w:pPr>
        <w:pStyle w:val="Normal"/>
        <w:spacing w:before="0" w:after="0"/>
        <w:ind w:firstLine="600"/>
        <w:jc w:val="both"/>
        <w:rPr>
          <w:lang w:val="ru-RU"/>
        </w:rPr>
      </w:pPr>
      <w:r>
        <w:rPr>
          <w:rFonts w:ascii="Times New Roman" w:hAnsi="Times New Roman"/>
          <w:b/>
          <w:color w:val="000000"/>
          <w:sz w:val="28"/>
          <w:lang w:val="ru-RU"/>
        </w:rPr>
        <w:t>Литература народов России</w:t>
      </w:r>
      <w:r>
        <w:rPr>
          <w:rFonts w:ascii="Times New Roman" w:hAnsi="Times New Roman"/>
          <w:color w:val="000000"/>
          <w:sz w:val="28"/>
          <w:lang w:val="ru-RU"/>
        </w:rPr>
        <w:t xml:space="preserve"> </w:t>
      </w:r>
    </w:p>
    <w:p>
      <w:pPr>
        <w:pStyle w:val="Normal"/>
        <w:spacing w:before="0" w:after="0"/>
        <w:ind w:firstLine="600"/>
        <w:jc w:val="both"/>
        <w:rPr>
          <w:lang w:val="ru-RU"/>
        </w:rPr>
      </w:pPr>
      <w:r>
        <w:rPr>
          <w:rFonts w:ascii="Times New Roman" w:hAnsi="Times New Roman"/>
          <w:color w:val="000000"/>
          <w:sz w:val="28"/>
          <w:lang w:val="ru-RU"/>
        </w:rPr>
        <w:t xml:space="preserve">Рассказы, повести, стихотворения </w:t>
      </w:r>
      <w:bookmarkStart w:id="45" w:name="0f0c6efd-2243-4e7b-a9e6-610ded4f8ba6"/>
      <w:r>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5"/>
    </w:p>
    <w:p>
      <w:pPr>
        <w:pStyle w:val="Normal"/>
        <w:spacing w:before="0" w:after="0"/>
        <w:ind w:firstLine="600"/>
        <w:jc w:val="both"/>
        <w:rPr>
          <w:lang w:val="ru-RU"/>
        </w:rPr>
      </w:pPr>
      <w:r>
        <w:rPr>
          <w:rFonts w:ascii="Times New Roman" w:hAnsi="Times New Roman"/>
          <w:b/>
          <w:color w:val="000000"/>
          <w:sz w:val="28"/>
          <w:lang w:val="ru-RU"/>
        </w:rPr>
        <w:t>Зарубежная литература</w:t>
      </w:r>
    </w:p>
    <w:p>
      <w:pPr>
        <w:pStyle w:val="Normal"/>
        <w:spacing w:before="0" w:after="0"/>
        <w:ind w:firstLine="600"/>
        <w:jc w:val="both"/>
        <w:rPr>
          <w:lang w:val="ru-RU"/>
        </w:rPr>
      </w:pPr>
      <w:r>
        <w:rPr>
          <w:rFonts w:ascii="Times New Roman" w:hAnsi="Times New Roman"/>
          <w:b/>
          <w:color w:val="000000"/>
          <w:sz w:val="28"/>
          <w:lang w:val="ru-RU"/>
        </w:rPr>
        <w:t xml:space="preserve">Зарубежная проза </w:t>
      </w:r>
      <w:r>
        <w:rPr>
          <w:rFonts w:ascii="Times New Roman" w:hAnsi="Times New Roman"/>
          <w:b/>
          <w:color w:val="000000"/>
          <w:sz w:val="28"/>
        </w:rPr>
        <w:t>XX</w:t>
      </w:r>
      <w:r>
        <w:rPr>
          <w:rFonts w:ascii="Times New Roman" w:hAnsi="Times New Roman"/>
          <w:b/>
          <w:color w:val="000000"/>
          <w:sz w:val="28"/>
          <w:lang w:val="ru-RU"/>
        </w:rPr>
        <w:t xml:space="preserve"> века (одно произведение по выбору).</w:t>
      </w:r>
      <w:r>
        <w:rPr>
          <w:rFonts w:ascii="Times New Roman" w:hAnsi="Times New Roman"/>
          <w:color w:val="000000"/>
          <w:sz w:val="28"/>
          <w:lang w:val="ru-RU"/>
        </w:rPr>
        <w:t xml:space="preserve"> </w:t>
      </w:r>
      <w:bookmarkStart w:id="46" w:name="3424e6a4-3ee0-472d-acee-634ba8415114"/>
      <w:r>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6"/>
    </w:p>
    <w:p>
      <w:pPr>
        <w:pStyle w:val="Normal"/>
        <w:spacing w:before="0" w:after="0"/>
        <w:ind w:firstLine="600"/>
        <w:jc w:val="both"/>
        <w:rPr>
          <w:lang w:val="ru-RU"/>
        </w:rPr>
      </w:pPr>
      <w:r>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47" w:name="dc44d0ad-ef88-4d21-8f36-1efedb242d66"/>
      <w:r>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7"/>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firstLine="600"/>
        <w:jc w:val="both"/>
        <w:rPr>
          <w:lang w:val="ru-RU"/>
        </w:rPr>
      </w:pPr>
      <w:r>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48" w:name="ad5ca050-f670-442b-9bbe-1faa7299b5ae"/>
      <w:r>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8"/>
    </w:p>
    <w:p>
      <w:pPr>
        <w:pStyle w:val="Normal"/>
        <w:spacing w:before="0" w:after="0"/>
        <w:ind w:left="120" w:hanging="0"/>
        <w:rPr>
          <w:lang w:val="ru-RU"/>
        </w:rPr>
      </w:pPr>
      <w:bookmarkStart w:id="49" w:name="block-50248558"/>
      <w:bookmarkStart w:id="50" w:name="block-502485621"/>
      <w:bookmarkEnd w:id="49"/>
      <w:bookmarkEnd w:id="50"/>
      <w:r>
        <w:rPr>
          <w:rFonts w:ascii="Times New Roman" w:hAnsi="Times New Roman"/>
          <w:b/>
          <w:color w:val="000000"/>
          <w:sz w:val="28"/>
          <w:lang w:val="ru-RU"/>
        </w:rPr>
        <w:t>ПЛАНИРУЕМЫЕ РЕЗУЛЬТАТЫ ОСВОЕНИЯ УЧЕБНОГО ПРЕДМЕТА «ЛИТЕРАТУРА» НА УРОВНЕ СРЕДНЕГО ОБЩЕГО ОБРАЗОВАНИЯ</w:t>
      </w:r>
    </w:p>
    <w:p>
      <w:pPr>
        <w:pStyle w:val="Normal"/>
        <w:spacing w:before="0" w:after="0"/>
        <w:ind w:left="120" w:hanging="0"/>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pStyle w:val="Normal"/>
        <w:spacing w:before="0" w:after="0"/>
        <w:ind w:firstLine="600"/>
        <w:rPr>
          <w:lang w:val="ru-RU"/>
        </w:rPr>
      </w:pPr>
      <w:r>
        <w:rPr>
          <w:rFonts w:ascii="Times New Roman" w:hAnsi="Times New Roman"/>
          <w:b/>
          <w:color w:val="000000"/>
          <w:sz w:val="28"/>
          <w:lang w:val="ru-RU"/>
        </w:rPr>
        <w:t>ЛИЧНОСТНЫЕ РЕЗУЛЬТАТЫ</w:t>
      </w:r>
    </w:p>
    <w:p>
      <w:pPr>
        <w:pStyle w:val="Normal"/>
        <w:spacing w:before="0" w:after="0"/>
        <w:ind w:firstLine="600"/>
        <w:jc w:val="both"/>
        <w:rPr>
          <w:lang w:val="ru-RU"/>
        </w:rPr>
      </w:pPr>
      <w:r>
        <w:rPr>
          <w:rFonts w:ascii="Times New Roman" w:hAnsi="Times New Roman"/>
          <w:b/>
          <w:color w:val="000000"/>
          <w:sz w:val="28"/>
          <w:lang w:val="ru-RU"/>
        </w:rPr>
        <w:t>Личностные результаты освоения программы среднего общего образования по литературе</w:t>
      </w:r>
      <w:r>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before="0" w:after="0"/>
        <w:ind w:firstLine="600"/>
        <w:jc w:val="both"/>
        <w:rPr>
          <w:lang w:val="ru-RU"/>
        </w:rPr>
      </w:pPr>
      <w:r>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before="0" w:after="0"/>
        <w:ind w:firstLine="600"/>
        <w:jc w:val="both"/>
        <w:rPr>
          <w:lang w:val="ru-RU"/>
        </w:rPr>
      </w:pPr>
      <w:r>
        <w:rPr>
          <w:rFonts w:ascii="Times New Roman" w:hAnsi="Times New Roman"/>
          <w:color w:val="000000"/>
          <w:sz w:val="28"/>
        </w:rPr>
        <w:t>1) гражданского воспитания:</w:t>
      </w:r>
    </w:p>
    <w:p>
      <w:pPr>
        <w:pStyle w:val="Normal"/>
        <w:numPr>
          <w:ilvl w:val="0"/>
          <w:numId w:val="1"/>
        </w:numPr>
        <w:spacing w:before="0" w:after="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pPr>
        <w:pStyle w:val="Normal"/>
        <w:numPr>
          <w:ilvl w:val="0"/>
          <w:numId w:val="1"/>
        </w:numPr>
        <w:spacing w:before="0" w:after="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numPr>
          <w:ilvl w:val="0"/>
          <w:numId w:val="1"/>
        </w:numPr>
        <w:spacing w:before="0" w:after="0"/>
        <w:jc w:val="both"/>
        <w:rPr>
          <w:lang w:val="ru-RU"/>
        </w:rPr>
      </w:pPr>
      <w:r>
        <w:rPr>
          <w:rFonts w:ascii="Times New Roman" w:hAnsi="Times New Roman"/>
          <w:color w:val="000000"/>
          <w:sz w:val="28"/>
          <w:lang w:val="ru-RU"/>
        </w:rPr>
        <w:t xml:space="preserve">принятие традиционных национальных, общечеловеческих </w:t>
      </w:r>
      <w:r>
        <w:rPr>
          <w:rFonts w:ascii="Times New Roman" w:hAnsi="Times New Roman"/>
          <w:color w:val="000000"/>
          <w:spacing w:val="-2"/>
          <w:sz w:val="28"/>
          <w:lang w:val="ru-RU"/>
        </w:rPr>
        <w:t>гуманистических, демократических, семейных ценностей, в том</w:t>
      </w:r>
      <w:r>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pPr>
        <w:pStyle w:val="Normal"/>
        <w:numPr>
          <w:ilvl w:val="0"/>
          <w:numId w:val="1"/>
        </w:numPr>
        <w:spacing w:before="0" w:after="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1"/>
        </w:numPr>
        <w:spacing w:before="0" w:after="0"/>
        <w:jc w:val="both"/>
        <w:rPr>
          <w:lang w:val="ru-RU"/>
        </w:rPr>
      </w:pPr>
      <w:r>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pStyle w:val="Normal"/>
        <w:numPr>
          <w:ilvl w:val="0"/>
          <w:numId w:val="1"/>
        </w:numPr>
        <w:spacing w:before="0" w:after="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numPr>
          <w:ilvl w:val="0"/>
          <w:numId w:val="1"/>
        </w:numPr>
        <w:spacing w:before="0" w:after="0"/>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before="0" w:after="0"/>
        <w:ind w:firstLine="600"/>
        <w:jc w:val="both"/>
        <w:rPr>
          <w:lang w:val="ru-RU"/>
        </w:rPr>
      </w:pPr>
      <w:r>
        <w:rPr>
          <w:rFonts w:ascii="Times New Roman" w:hAnsi="Times New Roman"/>
          <w:color w:val="000000"/>
          <w:sz w:val="28"/>
        </w:rPr>
        <w:t>2) патриотического воспитания:</w:t>
      </w:r>
    </w:p>
    <w:p>
      <w:pPr>
        <w:pStyle w:val="Normal"/>
        <w:numPr>
          <w:ilvl w:val="0"/>
          <w:numId w:val="2"/>
        </w:numPr>
        <w:spacing w:before="0" w:after="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pStyle w:val="Normal"/>
        <w:numPr>
          <w:ilvl w:val="0"/>
          <w:numId w:val="2"/>
        </w:numPr>
        <w:spacing w:before="0" w:after="0"/>
        <w:jc w:val="both"/>
        <w:rPr>
          <w:lang w:val="ru-RU"/>
        </w:rPr>
      </w:pPr>
      <w:r>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pStyle w:val="Normal"/>
        <w:numPr>
          <w:ilvl w:val="0"/>
          <w:numId w:val="2"/>
        </w:numPr>
        <w:spacing w:before="0" w:after="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pStyle w:val="Normal"/>
        <w:spacing w:before="0" w:after="0"/>
        <w:ind w:firstLine="600"/>
        <w:jc w:val="both"/>
        <w:rPr>
          <w:lang w:val="ru-RU"/>
        </w:rPr>
      </w:pPr>
      <w:r>
        <w:rPr>
          <w:rFonts w:ascii="Times New Roman" w:hAnsi="Times New Roman"/>
          <w:color w:val="000000"/>
          <w:sz w:val="28"/>
        </w:rPr>
        <w:t>3) духовно-нравственного воспитания:</w:t>
      </w:r>
    </w:p>
    <w:p>
      <w:pPr>
        <w:pStyle w:val="Normal"/>
        <w:numPr>
          <w:ilvl w:val="0"/>
          <w:numId w:val="3"/>
        </w:numPr>
        <w:spacing w:before="0" w:after="0"/>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numPr>
          <w:ilvl w:val="0"/>
          <w:numId w:val="3"/>
        </w:numPr>
        <w:spacing w:before="0" w:after="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pStyle w:val="Normal"/>
        <w:numPr>
          <w:ilvl w:val="0"/>
          <w:numId w:val="3"/>
        </w:numPr>
        <w:spacing w:before="0" w:after="0"/>
        <w:jc w:val="both"/>
        <w:rPr>
          <w:lang w:val="ru-RU"/>
        </w:rPr>
      </w:pPr>
      <w:r>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Normal"/>
        <w:numPr>
          <w:ilvl w:val="0"/>
          <w:numId w:val="3"/>
        </w:numPr>
        <w:spacing w:before="0" w:after="0"/>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pStyle w:val="Normal"/>
        <w:numPr>
          <w:ilvl w:val="0"/>
          <w:numId w:val="3"/>
        </w:numPr>
        <w:spacing w:before="0" w:after="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pStyle w:val="Normal"/>
        <w:spacing w:before="0" w:after="0"/>
        <w:ind w:firstLine="600"/>
        <w:jc w:val="both"/>
        <w:rPr>
          <w:lang w:val="ru-RU"/>
        </w:rPr>
      </w:pPr>
      <w:r>
        <w:rPr>
          <w:rFonts w:ascii="Times New Roman" w:hAnsi="Times New Roman"/>
          <w:color w:val="000000"/>
          <w:sz w:val="28"/>
        </w:rPr>
        <w:t>4) эстетического воспитания:</w:t>
      </w:r>
    </w:p>
    <w:p>
      <w:pPr>
        <w:pStyle w:val="Normal"/>
        <w:numPr>
          <w:ilvl w:val="0"/>
          <w:numId w:val="4"/>
        </w:numPr>
        <w:spacing w:before="0" w:after="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pStyle w:val="Normal"/>
        <w:numPr>
          <w:ilvl w:val="0"/>
          <w:numId w:val="4"/>
        </w:numPr>
        <w:spacing w:before="0" w:after="0"/>
        <w:jc w:val="both"/>
        <w:rPr>
          <w:lang w:val="ru-RU"/>
        </w:rPr>
      </w:pPr>
      <w:r>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pStyle w:val="Normal"/>
        <w:numPr>
          <w:ilvl w:val="0"/>
          <w:numId w:val="4"/>
        </w:numPr>
        <w:spacing w:before="0" w:after="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Normal"/>
        <w:numPr>
          <w:ilvl w:val="0"/>
          <w:numId w:val="4"/>
        </w:numPr>
        <w:spacing w:before="0" w:after="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pStyle w:val="Normal"/>
        <w:spacing w:before="0" w:after="0"/>
        <w:ind w:firstLine="600"/>
        <w:jc w:val="both"/>
        <w:rPr>
          <w:lang w:val="ru-RU"/>
        </w:rPr>
      </w:pPr>
      <w:r>
        <w:rPr>
          <w:rFonts w:ascii="Times New Roman" w:hAnsi="Times New Roman"/>
          <w:color w:val="000000"/>
          <w:sz w:val="28"/>
        </w:rPr>
        <w:t>5) физического воспитания:</w:t>
      </w:r>
    </w:p>
    <w:p>
      <w:pPr>
        <w:pStyle w:val="Normal"/>
        <w:numPr>
          <w:ilvl w:val="0"/>
          <w:numId w:val="5"/>
        </w:numPr>
        <w:spacing w:before="0" w:after="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pPr>
        <w:pStyle w:val="Normal"/>
        <w:numPr>
          <w:ilvl w:val="0"/>
          <w:numId w:val="5"/>
        </w:numPr>
        <w:spacing w:before="0" w:after="0"/>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pStyle w:val="Normal"/>
        <w:numPr>
          <w:ilvl w:val="0"/>
          <w:numId w:val="5"/>
        </w:numPr>
        <w:spacing w:before="0" w:after="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pStyle w:val="Normal"/>
        <w:spacing w:before="0" w:after="0"/>
        <w:ind w:firstLine="600"/>
        <w:jc w:val="both"/>
        <w:rPr>
          <w:lang w:val="ru-RU"/>
        </w:rPr>
      </w:pPr>
      <w:r>
        <w:rPr>
          <w:rFonts w:ascii="Times New Roman" w:hAnsi="Times New Roman"/>
          <w:color w:val="000000"/>
          <w:sz w:val="28"/>
        </w:rPr>
        <w:t>6) трудового воспитания:</w:t>
      </w:r>
    </w:p>
    <w:p>
      <w:pPr>
        <w:pStyle w:val="Normal"/>
        <w:numPr>
          <w:ilvl w:val="0"/>
          <w:numId w:val="6"/>
        </w:numPr>
        <w:spacing w:before="0" w:after="0"/>
        <w:jc w:val="both"/>
        <w:rPr>
          <w:lang w:val="ru-RU"/>
        </w:rPr>
      </w:pPr>
      <w:r>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Normal"/>
        <w:numPr>
          <w:ilvl w:val="0"/>
          <w:numId w:val="6"/>
        </w:numPr>
        <w:spacing w:before="0" w:after="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pStyle w:val="Normal"/>
        <w:numPr>
          <w:ilvl w:val="0"/>
          <w:numId w:val="6"/>
        </w:numPr>
        <w:spacing w:before="0" w:after="0"/>
        <w:jc w:val="both"/>
        <w:rPr>
          <w:lang w:val="ru-RU"/>
        </w:rPr>
      </w:pPr>
      <w:r>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pStyle w:val="Normal"/>
        <w:numPr>
          <w:ilvl w:val="0"/>
          <w:numId w:val="6"/>
        </w:numPr>
        <w:spacing w:before="0" w:after="0"/>
        <w:jc w:val="both"/>
        <w:rPr>
          <w:lang w:val="ru-RU"/>
        </w:rPr>
      </w:pPr>
      <w:r>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pPr>
        <w:pStyle w:val="Normal"/>
        <w:spacing w:before="0" w:after="0"/>
        <w:ind w:firstLine="600"/>
        <w:jc w:val="both"/>
        <w:rPr>
          <w:lang w:val="ru-RU"/>
        </w:rPr>
      </w:pPr>
      <w:r>
        <w:rPr>
          <w:rFonts w:ascii="Times New Roman" w:hAnsi="Times New Roman"/>
          <w:color w:val="000000"/>
          <w:sz w:val="28"/>
        </w:rPr>
        <w:t>7) экологического воспитания:</w:t>
      </w:r>
    </w:p>
    <w:p>
      <w:pPr>
        <w:pStyle w:val="Normal"/>
        <w:numPr>
          <w:ilvl w:val="0"/>
          <w:numId w:val="7"/>
        </w:numPr>
        <w:spacing w:before="0" w:after="0"/>
        <w:jc w:val="both"/>
        <w:rPr>
          <w:lang w:val="ru-RU"/>
        </w:rPr>
      </w:pPr>
      <w:r>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pStyle w:val="Normal"/>
        <w:numPr>
          <w:ilvl w:val="0"/>
          <w:numId w:val="7"/>
        </w:numPr>
        <w:spacing w:before="0" w:after="0"/>
        <w:jc w:val="both"/>
        <w:rPr>
          <w:lang w:val="ru-RU"/>
        </w:rPr>
      </w:pPr>
      <w:r>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pStyle w:val="Normal"/>
        <w:numPr>
          <w:ilvl w:val="0"/>
          <w:numId w:val="7"/>
        </w:numPr>
        <w:spacing w:before="0" w:after="0"/>
        <w:jc w:val="both"/>
        <w:rPr>
          <w:lang w:val="ru-RU"/>
        </w:rPr>
      </w:pPr>
      <w:r>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pStyle w:val="Normal"/>
        <w:numPr>
          <w:ilvl w:val="0"/>
          <w:numId w:val="7"/>
        </w:numPr>
        <w:spacing w:before="0" w:after="0"/>
        <w:jc w:val="both"/>
        <w:rPr>
          <w:lang w:val="ru-RU"/>
        </w:rPr>
      </w:pPr>
      <w:r>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pStyle w:val="Normal"/>
        <w:spacing w:before="0" w:after="0"/>
        <w:ind w:firstLine="600"/>
        <w:jc w:val="both"/>
        <w:rPr>
          <w:lang w:val="ru-RU"/>
        </w:rPr>
      </w:pPr>
      <w:r>
        <w:rPr>
          <w:rFonts w:ascii="Times New Roman" w:hAnsi="Times New Roman"/>
          <w:color w:val="000000"/>
          <w:sz w:val="28"/>
        </w:rPr>
        <w:t>8) ценности научного познания:</w:t>
      </w:r>
    </w:p>
    <w:p>
      <w:pPr>
        <w:pStyle w:val="Normal"/>
        <w:numPr>
          <w:ilvl w:val="0"/>
          <w:numId w:val="8"/>
        </w:numPr>
        <w:spacing w:before="0" w:after="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8"/>
        </w:numPr>
        <w:spacing w:before="0" w:after="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pStyle w:val="Normal"/>
        <w:numPr>
          <w:ilvl w:val="0"/>
          <w:numId w:val="8"/>
        </w:numPr>
        <w:spacing w:before="0" w:after="0"/>
        <w:jc w:val="both"/>
        <w:rPr>
          <w:lang w:val="ru-RU"/>
        </w:rPr>
      </w:pPr>
      <w:r>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pStyle w:val="Normal"/>
        <w:spacing w:before="0" w:after="0"/>
        <w:ind w:firstLine="600"/>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pStyle w:val="Normal"/>
        <w:numPr>
          <w:ilvl w:val="0"/>
          <w:numId w:val="9"/>
        </w:numPr>
        <w:spacing w:before="0" w:after="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Normal"/>
        <w:numPr>
          <w:ilvl w:val="0"/>
          <w:numId w:val="9"/>
        </w:numPr>
        <w:spacing w:before="0" w:after="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Normal"/>
        <w:numPr>
          <w:ilvl w:val="0"/>
          <w:numId w:val="9"/>
        </w:numPr>
        <w:spacing w:before="0" w:after="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numPr>
          <w:ilvl w:val="0"/>
          <w:numId w:val="9"/>
        </w:numPr>
        <w:spacing w:before="0" w:after="0"/>
        <w:jc w:val="both"/>
        <w:rPr>
          <w:lang w:val="ru-RU"/>
        </w:rPr>
      </w:pPr>
      <w:r>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pStyle w:val="Normal"/>
        <w:numPr>
          <w:ilvl w:val="0"/>
          <w:numId w:val="9"/>
        </w:numPr>
        <w:spacing w:before="0" w:after="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pStyle w:val="Normal"/>
        <w:spacing w:before="0" w:after="0"/>
        <w:ind w:left="120" w:hanging="0"/>
        <w:rPr>
          <w:lang w:val="ru-RU"/>
        </w:rPr>
      </w:pPr>
      <w:r>
        <w:rPr>
          <w:lang w:val="ru-RU"/>
        </w:rPr>
      </w:r>
    </w:p>
    <w:p>
      <w:pPr>
        <w:pStyle w:val="Normal"/>
        <w:spacing w:before="0" w:after="0"/>
        <w:ind w:firstLine="600"/>
        <w:rPr>
          <w:lang w:val="ru-RU"/>
        </w:rPr>
      </w:pPr>
      <w:r>
        <w:rPr>
          <w:rFonts w:ascii="Times New Roman" w:hAnsi="Times New Roman"/>
          <w:b/>
          <w:color w:val="000000"/>
          <w:sz w:val="28"/>
          <w:lang w:val="ru-RU"/>
        </w:rPr>
        <w:t>МЕТАПРЕДМЕТНЫЕ РЕЗУЛЬТАТЫ</w:t>
      </w:r>
    </w:p>
    <w:p>
      <w:pPr>
        <w:pStyle w:val="Normal"/>
        <w:spacing w:before="0" w:after="0"/>
        <w:ind w:firstLine="600"/>
        <w:jc w:val="both"/>
        <w:rPr>
          <w:lang w:val="ru-RU"/>
        </w:rPr>
      </w:pPr>
      <w:r>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pPr>
        <w:pStyle w:val="Normal"/>
        <w:spacing w:before="0" w:after="0"/>
        <w:ind w:firstLine="600"/>
        <w:jc w:val="both"/>
        <w:rPr>
          <w:lang w:val="ru-RU"/>
        </w:rPr>
      </w:pPr>
      <w:r>
        <w:rPr>
          <w:rFonts w:ascii="Times New Roman" w:hAnsi="Times New Roman"/>
          <w:color w:val="000000"/>
          <w:sz w:val="28"/>
          <w:lang w:val="ru-RU"/>
        </w:rPr>
        <w:t xml:space="preserve">Овладение универсальными </w:t>
      </w:r>
      <w:r>
        <w:rPr>
          <w:rFonts w:ascii="Times New Roman" w:hAnsi="Times New Roman"/>
          <w:b/>
          <w:color w:val="000000"/>
          <w:sz w:val="28"/>
          <w:lang w:val="ru-RU"/>
        </w:rPr>
        <w:t>учебными познавательными действиями</w:t>
      </w:r>
      <w:r>
        <w:rPr>
          <w:rFonts w:ascii="Times New Roman" w:hAnsi="Times New Roman"/>
          <w:color w:val="000000"/>
          <w:sz w:val="28"/>
          <w:lang w:val="ru-RU"/>
        </w:rPr>
        <w:t>:</w:t>
      </w:r>
    </w:p>
    <w:p>
      <w:pPr>
        <w:pStyle w:val="Normal"/>
        <w:spacing w:before="0" w:after="0"/>
        <w:ind w:firstLine="600"/>
        <w:jc w:val="both"/>
        <w:rPr>
          <w:lang w:val="ru-RU"/>
        </w:rPr>
      </w:pPr>
      <w:r>
        <w:rPr>
          <w:rFonts w:ascii="Times New Roman" w:hAnsi="Times New Roman"/>
          <w:color w:val="000000"/>
          <w:sz w:val="28"/>
        </w:rPr>
        <w:t>1) базовые логические действия:</w:t>
      </w:r>
    </w:p>
    <w:p>
      <w:pPr>
        <w:pStyle w:val="Normal"/>
        <w:numPr>
          <w:ilvl w:val="0"/>
          <w:numId w:val="10"/>
        </w:numPr>
        <w:spacing w:before="0" w:after="0"/>
        <w:jc w:val="both"/>
        <w:rPr>
          <w:lang w:val="ru-RU"/>
        </w:rPr>
      </w:pPr>
      <w:r>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pStyle w:val="Normal"/>
        <w:numPr>
          <w:ilvl w:val="0"/>
          <w:numId w:val="10"/>
        </w:numPr>
        <w:spacing w:before="0" w:after="0"/>
        <w:jc w:val="both"/>
        <w:rPr>
          <w:lang w:val="ru-RU"/>
        </w:rPr>
      </w:pPr>
      <w:r>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Normal"/>
        <w:numPr>
          <w:ilvl w:val="0"/>
          <w:numId w:val="10"/>
        </w:numPr>
        <w:spacing w:before="0" w:after="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pStyle w:val="Normal"/>
        <w:numPr>
          <w:ilvl w:val="0"/>
          <w:numId w:val="10"/>
        </w:numPr>
        <w:spacing w:before="0" w:after="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pStyle w:val="Normal"/>
        <w:numPr>
          <w:ilvl w:val="0"/>
          <w:numId w:val="10"/>
        </w:numPr>
        <w:spacing w:before="0" w:after="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pStyle w:val="Normal"/>
        <w:numPr>
          <w:ilvl w:val="0"/>
          <w:numId w:val="10"/>
        </w:numPr>
        <w:spacing w:before="0" w:after="0"/>
        <w:jc w:val="both"/>
        <w:rPr>
          <w:lang w:val="ru-RU"/>
        </w:rPr>
      </w:pPr>
      <w:r>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pPr>
        <w:pStyle w:val="Normal"/>
        <w:numPr>
          <w:ilvl w:val="0"/>
          <w:numId w:val="10"/>
        </w:numPr>
        <w:spacing w:before="0" w:after="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pStyle w:val="Normal"/>
        <w:numPr>
          <w:ilvl w:val="0"/>
          <w:numId w:val="10"/>
        </w:numPr>
        <w:spacing w:before="0" w:after="0"/>
        <w:jc w:val="both"/>
        <w:rPr>
          <w:lang w:val="ru-RU"/>
        </w:rPr>
      </w:pPr>
      <w:r>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pPr>
        <w:pStyle w:val="Normal"/>
        <w:spacing w:before="0" w:after="0"/>
        <w:ind w:firstLine="600"/>
        <w:jc w:val="both"/>
        <w:rPr>
          <w:lang w:val="ru-RU"/>
        </w:rPr>
      </w:pPr>
      <w:r>
        <w:rPr>
          <w:rFonts w:ascii="Times New Roman" w:hAnsi="Times New Roman"/>
          <w:color w:val="000000"/>
          <w:sz w:val="28"/>
        </w:rPr>
        <w:t xml:space="preserve">2) базовые исследовательские действия: </w:t>
      </w:r>
    </w:p>
    <w:p>
      <w:pPr>
        <w:pStyle w:val="Normal"/>
        <w:numPr>
          <w:ilvl w:val="0"/>
          <w:numId w:val="11"/>
        </w:numPr>
        <w:spacing w:before="0" w:after="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pStyle w:val="Normal"/>
        <w:numPr>
          <w:ilvl w:val="0"/>
          <w:numId w:val="11"/>
        </w:numPr>
        <w:spacing w:before="0" w:after="0"/>
        <w:jc w:val="both"/>
        <w:rPr>
          <w:lang w:val="ru-RU"/>
        </w:rPr>
      </w:pPr>
      <w:r>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pStyle w:val="Normal"/>
        <w:numPr>
          <w:ilvl w:val="0"/>
          <w:numId w:val="11"/>
        </w:numPr>
        <w:spacing w:before="0" w:after="0"/>
        <w:jc w:val="both"/>
        <w:rPr>
          <w:lang w:val="ru-RU"/>
        </w:rPr>
      </w:pPr>
      <w:r>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pStyle w:val="Normal"/>
        <w:numPr>
          <w:ilvl w:val="0"/>
          <w:numId w:val="11"/>
        </w:numPr>
        <w:spacing w:before="0" w:after="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pStyle w:val="Normal"/>
        <w:numPr>
          <w:ilvl w:val="0"/>
          <w:numId w:val="11"/>
        </w:numPr>
        <w:spacing w:before="0" w:after="0"/>
        <w:jc w:val="both"/>
        <w:rPr>
          <w:lang w:val="ru-RU"/>
        </w:rPr>
      </w:pPr>
      <w:r>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pStyle w:val="Normal"/>
        <w:numPr>
          <w:ilvl w:val="0"/>
          <w:numId w:val="11"/>
        </w:numPr>
        <w:spacing w:before="0" w:after="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numPr>
          <w:ilvl w:val="0"/>
          <w:numId w:val="11"/>
        </w:numPr>
        <w:spacing w:before="0" w:after="0"/>
        <w:jc w:val="both"/>
        <w:rPr>
          <w:lang w:val="ru-RU"/>
        </w:rPr>
      </w:pPr>
      <w:r>
        <w:rPr>
          <w:rFonts w:ascii="Times New Roman" w:hAnsi="Times New Roman"/>
          <w:color w:val="000000"/>
          <w:sz w:val="28"/>
          <w:lang w:val="ru-RU"/>
        </w:rPr>
        <w:t>давать оценку новым ситуациям, оценивать приобретённый опыт, в том числе читательский;</w:t>
      </w:r>
    </w:p>
    <w:p>
      <w:pPr>
        <w:pStyle w:val="Normal"/>
        <w:numPr>
          <w:ilvl w:val="0"/>
          <w:numId w:val="11"/>
        </w:numPr>
        <w:spacing w:before="0" w:after="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pPr>
        <w:pStyle w:val="Normal"/>
        <w:numPr>
          <w:ilvl w:val="0"/>
          <w:numId w:val="11"/>
        </w:numPr>
        <w:spacing w:before="0" w:after="0"/>
        <w:jc w:val="both"/>
        <w:rPr>
          <w:lang w:val="ru-RU"/>
        </w:rPr>
      </w:pPr>
      <w:r>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Normal"/>
        <w:numPr>
          <w:ilvl w:val="0"/>
          <w:numId w:val="11"/>
        </w:numPr>
        <w:spacing w:before="0" w:after="0"/>
        <w:jc w:val="both"/>
        <w:rPr>
          <w:lang w:val="ru-RU"/>
        </w:rPr>
      </w:pPr>
      <w:r>
        <w:rPr>
          <w:rFonts w:ascii="Times New Roman" w:hAnsi="Times New Roman"/>
          <w:color w:val="000000"/>
          <w:spacing w:val="-2"/>
          <w:sz w:val="28"/>
          <w:lang w:val="ru-RU"/>
        </w:rPr>
        <w:t xml:space="preserve">уметь интегрировать знания из разных предметных областей; </w:t>
      </w:r>
    </w:p>
    <w:p>
      <w:pPr>
        <w:pStyle w:val="Normal"/>
        <w:numPr>
          <w:ilvl w:val="0"/>
          <w:numId w:val="11"/>
        </w:numPr>
        <w:spacing w:before="0" w:after="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before="0" w:after="0"/>
        <w:ind w:firstLine="600"/>
        <w:jc w:val="both"/>
        <w:rPr>
          <w:lang w:val="ru-RU"/>
        </w:rPr>
      </w:pPr>
      <w:r>
        <w:rPr>
          <w:rFonts w:ascii="Times New Roman" w:hAnsi="Times New Roman"/>
          <w:color w:val="000000"/>
          <w:sz w:val="28"/>
        </w:rPr>
        <w:t xml:space="preserve">3) работа с информацией: </w:t>
      </w:r>
    </w:p>
    <w:p>
      <w:pPr>
        <w:pStyle w:val="Normal"/>
        <w:numPr>
          <w:ilvl w:val="0"/>
          <w:numId w:val="12"/>
        </w:numPr>
        <w:spacing w:before="0" w:after="0"/>
        <w:jc w:val="both"/>
        <w:rPr>
          <w:lang w:val="ru-RU"/>
        </w:rPr>
      </w:pPr>
      <w:r>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pStyle w:val="Normal"/>
        <w:numPr>
          <w:ilvl w:val="0"/>
          <w:numId w:val="12"/>
        </w:numPr>
        <w:spacing w:before="0" w:after="0"/>
        <w:jc w:val="both"/>
        <w:rPr>
          <w:lang w:val="ru-RU"/>
        </w:rPr>
      </w:pPr>
      <w:r>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pStyle w:val="Normal"/>
        <w:numPr>
          <w:ilvl w:val="0"/>
          <w:numId w:val="12"/>
        </w:numPr>
        <w:spacing w:before="0" w:after="0"/>
        <w:jc w:val="both"/>
        <w:rPr>
          <w:lang w:val="ru-RU"/>
        </w:rPr>
      </w:pPr>
      <w:r>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pPr>
        <w:pStyle w:val="Normal"/>
        <w:numPr>
          <w:ilvl w:val="0"/>
          <w:numId w:val="12"/>
        </w:numPr>
        <w:spacing w:before="0" w:after="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2"/>
        </w:numPr>
        <w:spacing w:before="0" w:after="0"/>
        <w:jc w:val="both"/>
        <w:rPr>
          <w:lang w:val="ru-RU"/>
        </w:rPr>
      </w:pPr>
      <w:r>
        <w:rPr>
          <w:rFonts w:ascii="Times New Roman" w:hAnsi="Times New Roman"/>
          <w:color w:val="000000"/>
          <w:sz w:val="28"/>
          <w:lang w:val="ru-RU"/>
        </w:rPr>
        <w:t xml:space="preserve">владеть навыками распознавания и защиты литературной </w:t>
      </w:r>
      <w:r>
        <w:rPr>
          <w:rFonts w:ascii="Times New Roman" w:hAnsi="Times New Roman"/>
          <w:color w:val="000000"/>
          <w:spacing w:val="-2"/>
          <w:sz w:val="28"/>
          <w:lang w:val="ru-RU"/>
        </w:rPr>
        <w:t>и другой информации, информационной безопасности личности.</w:t>
      </w:r>
    </w:p>
    <w:p>
      <w:pPr>
        <w:pStyle w:val="Normal"/>
        <w:spacing w:before="0" w:after="0"/>
        <w:ind w:firstLine="600"/>
        <w:jc w:val="both"/>
        <w:rPr>
          <w:lang w:val="ru-RU"/>
        </w:rPr>
      </w:pPr>
      <w:r>
        <w:rPr>
          <w:rFonts w:ascii="Times New Roman" w:hAnsi="Times New Roman"/>
          <w:b/>
          <w:color w:val="000000"/>
          <w:sz w:val="28"/>
          <w:lang w:val="ru-RU"/>
        </w:rPr>
        <w:t>Овладение универсальными коммуникативными действиями:</w:t>
      </w:r>
      <w:r>
        <w:rPr>
          <w:rFonts w:ascii="Times New Roman" w:hAnsi="Times New Roman"/>
          <w:color w:val="000000"/>
          <w:sz w:val="28"/>
          <w:lang w:val="ru-RU"/>
        </w:rPr>
        <w:t xml:space="preserve"> </w:t>
      </w:r>
    </w:p>
    <w:p>
      <w:pPr>
        <w:pStyle w:val="Normal"/>
        <w:spacing w:before="0" w:after="0"/>
        <w:ind w:firstLine="600"/>
        <w:jc w:val="both"/>
        <w:rPr>
          <w:lang w:val="ru-RU"/>
        </w:rPr>
      </w:pPr>
      <w:r>
        <w:rPr>
          <w:rFonts w:ascii="Times New Roman" w:hAnsi="Times New Roman"/>
          <w:color w:val="000000"/>
          <w:sz w:val="28"/>
          <w:lang w:val="ru-RU"/>
        </w:rPr>
        <w:t xml:space="preserve">1) общение: </w:t>
      </w:r>
    </w:p>
    <w:p>
      <w:pPr>
        <w:pStyle w:val="Normal"/>
        <w:numPr>
          <w:ilvl w:val="0"/>
          <w:numId w:val="13"/>
        </w:numPr>
        <w:spacing w:before="0" w:after="0"/>
        <w:jc w:val="both"/>
        <w:rPr>
          <w:lang w:val="ru-RU"/>
        </w:rPr>
      </w:pPr>
      <w:r>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pPr>
        <w:pStyle w:val="Normal"/>
        <w:numPr>
          <w:ilvl w:val="0"/>
          <w:numId w:val="13"/>
        </w:numPr>
        <w:spacing w:before="0" w:after="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pStyle w:val="Normal"/>
        <w:numPr>
          <w:ilvl w:val="0"/>
          <w:numId w:val="13"/>
        </w:numPr>
        <w:spacing w:before="0" w:after="0"/>
        <w:jc w:val="both"/>
        <w:rPr>
          <w:lang w:val="ru-RU"/>
        </w:rPr>
      </w:pPr>
      <w:r>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pStyle w:val="Normal"/>
        <w:numPr>
          <w:ilvl w:val="0"/>
          <w:numId w:val="13"/>
        </w:numPr>
        <w:spacing w:before="0" w:after="0"/>
        <w:jc w:val="both"/>
        <w:rPr>
          <w:lang w:val="ru-RU"/>
        </w:rPr>
      </w:pPr>
      <w:r>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pPr>
        <w:pStyle w:val="Normal"/>
        <w:spacing w:before="0" w:after="0"/>
        <w:ind w:firstLine="600"/>
        <w:jc w:val="both"/>
        <w:rPr>
          <w:lang w:val="ru-RU"/>
        </w:rPr>
      </w:pPr>
      <w:r>
        <w:rPr>
          <w:rFonts w:ascii="Times New Roman" w:hAnsi="Times New Roman"/>
          <w:color w:val="000000"/>
          <w:sz w:val="28"/>
        </w:rPr>
        <w:t xml:space="preserve">2) совместная деятельность: </w:t>
      </w:r>
    </w:p>
    <w:p>
      <w:pPr>
        <w:pStyle w:val="Normal"/>
        <w:numPr>
          <w:ilvl w:val="0"/>
          <w:numId w:val="14"/>
        </w:numPr>
        <w:spacing w:before="0" w:after="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pPr>
        <w:pStyle w:val="Normal"/>
        <w:numPr>
          <w:ilvl w:val="0"/>
          <w:numId w:val="14"/>
        </w:numPr>
        <w:spacing w:before="0" w:after="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pPr>
        <w:pStyle w:val="Normal"/>
        <w:numPr>
          <w:ilvl w:val="0"/>
          <w:numId w:val="14"/>
        </w:numPr>
        <w:spacing w:before="0" w:after="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pStyle w:val="Normal"/>
        <w:numPr>
          <w:ilvl w:val="0"/>
          <w:numId w:val="14"/>
        </w:numPr>
        <w:spacing w:before="0" w:after="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pPr>
        <w:pStyle w:val="Normal"/>
        <w:numPr>
          <w:ilvl w:val="0"/>
          <w:numId w:val="14"/>
        </w:numPr>
        <w:spacing w:before="0" w:after="0"/>
        <w:jc w:val="both"/>
        <w:rPr>
          <w:lang w:val="ru-RU"/>
        </w:rPr>
      </w:pPr>
      <w:r>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pPr>
        <w:pStyle w:val="Normal"/>
        <w:numPr>
          <w:ilvl w:val="0"/>
          <w:numId w:val="14"/>
        </w:numPr>
        <w:spacing w:before="0" w:after="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pPr>
        <w:pStyle w:val="Normal"/>
        <w:spacing w:before="0" w:after="0"/>
        <w:ind w:firstLine="600"/>
        <w:jc w:val="both"/>
        <w:rPr>
          <w:lang w:val="ru-RU"/>
        </w:rPr>
      </w:pPr>
      <w:r>
        <w:rPr>
          <w:rFonts w:ascii="Times New Roman" w:hAnsi="Times New Roman"/>
          <w:b/>
          <w:color w:val="000000"/>
          <w:sz w:val="28"/>
          <w:lang w:val="ru-RU"/>
        </w:rPr>
        <w:t>Овладение универсальными регулятивными действиями:</w:t>
      </w:r>
      <w:r>
        <w:rPr>
          <w:rFonts w:ascii="Times New Roman" w:hAnsi="Times New Roman"/>
          <w:color w:val="000000"/>
          <w:sz w:val="28"/>
          <w:lang w:val="ru-RU"/>
        </w:rPr>
        <w:t xml:space="preserve"> </w:t>
      </w:r>
    </w:p>
    <w:p>
      <w:pPr>
        <w:pStyle w:val="Normal"/>
        <w:spacing w:before="0" w:after="0"/>
        <w:ind w:firstLine="600"/>
        <w:jc w:val="both"/>
        <w:rPr>
          <w:lang w:val="ru-RU"/>
        </w:rPr>
      </w:pPr>
      <w:r>
        <w:rPr>
          <w:rFonts w:ascii="Times New Roman" w:hAnsi="Times New Roman"/>
          <w:color w:val="000000"/>
          <w:sz w:val="28"/>
          <w:lang w:val="ru-RU"/>
        </w:rPr>
        <w:t xml:space="preserve">1) самоорганизация: </w:t>
      </w:r>
    </w:p>
    <w:p>
      <w:pPr>
        <w:pStyle w:val="Normal"/>
        <w:numPr>
          <w:ilvl w:val="0"/>
          <w:numId w:val="15"/>
        </w:numPr>
        <w:spacing w:before="0" w:after="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Normal"/>
        <w:numPr>
          <w:ilvl w:val="0"/>
          <w:numId w:val="15"/>
        </w:numPr>
        <w:spacing w:before="0" w:after="0"/>
        <w:jc w:val="both"/>
        <w:rPr>
          <w:lang w:val="ru-RU"/>
        </w:rPr>
      </w:pPr>
      <w:r>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pStyle w:val="Normal"/>
        <w:numPr>
          <w:ilvl w:val="0"/>
          <w:numId w:val="15"/>
        </w:numPr>
        <w:spacing w:before="0" w:after="0"/>
        <w:jc w:val="both"/>
        <w:rPr>
          <w:lang w:val="ru-RU"/>
        </w:rPr>
      </w:pPr>
      <w:r>
        <w:rPr>
          <w:rFonts w:ascii="Times New Roman" w:hAnsi="Times New Roman"/>
          <w:color w:val="000000"/>
          <w:sz w:val="28"/>
          <w:lang w:val="ru-RU"/>
        </w:rPr>
        <w:t>давать оценку новым ситуациям, в том числе изображённым в художественной литературе;</w:t>
      </w:r>
    </w:p>
    <w:p>
      <w:pPr>
        <w:pStyle w:val="Normal"/>
        <w:numPr>
          <w:ilvl w:val="0"/>
          <w:numId w:val="15"/>
        </w:numPr>
        <w:spacing w:before="0" w:after="0"/>
        <w:jc w:val="both"/>
        <w:rPr>
          <w:lang w:val="ru-RU"/>
        </w:rPr>
      </w:pPr>
      <w:r>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pPr>
        <w:pStyle w:val="Normal"/>
        <w:numPr>
          <w:ilvl w:val="0"/>
          <w:numId w:val="15"/>
        </w:numPr>
        <w:spacing w:before="0" w:after="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pPr>
        <w:pStyle w:val="Normal"/>
        <w:numPr>
          <w:ilvl w:val="0"/>
          <w:numId w:val="15"/>
        </w:numPr>
        <w:spacing w:before="0" w:after="0"/>
        <w:jc w:val="both"/>
        <w:rPr>
          <w:lang w:val="ru-RU"/>
        </w:rPr>
      </w:pPr>
      <w:r>
        <w:rPr>
          <w:rFonts w:ascii="Times New Roman" w:hAnsi="Times New Roman"/>
          <w:color w:val="000000"/>
          <w:sz w:val="28"/>
          <w:lang w:val="ru-RU"/>
        </w:rPr>
        <w:t>оценивать приобретённый опыт с учётом литературных знаний;</w:t>
      </w:r>
    </w:p>
    <w:p>
      <w:pPr>
        <w:pStyle w:val="Normal"/>
        <w:numPr>
          <w:ilvl w:val="0"/>
          <w:numId w:val="15"/>
        </w:numPr>
        <w:spacing w:before="0" w:after="0"/>
        <w:jc w:val="both"/>
        <w:rPr>
          <w:lang w:val="ru-RU"/>
        </w:rPr>
      </w:pPr>
      <w:r>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pStyle w:val="Normal"/>
        <w:spacing w:before="0" w:after="0"/>
        <w:ind w:firstLine="600"/>
        <w:jc w:val="both"/>
        <w:rPr>
          <w:lang w:val="ru-RU"/>
        </w:rPr>
      </w:pPr>
      <w:r>
        <w:rPr>
          <w:rFonts w:ascii="Times New Roman" w:hAnsi="Times New Roman"/>
          <w:color w:val="000000"/>
          <w:sz w:val="28"/>
        </w:rPr>
        <w:t>2) самоконтроль:</w:t>
      </w:r>
    </w:p>
    <w:p>
      <w:pPr>
        <w:pStyle w:val="Normal"/>
        <w:numPr>
          <w:ilvl w:val="0"/>
          <w:numId w:val="16"/>
        </w:numPr>
        <w:spacing w:before="0" w:after="0"/>
        <w:jc w:val="both"/>
        <w:rPr>
          <w:lang w:val="ru-RU"/>
        </w:rPr>
      </w:pPr>
      <w:r>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pPr>
        <w:pStyle w:val="Normal"/>
        <w:numPr>
          <w:ilvl w:val="0"/>
          <w:numId w:val="16"/>
        </w:numPr>
        <w:spacing w:before="0" w:after="0"/>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pStyle w:val="Normal"/>
        <w:numPr>
          <w:ilvl w:val="0"/>
          <w:numId w:val="16"/>
        </w:numPr>
        <w:spacing w:before="0" w:after="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pPr>
        <w:pStyle w:val="Normal"/>
        <w:spacing w:before="0" w:after="0"/>
        <w:ind w:firstLine="600"/>
        <w:jc w:val="both"/>
        <w:rPr>
          <w:lang w:val="ru-RU"/>
        </w:rPr>
      </w:pPr>
      <w:r>
        <w:rPr>
          <w:rFonts w:ascii="Times New Roman" w:hAnsi="Times New Roman"/>
          <w:color w:val="000000"/>
          <w:sz w:val="28"/>
        </w:rPr>
        <w:t>3) принятие себя и других:</w:t>
      </w:r>
    </w:p>
    <w:p>
      <w:pPr>
        <w:pStyle w:val="Normal"/>
        <w:numPr>
          <w:ilvl w:val="0"/>
          <w:numId w:val="17"/>
        </w:numPr>
        <w:spacing w:before="0" w:after="0"/>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numPr>
          <w:ilvl w:val="0"/>
          <w:numId w:val="17"/>
        </w:numPr>
        <w:spacing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pStyle w:val="Normal"/>
        <w:numPr>
          <w:ilvl w:val="0"/>
          <w:numId w:val="17"/>
        </w:numPr>
        <w:spacing w:before="0" w:after="0"/>
        <w:jc w:val="both"/>
        <w:rPr>
          <w:lang w:val="ru-RU"/>
        </w:rPr>
      </w:pPr>
      <w:r>
        <w:rPr>
          <w:rFonts w:ascii="Times New Roman" w:hAnsi="Times New Roman"/>
          <w:color w:val="000000"/>
          <w:sz w:val="28"/>
          <w:lang w:val="ru-RU"/>
        </w:rPr>
        <w:t>признавать своё право и право других на ошибки в дискуссиях на литературные темы;</w:t>
      </w:r>
    </w:p>
    <w:p>
      <w:pPr>
        <w:pStyle w:val="Normal"/>
        <w:numPr>
          <w:ilvl w:val="0"/>
          <w:numId w:val="17"/>
        </w:numPr>
        <w:spacing w:before="0" w:after="0"/>
        <w:jc w:val="both"/>
        <w:rPr>
          <w:lang w:val="ru-RU"/>
        </w:rPr>
      </w:pPr>
      <w:r>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pPr>
        <w:pStyle w:val="Normal"/>
        <w:spacing w:before="0" w:after="0"/>
        <w:ind w:left="120" w:hanging="0"/>
        <w:rPr>
          <w:lang w:val="ru-RU"/>
        </w:rPr>
      </w:pPr>
      <w:r>
        <w:rPr>
          <w:lang w:val="ru-RU"/>
        </w:rPr>
      </w:r>
    </w:p>
    <w:p>
      <w:pPr>
        <w:pStyle w:val="Normal"/>
        <w:spacing w:before="0" w:after="0"/>
        <w:ind w:firstLine="600"/>
        <w:rPr>
          <w:lang w:val="ru-RU"/>
        </w:rPr>
      </w:pPr>
      <w:r>
        <w:rPr>
          <w:rFonts w:ascii="Times New Roman" w:hAnsi="Times New Roman"/>
          <w:b/>
          <w:color w:val="000000"/>
          <w:sz w:val="28"/>
          <w:lang w:val="ru-RU"/>
        </w:rPr>
        <w:t>ПРЕДМЕТНЫЕ РЕЗУЛЬТАТЫ (10–11 классы)</w:t>
      </w:r>
    </w:p>
    <w:p>
      <w:pPr>
        <w:pStyle w:val="Normal"/>
        <w:spacing w:before="0" w:after="0"/>
        <w:ind w:firstLine="600"/>
        <w:jc w:val="both"/>
        <w:rPr>
          <w:lang w:val="ru-RU"/>
        </w:rPr>
      </w:pPr>
      <w:r>
        <w:rPr>
          <w:rFonts w:ascii="Times New Roman" w:hAnsi="Times New Roman"/>
          <w:color w:val="000000"/>
          <w:sz w:val="28"/>
          <w:lang w:val="ru-RU"/>
        </w:rPr>
        <w:t>Предметные результаты по литературе в средней школе должны обеспечивать:</w:t>
      </w:r>
    </w:p>
    <w:p>
      <w:pPr>
        <w:pStyle w:val="Normal"/>
        <w:spacing w:before="0" w:after="0"/>
        <w:ind w:firstLine="600"/>
        <w:jc w:val="both"/>
        <w:rPr>
          <w:lang w:val="ru-RU"/>
        </w:rPr>
      </w:pPr>
      <w:r>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pStyle w:val="Normal"/>
        <w:spacing w:before="0" w:after="0"/>
        <w:ind w:firstLine="600"/>
        <w:jc w:val="both"/>
        <w:rPr>
          <w:lang w:val="ru-RU"/>
        </w:rPr>
      </w:pPr>
      <w:r>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pPr>
        <w:pStyle w:val="Normal"/>
        <w:spacing w:before="0" w:after="0"/>
        <w:ind w:firstLine="600"/>
        <w:jc w:val="both"/>
        <w:rPr>
          <w:lang w:val="ru-RU"/>
        </w:rPr>
      </w:pPr>
      <w:r>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pStyle w:val="Normal"/>
        <w:spacing w:before="0" w:after="0"/>
        <w:ind w:firstLine="600"/>
        <w:jc w:val="both"/>
        <w:rPr>
          <w:lang w:val="ru-RU"/>
        </w:rPr>
      </w:pPr>
      <w:r>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pStyle w:val="Normal"/>
        <w:spacing w:before="0" w:after="0"/>
        <w:ind w:firstLine="600"/>
        <w:jc w:val="both"/>
        <w:rPr>
          <w:lang w:val="ru-RU"/>
        </w:rPr>
      </w:pPr>
      <w:r>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pStyle w:val="Normal"/>
        <w:spacing w:before="0"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pStyle w:val="Normal"/>
        <w:spacing w:before="0" w:after="0"/>
        <w:ind w:firstLine="600"/>
        <w:jc w:val="both"/>
        <w:rPr>
          <w:lang w:val="ru-RU"/>
        </w:rPr>
      </w:pPr>
      <w:r>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pStyle w:val="Normal"/>
        <w:spacing w:before="0" w:after="0"/>
        <w:ind w:firstLine="600"/>
        <w:jc w:val="both"/>
        <w:rPr>
          <w:lang w:val="ru-RU"/>
        </w:rPr>
      </w:pPr>
      <w:r>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pStyle w:val="Normal"/>
        <w:spacing w:before="0"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pStyle w:val="Normal"/>
        <w:spacing w:before="0" w:after="0"/>
        <w:ind w:firstLine="600"/>
        <w:jc w:val="both"/>
        <w:rPr>
          <w:lang w:val="ru-RU"/>
        </w:rPr>
      </w:pPr>
      <w:r>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lang w:val="ru-RU"/>
        </w:rPr>
      </w:pPr>
      <w:r>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lang w:val="ru-RU"/>
        </w:rPr>
      </w:pPr>
      <w:r>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pStyle w:val="Normal"/>
        <w:spacing w:before="0" w:after="0"/>
        <w:ind w:firstLine="600"/>
        <w:jc w:val="both"/>
        <w:rPr>
          <w:lang w:val="ru-RU"/>
        </w:rPr>
      </w:pPr>
      <w:r>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pStyle w:val="Normal"/>
        <w:spacing w:before="0" w:after="0"/>
        <w:ind w:firstLine="600"/>
        <w:jc w:val="both"/>
        <w:rPr>
          <w:lang w:val="ru-RU"/>
        </w:rPr>
      </w:pPr>
      <w:r>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Normal"/>
        <w:spacing w:lineRule="auto" w:line="480" w:before="0" w:after="0"/>
        <w:ind w:firstLine="600"/>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480" w:before="0" w:after="0"/>
        <w:ind w:firstLine="600"/>
        <w:rPr>
          <w:lang w:val="ru-RU"/>
        </w:rPr>
      </w:pPr>
      <w:r>
        <w:rPr>
          <w:rFonts w:ascii="Times New Roman" w:hAnsi="Times New Roman"/>
          <w:b/>
          <w:color w:val="000000"/>
          <w:sz w:val="28"/>
          <w:lang w:val="ru-RU"/>
        </w:rPr>
        <w:t>ПРЕДМЕТНЫЕ РЕЗУЛЬТАТЫ ПО КЛАССАМ:</w:t>
      </w:r>
      <w:r>
        <w:rPr>
          <w:rFonts w:ascii="Times New Roman" w:hAnsi="Times New Roman"/>
          <w:color w:val="000000"/>
          <w:sz w:val="28"/>
          <w:lang w:val="ru-RU"/>
        </w:rPr>
        <w:t xml:space="preserve"> </w:t>
      </w:r>
    </w:p>
    <w:p>
      <w:pPr>
        <w:pStyle w:val="Normal"/>
        <w:spacing w:before="0" w:after="0"/>
        <w:ind w:firstLine="600"/>
        <w:rPr>
          <w:lang w:val="ru-RU"/>
        </w:rPr>
      </w:pPr>
      <w:r>
        <w:rPr>
          <w:rFonts w:ascii="Times New Roman" w:hAnsi="Times New Roman"/>
          <w:b/>
          <w:color w:val="000000"/>
          <w:sz w:val="28"/>
          <w:lang w:val="ru-RU"/>
        </w:rPr>
        <w:t>10 КЛАСС</w:t>
      </w:r>
    </w:p>
    <w:p>
      <w:pPr>
        <w:pStyle w:val="Normal"/>
        <w:spacing w:before="0" w:after="0"/>
        <w:ind w:firstLine="600"/>
        <w:jc w:val="both"/>
        <w:rPr>
          <w:lang w:val="ru-RU"/>
        </w:rPr>
      </w:pPr>
      <w:r>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Pr>
          <w:rFonts w:ascii="Times New Roman" w:hAnsi="Times New Roman"/>
          <w:color w:val="000000"/>
          <w:sz w:val="28"/>
          <w:lang w:val="ru-RU"/>
        </w:rPr>
        <w:t xml:space="preserve"> века); </w:t>
      </w:r>
    </w:p>
    <w:p>
      <w:pPr>
        <w:pStyle w:val="Normal"/>
        <w:spacing w:before="0" w:after="0"/>
        <w:ind w:firstLine="600"/>
        <w:jc w:val="both"/>
        <w:rPr>
          <w:lang w:val="ru-RU"/>
        </w:rPr>
      </w:pPr>
      <w:r>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pStyle w:val="Normal"/>
        <w:spacing w:before="0" w:after="0"/>
        <w:ind w:firstLine="600"/>
        <w:jc w:val="both"/>
        <w:rPr>
          <w:lang w:val="ru-RU"/>
        </w:rPr>
      </w:pPr>
      <w:r>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pStyle w:val="Normal"/>
        <w:spacing w:before="0" w:after="0"/>
        <w:ind w:firstLine="600"/>
        <w:jc w:val="both"/>
        <w:rPr>
          <w:lang w:val="ru-RU"/>
        </w:rPr>
      </w:pPr>
      <w:r>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Pr>
          <w:rFonts w:ascii="Times New Roman" w:hAnsi="Times New Roman"/>
          <w:color w:val="000000"/>
          <w:sz w:val="28"/>
          <w:lang w:val="ru-RU"/>
        </w:rPr>
        <w:t xml:space="preserve"> века);</w:t>
      </w:r>
    </w:p>
    <w:p>
      <w:pPr>
        <w:pStyle w:val="Normal"/>
        <w:spacing w:before="0"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pStyle w:val="Normal"/>
        <w:spacing w:before="0" w:after="0"/>
        <w:ind w:firstLine="600"/>
        <w:jc w:val="both"/>
        <w:rPr>
          <w:lang w:val="ru-RU"/>
        </w:rPr>
      </w:pPr>
      <w:r>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pStyle w:val="Normal"/>
        <w:spacing w:before="0" w:after="0"/>
        <w:ind w:firstLine="600"/>
        <w:jc w:val="both"/>
        <w:rPr>
          <w:lang w:val="ru-RU"/>
        </w:rPr>
      </w:pPr>
      <w:r>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pStyle w:val="Normal"/>
        <w:spacing w:before="0"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pStyle w:val="Normal"/>
        <w:spacing w:before="0" w:after="0"/>
        <w:ind w:firstLine="600"/>
        <w:jc w:val="both"/>
        <w:rPr>
          <w:lang w:val="ru-RU"/>
        </w:rPr>
      </w:pPr>
      <w:r>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lang w:val="ru-RU"/>
        </w:rPr>
      </w:pPr>
      <w:r>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lang w:val="ru-RU"/>
        </w:rPr>
      </w:pPr>
      <w:r>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pStyle w:val="Normal"/>
        <w:spacing w:before="0" w:after="0"/>
        <w:ind w:firstLine="600"/>
        <w:jc w:val="both"/>
        <w:rPr>
          <w:lang w:val="ru-RU"/>
        </w:rPr>
      </w:pPr>
      <w:r>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pStyle w:val="Normal"/>
        <w:spacing w:before="0" w:after="0"/>
        <w:ind w:firstLine="600"/>
        <w:jc w:val="both"/>
        <w:rPr>
          <w:lang w:val="ru-RU"/>
        </w:rPr>
      </w:pPr>
      <w:r>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Normal"/>
        <w:spacing w:before="0" w:after="0"/>
        <w:ind w:firstLine="600"/>
        <w:rPr>
          <w:rFonts w:ascii="Times New Roman" w:hAnsi="Times New Roman"/>
          <w:b/>
          <w:b/>
          <w:color w:val="000000"/>
          <w:sz w:val="28"/>
          <w:lang w:val="ru-RU"/>
        </w:rPr>
      </w:pPr>
      <w:r>
        <w:rPr>
          <w:rFonts w:ascii="Times New Roman" w:hAnsi="Times New Roman"/>
          <w:b/>
          <w:color w:val="000000"/>
          <w:sz w:val="28"/>
          <w:lang w:val="ru-RU"/>
        </w:rPr>
      </w:r>
    </w:p>
    <w:p>
      <w:pPr>
        <w:pStyle w:val="Normal"/>
        <w:spacing w:before="0" w:after="0"/>
        <w:ind w:firstLine="600"/>
        <w:rPr>
          <w:lang w:val="ru-RU"/>
        </w:rPr>
      </w:pPr>
      <w:r>
        <w:rPr>
          <w:rFonts w:ascii="Times New Roman" w:hAnsi="Times New Roman"/>
          <w:b/>
          <w:color w:val="000000"/>
          <w:sz w:val="28"/>
          <w:lang w:val="ru-RU"/>
        </w:rPr>
        <w:t>11 КЛАСС</w:t>
      </w:r>
    </w:p>
    <w:p>
      <w:pPr>
        <w:pStyle w:val="Normal"/>
        <w:spacing w:before="0" w:after="0"/>
        <w:ind w:firstLine="600"/>
        <w:jc w:val="both"/>
        <w:rPr>
          <w:lang w:val="ru-RU"/>
        </w:rPr>
      </w:pPr>
      <w:r>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Pr>
          <w:rFonts w:ascii="Times New Roman" w:hAnsi="Times New Roman"/>
          <w:color w:val="000000"/>
          <w:sz w:val="28"/>
          <w:lang w:val="ru-RU"/>
        </w:rPr>
        <w:t xml:space="preserve"> – начала </w:t>
      </w:r>
      <w:r>
        <w:rPr>
          <w:rFonts w:ascii="Times New Roman" w:hAnsi="Times New Roman"/>
          <w:color w:val="000000"/>
          <w:sz w:val="28"/>
        </w:rPr>
        <w:t>XXI</w:t>
      </w:r>
      <w:r>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pStyle w:val="Normal"/>
        <w:spacing w:before="0" w:after="0"/>
        <w:ind w:firstLine="600"/>
        <w:jc w:val="both"/>
        <w:rPr>
          <w:lang w:val="ru-RU"/>
        </w:rPr>
      </w:pPr>
      <w:r>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pStyle w:val="Normal"/>
        <w:spacing w:before="0" w:after="0"/>
        <w:ind w:firstLine="600"/>
        <w:jc w:val="both"/>
        <w:rPr>
          <w:lang w:val="ru-RU"/>
        </w:rPr>
      </w:pPr>
      <w:r>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pStyle w:val="Normal"/>
        <w:spacing w:before="0" w:after="0"/>
        <w:ind w:firstLine="600"/>
        <w:jc w:val="both"/>
        <w:rPr>
          <w:lang w:val="ru-RU"/>
        </w:rPr>
      </w:pPr>
      <w:r>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pPr>
        <w:pStyle w:val="Normal"/>
        <w:spacing w:before="0"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pPr>
        <w:pStyle w:val="Normal"/>
        <w:spacing w:before="0" w:after="0"/>
        <w:ind w:firstLine="600"/>
        <w:jc w:val="both"/>
        <w:rPr>
          <w:lang w:val="ru-RU"/>
        </w:rPr>
      </w:pPr>
      <w:r>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pStyle w:val="Normal"/>
        <w:spacing w:before="0" w:after="0"/>
        <w:ind w:firstLine="600"/>
        <w:jc w:val="both"/>
        <w:rPr>
          <w:lang w:val="ru-RU"/>
        </w:rPr>
      </w:pPr>
      <w:r>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pStyle w:val="Normal"/>
        <w:spacing w:before="0"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pStyle w:val="Normal"/>
        <w:spacing w:before="0" w:after="0"/>
        <w:ind w:firstLine="600"/>
        <w:jc w:val="both"/>
        <w:rPr>
          <w:lang w:val="ru-RU"/>
        </w:rPr>
      </w:pPr>
      <w:r>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lang w:val="ru-RU"/>
        </w:rPr>
      </w:pPr>
      <w:r>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lang w:val="ru-RU"/>
        </w:rPr>
      </w:pPr>
      <w:r>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Normal"/>
        <w:spacing w:before="0" w:after="0"/>
        <w:ind w:firstLine="600"/>
        <w:jc w:val="both"/>
        <w:rPr>
          <w:lang w:val="ru-RU"/>
        </w:rPr>
      </w:pPr>
      <w:r>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firstLine="600"/>
        <w:jc w:val="both"/>
        <w:rPr>
          <w:lang w:val="ru-RU"/>
        </w:rPr>
      </w:pPr>
      <w:r>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pPr>
        <w:pStyle w:val="Normal"/>
        <w:spacing w:before="0" w:after="0"/>
        <w:ind w:left="120" w:hanging="0"/>
        <w:rPr>
          <w:lang w:val="ru-RU"/>
        </w:rPr>
      </w:pPr>
      <w:bookmarkStart w:id="51" w:name="block-50248561"/>
      <w:bookmarkStart w:id="52" w:name="block-502485581"/>
      <w:bookmarkEnd w:id="51"/>
      <w:bookmarkEnd w:id="52"/>
      <w:r>
        <w:rPr>
          <w:rFonts w:ascii="Times New Roman" w:hAnsi="Times New Roman"/>
          <w:b/>
          <w:color w:val="000000"/>
          <w:sz w:val="28"/>
          <w:lang w:val="ru-RU"/>
        </w:rPr>
        <w:t xml:space="preserve"> </w:t>
      </w:r>
      <w:r>
        <w:rPr>
          <w:rFonts w:ascii="Times New Roman" w:hAnsi="Times New Roman"/>
          <w:b/>
          <w:color w:val="000000"/>
          <w:sz w:val="28"/>
        </w:rPr>
        <w:t xml:space="preserve">ТЕМАТИЧЕСКИЙ ПЛАН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785" w:type="dxa"/>
        <w:jc w:val="left"/>
        <w:tblInd w:w="0" w:type="dxa"/>
        <w:tblLayout w:type="fixed"/>
        <w:tblCellMar>
          <w:top w:w="50" w:type="dxa"/>
          <w:left w:w="100" w:type="dxa"/>
          <w:bottom w:w="0" w:type="dxa"/>
          <w:right w:w="108" w:type="dxa"/>
        </w:tblCellMar>
        <w:tblLook w:noVBand="1" w:val="04a0" w:noHBand="0" w:lastColumn="0" w:firstColumn="1" w:lastRow="0" w:firstRow="1"/>
      </w:tblPr>
      <w:tblGrid>
        <w:gridCol w:w="995"/>
        <w:gridCol w:w="4716"/>
        <w:gridCol w:w="1473"/>
        <w:gridCol w:w="1842"/>
        <w:gridCol w:w="1909"/>
        <w:gridCol w:w="2849"/>
      </w:tblGrid>
      <w:tr>
        <w:trPr>
          <w:trHeight w:val="144" w:hRule="atLeast"/>
        </w:trPr>
        <w:tc>
          <w:tcPr>
            <w:tcW w:w="9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lang w:val="ru-RU"/>
              </w:rPr>
            </w:r>
          </w:p>
        </w:tc>
        <w:tc>
          <w:tcPr>
            <w:tcW w:w="522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4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99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71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284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378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Итого по разделу</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5 </w:t>
            </w:r>
          </w:p>
        </w:tc>
        <w:tc>
          <w:tcPr>
            <w:tcW w:w="660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8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 Островский. Драма «Гроза»</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И.А. Гончаров. Роман «Обломов»</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 Тургенев. Роман «Отцы и дети»</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5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1</w:t>
            </w:r>
            <w:r>
              <w:rPr>
                <w:rFonts w:ascii="Times New Roman" w:hAnsi="Times New Roman"/>
                <w:color w:val="000000"/>
                <w:sz w:val="24"/>
              </w:rPr>
              <w:t xml:space="preserve">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Ф.М. Достоевский. Роман «Преступление и наказание»</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Л.Н. Толстой. Роман-эпопея «Война и мир»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2.10</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8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64 </w:t>
            </w:r>
          </w:p>
        </w:tc>
        <w:tc>
          <w:tcPr>
            <w:tcW w:w="660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8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Стихотворения (не менее одного по выбору). Например, Г. Тукая, К. Хетагурова и др.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660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8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4.3</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lang w:val="ru-RU"/>
                </w:rPr>
                <w:t>20</w:t>
              </w:r>
              <w:r>
                <w:rPr>
                  <w:rFonts w:ascii="Times New Roman" w:hAnsi="Times New Roman"/>
                  <w:color w:val="0000FF"/>
                  <w:u w:val="single"/>
                </w:rPr>
                <w:t>b</w:t>
              </w:r>
              <w:r>
                <w:rPr>
                  <w:rFonts w:ascii="Times New Roman" w:hAnsi="Times New Roman"/>
                  <w:color w:val="0000FF"/>
                  <w:u w:val="single"/>
                  <w:lang w:val="ru-RU"/>
                </w:rPr>
                <w:t>36</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660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Развитие речи</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Уроки внеклассного чтения</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Итоговые контрольные работы</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Подготовка и защита проектов</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Резервные уроки</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8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6</w:t>
            </w:r>
            <w:r>
              <w:rPr>
                <w:rFonts w:ascii="Times New Roman" w:hAnsi="Times New Roman"/>
                <w:color w:val="000000"/>
                <w:sz w:val="24"/>
              </w:rPr>
              <w:t xml:space="preserve"> </w:t>
            </w:r>
          </w:p>
        </w:tc>
        <w:tc>
          <w:tcPr>
            <w:tcW w:w="2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748" w:type="dxa"/>
        <w:jc w:val="left"/>
        <w:tblInd w:w="0" w:type="dxa"/>
        <w:tblLayout w:type="fixed"/>
        <w:tblCellMar>
          <w:top w:w="50" w:type="dxa"/>
          <w:left w:w="100" w:type="dxa"/>
          <w:bottom w:w="0" w:type="dxa"/>
          <w:right w:w="108" w:type="dxa"/>
        </w:tblCellMar>
        <w:tblLook w:noVBand="1" w:val="04a0" w:noHBand="0" w:lastColumn="0" w:firstColumn="1" w:lastRow="0" w:firstRow="1"/>
      </w:tblPr>
      <w:tblGrid>
        <w:gridCol w:w="995"/>
        <w:gridCol w:w="4715"/>
        <w:gridCol w:w="1474"/>
        <w:gridCol w:w="1841"/>
        <w:gridCol w:w="1911"/>
        <w:gridCol w:w="2811"/>
      </w:tblGrid>
      <w:tr>
        <w:trPr>
          <w:trHeight w:val="144" w:hRule="atLeast"/>
        </w:trPr>
        <w:tc>
          <w:tcPr>
            <w:tcW w:w="9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lang w:val="ru-RU"/>
              </w:rPr>
            </w:pPr>
            <w:r>
              <w:rPr>
                <w:lang w:val="ru-RU"/>
              </w:rPr>
            </w:r>
          </w:p>
        </w:tc>
        <w:tc>
          <w:tcPr>
            <w:tcW w:w="47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lang w:val="ru-RU"/>
              </w:rPr>
            </w:pPr>
            <w:r>
              <w:rPr>
                <w:lang w:val="ru-RU"/>
              </w:rPr>
            </w:r>
          </w:p>
        </w:tc>
        <w:tc>
          <w:tcPr>
            <w:tcW w:w="52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8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lang w:val="ru-RU"/>
              </w:rPr>
            </w:pPr>
            <w:r>
              <w:rPr>
                <w:lang w:val="ru-RU"/>
              </w:rPr>
            </w:r>
          </w:p>
        </w:tc>
      </w:tr>
      <w:tr>
        <w:trPr>
          <w:trHeight w:val="144" w:hRule="atLeast"/>
        </w:trPr>
        <w:tc>
          <w:tcPr>
            <w:tcW w:w="99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71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Всего </w:t>
            </w:r>
          </w:p>
          <w:p>
            <w:pPr>
              <w:pStyle w:val="Normal"/>
              <w:widowControl w:val="false"/>
              <w:spacing w:before="0" w:after="0"/>
              <w:ind w:left="135" w:hanging="0"/>
              <w:rPr>
                <w:lang w:val="ru-RU"/>
              </w:rPr>
            </w:pPr>
            <w:r>
              <w:rPr>
                <w:lang w:val="ru-RU"/>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Контрольные работы </w:t>
            </w:r>
          </w:p>
          <w:p>
            <w:pPr>
              <w:pStyle w:val="Normal"/>
              <w:widowControl w:val="false"/>
              <w:spacing w:before="0" w:after="0"/>
              <w:ind w:left="135" w:hanging="0"/>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lang w:val="ru-RU"/>
              </w:rPr>
            </w:pPr>
            <w:r>
              <w:rPr>
                <w:lang w:val="ru-RU"/>
              </w:rPr>
            </w:r>
          </w:p>
        </w:tc>
        <w:tc>
          <w:tcPr>
            <w:tcW w:w="281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1374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Pr>
                <w:rFonts w:ascii="Times New Roman" w:hAnsi="Times New Roman"/>
                <w:b/>
                <w:color w:val="000000"/>
                <w:sz w:val="24"/>
                <w:lang w:val="ru-RU"/>
              </w:rPr>
              <w:t xml:space="preserve"> — начала ХХ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Pr>
                <w:rFonts w:ascii="Times New Roman" w:hAnsi="Times New Roman"/>
                <w:color w:val="000000"/>
                <w:sz w:val="24"/>
                <w:lang w:val="ru-RU"/>
              </w:rPr>
              <w:t>тихотворения К.Д. Бальмонта, М.А. Волошина, Н.С. Гумилёва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11 </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4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2</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 Островский. Роман «Как закалялась сталь» (избранные главы)</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 Шолохов. Роман-эпопея «Тихий Дон» (избранные главы)</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2.10</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 Булгаков. Романы «Белая гвардия», «Мастер и Маргарита» (один роман по выбору)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2.14</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А.А. Фадеев. Роман «Молодая гвардия»</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2.15</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 Богомолов. Роман "В августе сорок четвертого"</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2.16</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2.17</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2.18</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2.19</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2.20</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В.М. Шукшин. Рассказы (не менее двух по выбору). Например, «Срезал», «Обида», «Микроскоп», «Мастер», «Крепкий мужик», «Сапожки»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60 </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4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3 </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4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4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А.В. Вампилов «Старший сын»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4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13747"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проза </w:t>
            </w:r>
            <w:r>
              <w:rPr>
                <w:rFonts w:ascii="Times New Roman" w:hAnsi="Times New Roman"/>
                <w:color w:val="000000"/>
                <w:sz w:val="24"/>
              </w:rPr>
              <w:t>XX</w:t>
            </w:r>
            <w:r>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поэзия </w:t>
            </w:r>
            <w:r>
              <w:rPr>
                <w:rFonts w:ascii="Times New Roman" w:hAnsi="Times New Roman"/>
                <w:color w:val="000000"/>
                <w:sz w:val="24"/>
              </w:rPr>
              <w:t>XX</w:t>
            </w:r>
            <w:r>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65</w:t>
              </w:r>
              <w:r>
                <w:rPr>
                  <w:rFonts w:ascii="Times New Roman" w:hAnsi="Times New Roman"/>
                  <w:color w:val="0000FF"/>
                  <w:u w:val="single"/>
                </w:rPr>
                <w:t>a</w:t>
              </w:r>
              <w:r>
                <w:rPr>
                  <w:rFonts w:ascii="Times New Roman" w:hAnsi="Times New Roman"/>
                  <w:color w:val="0000FF"/>
                  <w:u w:val="single"/>
                  <w:lang w:val="ru-RU"/>
                </w:rPr>
                <w:t>91</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Развитие речи</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Уроки внеклассного чтения</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Итоговые контрольные работы</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Подготовка и защита проектов</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Резервные уроки</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 xml:space="preserve">2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12</w:t>
            </w:r>
            <w:r>
              <w:rPr>
                <w:rFonts w:ascii="Times New Roman" w:hAnsi="Times New Roman"/>
                <w:color w:val="000000"/>
                <w:sz w:val="24"/>
              </w:rPr>
              <w:t xml:space="preserve"> </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lang w:val="ru-RU"/>
        </w:rPr>
      </w:pPr>
      <w:r>
        <w:rPr>
          <w:lang w:val="ru-RU"/>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spacing w:before="0" w:after="0"/>
        <w:rPr>
          <w:lang w:val="ru-RU"/>
        </w:rPr>
      </w:pPr>
      <w:r>
        <w:rPr>
          <w:lang w:val="ru-RU"/>
        </w:rPr>
      </w:r>
      <w:bookmarkStart w:id="53" w:name="block-50248557"/>
      <w:bookmarkStart w:id="54" w:name="block-502485611"/>
      <w:bookmarkStart w:id="55" w:name="block-50248557"/>
      <w:bookmarkStart w:id="56" w:name="block-502485611"/>
      <w:bookmarkEnd w:id="55"/>
      <w:bookmarkEnd w:id="56"/>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spacing w:before="0" w:after="0"/>
        <w:rPr>
          <w:lang w:val="ru-RU"/>
        </w:rPr>
      </w:pPr>
      <w:r>
        <w:rPr>
          <w:lang w:val="ru-RU"/>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lang w:val="ru-RU"/>
        </w:rPr>
      </w:pPr>
      <w:r>
        <w:rPr>
          <w:lang w:val="ru-RU"/>
        </w:rPr>
      </w:r>
    </w:p>
    <w:p>
      <w:pPr>
        <w:pStyle w:val="Normal"/>
        <w:spacing w:before="199" w:after="199"/>
        <w:rPr>
          <w:lang w:val="ru-RU"/>
        </w:rPr>
      </w:pPr>
      <w:bookmarkStart w:id="57" w:name="block-50248563"/>
      <w:bookmarkStart w:id="58" w:name="block-502485571"/>
      <w:bookmarkEnd w:id="57"/>
      <w:bookmarkEnd w:id="58"/>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pPr>
        <w:pStyle w:val="Normal"/>
        <w:spacing w:before="199" w:after="199"/>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 xml:space="preserve">10 КЛАСС </w:t>
      </w:r>
    </w:p>
    <w:p>
      <w:pPr>
        <w:pStyle w:val="Normal"/>
        <w:spacing w:before="0" w:after="0"/>
        <w:ind w:left="120" w:hanging="0"/>
        <w:rPr>
          <w:lang w:val="ru-RU"/>
        </w:rPr>
      </w:pPr>
      <w:r>
        <w:rPr>
          <w:lang w:val="ru-RU"/>
        </w:rPr>
      </w:r>
    </w:p>
    <w:tbl>
      <w:tblPr>
        <w:tblW w:w="9211" w:type="dxa"/>
        <w:jc w:val="left"/>
        <w:tblInd w:w="144" w:type="dxa"/>
        <w:tblLayout w:type="fixed"/>
        <w:tblCellMar>
          <w:top w:w="50" w:type="dxa"/>
          <w:left w:w="100" w:type="dxa"/>
          <w:bottom w:w="0" w:type="dxa"/>
          <w:right w:w="108" w:type="dxa"/>
        </w:tblCellMar>
        <w:tblLook w:noVBand="1" w:val="04a0" w:noHBand="0" w:lastColumn="0" w:firstColumn="1" w:lastRow="0" w:firstRow="1"/>
      </w:tblPr>
      <w:tblGrid>
        <w:gridCol w:w="1973"/>
        <w:gridCol w:w="7237"/>
      </w:tblGrid>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Код проверяемого результата </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среднего общего образования </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Pr>
                <w:rFonts w:ascii="Times New Roman" w:hAnsi="Times New Roman"/>
                <w:color w:val="000000"/>
                <w:sz w:val="24"/>
                <w:lang w:val="ru-RU"/>
              </w:rPr>
              <w:t xml:space="preserve"> 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4</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Pr>
                <w:rFonts w:ascii="Times New Roman" w:hAnsi="Times New Roman"/>
                <w:color w:val="000000"/>
                <w:sz w:val="24"/>
                <w:lang w:val="ru-RU"/>
              </w:rPr>
              <w:t xml:space="preserve"> 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5</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6</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7</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8</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9</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10</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11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12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center"/>
              <w:rPr>
                <w:lang w:val="ru-RU"/>
              </w:rPr>
            </w:pPr>
            <w:r>
              <w:rPr>
                <w:rFonts w:ascii="Times New Roman" w:hAnsi="Times New Roman"/>
                <w:color w:val="000000"/>
                <w:sz w:val="24"/>
              </w:rPr>
              <w:t>13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before="0" w:after="0"/>
              <w:ind w:left="336" w:hanging="0"/>
              <w:jc w:val="both"/>
              <w:rPr>
                <w:lang w:val="ru-RU"/>
              </w:rPr>
            </w:pPr>
            <w:r>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11 КЛАСС</w:t>
      </w:r>
    </w:p>
    <w:p>
      <w:pPr>
        <w:pStyle w:val="Normal"/>
        <w:spacing w:before="199" w:after="199"/>
        <w:ind w:left="120" w:hanging="0"/>
        <w:rPr>
          <w:lang w:val="ru-RU"/>
        </w:rPr>
      </w:pPr>
      <w:r>
        <w:rPr>
          <w:lang w:val="ru-RU"/>
        </w:rPr>
      </w:r>
    </w:p>
    <w:tbl>
      <w:tblPr>
        <w:tblW w:w="9211" w:type="dxa"/>
        <w:jc w:val="left"/>
        <w:tblInd w:w="144" w:type="dxa"/>
        <w:tblLayout w:type="fixed"/>
        <w:tblCellMar>
          <w:top w:w="50" w:type="dxa"/>
          <w:left w:w="100" w:type="dxa"/>
          <w:bottom w:w="0" w:type="dxa"/>
          <w:right w:w="108" w:type="dxa"/>
        </w:tblCellMar>
        <w:tblLook w:noVBand="1" w:val="04a0" w:noHBand="0" w:lastColumn="0" w:firstColumn="1" w:lastRow="0" w:firstRow="1"/>
      </w:tblPr>
      <w:tblGrid>
        <w:gridCol w:w="1973"/>
        <w:gridCol w:w="7237"/>
      </w:tblGrid>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Код проверяемого результата </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среднего общего образования </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Pr>
                <w:rFonts w:ascii="Times New Roman" w:hAnsi="Times New Roman"/>
                <w:color w:val="000000"/>
                <w:sz w:val="24"/>
                <w:lang w:val="ru-RU"/>
              </w:rPr>
              <w:t xml:space="preserve"> – начало </w:t>
            </w:r>
            <w:r>
              <w:rPr>
                <w:rFonts w:ascii="Times New Roman" w:hAnsi="Times New Roman"/>
                <w:color w:val="000000"/>
                <w:sz w:val="24"/>
              </w:rPr>
              <w:t>XXI</w:t>
            </w:r>
            <w:r>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5</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Pr>
                <w:rFonts w:ascii="Times New Roman" w:hAnsi="Times New Roman"/>
                <w:color w:val="000000"/>
                <w:sz w:val="24"/>
                <w:lang w:val="ru-RU"/>
              </w:rPr>
              <w:t xml:space="preserve"> – </w:t>
            </w:r>
            <w:r>
              <w:rPr>
                <w:rFonts w:ascii="Times New Roman" w:hAnsi="Times New Roman"/>
                <w:color w:val="000000"/>
                <w:sz w:val="24"/>
              </w:rPr>
              <w:t>XXI</w:t>
            </w:r>
            <w:r>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6</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7</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8</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9</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10</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before="269" w:after="269"/>
        <w:ind w:left="120" w:hanging="0"/>
        <w:rPr>
          <w:lang w:val="ru-RU"/>
        </w:rPr>
      </w:pPr>
      <w:bookmarkStart w:id="59" w:name="block-50248564"/>
      <w:bookmarkStart w:id="60" w:name="block-502485631"/>
      <w:bookmarkEnd w:id="59"/>
      <w:bookmarkEnd w:id="60"/>
      <w:r>
        <w:rPr>
          <w:rFonts w:ascii="Times New Roman" w:hAnsi="Times New Roman"/>
          <w:b/>
          <w:color w:val="000000"/>
          <w:sz w:val="28"/>
        </w:rPr>
        <w:t>ПРОВЕРЯЕМЫЕ ЭЛЕМЕНТЫ СОДЕРЖАНИЯ</w:t>
      </w:r>
    </w:p>
    <w:p>
      <w:pPr>
        <w:pStyle w:val="Normal"/>
        <w:spacing w:before="269" w:after="269"/>
        <w:ind w:left="120" w:hanging="0"/>
        <w:rPr>
          <w:lang w:val="ru-RU"/>
        </w:rPr>
      </w:pPr>
      <w:r>
        <w:rPr>
          <w:lang w:val="ru-RU"/>
        </w:rPr>
      </w:r>
    </w:p>
    <w:p>
      <w:pPr>
        <w:pStyle w:val="Normal"/>
        <w:spacing w:before="269" w:after="269"/>
        <w:ind w:left="120" w:hanging="0"/>
        <w:rPr>
          <w:lang w:val="ru-RU"/>
        </w:rPr>
      </w:pPr>
      <w:r>
        <w:rPr>
          <w:rFonts w:ascii="Times New Roman" w:hAnsi="Times New Roman"/>
          <w:b/>
          <w:color w:val="000000"/>
          <w:sz w:val="28"/>
        </w:rPr>
        <w:t>10 КЛАСС</w:t>
      </w:r>
    </w:p>
    <w:p>
      <w:pPr>
        <w:pStyle w:val="Normal"/>
        <w:spacing w:before="0" w:after="0"/>
        <w:ind w:left="120" w:hanging="0"/>
        <w:rPr>
          <w:lang w:val="ru-RU"/>
        </w:rPr>
      </w:pPr>
      <w:r>
        <w:rPr>
          <w:lang w:val="ru-RU"/>
        </w:rPr>
      </w:r>
    </w:p>
    <w:tbl>
      <w:tblPr>
        <w:tblW w:w="9211" w:type="dxa"/>
        <w:jc w:val="left"/>
        <w:tblInd w:w="144" w:type="dxa"/>
        <w:tblLayout w:type="fixed"/>
        <w:tblCellMar>
          <w:top w:w="50" w:type="dxa"/>
          <w:left w:w="100" w:type="dxa"/>
          <w:bottom w:w="0" w:type="dxa"/>
          <w:right w:w="108" w:type="dxa"/>
        </w:tblCellMar>
        <w:tblLook w:noVBand="1" w:val="04a0" w:noHBand="0" w:lastColumn="0" w:firstColumn="1" w:lastRow="0" w:firstRow="1"/>
      </w:tblPr>
      <w:tblGrid>
        <w:gridCol w:w="1015"/>
        <w:gridCol w:w="8195"/>
      </w:tblGrid>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Код </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Проверяемый элемент содержания </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1</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Pr>
                <w:rFonts w:ascii="Times New Roman" w:hAnsi="Times New Roman"/>
                <w:color w:val="000000"/>
                <w:sz w:val="24"/>
                <w:lang w:val="ru-RU"/>
              </w:rPr>
              <w:t xml:space="preserve"> в.</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А.Н. Островский. Драма «Гроза»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2.2</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И.А. Гончаров. Роман «Обломов»</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2.3</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И.С. Тургенев. Роман «Отцы и дети»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2.4</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2.5</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2.6</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2.7</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2.8</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Ф.М. Достоевский. Роман «Преступление и наказание»</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2.9</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Л.Н. Толстой. Роман-эпопея «Война и мир»</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2.10</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2.11</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3</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Pr>
                <w:rFonts w:ascii="Times New Roman" w:hAnsi="Times New Roman"/>
                <w:color w:val="000000"/>
                <w:sz w:val="24"/>
                <w:lang w:val="ru-RU"/>
              </w:rPr>
              <w:t xml:space="preserve"> в. Статьи </w:t>
            </w:r>
            <w:r>
              <w:rPr>
                <w:rFonts w:ascii="Times New Roman" w:hAnsi="Times New Roman"/>
                <w:color w:val="000000"/>
                <w:sz w:val="24"/>
              </w:rPr>
              <w:t>H</w:t>
            </w:r>
            <w:r>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4</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5</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rPr>
              <w:t>Зарубежная литература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5.1</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5.2</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trPr>
          <w:trHeight w:val="144" w:hRule="atLeast"/>
        </w:trPr>
        <w:tc>
          <w:tcPr>
            <w:tcW w:w="10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lang w:val="ru-RU"/>
              </w:rPr>
            </w:pPr>
            <w:r>
              <w:rPr>
                <w:rFonts w:ascii="Times New Roman" w:hAnsi="Times New Roman"/>
                <w:color w:val="000000"/>
                <w:sz w:val="24"/>
              </w:rPr>
              <w:t>5.3</w:t>
            </w:r>
          </w:p>
        </w:tc>
        <w:tc>
          <w:tcPr>
            <w:tcW w:w="8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pPr>
        <w:pStyle w:val="Normal"/>
        <w:spacing w:before="0" w:after="0"/>
        <w:ind w:left="120" w:hanging="0"/>
        <w:rPr>
          <w:lang w:val="ru-RU"/>
        </w:rPr>
      </w:pPr>
      <w:r>
        <w:rPr>
          <w:lang w:val="ru-RU"/>
        </w:rPr>
      </w:r>
    </w:p>
    <w:p>
      <w:pPr>
        <w:pStyle w:val="Normal"/>
        <w:spacing w:before="199" w:after="199"/>
        <w:ind w:left="120" w:hanging="0"/>
        <w:rPr>
          <w:lang w:val="ru-RU"/>
        </w:rPr>
      </w:pPr>
      <w:r>
        <w:rPr>
          <w:rFonts w:ascii="Times New Roman" w:hAnsi="Times New Roman"/>
          <w:b/>
          <w:color w:val="000000"/>
          <w:sz w:val="28"/>
        </w:rPr>
        <w:t>11 КЛАСС</w:t>
      </w:r>
    </w:p>
    <w:p>
      <w:pPr>
        <w:pStyle w:val="Normal"/>
        <w:spacing w:before="0" w:after="0"/>
        <w:ind w:left="120" w:hanging="0"/>
        <w:rPr>
          <w:lang w:val="ru-RU"/>
        </w:rPr>
      </w:pPr>
      <w:r>
        <w:rPr>
          <w:lang w:val="ru-RU"/>
        </w:rPr>
      </w:r>
    </w:p>
    <w:tbl>
      <w:tblPr>
        <w:tblW w:w="9355" w:type="dxa"/>
        <w:jc w:val="left"/>
        <w:tblInd w:w="0" w:type="dxa"/>
        <w:tblLayout w:type="fixed"/>
        <w:tblCellMar>
          <w:top w:w="50" w:type="dxa"/>
          <w:left w:w="100" w:type="dxa"/>
          <w:bottom w:w="0" w:type="dxa"/>
          <w:right w:w="108" w:type="dxa"/>
        </w:tblCellMar>
        <w:tblLook w:noVBand="1" w:val="04a0" w:noHBand="0" w:lastColumn="0" w:firstColumn="1" w:lastRow="0" w:firstRow="1"/>
      </w:tblPr>
      <w:tblGrid>
        <w:gridCol w:w="970"/>
        <w:gridCol w:w="8384"/>
      </w:tblGrid>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Код </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 xml:space="preserve">Проверяемый элемент содержания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Литература конца </w:t>
            </w:r>
            <w:r>
              <w:rPr>
                <w:rFonts w:ascii="Times New Roman" w:hAnsi="Times New Roman"/>
                <w:color w:val="000000"/>
                <w:sz w:val="24"/>
              </w:rPr>
              <w:t>XIX</w:t>
            </w:r>
            <w:r>
              <w:rPr>
                <w:rFonts w:ascii="Times New Roman" w:hAnsi="Times New Roman"/>
                <w:color w:val="000000"/>
                <w:sz w:val="24"/>
                <w:lang w:val="ru-RU"/>
              </w:rPr>
              <w:t xml:space="preserve"> – начала ХХ в.</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1.1</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1.2</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1.3</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М. Горький. Рассказы (один по выбору). Например, «Старуха Изергиль», «Макар Чудра», «Коновалов». </w:t>
            </w:r>
            <w:r>
              <w:rPr>
                <w:rFonts w:ascii="Times New Roman" w:hAnsi="Times New Roman"/>
                <w:color w:val="000000"/>
                <w:sz w:val="24"/>
              </w:rPr>
              <w:t>Пьеса «На дне»</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1.4</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Литература ХХ в.</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2.3</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2.4</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2.5</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2.6</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2.7</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2.8</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Н.А. Островский. Роман «Как закалялась сталь» (избранные главы)</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2.9</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М.А. Шолохов. Роман-эпопея «Тихий Дон» (избранные главы)</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2.10</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М.А. Булгаков. Романы «Белая гвардия», «Мастер и Маргарита» (один роман по выбору)</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2.11</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2.12</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2.13</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2.14</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А.А. Фадеев. Роман «Молодая гвардия»</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2.15</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В.О. Богомолов. Роман «В августе сорок четвёртого»</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2.16</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2.17</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2.18</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2.19</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2.20</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2.21</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«Живи и помни», «Прощание с Матёрой»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2.22</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2.23</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rPr>
                <w:lang w:val="ru-RU"/>
              </w:rPr>
            </w:pPr>
            <w:r>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3.1</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3.2</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 </w:t>
            </w:r>
            <w:r>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3.3</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4</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rPr>
              <w:t>Зарубежная литература</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5.1</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Зарубежная проза </w:t>
            </w:r>
            <w:r>
              <w:rPr>
                <w:rFonts w:ascii="Times New Roman" w:hAnsi="Times New Roman"/>
                <w:color w:val="000000"/>
                <w:sz w:val="24"/>
              </w:rPr>
              <w:t>XX</w:t>
            </w:r>
            <w:r>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5.2</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Зарубежная поэзия </w:t>
            </w:r>
            <w:r>
              <w:rPr>
                <w:rFonts w:ascii="Times New Roman" w:hAnsi="Times New Roman"/>
                <w:color w:val="000000"/>
                <w:sz w:val="24"/>
              </w:rPr>
              <w:t>XX</w:t>
            </w:r>
            <w:r>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trPr>
          <w:trHeight w:val="144" w:hRule="atLeast"/>
        </w:trPr>
        <w:tc>
          <w:tcPr>
            <w:tcW w:w="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center"/>
              <w:rPr>
                <w:lang w:val="ru-RU"/>
              </w:rPr>
            </w:pPr>
            <w:r>
              <w:rPr>
                <w:rFonts w:ascii="Times New Roman" w:hAnsi="Times New Roman"/>
                <w:color w:val="000000"/>
                <w:sz w:val="24"/>
              </w:rPr>
              <w:t>5.3</w:t>
            </w:r>
          </w:p>
        </w:tc>
        <w:tc>
          <w:tcPr>
            <w:tcW w:w="83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228" w:hanging="0"/>
              <w:jc w:val="both"/>
              <w:rPr>
                <w:lang w:val="ru-RU"/>
              </w:rPr>
            </w:pPr>
            <w:r>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lang w:val="ru-RU"/>
        </w:rPr>
      </w:pPr>
      <w:bookmarkStart w:id="61" w:name="block-502485641"/>
      <w:bookmarkEnd w:id="61"/>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lang w:val="ru-RU"/>
        </w:rPr>
        <w:t xml:space="preserve">• </w:t>
      </w:r>
      <w:r>
        <w:rPr>
          <w:rFonts w:ascii="Times New Roman" w:hAnsi="Times New Roman"/>
          <w:color w:val="000000"/>
          <w:sz w:val="28"/>
          <w:lang w:val="ru-RU"/>
        </w:rPr>
        <w:t>Литература (в 2 частях), 10 класс/ Лебедев Ю.В., Акционерное общество «Издательство «Просвещение»</w:t>
      </w:r>
      <w:r>
        <w:rPr>
          <w:sz w:val="28"/>
          <w:lang w:val="ru-RU"/>
        </w:rPr>
        <w:br/>
      </w:r>
      <w:bookmarkStart w:id="62" w:name="3c2de858-3d6d-42b6-841e-aa5e99329bb8"/>
      <w:r>
        <w:rPr>
          <w:rFonts w:ascii="Times New Roman" w:hAnsi="Times New Roman"/>
          <w:color w:val="000000"/>
          <w:sz w:val="28"/>
          <w:lang w:val="ru-RU"/>
        </w:rPr>
        <w:t xml:space="preserve"> • Литература (в 2 частях), 11 класс/ Михайлов О.Н., Шайтанов И.О., Чалмаев В.А. и др.; под редакцией Журавлева В.П., Акционерное общество «Издательство «Просвещение»</w:t>
      </w:r>
      <w:bookmarkEnd w:id="62"/>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lang w:val="ru-RU"/>
        </w:rPr>
        <w:t>1. Эффективные методики и технологии в достижении метапредметных результатов</w:t>
      </w:r>
      <w:r>
        <w:rPr>
          <w:sz w:val="28"/>
          <w:lang w:val="ru-RU"/>
        </w:rPr>
        <w:br/>
      </w:r>
      <w:r>
        <w:rPr>
          <w:rFonts w:ascii="Times New Roman" w:hAnsi="Times New Roman"/>
          <w:color w:val="000000"/>
          <w:sz w:val="28"/>
          <w:lang w:val="ru-RU"/>
        </w:rPr>
        <w:t xml:space="preserve"> на уроках предметов филологического цикла. 10–11 классы : методические рекомендации /</w:t>
      </w:r>
      <w:r>
        <w:rPr>
          <w:sz w:val="28"/>
          <w:lang w:val="ru-RU"/>
        </w:rPr>
        <w:br/>
      </w:r>
      <w:r>
        <w:rPr>
          <w:rFonts w:ascii="Times New Roman" w:hAnsi="Times New Roman"/>
          <w:color w:val="000000"/>
          <w:sz w:val="28"/>
          <w:lang w:val="ru-RU"/>
        </w:rPr>
        <w:t xml:space="preserve"> И. Н. Добротина, О. М. Александрова, М. А. Аристова, И. П. Васильевых, Ю. Н. Гостева,</w:t>
      </w:r>
      <w:r>
        <w:rPr>
          <w:sz w:val="28"/>
          <w:lang w:val="ru-RU"/>
        </w:rPr>
        <w:br/>
      </w:r>
      <w:r>
        <w:rPr>
          <w:rFonts w:ascii="Times New Roman" w:hAnsi="Times New Roman"/>
          <w:color w:val="000000"/>
          <w:sz w:val="28"/>
          <w:lang w:val="ru-RU"/>
        </w:rPr>
        <w:t xml:space="preserve"> А. А. Колесников, А. В. Конобеев, Ж. Н. Критарова, Л. Ю. Хорькова. – М. : ФГБНУ «Институт</w:t>
      </w:r>
      <w:r>
        <w:rPr>
          <w:sz w:val="28"/>
          <w:lang w:val="ru-RU"/>
        </w:rPr>
        <w:br/>
      </w:r>
      <w:r>
        <w:rPr>
          <w:rFonts w:ascii="Times New Roman" w:hAnsi="Times New Roman"/>
          <w:color w:val="000000"/>
          <w:sz w:val="28"/>
          <w:lang w:val="ru-RU"/>
        </w:rPr>
        <w:t xml:space="preserve"> содержания и методов обучения», 2024.</w:t>
      </w:r>
      <w:r>
        <w:rPr>
          <w:sz w:val="28"/>
          <w:lang w:val="ru-RU"/>
        </w:rPr>
        <w:br/>
      </w:r>
      <w:r>
        <w:rPr>
          <w:rFonts w:ascii="Times New Roman" w:hAnsi="Times New Roman"/>
          <w:color w:val="000000"/>
          <w:sz w:val="28"/>
          <w:lang w:val="ru-RU"/>
        </w:rPr>
        <w:t xml:space="preserve"> 2. Система оценки достижений планируемых предметных результатов освоения</w:t>
      </w:r>
      <w:r>
        <w:rPr>
          <w:sz w:val="28"/>
          <w:lang w:val="ru-RU"/>
        </w:rPr>
        <w:br/>
      </w:r>
      <w:r>
        <w:rPr>
          <w:rFonts w:ascii="Times New Roman" w:hAnsi="Times New Roman"/>
          <w:color w:val="000000"/>
          <w:sz w:val="28"/>
          <w:lang w:val="ru-RU"/>
        </w:rPr>
        <w:t xml:space="preserve"> учебного предмета «Литература». Среднее общее образование : методические</w:t>
      </w:r>
      <w:r>
        <w:rPr>
          <w:sz w:val="28"/>
          <w:lang w:val="ru-RU"/>
        </w:rPr>
        <w:br/>
      </w:r>
      <w:r>
        <w:rPr>
          <w:rFonts w:ascii="Times New Roman" w:hAnsi="Times New Roman"/>
          <w:color w:val="000000"/>
          <w:sz w:val="28"/>
          <w:lang w:val="ru-RU"/>
        </w:rPr>
        <w:t xml:space="preserve"> рекомендации / [М. А. Аристова, Ж. Н. Критарова, Л. Ю. Хорькова]. – М.: ФГБНУ «Институт</w:t>
      </w:r>
      <w:r>
        <w:rPr>
          <w:sz w:val="28"/>
          <w:lang w:val="ru-RU"/>
        </w:rPr>
        <w:br/>
      </w:r>
      <w:r>
        <w:rPr>
          <w:rFonts w:ascii="Times New Roman" w:hAnsi="Times New Roman"/>
          <w:color w:val="000000"/>
          <w:sz w:val="28"/>
          <w:lang w:val="ru-RU"/>
        </w:rPr>
        <w:t xml:space="preserve"> содержания и методов обучения», 2024.</w:t>
      </w:r>
      <w:r>
        <w:rPr>
          <w:sz w:val="28"/>
          <w:lang w:val="ru-RU"/>
        </w:rPr>
        <w:br/>
      </w:r>
      <w:bookmarkStart w:id="63" w:name="b27aaca7-b177-4821-a766-ed4d5fe97fcc"/>
      <w:bookmarkEnd w:id="63"/>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pStyle w:val="Normal"/>
        <w:spacing w:lineRule="auto" w:line="480" w:before="0" w:after="0"/>
        <w:ind w:left="120" w:hanging="0"/>
        <w:rPr>
          <w:lang w:val="ru-RU"/>
        </w:rPr>
      </w:pPr>
      <w:hyperlink r:id="rId52">
        <w:bookmarkStart w:id="64" w:name="ccf41abb-e329-45be-81f8-d30e85436452"/>
        <w:r>
          <w:rPr>
            <w:rFonts w:ascii="Times New Roman" w:hAnsi="Times New Roman"/>
            <w:sz w:val="28"/>
          </w:rPr>
          <w:t>https</w:t>
        </w:r>
        <w:r>
          <w:rPr>
            <w:rFonts w:ascii="Times New Roman" w:hAnsi="Times New Roman"/>
            <w:sz w:val="28"/>
            <w:lang w:val="ru-RU"/>
          </w:rPr>
          <w:t>://</w:t>
        </w:r>
        <w:r>
          <w:rPr>
            <w:rFonts w:ascii="Times New Roman" w:hAnsi="Times New Roman"/>
            <w:sz w:val="28"/>
          </w:rPr>
          <w:t>edsoo</w:t>
        </w:r>
        <w:r>
          <w:rPr>
            <w:rFonts w:ascii="Times New Roman" w:hAnsi="Times New Roman"/>
            <w:sz w:val="28"/>
            <w:lang w:val="ru-RU"/>
          </w:rPr>
          <w:t>.</w:t>
        </w:r>
        <w:r>
          <w:rPr>
            <w:rFonts w:ascii="Times New Roman" w:hAnsi="Times New Roman"/>
            <w:sz w:val="28"/>
          </w:rPr>
          <w:t>ru</w:t>
        </w:r>
        <w:r>
          <w:rPr>
            <w:rFonts w:ascii="Times New Roman" w:hAnsi="Times New Roman"/>
            <w:sz w:val="28"/>
            <w:lang w:val="ru-RU"/>
          </w:rPr>
          <w:t>/</w:t>
        </w:r>
        <w:r>
          <w:rPr>
            <w:rFonts w:ascii="Times New Roman" w:hAnsi="Times New Roman"/>
            <w:sz w:val="28"/>
          </w:rPr>
          <w:t>wp</w:t>
        </w:r>
        <w:r>
          <w:rPr>
            <w:rFonts w:ascii="Times New Roman" w:hAnsi="Times New Roman"/>
            <w:sz w:val="28"/>
            <w:lang w:val="ru-RU"/>
          </w:rPr>
          <w:t>-</w:t>
        </w:r>
        <w:r>
          <w:rPr>
            <w:rFonts w:ascii="Times New Roman" w:hAnsi="Times New Roman"/>
            <w:sz w:val="28"/>
          </w:rPr>
          <w:t>content</w:t>
        </w:r>
        <w:r>
          <w:rPr>
            <w:rFonts w:ascii="Times New Roman" w:hAnsi="Times New Roman"/>
            <w:sz w:val="28"/>
            <w:lang w:val="ru-RU"/>
          </w:rPr>
          <w:t>/</w:t>
        </w:r>
        <w:r>
          <w:rPr>
            <w:rFonts w:ascii="Times New Roman" w:hAnsi="Times New Roman"/>
            <w:sz w:val="28"/>
          </w:rPr>
          <w:t>uploads</w:t>
        </w:r>
        <w:r>
          <w:rPr>
            <w:rFonts w:ascii="Times New Roman" w:hAnsi="Times New Roman"/>
            <w:sz w:val="28"/>
            <w:lang w:val="ru-RU"/>
          </w:rPr>
          <w:t>/2023/08/%</w:t>
        </w:r>
        <w:r>
          <w:rPr>
            <w:rFonts w:ascii="Times New Roman" w:hAnsi="Times New Roman"/>
            <w:sz w:val="28"/>
          </w:rPr>
          <w:t>D</w:t>
        </w:r>
        <w:r>
          <w:rPr>
            <w:rFonts w:ascii="Times New Roman" w:hAnsi="Times New Roman"/>
            <w:sz w:val="28"/>
            <w:lang w:val="ru-RU"/>
          </w:rPr>
          <w:t>0%9</w:t>
        </w:r>
        <w:r>
          <w:rPr>
            <w:rFonts w:ascii="Times New Roman" w:hAnsi="Times New Roman"/>
            <w:sz w:val="28"/>
          </w:rPr>
          <w:t>C</w:t>
        </w:r>
        <w:r>
          <w:rPr>
            <w:rFonts w:ascii="Times New Roman" w:hAnsi="Times New Roman"/>
            <w:sz w:val="28"/>
            <w:lang w:val="ru-RU"/>
          </w:rPr>
          <w:t>%</w:t>
        </w:r>
        <w:r>
          <w:rPr>
            <w:rFonts w:ascii="Times New Roman" w:hAnsi="Times New Roman"/>
            <w:sz w:val="28"/>
          </w:rPr>
          <w:t>D</w:t>
        </w:r>
        <w:r>
          <w:rPr>
            <w:rFonts w:ascii="Times New Roman" w:hAnsi="Times New Roman"/>
            <w:sz w:val="28"/>
            <w:lang w:val="ru-RU"/>
          </w:rPr>
          <w:t>0%9</w:t>
        </w:r>
        <w:r>
          <w:rPr>
            <w:rFonts w:ascii="Times New Roman" w:hAnsi="Times New Roman"/>
            <w:sz w:val="28"/>
          </w:rPr>
          <w:t>F</w:t>
        </w:r>
        <w:r>
          <w:rPr>
            <w:rFonts w:ascii="Times New Roman" w:hAnsi="Times New Roman"/>
            <w:sz w:val="28"/>
            <w:lang w:val="ru-RU"/>
          </w:rPr>
          <w:t>_%</w:t>
        </w:r>
        <w:r>
          <w:rPr>
            <w:rFonts w:ascii="Times New Roman" w:hAnsi="Times New Roman"/>
            <w:sz w:val="28"/>
          </w:rPr>
          <w:t>D</w:t>
        </w:r>
        <w:r>
          <w:rPr>
            <w:rFonts w:ascii="Times New Roman" w:hAnsi="Times New Roman"/>
            <w:sz w:val="28"/>
            <w:lang w:val="ru-RU"/>
          </w:rPr>
          <w:t>0%9</w:t>
        </w:r>
        <w:r>
          <w:rPr>
            <w:rFonts w:ascii="Times New Roman" w:hAnsi="Times New Roman"/>
            <w:sz w:val="28"/>
          </w:rPr>
          <w:t>B</w:t>
        </w:r>
        <w:r>
          <w:rPr>
            <w:rFonts w:ascii="Times New Roman" w:hAnsi="Times New Roman"/>
            <w:sz w:val="28"/>
            <w:lang w:val="ru-RU"/>
          </w:rPr>
          <w:t>%</w:t>
        </w:r>
        <w:r>
          <w:rPr>
            <w:rFonts w:ascii="Times New Roman" w:hAnsi="Times New Roman"/>
            <w:sz w:val="28"/>
          </w:rPr>
          <w:t>D</w:t>
        </w:r>
        <w:r>
          <w:rPr>
            <w:rFonts w:ascii="Times New Roman" w:hAnsi="Times New Roman"/>
            <w:sz w:val="28"/>
            <w:lang w:val="ru-RU"/>
          </w:rPr>
          <w:t>0%</w:t>
        </w:r>
        <w:r>
          <w:rPr>
            <w:rFonts w:ascii="Times New Roman" w:hAnsi="Times New Roman"/>
            <w:sz w:val="28"/>
          </w:rPr>
          <w:t>B</w:t>
        </w:r>
        <w:r>
          <w:rPr>
            <w:rFonts w:ascii="Times New Roman" w:hAnsi="Times New Roman"/>
            <w:sz w:val="28"/>
            <w:lang w:val="ru-RU"/>
          </w:rPr>
          <w:t>8%</w:t>
        </w:r>
        <w:r>
          <w:rPr>
            <w:rFonts w:ascii="Times New Roman" w:hAnsi="Times New Roman"/>
            <w:sz w:val="28"/>
          </w:rPr>
          <w:t>D</w:t>
        </w:r>
        <w:r>
          <w:rPr>
            <w:rFonts w:ascii="Times New Roman" w:hAnsi="Times New Roman"/>
            <w:sz w:val="28"/>
            <w:lang w:val="ru-RU"/>
          </w:rPr>
          <w:t>1%82%</w:t>
        </w:r>
        <w:r>
          <w:rPr>
            <w:rFonts w:ascii="Times New Roman" w:hAnsi="Times New Roman"/>
            <w:sz w:val="28"/>
          </w:rPr>
          <w:t>D</w:t>
        </w:r>
        <w:r>
          <w:rPr>
            <w:rFonts w:ascii="Times New Roman" w:hAnsi="Times New Roman"/>
            <w:sz w:val="28"/>
            <w:lang w:val="ru-RU"/>
          </w:rPr>
          <w:t>0%</w:t>
        </w:r>
        <w:r>
          <w:rPr>
            <w:rFonts w:ascii="Times New Roman" w:hAnsi="Times New Roman"/>
            <w:sz w:val="28"/>
          </w:rPr>
          <w:t>B</w:t>
        </w:r>
        <w:r>
          <w:rPr>
            <w:rFonts w:ascii="Times New Roman" w:hAnsi="Times New Roman"/>
            <w:sz w:val="28"/>
            <w:lang w:val="ru-RU"/>
          </w:rPr>
          <w:t>5%</w:t>
        </w:r>
        <w:r>
          <w:rPr>
            <w:rFonts w:ascii="Times New Roman" w:hAnsi="Times New Roman"/>
            <w:sz w:val="28"/>
          </w:rPr>
          <w:t>D</w:t>
        </w:r>
        <w:r>
          <w:rPr>
            <w:rFonts w:ascii="Times New Roman" w:hAnsi="Times New Roman"/>
            <w:sz w:val="28"/>
            <w:lang w:val="ru-RU"/>
          </w:rPr>
          <w:t>1%80%</w:t>
        </w:r>
        <w:r>
          <w:rPr>
            <w:rFonts w:ascii="Times New Roman" w:hAnsi="Times New Roman"/>
            <w:sz w:val="28"/>
          </w:rPr>
          <w:t>D</w:t>
        </w:r>
        <w:r>
          <w:rPr>
            <w:rFonts w:ascii="Times New Roman" w:hAnsi="Times New Roman"/>
            <w:sz w:val="28"/>
            <w:lang w:val="ru-RU"/>
          </w:rPr>
          <w:t>0%</w:t>
        </w:r>
        <w:r>
          <w:rPr>
            <w:rFonts w:ascii="Times New Roman" w:hAnsi="Times New Roman"/>
            <w:sz w:val="28"/>
          </w:rPr>
          <w:t>B</w:t>
        </w:r>
        <w:r>
          <w:rPr>
            <w:rFonts w:ascii="Times New Roman" w:hAnsi="Times New Roman"/>
            <w:sz w:val="28"/>
            <w:lang w:val="ru-RU"/>
          </w:rPr>
          <w:t>0%</w:t>
        </w:r>
        <w:r>
          <w:rPr>
            <w:rFonts w:ascii="Times New Roman" w:hAnsi="Times New Roman"/>
            <w:sz w:val="28"/>
          </w:rPr>
          <w:t>D</w:t>
        </w:r>
        <w:r>
          <w:rPr>
            <w:rFonts w:ascii="Times New Roman" w:hAnsi="Times New Roman"/>
            <w:sz w:val="28"/>
            <w:lang w:val="ru-RU"/>
          </w:rPr>
          <w:t>1%82%</w:t>
        </w:r>
        <w:r>
          <w:rPr>
            <w:rFonts w:ascii="Times New Roman" w:hAnsi="Times New Roman"/>
            <w:sz w:val="28"/>
          </w:rPr>
          <w:t>D</w:t>
        </w:r>
        <w:r>
          <w:rPr>
            <w:rFonts w:ascii="Times New Roman" w:hAnsi="Times New Roman"/>
            <w:sz w:val="28"/>
            <w:lang w:val="ru-RU"/>
          </w:rPr>
          <w:t>1%83%</w:t>
        </w:r>
        <w:r>
          <w:rPr>
            <w:rFonts w:ascii="Times New Roman" w:hAnsi="Times New Roman"/>
            <w:sz w:val="28"/>
          </w:rPr>
          <w:t>D</w:t>
        </w:r>
        <w:r>
          <w:rPr>
            <w:rFonts w:ascii="Times New Roman" w:hAnsi="Times New Roman"/>
            <w:sz w:val="28"/>
            <w:lang w:val="ru-RU"/>
          </w:rPr>
          <w:t>1%80%</w:t>
        </w:r>
        <w:r>
          <w:rPr>
            <w:rFonts w:ascii="Times New Roman" w:hAnsi="Times New Roman"/>
            <w:sz w:val="28"/>
          </w:rPr>
          <w:t>D</w:t>
        </w:r>
        <w:r>
          <w:rPr>
            <w:rFonts w:ascii="Times New Roman" w:hAnsi="Times New Roman"/>
            <w:sz w:val="28"/>
            <w:lang w:val="ru-RU"/>
          </w:rPr>
          <w:t>0%</w:t>
        </w:r>
        <w:r>
          <w:rPr>
            <w:rFonts w:ascii="Times New Roman" w:hAnsi="Times New Roman"/>
            <w:sz w:val="28"/>
          </w:rPr>
          <w:t>B</w:t>
        </w:r>
        <w:r>
          <w:rPr>
            <w:rFonts w:ascii="Times New Roman" w:hAnsi="Times New Roman"/>
            <w:sz w:val="28"/>
            <w:lang w:val="ru-RU"/>
          </w:rPr>
          <w:t>0_%</w:t>
        </w:r>
        <w:r>
          <w:rPr>
            <w:rFonts w:ascii="Times New Roman" w:hAnsi="Times New Roman"/>
            <w:sz w:val="28"/>
          </w:rPr>
          <w:t>D</w:t>
        </w:r>
        <w:r>
          <w:rPr>
            <w:rFonts w:ascii="Times New Roman" w:hAnsi="Times New Roman"/>
            <w:sz w:val="28"/>
            <w:lang w:val="ru-RU"/>
          </w:rPr>
          <w:t>1%83%</w:t>
        </w:r>
        <w:r>
          <w:rPr>
            <w:rFonts w:ascii="Times New Roman" w:hAnsi="Times New Roman"/>
            <w:sz w:val="28"/>
          </w:rPr>
          <w:t>D</w:t>
        </w:r>
        <w:r>
          <w:rPr>
            <w:rFonts w:ascii="Times New Roman" w:hAnsi="Times New Roman"/>
            <w:sz w:val="28"/>
            <w:lang w:val="ru-RU"/>
          </w:rPr>
          <w:t>0%</w:t>
        </w:r>
        <w:r>
          <w:rPr>
            <w:rFonts w:ascii="Times New Roman" w:hAnsi="Times New Roman"/>
            <w:sz w:val="28"/>
          </w:rPr>
          <w:t>B</w:t>
        </w:r>
        <w:r>
          <w:rPr>
            <w:rFonts w:ascii="Times New Roman" w:hAnsi="Times New Roman"/>
            <w:sz w:val="28"/>
            <w:lang w:val="ru-RU"/>
          </w:rPr>
          <w:t>3%</w:t>
        </w:r>
        <w:r>
          <w:rPr>
            <w:rFonts w:ascii="Times New Roman" w:hAnsi="Times New Roman"/>
            <w:sz w:val="28"/>
          </w:rPr>
          <w:t>D</w:t>
        </w:r>
        <w:r>
          <w:rPr>
            <w:rFonts w:ascii="Times New Roman" w:hAnsi="Times New Roman"/>
            <w:sz w:val="28"/>
            <w:lang w:val="ru-RU"/>
          </w:rPr>
          <w:t>0%</w:t>
        </w:r>
        <w:r>
          <w:rPr>
            <w:rFonts w:ascii="Times New Roman" w:hAnsi="Times New Roman"/>
            <w:sz w:val="28"/>
          </w:rPr>
          <w:t>BB</w:t>
        </w:r>
        <w:r>
          <w:rPr>
            <w:rFonts w:ascii="Times New Roman" w:hAnsi="Times New Roman"/>
            <w:sz w:val="28"/>
            <w:lang w:val="ru-RU"/>
          </w:rPr>
          <w:t>_%</w:t>
        </w:r>
        <w:r>
          <w:rPr>
            <w:rFonts w:ascii="Times New Roman" w:hAnsi="Times New Roman"/>
            <w:sz w:val="28"/>
          </w:rPr>
          <w:t>D</w:t>
        </w:r>
        <w:r>
          <w:rPr>
            <w:rFonts w:ascii="Times New Roman" w:hAnsi="Times New Roman"/>
            <w:sz w:val="28"/>
            <w:lang w:val="ru-RU"/>
          </w:rPr>
          <w:t>0%</w:t>
        </w:r>
        <w:r>
          <w:rPr>
            <w:rFonts w:ascii="Times New Roman" w:hAnsi="Times New Roman"/>
            <w:sz w:val="28"/>
          </w:rPr>
          <w:t>A</w:t>
        </w:r>
        <w:r>
          <w:rPr>
            <w:rFonts w:ascii="Times New Roman" w:hAnsi="Times New Roman"/>
            <w:sz w:val="28"/>
            <w:lang w:val="ru-RU"/>
          </w:rPr>
          <w:t>1%</w:t>
        </w:r>
        <w:r>
          <w:rPr>
            <w:rFonts w:ascii="Times New Roman" w:hAnsi="Times New Roman"/>
            <w:sz w:val="28"/>
          </w:rPr>
          <w:t>D</w:t>
        </w:r>
        <w:r>
          <w:rPr>
            <w:rFonts w:ascii="Times New Roman" w:hAnsi="Times New Roman"/>
            <w:sz w:val="28"/>
            <w:lang w:val="ru-RU"/>
          </w:rPr>
          <w:t>0%9</w:t>
        </w:r>
        <w:r>
          <w:rPr>
            <w:rFonts w:ascii="Times New Roman" w:hAnsi="Times New Roman"/>
            <w:sz w:val="28"/>
          </w:rPr>
          <w:t>E</w:t>
        </w:r>
        <w:r>
          <w:rPr>
            <w:rFonts w:ascii="Times New Roman" w:hAnsi="Times New Roman"/>
            <w:sz w:val="28"/>
            <w:lang w:val="ru-RU"/>
          </w:rPr>
          <w:t>%</w:t>
        </w:r>
        <w:r>
          <w:rPr>
            <w:rFonts w:ascii="Times New Roman" w:hAnsi="Times New Roman"/>
            <w:sz w:val="28"/>
          </w:rPr>
          <w:t>D</w:t>
        </w:r>
        <w:r>
          <w:rPr>
            <w:rFonts w:ascii="Times New Roman" w:hAnsi="Times New Roman"/>
            <w:sz w:val="28"/>
            <w:lang w:val="ru-RU"/>
          </w:rPr>
          <w:t>0%9</w:t>
        </w:r>
        <w:r>
          <w:rPr>
            <w:rFonts w:ascii="Times New Roman" w:hAnsi="Times New Roman"/>
            <w:sz w:val="28"/>
          </w:rPr>
          <w:t>E</w:t>
        </w:r>
        <w:r>
          <w:rPr>
            <w:rFonts w:ascii="Times New Roman" w:hAnsi="Times New Roman"/>
            <w:sz w:val="28"/>
            <w:lang w:val="ru-RU"/>
          </w:rPr>
          <w:t>_18082023_%</w:t>
        </w:r>
        <w:r>
          <w:rPr>
            <w:rFonts w:ascii="Times New Roman" w:hAnsi="Times New Roman"/>
            <w:sz w:val="28"/>
          </w:rPr>
          <w:t>D</w:t>
        </w:r>
        <w:r>
          <w:rPr>
            <w:rFonts w:ascii="Times New Roman" w:hAnsi="Times New Roman"/>
            <w:sz w:val="28"/>
            <w:lang w:val="ru-RU"/>
          </w:rPr>
          <w:t>0%</w:t>
        </w:r>
        <w:r>
          <w:rPr>
            <w:rFonts w:ascii="Times New Roman" w:hAnsi="Times New Roman"/>
            <w:sz w:val="28"/>
          </w:rPr>
          <w:t>BD</w:t>
        </w:r>
        <w:r>
          <w:rPr>
            <w:rFonts w:ascii="Times New Roman" w:hAnsi="Times New Roman"/>
            <w:sz w:val="28"/>
            <w:lang w:val="ru-RU"/>
          </w:rPr>
          <w:t>%</w:t>
        </w:r>
        <w:r>
          <w:rPr>
            <w:rFonts w:ascii="Times New Roman" w:hAnsi="Times New Roman"/>
            <w:sz w:val="28"/>
          </w:rPr>
          <w:t>D</w:t>
        </w:r>
        <w:r>
          <w:rPr>
            <w:rFonts w:ascii="Times New Roman" w:hAnsi="Times New Roman"/>
            <w:sz w:val="28"/>
            <w:lang w:val="ru-RU"/>
          </w:rPr>
          <w:t>0%</w:t>
        </w:r>
        <w:r>
          <w:rPr>
            <w:rFonts w:ascii="Times New Roman" w:hAnsi="Times New Roman"/>
            <w:sz w:val="28"/>
          </w:rPr>
          <w:t>B</w:t>
        </w:r>
        <w:r>
          <w:rPr>
            <w:rFonts w:ascii="Times New Roman" w:hAnsi="Times New Roman"/>
            <w:sz w:val="28"/>
            <w:lang w:val="ru-RU"/>
          </w:rPr>
          <w:t>0-%</w:t>
        </w:r>
        <w:r>
          <w:rPr>
            <w:rFonts w:ascii="Times New Roman" w:hAnsi="Times New Roman"/>
            <w:sz w:val="28"/>
          </w:rPr>
          <w:t>D</w:t>
        </w:r>
        <w:r>
          <w:rPr>
            <w:rFonts w:ascii="Times New Roman" w:hAnsi="Times New Roman"/>
            <w:sz w:val="28"/>
            <w:lang w:val="ru-RU"/>
          </w:rPr>
          <w:t>1%81%</w:t>
        </w:r>
        <w:r>
          <w:rPr>
            <w:rFonts w:ascii="Times New Roman" w:hAnsi="Times New Roman"/>
            <w:sz w:val="28"/>
          </w:rPr>
          <w:t>D</w:t>
        </w:r>
        <w:r>
          <w:rPr>
            <w:rFonts w:ascii="Times New Roman" w:hAnsi="Times New Roman"/>
            <w:sz w:val="28"/>
            <w:lang w:val="ru-RU"/>
          </w:rPr>
          <w:t>0%</w:t>
        </w:r>
        <w:r>
          <w:rPr>
            <w:rFonts w:ascii="Times New Roman" w:hAnsi="Times New Roman"/>
            <w:sz w:val="28"/>
          </w:rPr>
          <w:t>B</w:t>
        </w:r>
        <w:r>
          <w:rPr>
            <w:rFonts w:ascii="Times New Roman" w:hAnsi="Times New Roman"/>
            <w:sz w:val="28"/>
            <w:lang w:val="ru-RU"/>
          </w:rPr>
          <w:t>0%</w:t>
        </w:r>
        <w:r>
          <w:rPr>
            <w:rFonts w:ascii="Times New Roman" w:hAnsi="Times New Roman"/>
            <w:sz w:val="28"/>
          </w:rPr>
          <w:t>D</w:t>
        </w:r>
        <w:r>
          <w:rPr>
            <w:rFonts w:ascii="Times New Roman" w:hAnsi="Times New Roman"/>
            <w:sz w:val="28"/>
            <w:lang w:val="ru-RU"/>
          </w:rPr>
          <w:t>0%</w:t>
        </w:r>
        <w:r>
          <w:rPr>
            <w:rFonts w:ascii="Times New Roman" w:hAnsi="Times New Roman"/>
            <w:sz w:val="28"/>
          </w:rPr>
          <w:t>B</w:t>
        </w:r>
        <w:r>
          <w:rPr>
            <w:rFonts w:ascii="Times New Roman" w:hAnsi="Times New Roman"/>
            <w:sz w:val="28"/>
            <w:lang w:val="ru-RU"/>
          </w:rPr>
          <w:t>8%</w:t>
        </w:r>
        <w:r>
          <w:rPr>
            <w:rFonts w:ascii="Times New Roman" w:hAnsi="Times New Roman"/>
            <w:sz w:val="28"/>
          </w:rPr>
          <w:t>CC</w:t>
        </w:r>
        <w:r>
          <w:rPr>
            <w:rFonts w:ascii="Times New Roman" w:hAnsi="Times New Roman"/>
            <w:sz w:val="28"/>
            <w:lang w:val="ru-RU"/>
          </w:rPr>
          <w:t>%86%</w:t>
        </w:r>
        <w:r>
          <w:rPr>
            <w:rFonts w:ascii="Times New Roman" w:hAnsi="Times New Roman"/>
            <w:sz w:val="28"/>
          </w:rPr>
          <w:t>D</w:t>
        </w:r>
        <w:r>
          <w:rPr>
            <w:rFonts w:ascii="Times New Roman" w:hAnsi="Times New Roman"/>
            <w:sz w:val="28"/>
            <w:lang w:val="ru-RU"/>
          </w:rPr>
          <w:t>1%8</w:t>
        </w:r>
        <w:bookmarkEnd w:id="64"/>
        <w:r>
          <w:rPr>
            <w:rFonts w:ascii="Times New Roman" w:hAnsi="Times New Roman"/>
            <w:sz w:val="28"/>
            <w:lang w:val="ru-RU"/>
          </w:rPr>
          <w:t>2</w:t>
        </w:r>
      </w:hyperlink>
      <w:r>
        <w:rPr>
          <w:rFonts w:ascii="Times New Roman" w:hAnsi="Times New Roman"/>
          <w:color w:val="000000"/>
          <w:sz w:val="28"/>
          <w:lang w:val="ru-RU"/>
        </w:rPr>
        <w:t xml:space="preserve"> </w:t>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lang w:val="en-GB"/>
        </w:rPr>
      </w:pPr>
      <w:r>
        <w:rPr>
          <w:lang w:val="en-GB"/>
        </w:rPr>
      </w:r>
    </w:p>
    <w:p>
      <w:pPr>
        <w:pStyle w:val="Normal"/>
        <w:spacing w:before="0" w:after="200"/>
        <w:rPr>
          <w:lang w:val="ru-RU"/>
        </w:rPr>
      </w:pPr>
      <w:r>
        <w:rPr/>
      </w:r>
      <w:bookmarkStart w:id="65" w:name="block-50248565"/>
      <w:bookmarkStart w:id="66" w:name="block-50248565"/>
      <w:bookmarkEnd w:id="66"/>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等线 Light" w:cs="Times New Roman"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等线 Light" w:cs="Times New Roman"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等线 Light" w:cs="Times New Roman"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等线 Light" w:cs="Times New Roman" w:asciiTheme="majorHAnsi" w:cstheme="majorBidi" w:eastAsiaTheme="majorEastAsia" w:hAnsiTheme="majorHAnsi"/>
      <w:b/>
      <w:bCs/>
      <w:i/>
      <w:iCs/>
      <w:color w:val="4472C4" w:themeColor="accent1"/>
    </w:rPr>
  </w:style>
  <w:style w:type="character" w:styleId="DefaultParagraphFont" w:default="1">
    <w:name w:val="Default Paragraph Font"/>
    <w:uiPriority w:val="1"/>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等线 Light" w:cs="Times New Roman"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等线 Light" w:cs="Times New Roman"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等线 Light" w:cs="Times New Roman"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等线 Light" w:cs="Times New Roman"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等线 Light" w:cs="Times New Roman"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等线 Light" w:cs="Times New Roman"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qFormat/>
    <w:rsid w:val="007349ed"/>
    <w:rPr>
      <w:color w:val="605E5C"/>
      <w:shd w:fill="E1DFDD" w:val="clear"/>
    </w:rPr>
  </w:style>
  <w:style w:type="character" w:styleId="Strong">
    <w:name w:val="Strong"/>
    <w:basedOn w:val="DefaultParagraphFont"/>
    <w:uiPriority w:val="22"/>
    <w:qFormat/>
    <w:rsid w:val="00741bb0"/>
    <w:rPr>
      <w:b/>
      <w:bCs/>
    </w:rPr>
  </w:style>
  <w:style w:type="character" w:styleId="Placeholdermask" w:customStyle="1">
    <w:name w:val="placeholder-mask"/>
    <w:basedOn w:val="DefaultParagraphFont"/>
    <w:qFormat/>
    <w:rsid w:val="00741bb0"/>
    <w:rPr/>
  </w:style>
  <w:style w:type="character" w:styleId="Placeholder" w:customStyle="1">
    <w:name w:val="placeholder"/>
    <w:basedOn w:val="DefaultParagraphFont"/>
    <w:qFormat/>
    <w:rsid w:val="00741bb0"/>
    <w:rPr/>
  </w:style>
  <w:style w:type="character" w:styleId="Style15">
    <w:name w:val="Посещённая гиперссылка"/>
    <w:basedOn w:val="DefaultParagraphFont"/>
    <w:uiPriority w:val="99"/>
    <w:semiHidden/>
    <w:unhideWhenUsed/>
    <w:rsid w:val="00741bb0"/>
    <w:rPr>
      <w:color w:val="800080"/>
      <w:u w:val="single"/>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lang w:val="zxx" w:eastAsia="zxx" w:bidi="zxx"/>
    </w:rPr>
  </w:style>
  <w:style w:type="paragraph" w:styleId="Style21">
    <w:name w:val="Колонтитул"/>
    <w:basedOn w:val="Normal"/>
    <w:qFormat/>
    <w:pPr/>
    <w:rPr/>
  </w:style>
  <w:style w:type="paragraph" w:styleId="Style22">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a7"/>
    <w:uiPriority w:val="11"/>
    <w:qFormat/>
    <w:rsid w:val="00841cd9"/>
    <w:pPr>
      <w:ind w:left="86" w:hanging="0"/>
    </w:pPr>
    <w:rPr>
      <w:rFonts w:ascii="Calibri Light" w:hAnsi="Calibri Light" w:eastAsia="等线 Light" w:cs="Times New Roman" w:asciiTheme="majorHAnsi" w:cstheme="majorBidi" w:eastAsiaTheme="majorEastAsia" w:hAnsiTheme="majorHAnsi"/>
      <w:i/>
      <w:iCs/>
      <w:color w:val="4472C4" w:themeColor="accent1"/>
      <w:spacing w:val="15"/>
      <w:sz w:val="24"/>
      <w:szCs w:val="24"/>
    </w:rPr>
  </w:style>
  <w:style w:type="paragraph" w:styleId="Style24">
    <w:name w:val="Title"/>
    <w:basedOn w:val="Normal"/>
    <w:next w:val="Normal"/>
    <w:link w:val="a9"/>
    <w:uiPriority w:val="10"/>
    <w:qFormat/>
    <w:rsid w:val="00841cd9"/>
    <w:pPr>
      <w:pBdr>
        <w:bottom w:val="single" w:sz="8" w:space="4" w:color="4472C4"/>
      </w:pBdr>
      <w:spacing w:before="0" w:after="300"/>
      <w:contextualSpacing/>
    </w:pPr>
    <w:rPr>
      <w:rFonts w:ascii="Calibri Light" w:hAnsi="Calibri Light" w:eastAsia="等线 Light" w:cs="Times New Roman"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Msonormal" w:customStyle="1">
    <w:name w:val="msonormal"/>
    <w:basedOn w:val="Normal"/>
    <w:qFormat/>
    <w:rsid w:val="00741bb0"/>
    <w:pPr>
      <w:spacing w:lineRule="auto" w:line="240" w:beforeAutospacing="1" w:afterAutospacing="1"/>
    </w:pPr>
    <w:rPr>
      <w:rFonts w:ascii="Times New Roman" w:hAnsi="Times New Roman" w:eastAsia="Times New Roman" w:cs="Times New Roman"/>
      <w:sz w:val="24"/>
      <w:szCs w:val="24"/>
      <w:lang w:val="ru-RU" w:eastAsia="zh-CN"/>
    </w:rPr>
  </w:style>
  <w:style w:type="paragraph" w:styleId="NormalWeb">
    <w:name w:val="Normal (Web)"/>
    <w:basedOn w:val="Normal"/>
    <w:uiPriority w:val="99"/>
    <w:semiHidden/>
    <w:unhideWhenUsed/>
    <w:qFormat/>
    <w:rsid w:val="00741bb0"/>
    <w:pPr>
      <w:spacing w:lineRule="auto" w:line="240" w:beforeAutospacing="1" w:afterAutospacing="1"/>
    </w:pPr>
    <w:rPr>
      <w:rFonts w:ascii="Times New Roman" w:hAnsi="Times New Roman" w:eastAsia="Times New Roman" w:cs="Times New Roman"/>
      <w:sz w:val="24"/>
      <w:szCs w:val="24"/>
      <w:lang w:val="ru-RU" w:eastAsia="zh-C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e20b36e4" TargetMode="External"/><Relationship Id="rId4" Type="http://schemas.openxmlformats.org/officeDocument/2006/relationships/hyperlink" Target="https://m.edsoo.ru/e20b36e4" TargetMode="External"/><Relationship Id="rId5" Type="http://schemas.openxmlformats.org/officeDocument/2006/relationships/hyperlink" Target="https://m.edsoo.ru/e20b36e4" TargetMode="External"/><Relationship Id="rId6" Type="http://schemas.openxmlformats.org/officeDocument/2006/relationships/hyperlink" Target="https://m.edsoo.ru/e20b36e4" TargetMode="External"/><Relationship Id="rId7" Type="http://schemas.openxmlformats.org/officeDocument/2006/relationships/hyperlink" Target="https://m.edsoo.ru/e20b36e4" TargetMode="External"/><Relationship Id="rId8" Type="http://schemas.openxmlformats.org/officeDocument/2006/relationships/hyperlink" Target="https://m.edsoo.ru/e20b36e4" TargetMode="External"/><Relationship Id="rId9" Type="http://schemas.openxmlformats.org/officeDocument/2006/relationships/hyperlink" Target="https://m.edsoo.ru/e20b36e4" TargetMode="External"/><Relationship Id="rId10" Type="http://schemas.openxmlformats.org/officeDocument/2006/relationships/hyperlink" Target="https://m.edsoo.ru/e20b36e4" TargetMode="External"/><Relationship Id="rId11" Type="http://schemas.openxmlformats.org/officeDocument/2006/relationships/hyperlink" Target="https://m.edsoo.ru/e20b36e4" TargetMode="External"/><Relationship Id="rId12" Type="http://schemas.openxmlformats.org/officeDocument/2006/relationships/hyperlink" Target="https://m.edsoo.ru/e20b36e4" TargetMode="External"/><Relationship Id="rId13" Type="http://schemas.openxmlformats.org/officeDocument/2006/relationships/hyperlink" Target="https://m.edsoo.ru/e20b36e4" TargetMode="External"/><Relationship Id="rId14" Type="http://schemas.openxmlformats.org/officeDocument/2006/relationships/hyperlink" Target="https://m.edsoo.ru/e20b36e4" TargetMode="External"/><Relationship Id="rId15" Type="http://schemas.openxmlformats.org/officeDocument/2006/relationships/hyperlink" Target="https://m.edsoo.ru/e20b36e4" TargetMode="External"/><Relationship Id="rId16" Type="http://schemas.openxmlformats.org/officeDocument/2006/relationships/hyperlink" Target="https://m.edsoo.ru/e20b36e4" TargetMode="External"/><Relationship Id="rId17" Type="http://schemas.openxmlformats.org/officeDocument/2006/relationships/hyperlink" Target="https://m.edsoo.ru/e20b36e4" TargetMode="External"/><Relationship Id="rId18" Type="http://schemas.openxmlformats.org/officeDocument/2006/relationships/hyperlink" Target="https://m.edsoo.ru/f6a65a91" TargetMode="External"/><Relationship Id="rId19" Type="http://schemas.openxmlformats.org/officeDocument/2006/relationships/hyperlink" Target="https://m.edsoo.ru/f6a65a91" TargetMode="External"/><Relationship Id="rId20" Type="http://schemas.openxmlformats.org/officeDocument/2006/relationships/hyperlink" Target="https://m.edsoo.ru/f6a65a91" TargetMode="External"/><Relationship Id="rId21" Type="http://schemas.openxmlformats.org/officeDocument/2006/relationships/hyperlink" Target="https://m.edsoo.ru/f6a65a91" TargetMode="External"/><Relationship Id="rId22" Type="http://schemas.openxmlformats.org/officeDocument/2006/relationships/hyperlink" Target="https://m.edsoo.ru/f6a65a91" TargetMode="External"/><Relationship Id="rId23" Type="http://schemas.openxmlformats.org/officeDocument/2006/relationships/hyperlink" Target="https://m.edsoo.ru/f6a65a91" TargetMode="External"/><Relationship Id="rId24" Type="http://schemas.openxmlformats.org/officeDocument/2006/relationships/hyperlink" Target="https://m.edsoo.ru/f6a65a91" TargetMode="External"/><Relationship Id="rId25" Type="http://schemas.openxmlformats.org/officeDocument/2006/relationships/hyperlink" Target="https://m.edsoo.ru/f6a65a91" TargetMode="External"/><Relationship Id="rId26" Type="http://schemas.openxmlformats.org/officeDocument/2006/relationships/hyperlink" Target="https://m.edsoo.ru/f6a65a91" TargetMode="External"/><Relationship Id="rId27" Type="http://schemas.openxmlformats.org/officeDocument/2006/relationships/hyperlink" Target="https://m.edsoo.ru/f6a65a91" TargetMode="External"/><Relationship Id="rId28" Type="http://schemas.openxmlformats.org/officeDocument/2006/relationships/hyperlink" Target="https://m.edsoo.ru/f6a65a91" TargetMode="External"/><Relationship Id="rId29" Type="http://schemas.openxmlformats.org/officeDocument/2006/relationships/hyperlink" Target="https://m.edsoo.ru/f6a65a91" TargetMode="External"/><Relationship Id="rId30" Type="http://schemas.openxmlformats.org/officeDocument/2006/relationships/hyperlink" Target="https://m.edsoo.ru/f6a65a91" TargetMode="External"/><Relationship Id="rId31" Type="http://schemas.openxmlformats.org/officeDocument/2006/relationships/hyperlink" Target="https://m.edsoo.ru/f6a65a91" TargetMode="External"/><Relationship Id="rId32" Type="http://schemas.openxmlformats.org/officeDocument/2006/relationships/hyperlink" Target="https://m.edsoo.ru/f6a65a91" TargetMode="External"/><Relationship Id="rId33" Type="http://schemas.openxmlformats.org/officeDocument/2006/relationships/hyperlink" Target="https://m.edsoo.ru/f6a65a91" TargetMode="External"/><Relationship Id="rId34" Type="http://schemas.openxmlformats.org/officeDocument/2006/relationships/hyperlink" Target="https://m.edsoo.ru/f6a65a91" TargetMode="External"/><Relationship Id="rId35" Type="http://schemas.openxmlformats.org/officeDocument/2006/relationships/hyperlink" Target="https://m.edsoo.ru/f6a65a91" TargetMode="External"/><Relationship Id="rId36" Type="http://schemas.openxmlformats.org/officeDocument/2006/relationships/hyperlink" Target="https://m.edsoo.ru/f6a65a91" TargetMode="External"/><Relationship Id="rId37" Type="http://schemas.openxmlformats.org/officeDocument/2006/relationships/hyperlink" Target="https://m.edsoo.ru/f6a65a91" TargetMode="External"/><Relationship Id="rId38" Type="http://schemas.openxmlformats.org/officeDocument/2006/relationships/hyperlink" Target="https://m.edsoo.ru/f6a65a91" TargetMode="External"/><Relationship Id="rId39" Type="http://schemas.openxmlformats.org/officeDocument/2006/relationships/hyperlink" Target="https://m.edsoo.ru/f6a65a91" TargetMode="External"/><Relationship Id="rId40" Type="http://schemas.openxmlformats.org/officeDocument/2006/relationships/hyperlink" Target="https://m.edsoo.ru/f6a65a91" TargetMode="External"/><Relationship Id="rId41" Type="http://schemas.openxmlformats.org/officeDocument/2006/relationships/hyperlink" Target="https://m.edsoo.ru/f6a65a91" TargetMode="External"/><Relationship Id="rId42" Type="http://schemas.openxmlformats.org/officeDocument/2006/relationships/hyperlink" Target="https://m.edsoo.ru/f6a65a91" TargetMode="External"/><Relationship Id="rId43" Type="http://schemas.openxmlformats.org/officeDocument/2006/relationships/hyperlink" Target="https://m.edsoo.ru/f6a65a91" TargetMode="External"/><Relationship Id="rId44" Type="http://schemas.openxmlformats.org/officeDocument/2006/relationships/hyperlink" Target="https://m.edsoo.ru/f6a65a91" TargetMode="External"/><Relationship Id="rId45" Type="http://schemas.openxmlformats.org/officeDocument/2006/relationships/hyperlink" Target="https://m.edsoo.ru/f6a65a91" TargetMode="External"/><Relationship Id="rId46" Type="http://schemas.openxmlformats.org/officeDocument/2006/relationships/hyperlink" Target="https://m.edsoo.ru/f6a65a91" TargetMode="External"/><Relationship Id="rId47" Type="http://schemas.openxmlformats.org/officeDocument/2006/relationships/hyperlink" Target="https://m.edsoo.ru/f6a65a91" TargetMode="External"/><Relationship Id="rId48" Type="http://schemas.openxmlformats.org/officeDocument/2006/relationships/hyperlink" Target="https://m.edsoo.ru/f6a65a91" TargetMode="External"/><Relationship Id="rId49" Type="http://schemas.openxmlformats.org/officeDocument/2006/relationships/hyperlink" Target="https://m.edsoo.ru/f6a65a91" TargetMode="External"/><Relationship Id="rId50" Type="http://schemas.openxmlformats.org/officeDocument/2006/relationships/hyperlink" Target="https://m.edsoo.ru/f6a65a91" TargetMode="External"/><Relationship Id="rId51" Type="http://schemas.openxmlformats.org/officeDocument/2006/relationships/hyperlink" Target="https://m.edsoo.ru/f6a65a91" TargetMode="External"/><Relationship Id="rId52" Type="http://schemas.openxmlformats.org/officeDocument/2006/relationships/hyperlink" Target="https://edsoo.ru/wp-content/uploads/2023/08/&#1052;&#1055;_&#1051;&#1080;&#1090;&#1077;&#1088;&#1072;&#1090;&#1091;&#1088;&#1072;_&#1091;&#1075;&#1083;_&#1057;&#1054;&#1054;_18082023_&#1085;&#1072;-&#1089;&#1072;&#1080;&#774;&#1090;" TargetMode="Externa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LibreOffice/7.2.7.2$Linux_X86_64 LibreOffice_project/20$Build-2</Application>
  <AppVersion>15.0000</AppVersion>
  <Pages>59</Pages>
  <Words>10579</Words>
  <Characters>73100</Characters>
  <CharactersWithSpaces>83182</CharactersWithSpaces>
  <Paragraphs>747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2025-09-21T09:51:00Z</dcterms:created>
  <dc:creator>Svetlana</dc:creator>
  <dc:description/>
  <dc:language>ru-RU</dc:language>
  <cp:lastModifiedBy/>
  <dcterms:modified xsi:type="dcterms:W3CDTF">2025-09-22T15:11:40Z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