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FC" w:rsidRDefault="00F620FC">
      <w:pPr>
        <w:pStyle w:val="a3"/>
        <w:ind w:left="4948"/>
        <w:rPr>
          <w:sz w:val="20"/>
        </w:rPr>
      </w:pPr>
    </w:p>
    <w:p w:rsidR="00F620FC" w:rsidRDefault="00F620FC">
      <w:pPr>
        <w:pStyle w:val="a3"/>
        <w:spacing w:before="260"/>
      </w:pPr>
    </w:p>
    <w:p w:rsidR="00F620FC" w:rsidRDefault="00F620FC">
      <w:pPr>
        <w:pStyle w:val="a3"/>
        <w:rPr>
          <w:sz w:val="28"/>
        </w:rPr>
      </w:pPr>
    </w:p>
    <w:p w:rsidR="00F620FC" w:rsidRDefault="00F620FC">
      <w:pPr>
        <w:pStyle w:val="a3"/>
        <w:spacing w:before="190"/>
        <w:rPr>
          <w:sz w:val="28"/>
        </w:rPr>
      </w:pPr>
    </w:p>
    <w:p w:rsidR="00F620FC" w:rsidRDefault="00C9223C">
      <w:pPr>
        <w:pStyle w:val="a4"/>
        <w:spacing w:line="242" w:lineRule="auto"/>
      </w:pPr>
      <w:r>
        <w:t>Состав</w:t>
      </w:r>
      <w:r>
        <w:rPr>
          <w:spacing w:val="-12"/>
        </w:rPr>
        <w:t xml:space="preserve"> </w:t>
      </w:r>
      <w:r>
        <w:t>комиссии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урегулированию конфликтов интересов</w:t>
      </w:r>
    </w:p>
    <w:p w:rsidR="00C9223C" w:rsidRDefault="00C9223C">
      <w:pPr>
        <w:pStyle w:val="a4"/>
        <w:spacing w:line="242" w:lineRule="auto"/>
      </w:pP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proofErr w:type="spellStart"/>
      <w:r>
        <w:rPr>
          <w:sz w:val="24"/>
        </w:rPr>
        <w:t>Грязева</w:t>
      </w:r>
      <w:proofErr w:type="spellEnd"/>
      <w:r>
        <w:rPr>
          <w:sz w:val="24"/>
        </w:rPr>
        <w:t xml:space="preserve"> Елена Николаевна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ППО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r>
        <w:rPr>
          <w:sz w:val="24"/>
        </w:rPr>
        <w:t>Полумордвинова Елена Евгеньевна</w:t>
      </w:r>
      <w:r>
        <w:rPr>
          <w:spacing w:val="-1"/>
          <w:sz w:val="24"/>
        </w:rPr>
        <w:t xml:space="preserve"> </w:t>
      </w:r>
      <w:r>
        <w:rPr>
          <w:sz w:val="24"/>
        </w:rPr>
        <w:t>(зам.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УВР)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зам.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председателя.</w:t>
      </w: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proofErr w:type="spellStart"/>
      <w:r>
        <w:rPr>
          <w:sz w:val="24"/>
        </w:rPr>
        <w:t>Гельцер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Олесья</w:t>
      </w:r>
      <w:proofErr w:type="spellEnd"/>
      <w:r>
        <w:rPr>
          <w:sz w:val="24"/>
        </w:rPr>
        <w:t xml:space="preserve"> Петровна</w:t>
      </w:r>
      <w:r>
        <w:rPr>
          <w:spacing w:val="-3"/>
          <w:sz w:val="24"/>
        </w:rPr>
        <w:t xml:space="preserve"> </w:t>
      </w:r>
      <w:r>
        <w:rPr>
          <w:sz w:val="24"/>
        </w:rPr>
        <w:t>(секретарь)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F620FC" w:rsidRDefault="00F620FC">
      <w:pPr>
        <w:pStyle w:val="a3"/>
      </w:pPr>
    </w:p>
    <w:p w:rsidR="00F620FC" w:rsidRDefault="00C9223C">
      <w:pPr>
        <w:pStyle w:val="a3"/>
        <w:ind w:left="381"/>
      </w:pPr>
      <w:r>
        <w:t>Члены</w:t>
      </w:r>
      <w:r>
        <w:rPr>
          <w:spacing w:val="-2"/>
        </w:rPr>
        <w:t xml:space="preserve"> комиссии:</w:t>
      </w:r>
    </w:p>
    <w:p w:rsidR="00F620FC" w:rsidRDefault="00F620FC">
      <w:pPr>
        <w:pStyle w:val="a3"/>
      </w:pP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r>
        <w:rPr>
          <w:sz w:val="24"/>
        </w:rPr>
        <w:t>Садыкова Анжелика Робертовна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хозяйством.</w:t>
      </w: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proofErr w:type="spellStart"/>
      <w:r>
        <w:rPr>
          <w:sz w:val="24"/>
        </w:rPr>
        <w:t>Зарембо</w:t>
      </w:r>
      <w:proofErr w:type="spellEnd"/>
      <w:r>
        <w:rPr>
          <w:sz w:val="24"/>
        </w:rPr>
        <w:t xml:space="preserve"> Елена Алексеевна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математики.</w:t>
      </w:r>
    </w:p>
    <w:p w:rsidR="00F620F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r>
        <w:rPr>
          <w:sz w:val="24"/>
        </w:rPr>
        <w:t>Рамазанова Анжелика Робертовна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 русского языка</w:t>
      </w:r>
    </w:p>
    <w:p w:rsidR="00C9223C" w:rsidRDefault="00C9223C">
      <w:pPr>
        <w:pStyle w:val="a5"/>
        <w:numPr>
          <w:ilvl w:val="0"/>
          <w:numId w:val="1"/>
        </w:numPr>
        <w:tabs>
          <w:tab w:val="left" w:pos="977"/>
        </w:tabs>
        <w:rPr>
          <w:sz w:val="24"/>
        </w:rPr>
      </w:pPr>
      <w:r>
        <w:rPr>
          <w:sz w:val="24"/>
        </w:rPr>
        <w:t>Присяжнюк Тимофей Викторович –заместитель директора по УВР</w:t>
      </w:r>
    </w:p>
    <w:p w:rsidR="00C9223C" w:rsidRDefault="00C9223C" w:rsidP="00C9223C">
      <w:pPr>
        <w:pStyle w:val="a5"/>
        <w:tabs>
          <w:tab w:val="left" w:pos="977"/>
        </w:tabs>
        <w:ind w:firstLine="0"/>
        <w:rPr>
          <w:sz w:val="24"/>
        </w:rPr>
      </w:pPr>
      <w:bookmarkStart w:id="0" w:name="_GoBack"/>
      <w:bookmarkEnd w:id="0"/>
    </w:p>
    <w:sectPr w:rsidR="00C9223C">
      <w:type w:val="continuous"/>
      <w:pgSz w:w="11910" w:h="16840"/>
      <w:pgMar w:top="112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966B23"/>
    <w:multiLevelType w:val="hybridMultilevel"/>
    <w:tmpl w:val="C7E40852"/>
    <w:lvl w:ilvl="0" w:tplc="AB964050">
      <w:start w:val="1"/>
      <w:numFmt w:val="decimal"/>
      <w:lvlText w:val="%1."/>
      <w:lvlJc w:val="left"/>
      <w:pPr>
        <w:ind w:left="977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406A8A">
      <w:numFmt w:val="bullet"/>
      <w:lvlText w:val="•"/>
      <w:lvlJc w:val="left"/>
      <w:pPr>
        <w:ind w:left="1830" w:hanging="596"/>
      </w:pPr>
      <w:rPr>
        <w:rFonts w:hint="default"/>
        <w:lang w:val="ru-RU" w:eastAsia="en-US" w:bidi="ar-SA"/>
      </w:rPr>
    </w:lvl>
    <w:lvl w:ilvl="2" w:tplc="8AB23E3E">
      <w:numFmt w:val="bullet"/>
      <w:lvlText w:val="•"/>
      <w:lvlJc w:val="left"/>
      <w:pPr>
        <w:ind w:left="2681" w:hanging="596"/>
      </w:pPr>
      <w:rPr>
        <w:rFonts w:hint="default"/>
        <w:lang w:val="ru-RU" w:eastAsia="en-US" w:bidi="ar-SA"/>
      </w:rPr>
    </w:lvl>
    <w:lvl w:ilvl="3" w:tplc="6494E606">
      <w:numFmt w:val="bullet"/>
      <w:lvlText w:val="•"/>
      <w:lvlJc w:val="left"/>
      <w:pPr>
        <w:ind w:left="3531" w:hanging="596"/>
      </w:pPr>
      <w:rPr>
        <w:rFonts w:hint="default"/>
        <w:lang w:val="ru-RU" w:eastAsia="en-US" w:bidi="ar-SA"/>
      </w:rPr>
    </w:lvl>
    <w:lvl w:ilvl="4" w:tplc="27508DB6">
      <w:numFmt w:val="bullet"/>
      <w:lvlText w:val="•"/>
      <w:lvlJc w:val="left"/>
      <w:pPr>
        <w:ind w:left="4382" w:hanging="596"/>
      </w:pPr>
      <w:rPr>
        <w:rFonts w:hint="default"/>
        <w:lang w:val="ru-RU" w:eastAsia="en-US" w:bidi="ar-SA"/>
      </w:rPr>
    </w:lvl>
    <w:lvl w:ilvl="5" w:tplc="1C008044">
      <w:numFmt w:val="bullet"/>
      <w:lvlText w:val="•"/>
      <w:lvlJc w:val="left"/>
      <w:pPr>
        <w:ind w:left="5233" w:hanging="596"/>
      </w:pPr>
      <w:rPr>
        <w:rFonts w:hint="default"/>
        <w:lang w:val="ru-RU" w:eastAsia="en-US" w:bidi="ar-SA"/>
      </w:rPr>
    </w:lvl>
    <w:lvl w:ilvl="6" w:tplc="292830D2">
      <w:numFmt w:val="bullet"/>
      <w:lvlText w:val="•"/>
      <w:lvlJc w:val="left"/>
      <w:pPr>
        <w:ind w:left="6083" w:hanging="596"/>
      </w:pPr>
      <w:rPr>
        <w:rFonts w:hint="default"/>
        <w:lang w:val="ru-RU" w:eastAsia="en-US" w:bidi="ar-SA"/>
      </w:rPr>
    </w:lvl>
    <w:lvl w:ilvl="7" w:tplc="71DA3992">
      <w:numFmt w:val="bullet"/>
      <w:lvlText w:val="•"/>
      <w:lvlJc w:val="left"/>
      <w:pPr>
        <w:ind w:left="6934" w:hanging="596"/>
      </w:pPr>
      <w:rPr>
        <w:rFonts w:hint="default"/>
        <w:lang w:val="ru-RU" w:eastAsia="en-US" w:bidi="ar-SA"/>
      </w:rPr>
    </w:lvl>
    <w:lvl w:ilvl="8" w:tplc="04A69422">
      <w:numFmt w:val="bullet"/>
      <w:lvlText w:val="•"/>
      <w:lvlJc w:val="left"/>
      <w:pPr>
        <w:ind w:left="7785" w:hanging="5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20FC"/>
    <w:rsid w:val="00C9223C"/>
    <w:rsid w:val="00F6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13D12-E4F9-4FA1-B01B-96AB734D4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10" w:right="16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77" w:hanging="59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422</Characters>
  <Application>Microsoft Office Word</Application>
  <DocSecurity>0</DocSecurity>
  <Lines>3</Lines>
  <Paragraphs>1</Paragraphs>
  <ScaleCrop>false</ScaleCrop>
  <Company>HP</Company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школа5</cp:lastModifiedBy>
  <cp:revision>3</cp:revision>
  <dcterms:created xsi:type="dcterms:W3CDTF">2024-03-12T13:26:00Z</dcterms:created>
  <dcterms:modified xsi:type="dcterms:W3CDTF">2024-03-15T07:34:00Z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  <property fmtid="{D5CDD505-2E9C-101B-9397-08002B2CF9AE}" pid="5" name="Producer">
    <vt:lpwstr>3-Heights(TM) PDF Security Shell 4.8.25.2 (http://www.pdf-tools.com)</vt:lpwstr>
  </property>
</Properties>
</file>