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8DC" w:rsidRPr="00413F04" w:rsidRDefault="000A78DC" w:rsidP="000A78DC">
      <w:pPr>
        <w:pStyle w:val="a4"/>
        <w:rPr>
          <w:rFonts w:ascii="Times New Roman" w:hAnsi="Times New Roman" w:cs="Times New Roman"/>
          <w:sz w:val="24"/>
          <w:szCs w:val="24"/>
        </w:rPr>
      </w:pPr>
      <w:r w:rsidRPr="00413F04">
        <w:rPr>
          <w:rStyle w:val="a3"/>
          <w:color w:val="0F1115"/>
        </w:rPr>
        <w:t xml:space="preserve">Раздел 1. </w:t>
      </w:r>
      <w:r w:rsidRPr="00413F04">
        <w:rPr>
          <w:rFonts w:ascii="Times New Roman" w:hAnsi="Times New Roman" w:cs="Times New Roman"/>
          <w:b/>
          <w:sz w:val="24"/>
          <w:szCs w:val="24"/>
        </w:rPr>
        <w:t>Ведомость</w:t>
      </w:r>
    </w:p>
    <w:p w:rsidR="000A78DC" w:rsidRDefault="000A78DC" w:rsidP="000A78D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8DC" w:rsidRPr="005A103A" w:rsidRDefault="000A78DC" w:rsidP="000A78DC">
      <w:pPr>
        <w:pStyle w:val="a4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5A103A">
        <w:rPr>
          <w:rFonts w:ascii="Times New Roman" w:hAnsi="Times New Roman" w:cs="Times New Roman"/>
          <w:sz w:val="24"/>
          <w:szCs w:val="24"/>
        </w:rPr>
        <w:t xml:space="preserve">едомость оценки поведения </w:t>
      </w:r>
      <w:proofErr w:type="gramStart"/>
      <w:r w:rsidRPr="005A103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A103A">
        <w:rPr>
          <w:rFonts w:ascii="Times New Roman" w:hAnsi="Times New Roman" w:cs="Times New Roman"/>
          <w:sz w:val="24"/>
          <w:szCs w:val="24"/>
        </w:rPr>
        <w:t xml:space="preserve"> _____</w:t>
      </w:r>
      <w:r w:rsidRPr="005A103A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r w:rsidRPr="005A103A">
        <w:rPr>
          <w:rFonts w:ascii="Times New Roman" w:hAnsi="Times New Roman" w:cs="Times New Roman"/>
          <w:spacing w:val="-2"/>
          <w:sz w:val="24"/>
          <w:szCs w:val="24"/>
        </w:rPr>
        <w:t>класса</w:t>
      </w:r>
    </w:p>
    <w:p w:rsidR="000A78DC" w:rsidRPr="005A103A" w:rsidRDefault="000A78DC" w:rsidP="000A78DC">
      <w:pPr>
        <w:pStyle w:val="a4"/>
        <w:rPr>
          <w:rFonts w:ascii="Times New Roman" w:hAnsi="Times New Roman" w:cs="Times New Roman"/>
          <w:sz w:val="24"/>
          <w:szCs w:val="24"/>
        </w:rPr>
      </w:pPr>
      <w:r w:rsidRPr="005A103A">
        <w:rPr>
          <w:rFonts w:ascii="Times New Roman" w:hAnsi="Times New Roman" w:cs="Times New Roman"/>
          <w:sz w:val="24"/>
          <w:szCs w:val="24"/>
        </w:rPr>
        <w:t>Классный руководитель _______________________________________________________</w:t>
      </w:r>
    </w:p>
    <w:p w:rsidR="000A78DC" w:rsidRPr="005A103A" w:rsidRDefault="000A78DC" w:rsidP="000A78DC">
      <w:pPr>
        <w:pStyle w:val="a4"/>
        <w:rPr>
          <w:rFonts w:ascii="Times New Roman" w:hAnsi="Times New Roman" w:cs="Times New Roman"/>
          <w:sz w:val="24"/>
          <w:szCs w:val="24"/>
        </w:rPr>
      </w:pPr>
      <w:r w:rsidRPr="005A103A">
        <w:rPr>
          <w:rFonts w:ascii="Times New Roman" w:hAnsi="Times New Roman" w:cs="Times New Roman"/>
          <w:sz w:val="24"/>
          <w:szCs w:val="24"/>
        </w:rPr>
        <w:t>Период</w:t>
      </w:r>
      <w:r w:rsidRPr="005A103A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5A103A">
        <w:rPr>
          <w:rFonts w:ascii="Times New Roman" w:hAnsi="Times New Roman" w:cs="Times New Roman"/>
          <w:sz w:val="24"/>
          <w:szCs w:val="24"/>
        </w:rPr>
        <w:t>(</w:t>
      </w:r>
      <w:r w:rsidRPr="005A103A">
        <w:rPr>
          <w:rFonts w:ascii="Times New Roman" w:hAnsi="Times New Roman" w:cs="Times New Roman"/>
          <w:i/>
          <w:sz w:val="24"/>
          <w:szCs w:val="24"/>
        </w:rPr>
        <w:t>1раз</w:t>
      </w:r>
      <w:r w:rsidRPr="005A103A">
        <w:rPr>
          <w:rFonts w:ascii="Times New Roman" w:hAnsi="Times New Roman" w:cs="Times New Roman"/>
          <w:i/>
          <w:spacing w:val="-14"/>
          <w:sz w:val="24"/>
          <w:szCs w:val="24"/>
        </w:rPr>
        <w:t xml:space="preserve"> </w:t>
      </w:r>
      <w:r w:rsidRPr="005A103A">
        <w:rPr>
          <w:rFonts w:ascii="Times New Roman" w:hAnsi="Times New Roman" w:cs="Times New Roman"/>
          <w:i/>
          <w:sz w:val="24"/>
          <w:szCs w:val="24"/>
        </w:rPr>
        <w:t>в</w:t>
      </w:r>
      <w:r w:rsidRPr="005A103A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5A103A">
        <w:rPr>
          <w:rFonts w:ascii="Times New Roman" w:hAnsi="Times New Roman" w:cs="Times New Roman"/>
          <w:i/>
          <w:sz w:val="24"/>
          <w:szCs w:val="24"/>
        </w:rPr>
        <w:t>неделю</w:t>
      </w:r>
      <w:r w:rsidRPr="005A103A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5A103A">
        <w:rPr>
          <w:rFonts w:ascii="Times New Roman" w:hAnsi="Times New Roman" w:cs="Times New Roman"/>
          <w:i/>
          <w:sz w:val="24"/>
          <w:szCs w:val="24"/>
        </w:rPr>
        <w:t>по</w:t>
      </w:r>
      <w:r w:rsidRPr="005A103A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5A103A">
        <w:rPr>
          <w:rFonts w:ascii="Times New Roman" w:hAnsi="Times New Roman" w:cs="Times New Roman"/>
          <w:i/>
          <w:spacing w:val="-2"/>
          <w:sz w:val="24"/>
          <w:szCs w:val="24"/>
        </w:rPr>
        <w:t>пятницам</w:t>
      </w:r>
      <w:r w:rsidRPr="005A103A">
        <w:rPr>
          <w:rFonts w:ascii="Times New Roman" w:hAnsi="Times New Roman" w:cs="Times New Roman"/>
          <w:spacing w:val="-2"/>
          <w:sz w:val="24"/>
          <w:szCs w:val="24"/>
        </w:rPr>
        <w:t>)______________________________________________</w:t>
      </w:r>
    </w:p>
    <w:p w:rsidR="000A78DC" w:rsidRPr="005A103A" w:rsidRDefault="000A78DC" w:rsidP="000A78DC">
      <w:pPr>
        <w:pStyle w:val="a6"/>
        <w:spacing w:before="10"/>
        <w:rPr>
          <w:sz w:val="18"/>
          <w:szCs w:val="18"/>
        </w:rPr>
      </w:pPr>
    </w:p>
    <w:tbl>
      <w:tblPr>
        <w:tblStyle w:val="TableNormal"/>
        <w:tblW w:w="11066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425"/>
        <w:gridCol w:w="283"/>
        <w:gridCol w:w="426"/>
        <w:gridCol w:w="426"/>
        <w:gridCol w:w="425"/>
        <w:gridCol w:w="425"/>
        <w:gridCol w:w="425"/>
        <w:gridCol w:w="425"/>
        <w:gridCol w:w="709"/>
        <w:gridCol w:w="708"/>
        <w:gridCol w:w="426"/>
        <w:gridCol w:w="425"/>
        <w:gridCol w:w="705"/>
        <w:gridCol w:w="708"/>
        <w:gridCol w:w="429"/>
        <w:gridCol w:w="1569"/>
      </w:tblGrid>
      <w:tr w:rsidR="000A78DC" w:rsidRPr="005A103A" w:rsidTr="003D0F76">
        <w:trPr>
          <w:trHeight w:val="292"/>
        </w:trPr>
        <w:tc>
          <w:tcPr>
            <w:tcW w:w="2127" w:type="dxa"/>
            <w:vMerge w:val="restart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</w:rPr>
              <w:t>ФИ</w:t>
            </w: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A103A">
              <w:rPr>
                <w:rFonts w:ascii="Times New Roman" w:hAnsi="Times New Roman" w:cs="Times New Roman"/>
                <w:sz w:val="18"/>
                <w:szCs w:val="18"/>
              </w:rPr>
              <w:t>ученика</w:t>
            </w:r>
            <w:proofErr w:type="spellEnd"/>
          </w:p>
        </w:tc>
        <w:tc>
          <w:tcPr>
            <w:tcW w:w="8939" w:type="dxa"/>
            <w:gridSpan w:val="16"/>
          </w:tcPr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Критерии и показатели оценки поведения 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обучающихся</w:t>
            </w:r>
            <w:proofErr w:type="gramEnd"/>
          </w:p>
        </w:tc>
      </w:tr>
      <w:tr w:rsidR="000A78DC" w:rsidRPr="005A103A" w:rsidTr="003D0F76">
        <w:trPr>
          <w:trHeight w:val="1474"/>
        </w:trPr>
        <w:tc>
          <w:tcPr>
            <w:tcW w:w="2127" w:type="dxa"/>
            <w:vMerge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gridSpan w:val="4"/>
          </w:tcPr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Соблюдение дисциплины</w:t>
            </w:r>
          </w:p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(2б – соответствует, 1б – частично соответствует, 0б – не соответствует)</w:t>
            </w:r>
          </w:p>
        </w:tc>
        <w:tc>
          <w:tcPr>
            <w:tcW w:w="1700" w:type="dxa"/>
            <w:gridSpan w:val="4"/>
          </w:tcPr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Социальное взаимодействие (со сверстниками и взрослыми)</w:t>
            </w:r>
          </w:p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(2б – соответствует, 1б – частично соответствует, 0б – не соответствует)</w:t>
            </w:r>
          </w:p>
        </w:tc>
        <w:tc>
          <w:tcPr>
            <w:tcW w:w="2268" w:type="dxa"/>
            <w:gridSpan w:val="4"/>
          </w:tcPr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 Личностные качества и правомерное поведение (2б – соответствует, 1б – частично соответствует, 0б – не соответствует)</w:t>
            </w:r>
          </w:p>
        </w:tc>
        <w:tc>
          <w:tcPr>
            <w:tcW w:w="1842" w:type="dxa"/>
            <w:gridSpan w:val="3"/>
          </w:tcPr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4.Социальная активность</w:t>
            </w:r>
          </w:p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(2б – соответствует, 1б – частично соответствует, 0б – не соответствует)</w:t>
            </w:r>
          </w:p>
        </w:tc>
        <w:tc>
          <w:tcPr>
            <w:tcW w:w="1569" w:type="dxa"/>
            <w:vMerge w:val="restart"/>
          </w:tcPr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Итоговая оценка поведения:</w:t>
            </w:r>
          </w:p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«Образцовое поведение» (24-30 балла)</w:t>
            </w:r>
          </w:p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«Допустимое поведение» - (10-23 баллов)</w:t>
            </w:r>
          </w:p>
          <w:p w:rsidR="000A78DC" w:rsidRPr="005A103A" w:rsidRDefault="000A78DC" w:rsidP="003D0F7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Недопусти</w:t>
            </w:r>
            <w:proofErr w:type="spell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мое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поведение» (0-9 балла)</w:t>
            </w:r>
          </w:p>
        </w:tc>
      </w:tr>
      <w:tr w:rsidR="000A78DC" w:rsidRPr="005A103A" w:rsidTr="003D0F76">
        <w:trPr>
          <w:cantSplit/>
          <w:trHeight w:val="4279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1.1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ыполняет требования локальных нормативных актов (</w:t>
            </w:r>
            <w:proofErr w:type="spell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дресс-код</w:t>
            </w:r>
            <w:proofErr w:type="spell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расписание, распорядок дня)</w:t>
            </w:r>
          </w:p>
        </w:tc>
        <w:tc>
          <w:tcPr>
            <w:tcW w:w="283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1.2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облюдает правила безопасного поведения в ОО</w:t>
            </w:r>
          </w:p>
        </w:tc>
        <w:tc>
          <w:tcPr>
            <w:tcW w:w="426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1.3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Н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е использует мобильный телефон во время уроков (кроме экстренных случаев)</w:t>
            </w:r>
          </w:p>
        </w:tc>
        <w:tc>
          <w:tcPr>
            <w:tcW w:w="426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1.4. Бережно относится к школьному имуществу, поддерживает чистоту и порядок</w:t>
            </w:r>
          </w:p>
        </w:tc>
        <w:tc>
          <w:tcPr>
            <w:tcW w:w="425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2.1 Конструктивно взаимодействует со сверстниками, соблюдает нормы общения</w:t>
            </w:r>
          </w:p>
        </w:tc>
        <w:tc>
          <w:tcPr>
            <w:tcW w:w="425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2.2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Н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е создает конфликтные ситуации, не проявляет агрессию/травлю</w:t>
            </w:r>
          </w:p>
        </w:tc>
        <w:tc>
          <w:tcPr>
            <w:tcW w:w="425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2.3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роявляет готовность прийти на помощь, поддержать одноклассников</w:t>
            </w:r>
          </w:p>
        </w:tc>
        <w:tc>
          <w:tcPr>
            <w:tcW w:w="425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2.4 Уважительно взаимодействует с педагогами и взрослыми</w:t>
            </w:r>
          </w:p>
        </w:tc>
        <w:tc>
          <w:tcPr>
            <w:tcW w:w="709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3.1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тсутствуют факты антиобщественных действий и противоправного поведения (вандализм, хулиганство, травля, воровство, сквернословие)</w:t>
            </w:r>
          </w:p>
        </w:tc>
        <w:tc>
          <w:tcPr>
            <w:tcW w:w="708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3.2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Н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е проводится индивидуальная профилактическая работа (не состоит на </w:t>
            </w:r>
            <w:proofErr w:type="spell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внутришкольном</w:t>
            </w:r>
            <w:proofErr w:type="spell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учете)</w:t>
            </w:r>
          </w:p>
        </w:tc>
        <w:tc>
          <w:tcPr>
            <w:tcW w:w="426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3.3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тсутствуют факты постановки на учет в КДН и ЗП, ОДН, ВШУ</w:t>
            </w:r>
          </w:p>
        </w:tc>
        <w:tc>
          <w:tcPr>
            <w:tcW w:w="425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3.4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роявляет ответственное отношение к поручениям и рекомендациям педагогов</w:t>
            </w:r>
          </w:p>
        </w:tc>
        <w:tc>
          <w:tcPr>
            <w:tcW w:w="705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4.1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У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частвует в общественной жизни класса и школы, в деятельности детских и молодежных объединений</w:t>
            </w:r>
          </w:p>
        </w:tc>
        <w:tc>
          <w:tcPr>
            <w:tcW w:w="708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4.2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облюдает нормы поведения при использовании государственных символов (флаг, герб, гимн),  посещение занятия «Разговоры о важном»</w:t>
            </w:r>
          </w:p>
        </w:tc>
        <w:tc>
          <w:tcPr>
            <w:tcW w:w="429" w:type="dxa"/>
            <w:textDirection w:val="btLr"/>
          </w:tcPr>
          <w:p w:rsidR="000A78DC" w:rsidRPr="005A103A" w:rsidRDefault="000A78DC" w:rsidP="003D0F76">
            <w:pPr>
              <w:pStyle w:val="a4"/>
              <w:ind w:left="113" w:right="1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4.3</w:t>
            </w:r>
            <w:proofErr w:type="gramStart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У</w:t>
            </w:r>
            <w:proofErr w:type="gramEnd"/>
            <w:r w:rsidRPr="005A103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частвует в волонтерской деятельности, социально значимых проектах и акциях</w:t>
            </w:r>
          </w:p>
        </w:tc>
        <w:tc>
          <w:tcPr>
            <w:tcW w:w="1569" w:type="dxa"/>
            <w:vMerge/>
            <w:tcBorders>
              <w:top w:val="nil"/>
              <w:bottom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4B4F7B" w:rsidRDefault="000A78DC" w:rsidP="000A78DC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78DC" w:rsidRPr="005A103A" w:rsidTr="003D0F76">
        <w:trPr>
          <w:trHeight w:val="274"/>
        </w:trPr>
        <w:tc>
          <w:tcPr>
            <w:tcW w:w="2127" w:type="dxa"/>
            <w:tcBorders>
              <w:top w:val="single" w:sz="4" w:space="0" w:color="auto"/>
            </w:tcBorders>
          </w:tcPr>
          <w:p w:rsidR="000A78DC" w:rsidRPr="000A78DC" w:rsidRDefault="000A78DC" w:rsidP="003D0F76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0A78DC" w:rsidRPr="005A103A" w:rsidRDefault="000A78DC" w:rsidP="003D0F7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75091" w:rsidRDefault="00375091"/>
    <w:sectPr w:rsidR="00375091" w:rsidSect="00375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A78DC"/>
    <w:rsid w:val="00063977"/>
    <w:rsid w:val="000A78DC"/>
    <w:rsid w:val="003576ED"/>
    <w:rsid w:val="00375091"/>
    <w:rsid w:val="003C7083"/>
    <w:rsid w:val="00443230"/>
    <w:rsid w:val="00801E56"/>
    <w:rsid w:val="008D267E"/>
    <w:rsid w:val="00A25C36"/>
    <w:rsid w:val="00B06BA5"/>
    <w:rsid w:val="00CF4662"/>
    <w:rsid w:val="00FF1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8D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78DC"/>
    <w:rPr>
      <w:b/>
      <w:bCs/>
    </w:rPr>
  </w:style>
  <w:style w:type="paragraph" w:styleId="a4">
    <w:name w:val="No Spacing"/>
    <w:link w:val="a5"/>
    <w:uiPriority w:val="1"/>
    <w:qFormat/>
    <w:rsid w:val="000A78DC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0A78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0A78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0A78DC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Без интервала Знак"/>
    <w:link w:val="a4"/>
    <w:rsid w:val="000A78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2155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2026-09-25T07:56:00Z</cp:lastPrinted>
  <dcterms:created xsi:type="dcterms:W3CDTF">2026-09-25T07:57:00Z</dcterms:created>
  <dcterms:modified xsi:type="dcterms:W3CDTF">2026-09-25T07:57:00Z</dcterms:modified>
</cp:coreProperties>
</file>