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A9B" w:rsidRDefault="0018412C">
      <w:pPr>
        <w:jc w:val="center"/>
        <w:rPr>
          <w:rFonts w:eastAsia="Calibri"/>
          <w:b/>
          <w:color w:val="000000"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>АНАЛИТИЧЕСКАЯ СПРАВКА</w:t>
      </w:r>
    </w:p>
    <w:p w:rsidR="00F92A9B" w:rsidRDefault="0018412C">
      <w:pPr>
        <w:jc w:val="center"/>
        <w:rPr>
          <w:rFonts w:eastAsia="Calibri"/>
          <w:b/>
          <w:color w:val="000000"/>
        </w:rPr>
      </w:pPr>
      <w:r>
        <w:rPr>
          <w:b/>
          <w:color w:val="000000"/>
        </w:rPr>
        <w:t xml:space="preserve"> </w:t>
      </w:r>
      <w:r>
        <w:rPr>
          <w:rFonts w:eastAsia="Calibri"/>
          <w:b/>
          <w:color w:val="000000"/>
        </w:rPr>
        <w:t>по итогам административных контрольных работ по русскому языку</w:t>
      </w:r>
    </w:p>
    <w:p w:rsidR="00F92A9B" w:rsidRDefault="0018412C">
      <w:r>
        <w:rPr>
          <w:b/>
          <w:color w:val="000000"/>
        </w:rPr>
        <w:t xml:space="preserve">                                </w:t>
      </w:r>
      <w:r w:rsidR="006B3849">
        <w:rPr>
          <w:rFonts w:eastAsia="Calibri"/>
          <w:b/>
          <w:color w:val="000000"/>
        </w:rPr>
        <w:t>учащихся 2-4 классов за 2</w:t>
      </w:r>
      <w:r>
        <w:rPr>
          <w:rFonts w:eastAsia="Calibri"/>
          <w:b/>
          <w:color w:val="000000"/>
        </w:rPr>
        <w:t xml:space="preserve"> четверть 2022-2023 учебного года.</w:t>
      </w:r>
    </w:p>
    <w:p w:rsidR="00F92A9B" w:rsidRDefault="00F92A9B">
      <w:pPr>
        <w:jc w:val="both"/>
        <w:rPr>
          <w:rFonts w:eastAsia="Calibri"/>
          <w:b/>
          <w:color w:val="000000"/>
        </w:rPr>
      </w:pPr>
    </w:p>
    <w:p w:rsidR="00F92A9B" w:rsidRDefault="0018412C">
      <w:pPr>
        <w:jc w:val="both"/>
      </w:pPr>
      <w:r>
        <w:rPr>
          <w:rFonts w:eastAsia="Calibri"/>
          <w:color w:val="000000"/>
        </w:rPr>
        <w:t> </w:t>
      </w:r>
      <w:r>
        <w:rPr>
          <w:color w:val="000000"/>
        </w:rPr>
        <w:t xml:space="preserve"> В соответствии с графиком оценочных процедур на 2022- 2023 </w:t>
      </w:r>
      <w:proofErr w:type="spellStart"/>
      <w:r>
        <w:rPr>
          <w:color w:val="000000"/>
        </w:rPr>
        <w:t>уч</w:t>
      </w:r>
      <w:proofErr w:type="gramStart"/>
      <w:r>
        <w:rPr>
          <w:color w:val="000000"/>
        </w:rPr>
        <w:t>.г</w:t>
      </w:r>
      <w:proofErr w:type="gramEnd"/>
      <w:r>
        <w:rPr>
          <w:color w:val="000000"/>
        </w:rPr>
        <w:t>од</w:t>
      </w:r>
      <w:proofErr w:type="spellEnd"/>
      <w:r>
        <w:rPr>
          <w:color w:val="000000"/>
        </w:rPr>
        <w:t xml:space="preserve">, с планом работы школы и </w:t>
      </w:r>
      <w:r>
        <w:t xml:space="preserve">планом </w:t>
      </w:r>
      <w:proofErr w:type="spellStart"/>
      <w:r>
        <w:t>внутришкольного</w:t>
      </w:r>
      <w:proofErr w:type="spellEnd"/>
      <w:r>
        <w:t xml:space="preserve"> контроля на 2022-20</w:t>
      </w:r>
      <w:r w:rsidR="006B3849">
        <w:t>23 учебный год, в период с 21.12</w:t>
      </w:r>
      <w:r>
        <w:t>.2022 проводилась проверка уровня учебных достижений по русскому языку (административные  контрольные работы  по русскому языку) в 2-4 классах.</w:t>
      </w:r>
    </w:p>
    <w:p w:rsidR="00F92A9B" w:rsidRDefault="0018412C">
      <w:pPr>
        <w:jc w:val="both"/>
      </w:pPr>
      <w:r>
        <w:rPr>
          <w:b/>
          <w:bCs/>
        </w:rPr>
        <w:t>Цель проверки:</w:t>
      </w:r>
      <w:r>
        <w:t xml:space="preserve"> </w:t>
      </w:r>
    </w:p>
    <w:p w:rsidR="00F92A9B" w:rsidRDefault="0018412C">
      <w:pPr>
        <w:jc w:val="both"/>
      </w:pPr>
      <w:r>
        <w:t>-осуществление школьного мониторинга качества образования;</w:t>
      </w:r>
    </w:p>
    <w:p w:rsidR="00F92A9B" w:rsidRDefault="0018412C">
      <w:pPr>
        <w:jc w:val="both"/>
      </w:pPr>
      <w:r>
        <w:t>- определение успеваемости и качества знаний учащихся по русскому языку;</w:t>
      </w:r>
    </w:p>
    <w:p w:rsidR="00F92A9B" w:rsidRDefault="0018412C">
      <w:pPr>
        <w:jc w:val="both"/>
      </w:pPr>
      <w:r>
        <w:t xml:space="preserve">- </w:t>
      </w:r>
      <w:proofErr w:type="spellStart"/>
      <w:r>
        <w:t>сформированность</w:t>
      </w:r>
      <w:proofErr w:type="spellEnd"/>
      <w:r>
        <w:t xml:space="preserve"> </w:t>
      </w:r>
      <w:proofErr w:type="spellStart"/>
      <w:r>
        <w:t>общеучебных</w:t>
      </w:r>
      <w:proofErr w:type="spellEnd"/>
      <w:r>
        <w:t xml:space="preserve"> умений;</w:t>
      </w:r>
    </w:p>
    <w:p w:rsidR="00F92A9B" w:rsidRDefault="0018412C">
      <w:pPr>
        <w:jc w:val="both"/>
      </w:pPr>
      <w:r>
        <w:t>- усвоение программного материала учащимися за четверть.</w:t>
      </w:r>
    </w:p>
    <w:p w:rsidR="00F92A9B" w:rsidRDefault="0018412C">
      <w:p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Контроль уровня предметных достижений по русскому языку в 2-4 классах проводился в форме диктанта с грамматическим заданием. Контрольные работы были составлены с учёто</w:t>
      </w:r>
      <w:r w:rsidR="006B3849">
        <w:rPr>
          <w:sz w:val="23"/>
          <w:szCs w:val="23"/>
        </w:rPr>
        <w:t xml:space="preserve">м изученного за четверть </w:t>
      </w:r>
      <w:r>
        <w:rPr>
          <w:sz w:val="23"/>
          <w:szCs w:val="23"/>
        </w:rPr>
        <w:t xml:space="preserve"> учебного материала и программы, по которой обучаются школьники. На выполнение контрольных работ отводился один урок.</w:t>
      </w:r>
    </w:p>
    <w:p w:rsidR="00F92A9B" w:rsidRDefault="0018412C">
      <w:pPr>
        <w:jc w:val="both"/>
      </w:pPr>
      <w:r>
        <w:rPr>
          <w:sz w:val="23"/>
          <w:szCs w:val="23"/>
        </w:rPr>
        <w:t xml:space="preserve">   </w:t>
      </w:r>
      <w:r>
        <w:t>Результаты контрольных работ по русскому языку представлены в таблице №1</w:t>
      </w:r>
    </w:p>
    <w:p w:rsidR="00F92A9B" w:rsidRDefault="00F92A9B">
      <w:pPr>
        <w:jc w:val="both"/>
      </w:pPr>
    </w:p>
    <w:p w:rsidR="00F92A9B" w:rsidRDefault="0018412C">
      <w:pPr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                                                                                                                                     Таблица №1</w:t>
      </w:r>
    </w:p>
    <w:tbl>
      <w:tblPr>
        <w:tblW w:w="9906" w:type="dxa"/>
        <w:tblInd w:w="-550" w:type="dxa"/>
        <w:tblLayout w:type="fixed"/>
        <w:tblLook w:val="0000"/>
      </w:tblPr>
      <w:tblGrid>
        <w:gridCol w:w="540"/>
        <w:gridCol w:w="567"/>
        <w:gridCol w:w="709"/>
        <w:gridCol w:w="709"/>
        <w:gridCol w:w="697"/>
        <w:gridCol w:w="783"/>
        <w:gridCol w:w="895"/>
        <w:gridCol w:w="1007"/>
        <w:gridCol w:w="1007"/>
        <w:gridCol w:w="895"/>
        <w:gridCol w:w="2097"/>
      </w:tblGrid>
      <w:tr w:rsidR="00F92A9B">
        <w:trPr>
          <w:trHeight w:val="337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A9B" w:rsidRDefault="0018412C">
            <w:pPr>
              <w:pStyle w:val="a7"/>
              <w:spacing w:after="0"/>
            </w:pPr>
            <w:r>
              <w:t>№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A9B" w:rsidRDefault="0018412C">
            <w:pPr>
              <w:pStyle w:val="a7"/>
              <w:spacing w:after="0"/>
            </w:pPr>
            <w:r>
              <w:t>Класс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A9B" w:rsidRDefault="0018412C">
            <w:pPr>
              <w:pStyle w:val="a7"/>
              <w:spacing w:after="0"/>
            </w:pPr>
            <w:r>
              <w:t>Кол-во учащихся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A9B" w:rsidRDefault="0018412C">
            <w:pPr>
              <w:pStyle w:val="a7"/>
              <w:spacing w:after="0"/>
              <w:jc w:val="center"/>
            </w:pPr>
            <w:r>
              <w:t>Выполняли работу</w:t>
            </w:r>
          </w:p>
        </w:tc>
        <w:tc>
          <w:tcPr>
            <w:tcW w:w="52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A9B" w:rsidRDefault="0018412C">
            <w:pPr>
              <w:jc w:val="center"/>
            </w:pPr>
            <w:r>
              <w:t>Результат</w:t>
            </w:r>
          </w:p>
          <w:p w:rsidR="00F92A9B" w:rsidRDefault="00F92A9B"/>
        </w:tc>
        <w:tc>
          <w:tcPr>
            <w:tcW w:w="2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A9B" w:rsidRDefault="0018412C">
            <w:pPr>
              <w:pStyle w:val="a7"/>
              <w:spacing w:after="0"/>
            </w:pPr>
            <w:r>
              <w:t>Учитель</w:t>
            </w:r>
          </w:p>
        </w:tc>
      </w:tr>
      <w:tr w:rsidR="00F92A9B">
        <w:trPr>
          <w:trHeight w:val="480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A9B" w:rsidRDefault="00F92A9B">
            <w:pPr>
              <w:pStyle w:val="a7"/>
              <w:snapToGrid w:val="0"/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A9B" w:rsidRDefault="00F92A9B">
            <w:pPr>
              <w:pStyle w:val="a7"/>
              <w:snapToGrid w:val="0"/>
              <w:spacing w:after="0"/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A9B" w:rsidRDefault="00F92A9B">
            <w:pPr>
              <w:pStyle w:val="a7"/>
              <w:snapToGrid w:val="0"/>
              <w:spacing w:after="0"/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A9B" w:rsidRDefault="00F92A9B">
            <w:pPr>
              <w:pStyle w:val="a7"/>
              <w:snapToGrid w:val="0"/>
              <w:spacing w:after="0"/>
              <w:jc w:val="center"/>
            </w:pPr>
          </w:p>
        </w:tc>
        <w:tc>
          <w:tcPr>
            <w:tcW w:w="2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A9B" w:rsidRDefault="0018412C">
            <w:pPr>
              <w:pStyle w:val="a7"/>
              <w:spacing w:after="0"/>
            </w:pPr>
            <w:r>
              <w:t>Диктант</w:t>
            </w:r>
          </w:p>
        </w:tc>
        <w:tc>
          <w:tcPr>
            <w:tcW w:w="29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A9B" w:rsidRDefault="0018412C">
            <w:r>
              <w:t>Грамматическое задание</w:t>
            </w:r>
          </w:p>
        </w:tc>
        <w:tc>
          <w:tcPr>
            <w:tcW w:w="2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A9B" w:rsidRDefault="00F92A9B">
            <w:pPr>
              <w:pStyle w:val="a7"/>
              <w:snapToGrid w:val="0"/>
              <w:spacing w:after="0"/>
            </w:pPr>
          </w:p>
        </w:tc>
      </w:tr>
      <w:tr w:rsidR="00F92A9B">
        <w:trPr>
          <w:trHeight w:val="797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A9B" w:rsidRDefault="00F92A9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A9B" w:rsidRDefault="00F92A9B">
            <w:pPr>
              <w:snapToGrid w:val="0"/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A9B" w:rsidRDefault="00F92A9B">
            <w:pPr>
              <w:snapToGrid w:val="0"/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A9B" w:rsidRDefault="00F92A9B">
            <w:pPr>
              <w:snapToGrid w:val="0"/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A9B" w:rsidRDefault="0018412C">
            <w:r>
              <w:t>% успеваемости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A9B" w:rsidRDefault="0018412C">
            <w:r>
              <w:t>% качества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A9B" w:rsidRDefault="0018412C">
            <w:pPr>
              <w:pStyle w:val="a7"/>
              <w:spacing w:after="0"/>
            </w:pPr>
            <w:r>
              <w:t>Средний балл по классу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A9B" w:rsidRDefault="0018412C">
            <w:r>
              <w:t xml:space="preserve">% </w:t>
            </w:r>
            <w:proofErr w:type="spellStart"/>
            <w:r>
              <w:t>успевае</w:t>
            </w:r>
            <w:proofErr w:type="spellEnd"/>
          </w:p>
          <w:p w:rsidR="00F92A9B" w:rsidRDefault="0018412C">
            <w:r>
              <w:t>мости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A9B" w:rsidRDefault="0018412C">
            <w:r>
              <w:t>% качества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A9B" w:rsidRDefault="0018412C">
            <w:pPr>
              <w:pStyle w:val="a7"/>
              <w:spacing w:after="0"/>
            </w:pPr>
            <w:r>
              <w:t>Средний балл по классу</w:t>
            </w:r>
          </w:p>
        </w:tc>
        <w:tc>
          <w:tcPr>
            <w:tcW w:w="2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A9B" w:rsidRDefault="00F92A9B">
            <w:pPr>
              <w:snapToGrid w:val="0"/>
            </w:pPr>
          </w:p>
        </w:tc>
      </w:tr>
      <w:tr w:rsidR="00F44DE0">
        <w:trPr>
          <w:trHeight w:val="25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E0" w:rsidRDefault="00F44DE0">
            <w:pPr>
              <w:pStyle w:val="a7"/>
              <w:spacing w:after="0"/>
            </w:pPr>
            <w:r>
              <w:t>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E0" w:rsidRDefault="00F44DE0">
            <w:pPr>
              <w:pStyle w:val="a7"/>
              <w:spacing w:after="0"/>
            </w:pPr>
            <w:r>
              <w:t>2А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E0" w:rsidRDefault="0053659F">
            <w:pPr>
              <w:pStyle w:val="a7"/>
              <w:spacing w:after="0"/>
            </w:pPr>
            <w:r>
              <w:t>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E0" w:rsidRDefault="00F44DE0">
            <w:pPr>
              <w:pStyle w:val="a7"/>
              <w:spacing w:after="0"/>
            </w:pPr>
            <w:r>
              <w:t>26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E0" w:rsidRPr="00F066CF" w:rsidRDefault="00F44DE0" w:rsidP="00573B26">
            <w:r w:rsidRPr="00F066CF">
              <w:t>88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E0" w:rsidRPr="00F066CF" w:rsidRDefault="00F44DE0" w:rsidP="00573B26">
            <w:r w:rsidRPr="00F066CF">
              <w:t>77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E0" w:rsidRDefault="00F44DE0">
            <w:pPr>
              <w:pStyle w:val="a7"/>
              <w:spacing w:after="0"/>
            </w:pPr>
            <w:r>
              <w:t>4,12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E0" w:rsidRPr="00AF7828" w:rsidRDefault="00F44DE0" w:rsidP="00676A14">
            <w:r w:rsidRPr="00AF7828">
              <w:t>88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E0" w:rsidRPr="00AF7828" w:rsidRDefault="00F44DE0" w:rsidP="00676A14">
            <w:r w:rsidRPr="00AF7828">
              <w:t>81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E0" w:rsidRDefault="00F44DE0">
            <w:pPr>
              <w:pStyle w:val="a7"/>
              <w:spacing w:after="0"/>
            </w:pPr>
            <w:r>
              <w:t>4,15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E0" w:rsidRDefault="00F44DE0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Колесникова Е.Б.</w:t>
            </w:r>
          </w:p>
        </w:tc>
      </w:tr>
      <w:tr w:rsidR="00F44DE0">
        <w:trPr>
          <w:trHeight w:val="25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E0" w:rsidRDefault="00F44DE0">
            <w:pPr>
              <w:pStyle w:val="a7"/>
              <w:spacing w:after="0"/>
            </w:pPr>
            <w:r>
              <w:t>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E0" w:rsidRDefault="00F44DE0">
            <w:pPr>
              <w:pStyle w:val="a7"/>
              <w:spacing w:after="0"/>
            </w:pPr>
            <w:r>
              <w:t>2Б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E0" w:rsidRDefault="00F44DE0">
            <w:pPr>
              <w:pStyle w:val="a7"/>
              <w:spacing w:after="0"/>
            </w:pPr>
            <w:r>
              <w:t>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E0" w:rsidRDefault="00F44DE0">
            <w:pPr>
              <w:pStyle w:val="a7"/>
              <w:spacing w:after="0"/>
            </w:pPr>
            <w:r>
              <w:t>26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E0" w:rsidRPr="00F066CF" w:rsidRDefault="00F44DE0" w:rsidP="00573B26">
            <w:r w:rsidRPr="00F066CF">
              <w:t>92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E0" w:rsidRDefault="00F44DE0" w:rsidP="00573B26">
            <w:r w:rsidRPr="00F066CF">
              <w:t>81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E0" w:rsidRDefault="00F44DE0">
            <w:pPr>
              <w:pStyle w:val="a7"/>
              <w:spacing w:after="0"/>
            </w:pPr>
            <w:r>
              <w:t>4,15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E0" w:rsidRPr="00AF7828" w:rsidRDefault="00F44DE0" w:rsidP="00676A14">
            <w:r w:rsidRPr="00AF7828">
              <w:t>92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E0" w:rsidRDefault="00F44DE0" w:rsidP="00676A14">
            <w:r w:rsidRPr="00AF7828">
              <w:t>84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E0" w:rsidRDefault="00F44DE0">
            <w:pPr>
              <w:pStyle w:val="a7"/>
              <w:spacing w:after="0"/>
            </w:pPr>
            <w:r>
              <w:t>4,35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E0" w:rsidRDefault="00F44DE0">
            <w:pPr>
              <w:rPr>
                <w:rFonts w:eastAsia="Calibri"/>
                <w:color w:val="000000"/>
              </w:rPr>
            </w:pPr>
            <w:proofErr w:type="spellStart"/>
            <w:r>
              <w:rPr>
                <w:rFonts w:eastAsia="Calibri"/>
                <w:color w:val="000000"/>
              </w:rPr>
              <w:t>Лапшова</w:t>
            </w:r>
            <w:proofErr w:type="spellEnd"/>
            <w:r>
              <w:rPr>
                <w:rFonts w:eastAsia="Calibri"/>
                <w:color w:val="000000"/>
              </w:rPr>
              <w:t xml:space="preserve"> Н.В.</w:t>
            </w:r>
          </w:p>
        </w:tc>
      </w:tr>
      <w:tr w:rsidR="00F92A9B">
        <w:trPr>
          <w:trHeight w:val="256"/>
        </w:trPr>
        <w:tc>
          <w:tcPr>
            <w:tcW w:w="1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A9B" w:rsidRDefault="0018412C">
            <w:pPr>
              <w:pStyle w:val="a7"/>
              <w:spacing w:after="0"/>
              <w:rPr>
                <w:b/>
              </w:rPr>
            </w:pPr>
            <w:r>
              <w:rPr>
                <w:b/>
                <w:sz w:val="22"/>
                <w:szCs w:val="22"/>
              </w:rPr>
              <w:t>ИТОГО</w:t>
            </w:r>
            <w:r>
              <w:rPr>
                <w:b/>
              </w:rPr>
              <w:t>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A9B" w:rsidRDefault="0053659F">
            <w:pPr>
              <w:pStyle w:val="a7"/>
              <w:spacing w:after="0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A9B" w:rsidRDefault="00F44DE0">
            <w:pPr>
              <w:pStyle w:val="a7"/>
              <w:spacing w:after="0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A9B" w:rsidRDefault="00E72784">
            <w:pPr>
              <w:pStyle w:val="a7"/>
              <w:spacing w:after="0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A9B" w:rsidRDefault="00E72784">
            <w:pPr>
              <w:pStyle w:val="a7"/>
              <w:spacing w:after="0"/>
              <w:rPr>
                <w:b/>
              </w:rPr>
            </w:pPr>
            <w:r>
              <w:rPr>
                <w:b/>
              </w:rPr>
              <w:t>79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A9B" w:rsidRDefault="00417232">
            <w:pPr>
              <w:pStyle w:val="a7"/>
              <w:spacing w:after="0"/>
              <w:rPr>
                <w:b/>
              </w:rPr>
            </w:pPr>
            <w:r>
              <w:rPr>
                <w:b/>
              </w:rPr>
              <w:t>4,</w:t>
            </w:r>
            <w:r w:rsidR="00E72784">
              <w:rPr>
                <w:b/>
              </w:rPr>
              <w:t>13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A9B" w:rsidRDefault="00E72784">
            <w:pPr>
              <w:pStyle w:val="a7"/>
              <w:spacing w:after="0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A9B" w:rsidRDefault="00E72784">
            <w:pPr>
              <w:pStyle w:val="a7"/>
              <w:spacing w:after="0"/>
              <w:rPr>
                <w:b/>
              </w:rPr>
            </w:pPr>
            <w:r>
              <w:rPr>
                <w:b/>
              </w:rPr>
              <w:t>83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A9B" w:rsidRPr="00417232" w:rsidRDefault="00E72784">
            <w:pPr>
              <w:pStyle w:val="a7"/>
              <w:spacing w:after="0"/>
              <w:rPr>
                <w:b/>
              </w:rPr>
            </w:pPr>
            <w:r w:rsidRPr="00417232">
              <w:rPr>
                <w:b/>
              </w:rPr>
              <w:t>4,25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A9B" w:rsidRDefault="00F92A9B">
            <w:pPr>
              <w:pStyle w:val="a7"/>
              <w:snapToGrid w:val="0"/>
              <w:spacing w:after="0"/>
            </w:pPr>
          </w:p>
        </w:tc>
      </w:tr>
      <w:tr w:rsidR="00F25647" w:rsidTr="00C838D3">
        <w:trPr>
          <w:trHeight w:val="25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647" w:rsidRDefault="00F25647">
            <w:pPr>
              <w:pStyle w:val="a7"/>
              <w:spacing w:after="0"/>
            </w:pPr>
            <w:r>
              <w:t>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647" w:rsidRDefault="00F25647">
            <w:pPr>
              <w:pStyle w:val="a7"/>
              <w:spacing w:after="0"/>
            </w:pPr>
            <w:r>
              <w:t>3А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647" w:rsidRDefault="00F25647">
            <w:pPr>
              <w:pStyle w:val="a7"/>
              <w:spacing w:after="0"/>
            </w:pPr>
            <w:r>
              <w:t>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647" w:rsidRPr="00F25647" w:rsidRDefault="00F25647" w:rsidP="00D96FC9">
            <w:pPr>
              <w:jc w:val="both"/>
            </w:pPr>
            <w:r w:rsidRPr="00F25647">
              <w:t>24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25647" w:rsidRPr="00F25647" w:rsidRDefault="00F25647">
            <w:pPr>
              <w:jc w:val="right"/>
            </w:pPr>
            <w:r w:rsidRPr="00F25647">
              <w:t>92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25647" w:rsidRPr="00F25647" w:rsidRDefault="00F25647">
            <w:pPr>
              <w:jc w:val="right"/>
            </w:pPr>
            <w:r w:rsidRPr="00F25647">
              <w:t>75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647" w:rsidRPr="00F25647" w:rsidRDefault="00F25647">
            <w:pPr>
              <w:pStyle w:val="a7"/>
              <w:spacing w:after="0"/>
            </w:pPr>
            <w:r>
              <w:t>4,04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25647" w:rsidRPr="00F25647" w:rsidRDefault="00F25647">
            <w:pPr>
              <w:jc w:val="right"/>
            </w:pPr>
            <w:r w:rsidRPr="00F25647">
              <w:t>100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25647" w:rsidRPr="00F25647" w:rsidRDefault="00F25647">
            <w:pPr>
              <w:jc w:val="right"/>
            </w:pPr>
            <w:r w:rsidRPr="00F25647">
              <w:t>83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647" w:rsidRDefault="00F25647">
            <w:pPr>
              <w:pStyle w:val="a7"/>
              <w:spacing w:after="0"/>
            </w:pPr>
            <w:r>
              <w:t>4,25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647" w:rsidRDefault="00F25647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Федорова О.М.</w:t>
            </w:r>
          </w:p>
        </w:tc>
      </w:tr>
      <w:tr w:rsidR="00CD17F0" w:rsidTr="00C838D3">
        <w:trPr>
          <w:trHeight w:val="25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7F0" w:rsidRDefault="00CD17F0">
            <w:pPr>
              <w:pStyle w:val="a7"/>
              <w:spacing w:after="0"/>
            </w:pPr>
            <w:r>
              <w:t>5.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7F0" w:rsidRDefault="00CD17F0">
            <w:pPr>
              <w:pStyle w:val="a7"/>
              <w:spacing w:after="0"/>
            </w:pPr>
            <w:r>
              <w:t>3Б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7F0" w:rsidRDefault="00CD17F0">
            <w:pPr>
              <w:pStyle w:val="a7"/>
              <w:spacing w:after="0"/>
            </w:pPr>
            <w:r>
              <w:t>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7F0" w:rsidRDefault="00CD17F0" w:rsidP="00D96FC9">
            <w:pPr>
              <w:jc w:val="both"/>
            </w:pPr>
            <w:r w:rsidRPr="00822B5A">
              <w:t>19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D17F0" w:rsidRDefault="00F25647">
            <w:r>
              <w:t>100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D17F0" w:rsidRDefault="00F25647">
            <w:r>
              <w:t>73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7F0" w:rsidRDefault="00F25647">
            <w:pPr>
              <w:pStyle w:val="a7"/>
              <w:spacing w:after="0"/>
            </w:pPr>
            <w:r>
              <w:t>4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D17F0" w:rsidRDefault="00F25647">
            <w:r>
              <w:t>100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D17F0" w:rsidRDefault="00F25647">
            <w:r>
              <w:t>73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7F0" w:rsidRDefault="00F25647">
            <w:pPr>
              <w:pStyle w:val="a7"/>
              <w:spacing w:after="0"/>
            </w:pPr>
            <w:r>
              <w:t>3,95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7F0" w:rsidRDefault="00CD17F0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Никифорова Г.П.</w:t>
            </w:r>
          </w:p>
        </w:tc>
      </w:tr>
      <w:tr w:rsidR="00F92A9B">
        <w:trPr>
          <w:trHeight w:val="25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A9B" w:rsidRDefault="0018412C">
            <w:pPr>
              <w:pStyle w:val="a7"/>
              <w:spacing w:after="0"/>
            </w:pPr>
            <w:r>
              <w:t>6.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A9B" w:rsidRDefault="0018412C">
            <w:pPr>
              <w:pStyle w:val="a7"/>
              <w:spacing w:after="0"/>
            </w:pPr>
            <w:r>
              <w:t>3В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A9B" w:rsidRDefault="0053659F">
            <w:pPr>
              <w:pStyle w:val="a7"/>
              <w:spacing w:after="0"/>
            </w:pPr>
            <w:r>
              <w:t>2</w:t>
            </w:r>
            <w:r w:rsidR="00D96FC9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2A9B" w:rsidRPr="00F25647" w:rsidRDefault="00F25647">
            <w:r w:rsidRPr="00F25647">
              <w:t>20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2A9B" w:rsidRPr="00F25647" w:rsidRDefault="00F25647">
            <w:r w:rsidRPr="00F25647">
              <w:t>100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2A9B" w:rsidRPr="00F25647" w:rsidRDefault="00F25647">
            <w:r w:rsidRPr="00F25647">
              <w:t>80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A9B" w:rsidRPr="00F25647" w:rsidRDefault="00F25647">
            <w:pPr>
              <w:pStyle w:val="a7"/>
              <w:spacing w:after="0"/>
            </w:pPr>
            <w:r>
              <w:t>4,2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2A9B" w:rsidRPr="00F25647" w:rsidRDefault="00F25647">
            <w:r w:rsidRPr="00F25647">
              <w:t>100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2A9B" w:rsidRPr="00F25647" w:rsidRDefault="00F25647">
            <w:r w:rsidRPr="00F25647">
              <w:t>80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A9B" w:rsidRDefault="00F25647">
            <w:pPr>
              <w:pStyle w:val="a7"/>
              <w:spacing w:after="0"/>
            </w:pPr>
            <w:r>
              <w:t>4,15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A9B" w:rsidRDefault="0018412C">
            <w:pPr>
              <w:rPr>
                <w:rFonts w:eastAsia="Calibri"/>
                <w:color w:val="000000"/>
              </w:rPr>
            </w:pPr>
            <w:proofErr w:type="spellStart"/>
            <w:r>
              <w:rPr>
                <w:rFonts w:eastAsia="Calibri"/>
                <w:color w:val="000000"/>
              </w:rPr>
              <w:t>Урсакий</w:t>
            </w:r>
            <w:proofErr w:type="spellEnd"/>
            <w:r>
              <w:rPr>
                <w:rFonts w:eastAsia="Calibri"/>
                <w:color w:val="000000"/>
              </w:rPr>
              <w:t xml:space="preserve"> Э.С.</w:t>
            </w:r>
          </w:p>
        </w:tc>
      </w:tr>
      <w:tr w:rsidR="00F92A9B">
        <w:trPr>
          <w:trHeight w:val="256"/>
        </w:trPr>
        <w:tc>
          <w:tcPr>
            <w:tcW w:w="1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A9B" w:rsidRDefault="0018412C">
            <w:pPr>
              <w:pStyle w:val="a7"/>
              <w:spacing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A9B" w:rsidRDefault="0053659F">
            <w:pPr>
              <w:pStyle w:val="a7"/>
              <w:spacing w:after="0"/>
              <w:rPr>
                <w:b/>
              </w:rPr>
            </w:pPr>
            <w:r>
              <w:rPr>
                <w:b/>
              </w:rPr>
              <w:t>7</w:t>
            </w:r>
            <w:r w:rsidR="00D96FC9"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A9B" w:rsidRDefault="00F25647">
            <w:pPr>
              <w:pStyle w:val="a7"/>
              <w:spacing w:after="0"/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A9B" w:rsidRDefault="00D812C4">
            <w:pPr>
              <w:pStyle w:val="a7"/>
              <w:spacing w:after="0"/>
              <w:rPr>
                <w:b/>
              </w:rPr>
            </w:pPr>
            <w:r>
              <w:rPr>
                <w:b/>
              </w:rPr>
              <w:t>98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A9B" w:rsidRDefault="00D812C4">
            <w:pPr>
              <w:pStyle w:val="a7"/>
              <w:spacing w:after="0"/>
              <w:rPr>
                <w:b/>
              </w:rPr>
            </w:pPr>
            <w:r>
              <w:rPr>
                <w:b/>
              </w:rPr>
              <w:t>76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A9B" w:rsidRPr="00D812C4" w:rsidRDefault="00D812C4">
            <w:pPr>
              <w:pStyle w:val="a7"/>
              <w:spacing w:after="0"/>
              <w:rPr>
                <w:b/>
              </w:rPr>
            </w:pPr>
            <w:r>
              <w:rPr>
                <w:b/>
              </w:rPr>
              <w:t>4,08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A9B" w:rsidRPr="00D812C4" w:rsidRDefault="00D812C4">
            <w:pPr>
              <w:pStyle w:val="a7"/>
              <w:spacing w:after="0"/>
              <w:rPr>
                <w:b/>
              </w:rPr>
            </w:pPr>
            <w:r w:rsidRPr="00D812C4">
              <w:rPr>
                <w:b/>
              </w:rPr>
              <w:t>100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A9B" w:rsidRPr="00D812C4" w:rsidRDefault="00D812C4">
            <w:pPr>
              <w:pStyle w:val="a7"/>
              <w:spacing w:after="0"/>
              <w:rPr>
                <w:b/>
              </w:rPr>
            </w:pPr>
            <w:r w:rsidRPr="00D812C4">
              <w:rPr>
                <w:b/>
              </w:rPr>
              <w:t>79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A9B" w:rsidRPr="00D812C4" w:rsidRDefault="00D812C4">
            <w:pPr>
              <w:pStyle w:val="a7"/>
              <w:spacing w:after="0"/>
              <w:rPr>
                <w:b/>
              </w:rPr>
            </w:pPr>
            <w:r>
              <w:rPr>
                <w:b/>
              </w:rPr>
              <w:t>4,11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A9B" w:rsidRDefault="00F92A9B">
            <w:pPr>
              <w:pStyle w:val="a7"/>
              <w:snapToGrid w:val="0"/>
              <w:spacing w:after="0"/>
            </w:pPr>
          </w:p>
        </w:tc>
      </w:tr>
      <w:tr w:rsidR="0053659F" w:rsidTr="00A30FD9">
        <w:trPr>
          <w:trHeight w:val="25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59F" w:rsidRDefault="0053659F">
            <w:pPr>
              <w:pStyle w:val="a7"/>
              <w:spacing w:after="0"/>
            </w:pPr>
            <w:r>
              <w:t>7.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59F" w:rsidRDefault="0053659F">
            <w:pPr>
              <w:pStyle w:val="a7"/>
              <w:spacing w:after="0"/>
            </w:pPr>
            <w:r>
              <w:t>4А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3659F" w:rsidRDefault="0053659F">
            <w:r>
              <w:t>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59F" w:rsidRPr="00857F1E" w:rsidRDefault="0053659F" w:rsidP="00385D19">
            <w:r w:rsidRPr="00857F1E">
              <w:t>18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59F" w:rsidRPr="00BD5029" w:rsidRDefault="0053659F" w:rsidP="00B22B04">
            <w:r>
              <w:t>100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59F" w:rsidRPr="00BD5029" w:rsidRDefault="0053659F" w:rsidP="00B22B04">
            <w:r>
              <w:t>67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59F" w:rsidRDefault="0053659F">
            <w:pPr>
              <w:pStyle w:val="a7"/>
              <w:spacing w:after="0"/>
            </w:pPr>
            <w:r>
              <w:t>3,94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59F" w:rsidRPr="00AF4415" w:rsidRDefault="0053659F" w:rsidP="001A5E55">
            <w:r>
              <w:t>100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59F" w:rsidRPr="00AF4415" w:rsidRDefault="0053659F" w:rsidP="001A5E55">
            <w:r>
              <w:t>89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59F" w:rsidRDefault="0053659F">
            <w:pPr>
              <w:pStyle w:val="a7"/>
              <w:spacing w:after="0"/>
            </w:pPr>
            <w:r>
              <w:t>4,28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59F" w:rsidRDefault="0053659F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Макарова Е.В.</w:t>
            </w:r>
          </w:p>
        </w:tc>
      </w:tr>
      <w:tr w:rsidR="0053659F" w:rsidTr="00A30FD9">
        <w:trPr>
          <w:trHeight w:val="27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59F" w:rsidRDefault="0053659F">
            <w:pPr>
              <w:pStyle w:val="a7"/>
              <w:spacing w:after="0"/>
            </w:pPr>
            <w:r>
              <w:t>8.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59F" w:rsidRDefault="0053659F">
            <w:pPr>
              <w:pStyle w:val="a7"/>
              <w:spacing w:after="0"/>
            </w:pPr>
            <w:r>
              <w:t>4Б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3659F" w:rsidRDefault="0053659F">
            <w:r>
              <w:t>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59F" w:rsidRDefault="0053659F" w:rsidP="00385D19">
            <w:r w:rsidRPr="00857F1E">
              <w:t>21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59F" w:rsidRPr="00BD5029" w:rsidRDefault="0053659F" w:rsidP="00B22B04">
            <w:r>
              <w:t>95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59F" w:rsidRDefault="0053659F" w:rsidP="00B22B04">
            <w:r>
              <w:t>81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59F" w:rsidRDefault="0053659F">
            <w:pPr>
              <w:pStyle w:val="a7"/>
              <w:spacing w:after="0"/>
            </w:pPr>
            <w:r>
              <w:t>4,14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59F" w:rsidRPr="00AF4415" w:rsidRDefault="0053659F" w:rsidP="001A5E55">
            <w:r>
              <w:t>95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59F" w:rsidRDefault="0053659F" w:rsidP="001A5E55">
            <w:r>
              <w:t>57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59F" w:rsidRDefault="0053659F">
            <w:pPr>
              <w:pStyle w:val="a7"/>
              <w:spacing w:after="0"/>
            </w:pPr>
            <w:r>
              <w:t>3,87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59F" w:rsidRDefault="0053659F">
            <w:pPr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Смирнова А.Н.</w:t>
            </w:r>
          </w:p>
        </w:tc>
      </w:tr>
      <w:tr w:rsidR="00F92A9B">
        <w:trPr>
          <w:trHeight w:val="25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A9B" w:rsidRDefault="0018412C">
            <w:pPr>
              <w:pStyle w:val="a7"/>
              <w:spacing w:after="0"/>
            </w:pPr>
            <w:r>
              <w:t>9.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A9B" w:rsidRDefault="00D812C4">
            <w:pPr>
              <w:pStyle w:val="a7"/>
              <w:spacing w:after="0"/>
            </w:pPr>
            <w:r>
              <w:t>4</w:t>
            </w:r>
            <w:r w:rsidR="0018412C">
              <w:t>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2A9B" w:rsidRDefault="0053659F">
            <w:r>
              <w:t>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2A9B" w:rsidRDefault="00D812C4">
            <w:r>
              <w:t>22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2A9B" w:rsidRDefault="00D812C4">
            <w:r>
              <w:t>100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2A9B" w:rsidRDefault="00D812C4">
            <w:r>
              <w:t>65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A9B" w:rsidRDefault="00D812C4">
            <w:pPr>
              <w:pStyle w:val="a7"/>
              <w:spacing w:after="0"/>
            </w:pPr>
            <w:r>
              <w:t>3,73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2A9B" w:rsidRDefault="00D812C4">
            <w:r>
              <w:t>100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2A9B" w:rsidRDefault="00D812C4">
            <w:r>
              <w:t>81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A9B" w:rsidRDefault="00D812C4">
            <w:pPr>
              <w:pStyle w:val="a7"/>
              <w:spacing w:after="0"/>
            </w:pPr>
            <w:r>
              <w:t>4,18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A9B" w:rsidRDefault="0018412C">
            <w:pPr>
              <w:rPr>
                <w:rFonts w:eastAsia="Calibri"/>
                <w:color w:val="000000"/>
              </w:rPr>
            </w:pPr>
            <w:proofErr w:type="spellStart"/>
            <w:r>
              <w:rPr>
                <w:rFonts w:eastAsia="Calibri"/>
                <w:color w:val="000000"/>
              </w:rPr>
              <w:t>Мифтахова</w:t>
            </w:r>
            <w:proofErr w:type="spellEnd"/>
            <w:r>
              <w:rPr>
                <w:rFonts w:eastAsia="Calibri"/>
                <w:color w:val="000000"/>
              </w:rPr>
              <w:t xml:space="preserve"> Е.В.</w:t>
            </w:r>
          </w:p>
        </w:tc>
      </w:tr>
      <w:tr w:rsidR="00F92A9B">
        <w:trPr>
          <w:trHeight w:val="256"/>
        </w:trPr>
        <w:tc>
          <w:tcPr>
            <w:tcW w:w="1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A9B" w:rsidRDefault="0018412C">
            <w:pPr>
              <w:pStyle w:val="a7"/>
              <w:spacing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A9B" w:rsidRDefault="0053659F">
            <w:pPr>
              <w:pStyle w:val="a7"/>
              <w:spacing w:after="0"/>
              <w:rPr>
                <w:b/>
              </w:rPr>
            </w:pPr>
            <w:r>
              <w:rPr>
                <w:b/>
              </w:rPr>
              <w:t>71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2A9B" w:rsidRDefault="00D812C4">
            <w:pPr>
              <w:rPr>
                <w:b/>
                <w:bCs/>
              </w:rPr>
            </w:pPr>
            <w:r>
              <w:rPr>
                <w:b/>
                <w:bCs/>
              </w:rPr>
              <w:t>61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A9B" w:rsidRDefault="00D812C4">
            <w:pPr>
              <w:pStyle w:val="a7"/>
              <w:spacing w:after="0"/>
              <w:rPr>
                <w:b/>
              </w:rPr>
            </w:pPr>
            <w:r>
              <w:rPr>
                <w:b/>
              </w:rPr>
              <w:t>98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2A9B" w:rsidRDefault="00D812C4">
            <w:pPr>
              <w:rPr>
                <w:b/>
                <w:bCs/>
              </w:rPr>
            </w:pPr>
            <w:r>
              <w:rPr>
                <w:b/>
                <w:bCs/>
              </w:rPr>
              <w:t>71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2A9B" w:rsidRDefault="00D812C4">
            <w:pPr>
              <w:rPr>
                <w:b/>
                <w:bCs/>
              </w:rPr>
            </w:pPr>
            <w:r>
              <w:rPr>
                <w:b/>
                <w:bCs/>
              </w:rPr>
              <w:t>3,93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A9B" w:rsidRDefault="00D812C4">
            <w:pPr>
              <w:pStyle w:val="a7"/>
              <w:spacing w:after="0"/>
              <w:rPr>
                <w:b/>
              </w:rPr>
            </w:pPr>
            <w:r>
              <w:rPr>
                <w:b/>
              </w:rPr>
              <w:t>98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2A9B" w:rsidRDefault="00D812C4">
            <w:pPr>
              <w:rPr>
                <w:b/>
                <w:bCs/>
              </w:rPr>
            </w:pPr>
            <w:r>
              <w:rPr>
                <w:b/>
                <w:bCs/>
              </w:rPr>
              <w:t>75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2A9B" w:rsidRDefault="00D812C4">
            <w:pPr>
              <w:rPr>
                <w:b/>
                <w:bCs/>
              </w:rPr>
            </w:pPr>
            <w:r>
              <w:rPr>
                <w:b/>
                <w:bCs/>
              </w:rPr>
              <w:t>4,11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A9B" w:rsidRDefault="00F92A9B">
            <w:pPr>
              <w:pStyle w:val="a7"/>
              <w:snapToGrid w:val="0"/>
              <w:spacing w:after="0"/>
              <w:rPr>
                <w:b/>
                <w:bCs/>
              </w:rPr>
            </w:pPr>
          </w:p>
        </w:tc>
      </w:tr>
      <w:tr w:rsidR="00F92A9B">
        <w:trPr>
          <w:trHeight w:val="294"/>
        </w:trPr>
        <w:tc>
          <w:tcPr>
            <w:tcW w:w="1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A9B" w:rsidRDefault="0018412C">
            <w:pPr>
              <w:pStyle w:val="a7"/>
              <w:spacing w:after="0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ИТОГО 2-4 классы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A9B" w:rsidRDefault="0053659F">
            <w:pPr>
              <w:pStyle w:val="a7"/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20</w:t>
            </w:r>
            <w:r w:rsidR="00D96FC9">
              <w:rPr>
                <w:b/>
                <w:i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A9B" w:rsidRDefault="00D812C4">
            <w:pPr>
              <w:pStyle w:val="a7"/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176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A9B" w:rsidRDefault="00417232">
            <w:pPr>
              <w:pStyle w:val="a7"/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95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A9B" w:rsidRDefault="00417232">
            <w:pPr>
              <w:pStyle w:val="a7"/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75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A9B" w:rsidRDefault="00417232">
            <w:pPr>
              <w:pStyle w:val="a7"/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4,04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A9B" w:rsidRDefault="00417232">
            <w:pPr>
              <w:pStyle w:val="a7"/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96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A9B" w:rsidRDefault="00417232">
            <w:pPr>
              <w:pStyle w:val="a7"/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79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A9B" w:rsidRDefault="00417232">
            <w:pPr>
              <w:pStyle w:val="a7"/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4,15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A9B" w:rsidRDefault="00F92A9B">
            <w:pPr>
              <w:pStyle w:val="a7"/>
              <w:snapToGrid w:val="0"/>
              <w:spacing w:after="0"/>
              <w:rPr>
                <w:b/>
                <w:i/>
              </w:rPr>
            </w:pPr>
          </w:p>
        </w:tc>
      </w:tr>
    </w:tbl>
    <w:p w:rsidR="00F92A9B" w:rsidRDefault="00F92A9B">
      <w:pPr>
        <w:contextualSpacing/>
        <w:rPr>
          <w:rFonts w:eastAsia="Calibri"/>
          <w:color w:val="000000"/>
        </w:rPr>
      </w:pPr>
    </w:p>
    <w:p w:rsidR="00F92A9B" w:rsidRDefault="00F92A9B">
      <w:pPr>
        <w:contextualSpacing/>
        <w:rPr>
          <w:rFonts w:eastAsia="Calibri"/>
          <w:color w:val="000000"/>
        </w:rPr>
      </w:pPr>
    </w:p>
    <w:p w:rsidR="00F92A9B" w:rsidRDefault="0018412C">
      <w:pPr>
        <w:contextualSpacing/>
        <w:rPr>
          <w:rFonts w:eastAsia="Calibri"/>
          <w:color w:val="000000"/>
        </w:rPr>
      </w:pPr>
      <w:r>
        <w:rPr>
          <w:color w:val="000000"/>
        </w:rPr>
        <w:t xml:space="preserve">    </w:t>
      </w:r>
      <w:r>
        <w:rPr>
          <w:rFonts w:eastAsia="Calibri"/>
          <w:color w:val="000000"/>
        </w:rPr>
        <w:t>Таким образом, во 2 -  кла</w:t>
      </w:r>
      <w:r w:rsidR="003525B2">
        <w:rPr>
          <w:rFonts w:eastAsia="Calibri"/>
          <w:color w:val="000000"/>
        </w:rPr>
        <w:t>ссах успеваемость за диктант- 90%, качество – 79</w:t>
      </w:r>
      <w:r>
        <w:rPr>
          <w:rFonts w:eastAsia="Calibri"/>
          <w:color w:val="000000"/>
        </w:rPr>
        <w:t>%, средний балл-4</w:t>
      </w:r>
      <w:r w:rsidR="003525B2">
        <w:rPr>
          <w:rFonts w:eastAsia="Calibri"/>
          <w:color w:val="000000"/>
        </w:rPr>
        <w:t>,13</w:t>
      </w:r>
      <w:r>
        <w:rPr>
          <w:rFonts w:eastAsia="Calibri"/>
          <w:color w:val="000000"/>
        </w:rPr>
        <w:t>;граммат</w:t>
      </w:r>
      <w:r w:rsidR="003525B2">
        <w:rPr>
          <w:rFonts w:eastAsia="Calibri"/>
          <w:color w:val="000000"/>
        </w:rPr>
        <w:t>ическое задание-успеваемость -90%.качество-83</w:t>
      </w:r>
      <w:r w:rsidR="00B9230C">
        <w:rPr>
          <w:rFonts w:eastAsia="Calibri"/>
          <w:color w:val="000000"/>
        </w:rPr>
        <w:t>%, средний балл – 4,25</w:t>
      </w:r>
    </w:p>
    <w:p w:rsidR="00F92A9B" w:rsidRPr="003D7898" w:rsidRDefault="00417232">
      <w:pPr>
        <w:contextualSpacing/>
        <w:rPr>
          <w:rFonts w:eastAsia="Calibri"/>
          <w:color w:val="000000" w:themeColor="text1"/>
        </w:rPr>
      </w:pPr>
      <w:r>
        <w:rPr>
          <w:rFonts w:eastAsia="Calibri"/>
          <w:color w:val="FF0000"/>
        </w:rPr>
        <w:t xml:space="preserve">  </w:t>
      </w:r>
      <w:r w:rsidR="0018412C" w:rsidRPr="003D7898">
        <w:rPr>
          <w:rFonts w:eastAsia="Calibri"/>
          <w:color w:val="000000" w:themeColor="text1"/>
        </w:rPr>
        <w:t>В 3-х классах за д</w:t>
      </w:r>
      <w:r w:rsidR="003D7898" w:rsidRPr="003D7898">
        <w:rPr>
          <w:rFonts w:eastAsia="Calibri"/>
          <w:color w:val="000000" w:themeColor="text1"/>
        </w:rPr>
        <w:t>иктант успеваемость составила 98%, качество – 76</w:t>
      </w:r>
      <w:r w:rsidR="0018412C" w:rsidRPr="003D7898">
        <w:rPr>
          <w:rFonts w:eastAsia="Calibri"/>
          <w:color w:val="000000" w:themeColor="text1"/>
        </w:rPr>
        <w:t>%-, средний балл -4</w:t>
      </w:r>
      <w:r w:rsidR="003D7898" w:rsidRPr="003D7898">
        <w:rPr>
          <w:rFonts w:eastAsia="Calibri"/>
          <w:color w:val="000000" w:themeColor="text1"/>
        </w:rPr>
        <w:t>,08</w:t>
      </w:r>
      <w:r w:rsidR="0018412C" w:rsidRPr="003D7898">
        <w:rPr>
          <w:rFonts w:eastAsia="Calibri"/>
          <w:color w:val="000000" w:themeColor="text1"/>
        </w:rPr>
        <w:t>;за граммат</w:t>
      </w:r>
      <w:r w:rsidR="003D7898" w:rsidRPr="003D7898">
        <w:rPr>
          <w:rFonts w:eastAsia="Calibri"/>
          <w:color w:val="000000" w:themeColor="text1"/>
        </w:rPr>
        <w:t>ическое задание-успеваемость -100%,качество-79%,средний балл-4,11</w:t>
      </w:r>
      <w:r w:rsidR="003D7898">
        <w:rPr>
          <w:rFonts w:eastAsia="Calibri"/>
          <w:color w:val="000000" w:themeColor="text1"/>
        </w:rPr>
        <w:t>.</w:t>
      </w:r>
    </w:p>
    <w:p w:rsidR="00F92A9B" w:rsidRPr="003D7898" w:rsidRDefault="00417232">
      <w:pPr>
        <w:contextualSpacing/>
        <w:rPr>
          <w:rFonts w:eastAsia="Calibri"/>
          <w:color w:val="000000" w:themeColor="text1"/>
        </w:rPr>
      </w:pPr>
      <w:r>
        <w:rPr>
          <w:rFonts w:eastAsia="Calibri"/>
          <w:color w:val="FF0000"/>
        </w:rPr>
        <w:t xml:space="preserve"> </w:t>
      </w:r>
      <w:r w:rsidRPr="003D7898">
        <w:rPr>
          <w:rFonts w:eastAsia="Calibri"/>
          <w:color w:val="000000" w:themeColor="text1"/>
        </w:rPr>
        <w:t xml:space="preserve"> </w:t>
      </w:r>
      <w:r w:rsidR="0018412C" w:rsidRPr="003D7898">
        <w:rPr>
          <w:rFonts w:eastAsia="Calibri"/>
          <w:color w:val="000000" w:themeColor="text1"/>
        </w:rPr>
        <w:t>В 4-х классах успев</w:t>
      </w:r>
      <w:r w:rsidR="003D7898">
        <w:rPr>
          <w:rFonts w:eastAsia="Calibri"/>
          <w:color w:val="000000" w:themeColor="text1"/>
        </w:rPr>
        <w:t>аемость за диктант составила - 98</w:t>
      </w:r>
      <w:r w:rsidR="0018412C" w:rsidRPr="003D7898">
        <w:rPr>
          <w:rFonts w:eastAsia="Calibri"/>
          <w:color w:val="000000" w:themeColor="text1"/>
        </w:rPr>
        <w:t>%,к</w:t>
      </w:r>
      <w:r w:rsidR="003D7898">
        <w:rPr>
          <w:rFonts w:eastAsia="Calibri"/>
          <w:color w:val="000000" w:themeColor="text1"/>
        </w:rPr>
        <w:t>ачество-71%,средний балл-3,93</w:t>
      </w:r>
      <w:r w:rsidR="0018412C" w:rsidRPr="003D7898">
        <w:rPr>
          <w:rFonts w:eastAsia="Calibri"/>
          <w:color w:val="000000" w:themeColor="text1"/>
        </w:rPr>
        <w:t>, за грамматическое з</w:t>
      </w:r>
      <w:r w:rsidR="003D7898">
        <w:rPr>
          <w:rFonts w:eastAsia="Calibri"/>
          <w:color w:val="000000" w:themeColor="text1"/>
        </w:rPr>
        <w:t>адание успеваемость составила - 98%, качество -75%,средний балл-4,11</w:t>
      </w:r>
      <w:r w:rsidR="0018412C" w:rsidRPr="003D7898">
        <w:rPr>
          <w:rFonts w:eastAsia="Calibri"/>
          <w:color w:val="000000" w:themeColor="text1"/>
        </w:rPr>
        <w:t>.</w:t>
      </w:r>
    </w:p>
    <w:p w:rsidR="00F92A9B" w:rsidRDefault="00F92A9B">
      <w:pPr>
        <w:contextualSpacing/>
        <w:rPr>
          <w:rStyle w:val="StrongEmphasis"/>
          <w:rFonts w:eastAsia="Calibri"/>
          <w:color w:val="000000"/>
        </w:rPr>
      </w:pPr>
    </w:p>
    <w:p w:rsidR="00F92A9B" w:rsidRDefault="0018412C">
      <w:pPr>
        <w:contextualSpacing/>
      </w:pPr>
      <w:r>
        <w:rPr>
          <w:rStyle w:val="StrongEmphasis"/>
        </w:rPr>
        <w:t>Типичные ошибки,</w:t>
      </w:r>
      <w:r>
        <w:t xml:space="preserve"> допущенные в диктантах за 1 четверть (2-4  классы):</w:t>
      </w:r>
    </w:p>
    <w:p w:rsidR="00F92A9B" w:rsidRDefault="0018412C">
      <w:pPr>
        <w:jc w:val="right"/>
      </w:pPr>
      <w:r>
        <w:t>Таблица 2</w:t>
      </w:r>
    </w:p>
    <w:tbl>
      <w:tblPr>
        <w:tblW w:w="9744" w:type="dxa"/>
        <w:tblInd w:w="-436" w:type="dxa"/>
        <w:tblLayout w:type="fixed"/>
        <w:tblLook w:val="0000"/>
      </w:tblPr>
      <w:tblGrid>
        <w:gridCol w:w="1440"/>
        <w:gridCol w:w="8304"/>
      </w:tblGrid>
      <w:tr w:rsidR="00F92A9B">
        <w:trPr>
          <w:trHeight w:val="515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A9B" w:rsidRDefault="0018412C">
            <w:pPr>
              <w:jc w:val="center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Класс</w:t>
            </w:r>
          </w:p>
        </w:tc>
        <w:tc>
          <w:tcPr>
            <w:tcW w:w="8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A9B" w:rsidRDefault="0018412C">
            <w:pPr>
              <w:jc w:val="center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Типы ошибок</w:t>
            </w:r>
          </w:p>
        </w:tc>
      </w:tr>
      <w:tr w:rsidR="00F92A9B">
        <w:trPr>
          <w:trHeight w:val="182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A9B" w:rsidRDefault="0018412C">
            <w:pPr>
              <w:jc w:val="center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2</w:t>
            </w:r>
          </w:p>
        </w:tc>
        <w:tc>
          <w:tcPr>
            <w:tcW w:w="8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5B2" w:rsidRPr="003525B2" w:rsidRDefault="003525B2" w:rsidP="003525B2">
            <w:pPr>
              <w:spacing w:line="276" w:lineRule="auto"/>
              <w:ind w:right="709"/>
              <w:jc w:val="both"/>
              <w:rPr>
                <w:rFonts w:eastAsia="Calibri"/>
                <w:color w:val="000000"/>
              </w:rPr>
            </w:pPr>
          </w:p>
          <w:p w:rsidR="003525B2" w:rsidRDefault="003525B2" w:rsidP="003525B2">
            <w:pPr>
              <w:pStyle w:val="a9"/>
              <w:numPr>
                <w:ilvl w:val="0"/>
                <w:numId w:val="5"/>
              </w:numPr>
              <w:spacing w:line="276" w:lineRule="auto"/>
              <w:ind w:right="709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безударная гласная в </w:t>
            </w:r>
            <w:proofErr w:type="gramStart"/>
            <w:r>
              <w:rPr>
                <w:rFonts w:eastAsia="Calibri"/>
                <w:color w:val="000000"/>
              </w:rPr>
              <w:t>корне слова</w:t>
            </w:r>
            <w:proofErr w:type="gramEnd"/>
          </w:p>
          <w:p w:rsidR="003525B2" w:rsidRPr="003525B2" w:rsidRDefault="003525B2" w:rsidP="003525B2">
            <w:pPr>
              <w:pStyle w:val="a9"/>
              <w:numPr>
                <w:ilvl w:val="0"/>
                <w:numId w:val="5"/>
              </w:numPr>
              <w:spacing w:line="276" w:lineRule="auto"/>
              <w:ind w:right="709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нахождение грамматической основы</w:t>
            </w:r>
          </w:p>
          <w:p w:rsidR="00F92A9B" w:rsidRPr="003525B2" w:rsidRDefault="00F92A9B" w:rsidP="003525B2">
            <w:pPr>
              <w:spacing w:line="276" w:lineRule="auto"/>
              <w:ind w:left="360" w:right="709"/>
              <w:jc w:val="both"/>
              <w:rPr>
                <w:rFonts w:eastAsia="Calibri"/>
                <w:color w:val="000000"/>
              </w:rPr>
            </w:pPr>
          </w:p>
        </w:tc>
      </w:tr>
      <w:tr w:rsidR="003525B2">
        <w:trPr>
          <w:trHeight w:val="182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5B2" w:rsidRDefault="003525B2">
            <w:pPr>
              <w:jc w:val="center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3</w:t>
            </w:r>
          </w:p>
        </w:tc>
        <w:tc>
          <w:tcPr>
            <w:tcW w:w="8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5B2" w:rsidRPr="003525B2" w:rsidRDefault="00D96FC9" w:rsidP="003525B2">
            <w:pPr>
              <w:pStyle w:val="a9"/>
              <w:numPr>
                <w:ilvl w:val="0"/>
                <w:numId w:val="7"/>
              </w:numPr>
              <w:spacing w:line="276" w:lineRule="auto"/>
              <w:ind w:right="709"/>
              <w:jc w:val="both"/>
              <w:rPr>
                <w:rFonts w:eastAsia="Calibri"/>
                <w:color w:val="000000"/>
              </w:rPr>
            </w:pPr>
            <w:proofErr w:type="spellStart"/>
            <w:r>
              <w:rPr>
                <w:rFonts w:eastAsia="Calibri"/>
                <w:color w:val="000000"/>
              </w:rPr>
              <w:t>б</w:t>
            </w:r>
            <w:r w:rsidR="003525B2" w:rsidRPr="003525B2">
              <w:rPr>
                <w:rFonts w:eastAsia="Calibri"/>
                <w:color w:val="000000"/>
              </w:rPr>
              <w:t>езуд</w:t>
            </w:r>
            <w:proofErr w:type="spellEnd"/>
            <w:r w:rsidR="003525B2" w:rsidRPr="003525B2">
              <w:rPr>
                <w:rFonts w:eastAsia="Calibri"/>
                <w:color w:val="000000"/>
              </w:rPr>
              <w:t xml:space="preserve"> глас</w:t>
            </w:r>
            <w:r>
              <w:rPr>
                <w:rFonts w:eastAsia="Calibri"/>
                <w:color w:val="000000"/>
              </w:rPr>
              <w:t xml:space="preserve"> в </w:t>
            </w:r>
            <w:proofErr w:type="gramStart"/>
            <w:r>
              <w:rPr>
                <w:rFonts w:eastAsia="Calibri"/>
                <w:color w:val="000000"/>
              </w:rPr>
              <w:t>корне слова</w:t>
            </w:r>
            <w:proofErr w:type="gramEnd"/>
            <w:r w:rsidR="003525B2" w:rsidRPr="003525B2">
              <w:rPr>
                <w:rFonts w:eastAsia="Calibri"/>
                <w:color w:val="000000"/>
              </w:rPr>
              <w:t xml:space="preserve">, </w:t>
            </w:r>
          </w:p>
          <w:p w:rsidR="003525B2" w:rsidRPr="003525B2" w:rsidRDefault="003525B2" w:rsidP="003525B2">
            <w:pPr>
              <w:pStyle w:val="a9"/>
              <w:numPr>
                <w:ilvl w:val="0"/>
                <w:numId w:val="7"/>
              </w:numPr>
              <w:spacing w:line="276" w:lineRule="auto"/>
              <w:ind w:right="709"/>
              <w:jc w:val="both"/>
              <w:rPr>
                <w:rFonts w:eastAsia="Calibri"/>
                <w:color w:val="000000"/>
              </w:rPr>
            </w:pPr>
            <w:proofErr w:type="spellStart"/>
            <w:r w:rsidRPr="003525B2">
              <w:rPr>
                <w:rFonts w:eastAsia="Calibri"/>
                <w:color w:val="000000"/>
              </w:rPr>
              <w:t>непроизносим</w:t>
            </w:r>
            <w:proofErr w:type="spellEnd"/>
            <w:r w:rsidRPr="003525B2">
              <w:rPr>
                <w:rFonts w:eastAsia="Calibri"/>
                <w:color w:val="000000"/>
              </w:rPr>
              <w:t xml:space="preserve">. </w:t>
            </w:r>
            <w:proofErr w:type="spellStart"/>
            <w:r w:rsidRPr="003525B2">
              <w:rPr>
                <w:rFonts w:eastAsia="Calibri"/>
                <w:color w:val="000000"/>
              </w:rPr>
              <w:t>согл</w:t>
            </w:r>
            <w:proofErr w:type="spellEnd"/>
            <w:r w:rsidRPr="003525B2">
              <w:rPr>
                <w:rFonts w:eastAsia="Calibri"/>
                <w:color w:val="000000"/>
              </w:rPr>
              <w:t xml:space="preserve">., </w:t>
            </w:r>
          </w:p>
          <w:p w:rsidR="003525B2" w:rsidRPr="003525B2" w:rsidRDefault="003525B2" w:rsidP="003525B2">
            <w:pPr>
              <w:pStyle w:val="a9"/>
              <w:numPr>
                <w:ilvl w:val="0"/>
                <w:numId w:val="7"/>
              </w:numPr>
              <w:spacing w:line="276" w:lineRule="auto"/>
              <w:ind w:right="709"/>
              <w:jc w:val="both"/>
              <w:rPr>
                <w:rFonts w:eastAsia="Calibri"/>
                <w:color w:val="000000"/>
              </w:rPr>
            </w:pPr>
            <w:r w:rsidRPr="003525B2">
              <w:rPr>
                <w:rFonts w:eastAsia="Calibri"/>
                <w:color w:val="000000"/>
              </w:rPr>
              <w:t xml:space="preserve">парные </w:t>
            </w:r>
            <w:proofErr w:type="spellStart"/>
            <w:r w:rsidRPr="003525B2">
              <w:rPr>
                <w:rFonts w:eastAsia="Calibri"/>
                <w:color w:val="000000"/>
              </w:rPr>
              <w:t>согл</w:t>
            </w:r>
            <w:proofErr w:type="spellEnd"/>
            <w:r w:rsidRPr="003525B2">
              <w:rPr>
                <w:rFonts w:eastAsia="Calibri"/>
                <w:color w:val="000000"/>
              </w:rPr>
              <w:t>.</w:t>
            </w:r>
          </w:p>
        </w:tc>
      </w:tr>
      <w:tr w:rsidR="003525B2">
        <w:trPr>
          <w:trHeight w:val="182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5B2" w:rsidRDefault="003525B2">
            <w:pPr>
              <w:jc w:val="center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4</w:t>
            </w:r>
          </w:p>
        </w:tc>
        <w:tc>
          <w:tcPr>
            <w:tcW w:w="8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5B2" w:rsidRDefault="00D96FC9" w:rsidP="003525B2">
            <w:pPr>
              <w:pStyle w:val="a9"/>
              <w:numPr>
                <w:ilvl w:val="0"/>
                <w:numId w:val="7"/>
              </w:numPr>
              <w:spacing w:line="276" w:lineRule="auto"/>
              <w:ind w:right="709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б</w:t>
            </w:r>
            <w:r w:rsidR="003525B2" w:rsidRPr="003525B2">
              <w:rPr>
                <w:rFonts w:eastAsia="Calibri"/>
                <w:color w:val="000000"/>
              </w:rPr>
              <w:t>езударные гласные, проверяемы ударением;</w:t>
            </w:r>
          </w:p>
          <w:p w:rsidR="003525B2" w:rsidRPr="003525B2" w:rsidRDefault="003525B2" w:rsidP="003525B2">
            <w:pPr>
              <w:pStyle w:val="a9"/>
              <w:numPr>
                <w:ilvl w:val="0"/>
                <w:numId w:val="7"/>
              </w:numPr>
              <w:spacing w:line="276" w:lineRule="auto"/>
              <w:ind w:right="709"/>
              <w:jc w:val="both"/>
              <w:rPr>
                <w:rFonts w:eastAsia="Calibri"/>
                <w:color w:val="000000"/>
              </w:rPr>
            </w:pPr>
            <w:r w:rsidRPr="003525B2">
              <w:rPr>
                <w:rFonts w:eastAsia="Calibri"/>
                <w:color w:val="000000"/>
              </w:rPr>
              <w:t xml:space="preserve"> разбор по составу слова</w:t>
            </w:r>
          </w:p>
        </w:tc>
      </w:tr>
    </w:tbl>
    <w:p w:rsidR="00F92A9B" w:rsidRDefault="00F92A9B">
      <w:pPr>
        <w:contextualSpacing/>
        <w:jc w:val="both"/>
        <w:rPr>
          <w:rFonts w:eastAsia="Calibri"/>
          <w:color w:val="000000"/>
        </w:rPr>
      </w:pPr>
    </w:p>
    <w:p w:rsidR="00F92A9B" w:rsidRDefault="0018412C">
      <w:pPr>
        <w:contextualSpacing/>
        <w:jc w:val="both"/>
        <w:rPr>
          <w:rFonts w:eastAsia="Calibri"/>
        </w:rPr>
      </w:pPr>
      <w:r>
        <w:rPr>
          <w:color w:val="000000"/>
        </w:rPr>
        <w:t xml:space="preserve">  </w:t>
      </w:r>
      <w:r>
        <w:rPr>
          <w:rFonts w:eastAsia="Calibri"/>
          <w:color w:val="000000"/>
        </w:rPr>
        <w:t>Показатели</w:t>
      </w:r>
      <w:r>
        <w:rPr>
          <w:rFonts w:eastAsia="Calibri"/>
        </w:rPr>
        <w:t xml:space="preserve"> успеваемости и </w:t>
      </w:r>
      <w:r w:rsidR="003525B2">
        <w:rPr>
          <w:rFonts w:eastAsia="Calibri"/>
        </w:rPr>
        <w:t>качества  контрольных работ за 2 и 1 четверти</w:t>
      </w:r>
      <w:r>
        <w:rPr>
          <w:rFonts w:eastAsia="Calibri"/>
        </w:rPr>
        <w:t xml:space="preserve"> во 2-4 классах приведены в Таблице 2</w:t>
      </w:r>
    </w:p>
    <w:p w:rsidR="00F92A9B" w:rsidRDefault="00F92A9B">
      <w:pPr>
        <w:contextualSpacing/>
        <w:jc w:val="right"/>
        <w:rPr>
          <w:rFonts w:eastAsia="Calibri"/>
          <w:b/>
        </w:rPr>
      </w:pPr>
    </w:p>
    <w:p w:rsidR="00F92A9B" w:rsidRDefault="0018412C">
      <w:pPr>
        <w:contextualSpacing/>
        <w:jc w:val="right"/>
      </w:pPr>
      <w:r>
        <w:t>Таблица 2</w:t>
      </w:r>
    </w:p>
    <w:tbl>
      <w:tblPr>
        <w:tblW w:w="9792" w:type="dxa"/>
        <w:tblInd w:w="-436" w:type="dxa"/>
        <w:tblLayout w:type="fixed"/>
        <w:tblLook w:val="0000"/>
      </w:tblPr>
      <w:tblGrid>
        <w:gridCol w:w="1417"/>
        <w:gridCol w:w="1468"/>
        <w:gridCol w:w="1476"/>
        <w:gridCol w:w="1340"/>
        <w:gridCol w:w="40"/>
        <w:gridCol w:w="1435"/>
        <w:gridCol w:w="1476"/>
        <w:gridCol w:w="1140"/>
      </w:tblGrid>
      <w:tr w:rsidR="00F92A9B">
        <w:trPr>
          <w:trHeight w:val="541"/>
        </w:trPr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A9B" w:rsidRDefault="0018412C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Класс</w:t>
            </w:r>
          </w:p>
        </w:tc>
        <w:tc>
          <w:tcPr>
            <w:tcW w:w="43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A9B" w:rsidRDefault="0018412C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Показатель успеваемости контрольных работ </w:t>
            </w:r>
          </w:p>
        </w:tc>
        <w:tc>
          <w:tcPr>
            <w:tcW w:w="40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A9B" w:rsidRDefault="0018412C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Показатель качества контрольных работ </w:t>
            </w:r>
          </w:p>
        </w:tc>
      </w:tr>
      <w:tr w:rsidR="00F92A9B">
        <w:trPr>
          <w:trHeight w:val="842"/>
        </w:trPr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A9B" w:rsidRDefault="00F92A9B">
            <w:pPr>
              <w:snapToGrid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A9B" w:rsidRDefault="00E212D3" w:rsidP="003525B2">
            <w:pPr>
              <w:jc w:val="center"/>
            </w:pPr>
            <w:r w:rsidRPr="00E212D3">
              <w:t>Контрольная работа за 1 четверть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A9B" w:rsidRDefault="00E212D3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 xml:space="preserve">Контрольная работа за 2 </w:t>
            </w:r>
            <w:r w:rsidR="0018412C">
              <w:rPr>
                <w:rFonts w:eastAsia="Calibri"/>
                <w:bCs/>
                <w:color w:val="000000"/>
              </w:rPr>
              <w:t xml:space="preserve">четверть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A9B" w:rsidRDefault="0018412C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динамика показателя </w:t>
            </w: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A9B" w:rsidRDefault="00E212D3">
            <w:pPr>
              <w:jc w:val="center"/>
            </w:pPr>
            <w:r w:rsidRPr="00E212D3">
              <w:t>Контрольная работа за 1 четверть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A9B" w:rsidRDefault="00E212D3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Контрольная работа за 2</w:t>
            </w:r>
            <w:r w:rsidR="0018412C">
              <w:rPr>
                <w:rFonts w:eastAsia="Calibri"/>
                <w:bCs/>
                <w:color w:val="000000"/>
              </w:rPr>
              <w:t xml:space="preserve"> четверть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2A9B" w:rsidRDefault="0018412C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динамика показателя </w:t>
            </w:r>
          </w:p>
        </w:tc>
      </w:tr>
      <w:tr w:rsidR="003525B2">
        <w:trPr>
          <w:trHeight w:val="27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5B2" w:rsidRDefault="003525B2">
            <w:pPr>
              <w:jc w:val="center"/>
            </w:pPr>
            <w:r>
              <w:rPr>
                <w:rFonts w:eastAsia="Calibri"/>
                <w:color w:val="000000"/>
              </w:rPr>
              <w:t>2А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5B2" w:rsidRDefault="003525B2" w:rsidP="002F24CC">
            <w:pPr>
              <w:jc w:val="center"/>
              <w:rPr>
                <w:rFonts w:eastAsia="Calibri"/>
                <w:color w:val="000000"/>
                <w:lang w:val="en-US"/>
              </w:rPr>
            </w:pPr>
            <w:r>
              <w:rPr>
                <w:rFonts w:eastAsia="Calibri"/>
                <w:color w:val="000000"/>
                <w:lang w:val="en-US"/>
              </w:rPr>
              <w:t>92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5B2" w:rsidRPr="000A1397" w:rsidRDefault="000A1397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88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5B2" w:rsidRPr="000A1397" w:rsidRDefault="000A1397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-4</w:t>
            </w: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5B2" w:rsidRDefault="003525B2" w:rsidP="00B83F46">
            <w:pPr>
              <w:jc w:val="center"/>
              <w:rPr>
                <w:rFonts w:eastAsia="Calibri"/>
                <w:color w:val="000000"/>
                <w:lang w:val="en-US"/>
              </w:rPr>
            </w:pPr>
            <w:r>
              <w:rPr>
                <w:rFonts w:eastAsia="Calibri"/>
                <w:lang w:val="en-US" w:eastAsia="en-US"/>
              </w:rPr>
              <w:t>72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5B2" w:rsidRPr="000A1397" w:rsidRDefault="000A1397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77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5B2" w:rsidRPr="000A1397" w:rsidRDefault="000A1397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+5</w:t>
            </w:r>
          </w:p>
        </w:tc>
      </w:tr>
      <w:tr w:rsidR="003525B2">
        <w:trPr>
          <w:trHeight w:val="27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5B2" w:rsidRDefault="003525B2">
            <w:pPr>
              <w:jc w:val="center"/>
            </w:pPr>
            <w:r>
              <w:rPr>
                <w:rFonts w:eastAsia="Calibri"/>
                <w:color w:val="000000"/>
              </w:rPr>
              <w:t>2Б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5B2" w:rsidRDefault="003525B2" w:rsidP="002F24CC">
            <w:pPr>
              <w:jc w:val="center"/>
              <w:rPr>
                <w:rFonts w:eastAsia="Calibri"/>
                <w:color w:val="000000"/>
                <w:lang w:val="en-US"/>
              </w:rPr>
            </w:pPr>
            <w:r>
              <w:rPr>
                <w:rFonts w:eastAsia="Calibri"/>
                <w:color w:val="000000"/>
                <w:lang w:val="en-US"/>
              </w:rPr>
              <w:t>96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5B2" w:rsidRPr="000A1397" w:rsidRDefault="000A1397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92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5B2" w:rsidRPr="000A1397" w:rsidRDefault="000A1397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-4</w:t>
            </w: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5B2" w:rsidRDefault="003525B2" w:rsidP="00B83F46">
            <w:pPr>
              <w:jc w:val="center"/>
              <w:rPr>
                <w:rFonts w:eastAsia="Calibri"/>
                <w:color w:val="000000"/>
                <w:lang w:val="en-US"/>
              </w:rPr>
            </w:pPr>
            <w:r>
              <w:rPr>
                <w:rFonts w:eastAsia="Calibri"/>
                <w:color w:val="000000"/>
                <w:lang w:val="en-US"/>
              </w:rPr>
              <w:t>81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5B2" w:rsidRPr="000A1397" w:rsidRDefault="000A1397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81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5B2" w:rsidRPr="000A1397" w:rsidRDefault="000A1397">
            <w:pPr>
              <w:jc w:val="center"/>
              <w:rPr>
                <w:rFonts w:eastAsia="Calibri"/>
                <w:color w:val="000000"/>
                <w:vertAlign w:val="subscript"/>
              </w:rPr>
            </w:pPr>
            <w:r>
              <w:rPr>
                <w:rFonts w:eastAsia="Calibri"/>
                <w:color w:val="000000"/>
                <w:vertAlign w:val="subscript"/>
              </w:rPr>
              <w:t>=</w:t>
            </w:r>
          </w:p>
        </w:tc>
      </w:tr>
      <w:tr w:rsidR="003525B2">
        <w:trPr>
          <w:trHeight w:val="285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5B2" w:rsidRDefault="003525B2">
            <w:pPr>
              <w:jc w:val="center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ИТОГО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5B2" w:rsidRPr="000A1397" w:rsidRDefault="003525B2" w:rsidP="002F24CC">
            <w:pPr>
              <w:jc w:val="center"/>
              <w:rPr>
                <w:rFonts w:eastAsia="Calibri"/>
                <w:b/>
                <w:color w:val="000000"/>
                <w:lang w:val="en-US"/>
              </w:rPr>
            </w:pPr>
            <w:r w:rsidRPr="000A1397">
              <w:rPr>
                <w:rFonts w:eastAsia="Calibri"/>
                <w:b/>
                <w:color w:val="000000"/>
                <w:lang w:val="en-US"/>
              </w:rPr>
              <w:t>94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5B2" w:rsidRPr="000A1397" w:rsidRDefault="000A1397">
            <w:pPr>
              <w:jc w:val="center"/>
              <w:rPr>
                <w:rFonts w:eastAsia="Calibri"/>
                <w:b/>
                <w:color w:val="000000"/>
              </w:rPr>
            </w:pPr>
            <w:r w:rsidRPr="000A1397">
              <w:rPr>
                <w:rFonts w:eastAsia="Calibri"/>
                <w:b/>
                <w:color w:val="000000"/>
              </w:rPr>
              <w:t>90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5B2" w:rsidRPr="000A1397" w:rsidRDefault="000A1397">
            <w:pPr>
              <w:jc w:val="center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-4</w:t>
            </w: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5B2" w:rsidRPr="000A1397" w:rsidRDefault="000A1397" w:rsidP="00B83F46">
            <w:pPr>
              <w:jc w:val="center"/>
              <w:rPr>
                <w:rFonts w:eastAsia="Calibri"/>
                <w:b/>
                <w:color w:val="000000"/>
              </w:rPr>
            </w:pPr>
            <w:r w:rsidRPr="000A1397">
              <w:rPr>
                <w:rFonts w:eastAsia="Calibri"/>
                <w:b/>
                <w:color w:val="000000"/>
              </w:rPr>
              <w:t>77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5B2" w:rsidRPr="000A1397" w:rsidRDefault="000A1397">
            <w:pPr>
              <w:jc w:val="center"/>
              <w:rPr>
                <w:rFonts w:eastAsia="Calibri"/>
                <w:b/>
                <w:color w:val="000000"/>
              </w:rPr>
            </w:pPr>
            <w:r w:rsidRPr="000A1397">
              <w:rPr>
                <w:rFonts w:eastAsia="Calibri"/>
                <w:b/>
                <w:color w:val="000000"/>
              </w:rPr>
              <w:t>79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5B2" w:rsidRPr="000A1397" w:rsidRDefault="000A1397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+2</w:t>
            </w:r>
          </w:p>
        </w:tc>
      </w:tr>
      <w:tr w:rsidR="003525B2">
        <w:trPr>
          <w:trHeight w:val="27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5B2" w:rsidRDefault="003525B2">
            <w:pPr>
              <w:jc w:val="center"/>
            </w:pPr>
            <w:r>
              <w:rPr>
                <w:rFonts w:eastAsia="Calibri"/>
                <w:color w:val="000000"/>
              </w:rPr>
              <w:t>3А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5B2" w:rsidRDefault="003525B2" w:rsidP="002F24CC">
            <w:pPr>
              <w:jc w:val="center"/>
              <w:rPr>
                <w:rFonts w:eastAsia="Calibri"/>
                <w:color w:val="000000"/>
                <w:lang w:val="en-US"/>
              </w:rPr>
            </w:pPr>
            <w:r>
              <w:rPr>
                <w:rFonts w:eastAsia="Calibri"/>
                <w:color w:val="000000"/>
                <w:lang w:val="en-US"/>
              </w:rPr>
              <w:t>95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5B2" w:rsidRPr="000A1397" w:rsidRDefault="000A1397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92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5B2" w:rsidRPr="000A1397" w:rsidRDefault="000A1397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-3</w:t>
            </w: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5B2" w:rsidRDefault="003525B2" w:rsidP="00B83F46">
            <w:pPr>
              <w:jc w:val="center"/>
              <w:rPr>
                <w:rFonts w:eastAsia="Calibri"/>
                <w:color w:val="000000"/>
                <w:lang w:val="en-US"/>
              </w:rPr>
            </w:pPr>
            <w:r>
              <w:rPr>
                <w:rFonts w:eastAsia="Calibri"/>
                <w:color w:val="000000"/>
                <w:lang w:val="en-US"/>
              </w:rPr>
              <w:t>81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5B2" w:rsidRPr="000A1397" w:rsidRDefault="000A1397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5B2" w:rsidRPr="000A1397" w:rsidRDefault="000A1397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-6</w:t>
            </w:r>
          </w:p>
        </w:tc>
      </w:tr>
      <w:tr w:rsidR="003525B2">
        <w:trPr>
          <w:trHeight w:val="27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5B2" w:rsidRDefault="003525B2">
            <w:pPr>
              <w:jc w:val="center"/>
            </w:pPr>
            <w:r>
              <w:rPr>
                <w:rFonts w:eastAsia="Calibri"/>
                <w:color w:val="000000"/>
              </w:rPr>
              <w:t>3Б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5B2" w:rsidRDefault="003525B2" w:rsidP="002F24CC">
            <w:pPr>
              <w:jc w:val="center"/>
              <w:rPr>
                <w:rFonts w:eastAsia="Calibri"/>
                <w:color w:val="000000"/>
                <w:lang w:val="en-US"/>
              </w:rPr>
            </w:pPr>
            <w:r>
              <w:rPr>
                <w:rFonts w:eastAsia="Calibri"/>
                <w:color w:val="000000"/>
                <w:lang w:val="en-US"/>
              </w:rPr>
              <w:t>100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5B2" w:rsidRPr="000A1397" w:rsidRDefault="000A1397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5B2" w:rsidRPr="000A1397" w:rsidRDefault="000A1397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=</w:t>
            </w: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5B2" w:rsidRDefault="003525B2" w:rsidP="00B83F46">
            <w:pPr>
              <w:jc w:val="center"/>
              <w:rPr>
                <w:rFonts w:eastAsia="Calibri"/>
                <w:color w:val="000000"/>
                <w:lang w:val="en-US"/>
              </w:rPr>
            </w:pPr>
            <w:r>
              <w:rPr>
                <w:rFonts w:eastAsia="Calibri"/>
                <w:color w:val="000000"/>
                <w:lang w:val="en-US"/>
              </w:rPr>
              <w:t>75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5B2" w:rsidRPr="000A1397" w:rsidRDefault="000A1397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5B2" w:rsidRPr="000A1397" w:rsidRDefault="000A1397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-3</w:t>
            </w:r>
          </w:p>
        </w:tc>
      </w:tr>
      <w:tr w:rsidR="003525B2">
        <w:trPr>
          <w:trHeight w:val="27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5B2" w:rsidRDefault="003525B2">
            <w:pPr>
              <w:jc w:val="center"/>
            </w:pPr>
            <w:r>
              <w:rPr>
                <w:rFonts w:eastAsia="Calibri"/>
                <w:color w:val="000000"/>
              </w:rPr>
              <w:t>3В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5B2" w:rsidRDefault="003525B2" w:rsidP="002F24CC">
            <w:pPr>
              <w:jc w:val="center"/>
              <w:rPr>
                <w:rFonts w:eastAsia="Calibri"/>
                <w:color w:val="000000"/>
                <w:lang w:val="en-US"/>
              </w:rPr>
            </w:pPr>
            <w:r>
              <w:rPr>
                <w:rFonts w:eastAsia="Calibri"/>
                <w:color w:val="000000"/>
                <w:lang w:val="en-US"/>
              </w:rPr>
              <w:t>88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5B2" w:rsidRPr="003D7898" w:rsidRDefault="003D7898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5B2" w:rsidRPr="003D7898" w:rsidRDefault="003D7898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+12</w:t>
            </w: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5B2" w:rsidRDefault="003525B2" w:rsidP="00B83F46">
            <w:pPr>
              <w:jc w:val="center"/>
              <w:rPr>
                <w:rFonts w:eastAsia="Calibri"/>
                <w:color w:val="000000"/>
                <w:lang w:val="en-US"/>
              </w:rPr>
            </w:pPr>
            <w:r>
              <w:rPr>
                <w:rFonts w:eastAsia="Calibri"/>
                <w:color w:val="000000"/>
                <w:lang w:val="en-US"/>
              </w:rPr>
              <w:t>71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5B2" w:rsidRPr="003D7898" w:rsidRDefault="003D7898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80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5B2" w:rsidRPr="003D7898" w:rsidRDefault="003D7898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+9</w:t>
            </w:r>
          </w:p>
        </w:tc>
      </w:tr>
      <w:tr w:rsidR="003525B2">
        <w:trPr>
          <w:trHeight w:val="27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5B2" w:rsidRDefault="003525B2">
            <w:pPr>
              <w:jc w:val="center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ИТОГО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5B2" w:rsidRDefault="003525B2" w:rsidP="002F24CC">
            <w:pPr>
              <w:jc w:val="center"/>
              <w:rPr>
                <w:rFonts w:eastAsia="Calibri"/>
                <w:b/>
                <w:color w:val="000000"/>
                <w:lang w:val="en-US"/>
              </w:rPr>
            </w:pPr>
            <w:r>
              <w:rPr>
                <w:rFonts w:eastAsia="Calibri"/>
                <w:b/>
                <w:color w:val="000000"/>
                <w:lang w:val="en-US"/>
              </w:rPr>
              <w:t>94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5B2" w:rsidRPr="003D7898" w:rsidRDefault="003D7898">
            <w:pPr>
              <w:jc w:val="center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98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5B2" w:rsidRPr="003D7898" w:rsidRDefault="003D7898">
            <w:pPr>
              <w:jc w:val="center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+4</w:t>
            </w: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5B2" w:rsidRDefault="003525B2" w:rsidP="00B83F46">
            <w:pPr>
              <w:jc w:val="center"/>
              <w:rPr>
                <w:rFonts w:eastAsia="Calibri"/>
                <w:b/>
                <w:color w:val="000000"/>
                <w:lang w:val="en-US"/>
              </w:rPr>
            </w:pPr>
            <w:r>
              <w:rPr>
                <w:rFonts w:eastAsia="Calibri"/>
                <w:b/>
                <w:color w:val="000000"/>
                <w:lang w:val="en-US"/>
              </w:rPr>
              <w:t>75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5B2" w:rsidRPr="003D7898" w:rsidRDefault="003D7898">
            <w:pPr>
              <w:jc w:val="center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79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5B2" w:rsidRPr="003D7898" w:rsidRDefault="003D7898">
            <w:pPr>
              <w:jc w:val="center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+4</w:t>
            </w:r>
          </w:p>
        </w:tc>
      </w:tr>
      <w:tr w:rsidR="003525B2">
        <w:trPr>
          <w:trHeight w:val="27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5B2" w:rsidRDefault="003525B2">
            <w:pPr>
              <w:jc w:val="center"/>
            </w:pPr>
            <w:r>
              <w:rPr>
                <w:rFonts w:eastAsia="Calibri"/>
                <w:color w:val="000000"/>
              </w:rPr>
              <w:t>4А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5B2" w:rsidRDefault="003525B2" w:rsidP="002F24CC">
            <w:pPr>
              <w:jc w:val="center"/>
              <w:rPr>
                <w:rFonts w:eastAsia="Calibri"/>
                <w:color w:val="000000"/>
                <w:lang w:val="en-US"/>
              </w:rPr>
            </w:pPr>
            <w:r>
              <w:rPr>
                <w:rFonts w:eastAsia="Calibri"/>
                <w:color w:val="000000"/>
                <w:lang w:val="en-US"/>
              </w:rPr>
              <w:t>84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5B2" w:rsidRPr="000A1397" w:rsidRDefault="000A1397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5B2" w:rsidRPr="003D7898" w:rsidRDefault="000A1397">
            <w:pPr>
              <w:jc w:val="center"/>
              <w:rPr>
                <w:rFonts w:eastAsia="Calibri"/>
                <w:color w:val="000000"/>
              </w:rPr>
            </w:pPr>
            <w:r w:rsidRPr="003D7898">
              <w:rPr>
                <w:rFonts w:eastAsia="Calibri"/>
                <w:color w:val="000000"/>
              </w:rPr>
              <w:t>+16</w:t>
            </w: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5B2" w:rsidRDefault="003525B2" w:rsidP="00B83F46">
            <w:pPr>
              <w:jc w:val="center"/>
              <w:rPr>
                <w:rFonts w:eastAsia="Calibri"/>
                <w:color w:val="000000"/>
                <w:lang w:val="en-US"/>
              </w:rPr>
            </w:pPr>
            <w:r>
              <w:rPr>
                <w:rFonts w:eastAsia="Calibri"/>
                <w:color w:val="000000"/>
                <w:lang w:val="en-US"/>
              </w:rPr>
              <w:t>58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5B2" w:rsidRPr="000A1397" w:rsidRDefault="000A1397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67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5B2" w:rsidRPr="003D7898" w:rsidRDefault="000A1397">
            <w:pPr>
              <w:jc w:val="center"/>
              <w:rPr>
                <w:rFonts w:eastAsia="Calibri"/>
                <w:color w:val="000000"/>
              </w:rPr>
            </w:pPr>
            <w:r w:rsidRPr="003D7898">
              <w:rPr>
                <w:rFonts w:eastAsia="Calibri"/>
                <w:color w:val="000000"/>
              </w:rPr>
              <w:t>+9</w:t>
            </w:r>
          </w:p>
        </w:tc>
      </w:tr>
      <w:tr w:rsidR="003525B2">
        <w:trPr>
          <w:trHeight w:val="27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5B2" w:rsidRDefault="003525B2">
            <w:pPr>
              <w:jc w:val="center"/>
            </w:pPr>
            <w:r>
              <w:rPr>
                <w:rFonts w:eastAsia="Calibri"/>
                <w:color w:val="000000"/>
              </w:rPr>
              <w:t>4Б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5B2" w:rsidRDefault="003525B2" w:rsidP="002F24CC">
            <w:pPr>
              <w:jc w:val="center"/>
              <w:rPr>
                <w:rFonts w:eastAsia="Calibri"/>
                <w:color w:val="000000"/>
                <w:lang w:val="en-US"/>
              </w:rPr>
            </w:pPr>
            <w:r>
              <w:rPr>
                <w:rFonts w:eastAsia="Calibri"/>
                <w:color w:val="000000"/>
                <w:lang w:val="en-US"/>
              </w:rPr>
              <w:t>91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5B2" w:rsidRPr="000A1397" w:rsidRDefault="000A1397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95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5B2" w:rsidRPr="003D7898" w:rsidRDefault="000A1397">
            <w:pPr>
              <w:jc w:val="center"/>
              <w:rPr>
                <w:rFonts w:eastAsia="Calibri"/>
                <w:color w:val="000000"/>
              </w:rPr>
            </w:pPr>
            <w:r w:rsidRPr="003D7898">
              <w:rPr>
                <w:rFonts w:eastAsia="Calibri"/>
                <w:color w:val="000000"/>
              </w:rPr>
              <w:t>+4</w:t>
            </w: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5B2" w:rsidRDefault="003525B2" w:rsidP="00B83F46">
            <w:pPr>
              <w:jc w:val="center"/>
              <w:rPr>
                <w:rFonts w:eastAsia="Calibri"/>
                <w:color w:val="000000"/>
                <w:lang w:val="en-US"/>
              </w:rPr>
            </w:pPr>
            <w:r>
              <w:rPr>
                <w:rFonts w:eastAsia="Calibri"/>
                <w:color w:val="000000"/>
                <w:lang w:val="en-US"/>
              </w:rPr>
              <w:t>70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5B2" w:rsidRPr="000A1397" w:rsidRDefault="000A1397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81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5B2" w:rsidRPr="003D7898" w:rsidRDefault="000A1397">
            <w:pPr>
              <w:jc w:val="center"/>
              <w:rPr>
                <w:rFonts w:eastAsia="Calibri"/>
                <w:color w:val="000000"/>
              </w:rPr>
            </w:pPr>
            <w:r w:rsidRPr="003D7898">
              <w:rPr>
                <w:rFonts w:eastAsia="Calibri"/>
                <w:color w:val="000000"/>
              </w:rPr>
              <w:t>+11</w:t>
            </w:r>
          </w:p>
        </w:tc>
      </w:tr>
      <w:tr w:rsidR="003525B2">
        <w:trPr>
          <w:trHeight w:val="27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5B2" w:rsidRDefault="003525B2">
            <w:pPr>
              <w:jc w:val="center"/>
            </w:pPr>
            <w:r>
              <w:rPr>
                <w:rFonts w:eastAsia="Calibri"/>
                <w:color w:val="000000"/>
              </w:rPr>
              <w:t>4В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5B2" w:rsidRDefault="003525B2" w:rsidP="002F24CC">
            <w:pPr>
              <w:jc w:val="center"/>
              <w:rPr>
                <w:rFonts w:eastAsia="Calibri"/>
                <w:color w:val="000000"/>
                <w:lang w:val="en-US"/>
              </w:rPr>
            </w:pPr>
            <w:r>
              <w:rPr>
                <w:rFonts w:eastAsia="Calibri"/>
                <w:color w:val="000000"/>
                <w:lang w:val="en-US"/>
              </w:rPr>
              <w:t>85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5B2" w:rsidRPr="003D7898" w:rsidRDefault="003D7898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100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5B2" w:rsidRPr="003D7898" w:rsidRDefault="003D7898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+15</w:t>
            </w: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5B2" w:rsidRDefault="003525B2" w:rsidP="00B83F46">
            <w:pPr>
              <w:jc w:val="center"/>
              <w:rPr>
                <w:rFonts w:eastAsia="Calibri"/>
                <w:color w:val="000000"/>
                <w:lang w:val="en-US"/>
              </w:rPr>
            </w:pPr>
            <w:r>
              <w:rPr>
                <w:rFonts w:eastAsia="Calibri"/>
                <w:color w:val="000000"/>
                <w:lang w:val="en-US"/>
              </w:rPr>
              <w:t>65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5B2" w:rsidRPr="003D7898" w:rsidRDefault="003D7898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65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5B2" w:rsidRPr="003D7898" w:rsidRDefault="003D7898">
            <w:pPr>
              <w:jc w:val="center"/>
              <w:rPr>
                <w:rFonts w:eastAsia="Calibri"/>
                <w:color w:val="000000"/>
              </w:rPr>
            </w:pPr>
            <w:r w:rsidRPr="003D7898">
              <w:rPr>
                <w:rFonts w:eastAsia="Calibri"/>
                <w:color w:val="000000"/>
              </w:rPr>
              <w:t>=</w:t>
            </w:r>
          </w:p>
        </w:tc>
      </w:tr>
      <w:tr w:rsidR="003525B2">
        <w:trPr>
          <w:trHeight w:val="27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5B2" w:rsidRDefault="003525B2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ИТОГО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5B2" w:rsidRDefault="003525B2" w:rsidP="002F24CC">
            <w:pPr>
              <w:jc w:val="center"/>
              <w:rPr>
                <w:rFonts w:eastAsia="Calibri"/>
                <w:b/>
                <w:color w:val="000000"/>
                <w:lang w:val="en-US"/>
              </w:rPr>
            </w:pPr>
            <w:r>
              <w:rPr>
                <w:rFonts w:eastAsia="Calibri"/>
                <w:b/>
                <w:color w:val="000000"/>
                <w:lang w:val="en-US"/>
              </w:rPr>
              <w:t>87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5B2" w:rsidRPr="003D7898" w:rsidRDefault="003D7898">
            <w:pPr>
              <w:jc w:val="center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98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5B2" w:rsidRPr="003D7898" w:rsidRDefault="003D7898">
            <w:pPr>
              <w:jc w:val="center"/>
              <w:rPr>
                <w:rFonts w:eastAsia="Calibri"/>
                <w:b/>
                <w:color w:val="000000"/>
              </w:rPr>
            </w:pPr>
            <w:r w:rsidRPr="003D7898">
              <w:rPr>
                <w:rFonts w:eastAsia="Calibri"/>
                <w:b/>
                <w:color w:val="000000"/>
              </w:rPr>
              <w:t>+11</w:t>
            </w: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5B2" w:rsidRDefault="003525B2" w:rsidP="00B83F46">
            <w:pPr>
              <w:jc w:val="center"/>
              <w:rPr>
                <w:rFonts w:eastAsia="Calibri"/>
                <w:b/>
                <w:color w:val="000000"/>
                <w:lang w:val="en-US"/>
              </w:rPr>
            </w:pPr>
            <w:r>
              <w:rPr>
                <w:rFonts w:eastAsia="Calibri"/>
                <w:b/>
                <w:color w:val="000000"/>
                <w:lang w:val="en-US"/>
              </w:rPr>
              <w:t>65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5B2" w:rsidRPr="003D7898" w:rsidRDefault="003D7898">
            <w:pPr>
              <w:jc w:val="center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71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5B2" w:rsidRPr="003D7898" w:rsidRDefault="003D7898">
            <w:pPr>
              <w:jc w:val="center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+6</w:t>
            </w:r>
          </w:p>
        </w:tc>
      </w:tr>
      <w:tr w:rsidR="003525B2">
        <w:trPr>
          <w:trHeight w:val="27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5B2" w:rsidRDefault="003525B2">
            <w:pPr>
              <w:jc w:val="center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 xml:space="preserve">ИТОГО в </w:t>
            </w:r>
            <w:r>
              <w:rPr>
                <w:rFonts w:eastAsia="Calibri"/>
                <w:b/>
                <w:color w:val="000000"/>
              </w:rPr>
              <w:lastRenderedPageBreak/>
              <w:t>2-4 классах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30F" w:rsidRDefault="009B430F" w:rsidP="002F24CC">
            <w:pPr>
              <w:jc w:val="center"/>
              <w:rPr>
                <w:rFonts w:eastAsia="Calibri"/>
                <w:b/>
                <w:color w:val="000000"/>
              </w:rPr>
            </w:pPr>
          </w:p>
          <w:p w:rsidR="003525B2" w:rsidRDefault="003525B2" w:rsidP="002F24CC">
            <w:pPr>
              <w:jc w:val="center"/>
              <w:rPr>
                <w:rFonts w:eastAsia="Calibri"/>
                <w:b/>
                <w:color w:val="000000"/>
                <w:lang w:val="en-US"/>
              </w:rPr>
            </w:pPr>
            <w:r>
              <w:rPr>
                <w:rFonts w:eastAsia="Calibri"/>
                <w:b/>
                <w:color w:val="000000"/>
                <w:lang w:val="en-US"/>
              </w:rPr>
              <w:lastRenderedPageBreak/>
              <w:t>92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30F" w:rsidRDefault="009B430F">
            <w:pPr>
              <w:jc w:val="center"/>
              <w:rPr>
                <w:rFonts w:eastAsia="Calibri"/>
                <w:b/>
                <w:color w:val="000000"/>
              </w:rPr>
            </w:pPr>
          </w:p>
          <w:p w:rsidR="003525B2" w:rsidRPr="003D7898" w:rsidRDefault="003D7898">
            <w:pPr>
              <w:jc w:val="center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lastRenderedPageBreak/>
              <w:t>95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30F" w:rsidRDefault="009B430F">
            <w:pPr>
              <w:jc w:val="center"/>
              <w:rPr>
                <w:rFonts w:eastAsia="Calibri"/>
                <w:b/>
                <w:color w:val="000000"/>
              </w:rPr>
            </w:pPr>
          </w:p>
          <w:p w:rsidR="003525B2" w:rsidRPr="003D7898" w:rsidRDefault="003D7898">
            <w:pPr>
              <w:jc w:val="center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lastRenderedPageBreak/>
              <w:t>+3</w:t>
            </w:r>
          </w:p>
        </w:tc>
        <w:tc>
          <w:tcPr>
            <w:tcW w:w="1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30F" w:rsidRDefault="009B430F" w:rsidP="00B83F46">
            <w:pPr>
              <w:jc w:val="center"/>
              <w:rPr>
                <w:rFonts w:eastAsia="Calibri"/>
                <w:b/>
                <w:color w:val="000000"/>
              </w:rPr>
            </w:pPr>
          </w:p>
          <w:p w:rsidR="003525B2" w:rsidRDefault="003525B2" w:rsidP="00B83F46">
            <w:pPr>
              <w:jc w:val="center"/>
              <w:rPr>
                <w:rFonts w:eastAsia="Calibri"/>
                <w:b/>
                <w:color w:val="000000"/>
                <w:lang w:val="en-US"/>
              </w:rPr>
            </w:pPr>
            <w:r>
              <w:rPr>
                <w:rFonts w:eastAsia="Calibri"/>
                <w:b/>
                <w:color w:val="000000"/>
                <w:lang w:val="en-US"/>
              </w:rPr>
              <w:lastRenderedPageBreak/>
              <w:t>72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30F" w:rsidRDefault="009B430F">
            <w:pPr>
              <w:jc w:val="center"/>
              <w:rPr>
                <w:rFonts w:eastAsia="Calibri"/>
                <w:b/>
                <w:color w:val="000000"/>
              </w:rPr>
            </w:pPr>
          </w:p>
          <w:p w:rsidR="003525B2" w:rsidRPr="009B430F" w:rsidRDefault="009B430F">
            <w:pPr>
              <w:jc w:val="center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lastRenderedPageBreak/>
              <w:t>7</w:t>
            </w:r>
            <w:r w:rsidR="00D96FC9">
              <w:rPr>
                <w:rFonts w:eastAsia="Calibri"/>
                <w:b/>
                <w:color w:val="000000"/>
              </w:rPr>
              <w:t>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30F" w:rsidRDefault="009B430F">
            <w:pPr>
              <w:jc w:val="center"/>
              <w:rPr>
                <w:rFonts w:eastAsia="Calibri"/>
                <w:b/>
                <w:color w:val="000000"/>
              </w:rPr>
            </w:pPr>
          </w:p>
          <w:p w:rsidR="003525B2" w:rsidRPr="009B430F" w:rsidRDefault="00D96FC9">
            <w:pPr>
              <w:jc w:val="center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lastRenderedPageBreak/>
              <w:t>+3</w:t>
            </w:r>
          </w:p>
        </w:tc>
      </w:tr>
    </w:tbl>
    <w:p w:rsidR="00F92A9B" w:rsidRDefault="00F92A9B">
      <w:pPr>
        <w:jc w:val="both"/>
        <w:rPr>
          <w:rFonts w:eastAsia="Calibri"/>
        </w:rPr>
      </w:pPr>
    </w:p>
    <w:p w:rsidR="00F92A9B" w:rsidRDefault="0018412C">
      <w:pPr>
        <w:jc w:val="both"/>
        <w:rPr>
          <w:rFonts w:eastAsia="Calibri"/>
          <w:b/>
        </w:rPr>
      </w:pPr>
      <w:r>
        <w:rPr>
          <w:rFonts w:eastAsia="Calibri"/>
          <w:b/>
        </w:rPr>
        <w:t xml:space="preserve">Выводы: </w:t>
      </w:r>
    </w:p>
    <w:p w:rsidR="00F92A9B" w:rsidRPr="009B3D4C" w:rsidRDefault="0018412C">
      <w:pPr>
        <w:numPr>
          <w:ilvl w:val="0"/>
          <w:numId w:val="3"/>
        </w:numPr>
        <w:spacing w:after="160" w:line="256" w:lineRule="auto"/>
        <w:ind w:left="1080" w:hanging="540"/>
        <w:jc w:val="both"/>
        <w:rPr>
          <w:rFonts w:eastAsia="Calibri"/>
          <w:color w:val="000000" w:themeColor="text1"/>
        </w:rPr>
      </w:pPr>
      <w:r w:rsidRPr="009B3D4C">
        <w:rPr>
          <w:rFonts w:eastAsia="Calibri"/>
          <w:color w:val="000000" w:themeColor="text1"/>
        </w:rPr>
        <w:t xml:space="preserve">Положительная динамика показателя качества по </w:t>
      </w:r>
      <w:r w:rsidR="000A1397" w:rsidRPr="009B3D4C">
        <w:rPr>
          <w:rFonts w:eastAsia="Calibri"/>
          <w:color w:val="000000" w:themeColor="text1"/>
        </w:rPr>
        <w:t>русскому языку отмечена в  2А,</w:t>
      </w:r>
      <w:r w:rsidR="009B3D4C" w:rsidRPr="009B3D4C">
        <w:rPr>
          <w:rFonts w:eastAsia="Calibri"/>
          <w:color w:val="000000" w:themeColor="text1"/>
        </w:rPr>
        <w:t>3В,</w:t>
      </w:r>
      <w:r w:rsidR="000A1397" w:rsidRPr="009B3D4C">
        <w:rPr>
          <w:rFonts w:eastAsia="Calibri"/>
          <w:color w:val="000000" w:themeColor="text1"/>
        </w:rPr>
        <w:t>4А</w:t>
      </w:r>
      <w:proofErr w:type="gramStart"/>
      <w:r w:rsidR="000A1397" w:rsidRPr="009B3D4C">
        <w:rPr>
          <w:rFonts w:eastAsia="Calibri"/>
          <w:color w:val="000000" w:themeColor="text1"/>
        </w:rPr>
        <w:t>,Б</w:t>
      </w:r>
      <w:proofErr w:type="gramEnd"/>
      <w:r w:rsidR="009B3D4C" w:rsidRPr="009B3D4C">
        <w:rPr>
          <w:rFonts w:eastAsia="Calibri"/>
          <w:color w:val="000000" w:themeColor="text1"/>
        </w:rPr>
        <w:t>.</w:t>
      </w:r>
    </w:p>
    <w:p w:rsidR="00F92A9B" w:rsidRPr="009B3D4C" w:rsidRDefault="0018412C">
      <w:pPr>
        <w:numPr>
          <w:ilvl w:val="0"/>
          <w:numId w:val="3"/>
        </w:numPr>
        <w:spacing w:after="160" w:line="256" w:lineRule="auto"/>
        <w:ind w:left="1080" w:hanging="540"/>
        <w:jc w:val="both"/>
        <w:rPr>
          <w:rFonts w:eastAsia="Calibri"/>
          <w:color w:val="000000" w:themeColor="text1"/>
        </w:rPr>
      </w:pPr>
      <w:r w:rsidRPr="009B3D4C">
        <w:rPr>
          <w:rFonts w:eastAsia="Calibri"/>
          <w:color w:val="000000" w:themeColor="text1"/>
        </w:rPr>
        <w:t xml:space="preserve">Отрицательная динамика показателя качества выполнения за </w:t>
      </w:r>
      <w:r w:rsidR="009B3D4C" w:rsidRPr="009B3D4C">
        <w:rPr>
          <w:rFonts w:eastAsia="Calibri"/>
          <w:color w:val="000000" w:themeColor="text1"/>
        </w:rPr>
        <w:t>2</w:t>
      </w:r>
      <w:r w:rsidR="000A1397" w:rsidRPr="009B3D4C">
        <w:rPr>
          <w:rFonts w:eastAsia="Calibri"/>
          <w:color w:val="000000" w:themeColor="text1"/>
        </w:rPr>
        <w:t xml:space="preserve"> четверть наблюдается   в 3Б,3А</w:t>
      </w:r>
      <w:r w:rsidRPr="009B3D4C">
        <w:rPr>
          <w:rFonts w:eastAsia="Calibri"/>
          <w:color w:val="000000" w:themeColor="text1"/>
        </w:rPr>
        <w:t>.</w:t>
      </w:r>
    </w:p>
    <w:p w:rsidR="009B430F" w:rsidRPr="009B3D4C" w:rsidRDefault="009B430F" w:rsidP="009B430F">
      <w:pPr>
        <w:numPr>
          <w:ilvl w:val="0"/>
          <w:numId w:val="3"/>
        </w:numPr>
        <w:spacing w:after="160" w:line="256" w:lineRule="auto"/>
        <w:ind w:left="1080" w:hanging="540"/>
        <w:jc w:val="both"/>
        <w:rPr>
          <w:rFonts w:eastAsia="Calibri"/>
          <w:color w:val="000000" w:themeColor="text1"/>
        </w:rPr>
      </w:pPr>
      <w:r w:rsidRPr="009B3D4C">
        <w:rPr>
          <w:rFonts w:eastAsia="Calibri"/>
          <w:color w:val="000000" w:themeColor="text1"/>
        </w:rPr>
        <w:t>Положительная динамика показателя успеваемости  по русскому языку отмечена в 3В,4А,4Б,4В.</w:t>
      </w:r>
    </w:p>
    <w:p w:rsidR="009B430F" w:rsidRPr="009B3D4C" w:rsidRDefault="009B430F" w:rsidP="009B430F">
      <w:pPr>
        <w:numPr>
          <w:ilvl w:val="0"/>
          <w:numId w:val="3"/>
        </w:numPr>
        <w:spacing w:after="160" w:line="256" w:lineRule="auto"/>
        <w:ind w:left="1080" w:hanging="540"/>
        <w:jc w:val="both"/>
        <w:rPr>
          <w:rFonts w:eastAsia="Calibri"/>
          <w:color w:val="000000" w:themeColor="text1"/>
        </w:rPr>
      </w:pPr>
      <w:r w:rsidRPr="009B3D4C">
        <w:rPr>
          <w:rFonts w:eastAsia="Calibri"/>
          <w:color w:val="000000" w:themeColor="text1"/>
        </w:rPr>
        <w:t>Отрицатель</w:t>
      </w:r>
      <w:r w:rsidR="009B3D4C" w:rsidRPr="009B3D4C">
        <w:rPr>
          <w:rFonts w:eastAsia="Calibri"/>
          <w:color w:val="000000" w:themeColor="text1"/>
        </w:rPr>
        <w:t>ная динамика показателя успеваемости</w:t>
      </w:r>
      <w:r w:rsidRPr="009B3D4C">
        <w:rPr>
          <w:rFonts w:eastAsia="Calibri"/>
          <w:color w:val="000000" w:themeColor="text1"/>
        </w:rPr>
        <w:t xml:space="preserve"> выполнения за </w:t>
      </w:r>
      <w:r w:rsidR="009B3D4C" w:rsidRPr="009B3D4C">
        <w:rPr>
          <w:rFonts w:eastAsia="Calibri"/>
          <w:color w:val="000000" w:themeColor="text1"/>
        </w:rPr>
        <w:t>2 четверть наблюдается   во 2А,2Б,3А.</w:t>
      </w:r>
    </w:p>
    <w:p w:rsidR="009B430F" w:rsidRPr="009B3D4C" w:rsidRDefault="009B3D4C" w:rsidP="009B3D4C">
      <w:pPr>
        <w:pStyle w:val="a9"/>
        <w:numPr>
          <w:ilvl w:val="0"/>
          <w:numId w:val="3"/>
        </w:numPr>
        <w:spacing w:after="160" w:line="256" w:lineRule="auto"/>
        <w:ind w:hanging="557"/>
        <w:jc w:val="both"/>
        <w:rPr>
          <w:rFonts w:eastAsia="Calibri"/>
          <w:color w:val="000000" w:themeColor="text1"/>
        </w:rPr>
      </w:pPr>
      <w:r>
        <w:rPr>
          <w:rFonts w:eastAsia="Calibri"/>
        </w:rPr>
        <w:t xml:space="preserve">  </w:t>
      </w:r>
      <w:proofErr w:type="gramStart"/>
      <w:r>
        <w:rPr>
          <w:rFonts w:eastAsia="Calibri"/>
        </w:rPr>
        <w:t>По итогам контрольных работ 2</w:t>
      </w:r>
      <w:r w:rsidR="009B430F" w:rsidRPr="009B3D4C">
        <w:rPr>
          <w:rFonts w:eastAsia="Calibri"/>
        </w:rPr>
        <w:t xml:space="preserve"> четверти по русскому  в 2-4 классах по сравнению с оценкой за  контрольную работу за 1 четверть следующие: во 2 классах </w:t>
      </w:r>
      <w:r w:rsidR="009B430F" w:rsidRPr="009B3D4C">
        <w:rPr>
          <w:rFonts w:eastAsia="Calibri"/>
          <w:color w:val="000000"/>
        </w:rPr>
        <w:t xml:space="preserve">показатель успеваемости контрольных работ понизился на 4 %, а  показатель качества контрольных работ повысился на 2 %; </w:t>
      </w:r>
      <w:r w:rsidR="00B9230C">
        <w:rPr>
          <w:rFonts w:eastAsia="Calibri"/>
          <w:color w:val="000000"/>
        </w:rPr>
        <w:t xml:space="preserve">в </w:t>
      </w:r>
      <w:r w:rsidR="00B9230C">
        <w:rPr>
          <w:rFonts w:eastAsia="Calibri"/>
          <w:color w:val="000000" w:themeColor="text1"/>
        </w:rPr>
        <w:t xml:space="preserve">3 классах </w:t>
      </w:r>
      <w:r>
        <w:rPr>
          <w:rFonts w:eastAsia="Calibri"/>
          <w:color w:val="000000" w:themeColor="text1"/>
        </w:rPr>
        <w:t xml:space="preserve"> </w:t>
      </w:r>
      <w:r w:rsidR="009B430F" w:rsidRPr="009B3D4C">
        <w:rPr>
          <w:rFonts w:eastAsia="Calibri"/>
          <w:color w:val="000000" w:themeColor="text1"/>
        </w:rPr>
        <w:t>показатель успеваем</w:t>
      </w:r>
      <w:r>
        <w:rPr>
          <w:rFonts w:eastAsia="Calibri"/>
          <w:color w:val="000000" w:themeColor="text1"/>
        </w:rPr>
        <w:t>ости контрольных работ увеличился  на 4</w:t>
      </w:r>
      <w:r w:rsidR="00B9230C">
        <w:rPr>
          <w:rFonts w:eastAsia="Calibri"/>
          <w:color w:val="000000" w:themeColor="text1"/>
        </w:rPr>
        <w:t xml:space="preserve">%, показатель качества </w:t>
      </w:r>
      <w:r>
        <w:rPr>
          <w:rFonts w:eastAsia="Calibri"/>
          <w:color w:val="000000" w:themeColor="text1"/>
        </w:rPr>
        <w:t>увеличился на 4</w:t>
      </w:r>
      <w:r w:rsidR="009B430F" w:rsidRPr="009B3D4C">
        <w:rPr>
          <w:rFonts w:eastAsia="Calibri"/>
          <w:color w:val="000000" w:themeColor="text1"/>
        </w:rPr>
        <w:t>%;</w:t>
      </w:r>
      <w:proofErr w:type="gramEnd"/>
      <w:r w:rsidR="009B430F" w:rsidRPr="009B3D4C">
        <w:rPr>
          <w:rFonts w:eastAsia="Calibri"/>
          <w:color w:val="000000" w:themeColor="text1"/>
        </w:rPr>
        <w:t xml:space="preserve"> 4-е классы - показатель успеваемо</w:t>
      </w:r>
      <w:r>
        <w:rPr>
          <w:rFonts w:eastAsia="Calibri"/>
          <w:color w:val="000000" w:themeColor="text1"/>
        </w:rPr>
        <w:t>сти контрольных работ повысился на 11</w:t>
      </w:r>
      <w:r w:rsidR="009B430F" w:rsidRPr="009B3D4C">
        <w:rPr>
          <w:rFonts w:eastAsia="Calibri"/>
          <w:color w:val="000000" w:themeColor="text1"/>
        </w:rPr>
        <w:t>%, показатель качества к</w:t>
      </w:r>
      <w:r>
        <w:rPr>
          <w:rFonts w:eastAsia="Calibri"/>
          <w:color w:val="000000" w:themeColor="text1"/>
        </w:rPr>
        <w:t>онтрольных работ увеличился на 6</w:t>
      </w:r>
      <w:r w:rsidR="009B430F" w:rsidRPr="009B3D4C">
        <w:rPr>
          <w:rFonts w:eastAsia="Calibri"/>
          <w:color w:val="000000" w:themeColor="text1"/>
        </w:rPr>
        <w:t>%.</w:t>
      </w:r>
    </w:p>
    <w:p w:rsidR="009B430F" w:rsidRPr="009B3D4C" w:rsidRDefault="009B3D4C" w:rsidP="009B3D4C">
      <w:pPr>
        <w:pStyle w:val="a9"/>
        <w:numPr>
          <w:ilvl w:val="0"/>
          <w:numId w:val="3"/>
        </w:numPr>
        <w:tabs>
          <w:tab w:val="clear" w:pos="1124"/>
          <w:tab w:val="num" w:pos="709"/>
        </w:tabs>
        <w:ind w:left="567" w:firstLine="0"/>
        <w:rPr>
          <w:rFonts w:eastAsia="Calibri"/>
          <w:color w:val="000000" w:themeColor="text1"/>
        </w:rPr>
      </w:pPr>
      <w:bookmarkStart w:id="0" w:name="_GoBack"/>
      <w:r>
        <w:rPr>
          <w:rFonts w:eastAsia="Calibri"/>
          <w:color w:val="000000" w:themeColor="text1"/>
        </w:rPr>
        <w:t xml:space="preserve"> </w:t>
      </w:r>
      <w:r w:rsidR="009B430F" w:rsidRPr="009B3D4C">
        <w:rPr>
          <w:rFonts w:eastAsia="Calibri"/>
          <w:color w:val="000000" w:themeColor="text1"/>
        </w:rPr>
        <w:t>Таким образом, успеваемость по рус</w:t>
      </w:r>
      <w:r>
        <w:rPr>
          <w:rFonts w:eastAsia="Calibri"/>
          <w:color w:val="000000" w:themeColor="text1"/>
        </w:rPr>
        <w:t>скому в 2-4 классах составила 95%,повышение  на 3</w:t>
      </w:r>
      <w:r w:rsidR="009B430F" w:rsidRPr="009B3D4C">
        <w:rPr>
          <w:rFonts w:eastAsia="Calibri"/>
          <w:color w:val="000000" w:themeColor="text1"/>
        </w:rPr>
        <w:t>%, к</w:t>
      </w:r>
      <w:r w:rsidR="009C5ACC">
        <w:rPr>
          <w:rFonts w:eastAsia="Calibri"/>
          <w:color w:val="000000" w:themeColor="text1"/>
        </w:rPr>
        <w:t>ачество –  72%</w:t>
      </w:r>
      <w:r w:rsidR="00D96FC9">
        <w:rPr>
          <w:rFonts w:eastAsia="Calibri"/>
          <w:color w:val="000000" w:themeColor="text1"/>
        </w:rPr>
        <w:t>%,повышение  на 3</w:t>
      </w:r>
      <w:r w:rsidR="00D96FC9" w:rsidRPr="009B3D4C">
        <w:rPr>
          <w:rFonts w:eastAsia="Calibri"/>
          <w:color w:val="000000" w:themeColor="text1"/>
        </w:rPr>
        <w:t>%</w:t>
      </w:r>
      <w:r w:rsidR="009C5ACC">
        <w:rPr>
          <w:rFonts w:eastAsia="Calibri"/>
          <w:color w:val="000000" w:themeColor="text1"/>
        </w:rPr>
        <w:t>, по сравнению с контрольной работой за 1 четверть.</w:t>
      </w:r>
    </w:p>
    <w:bookmarkEnd w:id="0"/>
    <w:p w:rsidR="00F92A9B" w:rsidRDefault="0018412C">
      <w:pPr>
        <w:contextualSpacing/>
        <w:rPr>
          <w:rFonts w:eastAsia="Calibri"/>
          <w:color w:val="000000"/>
        </w:rPr>
      </w:pPr>
      <w:r>
        <w:rPr>
          <w:color w:val="000000"/>
        </w:rPr>
        <w:t xml:space="preserve"> </w:t>
      </w:r>
    </w:p>
    <w:p w:rsidR="00F92A9B" w:rsidRDefault="0018412C">
      <w:pPr>
        <w:spacing w:after="160" w:line="276" w:lineRule="auto"/>
        <w:jc w:val="both"/>
      </w:pPr>
      <w:r>
        <w:rPr>
          <w:rFonts w:eastAsia="Calibri"/>
          <w:b/>
          <w:lang w:eastAsia="en-US"/>
        </w:rPr>
        <w:t>Рекомендации:</w:t>
      </w:r>
    </w:p>
    <w:p w:rsidR="00F92A9B" w:rsidRDefault="0018412C">
      <w:pPr>
        <w:spacing w:line="25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1.Руководителю методического объединения начальных классов  Федоровой О.М.</w:t>
      </w:r>
    </w:p>
    <w:p w:rsidR="00F92A9B" w:rsidRDefault="0018412C">
      <w:pPr>
        <w:spacing w:line="25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выработать рекомендации  по  ликвидации  пробелов в знаниях, умениях</w:t>
      </w:r>
      <w:r w:rsidR="0053659F">
        <w:rPr>
          <w:rFonts w:eastAsia="Calibri"/>
          <w:lang w:eastAsia="en-US"/>
        </w:rPr>
        <w:t xml:space="preserve"> и навыках учащихся в срок до 30.12</w:t>
      </w:r>
      <w:r>
        <w:rPr>
          <w:rFonts w:eastAsia="Calibri"/>
          <w:lang w:eastAsia="en-US"/>
        </w:rPr>
        <w:t>.2022 года.</w:t>
      </w:r>
    </w:p>
    <w:p w:rsidR="00F92A9B" w:rsidRDefault="0018412C">
      <w:pPr>
        <w:spacing w:line="256" w:lineRule="auto"/>
        <w:jc w:val="both"/>
        <w:rPr>
          <w:lang w:eastAsia="en-US"/>
        </w:rPr>
      </w:pPr>
      <w:r>
        <w:rPr>
          <w:lang w:eastAsia="en-US"/>
        </w:rPr>
        <w:t xml:space="preserve">  </w:t>
      </w:r>
      <w:r>
        <w:rPr>
          <w:rFonts w:eastAsia="Calibri"/>
          <w:lang w:eastAsia="en-US"/>
        </w:rPr>
        <w:t>2.Учителям-предметникам:</w:t>
      </w:r>
    </w:p>
    <w:p w:rsidR="00F92A9B" w:rsidRDefault="0018412C">
      <w:pPr>
        <w:spacing w:line="25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2.1. работать над объективностью выставления оценок; </w:t>
      </w:r>
    </w:p>
    <w:p w:rsidR="00F92A9B" w:rsidRDefault="0018412C">
      <w:pPr>
        <w:spacing w:line="276" w:lineRule="auto"/>
        <w:jc w:val="both"/>
      </w:pPr>
      <w:r>
        <w:t xml:space="preserve">2.2. проанализировать ошибки, допущенные учащимися и включить в содержание уроков русского языка   те задания, при которых было допущено наибольшее количество ошибок, недостаточно прочно усвоены разделы и темы; </w:t>
      </w:r>
    </w:p>
    <w:p w:rsidR="00F92A9B" w:rsidRDefault="0018412C">
      <w:pPr>
        <w:spacing w:line="276" w:lineRule="auto"/>
        <w:jc w:val="both"/>
      </w:pPr>
      <w:r>
        <w:t>2.3. в системе проводить индивидуальную работу со слабыми учащимися;</w:t>
      </w:r>
    </w:p>
    <w:p w:rsidR="00F92A9B" w:rsidRDefault="0018412C">
      <w:pPr>
        <w:spacing w:line="276" w:lineRule="auto"/>
        <w:jc w:val="both"/>
      </w:pPr>
      <w:r>
        <w:t>2.4. планировать работу с учащимися, имеющими хороший уровень подготовки;</w:t>
      </w:r>
    </w:p>
    <w:p w:rsidR="00F92A9B" w:rsidRDefault="0018412C">
      <w:pPr>
        <w:spacing w:line="276" w:lineRule="auto"/>
        <w:jc w:val="both"/>
      </w:pPr>
      <w:r>
        <w:t>2.5. обеспечить качественное повторение пройденного материала в целях организации помощи в ликвидации проделов в знаниях учащихся;</w:t>
      </w:r>
    </w:p>
    <w:p w:rsidR="00F92A9B" w:rsidRDefault="0018412C">
      <w:pPr>
        <w:spacing w:line="276" w:lineRule="auto"/>
        <w:jc w:val="both"/>
      </w:pPr>
      <w:r>
        <w:t>2.6. в домашних заданиях предусмотреть задания на повторение ранее изученного материала;</w:t>
      </w:r>
    </w:p>
    <w:p w:rsidR="00F92A9B" w:rsidRDefault="0018412C">
      <w:pPr>
        <w:spacing w:line="256" w:lineRule="auto"/>
        <w:jc w:val="both"/>
        <w:rPr>
          <w:lang w:eastAsia="en-US"/>
        </w:rPr>
      </w:pPr>
      <w:r>
        <w:rPr>
          <w:lang w:eastAsia="en-US"/>
        </w:rPr>
        <w:t xml:space="preserve"> </w:t>
      </w:r>
      <w:r>
        <w:rPr>
          <w:rFonts w:eastAsia="Calibri"/>
          <w:lang w:eastAsia="en-US"/>
        </w:rPr>
        <w:t>2.7. вести целенаправленную работу по предупреждению неуспеваемости и низкого качества знаний обучающихся;</w:t>
      </w:r>
    </w:p>
    <w:p w:rsidR="00F92A9B" w:rsidRDefault="0018412C">
      <w:r>
        <w:rPr>
          <w:lang w:eastAsia="en-US"/>
        </w:rPr>
        <w:t xml:space="preserve"> </w:t>
      </w:r>
      <w:r>
        <w:rPr>
          <w:rFonts w:eastAsia="Calibri"/>
          <w:lang w:eastAsia="en-US"/>
        </w:rPr>
        <w:t>3. Классным руководителям 2-4 классов довести до сведения родителей учащихся резуль</w:t>
      </w:r>
      <w:r w:rsidR="0053659F">
        <w:rPr>
          <w:rFonts w:eastAsia="Calibri"/>
          <w:lang w:eastAsia="en-US"/>
        </w:rPr>
        <w:t>таты диагностики в срок до 30.12</w:t>
      </w:r>
      <w:r>
        <w:rPr>
          <w:rFonts w:eastAsia="Calibri"/>
          <w:lang w:eastAsia="en-US"/>
        </w:rPr>
        <w:t>.2022года.</w:t>
      </w:r>
    </w:p>
    <w:p w:rsidR="00F92A9B" w:rsidRDefault="0018412C">
      <w:pPr>
        <w:spacing w:after="160"/>
        <w:rPr>
          <w:rFonts w:eastAsia="Calibri"/>
          <w:lang w:eastAsia="en-US"/>
        </w:rPr>
      </w:pPr>
      <w:r>
        <w:rPr>
          <w:lang w:eastAsia="en-US"/>
        </w:rPr>
        <w:t xml:space="preserve">                                                                                                                </w:t>
      </w:r>
    </w:p>
    <w:p w:rsidR="00F92A9B" w:rsidRDefault="0018412C">
      <w:pPr>
        <w:spacing w:after="160"/>
        <w:rPr>
          <w:rFonts w:eastAsia="Calibri"/>
          <w:lang w:eastAsia="en-US"/>
        </w:rPr>
      </w:pPr>
      <w:r>
        <w:rPr>
          <w:lang w:eastAsia="en-US"/>
        </w:rPr>
        <w:t xml:space="preserve">                                                                           </w:t>
      </w:r>
      <w:r w:rsidR="009C5ACC">
        <w:rPr>
          <w:rFonts w:eastAsia="Calibri"/>
          <w:lang w:eastAsia="en-US"/>
        </w:rPr>
        <w:t>Зам</w:t>
      </w:r>
      <w:proofErr w:type="gramStart"/>
      <w:r>
        <w:rPr>
          <w:rFonts w:eastAsia="Calibri"/>
          <w:lang w:eastAsia="en-US"/>
        </w:rPr>
        <w:t>.д</w:t>
      </w:r>
      <w:proofErr w:type="gramEnd"/>
      <w:r>
        <w:rPr>
          <w:rFonts w:eastAsia="Calibri"/>
          <w:lang w:eastAsia="en-US"/>
        </w:rPr>
        <w:t xml:space="preserve">иректора по УВР                </w:t>
      </w:r>
      <w:proofErr w:type="spellStart"/>
      <w:r>
        <w:rPr>
          <w:rFonts w:eastAsia="Calibri"/>
          <w:lang w:eastAsia="en-US"/>
        </w:rPr>
        <w:t>Галимова</w:t>
      </w:r>
      <w:proofErr w:type="spellEnd"/>
      <w:r>
        <w:rPr>
          <w:rFonts w:eastAsia="Calibri"/>
          <w:lang w:eastAsia="en-US"/>
        </w:rPr>
        <w:t xml:space="preserve"> О.В.</w:t>
      </w:r>
    </w:p>
    <w:p w:rsidR="00F92A9B" w:rsidRDefault="00F92A9B">
      <w:pPr>
        <w:jc w:val="both"/>
        <w:rPr>
          <w:rFonts w:eastAsia="Calibri"/>
          <w:lang w:eastAsia="en-US"/>
        </w:rPr>
      </w:pPr>
    </w:p>
    <w:sectPr w:rsidR="00F92A9B" w:rsidSect="00C84BEF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F18DC"/>
    <w:multiLevelType w:val="multilevel"/>
    <w:tmpl w:val="BDB42D2E"/>
    <w:lvl w:ilvl="0">
      <w:start w:val="1"/>
      <w:numFmt w:val="decimal"/>
      <w:lvlText w:val="%1."/>
      <w:lvlJc w:val="left"/>
      <w:pPr>
        <w:tabs>
          <w:tab w:val="num" w:pos="1124"/>
        </w:tabs>
        <w:ind w:left="1124" w:hanging="840"/>
      </w:pPr>
      <w:rPr>
        <w:rFonts w:eastAsia="Calibri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0192488"/>
    <w:multiLevelType w:val="multilevel"/>
    <w:tmpl w:val="5794463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20F209C"/>
    <w:multiLevelType w:val="multilevel"/>
    <w:tmpl w:val="5E4E30F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55E2259"/>
    <w:multiLevelType w:val="hybridMultilevel"/>
    <w:tmpl w:val="C2C0D2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E836D9"/>
    <w:multiLevelType w:val="multilevel"/>
    <w:tmpl w:val="E92E18C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667E4E23"/>
    <w:multiLevelType w:val="multilevel"/>
    <w:tmpl w:val="CEAC335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B0A327A"/>
    <w:multiLevelType w:val="multilevel"/>
    <w:tmpl w:val="3B4E86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5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F92A9B"/>
    <w:rsid w:val="000A1397"/>
    <w:rsid w:val="0018412C"/>
    <w:rsid w:val="003525B2"/>
    <w:rsid w:val="003D7898"/>
    <w:rsid w:val="00405238"/>
    <w:rsid w:val="00417232"/>
    <w:rsid w:val="0053659F"/>
    <w:rsid w:val="006B3849"/>
    <w:rsid w:val="00837C0F"/>
    <w:rsid w:val="008B3325"/>
    <w:rsid w:val="009B3D4C"/>
    <w:rsid w:val="009B430F"/>
    <w:rsid w:val="009C5ACC"/>
    <w:rsid w:val="00B9230C"/>
    <w:rsid w:val="00C84BEF"/>
    <w:rsid w:val="00CD17F0"/>
    <w:rsid w:val="00D72B83"/>
    <w:rsid w:val="00D812C4"/>
    <w:rsid w:val="00D96FC9"/>
    <w:rsid w:val="00E212D3"/>
    <w:rsid w:val="00E72784"/>
    <w:rsid w:val="00F25647"/>
    <w:rsid w:val="00F44DE0"/>
    <w:rsid w:val="00F92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BEF"/>
    <w:rPr>
      <w:rFonts w:eastAsia="Times New Roman" w:cs="Times New Roman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C84BEF"/>
    <w:rPr>
      <w:rFonts w:ascii="Symbol" w:hAnsi="Symbol" w:cs="Symbol"/>
    </w:rPr>
  </w:style>
  <w:style w:type="character" w:customStyle="1" w:styleId="WW8Num1z1">
    <w:name w:val="WW8Num1z1"/>
    <w:qFormat/>
    <w:rsid w:val="00C84BEF"/>
    <w:rPr>
      <w:rFonts w:ascii="Courier New" w:hAnsi="Courier New" w:cs="Courier New"/>
    </w:rPr>
  </w:style>
  <w:style w:type="character" w:customStyle="1" w:styleId="WW8Num1z2">
    <w:name w:val="WW8Num1z2"/>
    <w:qFormat/>
    <w:rsid w:val="00C84BEF"/>
    <w:rPr>
      <w:rFonts w:ascii="Wingdings" w:hAnsi="Wingdings" w:cs="Wingdings"/>
    </w:rPr>
  </w:style>
  <w:style w:type="character" w:customStyle="1" w:styleId="WW8Num2z0">
    <w:name w:val="WW8Num2z0"/>
    <w:qFormat/>
    <w:rsid w:val="00C84BEF"/>
  </w:style>
  <w:style w:type="character" w:customStyle="1" w:styleId="WW8Num2z1">
    <w:name w:val="WW8Num2z1"/>
    <w:qFormat/>
    <w:rsid w:val="00C84BEF"/>
  </w:style>
  <w:style w:type="character" w:customStyle="1" w:styleId="WW8Num2z2">
    <w:name w:val="WW8Num2z2"/>
    <w:qFormat/>
    <w:rsid w:val="00C84BEF"/>
  </w:style>
  <w:style w:type="character" w:customStyle="1" w:styleId="WW8Num2z3">
    <w:name w:val="WW8Num2z3"/>
    <w:qFormat/>
    <w:rsid w:val="00C84BEF"/>
  </w:style>
  <w:style w:type="character" w:customStyle="1" w:styleId="WW8Num2z4">
    <w:name w:val="WW8Num2z4"/>
    <w:qFormat/>
    <w:rsid w:val="00C84BEF"/>
  </w:style>
  <w:style w:type="character" w:customStyle="1" w:styleId="WW8Num2z5">
    <w:name w:val="WW8Num2z5"/>
    <w:qFormat/>
    <w:rsid w:val="00C84BEF"/>
  </w:style>
  <w:style w:type="character" w:customStyle="1" w:styleId="WW8Num2z6">
    <w:name w:val="WW8Num2z6"/>
    <w:qFormat/>
    <w:rsid w:val="00C84BEF"/>
  </w:style>
  <w:style w:type="character" w:customStyle="1" w:styleId="WW8Num2z7">
    <w:name w:val="WW8Num2z7"/>
    <w:qFormat/>
    <w:rsid w:val="00C84BEF"/>
  </w:style>
  <w:style w:type="character" w:customStyle="1" w:styleId="WW8Num2z8">
    <w:name w:val="WW8Num2z8"/>
    <w:qFormat/>
    <w:rsid w:val="00C84BEF"/>
  </w:style>
  <w:style w:type="character" w:customStyle="1" w:styleId="WW8Num3z0">
    <w:name w:val="WW8Num3z0"/>
    <w:qFormat/>
    <w:rsid w:val="00C84BEF"/>
  </w:style>
  <w:style w:type="character" w:customStyle="1" w:styleId="WW8Num3z1">
    <w:name w:val="WW8Num3z1"/>
    <w:qFormat/>
    <w:rsid w:val="00C84BEF"/>
  </w:style>
  <w:style w:type="character" w:customStyle="1" w:styleId="WW8Num3z2">
    <w:name w:val="WW8Num3z2"/>
    <w:qFormat/>
    <w:rsid w:val="00C84BEF"/>
  </w:style>
  <w:style w:type="character" w:customStyle="1" w:styleId="WW8Num3z3">
    <w:name w:val="WW8Num3z3"/>
    <w:qFormat/>
    <w:rsid w:val="00C84BEF"/>
  </w:style>
  <w:style w:type="character" w:customStyle="1" w:styleId="WW8Num3z4">
    <w:name w:val="WW8Num3z4"/>
    <w:qFormat/>
    <w:rsid w:val="00C84BEF"/>
  </w:style>
  <w:style w:type="character" w:customStyle="1" w:styleId="WW8Num3z5">
    <w:name w:val="WW8Num3z5"/>
    <w:qFormat/>
    <w:rsid w:val="00C84BEF"/>
  </w:style>
  <w:style w:type="character" w:customStyle="1" w:styleId="WW8Num3z6">
    <w:name w:val="WW8Num3z6"/>
    <w:qFormat/>
    <w:rsid w:val="00C84BEF"/>
  </w:style>
  <w:style w:type="character" w:customStyle="1" w:styleId="WW8Num3z7">
    <w:name w:val="WW8Num3z7"/>
    <w:qFormat/>
    <w:rsid w:val="00C84BEF"/>
  </w:style>
  <w:style w:type="character" w:customStyle="1" w:styleId="WW8Num3z8">
    <w:name w:val="WW8Num3z8"/>
    <w:qFormat/>
    <w:rsid w:val="00C84BEF"/>
  </w:style>
  <w:style w:type="character" w:customStyle="1" w:styleId="WW8Num4z0">
    <w:name w:val="WW8Num4z0"/>
    <w:qFormat/>
    <w:rsid w:val="00C84BEF"/>
    <w:rPr>
      <w:rFonts w:ascii="Symbol" w:hAnsi="Symbol" w:cs="Symbol"/>
    </w:rPr>
  </w:style>
  <w:style w:type="character" w:customStyle="1" w:styleId="WW8Num4z1">
    <w:name w:val="WW8Num4z1"/>
    <w:qFormat/>
    <w:rsid w:val="00C84BEF"/>
    <w:rPr>
      <w:rFonts w:ascii="Courier New" w:hAnsi="Courier New" w:cs="Courier New"/>
    </w:rPr>
  </w:style>
  <w:style w:type="character" w:customStyle="1" w:styleId="WW8Num4z2">
    <w:name w:val="WW8Num4z2"/>
    <w:qFormat/>
    <w:rsid w:val="00C84BEF"/>
    <w:rPr>
      <w:rFonts w:ascii="Wingdings" w:hAnsi="Wingdings" w:cs="Wingdings"/>
    </w:rPr>
  </w:style>
  <w:style w:type="character" w:customStyle="1" w:styleId="WW8Num5z0">
    <w:name w:val="WW8Num5z0"/>
    <w:qFormat/>
    <w:rsid w:val="00C84BEF"/>
    <w:rPr>
      <w:rFonts w:ascii="Symbol" w:hAnsi="Symbol" w:cs="Symbol"/>
    </w:rPr>
  </w:style>
  <w:style w:type="character" w:customStyle="1" w:styleId="WW8Num5z1">
    <w:name w:val="WW8Num5z1"/>
    <w:qFormat/>
    <w:rsid w:val="00C84BEF"/>
    <w:rPr>
      <w:rFonts w:ascii="Courier New" w:hAnsi="Courier New" w:cs="Courier New"/>
    </w:rPr>
  </w:style>
  <w:style w:type="character" w:customStyle="1" w:styleId="WW8Num5z2">
    <w:name w:val="WW8Num5z2"/>
    <w:qFormat/>
    <w:rsid w:val="00C84BEF"/>
    <w:rPr>
      <w:rFonts w:ascii="Wingdings" w:hAnsi="Wingdings" w:cs="Wingdings"/>
    </w:rPr>
  </w:style>
  <w:style w:type="character" w:customStyle="1" w:styleId="WW8Num6z0">
    <w:name w:val="WW8Num6z0"/>
    <w:qFormat/>
    <w:rsid w:val="00C84BEF"/>
  </w:style>
  <w:style w:type="character" w:customStyle="1" w:styleId="WW8Num6z1">
    <w:name w:val="WW8Num6z1"/>
    <w:qFormat/>
    <w:rsid w:val="00C84BEF"/>
  </w:style>
  <w:style w:type="character" w:customStyle="1" w:styleId="WW8Num6z2">
    <w:name w:val="WW8Num6z2"/>
    <w:qFormat/>
    <w:rsid w:val="00C84BEF"/>
  </w:style>
  <w:style w:type="character" w:customStyle="1" w:styleId="WW8Num6z3">
    <w:name w:val="WW8Num6z3"/>
    <w:qFormat/>
    <w:rsid w:val="00C84BEF"/>
  </w:style>
  <w:style w:type="character" w:customStyle="1" w:styleId="WW8Num6z4">
    <w:name w:val="WW8Num6z4"/>
    <w:qFormat/>
    <w:rsid w:val="00C84BEF"/>
  </w:style>
  <w:style w:type="character" w:customStyle="1" w:styleId="WW8Num6z5">
    <w:name w:val="WW8Num6z5"/>
    <w:qFormat/>
    <w:rsid w:val="00C84BEF"/>
  </w:style>
  <w:style w:type="character" w:customStyle="1" w:styleId="WW8Num6z6">
    <w:name w:val="WW8Num6z6"/>
    <w:qFormat/>
    <w:rsid w:val="00C84BEF"/>
  </w:style>
  <w:style w:type="character" w:customStyle="1" w:styleId="WW8Num6z7">
    <w:name w:val="WW8Num6z7"/>
    <w:qFormat/>
    <w:rsid w:val="00C84BEF"/>
  </w:style>
  <w:style w:type="character" w:customStyle="1" w:styleId="WW8Num6z8">
    <w:name w:val="WW8Num6z8"/>
    <w:qFormat/>
    <w:rsid w:val="00C84BEF"/>
  </w:style>
  <w:style w:type="character" w:customStyle="1" w:styleId="WW8Num7z0">
    <w:name w:val="WW8Num7z0"/>
    <w:qFormat/>
    <w:rsid w:val="00C84BEF"/>
  </w:style>
  <w:style w:type="character" w:customStyle="1" w:styleId="WW8Num7z1">
    <w:name w:val="WW8Num7z1"/>
    <w:qFormat/>
    <w:rsid w:val="00C84BEF"/>
  </w:style>
  <w:style w:type="character" w:customStyle="1" w:styleId="WW8Num7z2">
    <w:name w:val="WW8Num7z2"/>
    <w:qFormat/>
    <w:rsid w:val="00C84BEF"/>
  </w:style>
  <w:style w:type="character" w:customStyle="1" w:styleId="WW8Num7z3">
    <w:name w:val="WW8Num7z3"/>
    <w:qFormat/>
    <w:rsid w:val="00C84BEF"/>
  </w:style>
  <w:style w:type="character" w:customStyle="1" w:styleId="WW8Num7z4">
    <w:name w:val="WW8Num7z4"/>
    <w:qFormat/>
    <w:rsid w:val="00C84BEF"/>
  </w:style>
  <w:style w:type="character" w:customStyle="1" w:styleId="WW8Num7z5">
    <w:name w:val="WW8Num7z5"/>
    <w:qFormat/>
    <w:rsid w:val="00C84BEF"/>
  </w:style>
  <w:style w:type="character" w:customStyle="1" w:styleId="WW8Num7z6">
    <w:name w:val="WW8Num7z6"/>
    <w:qFormat/>
    <w:rsid w:val="00C84BEF"/>
  </w:style>
  <w:style w:type="character" w:customStyle="1" w:styleId="WW8Num7z7">
    <w:name w:val="WW8Num7z7"/>
    <w:qFormat/>
    <w:rsid w:val="00C84BEF"/>
  </w:style>
  <w:style w:type="character" w:customStyle="1" w:styleId="WW8Num7z8">
    <w:name w:val="WW8Num7z8"/>
    <w:qFormat/>
    <w:rsid w:val="00C84BEF"/>
  </w:style>
  <w:style w:type="character" w:customStyle="1" w:styleId="WW8Num8z0">
    <w:name w:val="WW8Num8z0"/>
    <w:qFormat/>
    <w:rsid w:val="00C84BEF"/>
    <w:rPr>
      <w:rFonts w:eastAsia="Calibri"/>
      <w:color w:val="000000"/>
    </w:rPr>
  </w:style>
  <w:style w:type="character" w:customStyle="1" w:styleId="WW8Num8z1">
    <w:name w:val="WW8Num8z1"/>
    <w:qFormat/>
    <w:rsid w:val="00C84BEF"/>
  </w:style>
  <w:style w:type="character" w:customStyle="1" w:styleId="WW8Num8z2">
    <w:name w:val="WW8Num8z2"/>
    <w:qFormat/>
    <w:rsid w:val="00C84BEF"/>
  </w:style>
  <w:style w:type="character" w:customStyle="1" w:styleId="WW8Num8z3">
    <w:name w:val="WW8Num8z3"/>
    <w:qFormat/>
    <w:rsid w:val="00C84BEF"/>
  </w:style>
  <w:style w:type="character" w:customStyle="1" w:styleId="WW8Num8z4">
    <w:name w:val="WW8Num8z4"/>
    <w:qFormat/>
    <w:rsid w:val="00C84BEF"/>
  </w:style>
  <w:style w:type="character" w:customStyle="1" w:styleId="WW8Num8z5">
    <w:name w:val="WW8Num8z5"/>
    <w:qFormat/>
    <w:rsid w:val="00C84BEF"/>
  </w:style>
  <w:style w:type="character" w:customStyle="1" w:styleId="WW8Num8z6">
    <w:name w:val="WW8Num8z6"/>
    <w:qFormat/>
    <w:rsid w:val="00C84BEF"/>
  </w:style>
  <w:style w:type="character" w:customStyle="1" w:styleId="WW8Num8z7">
    <w:name w:val="WW8Num8z7"/>
    <w:qFormat/>
    <w:rsid w:val="00C84BEF"/>
  </w:style>
  <w:style w:type="character" w:customStyle="1" w:styleId="WW8Num8z8">
    <w:name w:val="WW8Num8z8"/>
    <w:qFormat/>
    <w:rsid w:val="00C84BEF"/>
  </w:style>
  <w:style w:type="character" w:customStyle="1" w:styleId="WW8Num9z0">
    <w:name w:val="WW8Num9z0"/>
    <w:qFormat/>
    <w:rsid w:val="00C84BEF"/>
    <w:rPr>
      <w:rFonts w:ascii="Symbol" w:hAnsi="Symbol" w:cs="Symbol"/>
    </w:rPr>
  </w:style>
  <w:style w:type="character" w:customStyle="1" w:styleId="WW8Num9z1">
    <w:name w:val="WW8Num9z1"/>
    <w:qFormat/>
    <w:rsid w:val="00C84BEF"/>
    <w:rPr>
      <w:rFonts w:ascii="Courier New" w:hAnsi="Courier New" w:cs="Courier New"/>
    </w:rPr>
  </w:style>
  <w:style w:type="character" w:customStyle="1" w:styleId="WW8Num9z2">
    <w:name w:val="WW8Num9z2"/>
    <w:qFormat/>
    <w:rsid w:val="00C84BEF"/>
    <w:rPr>
      <w:rFonts w:ascii="Wingdings" w:hAnsi="Wingdings" w:cs="Wingdings"/>
    </w:rPr>
  </w:style>
  <w:style w:type="character" w:customStyle="1" w:styleId="WW8Num10z0">
    <w:name w:val="WW8Num10z0"/>
    <w:qFormat/>
    <w:rsid w:val="00C84BEF"/>
  </w:style>
  <w:style w:type="character" w:customStyle="1" w:styleId="WW8Num10z1">
    <w:name w:val="WW8Num10z1"/>
    <w:qFormat/>
    <w:rsid w:val="00C84BEF"/>
  </w:style>
  <w:style w:type="character" w:customStyle="1" w:styleId="WW8Num10z2">
    <w:name w:val="WW8Num10z2"/>
    <w:qFormat/>
    <w:rsid w:val="00C84BEF"/>
  </w:style>
  <w:style w:type="character" w:customStyle="1" w:styleId="WW8Num10z3">
    <w:name w:val="WW8Num10z3"/>
    <w:qFormat/>
    <w:rsid w:val="00C84BEF"/>
  </w:style>
  <w:style w:type="character" w:customStyle="1" w:styleId="WW8Num10z4">
    <w:name w:val="WW8Num10z4"/>
    <w:qFormat/>
    <w:rsid w:val="00C84BEF"/>
  </w:style>
  <w:style w:type="character" w:customStyle="1" w:styleId="WW8Num10z5">
    <w:name w:val="WW8Num10z5"/>
    <w:qFormat/>
    <w:rsid w:val="00C84BEF"/>
  </w:style>
  <w:style w:type="character" w:customStyle="1" w:styleId="WW8Num10z6">
    <w:name w:val="WW8Num10z6"/>
    <w:qFormat/>
    <w:rsid w:val="00C84BEF"/>
  </w:style>
  <w:style w:type="character" w:customStyle="1" w:styleId="WW8Num10z7">
    <w:name w:val="WW8Num10z7"/>
    <w:qFormat/>
    <w:rsid w:val="00C84BEF"/>
  </w:style>
  <w:style w:type="character" w:customStyle="1" w:styleId="WW8Num10z8">
    <w:name w:val="WW8Num10z8"/>
    <w:qFormat/>
    <w:rsid w:val="00C84BEF"/>
  </w:style>
  <w:style w:type="character" w:customStyle="1" w:styleId="WW8Num11z0">
    <w:name w:val="WW8Num11z0"/>
    <w:qFormat/>
    <w:rsid w:val="00C84BEF"/>
  </w:style>
  <w:style w:type="character" w:customStyle="1" w:styleId="WW8Num11z1">
    <w:name w:val="WW8Num11z1"/>
    <w:qFormat/>
    <w:rsid w:val="00C84BEF"/>
  </w:style>
  <w:style w:type="character" w:customStyle="1" w:styleId="WW8Num11z2">
    <w:name w:val="WW8Num11z2"/>
    <w:qFormat/>
    <w:rsid w:val="00C84BEF"/>
  </w:style>
  <w:style w:type="character" w:customStyle="1" w:styleId="WW8Num11z3">
    <w:name w:val="WW8Num11z3"/>
    <w:qFormat/>
    <w:rsid w:val="00C84BEF"/>
  </w:style>
  <w:style w:type="character" w:customStyle="1" w:styleId="WW8Num11z4">
    <w:name w:val="WW8Num11z4"/>
    <w:qFormat/>
    <w:rsid w:val="00C84BEF"/>
  </w:style>
  <w:style w:type="character" w:customStyle="1" w:styleId="WW8Num11z5">
    <w:name w:val="WW8Num11z5"/>
    <w:qFormat/>
    <w:rsid w:val="00C84BEF"/>
  </w:style>
  <w:style w:type="character" w:customStyle="1" w:styleId="WW8Num11z6">
    <w:name w:val="WW8Num11z6"/>
    <w:qFormat/>
    <w:rsid w:val="00C84BEF"/>
  </w:style>
  <w:style w:type="character" w:customStyle="1" w:styleId="WW8Num11z7">
    <w:name w:val="WW8Num11z7"/>
    <w:qFormat/>
    <w:rsid w:val="00C84BEF"/>
  </w:style>
  <w:style w:type="character" w:customStyle="1" w:styleId="WW8Num11z8">
    <w:name w:val="WW8Num11z8"/>
    <w:qFormat/>
    <w:rsid w:val="00C84BEF"/>
  </w:style>
  <w:style w:type="character" w:customStyle="1" w:styleId="WW8Num12z0">
    <w:name w:val="WW8Num12z0"/>
    <w:qFormat/>
    <w:rsid w:val="00C84BEF"/>
  </w:style>
  <w:style w:type="character" w:customStyle="1" w:styleId="WW8Num12z1">
    <w:name w:val="WW8Num12z1"/>
    <w:qFormat/>
    <w:rsid w:val="00C84BEF"/>
  </w:style>
  <w:style w:type="character" w:customStyle="1" w:styleId="WW8Num12z2">
    <w:name w:val="WW8Num12z2"/>
    <w:qFormat/>
    <w:rsid w:val="00C84BEF"/>
  </w:style>
  <w:style w:type="character" w:customStyle="1" w:styleId="WW8Num12z3">
    <w:name w:val="WW8Num12z3"/>
    <w:qFormat/>
    <w:rsid w:val="00C84BEF"/>
  </w:style>
  <w:style w:type="character" w:customStyle="1" w:styleId="WW8Num12z4">
    <w:name w:val="WW8Num12z4"/>
    <w:qFormat/>
    <w:rsid w:val="00C84BEF"/>
  </w:style>
  <w:style w:type="character" w:customStyle="1" w:styleId="WW8Num12z5">
    <w:name w:val="WW8Num12z5"/>
    <w:qFormat/>
    <w:rsid w:val="00C84BEF"/>
  </w:style>
  <w:style w:type="character" w:customStyle="1" w:styleId="WW8Num12z6">
    <w:name w:val="WW8Num12z6"/>
    <w:qFormat/>
    <w:rsid w:val="00C84BEF"/>
  </w:style>
  <w:style w:type="character" w:customStyle="1" w:styleId="WW8Num12z7">
    <w:name w:val="WW8Num12z7"/>
    <w:qFormat/>
    <w:rsid w:val="00C84BEF"/>
  </w:style>
  <w:style w:type="character" w:customStyle="1" w:styleId="WW8Num12z8">
    <w:name w:val="WW8Num12z8"/>
    <w:qFormat/>
    <w:rsid w:val="00C84BEF"/>
  </w:style>
  <w:style w:type="character" w:customStyle="1" w:styleId="WW8Num13z0">
    <w:name w:val="WW8Num13z0"/>
    <w:qFormat/>
    <w:rsid w:val="00C84BEF"/>
    <w:rPr>
      <w:rFonts w:ascii="Symbol" w:hAnsi="Symbol" w:cs="Symbol"/>
    </w:rPr>
  </w:style>
  <w:style w:type="character" w:customStyle="1" w:styleId="WW8Num13z1">
    <w:name w:val="WW8Num13z1"/>
    <w:qFormat/>
    <w:rsid w:val="00C84BEF"/>
    <w:rPr>
      <w:rFonts w:ascii="Courier New" w:hAnsi="Courier New" w:cs="Courier New"/>
    </w:rPr>
  </w:style>
  <w:style w:type="character" w:customStyle="1" w:styleId="WW8Num13z2">
    <w:name w:val="WW8Num13z2"/>
    <w:qFormat/>
    <w:rsid w:val="00C84BEF"/>
    <w:rPr>
      <w:rFonts w:ascii="Wingdings" w:hAnsi="Wingdings" w:cs="Wingdings"/>
    </w:rPr>
  </w:style>
  <w:style w:type="character" w:customStyle="1" w:styleId="WW8Num14z0">
    <w:name w:val="WW8Num14z0"/>
    <w:qFormat/>
    <w:rsid w:val="00C84BEF"/>
  </w:style>
  <w:style w:type="character" w:customStyle="1" w:styleId="WW8Num14z1">
    <w:name w:val="WW8Num14z1"/>
    <w:qFormat/>
    <w:rsid w:val="00C84BEF"/>
  </w:style>
  <w:style w:type="character" w:customStyle="1" w:styleId="WW8Num14z2">
    <w:name w:val="WW8Num14z2"/>
    <w:qFormat/>
    <w:rsid w:val="00C84BEF"/>
  </w:style>
  <w:style w:type="character" w:customStyle="1" w:styleId="WW8Num14z3">
    <w:name w:val="WW8Num14z3"/>
    <w:qFormat/>
    <w:rsid w:val="00C84BEF"/>
  </w:style>
  <w:style w:type="character" w:customStyle="1" w:styleId="WW8Num14z4">
    <w:name w:val="WW8Num14z4"/>
    <w:qFormat/>
    <w:rsid w:val="00C84BEF"/>
  </w:style>
  <w:style w:type="character" w:customStyle="1" w:styleId="WW8Num14z5">
    <w:name w:val="WW8Num14z5"/>
    <w:qFormat/>
    <w:rsid w:val="00C84BEF"/>
  </w:style>
  <w:style w:type="character" w:customStyle="1" w:styleId="WW8Num14z6">
    <w:name w:val="WW8Num14z6"/>
    <w:qFormat/>
    <w:rsid w:val="00C84BEF"/>
  </w:style>
  <w:style w:type="character" w:customStyle="1" w:styleId="WW8Num14z7">
    <w:name w:val="WW8Num14z7"/>
    <w:qFormat/>
    <w:rsid w:val="00C84BEF"/>
  </w:style>
  <w:style w:type="character" w:customStyle="1" w:styleId="WW8Num14z8">
    <w:name w:val="WW8Num14z8"/>
    <w:qFormat/>
    <w:rsid w:val="00C84BEF"/>
  </w:style>
  <w:style w:type="character" w:customStyle="1" w:styleId="WW8Num15z0">
    <w:name w:val="WW8Num15z0"/>
    <w:qFormat/>
    <w:rsid w:val="00C84BEF"/>
  </w:style>
  <w:style w:type="character" w:customStyle="1" w:styleId="WW8Num15z1">
    <w:name w:val="WW8Num15z1"/>
    <w:qFormat/>
    <w:rsid w:val="00C84BEF"/>
  </w:style>
  <w:style w:type="character" w:customStyle="1" w:styleId="WW8Num15z2">
    <w:name w:val="WW8Num15z2"/>
    <w:qFormat/>
    <w:rsid w:val="00C84BEF"/>
  </w:style>
  <w:style w:type="character" w:customStyle="1" w:styleId="WW8Num15z3">
    <w:name w:val="WW8Num15z3"/>
    <w:qFormat/>
    <w:rsid w:val="00C84BEF"/>
  </w:style>
  <w:style w:type="character" w:customStyle="1" w:styleId="WW8Num15z4">
    <w:name w:val="WW8Num15z4"/>
    <w:qFormat/>
    <w:rsid w:val="00C84BEF"/>
  </w:style>
  <w:style w:type="character" w:customStyle="1" w:styleId="WW8Num15z5">
    <w:name w:val="WW8Num15z5"/>
    <w:qFormat/>
    <w:rsid w:val="00C84BEF"/>
  </w:style>
  <w:style w:type="character" w:customStyle="1" w:styleId="WW8Num15z6">
    <w:name w:val="WW8Num15z6"/>
    <w:qFormat/>
    <w:rsid w:val="00C84BEF"/>
  </w:style>
  <w:style w:type="character" w:customStyle="1" w:styleId="WW8Num15z7">
    <w:name w:val="WW8Num15z7"/>
    <w:qFormat/>
    <w:rsid w:val="00C84BEF"/>
  </w:style>
  <w:style w:type="character" w:customStyle="1" w:styleId="WW8Num15z8">
    <w:name w:val="WW8Num15z8"/>
    <w:qFormat/>
    <w:rsid w:val="00C84BEF"/>
  </w:style>
  <w:style w:type="character" w:customStyle="1" w:styleId="WW8Num16z0">
    <w:name w:val="WW8Num16z0"/>
    <w:qFormat/>
    <w:rsid w:val="00C84BEF"/>
  </w:style>
  <w:style w:type="character" w:customStyle="1" w:styleId="WW8Num16z1">
    <w:name w:val="WW8Num16z1"/>
    <w:qFormat/>
    <w:rsid w:val="00C84BEF"/>
  </w:style>
  <w:style w:type="character" w:customStyle="1" w:styleId="WW8Num16z2">
    <w:name w:val="WW8Num16z2"/>
    <w:qFormat/>
    <w:rsid w:val="00C84BEF"/>
  </w:style>
  <w:style w:type="character" w:customStyle="1" w:styleId="WW8Num16z3">
    <w:name w:val="WW8Num16z3"/>
    <w:qFormat/>
    <w:rsid w:val="00C84BEF"/>
  </w:style>
  <w:style w:type="character" w:customStyle="1" w:styleId="WW8Num16z4">
    <w:name w:val="WW8Num16z4"/>
    <w:qFormat/>
    <w:rsid w:val="00C84BEF"/>
  </w:style>
  <w:style w:type="character" w:customStyle="1" w:styleId="WW8Num16z5">
    <w:name w:val="WW8Num16z5"/>
    <w:qFormat/>
    <w:rsid w:val="00C84BEF"/>
  </w:style>
  <w:style w:type="character" w:customStyle="1" w:styleId="WW8Num16z6">
    <w:name w:val="WW8Num16z6"/>
    <w:qFormat/>
    <w:rsid w:val="00C84BEF"/>
  </w:style>
  <w:style w:type="character" w:customStyle="1" w:styleId="WW8Num16z7">
    <w:name w:val="WW8Num16z7"/>
    <w:qFormat/>
    <w:rsid w:val="00C84BEF"/>
  </w:style>
  <w:style w:type="character" w:customStyle="1" w:styleId="WW8Num16z8">
    <w:name w:val="WW8Num16z8"/>
    <w:qFormat/>
    <w:rsid w:val="00C84BEF"/>
  </w:style>
  <w:style w:type="character" w:customStyle="1" w:styleId="WW8Num17z0">
    <w:name w:val="WW8Num17z0"/>
    <w:qFormat/>
    <w:rsid w:val="00C84BEF"/>
  </w:style>
  <w:style w:type="character" w:customStyle="1" w:styleId="WW8Num17z1">
    <w:name w:val="WW8Num17z1"/>
    <w:qFormat/>
    <w:rsid w:val="00C84BEF"/>
  </w:style>
  <w:style w:type="character" w:customStyle="1" w:styleId="WW8Num17z2">
    <w:name w:val="WW8Num17z2"/>
    <w:qFormat/>
    <w:rsid w:val="00C84BEF"/>
  </w:style>
  <w:style w:type="character" w:customStyle="1" w:styleId="WW8Num17z3">
    <w:name w:val="WW8Num17z3"/>
    <w:qFormat/>
    <w:rsid w:val="00C84BEF"/>
  </w:style>
  <w:style w:type="character" w:customStyle="1" w:styleId="WW8Num17z4">
    <w:name w:val="WW8Num17z4"/>
    <w:qFormat/>
    <w:rsid w:val="00C84BEF"/>
  </w:style>
  <w:style w:type="character" w:customStyle="1" w:styleId="WW8Num17z5">
    <w:name w:val="WW8Num17z5"/>
    <w:qFormat/>
    <w:rsid w:val="00C84BEF"/>
  </w:style>
  <w:style w:type="character" w:customStyle="1" w:styleId="WW8Num17z6">
    <w:name w:val="WW8Num17z6"/>
    <w:qFormat/>
    <w:rsid w:val="00C84BEF"/>
  </w:style>
  <w:style w:type="character" w:customStyle="1" w:styleId="WW8Num17z7">
    <w:name w:val="WW8Num17z7"/>
    <w:qFormat/>
    <w:rsid w:val="00C84BEF"/>
  </w:style>
  <w:style w:type="character" w:customStyle="1" w:styleId="WW8Num17z8">
    <w:name w:val="WW8Num17z8"/>
    <w:qFormat/>
    <w:rsid w:val="00C84BEF"/>
  </w:style>
  <w:style w:type="character" w:customStyle="1" w:styleId="WW8Num18z0">
    <w:name w:val="WW8Num18z0"/>
    <w:qFormat/>
    <w:rsid w:val="00C84BEF"/>
    <w:rPr>
      <w:rFonts w:ascii="Symbol" w:eastAsia="Calibri" w:hAnsi="Symbol" w:cs="Symbol"/>
      <w:color w:val="000000"/>
      <w:sz w:val="24"/>
      <w:szCs w:val="24"/>
    </w:rPr>
  </w:style>
  <w:style w:type="character" w:customStyle="1" w:styleId="WW8Num18z1">
    <w:name w:val="WW8Num18z1"/>
    <w:qFormat/>
    <w:rsid w:val="00C84BEF"/>
    <w:rPr>
      <w:rFonts w:ascii="Courier New" w:hAnsi="Courier New" w:cs="Courier New"/>
    </w:rPr>
  </w:style>
  <w:style w:type="character" w:customStyle="1" w:styleId="WW8Num18z2">
    <w:name w:val="WW8Num18z2"/>
    <w:qFormat/>
    <w:rsid w:val="00C84BEF"/>
    <w:rPr>
      <w:rFonts w:ascii="Wingdings" w:hAnsi="Wingdings" w:cs="Wingdings"/>
    </w:rPr>
  </w:style>
  <w:style w:type="character" w:customStyle="1" w:styleId="WW8Num19z0">
    <w:name w:val="WW8Num19z0"/>
    <w:qFormat/>
    <w:rsid w:val="00C84BEF"/>
    <w:rPr>
      <w:rFonts w:ascii="Symbol" w:hAnsi="Symbol" w:cs="Symbol"/>
    </w:rPr>
  </w:style>
  <w:style w:type="character" w:customStyle="1" w:styleId="WW8Num19z1">
    <w:name w:val="WW8Num19z1"/>
    <w:qFormat/>
    <w:rsid w:val="00C84BEF"/>
    <w:rPr>
      <w:rFonts w:ascii="Courier New" w:hAnsi="Courier New" w:cs="Courier New"/>
    </w:rPr>
  </w:style>
  <w:style w:type="character" w:customStyle="1" w:styleId="WW8Num19z2">
    <w:name w:val="WW8Num19z2"/>
    <w:qFormat/>
    <w:rsid w:val="00C84BEF"/>
    <w:rPr>
      <w:rFonts w:ascii="Wingdings" w:hAnsi="Wingdings" w:cs="Wingdings"/>
    </w:rPr>
  </w:style>
  <w:style w:type="character" w:customStyle="1" w:styleId="StrongEmphasis">
    <w:name w:val="Strong Emphasis"/>
    <w:qFormat/>
    <w:rsid w:val="00C84BEF"/>
    <w:rPr>
      <w:b/>
      <w:bCs/>
    </w:rPr>
  </w:style>
  <w:style w:type="character" w:customStyle="1" w:styleId="a3">
    <w:name w:val="Текст выноски Знак"/>
    <w:qFormat/>
    <w:rsid w:val="00C84BEF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a"/>
    <w:next w:val="a4"/>
    <w:qFormat/>
    <w:rsid w:val="00C84BEF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rsid w:val="00C84BEF"/>
    <w:pPr>
      <w:spacing w:after="140" w:line="276" w:lineRule="auto"/>
    </w:pPr>
  </w:style>
  <w:style w:type="paragraph" w:styleId="a5">
    <w:name w:val="List"/>
    <w:basedOn w:val="a4"/>
    <w:rsid w:val="00C84BEF"/>
  </w:style>
  <w:style w:type="paragraph" w:styleId="a6">
    <w:name w:val="caption"/>
    <w:basedOn w:val="a"/>
    <w:qFormat/>
    <w:rsid w:val="00C84BEF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C84BEF"/>
    <w:pPr>
      <w:suppressLineNumbers/>
    </w:pPr>
  </w:style>
  <w:style w:type="paragraph" w:styleId="a7">
    <w:name w:val="Normal (Web)"/>
    <w:basedOn w:val="a"/>
    <w:qFormat/>
    <w:rsid w:val="00C84BEF"/>
    <w:pPr>
      <w:spacing w:before="280" w:after="280"/>
    </w:pPr>
  </w:style>
  <w:style w:type="paragraph" w:styleId="a8">
    <w:name w:val="Balloon Text"/>
    <w:basedOn w:val="a"/>
    <w:qFormat/>
    <w:rsid w:val="00C84BEF"/>
    <w:rPr>
      <w:rFonts w:ascii="Segoe UI" w:hAnsi="Segoe UI" w:cs="Segoe UI"/>
      <w:sz w:val="18"/>
      <w:szCs w:val="18"/>
      <w:lang w:val="en-US"/>
    </w:rPr>
  </w:style>
  <w:style w:type="paragraph" w:styleId="a9">
    <w:name w:val="List Paragraph"/>
    <w:basedOn w:val="a"/>
    <w:qFormat/>
    <w:rsid w:val="00C84BEF"/>
    <w:pPr>
      <w:ind w:left="720"/>
      <w:contextualSpacing/>
    </w:pPr>
    <w:rPr>
      <w:sz w:val="22"/>
      <w:szCs w:val="22"/>
    </w:rPr>
  </w:style>
  <w:style w:type="paragraph" w:customStyle="1" w:styleId="TableContents">
    <w:name w:val="Table Contents"/>
    <w:basedOn w:val="a"/>
    <w:qFormat/>
    <w:rsid w:val="00C84BEF"/>
    <w:pPr>
      <w:widowControl w:val="0"/>
      <w:suppressLineNumbers/>
    </w:pPr>
  </w:style>
  <w:style w:type="paragraph" w:customStyle="1" w:styleId="TableHeading">
    <w:name w:val="Table Heading"/>
    <w:basedOn w:val="TableContents"/>
    <w:qFormat/>
    <w:rsid w:val="00C84BEF"/>
    <w:pPr>
      <w:jc w:val="center"/>
    </w:pPr>
    <w:rPr>
      <w:b/>
      <w:bCs/>
    </w:rPr>
  </w:style>
  <w:style w:type="numbering" w:customStyle="1" w:styleId="WW8Num1">
    <w:name w:val="WW8Num1"/>
    <w:qFormat/>
    <w:rsid w:val="00C84BEF"/>
  </w:style>
  <w:style w:type="numbering" w:customStyle="1" w:styleId="WW8Num2">
    <w:name w:val="WW8Num2"/>
    <w:qFormat/>
    <w:rsid w:val="00C84BEF"/>
  </w:style>
  <w:style w:type="numbering" w:customStyle="1" w:styleId="WW8Num3">
    <w:name w:val="WW8Num3"/>
    <w:qFormat/>
    <w:rsid w:val="00C84BEF"/>
  </w:style>
  <w:style w:type="numbering" w:customStyle="1" w:styleId="WW8Num4">
    <w:name w:val="WW8Num4"/>
    <w:qFormat/>
    <w:rsid w:val="00C84BEF"/>
  </w:style>
  <w:style w:type="numbering" w:customStyle="1" w:styleId="WW8Num5">
    <w:name w:val="WW8Num5"/>
    <w:qFormat/>
    <w:rsid w:val="00C84BEF"/>
  </w:style>
  <w:style w:type="numbering" w:customStyle="1" w:styleId="WW8Num6">
    <w:name w:val="WW8Num6"/>
    <w:qFormat/>
    <w:rsid w:val="00C84BEF"/>
  </w:style>
  <w:style w:type="numbering" w:customStyle="1" w:styleId="WW8Num7">
    <w:name w:val="WW8Num7"/>
    <w:qFormat/>
    <w:rsid w:val="00C84BEF"/>
  </w:style>
  <w:style w:type="numbering" w:customStyle="1" w:styleId="WW8Num8">
    <w:name w:val="WW8Num8"/>
    <w:qFormat/>
    <w:rsid w:val="00C84BEF"/>
  </w:style>
  <w:style w:type="numbering" w:customStyle="1" w:styleId="WW8Num9">
    <w:name w:val="WW8Num9"/>
    <w:qFormat/>
    <w:rsid w:val="00C84BEF"/>
  </w:style>
  <w:style w:type="numbering" w:customStyle="1" w:styleId="WW8Num10">
    <w:name w:val="WW8Num10"/>
    <w:qFormat/>
    <w:rsid w:val="00C84BEF"/>
  </w:style>
  <w:style w:type="numbering" w:customStyle="1" w:styleId="WW8Num11">
    <w:name w:val="WW8Num11"/>
    <w:qFormat/>
    <w:rsid w:val="00C84BEF"/>
  </w:style>
  <w:style w:type="numbering" w:customStyle="1" w:styleId="WW8Num12">
    <w:name w:val="WW8Num12"/>
    <w:qFormat/>
    <w:rsid w:val="00C84BEF"/>
  </w:style>
  <w:style w:type="numbering" w:customStyle="1" w:styleId="WW8Num13">
    <w:name w:val="WW8Num13"/>
    <w:qFormat/>
    <w:rsid w:val="00C84BEF"/>
  </w:style>
  <w:style w:type="numbering" w:customStyle="1" w:styleId="WW8Num14">
    <w:name w:val="WW8Num14"/>
    <w:qFormat/>
    <w:rsid w:val="00C84BEF"/>
  </w:style>
  <w:style w:type="numbering" w:customStyle="1" w:styleId="WW8Num15">
    <w:name w:val="WW8Num15"/>
    <w:qFormat/>
    <w:rsid w:val="00C84BEF"/>
  </w:style>
  <w:style w:type="numbering" w:customStyle="1" w:styleId="WW8Num16">
    <w:name w:val="WW8Num16"/>
    <w:qFormat/>
    <w:rsid w:val="00C84BEF"/>
  </w:style>
  <w:style w:type="numbering" w:customStyle="1" w:styleId="WW8Num17">
    <w:name w:val="WW8Num17"/>
    <w:qFormat/>
    <w:rsid w:val="00C84BEF"/>
  </w:style>
  <w:style w:type="numbering" w:customStyle="1" w:styleId="WW8Num18">
    <w:name w:val="WW8Num18"/>
    <w:qFormat/>
    <w:rsid w:val="00C84BEF"/>
  </w:style>
  <w:style w:type="numbering" w:customStyle="1" w:styleId="WW8Num19">
    <w:name w:val="WW8Num19"/>
    <w:qFormat/>
    <w:rsid w:val="00C84B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eastAsia="Calibri"/>
      <w:color w:val="000000"/>
    </w:rPr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rFonts w:ascii="Symbol" w:eastAsia="Calibri" w:hAnsi="Symbol" w:cs="Symbol"/>
      <w:color w:val="000000"/>
      <w:sz w:val="24"/>
      <w:szCs w:val="24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9z0">
    <w:name w:val="WW8Num19z0"/>
    <w:qFormat/>
    <w:rPr>
      <w:rFonts w:ascii="Symbol" w:hAnsi="Symbol" w:cs="Symbol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a3">
    <w:name w:val="Текст выноски Знак"/>
    <w:qFormat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7">
    <w:name w:val="Normal (Web)"/>
    <w:basedOn w:val="a"/>
    <w:qFormat/>
    <w:pPr>
      <w:spacing w:before="280" w:after="280"/>
    </w:pPr>
  </w:style>
  <w:style w:type="paragraph" w:styleId="a8">
    <w:name w:val="Balloon Text"/>
    <w:basedOn w:val="a"/>
    <w:qFormat/>
    <w:rPr>
      <w:rFonts w:ascii="Segoe UI" w:hAnsi="Segoe UI" w:cs="Segoe UI"/>
      <w:sz w:val="18"/>
      <w:szCs w:val="18"/>
      <w:lang w:val="en-US"/>
    </w:rPr>
  </w:style>
  <w:style w:type="paragraph" w:styleId="a9">
    <w:name w:val="List Paragraph"/>
    <w:basedOn w:val="a"/>
    <w:qFormat/>
    <w:pPr>
      <w:ind w:left="720"/>
      <w:contextualSpacing/>
    </w:pPr>
    <w:rPr>
      <w:sz w:val="22"/>
      <w:szCs w:val="22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980</TotalTime>
  <Pages>1</Pages>
  <Words>887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Справка по итогам административных контрольных работ во </vt:lpstr>
    </vt:vector>
  </TitlesOfParts>
  <Company/>
  <LinksUpToDate>false</LinksUpToDate>
  <CharactersWithSpaces>5938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Справка по итогам административных контрольных работ во </dc:title>
  <dc:subject/>
  <dc:creator>Красномихайловская</dc:creator>
  <cp:keywords> </cp:keywords>
  <dc:description/>
  <cp:lastModifiedBy>Швыркова Н.И.</cp:lastModifiedBy>
  <cp:revision>38</cp:revision>
  <cp:lastPrinted>2023-01-10T06:55:00Z</cp:lastPrinted>
  <dcterms:created xsi:type="dcterms:W3CDTF">2012-01-13T17:20:00Z</dcterms:created>
  <dcterms:modified xsi:type="dcterms:W3CDTF">2023-01-12T05:53:00Z</dcterms:modified>
  <dc:language>en-US</dc:language>
</cp:coreProperties>
</file>