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B4" w:rsidRDefault="002F4734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Desktop\Аккредация 2023\копия ЭИОС 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кредация 2023\копия ЭИОС по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734" w:rsidRDefault="002F4734"/>
    <w:p w:rsidR="002F4734" w:rsidRDefault="002F4734"/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lastRenderedPageBreak/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2F4734" w:rsidRPr="002C7B54" w:rsidRDefault="002F4734" w:rsidP="002F473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Назначение и структура ЭИОС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2.2. Задачи ЭИОС:</w:t>
      </w:r>
    </w:p>
    <w:p w:rsidR="002F4734" w:rsidRPr="002C7B54" w:rsidRDefault="002F4734" w:rsidP="002F47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2F4734" w:rsidRPr="002C7B54" w:rsidRDefault="002F4734" w:rsidP="002F47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и хранение электронного </w:t>
      </w:r>
      <w:proofErr w:type="spell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обучающегося, в том числе выполненных им работ и результатов выполнения работ;</w:t>
      </w:r>
    </w:p>
    <w:p w:rsidR="002F4734" w:rsidRPr="002C7B54" w:rsidRDefault="002F4734" w:rsidP="002F47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2F4734" w:rsidRPr="002C7B54" w:rsidRDefault="002F4734" w:rsidP="002F47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F4734" w:rsidRPr="002C7B54" w:rsidRDefault="002F4734" w:rsidP="002F47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взаимодействие между участниками образовательного процесса, в том числе посредством сети Интернет.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2.3. Структура ЭИОС школы состоит из основных и вариативных составных элементов.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2.4. Основными составными элементами ЭИОС школы являются: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2.4.1. Официальный сайт школы (</w:t>
      </w:r>
      <w:hyperlink r:id="rId6" w:history="1">
        <w:r w:rsidRPr="002C7B54">
          <w:rPr>
            <w:rStyle w:val="a5"/>
            <w:rFonts w:ascii="Times New Roman" w:hAnsi="Times New Roman" w:cs="Times New Roman"/>
            <w:sz w:val="24"/>
            <w:szCs w:val="24"/>
          </w:rPr>
          <w:t>https://mambetovo.02edu.ru</w:t>
        </w:r>
      </w:hyperlink>
      <w:r w:rsidRPr="002C7B54">
        <w:rPr>
          <w:rFonts w:ascii="Times New Roman" w:hAnsi="Times New Roman" w:cs="Times New Roman"/>
          <w:color w:val="000000"/>
          <w:sz w:val="24"/>
          <w:szCs w:val="24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2.4.2. </w:t>
      </w:r>
      <w:proofErr w:type="gram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Федеральная государственная информационная система «Моя школа»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64DEA">
        <w:rPr>
          <w:rFonts w:ascii="Times New Roman" w:hAnsi="Times New Roman" w:cs="Times New Roman"/>
          <w:sz w:val="24"/>
          <w:szCs w:val="24"/>
        </w:rPr>
        <w:t>при наличии), обе</w:t>
      </w:r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спечивающая работу с сервисом электронных журналов, с библиотекой цифрового образовательного </w:t>
      </w:r>
      <w:proofErr w:type="spell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, с презентациями, текстовыми документами, документами, дающая возможность создания посредством иных информационных систем персональных и групповых </w:t>
      </w:r>
      <w:proofErr w:type="spell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онлайн-коммуникаций</w:t>
      </w:r>
      <w:proofErr w:type="spellEnd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2.4.3. АИС «Электронная школа» (</w:t>
      </w:r>
      <w:hyperlink r:id="rId7" w:history="1">
        <w:r w:rsidRPr="002C7B54">
          <w:rPr>
            <w:rStyle w:val="a5"/>
            <w:rFonts w:ascii="Times New Roman" w:hAnsi="Times New Roman" w:cs="Times New Roman"/>
            <w:sz w:val="24"/>
            <w:szCs w:val="24"/>
          </w:rPr>
          <w:t>https://elschool.ru/Logon/Index</w:t>
        </w:r>
      </w:hyperlink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</w:t>
      </w:r>
      <w:proofErr w:type="spell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и педагогов.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2.4.5. Федеральный центр мониторинга питания обучающихся (</w:t>
      </w:r>
      <w:hyperlink r:id="rId8" w:history="1">
        <w:r w:rsidRPr="002C7B54">
          <w:rPr>
            <w:rStyle w:val="a5"/>
            <w:rFonts w:ascii="Times New Roman" w:hAnsi="Times New Roman" w:cs="Times New Roman"/>
            <w:sz w:val="24"/>
            <w:szCs w:val="24"/>
          </w:rPr>
          <w:t>https://foodmonitoring.ru/15506/food</w:t>
        </w:r>
      </w:hyperlink>
      <w:proofErr w:type="gram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2.4.6.СФЕРУМ (</w:t>
      </w:r>
      <w:hyperlink r:id="rId9" w:history="1">
        <w:r w:rsidRPr="002C7B54">
          <w:rPr>
            <w:rStyle w:val="a5"/>
            <w:rFonts w:ascii="Times New Roman" w:hAnsi="Times New Roman" w:cs="Times New Roman"/>
            <w:sz w:val="24"/>
            <w:szCs w:val="24"/>
          </w:rPr>
          <w:t>https://sferum.ru/?p=dashboard&amp;schoolId=2180499434</w:t>
        </w:r>
      </w:hyperlink>
      <w:proofErr w:type="gram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2.5. Вариативные элементы ЭИОС школы создаются по желанию. В вариативные элементы ЭИОС входят:</w:t>
      </w:r>
    </w:p>
    <w:p w:rsidR="002F4734" w:rsidRPr="002C7B54" w:rsidRDefault="002F4734" w:rsidP="002F47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блоги</w:t>
      </w:r>
      <w:proofErr w:type="spellEnd"/>
      <w:r w:rsidRPr="002C7B54">
        <w:rPr>
          <w:rFonts w:ascii="Times New Roman" w:hAnsi="Times New Roman" w:cs="Times New Roman"/>
          <w:color w:val="000000"/>
          <w:sz w:val="24"/>
          <w:szCs w:val="24"/>
        </w:rPr>
        <w:t>, форумы школы и педагогических работников;</w:t>
      </w:r>
    </w:p>
    <w:p w:rsidR="002F4734" w:rsidRPr="002C7B54" w:rsidRDefault="002F4734" w:rsidP="002F47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электронная почта школы;</w:t>
      </w:r>
    </w:p>
    <w:p w:rsidR="002F4734" w:rsidRPr="002C7B54" w:rsidRDefault="002F4734" w:rsidP="002F47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 xml:space="preserve">родительские чаты в </w:t>
      </w:r>
      <w:proofErr w:type="spell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2C7B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2.6. 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2.7. Сведения о структуре ЭИОС, порядок доступа к ее элементам размещаются на официальном сайте и информационных стендах школы.</w:t>
      </w:r>
    </w:p>
    <w:p w:rsidR="002F4734" w:rsidRPr="002C7B54" w:rsidRDefault="002F4734" w:rsidP="002F473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Функционирование и информационное наполнение ЭИОС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3.2. Функционирование ЭИОС школы осуществляется в соответствии с законодательством Российской Федерации.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2F4734" w:rsidRPr="002C7B54" w:rsidRDefault="002F4734" w:rsidP="002F473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 Порядок доступа к ЭИОС, права и ответственность пользователей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4.1. По правам доступа пользователи ЭИОС школы делятся на две основные группы:</w:t>
      </w:r>
    </w:p>
    <w:p w:rsidR="002F4734" w:rsidRPr="002C7B54" w:rsidRDefault="002F4734" w:rsidP="002F473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авторизованные пользователи;</w:t>
      </w:r>
    </w:p>
    <w:p w:rsidR="002F4734" w:rsidRPr="002C7B54" w:rsidRDefault="002F4734" w:rsidP="002F473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 </w:t>
      </w:r>
      <w:proofErr w:type="gramStart"/>
      <w:r w:rsidRPr="002C7B54">
        <w:rPr>
          <w:rFonts w:ascii="Times New Roman" w:hAnsi="Times New Roman" w:cs="Times New Roman"/>
          <w:color w:val="000000"/>
          <w:sz w:val="24"/>
          <w:szCs w:val="24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 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4.4. Элементы ЭИОС школы могут иметь отдельного администратора, который определяет уровень доступа. Администратор:</w:t>
      </w:r>
    </w:p>
    <w:p w:rsidR="002F4734" w:rsidRPr="002C7B54" w:rsidRDefault="002F4734" w:rsidP="002F47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2F4734" w:rsidRPr="002C7B54" w:rsidRDefault="002F4734" w:rsidP="002F47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2F4734" w:rsidRPr="002C7B54" w:rsidRDefault="002F4734" w:rsidP="002F47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знакомит пользователей с правилами допуска к работе в ЭИОС;</w:t>
      </w:r>
    </w:p>
    <w:p w:rsidR="002F4734" w:rsidRPr="002C7B54" w:rsidRDefault="002F4734" w:rsidP="002F47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обеспечивает подписание пользователем согласия на обработку персональных данных;</w:t>
      </w:r>
    </w:p>
    <w:p w:rsidR="002F4734" w:rsidRPr="002C7B54" w:rsidRDefault="002F4734" w:rsidP="002F47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2F4734" w:rsidRPr="002C7B54" w:rsidRDefault="002F4734" w:rsidP="002F473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доводит до сведения пользователей ЭИОС информацию об изменениях ЭИОС, ее элемента (его части).</w:t>
      </w:r>
    </w:p>
    <w:p w:rsidR="002F4734" w:rsidRPr="002C7B54" w:rsidRDefault="002F4734" w:rsidP="002F4734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2F4734" w:rsidRPr="002C7B54" w:rsidRDefault="002F4734" w:rsidP="002F47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модификации и кражи информации;</w:t>
      </w:r>
    </w:p>
    <w:p w:rsidR="002F4734" w:rsidRPr="002C7B54" w:rsidRDefault="002F4734" w:rsidP="002F47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2F4734" w:rsidRPr="002C7B54" w:rsidRDefault="002F4734" w:rsidP="002F47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пропаганды насилия, разжигания расовой или национальной вражды;</w:t>
      </w:r>
    </w:p>
    <w:p w:rsidR="002F4734" w:rsidRPr="002C7B54" w:rsidRDefault="002F4734" w:rsidP="002F47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осуществления рассылки обманных, беспокоящих или угрожающих сообщений;</w:t>
      </w:r>
    </w:p>
    <w:p w:rsidR="002F4734" w:rsidRPr="002C7B54" w:rsidRDefault="002F4734" w:rsidP="002F473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любого рода коммерческой деятельности и других несанкционированных действий.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4.10. Школа и администратор вправе в случае несоблюдения пользователем требований Положения ограничить доступ данного пользователя к ЭИОС или ее отдельным элементам.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4.12. Индивидуальный авторизированный доступ пользователя блокируется в течение трех рабочих дней, в случае завершения обучения, отчисления обучающегося до истечения срока обучения или увольнения сотрудника.</w:t>
      </w:r>
    </w:p>
    <w:p w:rsidR="002F4734" w:rsidRPr="002C7B54" w:rsidRDefault="002F4734" w:rsidP="002F473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Заключительные положения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B54">
        <w:rPr>
          <w:rFonts w:ascii="Times New Roman" w:hAnsi="Times New Roman" w:cs="Times New Roman"/>
          <w:color w:val="000000"/>
          <w:sz w:val="24"/>
          <w:szCs w:val="24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2F4734" w:rsidRPr="002C7B54" w:rsidRDefault="002F4734" w:rsidP="002F47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4734" w:rsidRDefault="002F4734"/>
    <w:sectPr w:rsidR="002F4734" w:rsidSect="00DF4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F0C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E0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5E22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9125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734"/>
    <w:rsid w:val="002F4734"/>
    <w:rsid w:val="00DF4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7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47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dmonitoring.ru/15506/foo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school.ru/Logon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mbetovo.02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ferum.ru/?p=dashboard&amp;schoolId=2180499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1349</Words>
  <Characters>7694</Characters>
  <Application>Microsoft Office Word</Application>
  <DocSecurity>0</DocSecurity>
  <Lines>64</Lines>
  <Paragraphs>18</Paragraphs>
  <ScaleCrop>false</ScaleCrop>
  <Company>Grizli777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2023-10-17T06:54:00Z</dcterms:created>
  <dcterms:modified xsi:type="dcterms:W3CDTF">2023-10-17T06:59:00Z</dcterms:modified>
</cp:coreProperties>
</file>