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C4B" w:rsidRPr="00955E85" w:rsidRDefault="00A81599">
      <w:pPr>
        <w:spacing w:after="0"/>
        <w:ind w:left="120"/>
        <w:jc w:val="center"/>
        <w:rPr>
          <w:lang w:val="ru-RU"/>
        </w:rPr>
      </w:pPr>
      <w:bookmarkStart w:id="0" w:name="block-27014108"/>
      <w:r>
        <w:rPr>
          <w:rFonts w:ascii="Times New Roman" w:eastAsia="Times New Roman" w:hAnsi="Times New Roman" w:cs="Times New Roman"/>
          <w:b/>
          <w:noProof/>
          <w:color w:val="000000"/>
          <w:sz w:val="28"/>
          <w:szCs w:val="28"/>
          <w:lang w:val="ru-RU" w:eastAsia="ru-RU"/>
        </w:rPr>
        <w:drawing>
          <wp:inline distT="0" distB="0" distL="0" distR="0">
            <wp:extent cx="5189441" cy="8316000"/>
            <wp:effectExtent l="0" t="0" r="0" b="8890"/>
            <wp:docPr id="1" name="Рисунок 1" descr="C:\Users\лицей\Downloads\WhatsApp Image 2023-11-01 at 12.07.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цей\Downloads\WhatsApp Image 2023-11-01 at 12.07.36.jpeg"/>
                    <pic:cNvPicPr>
                      <a:picLocks noChangeAspect="1" noChangeArrowheads="1"/>
                    </pic:cNvPicPr>
                  </pic:nvPicPr>
                  <pic:blipFill rotWithShape="1">
                    <a:blip r:embed="rId6">
                      <a:extLst>
                        <a:ext uri="{28A0092B-C50C-407E-A947-70E740481C1C}">
                          <a14:useLocalDpi xmlns:a14="http://schemas.microsoft.com/office/drawing/2010/main" val="0"/>
                        </a:ext>
                      </a:extLst>
                    </a:blip>
                    <a:srcRect t="6808" b="3115"/>
                    <a:stretch/>
                  </pic:blipFill>
                  <pic:spPr bwMode="auto">
                    <a:xfrm>
                      <a:off x="0" y="0"/>
                      <a:ext cx="5189441" cy="8316000"/>
                    </a:xfrm>
                    <a:prstGeom prst="rect">
                      <a:avLst/>
                    </a:prstGeom>
                    <a:noFill/>
                    <a:ln>
                      <a:noFill/>
                    </a:ln>
                    <a:extLst>
                      <a:ext uri="{53640926-AAD7-44D8-BBD7-CCE9431645EC}">
                        <a14:shadowObscured xmlns:a14="http://schemas.microsoft.com/office/drawing/2010/main"/>
                      </a:ext>
                    </a:extLst>
                  </pic:spPr>
                </pic:pic>
              </a:graphicData>
            </a:graphic>
          </wp:inline>
        </w:drawing>
      </w:r>
    </w:p>
    <w:p w:rsidR="00A81599" w:rsidRDefault="00A81599" w:rsidP="00A81599">
      <w:pPr>
        <w:spacing w:after="0" w:line="264" w:lineRule="auto"/>
        <w:jc w:val="both"/>
        <w:rPr>
          <w:rFonts w:ascii="Times New Roman" w:hAnsi="Times New Roman" w:cs="Times New Roman"/>
          <w:b/>
          <w:color w:val="000000"/>
          <w:sz w:val="24"/>
          <w:szCs w:val="24"/>
          <w:lang w:val="ru-RU"/>
        </w:rPr>
      </w:pPr>
      <w:bookmarkStart w:id="1" w:name="block-27014110"/>
      <w:bookmarkEnd w:id="0"/>
    </w:p>
    <w:p w:rsidR="00A81599" w:rsidRDefault="00A81599" w:rsidP="00A81599">
      <w:pPr>
        <w:spacing w:after="0" w:line="264" w:lineRule="auto"/>
        <w:jc w:val="both"/>
        <w:rPr>
          <w:rFonts w:ascii="Times New Roman" w:hAnsi="Times New Roman" w:cs="Times New Roman"/>
          <w:b/>
          <w:color w:val="000000"/>
          <w:sz w:val="24"/>
          <w:szCs w:val="24"/>
          <w:lang w:val="ru-RU"/>
        </w:rPr>
      </w:pPr>
    </w:p>
    <w:p w:rsidR="00A81599" w:rsidRDefault="00A81599" w:rsidP="00A81599">
      <w:pPr>
        <w:spacing w:after="0" w:line="264" w:lineRule="auto"/>
        <w:jc w:val="both"/>
        <w:rPr>
          <w:rFonts w:ascii="Times New Roman" w:hAnsi="Times New Roman" w:cs="Times New Roman"/>
          <w:b/>
          <w:color w:val="000000"/>
          <w:sz w:val="24"/>
          <w:szCs w:val="24"/>
          <w:lang w:val="ru-RU"/>
        </w:rPr>
      </w:pPr>
    </w:p>
    <w:p w:rsidR="00A81599" w:rsidRDefault="00A81599" w:rsidP="00A81599">
      <w:pPr>
        <w:spacing w:after="0" w:line="264" w:lineRule="auto"/>
        <w:jc w:val="both"/>
        <w:rPr>
          <w:rFonts w:ascii="Times New Roman" w:hAnsi="Times New Roman" w:cs="Times New Roman"/>
          <w:b/>
          <w:color w:val="000000"/>
          <w:sz w:val="24"/>
          <w:szCs w:val="24"/>
          <w:lang w:val="ru-RU"/>
        </w:rPr>
      </w:pPr>
    </w:p>
    <w:p w:rsidR="00A45C4B" w:rsidRPr="00356B27" w:rsidRDefault="00EE2DD3" w:rsidP="00A81599">
      <w:pPr>
        <w:spacing w:after="0" w:line="264" w:lineRule="auto"/>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ПОЯСНИТЕЛЬНАЯ ЗАПИСКА</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меньше», «равно</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владение математическим языком, элементами алгоритмического мышления позволяет </w:t>
      </w:r>
      <w:proofErr w:type="gramStart"/>
      <w:r w:rsidRPr="00356B27">
        <w:rPr>
          <w:rFonts w:ascii="Times New Roman" w:hAnsi="Times New Roman" w:cs="Times New Roman"/>
          <w:color w:val="000000"/>
          <w:sz w:val="24"/>
          <w:szCs w:val="24"/>
          <w:lang w:val="ru-RU"/>
        </w:rPr>
        <w:t>обучающемуся</w:t>
      </w:r>
      <w:proofErr w:type="gramEnd"/>
      <w:r w:rsidRPr="00356B27">
        <w:rPr>
          <w:rFonts w:ascii="Times New Roman" w:hAnsi="Times New Roman" w:cs="Times New Roman"/>
          <w:color w:val="000000"/>
          <w:sz w:val="24"/>
          <w:szCs w:val="24"/>
          <w:lang w:val="ru-RU"/>
        </w:rPr>
        <w:t xml:space="preserve"> совершенствовать коммуникативную деятельность </w:t>
      </w:r>
      <w:r w:rsidRPr="00356B27">
        <w:rPr>
          <w:rFonts w:ascii="Times New Roman" w:hAnsi="Times New Roman" w:cs="Times New Roman"/>
          <w:color w:val="000000"/>
          <w:sz w:val="24"/>
          <w:szCs w:val="24"/>
          <w:lang w:val="ru-RU"/>
        </w:rPr>
        <w:lastRenderedPageBreak/>
        <w:t>(аргументировать свою точку зрения, строить логические цепочки рассуждений, опровергать или подтверждать истинность предположения).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На уровне начального общего образования математические знания и умения применяются </w:t>
      </w:r>
      <w:proofErr w:type="gramStart"/>
      <w:r w:rsidRPr="00356B27">
        <w:rPr>
          <w:rFonts w:ascii="Times New Roman" w:hAnsi="Times New Roman" w:cs="Times New Roman"/>
          <w:color w:val="000000"/>
          <w:sz w:val="24"/>
          <w:szCs w:val="24"/>
          <w:lang w:val="ru-RU"/>
        </w:rPr>
        <w:t>обучающимся</w:t>
      </w:r>
      <w:proofErr w:type="gramEnd"/>
      <w:r w:rsidRPr="00356B27">
        <w:rPr>
          <w:rFonts w:ascii="Times New Roman" w:hAnsi="Times New Roman" w:cs="Times New Roman"/>
          <w:color w:val="000000"/>
          <w:sz w:val="24"/>
          <w:szCs w:val="24"/>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356B27">
        <w:rPr>
          <w:rFonts w:ascii="Times New Roman" w:hAnsi="Times New Roman" w:cs="Times New Roman"/>
          <w:color w:val="000000"/>
          <w:sz w:val="24"/>
          <w:szCs w:val="24"/>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356B27">
        <w:rPr>
          <w:rFonts w:ascii="Times New Roman" w:hAnsi="Times New Roman" w:cs="Times New Roman"/>
          <w:color w:val="000000"/>
          <w:sz w:val="24"/>
          <w:szCs w:val="24"/>
          <w:lang w:val="ru-RU"/>
        </w:rPr>
        <w:t>метапредметных</w:t>
      </w:r>
      <w:proofErr w:type="spellEnd"/>
      <w:r w:rsidRPr="00356B27">
        <w:rPr>
          <w:rFonts w:ascii="Times New Roman" w:hAnsi="Times New Roman" w:cs="Times New Roman"/>
          <w:color w:val="000000"/>
          <w:sz w:val="24"/>
          <w:szCs w:val="24"/>
          <w:lang w:val="ru-RU"/>
        </w:rPr>
        <w:t xml:space="preserve"> действий и умений, которые могут быть достигнуты на этом этапе обучения.</w:t>
      </w:r>
    </w:p>
    <w:p w:rsidR="00A45C4B" w:rsidRPr="00356B27" w:rsidRDefault="00EE2DD3">
      <w:pPr>
        <w:spacing w:after="0" w:line="264" w:lineRule="auto"/>
        <w:ind w:firstLine="600"/>
        <w:jc w:val="both"/>
        <w:rPr>
          <w:rFonts w:ascii="Times New Roman" w:hAnsi="Times New Roman" w:cs="Times New Roman"/>
          <w:sz w:val="24"/>
          <w:szCs w:val="24"/>
          <w:lang w:val="ru-RU"/>
        </w:rPr>
      </w:pPr>
      <w:bookmarkStart w:id="2" w:name="bc284a2b-8dc7-47b2-bec2-e0e566c832dd"/>
      <w:r w:rsidRPr="00356B27">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A45C4B" w:rsidRDefault="00A45C4B">
      <w:pPr>
        <w:rPr>
          <w:rFonts w:ascii="Times New Roman" w:hAnsi="Times New Roman" w:cs="Times New Roman"/>
          <w:sz w:val="24"/>
          <w:szCs w:val="24"/>
          <w:lang w:val="ru-RU"/>
        </w:rPr>
      </w:pPr>
    </w:p>
    <w:p w:rsidR="00356B27" w:rsidRPr="00356B27" w:rsidRDefault="00356B27" w:rsidP="00356B27">
      <w:pPr>
        <w:jc w:val="center"/>
        <w:rPr>
          <w:rFonts w:ascii="Times New Roman" w:eastAsia="Times New Roman" w:hAnsi="Times New Roman" w:cs="Times New Roman"/>
          <w:b/>
          <w:sz w:val="24"/>
          <w:szCs w:val="24"/>
          <w:lang w:val="ru-RU" w:eastAsia="ru-RU"/>
        </w:rPr>
      </w:pPr>
      <w:r w:rsidRPr="00356B27">
        <w:rPr>
          <w:rFonts w:ascii="Times New Roman" w:eastAsia="Times New Roman" w:hAnsi="Times New Roman" w:cs="Times New Roman"/>
          <w:b/>
          <w:color w:val="000000"/>
          <w:sz w:val="24"/>
          <w:szCs w:val="26"/>
          <w:lang w:val="ru-RU" w:eastAsia="ru-RU" w:bidi="ru-RU"/>
        </w:rPr>
        <w:t>ДЕЯТЕЛЬНОСТЬ УЧИТЕЛЯ С УЧЕТОМ ПРОГРАММЫ ВОСПИТАНИЯ</w:t>
      </w:r>
    </w:p>
    <w:p w:rsidR="00356B27" w:rsidRPr="00356B27" w:rsidRDefault="00356B27" w:rsidP="00356B27">
      <w:pPr>
        <w:widowControl w:val="0"/>
        <w:spacing w:after="0" w:line="240" w:lineRule="auto"/>
        <w:ind w:left="34"/>
        <w:rPr>
          <w:rFonts w:ascii="Times New Roman" w:eastAsia="Times New Roman" w:hAnsi="Times New Roman" w:cs="Times New Roman"/>
          <w:color w:val="000000"/>
          <w:sz w:val="24"/>
          <w:szCs w:val="24"/>
          <w:lang w:val="ru-RU"/>
        </w:rPr>
      </w:pPr>
      <w:r w:rsidRPr="00356B27">
        <w:rPr>
          <w:rFonts w:ascii="Times New Roman" w:eastAsia="Times New Roman" w:hAnsi="Times New Roman" w:cs="Times New Roman"/>
          <w:color w:val="000000"/>
          <w:sz w:val="24"/>
          <w:szCs w:val="24"/>
          <w:lang w:val="ru-RU" w:eastAsia="ru-RU" w:bidi="ru-RU"/>
        </w:rPr>
        <w:t>Деятельность учителя с учетом программы воспитания:</w:t>
      </w:r>
    </w:p>
    <w:p w:rsidR="00356B27" w:rsidRPr="00356B27" w:rsidRDefault="00356B27" w:rsidP="00356B27">
      <w:pPr>
        <w:widowControl w:val="0"/>
        <w:numPr>
          <w:ilvl w:val="0"/>
          <w:numId w:val="1"/>
        </w:numPr>
        <w:tabs>
          <w:tab w:val="left" w:pos="1240"/>
        </w:tabs>
        <w:spacing w:after="0" w:line="240" w:lineRule="auto"/>
        <w:jc w:val="both"/>
        <w:rPr>
          <w:rFonts w:ascii="Times New Roman" w:eastAsia="Times New Roman" w:hAnsi="Times New Roman" w:cs="Times New Roman"/>
          <w:color w:val="000000"/>
          <w:sz w:val="24"/>
          <w:szCs w:val="24"/>
          <w:lang w:val="ru-RU"/>
        </w:rPr>
      </w:pPr>
      <w:r w:rsidRPr="00356B27">
        <w:rPr>
          <w:rFonts w:ascii="Times New Roman" w:eastAsia="Times New Roman" w:hAnsi="Times New Roman" w:cs="Times New Roman"/>
          <w:color w:val="000000"/>
          <w:sz w:val="24"/>
          <w:szCs w:val="24"/>
          <w:lang w:val="ru-RU"/>
        </w:rPr>
        <w:t xml:space="preserve">привлекать внимание </w:t>
      </w:r>
      <w:proofErr w:type="gramStart"/>
      <w:r w:rsidRPr="00356B27">
        <w:rPr>
          <w:rFonts w:ascii="Times New Roman" w:eastAsia="Times New Roman" w:hAnsi="Times New Roman" w:cs="Times New Roman"/>
          <w:color w:val="000000"/>
          <w:sz w:val="24"/>
          <w:szCs w:val="24"/>
          <w:lang w:val="ru-RU"/>
        </w:rPr>
        <w:t>обучающихся</w:t>
      </w:r>
      <w:proofErr w:type="gramEnd"/>
      <w:r w:rsidRPr="00356B27">
        <w:rPr>
          <w:rFonts w:ascii="Times New Roman" w:eastAsia="Times New Roman" w:hAnsi="Times New Roman" w:cs="Times New Roman"/>
          <w:color w:val="000000"/>
          <w:sz w:val="24"/>
          <w:szCs w:val="24"/>
          <w:lang w:val="ru-RU"/>
        </w:rPr>
        <w:t xml:space="preserve"> к обсуждаемой на уроке информации, активизация познавательной деятельности обучающегося;</w:t>
      </w:r>
    </w:p>
    <w:p w:rsidR="00356B27" w:rsidRPr="00356B27" w:rsidRDefault="00356B27" w:rsidP="00356B27">
      <w:pPr>
        <w:widowControl w:val="0"/>
        <w:numPr>
          <w:ilvl w:val="0"/>
          <w:numId w:val="1"/>
        </w:numPr>
        <w:tabs>
          <w:tab w:val="left" w:pos="1240"/>
        </w:tabs>
        <w:spacing w:after="0" w:line="240" w:lineRule="auto"/>
        <w:jc w:val="both"/>
        <w:rPr>
          <w:rFonts w:ascii="Times New Roman" w:eastAsia="Times New Roman" w:hAnsi="Times New Roman" w:cs="Times New Roman"/>
          <w:color w:val="000000"/>
          <w:sz w:val="24"/>
          <w:szCs w:val="24"/>
          <w:lang w:val="ru-RU"/>
        </w:rPr>
      </w:pPr>
      <w:r w:rsidRPr="00356B27">
        <w:rPr>
          <w:rFonts w:ascii="Times New Roman" w:eastAsia="Times New Roman" w:hAnsi="Times New Roman" w:cs="Times New Roman"/>
          <w:color w:val="000000"/>
          <w:sz w:val="24"/>
          <w:szCs w:val="24"/>
          <w:lang w:val="ru-RU"/>
        </w:rPr>
        <w:t xml:space="preserve">устанавливать доверительные отношения между учителем и </w:t>
      </w:r>
      <w:proofErr w:type="gramStart"/>
      <w:r w:rsidRPr="00356B27">
        <w:rPr>
          <w:rFonts w:ascii="Times New Roman" w:eastAsia="Times New Roman" w:hAnsi="Times New Roman" w:cs="Times New Roman"/>
          <w:color w:val="000000"/>
          <w:sz w:val="24"/>
          <w:szCs w:val="24"/>
          <w:lang w:val="ru-RU"/>
        </w:rPr>
        <w:t>обучающимися</w:t>
      </w:r>
      <w:proofErr w:type="gramEnd"/>
      <w:r w:rsidRPr="00356B27">
        <w:rPr>
          <w:rFonts w:ascii="Times New Roman" w:eastAsia="Times New Roman" w:hAnsi="Times New Roman" w:cs="Times New Roman"/>
          <w:color w:val="000000"/>
          <w:sz w:val="24"/>
          <w:szCs w:val="24"/>
          <w:lang w:val="ru-RU"/>
        </w:rPr>
        <w:t>, способствующие позитивному восприятию требований и просьб учителя;</w:t>
      </w:r>
    </w:p>
    <w:p w:rsidR="00356B27" w:rsidRPr="00356B27" w:rsidRDefault="00356B27" w:rsidP="00356B27">
      <w:pPr>
        <w:widowControl w:val="0"/>
        <w:numPr>
          <w:ilvl w:val="0"/>
          <w:numId w:val="1"/>
        </w:numPr>
        <w:tabs>
          <w:tab w:val="left" w:pos="1240"/>
        </w:tabs>
        <w:spacing w:after="0" w:line="240" w:lineRule="auto"/>
        <w:jc w:val="both"/>
        <w:rPr>
          <w:rFonts w:ascii="Times New Roman" w:eastAsia="Times New Roman" w:hAnsi="Times New Roman" w:cs="Times New Roman"/>
          <w:color w:val="000000"/>
          <w:sz w:val="24"/>
          <w:szCs w:val="24"/>
          <w:lang w:val="ru-RU"/>
        </w:rPr>
      </w:pPr>
      <w:r w:rsidRPr="00356B27">
        <w:rPr>
          <w:rFonts w:ascii="Times New Roman" w:eastAsia="Times New Roman" w:hAnsi="Times New Roman" w:cs="Times New Roman"/>
          <w:color w:val="000000"/>
          <w:sz w:val="24"/>
          <w:szCs w:val="24"/>
          <w:lang w:val="ru-RU"/>
        </w:rPr>
        <w:t xml:space="preserve">побуждать </w:t>
      </w:r>
      <w:proofErr w:type="gramStart"/>
      <w:r w:rsidRPr="00356B27">
        <w:rPr>
          <w:rFonts w:ascii="Times New Roman" w:eastAsia="Times New Roman" w:hAnsi="Times New Roman" w:cs="Times New Roman"/>
          <w:color w:val="000000"/>
          <w:sz w:val="24"/>
          <w:szCs w:val="24"/>
          <w:lang w:val="ru-RU"/>
        </w:rPr>
        <w:t>обучающихся</w:t>
      </w:r>
      <w:proofErr w:type="gramEnd"/>
      <w:r w:rsidRPr="00356B27">
        <w:rPr>
          <w:rFonts w:ascii="Times New Roman" w:eastAsia="Times New Roman" w:hAnsi="Times New Roman" w:cs="Times New Roman"/>
          <w:color w:val="000000"/>
          <w:sz w:val="24"/>
          <w:szCs w:val="24"/>
          <w:lang w:val="ru-RU"/>
        </w:rPr>
        <w:t xml:space="preserve"> соблюдать на уроке принципы учебной дисциплины и самоорганизации;</w:t>
      </w:r>
    </w:p>
    <w:p w:rsidR="00356B27" w:rsidRPr="00356B27" w:rsidRDefault="00356B27" w:rsidP="00356B27">
      <w:pPr>
        <w:widowControl w:val="0"/>
        <w:numPr>
          <w:ilvl w:val="0"/>
          <w:numId w:val="1"/>
        </w:numPr>
        <w:tabs>
          <w:tab w:val="left" w:pos="1240"/>
        </w:tabs>
        <w:spacing w:after="0" w:line="240" w:lineRule="auto"/>
        <w:jc w:val="both"/>
        <w:rPr>
          <w:rFonts w:ascii="Times New Roman" w:eastAsia="Times New Roman" w:hAnsi="Times New Roman" w:cs="Times New Roman"/>
          <w:color w:val="000000"/>
          <w:sz w:val="24"/>
          <w:szCs w:val="24"/>
          <w:lang w:val="ru-RU"/>
        </w:rPr>
      </w:pPr>
      <w:r w:rsidRPr="00356B27">
        <w:rPr>
          <w:rFonts w:ascii="Times New Roman" w:eastAsia="Times New Roman" w:hAnsi="Times New Roman" w:cs="Times New Roman"/>
          <w:color w:val="000000"/>
          <w:sz w:val="24"/>
          <w:szCs w:val="24"/>
          <w:lang w:val="ru-RU"/>
        </w:rPr>
        <w:t xml:space="preserve">инициировать обучающихся к обсуждению, высказыванию своего мнения, выработке своего </w:t>
      </w:r>
      <w:proofErr w:type="gramStart"/>
      <w:r w:rsidRPr="00356B27">
        <w:rPr>
          <w:rFonts w:ascii="Times New Roman" w:eastAsia="Times New Roman" w:hAnsi="Times New Roman" w:cs="Times New Roman"/>
          <w:color w:val="000000"/>
          <w:sz w:val="24"/>
          <w:szCs w:val="24"/>
          <w:lang w:val="ru-RU"/>
        </w:rPr>
        <w:t>отношения</w:t>
      </w:r>
      <w:proofErr w:type="gramEnd"/>
      <w:r w:rsidRPr="00356B27">
        <w:rPr>
          <w:rFonts w:ascii="Times New Roman" w:eastAsia="Times New Roman" w:hAnsi="Times New Roman" w:cs="Times New Roman"/>
          <w:color w:val="000000"/>
          <w:sz w:val="24"/>
          <w:szCs w:val="24"/>
          <w:lang w:val="ru-RU"/>
        </w:rPr>
        <w:t xml:space="preserve"> по поводу получаемой на уроке социально-значимой информации;</w:t>
      </w:r>
    </w:p>
    <w:p w:rsidR="00356B27" w:rsidRPr="00356B27" w:rsidRDefault="00356B27" w:rsidP="00356B27">
      <w:pPr>
        <w:widowControl w:val="0"/>
        <w:numPr>
          <w:ilvl w:val="0"/>
          <w:numId w:val="1"/>
        </w:numPr>
        <w:tabs>
          <w:tab w:val="left" w:pos="1240"/>
        </w:tabs>
        <w:spacing w:after="0" w:line="240" w:lineRule="auto"/>
        <w:jc w:val="both"/>
        <w:rPr>
          <w:rFonts w:ascii="Times New Roman" w:eastAsia="Times New Roman" w:hAnsi="Times New Roman" w:cs="Times New Roman"/>
          <w:color w:val="000000"/>
          <w:sz w:val="24"/>
          <w:szCs w:val="24"/>
          <w:lang w:val="ru-RU"/>
        </w:rPr>
      </w:pPr>
      <w:r w:rsidRPr="00356B27">
        <w:rPr>
          <w:rFonts w:ascii="Times New Roman" w:eastAsia="Times New Roman" w:hAnsi="Times New Roman" w:cs="Times New Roman"/>
          <w:color w:val="000000"/>
          <w:sz w:val="24"/>
          <w:szCs w:val="24"/>
          <w:lang w:val="ru-RU"/>
        </w:rPr>
        <w:t>высказывать свой интерес к увлечениям, мечтам, жизненным планам, проблемам</w:t>
      </w:r>
    </w:p>
    <w:p w:rsidR="00356B27" w:rsidRPr="00356B27" w:rsidRDefault="00356B27" w:rsidP="00356B27">
      <w:pPr>
        <w:widowControl w:val="0"/>
        <w:tabs>
          <w:tab w:val="left" w:leader="underscore" w:pos="7230"/>
        </w:tabs>
        <w:spacing w:after="0" w:line="240" w:lineRule="auto"/>
        <w:ind w:left="754"/>
        <w:jc w:val="both"/>
        <w:rPr>
          <w:rFonts w:ascii="Times New Roman" w:eastAsia="Times New Roman" w:hAnsi="Times New Roman" w:cs="Times New Roman"/>
          <w:color w:val="000000"/>
          <w:sz w:val="24"/>
          <w:szCs w:val="24"/>
          <w:lang w:val="ru-RU"/>
        </w:rPr>
      </w:pPr>
      <w:r w:rsidRPr="00356B27">
        <w:rPr>
          <w:rFonts w:ascii="Times New Roman" w:eastAsia="Times New Roman" w:hAnsi="Times New Roman" w:cs="Times New Roman"/>
          <w:color w:val="000000"/>
          <w:sz w:val="24"/>
          <w:szCs w:val="24"/>
          <w:lang w:val="ru-RU"/>
        </w:rPr>
        <w:t>детей в контексте содержания</w:t>
      </w:r>
      <w:r w:rsidR="00007DD2">
        <w:rPr>
          <w:rFonts w:ascii="Times New Roman" w:eastAsia="Times New Roman" w:hAnsi="Times New Roman" w:cs="Times New Roman"/>
          <w:color w:val="000000"/>
          <w:sz w:val="24"/>
          <w:szCs w:val="24"/>
          <w:lang w:val="ru-RU"/>
        </w:rPr>
        <w:t xml:space="preserve"> учебного предмета «Математика</w:t>
      </w:r>
      <w:bookmarkStart w:id="3" w:name="_GoBack"/>
      <w:bookmarkEnd w:id="3"/>
      <w:r w:rsidRPr="00356B27">
        <w:rPr>
          <w:rFonts w:ascii="Times New Roman" w:eastAsia="Times New Roman" w:hAnsi="Times New Roman" w:cs="Times New Roman"/>
          <w:color w:val="000000"/>
          <w:sz w:val="24"/>
          <w:szCs w:val="24"/>
          <w:lang w:val="ru-RU"/>
        </w:rPr>
        <w:t>»;</w:t>
      </w:r>
    </w:p>
    <w:p w:rsidR="00356B27" w:rsidRPr="00356B27" w:rsidRDefault="00356B27" w:rsidP="00356B27">
      <w:pPr>
        <w:widowControl w:val="0"/>
        <w:numPr>
          <w:ilvl w:val="0"/>
          <w:numId w:val="1"/>
        </w:numPr>
        <w:tabs>
          <w:tab w:val="left" w:pos="1240"/>
        </w:tabs>
        <w:spacing w:after="0" w:line="240" w:lineRule="auto"/>
        <w:jc w:val="both"/>
        <w:rPr>
          <w:rFonts w:ascii="Times New Roman" w:eastAsia="Times New Roman" w:hAnsi="Times New Roman" w:cs="Times New Roman"/>
          <w:color w:val="000000"/>
          <w:sz w:val="24"/>
          <w:szCs w:val="24"/>
          <w:lang w:val="ru-RU"/>
        </w:rPr>
      </w:pPr>
      <w:r w:rsidRPr="00356B27">
        <w:rPr>
          <w:rFonts w:ascii="Times New Roman" w:eastAsia="Times New Roman" w:hAnsi="Times New Roman" w:cs="Times New Roman"/>
          <w:color w:val="000000"/>
          <w:sz w:val="24"/>
          <w:szCs w:val="24"/>
          <w:lang w:val="ru-RU"/>
        </w:rPr>
        <w:t xml:space="preserve">привлечь внимание </w:t>
      </w:r>
      <w:proofErr w:type="gramStart"/>
      <w:r w:rsidRPr="00356B27">
        <w:rPr>
          <w:rFonts w:ascii="Times New Roman" w:eastAsia="Times New Roman" w:hAnsi="Times New Roman" w:cs="Times New Roman"/>
          <w:color w:val="000000"/>
          <w:sz w:val="24"/>
          <w:szCs w:val="24"/>
          <w:lang w:val="ru-RU"/>
        </w:rPr>
        <w:t>обучающихся</w:t>
      </w:r>
      <w:proofErr w:type="gramEnd"/>
      <w:r w:rsidRPr="00356B27">
        <w:rPr>
          <w:rFonts w:ascii="Times New Roman" w:eastAsia="Times New Roman" w:hAnsi="Times New Roman" w:cs="Times New Roman"/>
          <w:color w:val="000000"/>
          <w:sz w:val="24"/>
          <w:szCs w:val="24"/>
          <w:lang w:val="ru-RU"/>
        </w:rPr>
        <w:t xml:space="preserve"> к гуманитарным проблемам общества;</w:t>
      </w:r>
    </w:p>
    <w:p w:rsidR="00356B27" w:rsidRPr="00356B27" w:rsidRDefault="00356B27" w:rsidP="00356B27">
      <w:pPr>
        <w:rPr>
          <w:rFonts w:ascii="Times New Roman" w:eastAsia="Times New Roman" w:hAnsi="Times New Roman" w:cs="Times New Roman"/>
          <w:sz w:val="24"/>
          <w:szCs w:val="24"/>
          <w:lang w:val="ru-RU" w:eastAsia="ru-RU"/>
        </w:rPr>
        <w:sectPr w:rsidR="00356B27" w:rsidRPr="00356B27">
          <w:pgSz w:w="11906" w:h="16383"/>
          <w:pgMar w:top="1134" w:right="850" w:bottom="1134" w:left="1701" w:header="720" w:footer="720" w:gutter="0"/>
          <w:cols w:space="720"/>
        </w:sectPr>
      </w:pPr>
      <w:r w:rsidRPr="00356B27">
        <w:rPr>
          <w:rFonts w:ascii="Times New Roman" w:eastAsia="Calibri" w:hAnsi="Times New Roman" w:cs="Times New Roman"/>
          <w:color w:val="000000"/>
          <w:sz w:val="24"/>
          <w:szCs w:val="24"/>
          <w:lang w:val="ru-RU"/>
        </w:rPr>
        <w:t>проектировать ситуации и события, развивающие культуру переживаний и ценностные ориентации ребенка)</w:t>
      </w:r>
    </w:p>
    <w:p w:rsidR="00356B27" w:rsidRPr="00356B27" w:rsidRDefault="00356B27">
      <w:pPr>
        <w:rPr>
          <w:rFonts w:ascii="Times New Roman" w:hAnsi="Times New Roman" w:cs="Times New Roman"/>
          <w:sz w:val="24"/>
          <w:szCs w:val="24"/>
          <w:lang w:val="ru-RU"/>
        </w:rPr>
        <w:sectPr w:rsidR="00356B27" w:rsidRPr="00356B27">
          <w:pgSz w:w="11906" w:h="16383"/>
          <w:pgMar w:top="1134" w:right="850" w:bottom="1134" w:left="1701" w:header="720" w:footer="720" w:gutter="0"/>
          <w:cols w:space="720"/>
        </w:sectPr>
      </w:pPr>
    </w:p>
    <w:p w:rsidR="00A45C4B" w:rsidRPr="00356B27" w:rsidRDefault="00EE2DD3">
      <w:pPr>
        <w:spacing w:after="0" w:line="264" w:lineRule="auto"/>
        <w:ind w:left="120"/>
        <w:jc w:val="both"/>
        <w:rPr>
          <w:rFonts w:ascii="Times New Roman" w:hAnsi="Times New Roman" w:cs="Times New Roman"/>
          <w:sz w:val="24"/>
          <w:szCs w:val="24"/>
          <w:lang w:val="ru-RU"/>
        </w:rPr>
      </w:pPr>
      <w:bookmarkStart w:id="4" w:name="block-27014103"/>
      <w:bookmarkEnd w:id="1"/>
      <w:r w:rsidRPr="00356B27">
        <w:rPr>
          <w:rFonts w:ascii="Times New Roman" w:hAnsi="Times New Roman" w:cs="Times New Roman"/>
          <w:b/>
          <w:color w:val="000000"/>
          <w:sz w:val="24"/>
          <w:szCs w:val="24"/>
          <w:lang w:val="ru-RU"/>
        </w:rPr>
        <w:lastRenderedPageBreak/>
        <w:t>СОДЕРЖАНИЕ ОБУЧЕНИЯ</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1 КЛАСС</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Числа и величины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Арифметические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Текстовые задачи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Пространственные отношения и геометрические фигуры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справа», «сверху</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 xml:space="preserve">снизу», «между».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Математическая информация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наблюдать математические объекты (числа, величины) в окружающем мире;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наблюдать действие измерительных приборов;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сравнивать два объекта, два числа;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распределять объекты на группы по заданному основанию;</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приводить примеры чисел, геометрических фигур;</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комментировать ход сравнения двух объектов;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различать и использовать математические знаки;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принимать учебную задачу, удерживать её в процессе деятельности;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действовать в соответствии с предложенным образцом, инструкцией;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Совместная деятельность способствует формированию умений: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2 КЛАСС</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Числа и величины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356B27">
        <w:rPr>
          <w:rFonts w:ascii="Times New Roman" w:hAnsi="Times New Roman" w:cs="Times New Roman"/>
          <w:color w:val="000000"/>
          <w:sz w:val="24"/>
          <w:szCs w:val="24"/>
          <w:lang w:val="ru-RU"/>
        </w:rPr>
        <w:t xml:space="preserve"> Соотношение между единицами величины (в пределах 100), его применение для решения практических задач.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Арифметические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Текстовые задачи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Пространственные отношения и геометрические фигуры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356B27">
        <w:rPr>
          <w:rFonts w:ascii="Times New Roman" w:hAnsi="Times New Roman" w:cs="Times New Roman"/>
          <w:color w:val="000000"/>
          <w:sz w:val="24"/>
          <w:szCs w:val="24"/>
          <w:lang w:val="ru-RU"/>
        </w:rPr>
        <w:t>ломаной</w:t>
      </w:r>
      <w:proofErr w:type="gramEnd"/>
      <w:r w:rsidRPr="00356B27">
        <w:rPr>
          <w:rFonts w:ascii="Times New Roman" w:hAnsi="Times New Roman" w:cs="Times New Roman"/>
          <w:color w:val="000000"/>
          <w:sz w:val="24"/>
          <w:szCs w:val="24"/>
          <w:lang w:val="ru-RU"/>
        </w:rPr>
        <w:t>. Измерение периметра изображённого прямоугольника (квадрата), запись результата измерения в сантиметрах.</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Математическая информация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356B27">
        <w:rPr>
          <w:rFonts w:ascii="Times New Roman" w:hAnsi="Times New Roman" w:cs="Times New Roman"/>
          <w:color w:val="000000"/>
          <w:sz w:val="24"/>
          <w:szCs w:val="24"/>
          <w:lang w:val="ru-RU"/>
        </w:rPr>
        <w:t xml:space="preserve"> Конструирование утверждений с использованием слов «каждый», «все».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обнаруживать модели геометрических фигур в окружающем мире;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комментировать ход вычислений;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объяснять выбор величины, соответствующей ситуации измерения;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записывать, читать число, числовое выражение;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3 КЛАСС</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Числа и величины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легче на…», «тяжелее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 xml:space="preserve">легче в…». </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Стоимость (единицы – рубль, копейка), установление отношения «дороже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дешевле на…», «дороже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дешевле в…».</w:t>
      </w:r>
      <w:proofErr w:type="gramEnd"/>
      <w:r w:rsidRPr="00356B27">
        <w:rPr>
          <w:rFonts w:ascii="Times New Roman" w:hAnsi="Times New Roman" w:cs="Times New Roman"/>
          <w:color w:val="000000"/>
          <w:sz w:val="24"/>
          <w:szCs w:val="24"/>
          <w:lang w:val="ru-RU"/>
        </w:rPr>
        <w:t xml:space="preserve"> Соотношение «цена, количество, стоимость» в практической ситуации. </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Время (единица времени – секунда), установление отношения «быстрее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медленнее на…», «быстрее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медленнее в…».</w:t>
      </w:r>
      <w:proofErr w:type="gramEnd"/>
      <w:r w:rsidRPr="00356B27">
        <w:rPr>
          <w:rFonts w:ascii="Times New Roman" w:hAnsi="Times New Roman" w:cs="Times New Roman"/>
          <w:color w:val="000000"/>
          <w:sz w:val="24"/>
          <w:szCs w:val="24"/>
          <w:lang w:val="ru-RU"/>
        </w:rPr>
        <w:t xml:space="preserve"> Соотношение «начало, окончание, продолжительность события» в практической ситуации.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Арифметические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Устные вычисления, сводимые к действиям в пределах 100 (табличное и </w:t>
      </w:r>
      <w:proofErr w:type="spellStart"/>
      <w:r w:rsidRPr="00356B27">
        <w:rPr>
          <w:rFonts w:ascii="Times New Roman" w:hAnsi="Times New Roman" w:cs="Times New Roman"/>
          <w:color w:val="000000"/>
          <w:sz w:val="24"/>
          <w:szCs w:val="24"/>
          <w:lang w:val="ru-RU"/>
        </w:rPr>
        <w:t>внетабличное</w:t>
      </w:r>
      <w:proofErr w:type="spellEnd"/>
      <w:r w:rsidRPr="00356B27">
        <w:rPr>
          <w:rFonts w:ascii="Times New Roman" w:hAnsi="Times New Roman" w:cs="Times New Roman"/>
          <w:color w:val="000000"/>
          <w:sz w:val="24"/>
          <w:szCs w:val="24"/>
          <w:lang w:val="ru-RU"/>
        </w:rPr>
        <w:t xml:space="preserve"> умножение, деление, действия с круглыми числами).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w:t>
      </w:r>
      <w:r w:rsidRPr="00356B27">
        <w:rPr>
          <w:rFonts w:ascii="Times New Roman" w:hAnsi="Times New Roman" w:cs="Times New Roman"/>
          <w:color w:val="000000"/>
          <w:sz w:val="24"/>
          <w:szCs w:val="24"/>
          <w:lang w:val="ru-RU"/>
        </w:rPr>
        <w:lastRenderedPageBreak/>
        <w:t xml:space="preserve">вычисления (прикидка или оценка результата, обратное действие, применение алгоритма, использование калькулятора).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Однородные величины: сложение и вычитание.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Текстовые задачи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356B27">
        <w:rPr>
          <w:rFonts w:ascii="Times New Roman" w:hAnsi="Times New Roman" w:cs="Times New Roman"/>
          <w:color w:val="000000"/>
          <w:sz w:val="24"/>
          <w:szCs w:val="24"/>
          <w:lang w:val="ru-RU"/>
        </w:rPr>
        <w:t>Задачи на понимание смысла арифметических действий (в том числе деления с остатком), отношений («больше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меньше на…», «больше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w:t>
      </w:r>
      <w:proofErr w:type="gramEnd"/>
      <w:r w:rsidRPr="00356B27">
        <w:rPr>
          <w:rFonts w:ascii="Times New Roman" w:hAnsi="Times New Roman" w:cs="Times New Roman"/>
          <w:color w:val="000000"/>
          <w:sz w:val="24"/>
          <w:szCs w:val="24"/>
          <w:lang w:val="ru-RU"/>
        </w:rPr>
        <w:t xml:space="preserve"> Запись решения задачи по действиям и с помощью числового выражения. Проверка решения и оценка полученного результата.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Пространственные отношения и геометрические фигуры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Математическая информация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Классификация объектов по двум признакам.</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Верные (истинные) и неверные (ложные) утверждения: конструирование, проверка. </w:t>
      </w:r>
      <w:proofErr w:type="gramStart"/>
      <w:r w:rsidRPr="00356B27">
        <w:rPr>
          <w:rFonts w:ascii="Times New Roman" w:hAnsi="Times New Roman" w:cs="Times New Roman"/>
          <w:color w:val="000000"/>
          <w:sz w:val="24"/>
          <w:szCs w:val="24"/>
          <w:lang w:val="ru-RU"/>
        </w:rPr>
        <w:t>Логические рассуждения</w:t>
      </w:r>
      <w:proofErr w:type="gramEnd"/>
      <w:r w:rsidRPr="00356B27">
        <w:rPr>
          <w:rFonts w:ascii="Times New Roman" w:hAnsi="Times New Roman" w:cs="Times New Roman"/>
          <w:color w:val="000000"/>
          <w:sz w:val="24"/>
          <w:szCs w:val="24"/>
          <w:lang w:val="ru-RU"/>
        </w:rPr>
        <w:t xml:space="preserve"> со связками «если …, то …», «поэтому», «значит».</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выбирать приём вычисления, выполнения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конструировать геометрические фигуры;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прикидывать размеры фигуры, её элементов;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различать и использовать разные приёмы и алгоритмы вычисления;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моделировать предложенную практическую ситуацию;</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читать информацию, представленную в разных формах;</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объяснять на примерах отношения «больше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 xml:space="preserve">меньше </w:t>
      </w:r>
      <w:proofErr w:type="gramStart"/>
      <w:r w:rsidRPr="00356B27">
        <w:rPr>
          <w:rFonts w:ascii="Times New Roman" w:hAnsi="Times New Roman" w:cs="Times New Roman"/>
          <w:color w:val="000000"/>
          <w:sz w:val="24"/>
          <w:szCs w:val="24"/>
          <w:lang w:val="ru-RU"/>
        </w:rPr>
        <w:t>на</w:t>
      </w:r>
      <w:proofErr w:type="gramEnd"/>
      <w:r w:rsidRPr="00356B27">
        <w:rPr>
          <w:rFonts w:ascii="Times New Roman" w:hAnsi="Times New Roman" w:cs="Times New Roman"/>
          <w:color w:val="000000"/>
          <w:sz w:val="24"/>
          <w:szCs w:val="24"/>
          <w:lang w:val="ru-RU"/>
        </w:rPr>
        <w:t>…», «больше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меньше в…», «равно»;</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проверять ход и результат выполнения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вести поиск ошибок, характеризовать их и исправлять;</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4 КЛАСС</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Числа и величины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Единицы массы (</w:t>
      </w:r>
      <w:r w:rsidRPr="00356B27">
        <w:rPr>
          <w:rFonts w:ascii="Times New Roman" w:hAnsi="Times New Roman" w:cs="Times New Roman"/>
          <w:color w:val="333333"/>
          <w:sz w:val="24"/>
          <w:szCs w:val="24"/>
          <w:lang w:val="ru-RU"/>
        </w:rPr>
        <w:t>центнер, тонна</w:t>
      </w:r>
      <w:proofErr w:type="gramStart"/>
      <w:r w:rsidRPr="00356B27">
        <w:rPr>
          <w:rFonts w:ascii="Times New Roman" w:hAnsi="Times New Roman" w:cs="Times New Roman"/>
          <w:color w:val="333333"/>
          <w:sz w:val="24"/>
          <w:szCs w:val="24"/>
          <w:lang w:val="ru-RU"/>
        </w:rPr>
        <w:t>)</w:t>
      </w:r>
      <w:r w:rsidRPr="00356B27">
        <w:rPr>
          <w:rFonts w:ascii="Times New Roman" w:hAnsi="Times New Roman" w:cs="Times New Roman"/>
          <w:color w:val="000000"/>
          <w:sz w:val="24"/>
          <w:szCs w:val="24"/>
          <w:lang w:val="ru-RU"/>
        </w:rPr>
        <w:t>и</w:t>
      </w:r>
      <w:proofErr w:type="gramEnd"/>
      <w:r w:rsidRPr="00356B27">
        <w:rPr>
          <w:rFonts w:ascii="Times New Roman" w:hAnsi="Times New Roman" w:cs="Times New Roman"/>
          <w:color w:val="000000"/>
          <w:sz w:val="24"/>
          <w:szCs w:val="24"/>
          <w:lang w:val="ru-RU"/>
        </w:rPr>
        <w:t xml:space="preserve"> соотношения между ними.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356B27">
        <w:rPr>
          <w:rFonts w:ascii="Times New Roman" w:hAnsi="Times New Roman" w:cs="Times New Roman"/>
          <w:color w:val="000000"/>
          <w:sz w:val="24"/>
          <w:szCs w:val="24"/>
          <w:lang w:val="ru-RU"/>
        </w:rPr>
        <w:t xml:space="preserve"> Соотношение между единицами в пределах 100 000.</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Доля величины времени, массы, длины.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Арифметические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Умножение и деление величины на однозначное число.</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Текстовые задачи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356B27">
        <w:rPr>
          <w:rFonts w:ascii="Times New Roman" w:hAnsi="Times New Roman" w:cs="Times New Roman"/>
          <w:color w:val="000000"/>
          <w:sz w:val="24"/>
          <w:szCs w:val="24"/>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356B27">
        <w:rPr>
          <w:rFonts w:ascii="Times New Roman" w:hAnsi="Times New Roman" w:cs="Times New Roman"/>
          <w:color w:val="000000"/>
          <w:sz w:val="24"/>
          <w:szCs w:val="24"/>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Пространственные отношения и геометрические фигуры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Наглядные представления о симметрии.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w:t>
      </w:r>
      <w:r w:rsidRPr="00356B27">
        <w:rPr>
          <w:rFonts w:ascii="Times New Roman" w:hAnsi="Times New Roman" w:cs="Times New Roman"/>
          <w:color w:val="000000"/>
          <w:sz w:val="24"/>
          <w:szCs w:val="24"/>
          <w:lang w:val="ru-RU"/>
        </w:rPr>
        <w:lastRenderedPageBreak/>
        <w:t xml:space="preserve">циркуля. </w:t>
      </w:r>
      <w:proofErr w:type="gramStart"/>
      <w:r w:rsidRPr="00356B27">
        <w:rPr>
          <w:rFonts w:ascii="Times New Roman" w:hAnsi="Times New Roman" w:cs="Times New Roman"/>
          <w:color w:val="000000"/>
          <w:sz w:val="24"/>
          <w:szCs w:val="24"/>
          <w:lang w:val="ru-RU"/>
        </w:rPr>
        <w:t xml:space="preserve">Различение, называние пространственных геометрических фигур (тел): шар, куб, цилиндр, конус, пирамида. </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Математическая информация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Работа с утверждениями: конструирование, проверка истинности. Составление и проверка </w:t>
      </w:r>
      <w:proofErr w:type="gramStart"/>
      <w:r w:rsidRPr="00356B27">
        <w:rPr>
          <w:rFonts w:ascii="Times New Roman" w:hAnsi="Times New Roman" w:cs="Times New Roman"/>
          <w:color w:val="000000"/>
          <w:sz w:val="24"/>
          <w:szCs w:val="24"/>
          <w:lang w:val="ru-RU"/>
        </w:rPr>
        <w:t>логических рассуждений</w:t>
      </w:r>
      <w:proofErr w:type="gramEnd"/>
      <w:r w:rsidRPr="00356B27">
        <w:rPr>
          <w:rFonts w:ascii="Times New Roman" w:hAnsi="Times New Roman" w:cs="Times New Roman"/>
          <w:color w:val="000000"/>
          <w:sz w:val="24"/>
          <w:szCs w:val="24"/>
          <w:lang w:val="ru-RU"/>
        </w:rPr>
        <w:t xml:space="preserve"> при решении задач.</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356B27">
        <w:rPr>
          <w:rFonts w:ascii="Times New Roman" w:hAnsi="Times New Roman" w:cs="Times New Roman"/>
          <w:color w:val="000000"/>
          <w:sz w:val="24"/>
          <w:szCs w:val="24"/>
          <w:lang w:val="ru-RU"/>
        </w:rPr>
        <w:t>обучающихся</w:t>
      </w:r>
      <w:proofErr w:type="gramEnd"/>
      <w:r w:rsidRPr="00356B27">
        <w:rPr>
          <w:rFonts w:ascii="Times New Roman" w:hAnsi="Times New Roman" w:cs="Times New Roman"/>
          <w:color w:val="000000"/>
          <w:sz w:val="24"/>
          <w:szCs w:val="24"/>
          <w:lang w:val="ru-RU"/>
        </w:rPr>
        <w:t xml:space="preserve"> начального общего образования).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Алгоритмы решения изученных учебных и практических задач.</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конструировать геометрическую фигуру, обладающую заданным свойством (отрезок заданной длины, </w:t>
      </w:r>
      <w:proofErr w:type="gramStart"/>
      <w:r w:rsidRPr="00356B27">
        <w:rPr>
          <w:rFonts w:ascii="Times New Roman" w:hAnsi="Times New Roman" w:cs="Times New Roman"/>
          <w:color w:val="000000"/>
          <w:sz w:val="24"/>
          <w:szCs w:val="24"/>
          <w:lang w:val="ru-RU"/>
        </w:rPr>
        <w:t>ломаная</w:t>
      </w:r>
      <w:proofErr w:type="gramEnd"/>
      <w:r w:rsidRPr="00356B27">
        <w:rPr>
          <w:rFonts w:ascii="Times New Roman" w:hAnsi="Times New Roman" w:cs="Times New Roman"/>
          <w:color w:val="000000"/>
          <w:sz w:val="24"/>
          <w:szCs w:val="24"/>
          <w:lang w:val="ru-RU"/>
        </w:rPr>
        <w:t xml:space="preserve"> определённой длины, квадрат с заданным периметром);</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классифицировать объекты по 1–2 выбранным признакам;</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представлять информацию в разных формах;</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использовать справочную литературу для поиска информации, в том числе Интернет (в условиях контролируемого выхода).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приводить примеры и </w:t>
      </w:r>
      <w:proofErr w:type="spellStart"/>
      <w:r w:rsidRPr="00356B27">
        <w:rPr>
          <w:rFonts w:ascii="Times New Roman" w:hAnsi="Times New Roman" w:cs="Times New Roman"/>
          <w:color w:val="000000"/>
          <w:sz w:val="24"/>
          <w:szCs w:val="24"/>
          <w:lang w:val="ru-RU"/>
        </w:rPr>
        <w:t>контрпримеры</w:t>
      </w:r>
      <w:proofErr w:type="spellEnd"/>
      <w:r w:rsidRPr="00356B27">
        <w:rPr>
          <w:rFonts w:ascii="Times New Roman" w:hAnsi="Times New Roman" w:cs="Times New Roman"/>
          <w:color w:val="000000"/>
          <w:sz w:val="24"/>
          <w:szCs w:val="24"/>
          <w:lang w:val="ru-RU"/>
        </w:rPr>
        <w:t xml:space="preserve"> для подтверждения или опровержения вывода, гипотезы;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конструировать, читать числовое выражение;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составлять инструкцию, записывать рассуждение;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45C4B" w:rsidRPr="00356B27" w:rsidRDefault="00A45C4B">
      <w:pPr>
        <w:rPr>
          <w:rFonts w:ascii="Times New Roman" w:hAnsi="Times New Roman" w:cs="Times New Roman"/>
          <w:sz w:val="24"/>
          <w:szCs w:val="24"/>
          <w:lang w:val="ru-RU"/>
        </w:rPr>
        <w:sectPr w:rsidR="00A45C4B" w:rsidRPr="00356B27">
          <w:pgSz w:w="11906" w:h="16383"/>
          <w:pgMar w:top="1134" w:right="850" w:bottom="1134" w:left="1701" w:header="720" w:footer="720" w:gutter="0"/>
          <w:cols w:space="720"/>
        </w:sectPr>
      </w:pPr>
    </w:p>
    <w:p w:rsidR="00A45C4B" w:rsidRPr="00356B27" w:rsidRDefault="00EE2DD3">
      <w:pPr>
        <w:spacing w:after="0" w:line="264" w:lineRule="auto"/>
        <w:ind w:left="120"/>
        <w:jc w:val="both"/>
        <w:rPr>
          <w:rFonts w:ascii="Times New Roman" w:hAnsi="Times New Roman" w:cs="Times New Roman"/>
          <w:sz w:val="24"/>
          <w:szCs w:val="24"/>
          <w:lang w:val="ru-RU"/>
        </w:rPr>
      </w:pPr>
      <w:bookmarkStart w:id="5" w:name="block-27014104"/>
      <w:bookmarkEnd w:id="4"/>
      <w:r w:rsidRPr="00356B27">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ЛИЧНОСТНЫЕ РЕЗУЛЬТАТЫ</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w:t>
      </w:r>
      <w:proofErr w:type="gramStart"/>
      <w:r w:rsidRPr="00356B27">
        <w:rPr>
          <w:rFonts w:ascii="Times New Roman" w:hAnsi="Times New Roman" w:cs="Times New Roman"/>
          <w:color w:val="000000"/>
          <w:sz w:val="24"/>
          <w:szCs w:val="24"/>
          <w:lang w:val="ru-RU"/>
        </w:rPr>
        <w:t>у</w:t>
      </w:r>
      <w:proofErr w:type="gramEnd"/>
      <w:r w:rsidRPr="00356B27">
        <w:rPr>
          <w:rFonts w:ascii="Times New Roman" w:hAnsi="Times New Roman" w:cs="Times New Roman"/>
          <w:color w:val="000000"/>
          <w:sz w:val="24"/>
          <w:szCs w:val="24"/>
          <w:lang w:val="ru-RU"/>
        </w:rPr>
        <w:t xml:space="preserve"> обучающегося будут сформированы следующие личностные результаты: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МЕТАПРЕДМЕТНЫЕ РЕЗУЛЬТАТЫ</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Познавательные универсальные учебные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Базовые логические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следствие», «протяжённость»);</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lastRenderedPageBreak/>
        <w:t>Базовые исследовательские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Работа с информацией: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Коммуникативные универсальные учебные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Общение: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конструировать утверждения, проверять их истинность;</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комментировать процесс вычисления, построения, решения;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ориентироваться в алгоритмах: воспроизводить, дополнять, исправлять </w:t>
      </w:r>
      <w:proofErr w:type="gramStart"/>
      <w:r w:rsidRPr="00356B27">
        <w:rPr>
          <w:rFonts w:ascii="Times New Roman" w:hAnsi="Times New Roman" w:cs="Times New Roman"/>
          <w:color w:val="000000"/>
          <w:sz w:val="24"/>
          <w:szCs w:val="24"/>
          <w:lang w:val="ru-RU"/>
        </w:rPr>
        <w:t>деформированные</w:t>
      </w:r>
      <w:proofErr w:type="gramEnd"/>
      <w:r w:rsidRPr="00356B27">
        <w:rPr>
          <w:rFonts w:ascii="Times New Roman" w:hAnsi="Times New Roman" w:cs="Times New Roman"/>
          <w:color w:val="000000"/>
          <w:sz w:val="24"/>
          <w:szCs w:val="24"/>
          <w:lang w:val="ru-RU"/>
        </w:rPr>
        <w:t>;</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самостоятельно составлять тексты заданий, аналогичные </w:t>
      </w:r>
      <w:proofErr w:type="gramStart"/>
      <w:r w:rsidRPr="00356B27">
        <w:rPr>
          <w:rFonts w:ascii="Times New Roman" w:hAnsi="Times New Roman" w:cs="Times New Roman"/>
          <w:color w:val="000000"/>
          <w:sz w:val="24"/>
          <w:szCs w:val="24"/>
          <w:lang w:val="ru-RU"/>
        </w:rPr>
        <w:t>типовым</w:t>
      </w:r>
      <w:proofErr w:type="gramEnd"/>
      <w:r w:rsidRPr="00356B27">
        <w:rPr>
          <w:rFonts w:ascii="Times New Roman" w:hAnsi="Times New Roman" w:cs="Times New Roman"/>
          <w:color w:val="000000"/>
          <w:sz w:val="24"/>
          <w:szCs w:val="24"/>
          <w:lang w:val="ru-RU"/>
        </w:rPr>
        <w:t xml:space="preserve"> изученным.</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Регулятивные универсальные учебные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Самоорганизация: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Самоконтроль (рефлексия):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осуществлять контроль процесса и результата своей деятельности;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выбирать и при необходимости корректировать способы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Совместная деятельность:</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356B27">
        <w:rPr>
          <w:rFonts w:ascii="Times New Roman" w:hAnsi="Times New Roman" w:cs="Times New Roman"/>
          <w:color w:val="000000"/>
          <w:sz w:val="24"/>
          <w:szCs w:val="24"/>
          <w:lang w:val="ru-RU"/>
        </w:rPr>
        <w:t>контрпримеров</w:t>
      </w:r>
      <w:proofErr w:type="spellEnd"/>
      <w:r w:rsidRPr="00356B27">
        <w:rPr>
          <w:rFonts w:ascii="Times New Roman" w:hAnsi="Times New Roman" w:cs="Times New Roman"/>
          <w:color w:val="000000"/>
          <w:sz w:val="24"/>
          <w:szCs w:val="24"/>
          <w:lang w:val="ru-RU"/>
        </w:rPr>
        <w:t>), согласовывать мнения в ходе поиска доказательств, выбора рационального способа, анализа информации;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ПРЕДМЕТНЫЕ РЕЗУЛЬТАТЫ</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 концу обучения в</w:t>
      </w:r>
      <w:r w:rsidRPr="00356B27">
        <w:rPr>
          <w:rFonts w:ascii="Times New Roman" w:hAnsi="Times New Roman" w:cs="Times New Roman"/>
          <w:b/>
          <w:color w:val="000000"/>
          <w:sz w:val="24"/>
          <w:szCs w:val="24"/>
          <w:lang w:val="ru-RU"/>
        </w:rPr>
        <w:t xml:space="preserve"> 1 классе</w:t>
      </w:r>
      <w:r w:rsidRPr="00356B27">
        <w:rPr>
          <w:rFonts w:ascii="Times New Roman" w:hAnsi="Times New Roman" w:cs="Times New Roman"/>
          <w:color w:val="000000"/>
          <w:sz w:val="24"/>
          <w:szCs w:val="24"/>
          <w:lang w:val="ru-RU"/>
        </w:rPr>
        <w:t xml:space="preserve"> у обучающегося будут сформированы следующие умения: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читать, записывать, сравнивать, упорядочивать числа от 0 до 20;</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ниже», «шире</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уже»;</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измерять длину отрезка (в </w:t>
      </w:r>
      <w:proofErr w:type="gramStart"/>
      <w:r w:rsidRPr="00356B27">
        <w:rPr>
          <w:rFonts w:ascii="Times New Roman" w:hAnsi="Times New Roman" w:cs="Times New Roman"/>
          <w:color w:val="000000"/>
          <w:sz w:val="24"/>
          <w:szCs w:val="24"/>
          <w:lang w:val="ru-RU"/>
        </w:rPr>
        <w:t>см</w:t>
      </w:r>
      <w:proofErr w:type="gramEnd"/>
      <w:r w:rsidRPr="00356B27">
        <w:rPr>
          <w:rFonts w:ascii="Times New Roman" w:hAnsi="Times New Roman" w:cs="Times New Roman"/>
          <w:color w:val="000000"/>
          <w:sz w:val="24"/>
          <w:szCs w:val="24"/>
          <w:lang w:val="ru-RU"/>
        </w:rPr>
        <w:t>), чертить отрезок заданной длины;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различать число и цифру;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устанавливать между объектами соотношения: «слева</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справа», «спереди</w:t>
      </w:r>
      <w:r w:rsidRPr="00356B27">
        <w:rPr>
          <w:rFonts w:ascii="Times New Roman" w:hAnsi="Times New Roman" w:cs="Times New Roman"/>
          <w:color w:val="333333"/>
          <w:sz w:val="24"/>
          <w:szCs w:val="24"/>
          <w:lang w:val="ru-RU"/>
        </w:rPr>
        <w:t xml:space="preserve"> – </w:t>
      </w:r>
      <w:r w:rsidRPr="00356B27">
        <w:rPr>
          <w:rFonts w:ascii="Times New Roman" w:hAnsi="Times New Roman" w:cs="Times New Roman"/>
          <w:color w:val="000000"/>
          <w:sz w:val="24"/>
          <w:szCs w:val="24"/>
          <w:lang w:val="ru-RU"/>
        </w:rPr>
        <w:t xml:space="preserve">сзади», </w:t>
      </w:r>
      <w:r w:rsidRPr="00356B27">
        <w:rPr>
          <w:rFonts w:ascii="Times New Roman" w:hAnsi="Times New Roman" w:cs="Times New Roman"/>
          <w:color w:val="333333"/>
          <w:sz w:val="24"/>
          <w:szCs w:val="24"/>
          <w:lang w:val="ru-RU"/>
        </w:rPr>
        <w:t>«</w:t>
      </w:r>
      <w:r w:rsidRPr="00356B27">
        <w:rPr>
          <w:rFonts w:ascii="Times New Roman" w:hAnsi="Times New Roman" w:cs="Times New Roman"/>
          <w:color w:val="000000"/>
          <w:sz w:val="24"/>
          <w:szCs w:val="24"/>
          <w:lang w:val="ru-RU"/>
        </w:rPr>
        <w:t>между</w:t>
      </w:r>
      <w:r w:rsidRPr="00356B27">
        <w:rPr>
          <w:rFonts w:ascii="Times New Roman" w:hAnsi="Times New Roman" w:cs="Times New Roman"/>
          <w:color w:val="333333"/>
          <w:sz w:val="24"/>
          <w:szCs w:val="24"/>
          <w:lang w:val="ru-RU"/>
        </w:rPr>
        <w:t>»</w:t>
      </w:r>
      <w:r w:rsidRPr="00356B27">
        <w:rPr>
          <w:rFonts w:ascii="Times New Roman" w:hAnsi="Times New Roman" w:cs="Times New Roman"/>
          <w:color w:val="000000"/>
          <w:sz w:val="24"/>
          <w:szCs w:val="24"/>
          <w:lang w:val="ru-RU"/>
        </w:rPr>
        <w:t>;</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сравнивать два объекта (числа, геометрические фигуры);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распределять объекты на две группы по заданному основанию.</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 концу обучения во</w:t>
      </w:r>
      <w:r w:rsidRPr="00356B27">
        <w:rPr>
          <w:rFonts w:ascii="Times New Roman" w:hAnsi="Times New Roman" w:cs="Times New Roman"/>
          <w:b/>
          <w:i/>
          <w:color w:val="000000"/>
          <w:sz w:val="24"/>
          <w:szCs w:val="24"/>
          <w:lang w:val="ru-RU"/>
        </w:rPr>
        <w:t xml:space="preserve"> </w:t>
      </w:r>
      <w:r w:rsidRPr="00356B27">
        <w:rPr>
          <w:rFonts w:ascii="Times New Roman" w:hAnsi="Times New Roman" w:cs="Times New Roman"/>
          <w:b/>
          <w:color w:val="000000"/>
          <w:sz w:val="24"/>
          <w:szCs w:val="24"/>
          <w:lang w:val="ru-RU"/>
        </w:rPr>
        <w:t>2 классе</w:t>
      </w:r>
      <w:r w:rsidRPr="00356B27">
        <w:rPr>
          <w:rFonts w:ascii="Times New Roman" w:hAnsi="Times New Roman" w:cs="Times New Roman"/>
          <w:color w:val="000000"/>
          <w:sz w:val="24"/>
          <w:szCs w:val="24"/>
          <w:lang w:val="ru-RU"/>
        </w:rPr>
        <w:t xml:space="preserve"> у обучающегося будут сформированы следующие умения: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читать, записывать, сравнивать, упорядочивать числа в пределах 100;</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выполнять арифметические действия: сложение и вычитание, в пределах 100 – устно и письменно, </w:t>
      </w:r>
      <w:proofErr w:type="gramStart"/>
      <w:r w:rsidRPr="00356B27">
        <w:rPr>
          <w:rFonts w:ascii="Times New Roman" w:hAnsi="Times New Roman" w:cs="Times New Roman"/>
          <w:color w:val="000000"/>
          <w:sz w:val="24"/>
          <w:szCs w:val="24"/>
          <w:lang w:val="ru-RU"/>
        </w:rPr>
        <w:t>умножение</w:t>
      </w:r>
      <w:proofErr w:type="gramEnd"/>
      <w:r w:rsidRPr="00356B27">
        <w:rPr>
          <w:rFonts w:ascii="Times New Roman" w:hAnsi="Times New Roman" w:cs="Times New Roman"/>
          <w:color w:val="000000"/>
          <w:sz w:val="24"/>
          <w:szCs w:val="24"/>
          <w:lang w:val="ru-RU"/>
        </w:rPr>
        <w:t xml:space="preserve"> и деление в пределах 50 с использованием таблицы умножения;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неизвестный компонент сложения, вычитания;</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сравнивать величины длины, массы, времени, стоимости, устанавливая между ними соотношение «больше или меньше </w:t>
      </w:r>
      <w:proofErr w:type="gramStart"/>
      <w:r w:rsidRPr="00356B27">
        <w:rPr>
          <w:rFonts w:ascii="Times New Roman" w:hAnsi="Times New Roman" w:cs="Times New Roman"/>
          <w:color w:val="000000"/>
          <w:sz w:val="24"/>
          <w:szCs w:val="24"/>
          <w:lang w:val="ru-RU"/>
        </w:rPr>
        <w:t>на</w:t>
      </w:r>
      <w:proofErr w:type="gramEnd"/>
      <w:r w:rsidRPr="00356B27">
        <w:rPr>
          <w:rFonts w:ascii="Times New Roman" w:hAnsi="Times New Roman" w:cs="Times New Roman"/>
          <w:color w:val="000000"/>
          <w:sz w:val="24"/>
          <w:szCs w:val="24"/>
          <w:lang w:val="ru-RU"/>
        </w:rPr>
        <w:t>»;</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различать и называть геометрические фигуры: прямой угол, </w:t>
      </w:r>
      <w:proofErr w:type="gramStart"/>
      <w:r w:rsidRPr="00356B27">
        <w:rPr>
          <w:rFonts w:ascii="Times New Roman" w:hAnsi="Times New Roman" w:cs="Times New Roman"/>
          <w:color w:val="000000"/>
          <w:sz w:val="24"/>
          <w:szCs w:val="24"/>
          <w:lang w:val="ru-RU"/>
        </w:rPr>
        <w:t>ломаную</w:t>
      </w:r>
      <w:proofErr w:type="gramEnd"/>
      <w:r w:rsidRPr="00356B27">
        <w:rPr>
          <w:rFonts w:ascii="Times New Roman" w:hAnsi="Times New Roman" w:cs="Times New Roman"/>
          <w:color w:val="000000"/>
          <w:sz w:val="24"/>
          <w:szCs w:val="24"/>
          <w:lang w:val="ru-RU"/>
        </w:rPr>
        <w:t>, многоугольник;</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выполнять измерение длин реальных объектов с помощью линейки;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проводить одно-</w:t>
      </w:r>
      <w:proofErr w:type="spellStart"/>
      <w:r w:rsidRPr="00356B27">
        <w:rPr>
          <w:rFonts w:ascii="Times New Roman" w:hAnsi="Times New Roman" w:cs="Times New Roman"/>
          <w:color w:val="000000"/>
          <w:sz w:val="24"/>
          <w:szCs w:val="24"/>
          <w:lang w:val="ru-RU"/>
        </w:rPr>
        <w:t>двухшаговые</w:t>
      </w:r>
      <w:proofErr w:type="spellEnd"/>
      <w:r w:rsidRPr="00356B27">
        <w:rPr>
          <w:rFonts w:ascii="Times New Roman" w:hAnsi="Times New Roman" w:cs="Times New Roman"/>
          <w:color w:val="000000"/>
          <w:sz w:val="24"/>
          <w:szCs w:val="24"/>
          <w:lang w:val="ru-RU"/>
        </w:rPr>
        <w:t xml:space="preserve"> </w:t>
      </w:r>
      <w:proofErr w:type="gramStart"/>
      <w:r w:rsidRPr="00356B27">
        <w:rPr>
          <w:rFonts w:ascii="Times New Roman" w:hAnsi="Times New Roman" w:cs="Times New Roman"/>
          <w:color w:val="000000"/>
          <w:sz w:val="24"/>
          <w:szCs w:val="24"/>
          <w:lang w:val="ru-RU"/>
        </w:rPr>
        <w:t>логические рассуждения</w:t>
      </w:r>
      <w:proofErr w:type="gramEnd"/>
      <w:r w:rsidRPr="00356B27">
        <w:rPr>
          <w:rFonts w:ascii="Times New Roman" w:hAnsi="Times New Roman" w:cs="Times New Roman"/>
          <w:color w:val="000000"/>
          <w:sz w:val="24"/>
          <w:szCs w:val="24"/>
          <w:lang w:val="ru-RU"/>
        </w:rPr>
        <w:t xml:space="preserve"> и делать выводы;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сравнивать группы объектов (находить общее, различное);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обнаруживать модели геометрических фигур в окружающем мире;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подбирать примеры, подтверждающие суждение, ответ;</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составлять (дополнять) текстовую задачу;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проверять правильность вычисления, измерения.</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К концу обучения в </w:t>
      </w:r>
      <w:r w:rsidRPr="00356B27">
        <w:rPr>
          <w:rFonts w:ascii="Times New Roman" w:hAnsi="Times New Roman" w:cs="Times New Roman"/>
          <w:b/>
          <w:color w:val="000000"/>
          <w:sz w:val="24"/>
          <w:szCs w:val="24"/>
          <w:lang w:val="ru-RU"/>
        </w:rPr>
        <w:t>3 классе</w:t>
      </w:r>
      <w:r w:rsidRPr="00356B27">
        <w:rPr>
          <w:rFonts w:ascii="Times New Roman" w:hAnsi="Times New Roman" w:cs="Times New Roman"/>
          <w:color w:val="000000"/>
          <w:sz w:val="24"/>
          <w:szCs w:val="24"/>
          <w:lang w:val="ru-RU"/>
        </w:rPr>
        <w:t xml:space="preserve"> у обучающегося будут сформированы следующие умения: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читать, записывать, сравнивать, упорядочивать числа в пределах 1000;</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выполнять действия умножение и деление с числами 0 и 1;</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неизвестный компонент арифметического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356B27">
        <w:rPr>
          <w:rFonts w:ascii="Times New Roman" w:hAnsi="Times New Roman" w:cs="Times New Roman"/>
          <w:color w:val="000000"/>
          <w:sz w:val="24"/>
          <w:szCs w:val="24"/>
          <w:lang w:val="ru-RU"/>
        </w:rPr>
        <w:t>на</w:t>
      </w:r>
      <w:proofErr w:type="gramEnd"/>
      <w:r w:rsidRPr="00356B27">
        <w:rPr>
          <w:rFonts w:ascii="Times New Roman" w:hAnsi="Times New Roman" w:cs="Times New Roman"/>
          <w:color w:val="000000"/>
          <w:sz w:val="24"/>
          <w:szCs w:val="24"/>
          <w:lang w:val="ru-RU"/>
        </w:rPr>
        <w:t xml:space="preserve"> или 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называть, находить долю величины (половина, четверть);</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сравнивать величины, выраженные долями;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формулировать утверждение (вывод), строить </w:t>
      </w:r>
      <w:proofErr w:type="gramStart"/>
      <w:r w:rsidRPr="00356B27">
        <w:rPr>
          <w:rFonts w:ascii="Times New Roman" w:hAnsi="Times New Roman" w:cs="Times New Roman"/>
          <w:color w:val="000000"/>
          <w:sz w:val="24"/>
          <w:szCs w:val="24"/>
          <w:lang w:val="ru-RU"/>
        </w:rPr>
        <w:t>логические рассуждения</w:t>
      </w:r>
      <w:proofErr w:type="gramEnd"/>
      <w:r w:rsidRPr="00356B27">
        <w:rPr>
          <w:rFonts w:ascii="Times New Roman" w:hAnsi="Times New Roman" w:cs="Times New Roman"/>
          <w:color w:val="000000"/>
          <w:sz w:val="24"/>
          <w:szCs w:val="24"/>
          <w:lang w:val="ru-RU"/>
        </w:rPr>
        <w:t xml:space="preserve"> (одно-</w:t>
      </w:r>
      <w:proofErr w:type="spellStart"/>
      <w:r w:rsidRPr="00356B27">
        <w:rPr>
          <w:rFonts w:ascii="Times New Roman" w:hAnsi="Times New Roman" w:cs="Times New Roman"/>
          <w:color w:val="000000"/>
          <w:sz w:val="24"/>
          <w:szCs w:val="24"/>
          <w:lang w:val="ru-RU"/>
        </w:rPr>
        <w:t>двухшаговые</w:t>
      </w:r>
      <w:proofErr w:type="spellEnd"/>
      <w:r w:rsidRPr="00356B27">
        <w:rPr>
          <w:rFonts w:ascii="Times New Roman" w:hAnsi="Times New Roman" w:cs="Times New Roman"/>
          <w:color w:val="000000"/>
          <w:sz w:val="24"/>
          <w:szCs w:val="24"/>
          <w:lang w:val="ru-RU"/>
        </w:rPr>
        <w:t>), в том числе с использованием изученных связок;</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классифицировать объекты по одному-двум признакам;</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выбирать верное решение математической задачи.</w:t>
      </w:r>
    </w:p>
    <w:p w:rsidR="00A45C4B" w:rsidRPr="00356B27" w:rsidRDefault="00A45C4B">
      <w:pPr>
        <w:spacing w:after="0" w:line="264" w:lineRule="auto"/>
        <w:ind w:left="120"/>
        <w:jc w:val="both"/>
        <w:rPr>
          <w:rFonts w:ascii="Times New Roman" w:hAnsi="Times New Roman" w:cs="Times New Roman"/>
          <w:sz w:val="24"/>
          <w:szCs w:val="24"/>
          <w:lang w:val="ru-RU"/>
        </w:rPr>
      </w:pPr>
    </w:p>
    <w:p w:rsidR="00A45C4B" w:rsidRPr="00356B27" w:rsidRDefault="00EE2DD3">
      <w:pPr>
        <w:spacing w:after="0" w:line="264" w:lineRule="auto"/>
        <w:ind w:left="12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 концу обучения в</w:t>
      </w:r>
      <w:r w:rsidRPr="00356B27">
        <w:rPr>
          <w:rFonts w:ascii="Times New Roman" w:hAnsi="Times New Roman" w:cs="Times New Roman"/>
          <w:b/>
          <w:color w:val="000000"/>
          <w:sz w:val="24"/>
          <w:szCs w:val="24"/>
          <w:lang w:val="ru-RU"/>
        </w:rPr>
        <w:t xml:space="preserve"> 4 классе</w:t>
      </w:r>
      <w:r w:rsidRPr="00356B27">
        <w:rPr>
          <w:rFonts w:ascii="Times New Roman" w:hAnsi="Times New Roman" w:cs="Times New Roman"/>
          <w:color w:val="000000"/>
          <w:sz w:val="24"/>
          <w:szCs w:val="24"/>
          <w:lang w:val="ru-RU"/>
        </w:rPr>
        <w:t xml:space="preserve"> у обучающегося будут сформированы следующие умения:</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читать, записывать, сравнивать, упорядочивать многозначные числа;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долю величины, величину по её доле;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находить неизвестный компонент арифметического действия;</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45C4B" w:rsidRPr="00356B27" w:rsidRDefault="00EE2DD3">
      <w:pPr>
        <w:spacing w:after="0" w:line="264" w:lineRule="auto"/>
        <w:ind w:firstLine="600"/>
        <w:jc w:val="both"/>
        <w:rPr>
          <w:rFonts w:ascii="Times New Roman" w:hAnsi="Times New Roman" w:cs="Times New Roman"/>
          <w:sz w:val="24"/>
          <w:szCs w:val="24"/>
          <w:lang w:val="ru-RU"/>
        </w:rPr>
      </w:pPr>
      <w:proofErr w:type="gramStart"/>
      <w:r w:rsidRPr="00356B27">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w:t>
      </w:r>
      <w:proofErr w:type="spellStart"/>
      <w:r w:rsidRPr="00356B27">
        <w:rPr>
          <w:rFonts w:ascii="Times New Roman" w:hAnsi="Times New Roman" w:cs="Times New Roman"/>
          <w:color w:val="000000"/>
          <w:sz w:val="24"/>
          <w:szCs w:val="24"/>
          <w:lang w:val="ru-RU"/>
        </w:rPr>
        <w:t>контрпример</w:t>
      </w:r>
      <w:proofErr w:type="spellEnd"/>
      <w:r w:rsidRPr="00356B27">
        <w:rPr>
          <w:rFonts w:ascii="Times New Roman" w:hAnsi="Times New Roman" w:cs="Times New Roman"/>
          <w:color w:val="000000"/>
          <w:sz w:val="24"/>
          <w:szCs w:val="24"/>
          <w:lang w:val="ru-RU"/>
        </w:rPr>
        <w:t xml:space="preserve">; </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 xml:space="preserve">формулировать утверждение (вывод), строить </w:t>
      </w:r>
      <w:proofErr w:type="gramStart"/>
      <w:r w:rsidRPr="00356B27">
        <w:rPr>
          <w:rFonts w:ascii="Times New Roman" w:hAnsi="Times New Roman" w:cs="Times New Roman"/>
          <w:color w:val="000000"/>
          <w:sz w:val="24"/>
          <w:szCs w:val="24"/>
          <w:lang w:val="ru-RU"/>
        </w:rPr>
        <w:t>логические рассуждения</w:t>
      </w:r>
      <w:proofErr w:type="gramEnd"/>
      <w:r w:rsidRPr="00356B27">
        <w:rPr>
          <w:rFonts w:ascii="Times New Roman" w:hAnsi="Times New Roman" w:cs="Times New Roman"/>
          <w:color w:val="000000"/>
          <w:sz w:val="24"/>
          <w:szCs w:val="24"/>
          <w:lang w:val="ru-RU"/>
        </w:rPr>
        <w:t xml:space="preserve"> (двух-</w:t>
      </w:r>
      <w:proofErr w:type="spellStart"/>
      <w:r w:rsidRPr="00356B27">
        <w:rPr>
          <w:rFonts w:ascii="Times New Roman" w:hAnsi="Times New Roman" w:cs="Times New Roman"/>
          <w:color w:val="000000"/>
          <w:sz w:val="24"/>
          <w:szCs w:val="24"/>
          <w:lang w:val="ru-RU"/>
        </w:rPr>
        <w:t>трёхшаговые</w:t>
      </w:r>
      <w:proofErr w:type="spellEnd"/>
      <w:r w:rsidRPr="00356B27">
        <w:rPr>
          <w:rFonts w:ascii="Times New Roman" w:hAnsi="Times New Roman" w:cs="Times New Roman"/>
          <w:color w:val="000000"/>
          <w:sz w:val="24"/>
          <w:szCs w:val="24"/>
          <w:lang w:val="ru-RU"/>
        </w:rPr>
        <w:t>);</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заполнять данными предложенную таблицу, столбчатую диаграмму;</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составлять модель текстовой задачи, числовое выражение;</w:t>
      </w:r>
    </w:p>
    <w:p w:rsidR="00A45C4B" w:rsidRPr="00356B27" w:rsidRDefault="00EE2DD3">
      <w:pPr>
        <w:spacing w:after="0" w:line="264" w:lineRule="auto"/>
        <w:ind w:firstLine="600"/>
        <w:jc w:val="both"/>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выбирать рациональное решение задачи, находить все верные решения из </w:t>
      </w:r>
      <w:proofErr w:type="gramStart"/>
      <w:r w:rsidRPr="00356B27">
        <w:rPr>
          <w:rFonts w:ascii="Times New Roman" w:hAnsi="Times New Roman" w:cs="Times New Roman"/>
          <w:color w:val="000000"/>
          <w:sz w:val="24"/>
          <w:szCs w:val="24"/>
          <w:lang w:val="ru-RU"/>
        </w:rPr>
        <w:t>предложенных</w:t>
      </w:r>
      <w:proofErr w:type="gramEnd"/>
      <w:r w:rsidRPr="00356B27">
        <w:rPr>
          <w:rFonts w:ascii="Times New Roman" w:hAnsi="Times New Roman" w:cs="Times New Roman"/>
          <w:color w:val="000000"/>
          <w:sz w:val="24"/>
          <w:szCs w:val="24"/>
          <w:lang w:val="ru-RU"/>
        </w:rPr>
        <w:t>.</w:t>
      </w:r>
    </w:p>
    <w:p w:rsidR="00A45C4B" w:rsidRPr="00356B27" w:rsidRDefault="00A45C4B">
      <w:pPr>
        <w:rPr>
          <w:rFonts w:ascii="Times New Roman" w:hAnsi="Times New Roman" w:cs="Times New Roman"/>
          <w:sz w:val="24"/>
          <w:szCs w:val="24"/>
          <w:lang w:val="ru-RU"/>
        </w:rPr>
        <w:sectPr w:rsidR="00A45C4B" w:rsidRPr="00356B27">
          <w:pgSz w:w="11906" w:h="16383"/>
          <w:pgMar w:top="1134" w:right="850" w:bottom="1134" w:left="1701" w:header="720" w:footer="720" w:gutter="0"/>
          <w:cols w:space="720"/>
        </w:sectPr>
      </w:pPr>
    </w:p>
    <w:p w:rsidR="00A45C4B" w:rsidRPr="00356B27" w:rsidRDefault="00EE2DD3">
      <w:pPr>
        <w:spacing w:after="0"/>
        <w:ind w:left="120"/>
        <w:rPr>
          <w:rFonts w:ascii="Times New Roman" w:hAnsi="Times New Roman" w:cs="Times New Roman"/>
          <w:sz w:val="24"/>
          <w:szCs w:val="24"/>
        </w:rPr>
      </w:pPr>
      <w:bookmarkStart w:id="6" w:name="block-27014105"/>
      <w:bookmarkEnd w:id="5"/>
      <w:r w:rsidRPr="00356B27">
        <w:rPr>
          <w:rFonts w:ascii="Times New Roman" w:hAnsi="Times New Roman" w:cs="Times New Roman"/>
          <w:b/>
          <w:color w:val="000000"/>
          <w:sz w:val="24"/>
          <w:szCs w:val="24"/>
          <w:lang w:val="ru-RU"/>
        </w:rPr>
        <w:lastRenderedPageBreak/>
        <w:t xml:space="preserve"> </w:t>
      </w:r>
      <w:r w:rsidRPr="00356B27">
        <w:rPr>
          <w:rFonts w:ascii="Times New Roman" w:hAnsi="Times New Roman" w:cs="Times New Roman"/>
          <w:b/>
          <w:color w:val="000000"/>
          <w:sz w:val="24"/>
          <w:szCs w:val="24"/>
        </w:rPr>
        <w:t xml:space="preserve">ТЕМАТИЧЕСКОЕ ПЛАНИРОВАНИЕ </w:t>
      </w:r>
    </w:p>
    <w:p w:rsidR="00A45C4B" w:rsidRPr="00356B27" w:rsidRDefault="00EE2DD3">
      <w:pPr>
        <w:spacing w:after="0"/>
        <w:ind w:left="120"/>
        <w:rPr>
          <w:rFonts w:ascii="Times New Roman" w:hAnsi="Times New Roman" w:cs="Times New Roman"/>
          <w:sz w:val="24"/>
          <w:szCs w:val="24"/>
        </w:rPr>
      </w:pPr>
      <w:r w:rsidRPr="00356B27">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2"/>
        <w:gridCol w:w="4369"/>
        <w:gridCol w:w="2935"/>
        <w:gridCol w:w="4796"/>
      </w:tblGrid>
      <w:tr w:rsidR="00A45C4B" w:rsidRPr="00356B27">
        <w:trPr>
          <w:trHeight w:val="144"/>
          <w:tblCellSpacing w:w="20" w:type="nil"/>
        </w:trPr>
        <w:tc>
          <w:tcPr>
            <w:tcW w:w="918"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 п/п </w:t>
            </w:r>
          </w:p>
          <w:p w:rsidR="00A45C4B" w:rsidRPr="00356B27" w:rsidRDefault="00A45C4B">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Наименование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разделов</w:t>
            </w:r>
            <w:proofErr w:type="spellEnd"/>
            <w:r w:rsidRPr="00356B27">
              <w:rPr>
                <w:rFonts w:ascii="Times New Roman" w:hAnsi="Times New Roman" w:cs="Times New Roman"/>
                <w:b/>
                <w:color w:val="000000"/>
                <w:sz w:val="24"/>
                <w:szCs w:val="24"/>
              </w:rPr>
              <w:t xml:space="preserve"> и </w:t>
            </w:r>
            <w:proofErr w:type="spellStart"/>
            <w:r w:rsidRPr="00356B27">
              <w:rPr>
                <w:rFonts w:ascii="Times New Roman" w:hAnsi="Times New Roman" w:cs="Times New Roman"/>
                <w:b/>
                <w:color w:val="000000"/>
                <w:sz w:val="24"/>
                <w:szCs w:val="24"/>
              </w:rPr>
              <w:t>тем</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программы</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c>
          <w:tcPr>
            <w:tcW w:w="186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Количество</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часов</w:t>
            </w:r>
            <w:proofErr w:type="spellEnd"/>
          </w:p>
        </w:tc>
        <w:tc>
          <w:tcPr>
            <w:tcW w:w="4796"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Электронные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цифровые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образовательные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ресурсы</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r>
      <w:tr w:rsidR="00A45C4B" w:rsidRPr="00356B27">
        <w:trPr>
          <w:trHeight w:val="144"/>
          <w:tblCellSpacing w:w="20" w:type="nil"/>
        </w:trPr>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c>
          <w:tcPr>
            <w:tcW w:w="1868"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Всего</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1.</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Числа</w:t>
            </w:r>
            <w:proofErr w:type="spellEnd"/>
            <w:r w:rsidRPr="00356B27">
              <w:rPr>
                <w:rFonts w:ascii="Times New Roman" w:hAnsi="Times New Roman" w:cs="Times New Roman"/>
                <w:b/>
                <w:color w:val="000000"/>
                <w:sz w:val="24"/>
                <w:szCs w:val="24"/>
              </w:rPr>
              <w:t xml:space="preserve"> и </w:t>
            </w:r>
            <w:proofErr w:type="spellStart"/>
            <w:r w:rsidRPr="00356B27">
              <w:rPr>
                <w:rFonts w:ascii="Times New Roman" w:hAnsi="Times New Roman" w:cs="Times New Roman"/>
                <w:b/>
                <w:color w:val="000000"/>
                <w:sz w:val="24"/>
                <w:szCs w:val="24"/>
              </w:rPr>
              <w:t>величины</w:t>
            </w:r>
            <w:proofErr w:type="spellEnd"/>
          </w:p>
        </w:tc>
      </w:tr>
      <w:tr w:rsidR="00A45C4B" w:rsidRPr="00007DD2">
        <w:trPr>
          <w:trHeight w:val="144"/>
          <w:tblCellSpacing w:w="20" w:type="nil"/>
        </w:trPr>
        <w:tc>
          <w:tcPr>
            <w:tcW w:w="91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1.1</w:t>
            </w:r>
          </w:p>
        </w:tc>
        <w:tc>
          <w:tcPr>
            <w:tcW w:w="2992"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Числа</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от</w:t>
            </w:r>
            <w:proofErr w:type="spellEnd"/>
            <w:r w:rsidRPr="00356B27">
              <w:rPr>
                <w:rFonts w:ascii="Times New Roman" w:hAnsi="Times New Roman" w:cs="Times New Roman"/>
                <w:color w:val="000000"/>
                <w:sz w:val="24"/>
                <w:szCs w:val="24"/>
              </w:rPr>
              <w:t xml:space="preserve"> 1 </w:t>
            </w:r>
            <w:proofErr w:type="spellStart"/>
            <w:r w:rsidRPr="00356B27">
              <w:rPr>
                <w:rFonts w:ascii="Times New Roman" w:hAnsi="Times New Roman" w:cs="Times New Roman"/>
                <w:color w:val="000000"/>
                <w:sz w:val="24"/>
                <w:szCs w:val="24"/>
              </w:rPr>
              <w:t>до</w:t>
            </w:r>
            <w:proofErr w:type="spellEnd"/>
            <w:r w:rsidRPr="00356B27">
              <w:rPr>
                <w:rFonts w:ascii="Times New Roman" w:hAnsi="Times New Roman" w:cs="Times New Roman"/>
                <w:color w:val="000000"/>
                <w:sz w:val="24"/>
                <w:szCs w:val="24"/>
              </w:rPr>
              <w:t xml:space="preserve"> 9</w:t>
            </w:r>
          </w:p>
        </w:tc>
        <w:tc>
          <w:tcPr>
            <w:tcW w:w="186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13 </w:t>
            </w:r>
          </w:p>
        </w:tc>
        <w:tc>
          <w:tcPr>
            <w:tcW w:w="479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7">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007DD2">
        <w:trPr>
          <w:trHeight w:val="144"/>
          <w:tblCellSpacing w:w="20" w:type="nil"/>
        </w:trPr>
        <w:tc>
          <w:tcPr>
            <w:tcW w:w="91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1.2</w:t>
            </w:r>
          </w:p>
        </w:tc>
        <w:tc>
          <w:tcPr>
            <w:tcW w:w="2992"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Числа</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от</w:t>
            </w:r>
            <w:proofErr w:type="spellEnd"/>
            <w:r w:rsidRPr="00356B27">
              <w:rPr>
                <w:rFonts w:ascii="Times New Roman" w:hAnsi="Times New Roman" w:cs="Times New Roman"/>
                <w:color w:val="000000"/>
                <w:sz w:val="24"/>
                <w:szCs w:val="24"/>
              </w:rPr>
              <w:t xml:space="preserve"> 0 </w:t>
            </w:r>
            <w:proofErr w:type="spellStart"/>
            <w:r w:rsidRPr="00356B27">
              <w:rPr>
                <w:rFonts w:ascii="Times New Roman" w:hAnsi="Times New Roman" w:cs="Times New Roman"/>
                <w:color w:val="000000"/>
                <w:sz w:val="24"/>
                <w:szCs w:val="24"/>
              </w:rPr>
              <w:t>до</w:t>
            </w:r>
            <w:proofErr w:type="spellEnd"/>
            <w:r w:rsidRPr="00356B27">
              <w:rPr>
                <w:rFonts w:ascii="Times New Roman" w:hAnsi="Times New Roman" w:cs="Times New Roman"/>
                <w:color w:val="000000"/>
                <w:sz w:val="24"/>
                <w:szCs w:val="24"/>
              </w:rPr>
              <w:t xml:space="preserve"> 10</w:t>
            </w:r>
          </w:p>
        </w:tc>
        <w:tc>
          <w:tcPr>
            <w:tcW w:w="186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3 </w:t>
            </w:r>
          </w:p>
        </w:tc>
        <w:tc>
          <w:tcPr>
            <w:tcW w:w="479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8">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007DD2">
        <w:trPr>
          <w:trHeight w:val="144"/>
          <w:tblCellSpacing w:w="20" w:type="nil"/>
        </w:trPr>
        <w:tc>
          <w:tcPr>
            <w:tcW w:w="91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1.3</w:t>
            </w:r>
          </w:p>
        </w:tc>
        <w:tc>
          <w:tcPr>
            <w:tcW w:w="2992"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Числа</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от</w:t>
            </w:r>
            <w:proofErr w:type="spellEnd"/>
            <w:r w:rsidRPr="00356B27">
              <w:rPr>
                <w:rFonts w:ascii="Times New Roman" w:hAnsi="Times New Roman" w:cs="Times New Roman"/>
                <w:color w:val="000000"/>
                <w:sz w:val="24"/>
                <w:szCs w:val="24"/>
              </w:rPr>
              <w:t xml:space="preserve"> 11 </w:t>
            </w:r>
            <w:proofErr w:type="spellStart"/>
            <w:r w:rsidRPr="00356B27">
              <w:rPr>
                <w:rFonts w:ascii="Times New Roman" w:hAnsi="Times New Roman" w:cs="Times New Roman"/>
                <w:color w:val="000000"/>
                <w:sz w:val="24"/>
                <w:szCs w:val="24"/>
              </w:rPr>
              <w:t>до</w:t>
            </w:r>
            <w:proofErr w:type="spellEnd"/>
            <w:r w:rsidRPr="00356B27">
              <w:rPr>
                <w:rFonts w:ascii="Times New Roman" w:hAnsi="Times New Roman" w:cs="Times New Roman"/>
                <w:color w:val="000000"/>
                <w:sz w:val="24"/>
                <w:szCs w:val="24"/>
              </w:rPr>
              <w:t xml:space="preserve"> 20</w:t>
            </w:r>
          </w:p>
        </w:tc>
        <w:tc>
          <w:tcPr>
            <w:tcW w:w="186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4 </w:t>
            </w:r>
          </w:p>
        </w:tc>
        <w:tc>
          <w:tcPr>
            <w:tcW w:w="479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9">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007DD2">
        <w:trPr>
          <w:trHeight w:val="144"/>
          <w:tblCellSpacing w:w="20" w:type="nil"/>
        </w:trPr>
        <w:tc>
          <w:tcPr>
            <w:tcW w:w="91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1.4</w:t>
            </w:r>
          </w:p>
        </w:tc>
        <w:tc>
          <w:tcPr>
            <w:tcW w:w="2992"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Длина</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Измерение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длины</w:t>
            </w:r>
            <w:proofErr w:type="spellEnd"/>
          </w:p>
        </w:tc>
        <w:tc>
          <w:tcPr>
            <w:tcW w:w="186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7 </w:t>
            </w:r>
          </w:p>
        </w:tc>
        <w:tc>
          <w:tcPr>
            <w:tcW w:w="479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10">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35"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27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A45C4B">
            <w:pPr>
              <w:spacing w:after="0"/>
              <w:ind w:left="135"/>
              <w:rPr>
                <w:rFonts w:ascii="Times New Roman" w:hAnsi="Times New Roman" w:cs="Times New Roman"/>
                <w:sz w:val="24"/>
                <w:szCs w:val="24"/>
              </w:rPr>
            </w:pPr>
          </w:p>
        </w:tc>
      </w:tr>
      <w:tr w:rsidR="00A45C4B" w:rsidRPr="00007DD2">
        <w:trPr>
          <w:trHeight w:val="144"/>
          <w:tblCellSpacing w:w="20" w:type="nil"/>
        </w:trPr>
        <w:tc>
          <w:tcPr>
            <w:tcW w:w="91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2.1</w:t>
            </w:r>
          </w:p>
        </w:tc>
        <w:tc>
          <w:tcPr>
            <w:tcW w:w="2992"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Сложение и вычитание в пределах 10</w:t>
            </w:r>
          </w:p>
        </w:tc>
        <w:tc>
          <w:tcPr>
            <w:tcW w:w="186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11 </w:t>
            </w:r>
          </w:p>
        </w:tc>
        <w:tc>
          <w:tcPr>
            <w:tcW w:w="479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11">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007DD2">
        <w:trPr>
          <w:trHeight w:val="144"/>
          <w:tblCellSpacing w:w="20" w:type="nil"/>
        </w:trPr>
        <w:tc>
          <w:tcPr>
            <w:tcW w:w="91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2.2</w:t>
            </w:r>
          </w:p>
        </w:tc>
        <w:tc>
          <w:tcPr>
            <w:tcW w:w="2992"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Сложение и вычитание в пределах 20</w:t>
            </w:r>
          </w:p>
        </w:tc>
        <w:tc>
          <w:tcPr>
            <w:tcW w:w="186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29 </w:t>
            </w:r>
          </w:p>
        </w:tc>
        <w:tc>
          <w:tcPr>
            <w:tcW w:w="479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12">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35"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40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A45C4B">
            <w:pPr>
              <w:spacing w:after="0"/>
              <w:ind w:left="135"/>
              <w:rPr>
                <w:rFonts w:ascii="Times New Roman" w:hAnsi="Times New Roman" w:cs="Times New Roman"/>
                <w:sz w:val="24"/>
                <w:szCs w:val="24"/>
              </w:rPr>
            </w:pPr>
          </w:p>
        </w:tc>
      </w:tr>
      <w:tr w:rsidR="00A45C4B" w:rsidRPr="00007DD2">
        <w:trPr>
          <w:trHeight w:val="144"/>
          <w:tblCellSpacing w:w="20" w:type="nil"/>
        </w:trPr>
        <w:tc>
          <w:tcPr>
            <w:tcW w:w="91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3.1</w:t>
            </w:r>
          </w:p>
        </w:tc>
        <w:tc>
          <w:tcPr>
            <w:tcW w:w="2992"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Текстовые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задачи</w:t>
            </w:r>
            <w:proofErr w:type="spellEnd"/>
          </w:p>
        </w:tc>
        <w:tc>
          <w:tcPr>
            <w:tcW w:w="186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16 </w:t>
            </w:r>
          </w:p>
        </w:tc>
        <w:tc>
          <w:tcPr>
            <w:tcW w:w="479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13">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35"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16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007DD2">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lastRenderedPageBreak/>
              <w:t>Раздел 4.</w:t>
            </w: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b/>
                <w:color w:val="000000"/>
                <w:sz w:val="24"/>
                <w:szCs w:val="24"/>
                <w:lang w:val="ru-RU"/>
              </w:rPr>
              <w:t>Пространственные отношения и геометрические фигуры</w:t>
            </w:r>
          </w:p>
        </w:tc>
      </w:tr>
      <w:tr w:rsidR="00A45C4B" w:rsidRPr="00007DD2">
        <w:trPr>
          <w:trHeight w:val="144"/>
          <w:tblCellSpacing w:w="20" w:type="nil"/>
        </w:trPr>
        <w:tc>
          <w:tcPr>
            <w:tcW w:w="91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4.1</w:t>
            </w:r>
          </w:p>
        </w:tc>
        <w:tc>
          <w:tcPr>
            <w:tcW w:w="2992"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Пространственные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отношения</w:t>
            </w:r>
            <w:proofErr w:type="spellEnd"/>
          </w:p>
        </w:tc>
        <w:tc>
          <w:tcPr>
            <w:tcW w:w="186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3 </w:t>
            </w:r>
          </w:p>
        </w:tc>
        <w:tc>
          <w:tcPr>
            <w:tcW w:w="479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14">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007DD2">
        <w:trPr>
          <w:trHeight w:val="144"/>
          <w:tblCellSpacing w:w="20" w:type="nil"/>
        </w:trPr>
        <w:tc>
          <w:tcPr>
            <w:tcW w:w="91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4.2</w:t>
            </w:r>
          </w:p>
        </w:tc>
        <w:tc>
          <w:tcPr>
            <w:tcW w:w="2992"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Геометрические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фигуры</w:t>
            </w:r>
            <w:proofErr w:type="spellEnd"/>
          </w:p>
        </w:tc>
        <w:tc>
          <w:tcPr>
            <w:tcW w:w="186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17 </w:t>
            </w:r>
          </w:p>
        </w:tc>
        <w:tc>
          <w:tcPr>
            <w:tcW w:w="479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15">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35"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20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5.</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Математическая</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информация</w:t>
            </w:r>
            <w:proofErr w:type="spellEnd"/>
          </w:p>
        </w:tc>
      </w:tr>
      <w:tr w:rsidR="00A45C4B" w:rsidRPr="00007DD2">
        <w:trPr>
          <w:trHeight w:val="144"/>
          <w:tblCellSpacing w:w="20" w:type="nil"/>
        </w:trPr>
        <w:tc>
          <w:tcPr>
            <w:tcW w:w="91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5.1</w:t>
            </w:r>
          </w:p>
        </w:tc>
        <w:tc>
          <w:tcPr>
            <w:tcW w:w="2992"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Характеристика</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объекта</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группы</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объектов</w:t>
            </w:r>
            <w:proofErr w:type="spellEnd"/>
          </w:p>
        </w:tc>
        <w:tc>
          <w:tcPr>
            <w:tcW w:w="186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8 </w:t>
            </w:r>
          </w:p>
        </w:tc>
        <w:tc>
          <w:tcPr>
            <w:tcW w:w="479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16">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007DD2">
        <w:trPr>
          <w:trHeight w:val="144"/>
          <w:tblCellSpacing w:w="20" w:type="nil"/>
        </w:trPr>
        <w:tc>
          <w:tcPr>
            <w:tcW w:w="918"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5.2</w:t>
            </w:r>
          </w:p>
        </w:tc>
        <w:tc>
          <w:tcPr>
            <w:tcW w:w="2992"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Таблицы</w:t>
            </w:r>
            <w:proofErr w:type="spellEnd"/>
          </w:p>
        </w:tc>
        <w:tc>
          <w:tcPr>
            <w:tcW w:w="186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7 </w:t>
            </w:r>
          </w:p>
        </w:tc>
        <w:tc>
          <w:tcPr>
            <w:tcW w:w="479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17">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35"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15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Повторение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пройденного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материала</w:t>
            </w:r>
            <w:proofErr w:type="spellEnd"/>
          </w:p>
        </w:tc>
        <w:tc>
          <w:tcPr>
            <w:tcW w:w="2935"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14 </w:t>
            </w:r>
          </w:p>
        </w:tc>
        <w:tc>
          <w:tcPr>
            <w:tcW w:w="4796" w:type="dxa"/>
            <w:tcMar>
              <w:top w:w="50" w:type="dxa"/>
              <w:left w:w="100" w:type="dxa"/>
            </w:tcMar>
            <w:vAlign w:val="center"/>
          </w:tcPr>
          <w:p w:rsidR="00A45C4B" w:rsidRPr="00356B27" w:rsidRDefault="00A45C4B">
            <w:pPr>
              <w:spacing w:after="0"/>
              <w:ind w:left="135"/>
              <w:rPr>
                <w:rFonts w:ascii="Times New Roman" w:hAnsi="Times New Roman" w:cs="Times New Roman"/>
                <w:sz w:val="24"/>
                <w:szCs w:val="24"/>
              </w:rPr>
            </w:pP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ОБЩЕЕ КОЛИЧЕСТВО ЧАСОВ ПО ПРОГРАММЕ</w:t>
            </w:r>
          </w:p>
        </w:tc>
        <w:tc>
          <w:tcPr>
            <w:tcW w:w="2935"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132 </w:t>
            </w:r>
          </w:p>
        </w:tc>
        <w:tc>
          <w:tcPr>
            <w:tcW w:w="4796" w:type="dxa"/>
            <w:tcMar>
              <w:top w:w="50" w:type="dxa"/>
              <w:left w:w="100" w:type="dxa"/>
            </w:tcMar>
            <w:vAlign w:val="center"/>
          </w:tcPr>
          <w:p w:rsidR="00A45C4B" w:rsidRPr="00356B27" w:rsidRDefault="00A45C4B">
            <w:pPr>
              <w:rPr>
                <w:rFonts w:ascii="Times New Roman" w:hAnsi="Times New Roman" w:cs="Times New Roman"/>
                <w:sz w:val="24"/>
                <w:szCs w:val="24"/>
              </w:rPr>
            </w:pPr>
          </w:p>
        </w:tc>
      </w:tr>
    </w:tbl>
    <w:p w:rsidR="00A45C4B" w:rsidRPr="00356B27" w:rsidRDefault="00A45C4B">
      <w:pPr>
        <w:rPr>
          <w:rFonts w:ascii="Times New Roman" w:hAnsi="Times New Roman" w:cs="Times New Roman"/>
          <w:sz w:val="24"/>
          <w:szCs w:val="24"/>
        </w:rPr>
        <w:sectPr w:rsidR="00A45C4B" w:rsidRPr="00356B27">
          <w:pgSz w:w="16383" w:h="11906" w:orient="landscape"/>
          <w:pgMar w:top="1134" w:right="850" w:bottom="1134" w:left="1701" w:header="720" w:footer="720" w:gutter="0"/>
          <w:cols w:space="720"/>
        </w:sectPr>
      </w:pPr>
    </w:p>
    <w:p w:rsidR="00A45C4B" w:rsidRPr="00356B27" w:rsidRDefault="00EE2DD3">
      <w:pPr>
        <w:spacing w:after="0"/>
        <w:ind w:left="120"/>
        <w:rPr>
          <w:rFonts w:ascii="Times New Roman" w:hAnsi="Times New Roman" w:cs="Times New Roman"/>
          <w:sz w:val="24"/>
          <w:szCs w:val="24"/>
        </w:rPr>
      </w:pPr>
      <w:r w:rsidRPr="00356B27">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7"/>
        <w:gridCol w:w="4559"/>
        <w:gridCol w:w="2941"/>
        <w:gridCol w:w="4903"/>
      </w:tblGrid>
      <w:tr w:rsidR="00A45C4B" w:rsidRPr="00356B27">
        <w:trPr>
          <w:trHeight w:val="144"/>
          <w:tblCellSpacing w:w="20" w:type="nil"/>
        </w:trPr>
        <w:tc>
          <w:tcPr>
            <w:tcW w:w="949"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 п/п </w:t>
            </w:r>
          </w:p>
          <w:p w:rsidR="00A45C4B" w:rsidRPr="00356B27" w:rsidRDefault="00A45C4B">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Наименование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разделов</w:t>
            </w:r>
            <w:proofErr w:type="spellEnd"/>
            <w:r w:rsidRPr="00356B27">
              <w:rPr>
                <w:rFonts w:ascii="Times New Roman" w:hAnsi="Times New Roman" w:cs="Times New Roman"/>
                <w:b/>
                <w:color w:val="000000"/>
                <w:sz w:val="24"/>
                <w:szCs w:val="24"/>
              </w:rPr>
              <w:t xml:space="preserve"> и </w:t>
            </w:r>
            <w:proofErr w:type="spellStart"/>
            <w:r w:rsidRPr="00356B27">
              <w:rPr>
                <w:rFonts w:ascii="Times New Roman" w:hAnsi="Times New Roman" w:cs="Times New Roman"/>
                <w:b/>
                <w:color w:val="000000"/>
                <w:sz w:val="24"/>
                <w:szCs w:val="24"/>
              </w:rPr>
              <w:t>тем</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программы</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c>
          <w:tcPr>
            <w:tcW w:w="1901" w:type="dxa"/>
            <w:tcMar>
              <w:top w:w="50" w:type="dxa"/>
              <w:left w:w="100" w:type="dxa"/>
            </w:tcMar>
            <w:vAlign w:val="center"/>
          </w:tcPr>
          <w:p w:rsidR="00A45C4B" w:rsidRPr="00356B27" w:rsidRDefault="00EE2DD3">
            <w:pPr>
              <w:spacing w:after="0"/>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Количество</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часов</w:t>
            </w:r>
            <w:proofErr w:type="spellEnd"/>
          </w:p>
        </w:tc>
        <w:tc>
          <w:tcPr>
            <w:tcW w:w="4956"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Электронные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цифровые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образовательные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ресурсы</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r>
      <w:tr w:rsidR="00A45C4B" w:rsidRPr="00356B27">
        <w:trPr>
          <w:trHeight w:val="144"/>
          <w:tblCellSpacing w:w="20" w:type="nil"/>
        </w:trPr>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c>
          <w:tcPr>
            <w:tcW w:w="1901"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Всего</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1.</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Числа</w:t>
            </w:r>
            <w:proofErr w:type="spellEnd"/>
            <w:r w:rsidRPr="00356B27">
              <w:rPr>
                <w:rFonts w:ascii="Times New Roman" w:hAnsi="Times New Roman" w:cs="Times New Roman"/>
                <w:b/>
                <w:color w:val="000000"/>
                <w:sz w:val="24"/>
                <w:szCs w:val="24"/>
              </w:rPr>
              <w:t xml:space="preserve"> и </w:t>
            </w:r>
            <w:proofErr w:type="spellStart"/>
            <w:r w:rsidRPr="00356B27">
              <w:rPr>
                <w:rFonts w:ascii="Times New Roman" w:hAnsi="Times New Roman" w:cs="Times New Roman"/>
                <w:b/>
                <w:color w:val="000000"/>
                <w:sz w:val="24"/>
                <w:szCs w:val="24"/>
              </w:rPr>
              <w:t>величины</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1.1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Числа</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9 </w:t>
            </w:r>
          </w:p>
        </w:tc>
        <w:tc>
          <w:tcPr>
            <w:tcW w:w="495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18">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1.2</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Величины</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10 </w:t>
            </w:r>
          </w:p>
        </w:tc>
        <w:tc>
          <w:tcPr>
            <w:tcW w:w="495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19">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19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2.</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Арифметические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действия</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2.1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Сложение</w:t>
            </w:r>
            <w:proofErr w:type="spellEnd"/>
            <w:r w:rsidRPr="00356B27">
              <w:rPr>
                <w:rFonts w:ascii="Times New Roman" w:hAnsi="Times New Roman" w:cs="Times New Roman"/>
                <w:color w:val="000000"/>
                <w:sz w:val="24"/>
                <w:szCs w:val="24"/>
              </w:rPr>
              <w:t xml:space="preserve"> и </w:t>
            </w:r>
            <w:proofErr w:type="spellStart"/>
            <w:r w:rsidRPr="00356B27">
              <w:rPr>
                <w:rFonts w:ascii="Times New Roman" w:hAnsi="Times New Roman" w:cs="Times New Roman"/>
                <w:color w:val="000000"/>
                <w:sz w:val="24"/>
                <w:szCs w:val="24"/>
              </w:rPr>
              <w:t>вычитание</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19 </w:t>
            </w:r>
          </w:p>
        </w:tc>
        <w:tc>
          <w:tcPr>
            <w:tcW w:w="495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20">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2.2</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Умножение</w:t>
            </w:r>
            <w:proofErr w:type="spellEnd"/>
            <w:r w:rsidRPr="00356B27">
              <w:rPr>
                <w:rFonts w:ascii="Times New Roman" w:hAnsi="Times New Roman" w:cs="Times New Roman"/>
                <w:color w:val="000000"/>
                <w:sz w:val="24"/>
                <w:szCs w:val="24"/>
              </w:rPr>
              <w:t xml:space="preserve"> и </w:t>
            </w:r>
            <w:proofErr w:type="spellStart"/>
            <w:r w:rsidRPr="00356B27">
              <w:rPr>
                <w:rFonts w:ascii="Times New Roman" w:hAnsi="Times New Roman" w:cs="Times New Roman"/>
                <w:color w:val="000000"/>
                <w:sz w:val="24"/>
                <w:szCs w:val="24"/>
              </w:rPr>
              <w:t>деление</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25 </w:t>
            </w:r>
          </w:p>
        </w:tc>
        <w:tc>
          <w:tcPr>
            <w:tcW w:w="4956" w:type="dxa"/>
            <w:tcMar>
              <w:top w:w="50" w:type="dxa"/>
              <w:left w:w="100" w:type="dxa"/>
            </w:tcMar>
            <w:vAlign w:val="center"/>
          </w:tcPr>
          <w:p w:rsidR="00A45C4B" w:rsidRPr="00356B27" w:rsidRDefault="00356B2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21">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2.3</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Арифметические действия с числами в пределах 100</w:t>
            </w:r>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12 </w:t>
            </w:r>
          </w:p>
        </w:tc>
        <w:tc>
          <w:tcPr>
            <w:tcW w:w="4956" w:type="dxa"/>
            <w:tcMar>
              <w:top w:w="50" w:type="dxa"/>
              <w:left w:w="100" w:type="dxa"/>
            </w:tcMar>
            <w:vAlign w:val="center"/>
          </w:tcPr>
          <w:p w:rsidR="00A45C4B" w:rsidRPr="00096EB9" w:rsidRDefault="00096EB9">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22">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56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3.</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Текстовые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задачи</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3.1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Текстовые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задачи</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11 </w:t>
            </w:r>
          </w:p>
        </w:tc>
        <w:tc>
          <w:tcPr>
            <w:tcW w:w="4956" w:type="dxa"/>
            <w:tcMar>
              <w:top w:w="50" w:type="dxa"/>
              <w:left w:w="100" w:type="dxa"/>
            </w:tcMar>
            <w:vAlign w:val="center"/>
          </w:tcPr>
          <w:p w:rsidR="00A45C4B" w:rsidRPr="00096EB9" w:rsidRDefault="00096EB9" w:rsidP="0054124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23">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11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007DD2">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Раздел 4.</w:t>
            </w: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b/>
                <w:color w:val="000000"/>
                <w:sz w:val="24"/>
                <w:szCs w:val="24"/>
                <w:lang w:val="ru-RU"/>
              </w:rPr>
              <w:t>Пространственные отношения и геометрические фигуры</w:t>
            </w:r>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4.1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Геометрические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фигуры</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10 </w:t>
            </w:r>
          </w:p>
        </w:tc>
        <w:tc>
          <w:tcPr>
            <w:tcW w:w="4956" w:type="dxa"/>
            <w:tcMar>
              <w:top w:w="50" w:type="dxa"/>
              <w:left w:w="100" w:type="dxa"/>
            </w:tcMar>
            <w:vAlign w:val="center"/>
          </w:tcPr>
          <w:p w:rsidR="00A45C4B" w:rsidRPr="00096EB9" w:rsidRDefault="00096EB9">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24">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lastRenderedPageBreak/>
              <w:t>4.2</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Геометрические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величины</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9 </w:t>
            </w:r>
          </w:p>
        </w:tc>
        <w:tc>
          <w:tcPr>
            <w:tcW w:w="4956" w:type="dxa"/>
            <w:tcMar>
              <w:top w:w="50" w:type="dxa"/>
              <w:left w:w="100" w:type="dxa"/>
            </w:tcMar>
            <w:vAlign w:val="center"/>
          </w:tcPr>
          <w:p w:rsidR="00A45C4B" w:rsidRPr="00096EB9" w:rsidRDefault="00096EB9">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25">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19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5.</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Математическая</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информация</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5.1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Математическая</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информация</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14 </w:t>
            </w:r>
          </w:p>
        </w:tc>
        <w:tc>
          <w:tcPr>
            <w:tcW w:w="4956" w:type="dxa"/>
            <w:tcMar>
              <w:top w:w="50" w:type="dxa"/>
              <w:left w:w="100" w:type="dxa"/>
            </w:tcMar>
            <w:vAlign w:val="center"/>
          </w:tcPr>
          <w:p w:rsidR="00A45C4B" w:rsidRPr="00096EB9" w:rsidRDefault="00096EB9">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26">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14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Повторение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пройденного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материала</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9 </w:t>
            </w:r>
          </w:p>
        </w:tc>
        <w:tc>
          <w:tcPr>
            <w:tcW w:w="4956" w:type="dxa"/>
            <w:tcMar>
              <w:top w:w="50" w:type="dxa"/>
              <w:left w:w="100" w:type="dxa"/>
            </w:tcMar>
            <w:vAlign w:val="center"/>
          </w:tcPr>
          <w:p w:rsidR="00A45C4B" w:rsidRPr="00356B27" w:rsidRDefault="00A45C4B">
            <w:pPr>
              <w:spacing w:after="0"/>
              <w:ind w:left="135"/>
              <w:rPr>
                <w:rFonts w:ascii="Times New Roman" w:hAnsi="Times New Roman" w:cs="Times New Roman"/>
                <w:sz w:val="24"/>
                <w:szCs w:val="24"/>
              </w:rPr>
            </w:pP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Итоговый контроль (контрольные и проверочные работы)</w:t>
            </w:r>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8 </w:t>
            </w:r>
          </w:p>
        </w:tc>
        <w:tc>
          <w:tcPr>
            <w:tcW w:w="4956" w:type="dxa"/>
            <w:tcMar>
              <w:top w:w="50" w:type="dxa"/>
              <w:left w:w="100" w:type="dxa"/>
            </w:tcMar>
            <w:vAlign w:val="center"/>
          </w:tcPr>
          <w:p w:rsidR="00A45C4B" w:rsidRPr="00356B27" w:rsidRDefault="00A45C4B">
            <w:pPr>
              <w:spacing w:after="0"/>
              <w:ind w:left="135"/>
              <w:rPr>
                <w:rFonts w:ascii="Times New Roman" w:hAnsi="Times New Roman" w:cs="Times New Roman"/>
                <w:sz w:val="24"/>
                <w:szCs w:val="24"/>
              </w:rPr>
            </w:pP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ОБЩЕЕ КОЛИЧЕСТВО ЧАСОВ ПО ПРОГРАММЕ</w:t>
            </w:r>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136 </w:t>
            </w:r>
          </w:p>
        </w:tc>
        <w:tc>
          <w:tcPr>
            <w:tcW w:w="4956" w:type="dxa"/>
            <w:tcMar>
              <w:top w:w="50" w:type="dxa"/>
              <w:left w:w="100" w:type="dxa"/>
            </w:tcMar>
            <w:vAlign w:val="center"/>
          </w:tcPr>
          <w:p w:rsidR="00A45C4B" w:rsidRPr="00356B27" w:rsidRDefault="00A45C4B">
            <w:pPr>
              <w:rPr>
                <w:rFonts w:ascii="Times New Roman" w:hAnsi="Times New Roman" w:cs="Times New Roman"/>
                <w:sz w:val="24"/>
                <w:szCs w:val="24"/>
              </w:rPr>
            </w:pPr>
          </w:p>
        </w:tc>
      </w:tr>
    </w:tbl>
    <w:p w:rsidR="00A45C4B" w:rsidRPr="00356B27" w:rsidRDefault="00A45C4B">
      <w:pPr>
        <w:rPr>
          <w:rFonts w:ascii="Times New Roman" w:hAnsi="Times New Roman" w:cs="Times New Roman"/>
          <w:sz w:val="24"/>
          <w:szCs w:val="24"/>
        </w:rPr>
        <w:sectPr w:rsidR="00A45C4B" w:rsidRPr="00356B27">
          <w:pgSz w:w="16383" w:h="11906" w:orient="landscape"/>
          <w:pgMar w:top="1134" w:right="850" w:bottom="1134" w:left="1701" w:header="720" w:footer="720" w:gutter="0"/>
          <w:cols w:space="720"/>
        </w:sectPr>
      </w:pPr>
    </w:p>
    <w:p w:rsidR="00A45C4B" w:rsidRPr="00356B27" w:rsidRDefault="00EE2DD3">
      <w:pPr>
        <w:spacing w:after="0"/>
        <w:ind w:left="120"/>
        <w:rPr>
          <w:rFonts w:ascii="Times New Roman" w:hAnsi="Times New Roman" w:cs="Times New Roman"/>
          <w:sz w:val="24"/>
          <w:szCs w:val="24"/>
        </w:rPr>
      </w:pPr>
      <w:r w:rsidRPr="00356B27">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8"/>
        <w:gridCol w:w="4557"/>
        <w:gridCol w:w="2942"/>
        <w:gridCol w:w="4903"/>
      </w:tblGrid>
      <w:tr w:rsidR="00A45C4B" w:rsidRPr="00356B27">
        <w:trPr>
          <w:trHeight w:val="144"/>
          <w:tblCellSpacing w:w="20" w:type="nil"/>
        </w:trPr>
        <w:tc>
          <w:tcPr>
            <w:tcW w:w="949"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 п/п </w:t>
            </w:r>
          </w:p>
          <w:p w:rsidR="00A45C4B" w:rsidRPr="00356B27" w:rsidRDefault="00A45C4B">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Наименование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разделов</w:t>
            </w:r>
            <w:proofErr w:type="spellEnd"/>
            <w:r w:rsidRPr="00356B27">
              <w:rPr>
                <w:rFonts w:ascii="Times New Roman" w:hAnsi="Times New Roman" w:cs="Times New Roman"/>
                <w:b/>
                <w:color w:val="000000"/>
                <w:sz w:val="24"/>
                <w:szCs w:val="24"/>
              </w:rPr>
              <w:t xml:space="preserve"> и </w:t>
            </w:r>
            <w:proofErr w:type="spellStart"/>
            <w:r w:rsidRPr="00356B27">
              <w:rPr>
                <w:rFonts w:ascii="Times New Roman" w:hAnsi="Times New Roman" w:cs="Times New Roman"/>
                <w:b/>
                <w:color w:val="000000"/>
                <w:sz w:val="24"/>
                <w:szCs w:val="24"/>
              </w:rPr>
              <w:t>тем</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программы</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c>
          <w:tcPr>
            <w:tcW w:w="1901" w:type="dxa"/>
            <w:tcMar>
              <w:top w:w="50" w:type="dxa"/>
              <w:left w:w="100" w:type="dxa"/>
            </w:tcMar>
            <w:vAlign w:val="center"/>
          </w:tcPr>
          <w:p w:rsidR="00A45C4B" w:rsidRPr="00356B27" w:rsidRDefault="00EE2DD3">
            <w:pPr>
              <w:spacing w:after="0"/>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Количество</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часов</w:t>
            </w:r>
            <w:proofErr w:type="spellEnd"/>
          </w:p>
        </w:tc>
        <w:tc>
          <w:tcPr>
            <w:tcW w:w="4956"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Электронные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цифровые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образовательные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ресурсы</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r>
      <w:tr w:rsidR="00A45C4B" w:rsidRPr="00356B27">
        <w:trPr>
          <w:trHeight w:val="144"/>
          <w:tblCellSpacing w:w="20" w:type="nil"/>
        </w:trPr>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c>
          <w:tcPr>
            <w:tcW w:w="1901"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Всего</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1.</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Числа</w:t>
            </w:r>
            <w:proofErr w:type="spellEnd"/>
            <w:r w:rsidRPr="00356B27">
              <w:rPr>
                <w:rFonts w:ascii="Times New Roman" w:hAnsi="Times New Roman" w:cs="Times New Roman"/>
                <w:b/>
                <w:color w:val="000000"/>
                <w:sz w:val="24"/>
                <w:szCs w:val="24"/>
              </w:rPr>
              <w:t xml:space="preserve"> и </w:t>
            </w:r>
            <w:proofErr w:type="spellStart"/>
            <w:r w:rsidRPr="00356B27">
              <w:rPr>
                <w:rFonts w:ascii="Times New Roman" w:hAnsi="Times New Roman" w:cs="Times New Roman"/>
                <w:b/>
                <w:color w:val="000000"/>
                <w:sz w:val="24"/>
                <w:szCs w:val="24"/>
              </w:rPr>
              <w:t>величины</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1.1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Числа</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10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27">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1.2</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Величины</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8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28">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18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2.</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Арифметические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действия</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2.1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Вычисления</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40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29">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2.2</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Числовые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выражения</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7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30">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47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3.</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Текстовые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задачи</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3.1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Работа</w:t>
            </w:r>
            <w:proofErr w:type="spellEnd"/>
            <w:r w:rsidRPr="00356B27">
              <w:rPr>
                <w:rFonts w:ascii="Times New Roman" w:hAnsi="Times New Roman" w:cs="Times New Roman"/>
                <w:color w:val="000000"/>
                <w:sz w:val="24"/>
                <w:szCs w:val="24"/>
              </w:rPr>
              <w:t xml:space="preserve"> с </w:t>
            </w:r>
            <w:proofErr w:type="spellStart"/>
            <w:r w:rsidRPr="00356B27">
              <w:rPr>
                <w:rFonts w:ascii="Times New Roman" w:hAnsi="Times New Roman" w:cs="Times New Roman"/>
                <w:color w:val="000000"/>
                <w:sz w:val="24"/>
                <w:szCs w:val="24"/>
              </w:rPr>
              <w:t>текстовой</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задачей</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12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31">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3.2</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Решение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задач</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11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32">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23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007DD2">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Раздел 4.</w:t>
            </w: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b/>
                <w:color w:val="000000"/>
                <w:sz w:val="24"/>
                <w:szCs w:val="24"/>
                <w:lang w:val="ru-RU"/>
              </w:rPr>
              <w:t>Пространственные отношения и геометрические фигуры</w:t>
            </w:r>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4.1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Геометрические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фигуры</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9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33">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lastRenderedPageBreak/>
              <w:t>4.2</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Геометрические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величины</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13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34">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22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5.</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Математическая</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информация</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5.1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Математическая</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информация</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15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35">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15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007DD2">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Повторение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пройденного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материала</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4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36">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007DD2">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Итоговый контроль (контрольные и проверочные работы)</w:t>
            </w:r>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7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hyperlink r:id="rId37">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proofErr w:type="spellStart"/>
              <w:r w:rsidRPr="00356B27">
                <w:rPr>
                  <w:rFonts w:ascii="Times New Roman" w:hAnsi="Times New Roman" w:cs="Times New Roman"/>
                  <w:color w:val="0000FF"/>
                  <w:sz w:val="24"/>
                  <w:szCs w:val="24"/>
                  <w:u w:val="single"/>
                </w:rPr>
                <w:t>fe</w:t>
              </w:r>
              <w:proofErr w:type="spellEnd"/>
            </w:hyperlink>
            <w:r w:rsidRPr="00356B27">
              <w:rPr>
                <w:rFonts w:ascii="Times New Roman" w:hAnsi="Times New Roman" w:cs="Times New Roman"/>
                <w:color w:val="000000"/>
                <w:sz w:val="24"/>
                <w:szCs w:val="24"/>
                <w:lang w:val="ru-RU"/>
              </w:rPr>
              <w:t>]]</w:t>
            </w:r>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ОБЩЕЕ КОЛИЧЕСТВО ЧАСОВ ПО ПРОГРАММЕ</w:t>
            </w:r>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136 </w:t>
            </w:r>
          </w:p>
        </w:tc>
        <w:tc>
          <w:tcPr>
            <w:tcW w:w="4956" w:type="dxa"/>
            <w:tcMar>
              <w:top w:w="50" w:type="dxa"/>
              <w:left w:w="100" w:type="dxa"/>
            </w:tcMar>
            <w:vAlign w:val="center"/>
          </w:tcPr>
          <w:p w:rsidR="00A45C4B" w:rsidRPr="00356B27" w:rsidRDefault="00A45C4B">
            <w:pPr>
              <w:rPr>
                <w:rFonts w:ascii="Times New Roman" w:hAnsi="Times New Roman" w:cs="Times New Roman"/>
                <w:sz w:val="24"/>
                <w:szCs w:val="24"/>
              </w:rPr>
            </w:pPr>
          </w:p>
        </w:tc>
      </w:tr>
    </w:tbl>
    <w:p w:rsidR="00A45C4B" w:rsidRPr="00356B27" w:rsidRDefault="00A45C4B">
      <w:pPr>
        <w:rPr>
          <w:rFonts w:ascii="Times New Roman" w:hAnsi="Times New Roman" w:cs="Times New Roman"/>
          <w:sz w:val="24"/>
          <w:szCs w:val="24"/>
        </w:rPr>
        <w:sectPr w:rsidR="00A45C4B" w:rsidRPr="00356B27">
          <w:pgSz w:w="16383" w:h="11906" w:orient="landscape"/>
          <w:pgMar w:top="1134" w:right="850" w:bottom="1134" w:left="1701" w:header="720" w:footer="720" w:gutter="0"/>
          <w:cols w:space="720"/>
        </w:sectPr>
      </w:pPr>
    </w:p>
    <w:p w:rsidR="00A45C4B" w:rsidRPr="00356B27" w:rsidRDefault="00EE2DD3">
      <w:pPr>
        <w:spacing w:after="0"/>
        <w:ind w:left="120"/>
        <w:rPr>
          <w:rFonts w:ascii="Times New Roman" w:hAnsi="Times New Roman" w:cs="Times New Roman"/>
          <w:sz w:val="24"/>
          <w:szCs w:val="24"/>
        </w:rPr>
      </w:pPr>
      <w:r w:rsidRPr="00356B27">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9"/>
        <w:gridCol w:w="4560"/>
        <w:gridCol w:w="2943"/>
        <w:gridCol w:w="4898"/>
      </w:tblGrid>
      <w:tr w:rsidR="00A45C4B" w:rsidRPr="00356B27">
        <w:trPr>
          <w:trHeight w:val="144"/>
          <w:tblCellSpacing w:w="20" w:type="nil"/>
        </w:trPr>
        <w:tc>
          <w:tcPr>
            <w:tcW w:w="949"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 п/п </w:t>
            </w:r>
          </w:p>
          <w:p w:rsidR="00A45C4B" w:rsidRPr="00356B27" w:rsidRDefault="00A45C4B">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Наименование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разделов</w:t>
            </w:r>
            <w:proofErr w:type="spellEnd"/>
            <w:r w:rsidRPr="00356B27">
              <w:rPr>
                <w:rFonts w:ascii="Times New Roman" w:hAnsi="Times New Roman" w:cs="Times New Roman"/>
                <w:b/>
                <w:color w:val="000000"/>
                <w:sz w:val="24"/>
                <w:szCs w:val="24"/>
              </w:rPr>
              <w:t xml:space="preserve"> и </w:t>
            </w:r>
            <w:proofErr w:type="spellStart"/>
            <w:r w:rsidRPr="00356B27">
              <w:rPr>
                <w:rFonts w:ascii="Times New Roman" w:hAnsi="Times New Roman" w:cs="Times New Roman"/>
                <w:b/>
                <w:color w:val="000000"/>
                <w:sz w:val="24"/>
                <w:szCs w:val="24"/>
              </w:rPr>
              <w:t>тем</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программы</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c>
          <w:tcPr>
            <w:tcW w:w="1901" w:type="dxa"/>
            <w:tcMar>
              <w:top w:w="50" w:type="dxa"/>
              <w:left w:w="100" w:type="dxa"/>
            </w:tcMar>
            <w:vAlign w:val="center"/>
          </w:tcPr>
          <w:p w:rsidR="00A45C4B" w:rsidRPr="00356B27" w:rsidRDefault="00EE2DD3">
            <w:pPr>
              <w:spacing w:after="0"/>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Количество</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часов</w:t>
            </w:r>
            <w:proofErr w:type="spellEnd"/>
          </w:p>
        </w:tc>
        <w:tc>
          <w:tcPr>
            <w:tcW w:w="4956" w:type="dxa"/>
            <w:vMerge w:val="restart"/>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Электронные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цифровые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образовательные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ресурсы</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r>
      <w:tr w:rsidR="00A45C4B" w:rsidRPr="00356B27">
        <w:trPr>
          <w:trHeight w:val="144"/>
          <w:tblCellSpacing w:w="20" w:type="nil"/>
        </w:trPr>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c>
          <w:tcPr>
            <w:tcW w:w="1901"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Всего</w:t>
            </w:r>
            <w:proofErr w:type="spellEnd"/>
            <w:r w:rsidRPr="00356B27">
              <w:rPr>
                <w:rFonts w:ascii="Times New Roman" w:hAnsi="Times New Roman" w:cs="Times New Roman"/>
                <w:b/>
                <w:color w:val="000000"/>
                <w:sz w:val="24"/>
                <w:szCs w:val="24"/>
              </w:rPr>
              <w:t xml:space="preserve"> </w:t>
            </w:r>
          </w:p>
          <w:p w:rsidR="00A45C4B" w:rsidRPr="00356B27" w:rsidRDefault="00A45C4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1.</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Числа</w:t>
            </w:r>
            <w:proofErr w:type="spellEnd"/>
            <w:r w:rsidRPr="00356B27">
              <w:rPr>
                <w:rFonts w:ascii="Times New Roman" w:hAnsi="Times New Roman" w:cs="Times New Roman"/>
                <w:b/>
                <w:color w:val="000000"/>
                <w:sz w:val="24"/>
                <w:szCs w:val="24"/>
              </w:rPr>
              <w:t xml:space="preserve"> и </w:t>
            </w:r>
            <w:proofErr w:type="spellStart"/>
            <w:r w:rsidRPr="00356B27">
              <w:rPr>
                <w:rFonts w:ascii="Times New Roman" w:hAnsi="Times New Roman" w:cs="Times New Roman"/>
                <w:b/>
                <w:color w:val="000000"/>
                <w:sz w:val="24"/>
                <w:szCs w:val="24"/>
              </w:rPr>
              <w:t>величины</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1.1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Числа</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11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38">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1.2</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Величины</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12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39">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23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2.</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Арифметические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действия</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2.1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Вычисления</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25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40">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2.2</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Числовые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выражения</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12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41">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37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3.</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Текстовые</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задачи</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3.1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Решение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текстовых</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задач</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20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42">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20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007DD2">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Раздел 4.</w:t>
            </w: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b/>
                <w:color w:val="000000"/>
                <w:sz w:val="24"/>
                <w:szCs w:val="24"/>
                <w:lang w:val="ru-RU"/>
              </w:rPr>
              <w:t>Пространственные отношения и геометрические фигуры</w:t>
            </w:r>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4.1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Геометрические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фигуры</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12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43">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4.2</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Геометрические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величины</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8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44">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20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356B27">
        <w:trPr>
          <w:trHeight w:val="144"/>
          <w:tblCellSpacing w:w="20" w:type="nil"/>
        </w:trPr>
        <w:tc>
          <w:tcPr>
            <w:tcW w:w="0" w:type="auto"/>
            <w:gridSpan w:val="4"/>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b/>
                <w:color w:val="000000"/>
                <w:sz w:val="24"/>
                <w:szCs w:val="24"/>
              </w:rPr>
              <w:t>Раздел</w:t>
            </w:r>
            <w:proofErr w:type="spellEnd"/>
            <w:r w:rsidRPr="00356B27">
              <w:rPr>
                <w:rFonts w:ascii="Times New Roman" w:hAnsi="Times New Roman" w:cs="Times New Roman"/>
                <w:b/>
                <w:color w:val="000000"/>
                <w:sz w:val="24"/>
                <w:szCs w:val="24"/>
              </w:rPr>
              <w:t xml:space="preserve"> 5.</w:t>
            </w:r>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b/>
                <w:color w:val="000000"/>
                <w:sz w:val="24"/>
                <w:szCs w:val="24"/>
              </w:rPr>
              <w:t>Математическая</w:t>
            </w:r>
            <w:proofErr w:type="spellEnd"/>
            <w:r w:rsidRPr="00356B27">
              <w:rPr>
                <w:rFonts w:ascii="Times New Roman" w:hAnsi="Times New Roman" w:cs="Times New Roman"/>
                <w:b/>
                <w:color w:val="000000"/>
                <w:sz w:val="24"/>
                <w:szCs w:val="24"/>
              </w:rPr>
              <w:t xml:space="preserve"> </w:t>
            </w:r>
            <w:proofErr w:type="spellStart"/>
            <w:r w:rsidRPr="00356B27">
              <w:rPr>
                <w:rFonts w:ascii="Times New Roman" w:hAnsi="Times New Roman" w:cs="Times New Roman"/>
                <w:b/>
                <w:color w:val="000000"/>
                <w:sz w:val="24"/>
                <w:szCs w:val="24"/>
              </w:rPr>
              <w:t>информация</w:t>
            </w:r>
            <w:proofErr w:type="spellEnd"/>
          </w:p>
        </w:tc>
      </w:tr>
      <w:tr w:rsidR="00A45C4B" w:rsidRPr="00007DD2">
        <w:trPr>
          <w:trHeight w:val="144"/>
          <w:tblCellSpacing w:w="20" w:type="nil"/>
        </w:trPr>
        <w:tc>
          <w:tcPr>
            <w:tcW w:w="949" w:type="dxa"/>
            <w:tcMar>
              <w:top w:w="50" w:type="dxa"/>
              <w:left w:w="100" w:type="dxa"/>
            </w:tcMar>
            <w:vAlign w:val="center"/>
          </w:tcPr>
          <w:p w:rsidR="00A45C4B" w:rsidRPr="00356B27" w:rsidRDefault="00EE2DD3">
            <w:pPr>
              <w:spacing w:after="0"/>
              <w:rPr>
                <w:rFonts w:ascii="Times New Roman" w:hAnsi="Times New Roman" w:cs="Times New Roman"/>
                <w:sz w:val="24"/>
                <w:szCs w:val="24"/>
              </w:rPr>
            </w:pPr>
            <w:r w:rsidRPr="00356B27">
              <w:rPr>
                <w:rFonts w:ascii="Times New Roman" w:hAnsi="Times New Roman" w:cs="Times New Roman"/>
                <w:color w:val="000000"/>
                <w:sz w:val="24"/>
                <w:szCs w:val="24"/>
              </w:rPr>
              <w:t>5.1</w:t>
            </w:r>
          </w:p>
        </w:tc>
        <w:tc>
          <w:tcPr>
            <w:tcW w:w="2640"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Математическая</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информация</w:t>
            </w:r>
            <w:proofErr w:type="spellEnd"/>
          </w:p>
        </w:tc>
        <w:tc>
          <w:tcPr>
            <w:tcW w:w="1901"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15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45">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Итого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разделу</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15 </w:t>
            </w:r>
          </w:p>
        </w:tc>
        <w:tc>
          <w:tcPr>
            <w:tcW w:w="0" w:type="auto"/>
            <w:tcMar>
              <w:top w:w="50" w:type="dxa"/>
              <w:left w:w="100" w:type="dxa"/>
            </w:tcMar>
            <w:vAlign w:val="center"/>
          </w:tcPr>
          <w:p w:rsidR="00A45C4B" w:rsidRPr="00356B27" w:rsidRDefault="00A45C4B">
            <w:pPr>
              <w:rPr>
                <w:rFonts w:ascii="Times New Roman" w:hAnsi="Times New Roman" w:cs="Times New Roman"/>
                <w:sz w:val="24"/>
                <w:szCs w:val="24"/>
              </w:rPr>
            </w:pPr>
          </w:p>
        </w:tc>
      </w:tr>
      <w:tr w:rsidR="00A45C4B" w:rsidRPr="00007DD2">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rPr>
            </w:pPr>
            <w:proofErr w:type="spellStart"/>
            <w:r w:rsidRPr="00356B27">
              <w:rPr>
                <w:rFonts w:ascii="Times New Roman" w:hAnsi="Times New Roman" w:cs="Times New Roman"/>
                <w:color w:val="000000"/>
                <w:sz w:val="24"/>
                <w:szCs w:val="24"/>
              </w:rPr>
              <w:t>Повторение</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пройденного</w:t>
            </w:r>
            <w:proofErr w:type="spellEnd"/>
            <w:r w:rsidRPr="00356B27">
              <w:rPr>
                <w:rFonts w:ascii="Times New Roman" w:hAnsi="Times New Roman" w:cs="Times New Roman"/>
                <w:color w:val="000000"/>
                <w:sz w:val="24"/>
                <w:szCs w:val="24"/>
              </w:rPr>
              <w:t xml:space="preserve"> </w:t>
            </w:r>
            <w:proofErr w:type="spellStart"/>
            <w:r w:rsidRPr="00356B27">
              <w:rPr>
                <w:rFonts w:ascii="Times New Roman" w:hAnsi="Times New Roman" w:cs="Times New Roman"/>
                <w:color w:val="000000"/>
                <w:sz w:val="24"/>
                <w:szCs w:val="24"/>
              </w:rPr>
              <w:t>материала</w:t>
            </w:r>
            <w:proofErr w:type="spellEnd"/>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14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46">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007DD2">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Итоговый контроль (контрольные и проверочные работы)</w:t>
            </w:r>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7 </w:t>
            </w:r>
          </w:p>
        </w:tc>
        <w:tc>
          <w:tcPr>
            <w:tcW w:w="4956" w:type="dxa"/>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47">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edsoo</w:t>
              </w:r>
              <w:proofErr w:type="spellEnd"/>
              <w:r w:rsidRPr="00356B27">
                <w:rPr>
                  <w:rFonts w:ascii="Times New Roman" w:hAnsi="Times New Roman" w:cs="Times New Roman"/>
                  <w:color w:val="0000FF"/>
                  <w:sz w:val="24"/>
                  <w:szCs w:val="24"/>
                  <w:u w:val="single"/>
                  <w:lang w:val="ru-RU"/>
                </w:rPr>
                <w:t>.</w:t>
              </w:r>
              <w:proofErr w:type="spellStart"/>
              <w:r w:rsidRPr="00356B27">
                <w:rPr>
                  <w:rFonts w:ascii="Times New Roman" w:hAnsi="Times New Roman" w:cs="Times New Roman"/>
                  <w:color w:val="0000FF"/>
                  <w:sz w:val="24"/>
                  <w:szCs w:val="24"/>
                  <w:u w:val="single"/>
                </w:rPr>
                <w:t>ru</w:t>
              </w:r>
              <w:proofErr w:type="spellEnd"/>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A45C4B" w:rsidRPr="00356B27">
        <w:trPr>
          <w:trHeight w:val="144"/>
          <w:tblCellSpacing w:w="20" w:type="nil"/>
        </w:trPr>
        <w:tc>
          <w:tcPr>
            <w:tcW w:w="0" w:type="auto"/>
            <w:gridSpan w:val="2"/>
            <w:tcMar>
              <w:top w:w="50" w:type="dxa"/>
              <w:left w:w="100" w:type="dxa"/>
            </w:tcMar>
            <w:vAlign w:val="center"/>
          </w:tcPr>
          <w:p w:rsidR="00A45C4B" w:rsidRPr="00356B27" w:rsidRDefault="00EE2DD3">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ОБЩЕЕ КОЛИЧЕСТВО ЧАСОВ ПО ПРОГРАММЕ</w:t>
            </w:r>
          </w:p>
        </w:tc>
        <w:tc>
          <w:tcPr>
            <w:tcW w:w="2988" w:type="dxa"/>
            <w:tcMar>
              <w:top w:w="50" w:type="dxa"/>
              <w:left w:w="100" w:type="dxa"/>
            </w:tcMar>
            <w:vAlign w:val="center"/>
          </w:tcPr>
          <w:p w:rsidR="00A45C4B" w:rsidRPr="00356B27" w:rsidRDefault="00EE2DD3">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136 </w:t>
            </w:r>
          </w:p>
        </w:tc>
        <w:tc>
          <w:tcPr>
            <w:tcW w:w="4956" w:type="dxa"/>
            <w:tcMar>
              <w:top w:w="50" w:type="dxa"/>
              <w:left w:w="100" w:type="dxa"/>
            </w:tcMar>
            <w:vAlign w:val="center"/>
          </w:tcPr>
          <w:p w:rsidR="00A45C4B" w:rsidRPr="00356B27" w:rsidRDefault="00A45C4B">
            <w:pPr>
              <w:rPr>
                <w:rFonts w:ascii="Times New Roman" w:hAnsi="Times New Roman" w:cs="Times New Roman"/>
                <w:sz w:val="24"/>
                <w:szCs w:val="24"/>
              </w:rPr>
            </w:pPr>
          </w:p>
        </w:tc>
      </w:tr>
    </w:tbl>
    <w:p w:rsidR="00A45C4B" w:rsidRPr="00A81599" w:rsidRDefault="00A45C4B">
      <w:pPr>
        <w:rPr>
          <w:rFonts w:ascii="Times New Roman" w:hAnsi="Times New Roman" w:cs="Times New Roman"/>
          <w:sz w:val="24"/>
          <w:szCs w:val="24"/>
          <w:lang w:val="ru-RU"/>
        </w:rPr>
        <w:sectPr w:rsidR="00A45C4B" w:rsidRPr="00A81599">
          <w:pgSz w:w="16383" w:h="11906" w:orient="landscape"/>
          <w:pgMar w:top="1134" w:right="850" w:bottom="1134" w:left="1701" w:header="720" w:footer="720" w:gutter="0"/>
          <w:cols w:space="720"/>
        </w:sectPr>
      </w:pPr>
    </w:p>
    <w:p w:rsidR="00A81599" w:rsidRDefault="00A81599" w:rsidP="00A81599">
      <w:pPr>
        <w:tabs>
          <w:tab w:val="left" w:pos="2284"/>
        </w:tabs>
        <w:rPr>
          <w:lang w:val="ru-RU"/>
        </w:rPr>
      </w:pPr>
    </w:p>
    <w:p w:rsidR="00A81599" w:rsidRDefault="00A81599" w:rsidP="00A81599">
      <w:pPr>
        <w:rPr>
          <w:lang w:val="ru-RU"/>
        </w:rPr>
      </w:pPr>
    </w:p>
    <w:p w:rsidR="00A45C4B" w:rsidRPr="00A81599" w:rsidRDefault="00A45C4B" w:rsidP="00A81599">
      <w:pPr>
        <w:rPr>
          <w:lang w:val="ru-RU"/>
        </w:rPr>
        <w:sectPr w:rsidR="00A45C4B" w:rsidRPr="00A81599">
          <w:pgSz w:w="16383" w:h="11906" w:orient="landscape"/>
          <w:pgMar w:top="1134" w:right="850" w:bottom="1134" w:left="1701" w:header="720" w:footer="720" w:gutter="0"/>
          <w:cols w:space="720"/>
        </w:sectPr>
      </w:pPr>
    </w:p>
    <w:p w:rsidR="00A45C4B" w:rsidRPr="00356B27" w:rsidRDefault="00EE2DD3">
      <w:pPr>
        <w:spacing w:after="0"/>
        <w:ind w:left="120"/>
        <w:rPr>
          <w:lang w:val="ru-RU"/>
        </w:rPr>
      </w:pPr>
      <w:bookmarkStart w:id="7" w:name="block-27014109"/>
      <w:bookmarkEnd w:id="6"/>
      <w:r w:rsidRPr="00356B27">
        <w:rPr>
          <w:rFonts w:ascii="Times New Roman" w:hAnsi="Times New Roman"/>
          <w:b/>
          <w:color w:val="000000"/>
          <w:sz w:val="28"/>
          <w:lang w:val="ru-RU"/>
        </w:rPr>
        <w:lastRenderedPageBreak/>
        <w:t>УЧЕБНО-МЕТОДИЧЕСКОЕ ОБЕСПЕЧЕНИЕ ОБРАЗОВАТЕЛЬНОГО ПРОЦЕССА</w:t>
      </w:r>
    </w:p>
    <w:p w:rsidR="00A45C4B" w:rsidRDefault="00EE2DD3">
      <w:pPr>
        <w:spacing w:after="0" w:line="480" w:lineRule="auto"/>
        <w:ind w:left="120"/>
      </w:pPr>
      <w:r>
        <w:rPr>
          <w:rFonts w:ascii="Times New Roman" w:hAnsi="Times New Roman"/>
          <w:b/>
          <w:color w:val="000000"/>
          <w:sz w:val="28"/>
        </w:rPr>
        <w:t>ОБЯЗАТЕЛЬНЫЕ УЧЕБНЫЕ МАТЕРИАЛЫ ДЛЯ УЧЕНИКА</w:t>
      </w:r>
    </w:p>
    <w:p w:rsidR="00A45C4B" w:rsidRPr="00D73F7F" w:rsidRDefault="00EE2DD3">
      <w:pPr>
        <w:spacing w:after="0" w:line="480" w:lineRule="auto"/>
        <w:ind w:left="120"/>
        <w:rPr>
          <w:lang w:val="ru-RU"/>
        </w:rPr>
      </w:pPr>
      <w:bookmarkStart w:id="8" w:name="7e61753f-514e-40fe-996f-253694acfacb"/>
      <w:r w:rsidRPr="00D73F7F">
        <w:rPr>
          <w:rFonts w:ascii="Times New Roman" w:hAnsi="Times New Roman"/>
          <w:color w:val="000000"/>
          <w:sz w:val="28"/>
          <w:lang w:val="ru-RU"/>
        </w:rPr>
        <w:t xml:space="preserve">• Математика (в 3 частях), 3 класс/ </w:t>
      </w:r>
      <w:proofErr w:type="spellStart"/>
      <w:r w:rsidRPr="00D73F7F">
        <w:rPr>
          <w:rFonts w:ascii="Times New Roman" w:hAnsi="Times New Roman"/>
          <w:color w:val="000000"/>
          <w:sz w:val="28"/>
          <w:lang w:val="ru-RU"/>
        </w:rPr>
        <w:t>Петерсон</w:t>
      </w:r>
      <w:proofErr w:type="spellEnd"/>
      <w:r w:rsidRPr="00D73F7F">
        <w:rPr>
          <w:rFonts w:ascii="Times New Roman" w:hAnsi="Times New Roman"/>
          <w:color w:val="000000"/>
          <w:sz w:val="28"/>
          <w:lang w:val="ru-RU"/>
        </w:rPr>
        <w:t xml:space="preserve"> Л.Г., Общество с ограниченной ответственностью «БИНОМ. Лаборатория знаний»; Акционерное общество «Издательство «Просвещение»</w:t>
      </w:r>
      <w:bookmarkEnd w:id="8"/>
    </w:p>
    <w:p w:rsidR="00A45C4B" w:rsidRPr="00D73F7F" w:rsidRDefault="00A45C4B">
      <w:pPr>
        <w:spacing w:after="0" w:line="480" w:lineRule="auto"/>
        <w:ind w:left="120"/>
        <w:rPr>
          <w:lang w:val="ru-RU"/>
        </w:rPr>
      </w:pPr>
    </w:p>
    <w:p w:rsidR="00A45C4B" w:rsidRPr="00D73F7F" w:rsidRDefault="00A45C4B">
      <w:pPr>
        <w:spacing w:after="0"/>
        <w:ind w:left="120"/>
        <w:rPr>
          <w:lang w:val="ru-RU"/>
        </w:rPr>
      </w:pPr>
    </w:p>
    <w:p w:rsidR="00A45C4B" w:rsidRPr="00D73F7F" w:rsidRDefault="00EE2DD3">
      <w:pPr>
        <w:spacing w:after="0" w:line="480" w:lineRule="auto"/>
        <w:ind w:left="120"/>
        <w:rPr>
          <w:lang w:val="ru-RU"/>
        </w:rPr>
      </w:pPr>
      <w:r w:rsidRPr="00D73F7F">
        <w:rPr>
          <w:rFonts w:ascii="Times New Roman" w:hAnsi="Times New Roman"/>
          <w:b/>
          <w:color w:val="000000"/>
          <w:sz w:val="28"/>
          <w:lang w:val="ru-RU"/>
        </w:rPr>
        <w:t>МЕТОДИЧЕСКИЕ МАТЕРИАЛЫ ДЛЯ УЧИТЕЛЯ</w:t>
      </w:r>
    </w:p>
    <w:p w:rsidR="00A45C4B" w:rsidRPr="00D73F7F" w:rsidRDefault="00EE2DD3">
      <w:pPr>
        <w:spacing w:after="0" w:line="480" w:lineRule="auto"/>
        <w:ind w:left="120"/>
        <w:rPr>
          <w:lang w:val="ru-RU"/>
        </w:rPr>
      </w:pPr>
      <w:r w:rsidRPr="00D73F7F">
        <w:rPr>
          <w:rFonts w:ascii="Times New Roman" w:hAnsi="Times New Roman"/>
          <w:color w:val="000000"/>
          <w:sz w:val="28"/>
          <w:lang w:val="ru-RU"/>
        </w:rPr>
        <w:t xml:space="preserve">Поурочные разработки </w:t>
      </w:r>
      <w:r w:rsidRPr="00D73F7F">
        <w:rPr>
          <w:sz w:val="28"/>
          <w:lang w:val="ru-RU"/>
        </w:rPr>
        <w:br/>
      </w:r>
      <w:r w:rsidRPr="00D73F7F">
        <w:rPr>
          <w:rFonts w:ascii="Times New Roman" w:hAnsi="Times New Roman"/>
          <w:color w:val="000000"/>
          <w:sz w:val="28"/>
          <w:lang w:val="ru-RU"/>
        </w:rPr>
        <w:t xml:space="preserve"> Коллекции электронных образовательных ресурсов</w:t>
      </w:r>
      <w:r w:rsidRPr="00D73F7F">
        <w:rPr>
          <w:sz w:val="28"/>
          <w:lang w:val="ru-RU"/>
        </w:rPr>
        <w:br/>
      </w:r>
      <w:r w:rsidRPr="00D73F7F">
        <w:rPr>
          <w:rFonts w:ascii="Times New Roman" w:hAnsi="Times New Roman"/>
          <w:color w:val="000000"/>
          <w:sz w:val="28"/>
          <w:lang w:val="ru-RU"/>
        </w:rPr>
        <w:t xml:space="preserve"> 1. «Единое окно доступа к образовательным ресурсам»- </w:t>
      </w:r>
      <w:r>
        <w:rPr>
          <w:rFonts w:ascii="Times New Roman" w:hAnsi="Times New Roman"/>
          <w:color w:val="000000"/>
          <w:sz w:val="28"/>
        </w:rPr>
        <w:t>http</w:t>
      </w:r>
      <w:r w:rsidRPr="00D73F7F">
        <w:rPr>
          <w:rFonts w:ascii="Times New Roman" w:hAnsi="Times New Roman"/>
          <w:color w:val="000000"/>
          <w:sz w:val="28"/>
          <w:lang w:val="ru-RU"/>
        </w:rPr>
        <w:t>://</w:t>
      </w:r>
      <w:r>
        <w:rPr>
          <w:rFonts w:ascii="Times New Roman" w:hAnsi="Times New Roman"/>
          <w:color w:val="000000"/>
          <w:sz w:val="28"/>
        </w:rPr>
        <w:t>windows</w:t>
      </w:r>
      <w:r w:rsidRPr="00D73F7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73F7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73F7F">
        <w:rPr>
          <w:sz w:val="28"/>
          <w:lang w:val="ru-RU"/>
        </w:rPr>
        <w:br/>
      </w:r>
      <w:bookmarkStart w:id="9" w:name="4ccd20f5-4b97-462e-8469-dea56de20829"/>
      <w:r w:rsidRPr="00D73F7F">
        <w:rPr>
          <w:rFonts w:ascii="Times New Roman" w:hAnsi="Times New Roman"/>
          <w:color w:val="000000"/>
          <w:sz w:val="28"/>
          <w:lang w:val="ru-RU"/>
        </w:rPr>
        <w:t xml:space="preserve"> 2. «Единая коллекция цифровых образовательных ресурсов» - </w:t>
      </w:r>
      <w:r>
        <w:rPr>
          <w:rFonts w:ascii="Times New Roman" w:hAnsi="Times New Roman"/>
          <w:color w:val="000000"/>
          <w:sz w:val="28"/>
        </w:rPr>
        <w:t>http</w:t>
      </w:r>
      <w:r w:rsidRPr="00D73F7F">
        <w:rPr>
          <w:rFonts w:ascii="Times New Roman" w:hAnsi="Times New Roman"/>
          <w:color w:val="000000"/>
          <w:sz w:val="28"/>
          <w:lang w:val="ru-RU"/>
        </w:rPr>
        <w:t>://</w:t>
      </w:r>
      <w:r>
        <w:rPr>
          <w:rFonts w:ascii="Times New Roman" w:hAnsi="Times New Roman"/>
          <w:color w:val="000000"/>
          <w:sz w:val="28"/>
        </w:rPr>
        <w:t>school</w:t>
      </w:r>
      <w:r w:rsidRPr="00D73F7F">
        <w:rPr>
          <w:rFonts w:ascii="Times New Roman" w:hAnsi="Times New Roman"/>
          <w:color w:val="000000"/>
          <w:sz w:val="28"/>
          <w:lang w:val="ru-RU"/>
        </w:rPr>
        <w:t>-</w:t>
      </w:r>
      <w:proofErr w:type="spellStart"/>
      <w:r>
        <w:rPr>
          <w:rFonts w:ascii="Times New Roman" w:hAnsi="Times New Roman"/>
          <w:color w:val="000000"/>
          <w:sz w:val="28"/>
        </w:rPr>
        <w:t>collektion</w:t>
      </w:r>
      <w:proofErr w:type="spellEnd"/>
      <w:r w:rsidRPr="00D73F7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73F7F">
        <w:rPr>
          <w:rFonts w:ascii="Times New Roman" w:hAnsi="Times New Roman"/>
          <w:color w:val="000000"/>
          <w:sz w:val="28"/>
          <w:lang w:val="ru-RU"/>
        </w:rPr>
        <w:t>/</w:t>
      </w:r>
      <w:proofErr w:type="spellStart"/>
      <w:r>
        <w:rPr>
          <w:rFonts w:ascii="Times New Roman" w:hAnsi="Times New Roman"/>
          <w:color w:val="000000"/>
          <w:sz w:val="28"/>
        </w:rPr>
        <w:t>ru</w:t>
      </w:r>
      <w:bookmarkEnd w:id="9"/>
      <w:proofErr w:type="spellEnd"/>
    </w:p>
    <w:p w:rsidR="00A45C4B" w:rsidRPr="00D73F7F" w:rsidRDefault="00A45C4B">
      <w:pPr>
        <w:spacing w:after="0"/>
        <w:ind w:left="120"/>
        <w:rPr>
          <w:lang w:val="ru-RU"/>
        </w:rPr>
      </w:pPr>
    </w:p>
    <w:p w:rsidR="00A45C4B" w:rsidRPr="00D73F7F" w:rsidRDefault="00EE2DD3">
      <w:pPr>
        <w:spacing w:after="0" w:line="480" w:lineRule="auto"/>
        <w:ind w:left="120"/>
        <w:rPr>
          <w:lang w:val="ru-RU"/>
        </w:rPr>
      </w:pPr>
      <w:r w:rsidRPr="00D73F7F">
        <w:rPr>
          <w:rFonts w:ascii="Times New Roman" w:hAnsi="Times New Roman"/>
          <w:b/>
          <w:color w:val="000000"/>
          <w:sz w:val="28"/>
          <w:lang w:val="ru-RU"/>
        </w:rPr>
        <w:t>ЦИФРОВЫЕ ОБРАЗОВАТЕЛЬНЫЕ РЕСУРСЫ И РЕСУРСЫ СЕТИ ИНТЕРНЕТ</w:t>
      </w:r>
    </w:p>
    <w:p w:rsidR="00A45C4B" w:rsidRPr="00D73F7F" w:rsidRDefault="00EE2DD3">
      <w:pPr>
        <w:spacing w:after="0" w:line="480" w:lineRule="auto"/>
        <w:ind w:left="120"/>
        <w:rPr>
          <w:lang w:val="ru-RU"/>
        </w:rPr>
      </w:pPr>
      <w:r w:rsidRPr="00D73F7F">
        <w:rPr>
          <w:rFonts w:ascii="Times New Roman" w:hAnsi="Times New Roman"/>
          <w:color w:val="000000"/>
          <w:sz w:val="28"/>
          <w:lang w:val="ru-RU"/>
        </w:rPr>
        <w:t>1.Единая коллекция цифровых образовательных ресурсов</w:t>
      </w:r>
      <w:r w:rsidRPr="00D73F7F">
        <w:rPr>
          <w:sz w:val="28"/>
          <w:lang w:val="ru-RU"/>
        </w:rPr>
        <w:br/>
      </w:r>
      <w:r w:rsidRPr="00D73F7F">
        <w:rPr>
          <w:rFonts w:ascii="Times New Roman" w:hAnsi="Times New Roman"/>
          <w:color w:val="000000"/>
          <w:sz w:val="28"/>
          <w:lang w:val="ru-RU"/>
        </w:rPr>
        <w:t xml:space="preserve"> </w:t>
      </w:r>
      <w:r>
        <w:rPr>
          <w:rFonts w:ascii="Times New Roman" w:hAnsi="Times New Roman"/>
          <w:color w:val="000000"/>
          <w:sz w:val="28"/>
        </w:rPr>
        <w:t>http</w:t>
      </w:r>
      <w:r w:rsidRPr="00D73F7F">
        <w:rPr>
          <w:rFonts w:ascii="Times New Roman" w:hAnsi="Times New Roman"/>
          <w:color w:val="000000"/>
          <w:sz w:val="28"/>
          <w:lang w:val="ru-RU"/>
        </w:rPr>
        <w:t>://</w:t>
      </w:r>
      <w:r>
        <w:rPr>
          <w:rFonts w:ascii="Times New Roman" w:hAnsi="Times New Roman"/>
          <w:color w:val="000000"/>
          <w:sz w:val="28"/>
        </w:rPr>
        <w:t>school</w:t>
      </w:r>
      <w:r w:rsidRPr="00D73F7F">
        <w:rPr>
          <w:rFonts w:ascii="Times New Roman" w:hAnsi="Times New Roman"/>
          <w:color w:val="000000"/>
          <w:sz w:val="28"/>
          <w:lang w:val="ru-RU"/>
        </w:rPr>
        <w:t>-</w:t>
      </w:r>
      <w:r>
        <w:rPr>
          <w:rFonts w:ascii="Times New Roman" w:hAnsi="Times New Roman"/>
          <w:color w:val="000000"/>
          <w:sz w:val="28"/>
        </w:rPr>
        <w:t>collection</w:t>
      </w:r>
      <w:r w:rsidRPr="00D73F7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73F7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73F7F">
        <w:rPr>
          <w:sz w:val="28"/>
          <w:lang w:val="ru-RU"/>
        </w:rPr>
        <w:br/>
      </w:r>
      <w:r w:rsidRPr="00D73F7F">
        <w:rPr>
          <w:rFonts w:ascii="Times New Roman" w:hAnsi="Times New Roman"/>
          <w:color w:val="000000"/>
          <w:sz w:val="28"/>
          <w:lang w:val="ru-RU"/>
        </w:rPr>
        <w:t xml:space="preserve"> 2. Российская электронная школа</w:t>
      </w:r>
      <w:r w:rsidRPr="00D73F7F">
        <w:rPr>
          <w:sz w:val="28"/>
          <w:lang w:val="ru-RU"/>
        </w:rPr>
        <w:br/>
      </w:r>
      <w:r w:rsidRPr="00D73F7F">
        <w:rPr>
          <w:rFonts w:ascii="Times New Roman" w:hAnsi="Times New Roman"/>
          <w:color w:val="000000"/>
          <w:sz w:val="28"/>
          <w:lang w:val="ru-RU"/>
        </w:rPr>
        <w:t xml:space="preserve"> </w:t>
      </w:r>
      <w:r>
        <w:rPr>
          <w:rFonts w:ascii="Times New Roman" w:hAnsi="Times New Roman"/>
          <w:color w:val="000000"/>
          <w:sz w:val="28"/>
        </w:rPr>
        <w:t>https</w:t>
      </w:r>
      <w:r w:rsidRPr="00D73F7F">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D73F7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73F7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73F7F">
        <w:rPr>
          <w:sz w:val="28"/>
          <w:lang w:val="ru-RU"/>
        </w:rPr>
        <w:br/>
      </w:r>
      <w:r w:rsidRPr="00D73F7F">
        <w:rPr>
          <w:rFonts w:ascii="Times New Roman" w:hAnsi="Times New Roman"/>
          <w:color w:val="000000"/>
          <w:sz w:val="28"/>
          <w:lang w:val="ru-RU"/>
        </w:rPr>
        <w:t xml:space="preserve"> 3.Учи.ру</w:t>
      </w:r>
      <w:r w:rsidRPr="00D73F7F">
        <w:rPr>
          <w:sz w:val="28"/>
          <w:lang w:val="ru-RU"/>
        </w:rPr>
        <w:br/>
      </w:r>
      <w:r w:rsidRPr="00D73F7F">
        <w:rPr>
          <w:rFonts w:ascii="Times New Roman" w:hAnsi="Times New Roman"/>
          <w:color w:val="000000"/>
          <w:sz w:val="28"/>
          <w:lang w:val="ru-RU"/>
        </w:rPr>
        <w:t xml:space="preserve"> </w:t>
      </w:r>
      <w:r>
        <w:rPr>
          <w:rFonts w:ascii="Times New Roman" w:hAnsi="Times New Roman"/>
          <w:color w:val="000000"/>
          <w:sz w:val="28"/>
        </w:rPr>
        <w:t>https</w:t>
      </w:r>
      <w:r w:rsidRPr="00D73F7F">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D73F7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73F7F">
        <w:rPr>
          <w:sz w:val="28"/>
          <w:lang w:val="ru-RU"/>
        </w:rPr>
        <w:br/>
      </w:r>
      <w:r w:rsidRPr="00D73F7F">
        <w:rPr>
          <w:rFonts w:ascii="Times New Roman" w:hAnsi="Times New Roman"/>
          <w:color w:val="000000"/>
          <w:sz w:val="28"/>
          <w:lang w:val="ru-RU"/>
        </w:rPr>
        <w:lastRenderedPageBreak/>
        <w:t xml:space="preserve"> 4.Портал «Российское образование </w:t>
      </w:r>
      <w:r>
        <w:rPr>
          <w:rFonts w:ascii="Times New Roman" w:hAnsi="Times New Roman"/>
          <w:color w:val="000000"/>
          <w:sz w:val="28"/>
        </w:rPr>
        <w:t>http</w:t>
      </w:r>
      <w:r w:rsidRPr="00D73F7F">
        <w:rPr>
          <w:rFonts w:ascii="Times New Roman" w:hAnsi="Times New Roman"/>
          <w:color w:val="000000"/>
          <w:sz w:val="28"/>
          <w:lang w:val="ru-RU"/>
        </w:rPr>
        <w:t>://</w:t>
      </w:r>
      <w:r>
        <w:rPr>
          <w:rFonts w:ascii="Times New Roman" w:hAnsi="Times New Roman"/>
          <w:color w:val="000000"/>
          <w:sz w:val="28"/>
        </w:rPr>
        <w:t>www</w:t>
      </w:r>
      <w:r w:rsidRPr="00D73F7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D73F7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73F7F">
        <w:rPr>
          <w:sz w:val="28"/>
          <w:lang w:val="ru-RU"/>
        </w:rPr>
        <w:br/>
      </w:r>
      <w:r w:rsidRPr="00D73F7F">
        <w:rPr>
          <w:rFonts w:ascii="Times New Roman" w:hAnsi="Times New Roman"/>
          <w:color w:val="000000"/>
          <w:sz w:val="28"/>
          <w:lang w:val="ru-RU"/>
        </w:rPr>
        <w:t xml:space="preserve"> 5.</w:t>
      </w:r>
      <w:r>
        <w:rPr>
          <w:rFonts w:ascii="Times New Roman" w:hAnsi="Times New Roman"/>
          <w:color w:val="000000"/>
          <w:sz w:val="28"/>
        </w:rPr>
        <w:t>M</w:t>
      </w:r>
      <w:r w:rsidRPr="00D73F7F">
        <w:rPr>
          <w:rFonts w:ascii="Times New Roman" w:hAnsi="Times New Roman"/>
          <w:color w:val="000000"/>
          <w:sz w:val="28"/>
          <w:lang w:val="ru-RU"/>
        </w:rPr>
        <w:t>е</w:t>
      </w:r>
      <w:proofErr w:type="spellStart"/>
      <w:r>
        <w:rPr>
          <w:rFonts w:ascii="Times New Roman" w:hAnsi="Times New Roman"/>
          <w:color w:val="000000"/>
          <w:sz w:val="28"/>
        </w:rPr>
        <w:t>todkabinet</w:t>
      </w:r>
      <w:proofErr w:type="spellEnd"/>
      <w:r w:rsidRPr="00D73F7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73F7F">
        <w:rPr>
          <w:rFonts w:ascii="Times New Roman" w:hAnsi="Times New Roman"/>
          <w:color w:val="000000"/>
          <w:sz w:val="28"/>
          <w:lang w:val="ru-RU"/>
        </w:rPr>
        <w:t>: информационно-методический кабинет</w:t>
      </w:r>
      <w:r>
        <w:rPr>
          <w:rFonts w:ascii="Times New Roman" w:hAnsi="Times New Roman"/>
          <w:color w:val="000000"/>
          <w:sz w:val="28"/>
        </w:rPr>
        <w:t>http</w:t>
      </w:r>
      <w:r w:rsidRPr="00D73F7F">
        <w:rPr>
          <w:rFonts w:ascii="Times New Roman" w:hAnsi="Times New Roman"/>
          <w:color w:val="000000"/>
          <w:sz w:val="28"/>
          <w:lang w:val="ru-RU"/>
        </w:rPr>
        <w:t>://</w:t>
      </w:r>
      <w:r>
        <w:rPr>
          <w:rFonts w:ascii="Times New Roman" w:hAnsi="Times New Roman"/>
          <w:color w:val="000000"/>
          <w:sz w:val="28"/>
        </w:rPr>
        <w:t>www</w:t>
      </w:r>
      <w:r w:rsidRPr="00D73F7F">
        <w:rPr>
          <w:rFonts w:ascii="Times New Roman" w:hAnsi="Times New Roman"/>
          <w:color w:val="000000"/>
          <w:sz w:val="28"/>
          <w:lang w:val="ru-RU"/>
        </w:rPr>
        <w:t>.</w:t>
      </w:r>
      <w:proofErr w:type="spellStart"/>
      <w:r>
        <w:rPr>
          <w:rFonts w:ascii="Times New Roman" w:hAnsi="Times New Roman"/>
          <w:color w:val="000000"/>
          <w:sz w:val="28"/>
        </w:rPr>
        <w:t>metodkabinet</w:t>
      </w:r>
      <w:proofErr w:type="spellEnd"/>
      <w:r w:rsidRPr="00D73F7F">
        <w:rPr>
          <w:rFonts w:ascii="Times New Roman" w:hAnsi="Times New Roman"/>
          <w:color w:val="000000"/>
          <w:sz w:val="28"/>
          <w:lang w:val="ru-RU"/>
        </w:rPr>
        <w:t>.</w:t>
      </w:r>
      <w:proofErr w:type="spellStart"/>
      <w:r>
        <w:rPr>
          <w:rFonts w:ascii="Times New Roman" w:hAnsi="Times New Roman"/>
          <w:color w:val="000000"/>
          <w:sz w:val="28"/>
        </w:rPr>
        <w:t>eu</w:t>
      </w:r>
      <w:proofErr w:type="spellEnd"/>
      <w:r w:rsidRPr="00D73F7F">
        <w:rPr>
          <w:rFonts w:ascii="Times New Roman" w:hAnsi="Times New Roman"/>
          <w:color w:val="000000"/>
          <w:sz w:val="28"/>
          <w:lang w:val="ru-RU"/>
        </w:rPr>
        <w:t>/</w:t>
      </w:r>
      <w:r w:rsidRPr="00D73F7F">
        <w:rPr>
          <w:sz w:val="28"/>
          <w:lang w:val="ru-RU"/>
        </w:rPr>
        <w:br/>
      </w:r>
      <w:bookmarkStart w:id="10" w:name="c563541b-dafa-4bd9-a500-57d2c647696a"/>
      <w:r w:rsidRPr="00D73F7F">
        <w:rPr>
          <w:rFonts w:ascii="Times New Roman" w:hAnsi="Times New Roman"/>
          <w:color w:val="000000"/>
          <w:sz w:val="28"/>
          <w:lang w:val="ru-RU"/>
        </w:rPr>
        <w:t xml:space="preserve"> 6.Каталог образовательных ресурсов сети «Интернет» </w:t>
      </w:r>
      <w:r>
        <w:rPr>
          <w:rFonts w:ascii="Times New Roman" w:hAnsi="Times New Roman"/>
          <w:color w:val="000000"/>
          <w:sz w:val="28"/>
        </w:rPr>
        <w:t>http</w:t>
      </w:r>
      <w:r w:rsidRPr="00D73F7F">
        <w:rPr>
          <w:rFonts w:ascii="Times New Roman" w:hAnsi="Times New Roman"/>
          <w:color w:val="000000"/>
          <w:sz w:val="28"/>
          <w:lang w:val="ru-RU"/>
        </w:rPr>
        <w:t>://</w:t>
      </w:r>
      <w:r>
        <w:rPr>
          <w:rFonts w:ascii="Times New Roman" w:hAnsi="Times New Roman"/>
          <w:color w:val="000000"/>
          <w:sz w:val="28"/>
        </w:rPr>
        <w:t>catalog</w:t>
      </w:r>
      <w:r w:rsidRPr="00D73F7F">
        <w:rPr>
          <w:rFonts w:ascii="Times New Roman" w:hAnsi="Times New Roman"/>
          <w:color w:val="000000"/>
          <w:sz w:val="28"/>
          <w:lang w:val="ru-RU"/>
        </w:rPr>
        <w:t>.</w:t>
      </w:r>
      <w:proofErr w:type="spellStart"/>
      <w:r>
        <w:rPr>
          <w:rFonts w:ascii="Times New Roman" w:hAnsi="Times New Roman"/>
          <w:color w:val="000000"/>
          <w:sz w:val="28"/>
        </w:rPr>
        <w:t>iot</w:t>
      </w:r>
      <w:proofErr w:type="spellEnd"/>
      <w:r w:rsidRPr="00D73F7F">
        <w:rPr>
          <w:rFonts w:ascii="Times New Roman" w:hAnsi="Times New Roman"/>
          <w:color w:val="000000"/>
          <w:sz w:val="28"/>
          <w:lang w:val="ru-RU"/>
        </w:rPr>
        <w:t>.</w:t>
      </w:r>
      <w:proofErr w:type="spellStart"/>
      <w:r>
        <w:rPr>
          <w:rFonts w:ascii="Times New Roman" w:hAnsi="Times New Roman"/>
          <w:color w:val="000000"/>
          <w:sz w:val="28"/>
        </w:rPr>
        <w:t>ru</w:t>
      </w:r>
      <w:bookmarkEnd w:id="10"/>
      <w:proofErr w:type="spellEnd"/>
    </w:p>
    <w:p w:rsidR="00A45C4B" w:rsidRPr="00D73F7F" w:rsidRDefault="00A45C4B">
      <w:pPr>
        <w:rPr>
          <w:lang w:val="ru-RU"/>
        </w:rPr>
        <w:sectPr w:rsidR="00A45C4B" w:rsidRPr="00D73F7F">
          <w:pgSz w:w="11906" w:h="16383"/>
          <w:pgMar w:top="1134" w:right="850" w:bottom="1134" w:left="1701" w:header="720" w:footer="720" w:gutter="0"/>
          <w:cols w:space="720"/>
        </w:sectPr>
      </w:pPr>
    </w:p>
    <w:bookmarkEnd w:id="7"/>
    <w:p w:rsidR="00EE2DD3" w:rsidRPr="00D73F7F" w:rsidRDefault="00EE2DD3">
      <w:pPr>
        <w:rPr>
          <w:lang w:val="ru-RU"/>
        </w:rPr>
      </w:pPr>
    </w:p>
    <w:sectPr w:rsidR="00EE2DD3" w:rsidRPr="00D73F7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4B"/>
    <w:rsid w:val="00007DD2"/>
    <w:rsid w:val="00096EB9"/>
    <w:rsid w:val="00356B27"/>
    <w:rsid w:val="00541247"/>
    <w:rsid w:val="005A46DE"/>
    <w:rsid w:val="00632D61"/>
    <w:rsid w:val="007E7883"/>
    <w:rsid w:val="00955E85"/>
    <w:rsid w:val="00A45C4B"/>
    <w:rsid w:val="00A81599"/>
    <w:rsid w:val="00D73F7F"/>
    <w:rsid w:val="00EE2D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A8159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815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A8159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815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f36" TargetMode="External"/><Relationship Id="rId18" Type="http://schemas.openxmlformats.org/officeDocument/2006/relationships/hyperlink" Target="https://m.edsoo.ru/7f4110fe" TargetMode="External"/><Relationship Id="rId26" Type="http://schemas.openxmlformats.org/officeDocument/2006/relationships/hyperlink" Target="https://m.edsoo.ru/7f4110fe" TargetMode="External"/><Relationship Id="rId39" Type="http://schemas.openxmlformats.org/officeDocument/2006/relationships/hyperlink" Target="https://m.edsoo.ru/7f411f36" TargetMode="External"/><Relationship Id="rId3" Type="http://schemas.microsoft.com/office/2007/relationships/stylesWithEffects" Target="stylesWithEffects.xml"/><Relationship Id="rId21" Type="http://schemas.openxmlformats.org/officeDocument/2006/relationships/hyperlink" Target="https://m.edsoo.ru/7f4110fe" TargetMode="External"/><Relationship Id="rId34" Type="http://schemas.openxmlformats.org/officeDocument/2006/relationships/hyperlink" Target="https://m.edsoo.ru/7f4110fe" TargetMode="External"/><Relationship Id="rId42" Type="http://schemas.openxmlformats.org/officeDocument/2006/relationships/hyperlink" Target="https://m.edsoo.ru/7f411f36" TargetMode="External"/><Relationship Id="rId47" Type="http://schemas.openxmlformats.org/officeDocument/2006/relationships/hyperlink" Target="https://m.edsoo.ru/7f411f36" TargetMode="Externa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7f4110fe" TargetMode="External"/><Relationship Id="rId33" Type="http://schemas.openxmlformats.org/officeDocument/2006/relationships/hyperlink" Target="https://m.edsoo.ru/7f4110fe" TargetMode="External"/><Relationship Id="rId38" Type="http://schemas.openxmlformats.org/officeDocument/2006/relationships/hyperlink" Target="https://m.edsoo.ru/7f411f36" TargetMode="External"/><Relationship Id="rId46"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0" Type="http://schemas.openxmlformats.org/officeDocument/2006/relationships/hyperlink" Target="https://m.edsoo.ru/7f4110fe" TargetMode="External"/><Relationship Id="rId29" Type="http://schemas.openxmlformats.org/officeDocument/2006/relationships/hyperlink" Target="https://m.edsoo.ru/7f4110fe" TargetMode="External"/><Relationship Id="rId41"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1f36" TargetMode="External"/><Relationship Id="rId24" Type="http://schemas.openxmlformats.org/officeDocument/2006/relationships/hyperlink" Target="https://m.edsoo.ru/7f4110fe" TargetMode="External"/><Relationship Id="rId32" Type="http://schemas.openxmlformats.org/officeDocument/2006/relationships/hyperlink" Target="https://m.edsoo.ru/7f4110fe" TargetMode="External"/><Relationship Id="rId37" Type="http://schemas.openxmlformats.org/officeDocument/2006/relationships/hyperlink" Target="https://m.edsoo.ru/7f4110fe" TargetMode="External"/><Relationship Id="rId40" Type="http://schemas.openxmlformats.org/officeDocument/2006/relationships/hyperlink" Target="https://m.edsoo.ru/7f411f36" TargetMode="External"/><Relationship Id="rId45" Type="http://schemas.openxmlformats.org/officeDocument/2006/relationships/hyperlink" Target="https://m.edsoo.ru/7f411f36" TargetMode="External"/><Relationship Id="rId5" Type="http://schemas.openxmlformats.org/officeDocument/2006/relationships/webSettings" Target="webSettings.xml"/><Relationship Id="rId15" Type="http://schemas.openxmlformats.org/officeDocument/2006/relationships/hyperlink" Target="https://m.edsoo.ru/7f411f36" TargetMode="External"/><Relationship Id="rId23" Type="http://schemas.openxmlformats.org/officeDocument/2006/relationships/hyperlink" Target="https://m.edsoo.ru/7f4110fe" TargetMode="External"/><Relationship Id="rId28" Type="http://schemas.openxmlformats.org/officeDocument/2006/relationships/hyperlink" Target="https://m.edsoo.ru/7f4110fe" TargetMode="External"/><Relationship Id="rId36" Type="http://schemas.openxmlformats.org/officeDocument/2006/relationships/hyperlink" Target="https://m.edsoo.ru/7f4110fe" TargetMode="External"/><Relationship Id="rId49" Type="http://schemas.openxmlformats.org/officeDocument/2006/relationships/theme" Target="theme/theme1.xml"/><Relationship Id="rId10" Type="http://schemas.openxmlformats.org/officeDocument/2006/relationships/hyperlink" Target="https://m.edsoo.ru/7f411f36" TargetMode="External"/><Relationship Id="rId19" Type="http://schemas.openxmlformats.org/officeDocument/2006/relationships/hyperlink" Target="https://m.edsoo.ru/7f4110fe" TargetMode="External"/><Relationship Id="rId31" Type="http://schemas.openxmlformats.org/officeDocument/2006/relationships/hyperlink" Target="https://m.edsoo.ru/7f4110fe" TargetMode="External"/><Relationship Id="rId44" Type="http://schemas.openxmlformats.org/officeDocument/2006/relationships/hyperlink" Target="https://m.edsoo.ru/7f411f36" TargetMode="External"/><Relationship Id="rId4" Type="http://schemas.openxmlformats.org/officeDocument/2006/relationships/settings" Target="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30" Type="http://schemas.openxmlformats.org/officeDocument/2006/relationships/hyperlink" Target="https://m.edsoo.ru/7f4110fe" TargetMode="External"/><Relationship Id="rId35" Type="http://schemas.openxmlformats.org/officeDocument/2006/relationships/hyperlink" Target="https://m.edsoo.ru/7f4110fe" TargetMode="External"/><Relationship Id="rId43" Type="http://schemas.openxmlformats.org/officeDocument/2006/relationships/hyperlink" Target="https://m.edsoo.ru/7f411f36" TargetMode="External"/><Relationship Id="rId48" Type="http://schemas.openxmlformats.org/officeDocument/2006/relationships/fontTable" Target="fontTable.xml"/><Relationship Id="rId8"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33</Pages>
  <Words>8385</Words>
  <Characters>47799</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лицей</cp:lastModifiedBy>
  <cp:revision>5</cp:revision>
  <dcterms:created xsi:type="dcterms:W3CDTF">2023-10-29T12:27:00Z</dcterms:created>
  <dcterms:modified xsi:type="dcterms:W3CDTF">2023-11-01T08:17:00Z</dcterms:modified>
</cp:coreProperties>
</file>