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1D" w:rsidRPr="002C761D" w:rsidRDefault="002C761D" w:rsidP="00295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61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C761D" w:rsidRPr="002C761D" w:rsidRDefault="00D37BD3" w:rsidP="00295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61D">
        <w:rPr>
          <w:rFonts w:ascii="Times New Roman" w:hAnsi="Times New Roman" w:cs="Times New Roman"/>
          <w:sz w:val="28"/>
          <w:szCs w:val="28"/>
        </w:rPr>
        <w:t>Пушкинского муниципального района</w:t>
      </w:r>
      <w:r w:rsidR="00905369">
        <w:rPr>
          <w:rFonts w:ascii="Times New Roman" w:hAnsi="Times New Roman" w:cs="Times New Roman"/>
          <w:sz w:val="28"/>
          <w:szCs w:val="28"/>
        </w:rPr>
        <w:t xml:space="preserve"> </w:t>
      </w:r>
      <w:r w:rsidR="002C761D" w:rsidRPr="002C761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2C761D" w:rsidRPr="002C761D">
        <w:rPr>
          <w:rFonts w:ascii="Times New Roman" w:hAnsi="Times New Roman" w:cs="Times New Roman"/>
          <w:sz w:val="28"/>
          <w:szCs w:val="28"/>
        </w:rPr>
        <w:t xml:space="preserve"> № 7 «Лесная сказка»</w:t>
      </w:r>
    </w:p>
    <w:p w:rsidR="002C761D" w:rsidRDefault="002C761D" w:rsidP="00295369">
      <w:pPr>
        <w:jc w:val="center"/>
        <w:rPr>
          <w:sz w:val="28"/>
          <w:szCs w:val="28"/>
        </w:rPr>
      </w:pPr>
    </w:p>
    <w:p w:rsidR="002C761D" w:rsidRDefault="002C761D" w:rsidP="00295369">
      <w:pPr>
        <w:jc w:val="center"/>
        <w:rPr>
          <w:sz w:val="28"/>
          <w:szCs w:val="28"/>
        </w:rPr>
      </w:pPr>
    </w:p>
    <w:p w:rsidR="002C761D" w:rsidRDefault="002C761D" w:rsidP="00295369">
      <w:pPr>
        <w:jc w:val="center"/>
        <w:rPr>
          <w:sz w:val="28"/>
          <w:szCs w:val="28"/>
        </w:rPr>
      </w:pPr>
    </w:p>
    <w:p w:rsidR="002C761D" w:rsidRDefault="002C761D" w:rsidP="00295369">
      <w:pPr>
        <w:jc w:val="center"/>
        <w:rPr>
          <w:sz w:val="28"/>
          <w:szCs w:val="28"/>
        </w:rPr>
      </w:pPr>
    </w:p>
    <w:p w:rsidR="002C761D" w:rsidRDefault="002C761D" w:rsidP="00295369">
      <w:pPr>
        <w:jc w:val="center"/>
        <w:rPr>
          <w:sz w:val="28"/>
          <w:szCs w:val="28"/>
        </w:rPr>
      </w:pPr>
    </w:p>
    <w:p w:rsidR="00905369" w:rsidRDefault="00905369" w:rsidP="00295369">
      <w:pPr>
        <w:jc w:val="center"/>
        <w:rPr>
          <w:sz w:val="28"/>
          <w:szCs w:val="28"/>
        </w:rPr>
      </w:pPr>
    </w:p>
    <w:p w:rsidR="002C761D" w:rsidRPr="002C761D" w:rsidRDefault="002C761D" w:rsidP="0029536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«Не</w:t>
      </w:r>
      <w:r w:rsidRPr="002C761D">
        <w:rPr>
          <w:rFonts w:ascii="Times New Roman" w:hAnsi="Times New Roman" w:cs="Times New Roman"/>
          <w:sz w:val="48"/>
          <w:szCs w:val="48"/>
        </w:rPr>
        <w:t>традиционные формы работы с семьёй</w:t>
      </w:r>
      <w:r>
        <w:rPr>
          <w:rFonts w:ascii="Times New Roman" w:hAnsi="Times New Roman" w:cs="Times New Roman"/>
          <w:sz w:val="48"/>
          <w:szCs w:val="48"/>
        </w:rPr>
        <w:t>»</w:t>
      </w:r>
    </w:p>
    <w:p w:rsidR="002C761D" w:rsidRPr="002C761D" w:rsidRDefault="002C761D" w:rsidP="0029536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(доклад на педсовете</w:t>
      </w:r>
      <w:r w:rsidR="00295369">
        <w:rPr>
          <w:rFonts w:ascii="Times New Roman" w:hAnsi="Times New Roman" w:cs="Times New Roman"/>
          <w:sz w:val="36"/>
          <w:szCs w:val="36"/>
        </w:rPr>
        <w:t xml:space="preserve"> из опыта работы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2C761D" w:rsidRDefault="002C761D" w:rsidP="00295369">
      <w:pPr>
        <w:jc w:val="center"/>
        <w:rPr>
          <w:sz w:val="36"/>
          <w:szCs w:val="36"/>
        </w:rPr>
      </w:pPr>
    </w:p>
    <w:p w:rsidR="002C761D" w:rsidRDefault="002C761D" w:rsidP="002C761D">
      <w:pPr>
        <w:rPr>
          <w:sz w:val="36"/>
          <w:szCs w:val="36"/>
        </w:rPr>
      </w:pPr>
    </w:p>
    <w:p w:rsidR="002C761D" w:rsidRDefault="002C761D" w:rsidP="002C761D">
      <w:pPr>
        <w:rPr>
          <w:sz w:val="36"/>
          <w:szCs w:val="36"/>
        </w:rPr>
      </w:pPr>
    </w:p>
    <w:p w:rsidR="002C761D" w:rsidRDefault="002C761D" w:rsidP="002C761D">
      <w:pPr>
        <w:rPr>
          <w:sz w:val="36"/>
          <w:szCs w:val="36"/>
        </w:rPr>
      </w:pPr>
    </w:p>
    <w:p w:rsidR="002C761D" w:rsidRPr="002C761D" w:rsidRDefault="002C761D" w:rsidP="002C761D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2C761D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2C761D" w:rsidRPr="002C761D" w:rsidRDefault="002C761D" w:rsidP="002C761D">
      <w:pPr>
        <w:rPr>
          <w:rFonts w:ascii="Times New Roman" w:hAnsi="Times New Roman" w:cs="Times New Roman"/>
          <w:sz w:val="28"/>
          <w:szCs w:val="28"/>
        </w:rPr>
      </w:pPr>
      <w:r w:rsidRPr="002C761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C761D">
        <w:rPr>
          <w:rFonts w:ascii="Times New Roman" w:hAnsi="Times New Roman" w:cs="Times New Roman"/>
          <w:sz w:val="28"/>
          <w:szCs w:val="28"/>
        </w:rPr>
        <w:t>воспитатель группы для детей</w:t>
      </w:r>
    </w:p>
    <w:p w:rsidR="002C761D" w:rsidRPr="002C761D" w:rsidRDefault="002C761D" w:rsidP="002C761D">
      <w:pPr>
        <w:rPr>
          <w:rFonts w:ascii="Times New Roman" w:hAnsi="Times New Roman" w:cs="Times New Roman"/>
          <w:sz w:val="28"/>
          <w:szCs w:val="28"/>
        </w:rPr>
      </w:pPr>
      <w:r w:rsidRPr="002C7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5369">
        <w:rPr>
          <w:rFonts w:ascii="Times New Roman" w:hAnsi="Times New Roman" w:cs="Times New Roman"/>
          <w:sz w:val="28"/>
          <w:szCs w:val="28"/>
        </w:rPr>
        <w:t xml:space="preserve">   </w:t>
      </w:r>
      <w:r w:rsidRPr="002C761D">
        <w:rPr>
          <w:rFonts w:ascii="Times New Roman" w:hAnsi="Times New Roman" w:cs="Times New Roman"/>
          <w:sz w:val="28"/>
          <w:szCs w:val="28"/>
        </w:rPr>
        <w:t>с тяжёлым</w:t>
      </w:r>
      <w:r w:rsidR="00905369">
        <w:rPr>
          <w:rFonts w:ascii="Times New Roman" w:hAnsi="Times New Roman" w:cs="Times New Roman"/>
          <w:sz w:val="28"/>
          <w:szCs w:val="28"/>
        </w:rPr>
        <w:t xml:space="preserve">и нарушениями речи  </w:t>
      </w:r>
    </w:p>
    <w:p w:rsidR="002C761D" w:rsidRPr="002C761D" w:rsidRDefault="002C761D" w:rsidP="002C761D">
      <w:pPr>
        <w:rPr>
          <w:rFonts w:ascii="Times New Roman" w:hAnsi="Times New Roman" w:cs="Times New Roman"/>
          <w:sz w:val="28"/>
          <w:szCs w:val="28"/>
        </w:rPr>
      </w:pPr>
      <w:r w:rsidRPr="002C7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761D">
        <w:rPr>
          <w:rFonts w:ascii="Times New Roman" w:hAnsi="Times New Roman" w:cs="Times New Roman"/>
          <w:sz w:val="28"/>
          <w:szCs w:val="28"/>
        </w:rPr>
        <w:t xml:space="preserve"> Семенова Ирина Викторовна</w:t>
      </w:r>
    </w:p>
    <w:p w:rsidR="002C761D" w:rsidRDefault="002C761D" w:rsidP="002C761D">
      <w:pPr>
        <w:rPr>
          <w:sz w:val="28"/>
          <w:szCs w:val="28"/>
        </w:rPr>
      </w:pPr>
    </w:p>
    <w:p w:rsidR="002C761D" w:rsidRDefault="002C761D" w:rsidP="002C761D">
      <w:pPr>
        <w:rPr>
          <w:sz w:val="28"/>
          <w:szCs w:val="28"/>
        </w:rPr>
      </w:pPr>
    </w:p>
    <w:p w:rsidR="00905369" w:rsidRDefault="00905369" w:rsidP="002C761D">
      <w:pPr>
        <w:rPr>
          <w:sz w:val="28"/>
          <w:szCs w:val="28"/>
        </w:rPr>
      </w:pPr>
    </w:p>
    <w:p w:rsidR="00905369" w:rsidRDefault="00905369" w:rsidP="002C761D">
      <w:pPr>
        <w:rPr>
          <w:sz w:val="28"/>
          <w:szCs w:val="28"/>
        </w:rPr>
      </w:pPr>
    </w:p>
    <w:p w:rsidR="00905369" w:rsidRDefault="002C761D" w:rsidP="0090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г</w:t>
      </w:r>
      <w:proofErr w:type="gramStart"/>
      <w:r w:rsidRPr="002C76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761D">
        <w:rPr>
          <w:rFonts w:ascii="Times New Roman" w:hAnsi="Times New Roman" w:cs="Times New Roman"/>
          <w:sz w:val="28"/>
          <w:szCs w:val="28"/>
        </w:rPr>
        <w:t>ушкино</w:t>
      </w:r>
    </w:p>
    <w:p w:rsidR="00447F72" w:rsidRPr="00905369" w:rsidRDefault="002C761D" w:rsidP="002953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Российской Федерации «Об образовании», Типовым положением о дошкольном образовательном учреждении, приоритетной задачей работы  групп детей дошкольного возраста,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«взаимодействие с семьё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для обеспе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полноценного развития ребё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нка».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взаимодействия детского сада с семьёй всегда была актуальной и трудной. Актуальной, потому что участие родителей в жизни своих детей помогает им увидеть многое, а трудной, потому что все родители разные, к ним, как и к детям, нужен особый 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подход. </w:t>
      </w:r>
      <w:proofErr w:type="gramStart"/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родителями, я помогаю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увидеть отличие мира детей от мира взрослых, преодолеть авторитарное отношение к ребёнку, относиться к нему, как </w:t>
      </w:r>
      <w:r w:rsidR="0090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равному себе, и понимать, что недопустимо сравнивать его с другими детьми; открывать сильные и слабые стороны ребёнка и учитывать их в решении задач воспитания; проявлять искреннюю заинтересованность в действиях ребёнка и быть готовым к эмоциональной поддержке;</w:t>
      </w:r>
      <w:proofErr w:type="gram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понять, что путём одностороннего воздействия ничего нельзя сделать, можно лишь подавить или запугать ребёнка. 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постоянно усложняется, не хватает времени для живого человеческого общения. Поэтому нам, педагогам, необходимо организовывать такие виды мероприятий с родителями, чтобы они были интересней и важней повседневных дел родителей. Стало необходимо совершенствовать нетрадиционные формы взаимодействия с семьями воспитанников с целью формирования активной педагогической позиции родителей.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нашем дошкольном учреждении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разнообразные нетрадиционные формы работы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родителями. К ним относятся</w:t>
      </w:r>
      <w:r w:rsidR="009053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7F72" w:rsidRPr="00D37BD3" w:rsidRDefault="00905369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нформационно-аналитические: </w:t>
      </w:r>
    </w:p>
    <w:p w:rsidR="00447F72" w:rsidRPr="00D37BD3" w:rsidRDefault="00905369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анкетирование, опрос.</w:t>
      </w:r>
    </w:p>
    <w:p w:rsidR="00447F72" w:rsidRPr="00D37BD3" w:rsidRDefault="002C761D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proofErr w:type="gram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36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аглядно-информационные: </w:t>
      </w:r>
    </w:p>
    <w:p w:rsidR="00447F72" w:rsidRPr="00D37BD3" w:rsidRDefault="002C761D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сайты ДОУ и педагогов;</w:t>
      </w:r>
    </w:p>
    <w:p w:rsidR="00447F72" w:rsidRPr="00D37BD3" w:rsidRDefault="000609D7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выпуск стенгазет;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паспорт здоровья;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открытый показ непосредственно образовател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деятельности для родителей;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мини-библиотека;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информационные стенды;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нетрадиционные дни открытых дверей.</w:t>
      </w:r>
    </w:p>
    <w:p w:rsidR="00447F72" w:rsidRPr="00D37BD3" w:rsidRDefault="002C761D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3).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Познавательные: </w:t>
      </w:r>
    </w:p>
    <w:p w:rsidR="00447F72" w:rsidRPr="00D37BD3" w:rsidRDefault="000609D7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практикумы;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нетра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диционные родительские собрания;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совместная работа по т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ематическому плану, проектам;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маршруты выходного дня или экскурсии.</w:t>
      </w:r>
    </w:p>
    <w:p w:rsidR="00447F72" w:rsidRPr="00D37BD3" w:rsidRDefault="002C761D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4). </w:t>
      </w:r>
      <w:proofErr w:type="spellStart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47F72" w:rsidRPr="00D37BD3" w:rsidRDefault="00447F72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совместные</w:t>
      </w:r>
      <w:r w:rsidR="000609D7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досуги, развлечения;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совместные зарядки, спартакиады;</w:t>
      </w:r>
      <w:proofErr w:type="gramEnd"/>
    </w:p>
    <w:p w:rsidR="00447F72" w:rsidRPr="00D37BD3" w:rsidRDefault="00447F72" w:rsidP="002C76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 семейный театр</w:t>
      </w:r>
      <w:r w:rsidR="000609D7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участие родителей в конкурсах, выставках. 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5).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или хозяйственные: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вающей среды группы;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</w:t>
      </w:r>
      <w:r w:rsidR="000609D7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йство детского сада, озеленение;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</w:t>
      </w:r>
      <w:r w:rsidR="000609D7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ничное оформление детского сада;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акции («Кормушка для птиц», «Золотая осень» (сбор природного материала дл</w:t>
      </w:r>
      <w:r w:rsidR="000609D7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образовательной деятельности)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нашей группе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проводится анкетирование и опросы с целью выявления социального заказа родителей в об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разовательном процессе,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выявления проблем в индивидуальном развитии детей. Анкетирование позволяет в короткие сроки собрать обширный и разнообразный материал по различным темам.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совершенствования образовательного процесса и информирования родителей детский сад создал свой сайт, куда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выкладываются нормативно-правовые документы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 и кон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сультации, новости из жизни ДОУ, так же существуют странички педагогов, на которых они размещают актуальную информацию для родителей.</w:t>
      </w:r>
    </w:p>
    <w:p w:rsidR="002C761D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имею такую страничку на сайте нашего дошкольного учреждения, где я выкладываю конспекты занятий, досуги, развлечения, проведённые с детьми, консультации для родителей.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 родителей появился новый домашний собеседник и профессиональный консультант по наиболее актуальным вопросам и волнующим проблемам. Родители получили возможность высказывать свою точку зрения, задать свой вопрос и, наконец, просто узнать полезную информацию.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Бывает, что у родителей возникают такие проблемы в воспитании или развитии детей,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короткая беседа с воспитателем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даже объёмная консультация не помогают решить возникшие трудности.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случаях я прибегаю к нашей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мини-библиотеке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созданной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и даю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необходимую литерат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 для изучения или рекомендую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или иное издание.</w:t>
      </w:r>
      <w:proofErr w:type="gramEnd"/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группе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оформляются мобильные информационные стенды, где размещается информация о жизни группы, успехах детей, конкурсах, рекомендации по развитию детей. Там же помещаются фотографии, сочинения детей, продукты индивидуального и коллективного детского творчества. При необходимости эти стенды легко превращаются </w:t>
      </w:r>
      <w:proofErr w:type="gramStart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тематические:  “Что такое безопасность?”, “Еще раз о правах ребенка” и т.д. </w:t>
      </w:r>
    </w:p>
    <w:p w:rsidR="00447F72" w:rsidRPr="00D37BD3" w:rsidRDefault="002C761D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эффективных познавательных форм работы с семьей остается родительское собрание.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из опыта работы я знаю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непосредственн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проведение встреч в виде отчё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и поучающих бесед родители откликаются неохот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что вполне понятно. Я нашла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 из этого положения в изменении фор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методов проведения. Попытала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построить общение не на монологе, а на диалоге. Данны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подход потребовал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тщательной и длительной подготовки, но и результ</w:t>
      </w:r>
      <w:r w:rsidR="00252955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 стал ощутимее. На каждое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приходит не менее 80% родителей. </w:t>
      </w:r>
    </w:p>
    <w:p w:rsidR="00447F72" w:rsidRPr="00D37BD3" w:rsidRDefault="00447F72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 такие родительские собрания из нашего опыта:</w:t>
      </w:r>
    </w:p>
    <w:p w:rsidR="00447F72" w:rsidRPr="00D37BD3" w:rsidRDefault="00447F72" w:rsidP="002C761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 Педагогическая лаборатория», на которой обсуждалось участие родителей в различных мероприятиях ДОУ. Анализировались прошедшие мероприятия, затем воспитатель знакомил родителей с мероприятиями, запланированными на год, выслушивались предложения родителей, какую помощь и поддержку они могут оказать в запланированных мероприятиях, а также их пожелания и предложения на учебный год. В конце года на таких собраниях подводят итоги прошедшего года, дают оценку и анализируют достижения и ошибки.</w:t>
      </w:r>
    </w:p>
    <w:p w:rsidR="00252955" w:rsidRPr="00D37BD3" w:rsidRDefault="00447F72" w:rsidP="0025295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 Семинар – п</w:t>
      </w:r>
      <w:r w:rsidR="002C761D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рактикум». На собрание в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 был приглашён логопед. Вначале она рассказала родителям о возрастных особенностях развития речи их детей. Затем совместно с родителями решались проблемные ситуации, присутствовали элементы тренинга. Полученные знания родители смогли применить при возникновении трудностей в развитии речи детей. </w:t>
      </w:r>
      <w:r w:rsidR="002C761D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она рассказала об играх, которые она проводит с детьми на занятиях и в свободное время. Для родителей провела практикум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«Игры и игровые упражнения по развитию речи». Родители активно участвовали в изучении данной темы, брали на себя роли детей (заканчивали предложения, подбирали слова с заданными звуками и т.д.).</w:t>
      </w:r>
    </w:p>
    <w:p w:rsidR="00252955" w:rsidRPr="00D37BD3" w:rsidRDefault="00252955" w:rsidP="0029536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hAnsi="Times New Roman" w:cs="Times New Roman"/>
          <w:sz w:val="28"/>
          <w:szCs w:val="28"/>
        </w:rPr>
        <w:t>«Домашние посиделки» в виде конкурса.</w:t>
      </w:r>
    </w:p>
    <w:p w:rsidR="00252955" w:rsidRPr="00295369" w:rsidRDefault="00252955" w:rsidP="0029536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BD3">
        <w:rPr>
          <w:rFonts w:ascii="Times New Roman" w:hAnsi="Times New Roman" w:cs="Times New Roman"/>
          <w:sz w:val="28"/>
          <w:szCs w:val="28"/>
        </w:rPr>
        <w:t>Цель: показать родителям как в домашних условиях, в игровой форме, закреплять знания, полученные в детском саду;</w:t>
      </w:r>
      <w:r w:rsidR="00295369">
        <w:rPr>
          <w:rFonts w:ascii="Times New Roman" w:hAnsi="Times New Roman" w:cs="Times New Roman"/>
          <w:sz w:val="28"/>
          <w:szCs w:val="28"/>
        </w:rPr>
        <w:t xml:space="preserve"> </w:t>
      </w:r>
      <w:r w:rsidRPr="00D37BD3">
        <w:rPr>
          <w:rFonts w:ascii="Times New Roman" w:hAnsi="Times New Roman" w:cs="Times New Roman"/>
          <w:sz w:val="28"/>
          <w:szCs w:val="28"/>
        </w:rPr>
        <w:t>показать родителям значение совместных игр в семье для развития ребенка; познакомить со словесно-дидактическими играми на закрепление грамматического строя речи; воспитывать дружелюбные отношения между родителями и детьми.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F72" w:rsidRPr="00D37BD3" w:rsidRDefault="00447F72" w:rsidP="002C761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 Мастер – класс». Собрание, на котором родители демонстрируют свои достижения в области воспитания детей. У нас прошёл такой мастер-класс по трудовому воспитанию. Родителям было предложено провести маленький урок для «коллег», таких же родителей. Родители сами объясняли, как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привить ребёнку трудолюбие: одна мама рассказала, как её пятилетний сын ухаживает за обувью, вторая – как убирается в комнате, третья – как сын ухаживает за животными. Родители, любящие своего ребёнка, всегда рады показать его лучшие стороны. И, главное, родители дают практические, дейс</w:t>
      </w:r>
      <w:r w:rsidR="00295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твенные советы. В конце собрания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подведён итог. </w:t>
      </w:r>
    </w:p>
    <w:p w:rsidR="00447F72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родителями хорошие результаты дает организация проектной деятельности в детском саду. Как правило, любой проект, включает в себя блок работы с семьей. Сюда можно отнести создание </w:t>
      </w:r>
      <w:proofErr w:type="spellStart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агитплакатов</w:t>
      </w:r>
      <w:proofErr w:type="spell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выставки, написание мини-сочинений, конкурсы, эк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скурсии, оформление стендов и многое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угое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таком комплексном подходе родители становятся самыми активными помощниками и верными соратниками педагогов в любом деле.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родителями мы работали над проектами «Птицы» (экологическое воспитание), «Мама, милая мама» (День Матери), «</w:t>
      </w:r>
      <w:proofErr w:type="gram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Осторожен</w:t>
      </w:r>
      <w:proofErr w:type="gramEnd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с огнём утром, вечером и днём» (по противопожарной безопасности), «Зелёный огонёк» (по правилам дорожного движения</w:t>
      </w:r>
      <w:r w:rsidR="002953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F72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можно сказать и о совместной работе над тематическим планом. К примеру, в этом году мы начали изучение Конвенции о правах ребёнка. И знакомить с данным документом пришлось не только детей, но и родителей. Когда по тематическому плану мы проходим времена года, без родителей тут никак не обойтись: они расширяют знания детей при помощи прогулок в лес, парк и т.д. Когд</w:t>
      </w:r>
      <w:r w:rsidR="00295369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готовимся ко Дню защитника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 или к 9 Мая, именно родители посещают с детьми музеи, памятники, библиотеки и т.д.</w:t>
      </w:r>
    </w:p>
    <w:p w:rsidR="00447F72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популярная и любимая, как воспитателями, так и родителями форма работы – </w:t>
      </w:r>
      <w:proofErr w:type="spellStart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досуговая</w:t>
      </w:r>
      <w:proofErr w:type="spell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Здесь наиболее полно раскрываются возможности для сотрудничества, проявления твор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чества. Из опыта работы я знаю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родители наиболее охотно идут на контакт, выражают желание сотрудничать с детским садом именно тогда, когда речь идет непосредственно об их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ребенке. И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 этот интерес используется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выставок поделок, рисунков и др. </w:t>
      </w:r>
    </w:p>
    <w:p w:rsidR="00252955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родители принимают участие в конкурсах, соревнованиях и развлечениях (23 февраля, 8 марта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День матери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гостях у сказки» и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др.). Все участники обязательно награждаются грамотами. </w:t>
      </w:r>
    </w:p>
    <w:p w:rsidR="00447F72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театр - конструк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тивная форма взаимодействия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родителями. В процессе театральной деятельности (участие в изготовлении костюмов,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масок,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группы, зала,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театральным представлениям и т.д.) устанавливаются тесные отношен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между родителями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воспитателями, музыкальным руководителем,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является хорошим примером для детей. Для взрослых театральная деятельность – источник новых знаний, эмоциональных переживаний. Она способствует развитию адекватного восприятия действий ребёнка, даёт опыт совместных переживаний, изменяет характер поведения, намерений, действий. Примером такой работы является постановка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сценок к утренникам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(Новый год, «</w:t>
      </w:r>
      <w:proofErr w:type="spellStart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», 8 Марта, День Матери и др.).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447F72" w:rsidRPr="00D37BD3" w:rsidRDefault="00252955" w:rsidP="002C76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внедрению инновационных форм взаимодействия с семьей в педагогический процесс на данны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й момент еще не закончена, но я уже вижу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результаты: дети начинают с гордостью и уважением относиться к своим родным, а родители благодаря взаимодействию с воспитателями и участию в жизни 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и 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приобретают опыт </w:t>
      </w:r>
      <w:proofErr w:type="gramStart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</w:t>
      </w:r>
      <w:proofErr w:type="gramEnd"/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 своим ребёнко</w:t>
      </w:r>
      <w:r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>м, так и с нами педагогами и другими родителями.</w:t>
      </w:r>
      <w:r w:rsidR="00447F72" w:rsidRPr="00D37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мы, воспитатели, получаем бесценную информацию о детско-родительских отношениях в семье, в которых кроются причины многих детских проблем.</w:t>
      </w:r>
    </w:p>
    <w:p w:rsidR="00324285" w:rsidRPr="00D37BD3" w:rsidRDefault="00324285" w:rsidP="002C76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4285" w:rsidRPr="00D37BD3" w:rsidSect="00295369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528BA"/>
    <w:multiLevelType w:val="multilevel"/>
    <w:tmpl w:val="3704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AB063F"/>
    <w:multiLevelType w:val="multilevel"/>
    <w:tmpl w:val="8A7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F2A84"/>
    <w:multiLevelType w:val="multilevel"/>
    <w:tmpl w:val="C6484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F72"/>
    <w:rsid w:val="000609D7"/>
    <w:rsid w:val="00252955"/>
    <w:rsid w:val="00295369"/>
    <w:rsid w:val="002C761D"/>
    <w:rsid w:val="00324285"/>
    <w:rsid w:val="00447F72"/>
    <w:rsid w:val="007C7EF6"/>
    <w:rsid w:val="00905369"/>
    <w:rsid w:val="00A323A2"/>
    <w:rsid w:val="00B0303D"/>
    <w:rsid w:val="00D37BD3"/>
    <w:rsid w:val="00E2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85"/>
  </w:style>
  <w:style w:type="paragraph" w:styleId="2">
    <w:name w:val="heading 2"/>
    <w:basedOn w:val="a"/>
    <w:link w:val="20"/>
    <w:uiPriority w:val="9"/>
    <w:qFormat/>
    <w:rsid w:val="00447F72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F72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447F72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47F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47F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7F72"/>
  </w:style>
  <w:style w:type="character" w:customStyle="1" w:styleId="c8">
    <w:name w:val="c8"/>
    <w:basedOn w:val="a0"/>
    <w:rsid w:val="00447F72"/>
  </w:style>
  <w:style w:type="paragraph" w:customStyle="1" w:styleId="c3">
    <w:name w:val="c3"/>
    <w:basedOn w:val="a"/>
    <w:rsid w:val="00447F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F72"/>
  </w:style>
  <w:style w:type="paragraph" w:customStyle="1" w:styleId="c2">
    <w:name w:val="c2"/>
    <w:basedOn w:val="a"/>
    <w:rsid w:val="00447F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7F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7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529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319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1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2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8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71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20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26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90463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5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140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498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619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5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630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7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423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651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323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224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6703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452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969391">
                                                                                                              <w:marLeft w:val="20"/>
                                                                                                              <w:marRight w:val="0"/>
                                                                                                              <w:marTop w:val="22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7790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cp:lastPrinted>2013-12-02T18:53:00Z</cp:lastPrinted>
  <dcterms:created xsi:type="dcterms:W3CDTF">2013-11-19T15:33:00Z</dcterms:created>
  <dcterms:modified xsi:type="dcterms:W3CDTF">2017-01-23T12:54:00Z</dcterms:modified>
</cp:coreProperties>
</file>