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23" w:rsidRPr="00A16D7A" w:rsidRDefault="00AB2323" w:rsidP="00AB2323">
      <w:pPr>
        <w:pStyle w:val="c8"/>
        <w:shd w:val="clear" w:color="auto" w:fill="FFFFFF"/>
        <w:spacing w:before="0" w:beforeAutospacing="0" w:after="0" w:afterAutospacing="0"/>
        <w:rPr>
          <w:color w:val="002060"/>
        </w:rPr>
      </w:pPr>
      <w:r w:rsidRPr="00A16D7A">
        <w:rPr>
          <w:rStyle w:val="c3"/>
          <w:b/>
          <w:bCs/>
          <w:color w:val="002060"/>
        </w:rPr>
        <w:t>Что нужно сделать, чтобы малыш избавился от "излишков" активности?</w:t>
      </w:r>
      <w:r w:rsidRPr="00A16D7A">
        <w:rPr>
          <w:rStyle w:val="c12"/>
          <w:rFonts w:eastAsiaTheme="majorEastAsia"/>
          <w:color w:val="002060"/>
        </w:rPr>
        <w:t> </w:t>
      </w:r>
    </w:p>
    <w:p w:rsidR="00AB2323" w:rsidRPr="00A16D7A" w:rsidRDefault="00AB2323" w:rsidP="00AB2323">
      <w:pPr>
        <w:pStyle w:val="c8"/>
        <w:shd w:val="clear" w:color="auto" w:fill="FFFFFF"/>
        <w:spacing w:before="0" w:beforeAutospacing="0" w:after="0" w:afterAutospacing="0"/>
        <w:rPr>
          <w:color w:val="002060"/>
        </w:rPr>
      </w:pPr>
      <w:r w:rsidRPr="00A16D7A">
        <w:rPr>
          <w:rStyle w:val="c3"/>
          <w:b/>
          <w:bCs/>
          <w:color w:val="002060"/>
        </w:rPr>
        <w:t>1.</w:t>
      </w:r>
      <w:r w:rsidRPr="00A16D7A">
        <w:rPr>
          <w:rStyle w:val="c12"/>
          <w:rFonts w:eastAsiaTheme="majorEastAsia"/>
          <w:color w:val="002060"/>
        </w:rPr>
        <w:t> </w:t>
      </w:r>
      <w:r w:rsidRPr="00A16D7A">
        <w:rPr>
          <w:rStyle w:val="c3"/>
          <w:b/>
          <w:bCs/>
          <w:color w:val="002060"/>
        </w:rPr>
        <w:t>Создать ему определенные условия жизни.</w:t>
      </w:r>
    </w:p>
    <w:p w:rsidR="00AB2323" w:rsidRPr="00A16D7A" w:rsidRDefault="00AB2323" w:rsidP="00A16D7A">
      <w:pPr>
        <w:pStyle w:val="c8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A16D7A">
        <w:rPr>
          <w:rStyle w:val="c6"/>
          <w:rFonts w:eastAsiaTheme="majorEastAsia"/>
          <w:color w:val="000000"/>
        </w:rPr>
        <w:t xml:space="preserve">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</w:t>
      </w:r>
      <w:proofErr w:type="gramStart"/>
      <w:r w:rsidRPr="00A16D7A">
        <w:rPr>
          <w:rStyle w:val="c6"/>
          <w:rFonts w:eastAsiaTheme="majorEastAsia"/>
          <w:color w:val="000000"/>
        </w:rPr>
        <w:t>пореже</w:t>
      </w:r>
      <w:proofErr w:type="gramEnd"/>
      <w:r w:rsidRPr="00A16D7A">
        <w:rPr>
          <w:rStyle w:val="c6"/>
          <w:rFonts w:eastAsiaTheme="majorEastAsia"/>
          <w:color w:val="000000"/>
        </w:rPr>
        <w:t xml:space="preserve"> менять планы "по ходу дела". Скажите себе: "Четкий распорядок дня" и постарайтесь сами стать более организованными. </w:t>
      </w:r>
    </w:p>
    <w:p w:rsidR="00AB2323" w:rsidRPr="00A16D7A" w:rsidRDefault="00AB2323">
      <w:pPr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</w:pPr>
      <w:r w:rsidRPr="00A16D7A">
        <w:rPr>
          <w:rStyle w:val="c10"/>
          <w:rFonts w:ascii="Times New Roman" w:hAnsi="Times New Roman" w:cs="Times New Roman"/>
          <w:b/>
          <w:bCs/>
          <w:i w:val="0"/>
          <w:color w:val="002060"/>
          <w:sz w:val="24"/>
          <w:szCs w:val="24"/>
          <w:shd w:val="clear" w:color="auto" w:fill="FFFFFF"/>
          <w:lang w:val="ru-RU"/>
        </w:rPr>
        <w:t>2. Воспользуйся такими советами:</w:t>
      </w:r>
      <w:r w:rsidRPr="00A16D7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br/>
      </w:r>
      <w:r w:rsidRPr="00A16D7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br/>
      </w:r>
      <w:r w:rsidRPr="00A16D7A">
        <w:rPr>
          <w:rStyle w:val="c2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  <w:r w:rsidRPr="00A16D7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br/>
      </w:r>
      <w:r w:rsidRPr="00A16D7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br/>
      </w:r>
      <w:r w:rsidRPr="00A16D7A">
        <w:rPr>
          <w:rStyle w:val="c2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</w:t>
      </w:r>
      <w:r w:rsidRPr="00A16D7A">
        <w:rPr>
          <w:rStyle w:val="c2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скажите ему: "Хочешь бить - бей, но не по живым существам (людям, растениям, животным)". Можно бить палкой по земле, бросаться камнями там, где нет людей, </w:t>
      </w:r>
      <w:proofErr w:type="gramStart"/>
      <w:r w:rsidRPr="00A16D7A">
        <w:rPr>
          <w:rStyle w:val="c2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>пинать</w:t>
      </w:r>
      <w:proofErr w:type="gramEnd"/>
      <w:r w:rsidRPr="00A16D7A">
        <w:rPr>
          <w:rStyle w:val="c2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что-то ногами. Ему просто необходимо выплескивать энергию наружу, научите его это делать.</w:t>
      </w:r>
      <w:r w:rsidR="00A16D7A" w:rsidRPr="00A16D7A">
        <w:rPr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ru-RU"/>
        </w:rPr>
        <w:t xml:space="preserve"> 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</w:p>
    <w:p w:rsidR="00AB2323" w:rsidRPr="00A16D7A" w:rsidRDefault="00A16D7A">
      <w:pPr>
        <w:rPr>
          <w:rFonts w:ascii="Times New Roman" w:hAnsi="Times New Roman" w:cs="Times New Roman"/>
          <w:i w:val="0"/>
          <w:sz w:val="12"/>
          <w:lang w:val="ru-RU"/>
        </w:rPr>
      </w:pPr>
      <w:r w:rsidRPr="00A16D7A">
        <w:rPr>
          <w:rFonts w:ascii="Times New Roman" w:hAnsi="Times New Roman" w:cs="Times New Roman"/>
          <w:i w:val="0"/>
          <w:color w:val="000000"/>
          <w:sz w:val="24"/>
          <w:szCs w:val="40"/>
          <w:shd w:val="clear" w:color="auto" w:fill="FFFFFF"/>
          <w:lang w:val="ru-RU"/>
        </w:rPr>
        <w:t xml:space="preserve">- Ребенка нужно хвалить в каждом случае, когда ему удалось довести начатое дело до конца. На примере относительно простых дел нужно научить </w:t>
      </w:r>
      <w:proofErr w:type="gramStart"/>
      <w:r w:rsidRPr="00A16D7A">
        <w:rPr>
          <w:rFonts w:ascii="Times New Roman" w:hAnsi="Times New Roman" w:cs="Times New Roman"/>
          <w:i w:val="0"/>
          <w:color w:val="000000"/>
          <w:sz w:val="24"/>
          <w:szCs w:val="40"/>
          <w:shd w:val="clear" w:color="auto" w:fill="FFFFFF"/>
          <w:lang w:val="ru-RU"/>
        </w:rPr>
        <w:t>правильно</w:t>
      </w:r>
      <w:proofErr w:type="gramEnd"/>
      <w:r w:rsidRPr="00A16D7A">
        <w:rPr>
          <w:rFonts w:ascii="Times New Roman" w:hAnsi="Times New Roman" w:cs="Times New Roman"/>
          <w:i w:val="0"/>
          <w:color w:val="000000"/>
          <w:sz w:val="24"/>
          <w:szCs w:val="40"/>
          <w:shd w:val="clear" w:color="auto" w:fill="FFFFFF"/>
          <w:lang w:val="ru-RU"/>
        </w:rPr>
        <w:t xml:space="preserve"> распределять силы.</w:t>
      </w:r>
    </w:p>
    <w:p w:rsidR="00000000" w:rsidRPr="00AB2323" w:rsidRDefault="00FF6CCD">
      <w:pPr>
        <w:rPr>
          <w:noProof/>
          <w:lang w:val="ru-RU"/>
        </w:rPr>
      </w:pPr>
    </w:p>
    <w:p w:rsidR="00AB2323" w:rsidRDefault="00AB2323">
      <w:pPr>
        <w:rPr>
          <w:noProof/>
          <w:lang w:val="ru-RU"/>
        </w:rPr>
      </w:pPr>
    </w:p>
    <w:p w:rsidR="00A16D7A" w:rsidRDefault="00A16D7A">
      <w:pPr>
        <w:rPr>
          <w:noProof/>
          <w:lang w:val="ru-RU"/>
        </w:rPr>
      </w:pPr>
    </w:p>
    <w:p w:rsidR="00A16D7A" w:rsidRDefault="00A16D7A">
      <w:pPr>
        <w:rPr>
          <w:noProof/>
          <w:lang w:val="ru-RU"/>
        </w:rPr>
      </w:pPr>
    </w:p>
    <w:p w:rsidR="00AB2323" w:rsidRDefault="00AB2323">
      <w:pPr>
        <w:rPr>
          <w:noProof/>
          <w:lang w:val="ru-RU"/>
        </w:rPr>
      </w:pPr>
    </w:p>
    <w:p w:rsidR="00AB2323" w:rsidRDefault="00AB2323">
      <w:pPr>
        <w:rPr>
          <w:noProof/>
          <w:lang w:val="ru-RU"/>
        </w:rPr>
      </w:pPr>
    </w:p>
    <w:p w:rsidR="00A16D7A" w:rsidRDefault="00A16D7A">
      <w:pPr>
        <w:rPr>
          <w:noProof/>
          <w:lang w:val="ru-RU"/>
        </w:rPr>
      </w:pPr>
    </w:p>
    <w:p w:rsidR="00AB2323" w:rsidRPr="00AB2323" w:rsidRDefault="00AB2323">
      <w:pPr>
        <w:rPr>
          <w:noProof/>
          <w:lang w:val="ru-RU"/>
        </w:rPr>
      </w:pPr>
    </w:p>
    <w:p w:rsidR="00AB2323" w:rsidRPr="00AB2323" w:rsidRDefault="00AB2323">
      <w:pPr>
        <w:rPr>
          <w:noProof/>
          <w:lang w:val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.75pt;margin-top:2.5pt;width:162.6pt;height:38.45pt;z-index:251658240">
            <v:textbox>
              <w:txbxContent>
                <w:p w:rsidR="00AB2323" w:rsidRDefault="00AB2323" w:rsidP="00AB2323">
                  <w:pPr>
                    <w:jc w:val="center"/>
                  </w:pPr>
                  <w:r>
                    <w:t>МАДОУ Детский сад №1 «</w:t>
                  </w:r>
                  <w:proofErr w:type="spellStart"/>
                  <w:r>
                    <w:t>Айгуль</w:t>
                  </w:r>
                  <w:proofErr w:type="spellEnd"/>
                  <w:r>
                    <w:t>»</w:t>
                  </w:r>
                </w:p>
              </w:txbxContent>
            </v:textbox>
          </v:shape>
        </w:pict>
      </w:r>
    </w:p>
    <w:p w:rsidR="00AB2323" w:rsidRPr="00AB2323" w:rsidRDefault="00AB2323">
      <w:pPr>
        <w:rPr>
          <w:noProof/>
          <w:lang w:val="ru-RU"/>
        </w:rPr>
      </w:pPr>
    </w:p>
    <w:p w:rsidR="00AB2323" w:rsidRDefault="00AB2323">
      <w:pPr>
        <w:rPr>
          <w:lang w:val="ru-RU"/>
        </w:rPr>
      </w:pPr>
      <w:r>
        <w:rPr>
          <w:noProof/>
        </w:rPr>
        <w:pict>
          <v:shape id="_x0000_s1027" type="#_x0000_t202" style="position:absolute;margin-left:21.8pt;margin-top:169.45pt;width:188.7pt;height:82.85pt;z-index:251659264">
            <v:textbox>
              <w:txbxContent>
                <w:p w:rsidR="00AB2323" w:rsidRDefault="00AB2323" w:rsidP="00AB2323">
                  <w:pPr>
                    <w:pStyle w:val="5"/>
                    <w:jc w:val="center"/>
                    <w:rPr>
                      <w:rStyle w:val="af5"/>
                      <w:sz w:val="28"/>
                      <w:lang w:val="ru-RU"/>
                    </w:rPr>
                  </w:pPr>
                  <w:r w:rsidRPr="00AB2323">
                    <w:rPr>
                      <w:rStyle w:val="af5"/>
                      <w:sz w:val="28"/>
                    </w:rPr>
                    <w:t xml:space="preserve">Гиперактивные </w:t>
                  </w:r>
                </w:p>
                <w:p w:rsidR="00AB2323" w:rsidRPr="00AB2323" w:rsidRDefault="00AB2323" w:rsidP="00AB2323">
                  <w:pPr>
                    <w:pStyle w:val="5"/>
                    <w:jc w:val="center"/>
                    <w:rPr>
                      <w:rStyle w:val="af5"/>
                    </w:rPr>
                  </w:pPr>
                  <w:r w:rsidRPr="00AB2323">
                    <w:rPr>
                      <w:rStyle w:val="af5"/>
                      <w:sz w:val="28"/>
                    </w:rPr>
                    <w:t>дети</w:t>
                  </w:r>
                </w:p>
              </w:txbxContent>
            </v:textbox>
          </v:shape>
        </w:pict>
      </w:r>
      <w:r w:rsidRPr="00AB2323">
        <w:rPr>
          <w:noProof/>
        </w:rPr>
        <w:drawing>
          <wp:inline distT="0" distB="0" distL="0" distR="0">
            <wp:extent cx="2695614" cy="1797269"/>
            <wp:effectExtent l="19050" t="0" r="9486" b="0"/>
            <wp:docPr id="2" name="Рисунок 0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699" cy="179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23" w:rsidRDefault="00AB2323">
      <w:pPr>
        <w:rPr>
          <w:lang w:val="ru-RU"/>
        </w:rPr>
      </w:pPr>
    </w:p>
    <w:p w:rsidR="00AB2323" w:rsidRDefault="00AB2323">
      <w:pPr>
        <w:rPr>
          <w:lang w:val="ru-RU"/>
        </w:rPr>
      </w:pPr>
    </w:p>
    <w:p w:rsidR="00AB2323" w:rsidRDefault="00AB2323">
      <w:pPr>
        <w:rPr>
          <w:lang w:val="ru-RU"/>
        </w:rPr>
      </w:pPr>
    </w:p>
    <w:p w:rsidR="00AB2323" w:rsidRDefault="00AB2323">
      <w:pPr>
        <w:rPr>
          <w:lang w:val="ru-RU"/>
        </w:rPr>
      </w:pPr>
    </w:p>
    <w:p w:rsidR="00AB2323" w:rsidRDefault="00AB2323">
      <w:pPr>
        <w:rPr>
          <w:lang w:val="ru-RU"/>
        </w:rPr>
      </w:pPr>
    </w:p>
    <w:p w:rsidR="00AB2323" w:rsidRDefault="00AB2323">
      <w:pPr>
        <w:rPr>
          <w:lang w:val="ru-RU"/>
        </w:rPr>
      </w:pPr>
    </w:p>
    <w:p w:rsidR="00AB2323" w:rsidRDefault="00AB2323" w:rsidP="00AB2323">
      <w:pPr>
        <w:pStyle w:val="21"/>
        <w:jc w:val="center"/>
        <w:rPr>
          <w:rStyle w:val="af5"/>
          <w:sz w:val="36"/>
          <w:lang w:val="ru-RU"/>
        </w:rPr>
      </w:pPr>
      <w:proofErr w:type="spellStart"/>
      <w:r w:rsidRPr="00AB2323">
        <w:rPr>
          <w:rStyle w:val="af5"/>
          <w:sz w:val="36"/>
        </w:rPr>
        <w:t>Рекомендации</w:t>
      </w:r>
      <w:proofErr w:type="spellEnd"/>
      <w:r w:rsidRPr="00AB2323">
        <w:rPr>
          <w:rStyle w:val="af5"/>
          <w:sz w:val="36"/>
        </w:rPr>
        <w:t xml:space="preserve"> </w:t>
      </w:r>
      <w:proofErr w:type="spellStart"/>
      <w:r w:rsidRPr="00AB2323">
        <w:rPr>
          <w:rStyle w:val="af5"/>
          <w:sz w:val="36"/>
        </w:rPr>
        <w:t>для</w:t>
      </w:r>
      <w:proofErr w:type="spellEnd"/>
      <w:r w:rsidRPr="00AB2323">
        <w:rPr>
          <w:rStyle w:val="af5"/>
          <w:sz w:val="36"/>
        </w:rPr>
        <w:t xml:space="preserve"> </w:t>
      </w:r>
      <w:proofErr w:type="spellStart"/>
      <w:r w:rsidRPr="00AB2323">
        <w:rPr>
          <w:rStyle w:val="af5"/>
          <w:sz w:val="36"/>
        </w:rPr>
        <w:t>родителей</w:t>
      </w:r>
      <w:proofErr w:type="spellEnd"/>
    </w:p>
    <w:p w:rsidR="00AB2323" w:rsidRDefault="00AB2323" w:rsidP="00AB2323">
      <w:pPr>
        <w:rPr>
          <w:lang w:val="ru-RU"/>
        </w:rPr>
      </w:pPr>
    </w:p>
    <w:p w:rsidR="00AB2323" w:rsidRDefault="00AB2323" w:rsidP="00AB2323">
      <w:pPr>
        <w:rPr>
          <w:lang w:val="ru-RU"/>
        </w:rPr>
      </w:pPr>
    </w:p>
    <w:p w:rsidR="00AB2323" w:rsidRDefault="00AB2323" w:rsidP="00AB2323">
      <w:pPr>
        <w:jc w:val="center"/>
        <w:rPr>
          <w:lang w:val="ru-RU"/>
        </w:rPr>
      </w:pPr>
      <w:r>
        <w:rPr>
          <w:lang w:val="ru-RU"/>
        </w:rPr>
        <w:t>г</w:t>
      </w:r>
      <w:proofErr w:type="gramStart"/>
      <w:r>
        <w:rPr>
          <w:lang w:val="ru-RU"/>
        </w:rPr>
        <w:t>.Б</w:t>
      </w:r>
      <w:proofErr w:type="gramEnd"/>
      <w:r>
        <w:rPr>
          <w:lang w:val="ru-RU"/>
        </w:rPr>
        <w:t>ирск</w:t>
      </w:r>
    </w:p>
    <w:p w:rsidR="00A16D7A" w:rsidRDefault="00A16D7A" w:rsidP="00AB2323">
      <w:pPr>
        <w:jc w:val="center"/>
        <w:rPr>
          <w:lang w:val="ru-RU"/>
        </w:rPr>
      </w:pPr>
    </w:p>
    <w:p w:rsidR="00A16D7A" w:rsidRPr="00A16D7A" w:rsidRDefault="00A16D7A" w:rsidP="00A16D7A">
      <w:pPr>
        <w:pStyle w:val="c8"/>
        <w:shd w:val="clear" w:color="auto" w:fill="FFFFFF"/>
        <w:spacing w:before="0" w:beforeAutospacing="0" w:after="0" w:afterAutospacing="0"/>
        <w:jc w:val="center"/>
        <w:rPr>
          <w:color w:val="00B050"/>
          <w:sz w:val="28"/>
        </w:rPr>
      </w:pPr>
      <w:r w:rsidRPr="00A16D7A">
        <w:rPr>
          <w:rStyle w:val="c10"/>
          <w:b/>
          <w:bCs/>
          <w:color w:val="00B050"/>
          <w:sz w:val="28"/>
        </w:rPr>
        <w:lastRenderedPageBreak/>
        <w:t xml:space="preserve">Как определить имеет ли  ребенок синдром дефицита внимания с </w:t>
      </w:r>
      <w:proofErr w:type="spellStart"/>
      <w:r w:rsidRPr="00A16D7A">
        <w:rPr>
          <w:rStyle w:val="c10"/>
          <w:b/>
          <w:bCs/>
          <w:color w:val="00B050"/>
          <w:sz w:val="28"/>
        </w:rPr>
        <w:t>гиперактивностью</w:t>
      </w:r>
      <w:proofErr w:type="spellEnd"/>
      <w:r w:rsidRPr="00A16D7A">
        <w:rPr>
          <w:rStyle w:val="c10"/>
          <w:b/>
          <w:bCs/>
          <w:color w:val="00B050"/>
          <w:sz w:val="28"/>
        </w:rPr>
        <w:t xml:space="preserve"> или он просто активный? Давайте разграничим эти понятия.</w:t>
      </w:r>
    </w:p>
    <w:p w:rsidR="00A16D7A" w:rsidRPr="00A16D7A" w:rsidRDefault="00A16D7A" w:rsidP="00A16D7A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A16D7A">
        <w:rPr>
          <w:rStyle w:val="c12"/>
          <w:rFonts w:eastAsiaTheme="majorEastAsia"/>
          <w:color w:val="000000"/>
        </w:rPr>
        <w:t> </w:t>
      </w:r>
      <w:r w:rsidRPr="00A16D7A">
        <w:rPr>
          <w:rStyle w:val="c0"/>
          <w:rFonts w:eastAsiaTheme="majorEastAsia"/>
          <w:b/>
          <w:bCs/>
          <w:color w:val="00B050"/>
        </w:rPr>
        <w:t>Активный ребенок</w:t>
      </w:r>
      <w:r w:rsidRPr="00A16D7A">
        <w:rPr>
          <w:rStyle w:val="c7"/>
          <w:rFonts w:eastAsiaTheme="majorEastAsia"/>
          <w:color w:val="00B050"/>
        </w:rPr>
        <w:t>: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>- Большую часть дня "не сидит на месте", предпочитает подвижные игры пассивным (</w:t>
      </w:r>
      <w:proofErr w:type="spellStart"/>
      <w:r w:rsidRPr="00A16D7A">
        <w:rPr>
          <w:rStyle w:val="c12"/>
          <w:rFonts w:eastAsiaTheme="majorEastAsia"/>
          <w:color w:val="000000"/>
        </w:rPr>
        <w:t>пазлы</w:t>
      </w:r>
      <w:proofErr w:type="spellEnd"/>
      <w:r w:rsidRPr="00A16D7A">
        <w:rPr>
          <w:rStyle w:val="c12"/>
          <w:rFonts w:eastAsiaTheme="majorEastAsia"/>
          <w:color w:val="000000"/>
        </w:rPr>
        <w:t xml:space="preserve">, конструкторы), но если его заинтересовать - может и книжку с мамой почитать, и </w:t>
      </w:r>
      <w:proofErr w:type="gramStart"/>
      <w:r w:rsidRPr="00A16D7A">
        <w:rPr>
          <w:rStyle w:val="c12"/>
          <w:rFonts w:eastAsiaTheme="majorEastAsia"/>
          <w:color w:val="000000"/>
        </w:rPr>
        <w:t>тот</w:t>
      </w:r>
      <w:proofErr w:type="gramEnd"/>
      <w:r w:rsidRPr="00A16D7A">
        <w:rPr>
          <w:rStyle w:val="c12"/>
          <w:rFonts w:eastAsiaTheme="majorEastAsia"/>
          <w:color w:val="000000"/>
        </w:rPr>
        <w:t xml:space="preserve"> же </w:t>
      </w:r>
      <w:proofErr w:type="spellStart"/>
      <w:r w:rsidRPr="00A16D7A">
        <w:rPr>
          <w:rStyle w:val="c12"/>
          <w:rFonts w:eastAsiaTheme="majorEastAsia"/>
          <w:color w:val="000000"/>
        </w:rPr>
        <w:t>пазл</w:t>
      </w:r>
      <w:proofErr w:type="spellEnd"/>
      <w:r w:rsidRPr="00A16D7A">
        <w:rPr>
          <w:rStyle w:val="c12"/>
          <w:rFonts w:eastAsiaTheme="majorEastAsia"/>
          <w:color w:val="000000"/>
        </w:rPr>
        <w:t xml:space="preserve"> собрать.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>- Быстро и много говорит, задает бесконечное количество вопросов.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>- Для него нарушение сна и пищеварения (кишечные расстройства) - скорее исключение.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 xml:space="preserve">- Он активный не везде. К примеру, </w:t>
      </w:r>
      <w:proofErr w:type="gramStart"/>
      <w:r w:rsidRPr="00A16D7A">
        <w:rPr>
          <w:rStyle w:val="c12"/>
          <w:rFonts w:eastAsiaTheme="majorEastAsia"/>
          <w:color w:val="000000"/>
        </w:rPr>
        <w:t>беспокойный</w:t>
      </w:r>
      <w:proofErr w:type="gramEnd"/>
      <w:r w:rsidRPr="00A16D7A">
        <w:rPr>
          <w:rStyle w:val="c12"/>
          <w:rFonts w:eastAsiaTheme="majorEastAsia"/>
          <w:color w:val="000000"/>
        </w:rPr>
        <w:t xml:space="preserve"> и непоседливый дома, но спокойный - в садике, в гостях у малознакомых людей.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 xml:space="preserve">- Он неагрессивный. То есть случайно или в пылу конфликта может и </w:t>
      </w:r>
      <w:proofErr w:type="gramStart"/>
      <w:r w:rsidRPr="00A16D7A">
        <w:rPr>
          <w:rStyle w:val="c12"/>
          <w:rFonts w:eastAsiaTheme="majorEastAsia"/>
          <w:color w:val="000000"/>
        </w:rPr>
        <w:t>наподдать</w:t>
      </w:r>
      <w:proofErr w:type="gramEnd"/>
      <w:r w:rsidRPr="00A16D7A">
        <w:rPr>
          <w:rStyle w:val="c12"/>
          <w:rFonts w:eastAsiaTheme="majorEastAsia"/>
          <w:color w:val="000000"/>
        </w:rPr>
        <w:t xml:space="preserve"> "коллеге по песочнице", но сам редко провоцирует скандал.</w:t>
      </w:r>
    </w:p>
    <w:p w:rsidR="00A16D7A" w:rsidRPr="00A16D7A" w:rsidRDefault="00A16D7A" w:rsidP="00A16D7A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16D7A">
        <w:rPr>
          <w:rStyle w:val="c4"/>
          <w:rFonts w:eastAsiaTheme="majorEastAsia"/>
          <w:b/>
          <w:bCs/>
          <w:color w:val="00B050"/>
        </w:rPr>
        <w:t>Гиперактивный</w:t>
      </w:r>
      <w:proofErr w:type="spellEnd"/>
      <w:r w:rsidRPr="00A16D7A">
        <w:rPr>
          <w:rStyle w:val="c4"/>
          <w:rFonts w:eastAsiaTheme="majorEastAsia"/>
          <w:b/>
          <w:bCs/>
          <w:color w:val="00B050"/>
        </w:rPr>
        <w:t xml:space="preserve"> ребенок</w:t>
      </w:r>
      <w:r w:rsidRPr="00A16D7A">
        <w:rPr>
          <w:rStyle w:val="c12"/>
          <w:rFonts w:eastAsiaTheme="majorEastAsia"/>
          <w:color w:val="00B050"/>
        </w:rPr>
        <w:t>: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 xml:space="preserve"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</w:t>
      </w:r>
      <w:proofErr w:type="spellStart"/>
      <w:r w:rsidRPr="00A16D7A">
        <w:rPr>
          <w:rStyle w:val="c12"/>
          <w:rFonts w:eastAsiaTheme="majorEastAsia"/>
          <w:color w:val="000000"/>
        </w:rPr>
        <w:t>истерит</w:t>
      </w:r>
      <w:proofErr w:type="spellEnd"/>
      <w:r w:rsidRPr="00A16D7A">
        <w:rPr>
          <w:rStyle w:val="c12"/>
          <w:rFonts w:eastAsiaTheme="majorEastAsia"/>
          <w:color w:val="000000"/>
        </w:rPr>
        <w:t>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lastRenderedPageBreak/>
        <w:t>- Быстро и много говорит, глотает слова, перебивает, не дослушивает. Задает миллион вопросов, но редко выслушивает ответы на них.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 w:rsidRPr="00A16D7A">
        <w:rPr>
          <w:rStyle w:val="c12"/>
          <w:rFonts w:eastAsiaTheme="majorEastAsia"/>
          <w:color w:val="000000"/>
        </w:rPr>
        <w:t>гиперактивных</w:t>
      </w:r>
      <w:proofErr w:type="spellEnd"/>
      <w:r w:rsidRPr="00A16D7A">
        <w:rPr>
          <w:rStyle w:val="c12"/>
          <w:rFonts w:eastAsiaTheme="majorEastAsia"/>
          <w:color w:val="000000"/>
        </w:rPr>
        <w:t xml:space="preserve"> деток всевозможные аллергии не редкость.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  <w:r w:rsidRPr="00A16D7A">
        <w:rPr>
          <w:color w:val="000000"/>
        </w:rPr>
        <w:br/>
      </w:r>
      <w:r w:rsidRPr="00A16D7A">
        <w:rPr>
          <w:color w:val="000000"/>
        </w:rPr>
        <w:br/>
      </w:r>
      <w:r w:rsidRPr="00A16D7A">
        <w:rPr>
          <w:rStyle w:val="c12"/>
          <w:rFonts w:eastAsiaTheme="majorEastAsia"/>
          <w:color w:val="000000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  <w:r w:rsidRPr="00A16D7A">
        <w:rPr>
          <w:color w:val="000000"/>
        </w:rPr>
        <w:br/>
      </w:r>
    </w:p>
    <w:p w:rsidR="00A16D7A" w:rsidRPr="00AB2323" w:rsidRDefault="00A16D7A" w:rsidP="00AB2323">
      <w:pPr>
        <w:jc w:val="center"/>
        <w:rPr>
          <w:lang w:val="ru-RU"/>
        </w:rPr>
      </w:pPr>
    </w:p>
    <w:sectPr w:rsidR="00A16D7A" w:rsidRPr="00AB2323" w:rsidSect="00AB232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2323"/>
    <w:rsid w:val="00A16D7A"/>
    <w:rsid w:val="00AB2323"/>
    <w:rsid w:val="00FF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2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B232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B232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AB232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AB232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AB232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32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32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32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32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32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B23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B23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AB23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AB232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32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B232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B232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B232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B2323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B232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B232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B232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B232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B2323"/>
    <w:rPr>
      <w:b/>
      <w:bCs/>
      <w:spacing w:val="0"/>
    </w:rPr>
  </w:style>
  <w:style w:type="character" w:styleId="ab">
    <w:name w:val="Emphasis"/>
    <w:uiPriority w:val="20"/>
    <w:qFormat/>
    <w:rsid w:val="00AB232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link w:val="ad"/>
    <w:uiPriority w:val="1"/>
    <w:qFormat/>
    <w:rsid w:val="00AB232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AB2323"/>
    <w:rPr>
      <w:i/>
      <w:iCs/>
      <w:sz w:val="20"/>
      <w:szCs w:val="20"/>
    </w:rPr>
  </w:style>
  <w:style w:type="paragraph" w:styleId="ae">
    <w:name w:val="List Paragraph"/>
    <w:basedOn w:val="a"/>
    <w:uiPriority w:val="34"/>
    <w:qFormat/>
    <w:rsid w:val="00AB23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232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B2323"/>
    <w:rPr>
      <w:color w:val="943634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AB232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AB232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1">
    <w:name w:val="Subtle Emphasis"/>
    <w:uiPriority w:val="19"/>
    <w:qFormat/>
    <w:rsid w:val="00AB232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2">
    <w:name w:val="Intense Emphasis"/>
    <w:uiPriority w:val="21"/>
    <w:qFormat/>
    <w:rsid w:val="00AB232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3">
    <w:name w:val="Subtle Reference"/>
    <w:uiPriority w:val="31"/>
    <w:qFormat/>
    <w:rsid w:val="00AB2323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AB2323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AB232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AB2323"/>
    <w:pPr>
      <w:outlineLvl w:val="9"/>
    </w:pPr>
  </w:style>
  <w:style w:type="paragraph" w:customStyle="1" w:styleId="c8">
    <w:name w:val="c8"/>
    <w:basedOn w:val="a"/>
    <w:rsid w:val="00AB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AB2323"/>
  </w:style>
  <w:style w:type="character" w:customStyle="1" w:styleId="c12">
    <w:name w:val="c12"/>
    <w:basedOn w:val="a0"/>
    <w:rsid w:val="00AB2323"/>
  </w:style>
  <w:style w:type="character" w:customStyle="1" w:styleId="c6">
    <w:name w:val="c6"/>
    <w:basedOn w:val="a0"/>
    <w:rsid w:val="00AB2323"/>
  </w:style>
  <w:style w:type="character" w:customStyle="1" w:styleId="c10">
    <w:name w:val="c10"/>
    <w:basedOn w:val="a0"/>
    <w:rsid w:val="00AB2323"/>
  </w:style>
  <w:style w:type="character" w:customStyle="1" w:styleId="c2">
    <w:name w:val="c2"/>
    <w:basedOn w:val="a0"/>
    <w:rsid w:val="00AB2323"/>
  </w:style>
  <w:style w:type="character" w:customStyle="1" w:styleId="c0">
    <w:name w:val="c0"/>
    <w:basedOn w:val="a0"/>
    <w:rsid w:val="00A16D7A"/>
  </w:style>
  <w:style w:type="character" w:customStyle="1" w:styleId="c7">
    <w:name w:val="c7"/>
    <w:basedOn w:val="a0"/>
    <w:rsid w:val="00A16D7A"/>
  </w:style>
  <w:style w:type="character" w:customStyle="1" w:styleId="c4">
    <w:name w:val="c4"/>
    <w:basedOn w:val="a0"/>
    <w:rsid w:val="00A16D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2022-03-15T15:52:00Z</dcterms:created>
  <dcterms:modified xsi:type="dcterms:W3CDTF">2022-03-15T16:06:00Z</dcterms:modified>
</cp:coreProperties>
</file>