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8E8" w:rsidRDefault="006C38E8" w:rsidP="006C38E8">
      <w:pPr>
        <w:spacing w:after="5" w:line="268" w:lineRule="auto"/>
        <w:ind w:left="-1" w:right="483" w:firstLine="712"/>
        <w:jc w:val="center"/>
        <w:rPr>
          <w:b/>
          <w:bCs/>
          <w:color w:val="00000A"/>
        </w:rPr>
      </w:pPr>
      <w:r>
        <w:rPr>
          <w:b/>
          <w:bCs/>
          <w:color w:val="00000A"/>
        </w:rPr>
        <w:t>О</w:t>
      </w:r>
      <w:r w:rsidRPr="006C38E8">
        <w:rPr>
          <w:b/>
          <w:bCs/>
          <w:color w:val="00000A"/>
        </w:rPr>
        <w:t xml:space="preserve">писание образовательной программы </w:t>
      </w:r>
    </w:p>
    <w:p w:rsidR="00941D1D" w:rsidRDefault="0060546E" w:rsidP="0060546E">
      <w:pPr>
        <w:spacing w:after="5" w:line="268" w:lineRule="auto"/>
        <w:ind w:left="-1" w:right="483" w:firstLine="712"/>
        <w:jc w:val="both"/>
        <w:rPr>
          <w:color w:val="00000A"/>
        </w:rPr>
      </w:pPr>
      <w:r>
        <w:t xml:space="preserve">Цель реализации АООП НОО с ЗПР — обеспечение выполнения требований ФГОС НОО ОВЗ посредством создания условий для максимального удовлетворения особых образовательных потребностей учащихся с ЗПР, обеспечивающих усвоение ими социального и культурного опыта. Достижение поставленной цели при разработке и реализации АООП НОО ЗПР предусматривает решение следующих основных задач: • формирование общей культуры, обеспечивающей разностороннее развитие личности учащихся с ЗПР (нравственное, эстетическое, социально личностное, интеллектуальное, физическое) в соответствии с принятыми в семье и обществе нравственными и социокультурными ценностями; овладение учебной деятельностью сохранение и укрепление здоровья обучающихся; • достижение планируемых результатов освоения АООП НОО ЗПР с учетом их особых образовательных потребностей, а также индивидуальных особенностей и возможностей; • создание благоприятных условий для удовлетворения особых образовательных потребностей учащихся с ЗПР; • минимизация негативного влияния особенностей познавательной деятельности учащихся с ЗПР для освоения ими АООП НОО; • обеспечение доступности получения начального общего образования; • обеспечение преемственности начального общего и основного общего образования; • использование в образовательном процессе современных образовательных технологий деятельностного типа; • выявление и развитие возможностей и способностей учащихся с ЗПР, через организацию их общественно полезной деятельности, проведения спортивно– 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 1.1.1. Участие педагогических работников, учащихся, их родителей (законных представителей) и общественности в проектировании и развитии внутришкольной социальной среды. Общая характеристика адаптированной основной общеобразовательной программы начального общего образования учащихся с задержкой психического развития АООП НОО ЗПР (вариант 7.2.) разработана в соответствии с требованиями федерального государственного образовательного стандарта начального общего образования для учащихся с ограниченными возможностями здоровья к структуре адаптированной основной общеобразовательной программы, условиям ее реализации и результатам освоения. Вариант 7.2 предполагает, что учащийся с ЗПР получает образование, сопоставимое по итоговым достижениям к моменту завершения обучения с образованием учащихся, не имеющих 4 ограничений по возможностям здоровья, в пролонгированные сроки обучения. АООП НОО представляет собой образовательную программу, адаптированную для обучения учащихся с ЗПР с учетом особенностей их психофизического развития, индивидуальных возможностей, обеспечивающую коррекцию нарушений развития и социальную адаптацию. АООП НОО 5 предполагает адаптацию требований к структуре АООП НОО, условиям ее реализации и результатам освоения. АООП НОО ЗПР предполагает обеспечение коррекционной направленности всего образовательного процесса при его особой организации: пролонгированные сроки обучения, проведение индивидуальных и групповых коррекционных занятий, особое структурирование содержание обучения на основе усиления внимания к формированию социальной компетенции. Сроки получения начального общего образования учащимися с ЗПР пролонгируются с учетом психофизиологических возможностей и индивидуальных особенностей развития данной категории учащихся и составляют 5 лет (с обязательным введением первого дополнительного класса). Реализация АООП НОО (вариант 7.2) предполагает, что учащийся с ЗПР получает образование, сопоставимое по итоговым достижениям к моменту завершения школьного обучения с образованием сверстников без ограничений здоровья, но в более пролонгированные </w:t>
      </w:r>
      <w:r>
        <w:lastRenderedPageBreak/>
        <w:t xml:space="preserve">календарные сроки, которые определяются Стандартом. «Сопоставимость» заключается в том,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требований. Вариант 7.2 АООП НОО ЗПР может быть реализован в разных формах: как совместно с другими учащимися, так и в отдельных классах. Определение варианта АООП НОО с ЗПР осуществляется на основе рекомендаций ПМПК, сформулированных по результатам его комплексного психолого-медико-педагогического обследования, с учетом ИПР и в порядке, установленном законодательством Российской Федерации. В процессе всего школьного обучения сохраняется возможность перехода учащегося с одного варианта программы на другой (основанием для этого является заключение ПМПК). Перевод учащегося с ЗПР с одного варианта АООП НОО на другой осуществляется МБОУ «СОШ №28» на основании комплексной оценки личностных, метапредметных и предметных результатов по рекомендации ПМПК и с согласия родителей (законных представителей). Неспособность учащегося с ЗПР полноценно освоить отдельный предмет в структуре АООП НОО не должна служить препятствием для выбора или продолжения освоения варианта 7.2 АООП НОО, поскольку у данной категории учащихся может быть специфическое расстройство чтения, письма, арифметических навыков (дислексия, дисграфия, дискалькулия), а также выраженные нарушения внимания и работоспособности, нарушения со стороны двигательной сферы, препятствующие освоению программы в полном объеме. При возникновении трудностей в освоении учащимся с ЗПР содержания АООП НОО специалисты, осуществляющие его психолого- педагогическое сопровождение, должны оперативно дополнить структуру Программы коррекционной работы соответствующим направлением работы. В случае появления стойких затруднений в ходе обучения и/или взаимодействия со сверстниками учащийся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потребностей. Общий подход к оценке знаний и умений, составляющих предметные результаты освоения 6 АООП НОО (вариант 7.2), сохраняется в его традиционном виде. Текущая, промежуточная и итоговая аттестация на уровне начального общего образования проводится с </w:t>
      </w:r>
      <w:bookmarkStart w:id="0" w:name="_GoBack"/>
      <w:bookmarkEnd w:id="0"/>
      <w:r>
        <w:t>учетом возможных специфических трудностей ребенка с ЗПР в овладении письмом, чтением или счетом, что не должно являться 7 основанием для смены варианта АООП НОО ЗПР. Вывод об успешности овладения содержанием образовательной программы должен делаться на основании положительной индивидуальной динамики. Учащиеся,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НОО в соответствии с рекомендациями ПМПК, либо на обучение по индивидуальному учебному плану.</w:t>
      </w:r>
    </w:p>
    <w:sectPr w:rsidR="00941D1D" w:rsidSect="00123365">
      <w:pgSz w:w="11906" w:h="16838"/>
      <w:pgMar w:top="1134" w:right="709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FC2" w:rsidRDefault="00442FC2" w:rsidP="006C38E8">
      <w:r>
        <w:separator/>
      </w:r>
    </w:p>
  </w:endnote>
  <w:endnote w:type="continuationSeparator" w:id="0">
    <w:p w:rsidR="00442FC2" w:rsidRDefault="00442FC2" w:rsidP="006C38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FC2" w:rsidRDefault="00442FC2" w:rsidP="006C38E8">
      <w:r>
        <w:separator/>
      </w:r>
    </w:p>
  </w:footnote>
  <w:footnote w:type="continuationSeparator" w:id="0">
    <w:p w:rsidR="00442FC2" w:rsidRDefault="00442FC2" w:rsidP="006C38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4506"/>
    <w:multiLevelType w:val="multilevel"/>
    <w:tmpl w:val="58C84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13732"/>
    <w:multiLevelType w:val="multilevel"/>
    <w:tmpl w:val="8966A7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24E8"/>
    <w:rsid w:val="00070997"/>
    <w:rsid w:val="00123365"/>
    <w:rsid w:val="00235C2E"/>
    <w:rsid w:val="003D3DFA"/>
    <w:rsid w:val="0041087F"/>
    <w:rsid w:val="00442FC2"/>
    <w:rsid w:val="004C6AD8"/>
    <w:rsid w:val="0053469B"/>
    <w:rsid w:val="005E589B"/>
    <w:rsid w:val="0060546E"/>
    <w:rsid w:val="006C38E8"/>
    <w:rsid w:val="00765644"/>
    <w:rsid w:val="008016CB"/>
    <w:rsid w:val="0088745A"/>
    <w:rsid w:val="008E5248"/>
    <w:rsid w:val="00941D1D"/>
    <w:rsid w:val="009425D3"/>
    <w:rsid w:val="00952CAA"/>
    <w:rsid w:val="00990109"/>
    <w:rsid w:val="0099016A"/>
    <w:rsid w:val="00A3691A"/>
    <w:rsid w:val="00A43BD6"/>
    <w:rsid w:val="00AD3DED"/>
    <w:rsid w:val="00C624FC"/>
    <w:rsid w:val="00C824E8"/>
    <w:rsid w:val="00C95489"/>
    <w:rsid w:val="00E35BE5"/>
    <w:rsid w:val="00FD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5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016C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6C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87F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1087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99016A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99016A"/>
    <w:rPr>
      <w:i/>
      <w:iCs/>
    </w:rPr>
  </w:style>
  <w:style w:type="paragraph" w:customStyle="1" w:styleId="Default">
    <w:name w:val="Default"/>
    <w:rsid w:val="009425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990109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990109"/>
    <w:rPr>
      <w:b/>
      <w:bCs/>
    </w:rPr>
  </w:style>
  <w:style w:type="paragraph" w:customStyle="1" w:styleId="futurismarkdown-listitem">
    <w:name w:val="futurismarkdown-listitem"/>
    <w:basedOn w:val="a"/>
    <w:rsid w:val="0099010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016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semiHidden/>
    <w:unhideWhenUsed/>
    <w:rsid w:val="008016C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016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c5">
    <w:name w:val="c5"/>
    <w:basedOn w:val="a"/>
    <w:rsid w:val="00235C2E"/>
    <w:pPr>
      <w:spacing w:before="100" w:beforeAutospacing="1" w:after="100" w:afterAutospacing="1"/>
    </w:pPr>
  </w:style>
  <w:style w:type="character" w:customStyle="1" w:styleId="c8">
    <w:name w:val="c8"/>
    <w:basedOn w:val="a0"/>
    <w:rsid w:val="00235C2E"/>
  </w:style>
  <w:style w:type="character" w:customStyle="1" w:styleId="c4">
    <w:name w:val="c4"/>
    <w:basedOn w:val="a0"/>
    <w:rsid w:val="00235C2E"/>
  </w:style>
  <w:style w:type="character" w:customStyle="1" w:styleId="c0">
    <w:name w:val="c0"/>
    <w:basedOn w:val="a0"/>
    <w:rsid w:val="00235C2E"/>
  </w:style>
  <w:style w:type="character" w:customStyle="1" w:styleId="c7">
    <w:name w:val="c7"/>
    <w:basedOn w:val="a0"/>
    <w:rsid w:val="00235C2E"/>
  </w:style>
  <w:style w:type="paragraph" w:customStyle="1" w:styleId="c10">
    <w:name w:val="c10"/>
    <w:basedOn w:val="a"/>
    <w:rsid w:val="00235C2E"/>
    <w:pPr>
      <w:spacing w:before="100" w:beforeAutospacing="1" w:after="100" w:afterAutospacing="1"/>
    </w:pPr>
  </w:style>
  <w:style w:type="character" w:customStyle="1" w:styleId="c17">
    <w:name w:val="c17"/>
    <w:basedOn w:val="a0"/>
    <w:rsid w:val="00235C2E"/>
  </w:style>
  <w:style w:type="paragraph" w:customStyle="1" w:styleId="c46">
    <w:name w:val="c46"/>
    <w:basedOn w:val="a"/>
    <w:rsid w:val="00235C2E"/>
    <w:pPr>
      <w:spacing w:before="100" w:beforeAutospacing="1" w:after="100" w:afterAutospacing="1"/>
    </w:pPr>
  </w:style>
  <w:style w:type="paragraph" w:customStyle="1" w:styleId="footnotedescription">
    <w:name w:val="footnote description"/>
    <w:next w:val="a"/>
    <w:link w:val="footnotedescriptionChar"/>
    <w:hidden/>
    <w:rsid w:val="006C38E8"/>
    <w:pPr>
      <w:spacing w:after="0" w:line="350" w:lineRule="auto"/>
      <w:ind w:left="14" w:right="158"/>
    </w:pPr>
    <w:rPr>
      <w:rFonts w:ascii="Times New Roman" w:eastAsia="Times New Roman" w:hAnsi="Times New Roman" w:cs="Times New Roman"/>
      <w:color w:val="00000A"/>
      <w:sz w:val="20"/>
      <w:lang w:val="en-US"/>
    </w:rPr>
  </w:style>
  <w:style w:type="character" w:customStyle="1" w:styleId="footnotedescriptionChar">
    <w:name w:val="footnote description Char"/>
    <w:link w:val="footnotedescription"/>
    <w:locked/>
    <w:rsid w:val="006C38E8"/>
    <w:rPr>
      <w:rFonts w:ascii="Times New Roman" w:eastAsia="Times New Roman" w:hAnsi="Times New Roman" w:cs="Times New Roman"/>
      <w:color w:val="00000A"/>
      <w:sz w:val="20"/>
      <w:lang w:val="en-US"/>
    </w:rPr>
  </w:style>
  <w:style w:type="character" w:customStyle="1" w:styleId="footnotemark">
    <w:name w:val="footnote mark"/>
    <w:hidden/>
    <w:rsid w:val="006C38E8"/>
    <w:rPr>
      <w:rFonts w:ascii="Times New Roman" w:hAnsi="Times New Roman"/>
      <w:color w:val="000000"/>
      <w:sz w:val="2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4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09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09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3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52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83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1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896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00177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095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031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386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431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2761177">
                                                                  <w:marLeft w:val="0"/>
                                                                  <w:marRight w:val="218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2469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83537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697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6949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5298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4528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559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1283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40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294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0349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C803F-24F9-467F-A9E9-6EC7F389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2024-11-25T06:07:00Z</cp:lastPrinted>
  <dcterms:created xsi:type="dcterms:W3CDTF">2025-09-12T02:59:00Z</dcterms:created>
  <dcterms:modified xsi:type="dcterms:W3CDTF">2025-09-12T02:59:00Z</dcterms:modified>
</cp:coreProperties>
</file>