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408" w:lineRule="auto"/>
        <w:ind w:left="120"/>
        <w:jc w:val="center"/>
        <w:rPr>
          <w:rFonts w:ascii="Times New Roman" w:hAnsi="Times New Roman"/>
          <w:b/>
          <w:i w:val="0"/>
          <w:color w:val="000000"/>
          <w:sz w:val="28"/>
        </w:rPr>
      </w:pPr>
      <w:bookmarkStart w:id="0" w:name="block-27142823"/>
      <w:r>
        <w:rPr>
          <w:rFonts w:ascii="Times New Roman" w:hAnsi="Times New Roman"/>
          <w:b/>
          <w:i w:val="0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 w:lineRule="auto"/>
        <w:ind w:left="120"/>
        <w:jc w:val="center"/>
        <w:rPr>
          <w:rFonts w:hint="default" w:ascii="Times New Roman" w:hAnsi="Times New Roman"/>
          <w:b/>
          <w:i w:val="0"/>
          <w:color w:val="000000"/>
          <w:sz w:val="28"/>
          <w:lang w:val="ru-RU"/>
        </w:rPr>
      </w:pP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>Министерство образования и науки Республики Башкортостан</w:t>
      </w:r>
    </w:p>
    <w:p>
      <w:pPr>
        <w:spacing w:before="0" w:after="0" w:line="408" w:lineRule="auto"/>
        <w:ind w:left="120"/>
        <w:jc w:val="center"/>
        <w:rPr>
          <w:rFonts w:hint="default" w:ascii="Times New Roman" w:hAnsi="Times New Roman"/>
          <w:b/>
          <w:i w:val="0"/>
          <w:color w:val="000000"/>
          <w:sz w:val="28"/>
          <w:lang w:val="ru-RU"/>
        </w:rPr>
      </w:pP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>Администрация муниципального района Иглинский район РБ</w:t>
      </w:r>
    </w:p>
    <w:p>
      <w:pPr>
        <w:spacing w:before="0" w:after="0" w:line="408" w:lineRule="auto"/>
        <w:ind w:firstLine="2241" w:firstLineChars="8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МБОУ НОШ д.Улу - Карамалы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4"/>
        <w:gridCol w:w="2346"/>
        <w:gridCol w:w="30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4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6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92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МБОУ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 НОШ д. Улу-Карамалы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/Магзюмова Ф.М./</w:t>
            </w:r>
          </w:p>
          <w:p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№ __________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 ____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РАБОЧАЯ ПРОГРАММА</w:t>
      </w: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(ID 3592632)</w:t>
      </w:r>
    </w:p>
    <w:p>
      <w:pPr>
        <w:spacing w:before="0" w:after="0"/>
        <w:ind w:left="120"/>
        <w:jc w:val="center"/>
      </w:pP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учебного предмета «Технология»</w:t>
      </w: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1 – 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>д. Улу-Карамалы, 2023 г.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p>
      <w:pPr>
        <w:sectPr>
          <w:pgSz w:w="11906" w:h="16383"/>
          <w:cols w:space="720" w:num="1"/>
        </w:sectPr>
      </w:pPr>
      <w:bookmarkStart w:id="1" w:name="block-27142823"/>
    </w:p>
    <w:bookmarkEnd w:id="0"/>
    <w:bookmarkEnd w:id="1"/>
    <w:p>
      <w:pPr>
        <w:spacing w:before="0" w:after="0" w:line="264" w:lineRule="auto"/>
        <w:ind w:left="120"/>
        <w:jc w:val="both"/>
      </w:pPr>
      <w:bookmarkStart w:id="2" w:name="block-27142825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Программа по технологии направлена на решение системы задач: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Технологии, профессии и производства.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spacing w:before="0" w:after="0" w:line="264" w:lineRule="auto"/>
        <w:ind w:firstLine="600"/>
        <w:jc w:val="both"/>
      </w:pPr>
      <w:bookmarkStart w:id="3" w:name="6028649a-e0ac-451e-8172-b3f83139ddea"/>
      <w:r>
        <w:rPr>
          <w:rFonts w:ascii="Times New Roman" w:hAnsi="Times New Roman"/>
          <w:b w:val="0"/>
          <w:i w:val="0"/>
          <w:color w:val="000000"/>
          <w:sz w:val="28"/>
        </w:rPr>
        <w:t xml:space="preserve">Общее число часов, рекомендованных для изучения технологии – 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118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часов: в 1 классе – 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33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1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 в неделю), во 2 классе – 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34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ов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1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 в неделю), в 3 классе – 34 часа (1 час в неделю), в 4 классе – 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17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ов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0,5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неделю).</w:t>
      </w:r>
      <w:bookmarkEnd w:id="3"/>
    </w:p>
    <w:p>
      <w:pPr>
        <w:spacing w:before="0" w:after="0" w:line="264" w:lineRule="auto"/>
        <w:ind w:left="120"/>
        <w:jc w:val="both"/>
      </w:pPr>
    </w:p>
    <w:p>
      <w:pPr>
        <w:sectPr>
          <w:pgSz w:w="11906" w:h="16383"/>
          <w:cols w:space="720" w:num="1"/>
        </w:sectPr>
      </w:pPr>
      <w:bookmarkStart w:id="4" w:name="block-27142825"/>
    </w:p>
    <w:bookmarkEnd w:id="2"/>
    <w:bookmarkEnd w:id="4"/>
    <w:p>
      <w:pPr>
        <w:spacing w:before="0" w:after="0" w:line="264" w:lineRule="auto"/>
        <w:ind w:left="120"/>
        <w:jc w:val="both"/>
      </w:pPr>
      <w:bookmarkStart w:id="5" w:name="block-27142824"/>
      <w:r>
        <w:rPr>
          <w:rFonts w:ascii="Times New Roman" w:hAnsi="Times New Roman"/>
          <w:b/>
          <w:i w:val="0"/>
          <w:color w:val="333333"/>
          <w:sz w:val="28"/>
        </w:rPr>
        <w:t>СОДЕРЖАНИЕ УЧЕБНОГО ПРЕДМЕТА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1 КЛАСС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Технологии, профессии и производства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Традиции и праздники народов России, ремёсла, обычаи.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дополнительных отделочных материалов.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Конструирование и моделирование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Информация. Виды информации.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и использовать предложенную инструкцию (устную, графическую);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Работа с информацией: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Самоорганизация и самоконтроль: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и удерживать в процессе деятельности предложенную учебную задачу;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несложные действия контроля и оценки по предложенным критериям.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 КЛАСС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Технологии, профессии и производства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Конструирование и моделирование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Поиск информации. Интернет как источник информации.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УНИВЕРСАЛЬНЫЕ УЧЕБНЫЕ ДЕЙСТВИЯ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воспроизводить порядок действий при решении учебной (практической) задачи;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решение простых задач в умственной и материализованной форме.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Работа с информацией: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Самоорганизация и самоконтроль: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принимать учебную задачу;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организовывать свою деятельность;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предлагаемый план действий, действовать по плану;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действия контроля и оценки;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 КЛАСС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Технологии, профессии и производства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Конструирование и моделирование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УНИВЕРСАЛЬНЫЕ УЧЕБНЫЕ ДЕЙСТВИЯ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способы доработки конструкций с учётом предложенных условий;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и воспроизводить простой чертёж (эскиз) развёртки изделия;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восстанавливать нарушенную последовательность выполнения изделия.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Работа с информацией: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предметы рукотворного мира, оценивать их достоинства;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Самоорганизация и самоконтроль: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роли лидера, подчинённого, соблюдать равноправие и дружелюбие;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 КЛАСС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Технологии, профессии и производства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Профессии, связанные с опасностями (пожарные, космонавты, химики и другие).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Комбинированное использование разных материалов.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Конструирование и моделирование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УНИВЕРСАЛЬНЫЕ УЧЕБНЫЕ ДЕЙСТВИЯ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конструкции предложенных образцов изделий;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простые задачи на преобразование конструкции;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работу в соответствии с инструкцией, устной или письменной;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Работа с информацией: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рисунки из ресурса компьютера в оформлении изделий и другое;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Самоорганизация и самоконтроль: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>
      <w:pPr>
        <w:spacing w:before="0" w:after="0" w:line="264" w:lineRule="auto"/>
        <w:ind w:left="120"/>
        <w:jc w:val="both"/>
      </w:pPr>
    </w:p>
    <w:p>
      <w:pPr>
        <w:sectPr>
          <w:pgSz w:w="11906" w:h="16383"/>
          <w:cols w:space="720" w:num="1"/>
        </w:sectPr>
      </w:pPr>
      <w:bookmarkStart w:id="6" w:name="block-27142824"/>
    </w:p>
    <w:bookmarkEnd w:id="5"/>
    <w:bookmarkEnd w:id="6"/>
    <w:p>
      <w:pPr>
        <w:spacing w:before="0" w:after="0"/>
        <w:ind w:left="120"/>
        <w:jc w:val="left"/>
      </w:pPr>
      <w:bookmarkStart w:id="7" w:name="block-27142826"/>
      <w:r>
        <w:rPr>
          <w:rFonts w:ascii="Times New Roman" w:hAnsi="Times New Roman"/>
          <w:b w:val="0"/>
          <w:i w:val="0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bookmarkStart w:id="8" w:name="_Toc143620888"/>
      <w:bookmarkEnd w:id="8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>
      <w:pPr>
        <w:spacing w:before="0" w:after="0"/>
        <w:ind w:left="120"/>
        <w:jc w:val="left"/>
      </w:pPr>
      <w:bookmarkStart w:id="9" w:name="_Toc143620889"/>
      <w:bookmarkEnd w:id="9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57" w:lineRule="auto"/>
        <w:ind w:left="120"/>
        <w:jc w:val="both"/>
      </w:pPr>
    </w:p>
    <w:p>
      <w:pPr>
        <w:spacing w:before="0" w:after="0" w:line="257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группы объектов (изделий), выделять в них общее и различия;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spacing w:before="0" w:after="0" w:line="276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Работа с информацией: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spacing w:before="0" w:after="0" w:line="276" w:lineRule="auto"/>
        <w:ind w:left="120"/>
        <w:jc w:val="both"/>
      </w:pPr>
    </w:p>
    <w:p>
      <w:pPr>
        <w:spacing w:before="0" w:after="0" w:line="276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последовательность совершаемых действий при создании изделия.</w:t>
      </w:r>
    </w:p>
    <w:p>
      <w:pPr>
        <w:spacing w:before="0" w:after="0" w:line="276" w:lineRule="auto"/>
        <w:ind w:left="120"/>
        <w:jc w:val="both"/>
      </w:pPr>
    </w:p>
    <w:p>
      <w:pPr>
        <w:spacing w:before="0" w:after="0" w:line="276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правила безопасности труда при выполнении работы;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планировать работу, соотносить свои действия с поставленной целью;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волевую саморегуляцию при выполнении работы.</w:t>
      </w:r>
    </w:p>
    <w:p>
      <w:pPr>
        <w:spacing w:before="0" w:after="0" w:line="276" w:lineRule="auto"/>
        <w:ind w:left="120"/>
        <w:jc w:val="both"/>
      </w:pPr>
    </w:p>
    <w:p>
      <w:pPr>
        <w:spacing w:before="0" w:after="0" w:line="276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Совместная деятельность: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spacing w:before="0" w:after="0"/>
        <w:ind w:left="120"/>
        <w:jc w:val="left"/>
      </w:pPr>
      <w:bookmarkStart w:id="10" w:name="_Toc134720971"/>
      <w:bookmarkEnd w:id="10"/>
      <w:bookmarkStart w:id="11" w:name="_Toc143620890"/>
      <w:bookmarkEnd w:id="11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76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оформлять изделия строчкой прямого стежка;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задания с опорой на готовый план;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материалы и инструменты по их назначению;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для сушки плоских изделий пресс;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разборные и неразборные конструкции несложных изделий;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несложные коллективные работы проектного характера.</w:t>
      </w:r>
    </w:p>
    <w:p>
      <w:pPr>
        <w:spacing w:before="0" w:after="0" w:line="276" w:lineRule="auto"/>
        <w:ind w:left="120"/>
        <w:jc w:val="both"/>
      </w:pPr>
    </w:p>
    <w:p>
      <w:pPr>
        <w:spacing w:before="0" w:after="0" w:line="276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во 2 классе</w:t>
      </w:r>
      <w:r>
        <w:rPr>
          <w:rFonts w:ascii="Times New Roman" w:hAnsi="Times New Roman"/>
          <w:b w:val="0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задания по самостоятельно составленному плану;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биговку;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оформлять изделия и соединять детали освоенными ручными строчками;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отличать макет от модели, строить трёхмерный макет из готовой развёртки;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несложные конструкторско-технологические задачи;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работу в малых группах, осуществлять сотрудничество;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называть профессии людей, работающих в сфере обслуживания.</w:t>
      </w:r>
    </w:p>
    <w:p>
      <w:pPr>
        <w:spacing w:before="0" w:after="0" w:line="276" w:lineRule="auto"/>
        <w:ind w:left="120"/>
        <w:jc w:val="both"/>
      </w:pPr>
    </w:p>
    <w:p>
      <w:pPr>
        <w:spacing w:before="0" w:after="0" w:line="276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и называть линии чертежа (осевая и центровая);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безопасно пользоваться канцелярским ножом, шилом;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рицовку;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изменять конструкцию изделия по заданным условиям;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основные правила безопасной работы на компьютере;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>
      <w:pPr>
        <w:spacing w:before="0" w:after="0" w:line="276" w:lineRule="auto"/>
        <w:ind w:left="120"/>
        <w:jc w:val="both"/>
      </w:pPr>
    </w:p>
    <w:p>
      <w:pPr>
        <w:spacing w:before="0" w:after="0" w:line="276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4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работать с доступной информацией, работать в программах Word, Power Point;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pacing w:before="0" w:after="0" w:line="276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>
      <w:pPr>
        <w:spacing w:before="0" w:after="0"/>
        <w:ind w:left="120"/>
        <w:jc w:val="left"/>
      </w:pPr>
    </w:p>
    <w:p>
      <w:pPr>
        <w:sectPr>
          <w:pgSz w:w="11906" w:h="16383"/>
          <w:cols w:space="720" w:num="1"/>
        </w:sectPr>
      </w:pPr>
      <w:bookmarkStart w:id="12" w:name="block-27142826"/>
    </w:p>
    <w:bookmarkEnd w:id="7"/>
    <w:bookmarkEnd w:id="12"/>
    <w:p>
      <w:pPr>
        <w:spacing w:before="0" w:after="0"/>
        <w:ind w:left="120"/>
        <w:jc w:val="left"/>
      </w:pPr>
      <w:bookmarkStart w:id="13" w:name="block-27142822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4363"/>
        <w:gridCol w:w="1507"/>
        <w:gridCol w:w="1637"/>
        <w:gridCol w:w="1714"/>
        <w:gridCol w:w="2648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4404"/>
        <w:gridCol w:w="1501"/>
        <w:gridCol w:w="1637"/>
        <w:gridCol w:w="1716"/>
        <w:gridCol w:w="2634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4410"/>
        <w:gridCol w:w="1500"/>
        <w:gridCol w:w="1636"/>
        <w:gridCol w:w="1715"/>
        <w:gridCol w:w="2632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4578"/>
        <w:gridCol w:w="1478"/>
        <w:gridCol w:w="1634"/>
        <w:gridCol w:w="1717"/>
        <w:gridCol w:w="2572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ectPr>
          <w:pgSz w:w="16383" w:h="11906" w:orient="landscape"/>
          <w:cols w:space="720" w:num="1"/>
        </w:sectPr>
      </w:pPr>
      <w:bookmarkStart w:id="14" w:name="block-27142822"/>
    </w:p>
    <w:bookmarkEnd w:id="13"/>
    <w:bookmarkEnd w:id="14"/>
    <w:p>
      <w:pPr>
        <w:spacing w:before="0" w:after="0"/>
        <w:ind w:left="120"/>
        <w:jc w:val="left"/>
      </w:pPr>
      <w:bookmarkStart w:id="17" w:name="_GoBack"/>
      <w:bookmarkEnd w:id="17"/>
      <w:bookmarkStart w:id="15" w:name="block-27142828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 w:lineRule="auto"/>
        <w:ind w:left="120"/>
        <w:jc w:val="left"/>
      </w:pPr>
    </w:p>
    <w:p>
      <w:pPr>
        <w:spacing w:before="0" w:after="0" w:line="480" w:lineRule="auto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>
      <w:pPr>
        <w:spacing w:before="0" w:after="0" w:line="480" w:lineRule="auto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 w:lineRule="auto"/>
        <w:ind w:left="120"/>
        <w:jc w:val="left"/>
      </w:pPr>
    </w:p>
    <w:p>
      <w:pPr>
        <w:sectPr>
          <w:pgSz w:w="11906" w:h="16383"/>
          <w:cols w:space="720" w:num="1"/>
        </w:sectPr>
      </w:pPr>
      <w:bookmarkStart w:id="16" w:name="block-27142828"/>
    </w:p>
    <w:bookmarkEnd w:id="15"/>
    <w:bookmarkEnd w:id="16"/>
    <w:p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77E8E"/>
    <w:rsid w:val="644479CA"/>
    <w:rsid w:val="68664F33"/>
    <w:rsid w:val="77AA3A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65</TotalTime>
  <ScaleCrop>false</ScaleCrop>
  <LinksUpToDate>false</LinksUpToDate>
  <Application>WPS Office_12.2.0.13266_F1E327BC-269C-435d-A152-05C5408002CA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2023-10-10T16:39:00Z</dcterms:created>
  <dc:creator>учитель</dc:creator>
  <cp:lastModifiedBy>учитель</cp:lastModifiedBy>
  <cp:lastPrinted>2023-10-23T08:29:00Z</cp:lastPrinted>
  <dcterms:modified xsi:type="dcterms:W3CDTF">2023-10-23T18:42:28Z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C95E9B8440674E54A33DBB86AB0BFF7C_13</vt:lpwstr>
  </property>
</Properties>
</file>