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1B" w:rsidRPr="008B5A1B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B5A1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8B5A1B" w:rsidRPr="008B5A1B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8B5A1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8B5A1B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5A1B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5A1B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5A1B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5A1B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</w:pPr>
      <w:r w:rsidRPr="008B5A1B"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  <w:t>Консультация для воспитателей:</w:t>
      </w:r>
    </w:p>
    <w:p w:rsidR="008B5A1B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</w:pPr>
    </w:p>
    <w:p w:rsidR="008B5A1B" w:rsidRPr="008B5A1B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</w:pPr>
    </w:p>
    <w:p w:rsidR="008B5A1B" w:rsidRDefault="008B5A1B" w:rsidP="008B5A1B">
      <w:pPr>
        <w:spacing w:after="0" w:line="240" w:lineRule="auto"/>
        <w:jc w:val="center"/>
        <w:rPr>
          <w:b/>
          <w:color w:val="00B0F0"/>
          <w:sz w:val="48"/>
          <w:szCs w:val="48"/>
        </w:rPr>
      </w:pPr>
      <w:r w:rsidRPr="008B5A1B">
        <w:rPr>
          <w:b/>
          <w:color w:val="00B0F0"/>
          <w:sz w:val="48"/>
          <w:szCs w:val="48"/>
        </w:rPr>
        <w:t>«</w:t>
      </w:r>
      <w:r>
        <w:rPr>
          <w:b/>
          <w:color w:val="00B0F0"/>
          <w:sz w:val="48"/>
          <w:szCs w:val="48"/>
        </w:rPr>
        <w:t>Применение игровых технологий</w:t>
      </w:r>
      <w:r w:rsidRPr="008B5A1B">
        <w:rPr>
          <w:b/>
          <w:color w:val="00B0F0"/>
          <w:sz w:val="48"/>
          <w:szCs w:val="48"/>
        </w:rPr>
        <w:t xml:space="preserve"> </w:t>
      </w:r>
    </w:p>
    <w:p w:rsidR="008B5A1B" w:rsidRPr="008B5A1B" w:rsidRDefault="008B5A1B" w:rsidP="008B5A1B">
      <w:pPr>
        <w:spacing w:after="0" w:line="240" w:lineRule="auto"/>
        <w:jc w:val="center"/>
        <w:rPr>
          <w:b/>
          <w:color w:val="00B0F0"/>
          <w:sz w:val="48"/>
          <w:szCs w:val="48"/>
        </w:rPr>
      </w:pPr>
      <w:r w:rsidRPr="008B5A1B">
        <w:rPr>
          <w:b/>
          <w:color w:val="00B0F0"/>
          <w:sz w:val="48"/>
          <w:szCs w:val="48"/>
        </w:rPr>
        <w:t>в работе с детьми второй младшей группы».</w:t>
      </w: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8B5A1B" w:rsidRPr="00475F63" w:rsidRDefault="008B5A1B" w:rsidP="008B5A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8B5A1B" w:rsidRPr="00475F63" w:rsidRDefault="008B5A1B" w:rsidP="008B5A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1B" w:rsidRPr="00475F63" w:rsidRDefault="008B5A1B" w:rsidP="008B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24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</w:p>
    <w:p w:rsidR="008B5A1B" w:rsidRPr="00475F63" w:rsidRDefault="008B5A1B" w:rsidP="008B5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A1B" w:rsidRDefault="008B5A1B" w:rsidP="008B5A1B"/>
    <w:p w:rsidR="00385A02" w:rsidRPr="008B5A1B" w:rsidRDefault="008B5A1B" w:rsidP="00385A02">
      <w:pPr>
        <w:spacing w:after="0" w:line="240" w:lineRule="auto"/>
        <w:jc w:val="right"/>
        <w:rPr>
          <w:b/>
          <w:i/>
          <w:sz w:val="28"/>
          <w:szCs w:val="28"/>
        </w:rPr>
      </w:pPr>
      <w:r w:rsidRPr="00385A02">
        <w:rPr>
          <w:i/>
          <w:sz w:val="28"/>
          <w:szCs w:val="28"/>
        </w:rPr>
        <w:lastRenderedPageBreak/>
        <w:t xml:space="preserve"> </w:t>
      </w:r>
      <w:r w:rsidR="00385A02" w:rsidRPr="008B5A1B">
        <w:rPr>
          <w:b/>
          <w:i/>
          <w:sz w:val="28"/>
          <w:szCs w:val="28"/>
        </w:rPr>
        <w:t>«Игра – путь детей к познанию мира,</w:t>
      </w:r>
    </w:p>
    <w:p w:rsidR="00385A02" w:rsidRPr="008B5A1B" w:rsidRDefault="00385A02" w:rsidP="00385A02">
      <w:pPr>
        <w:spacing w:after="0" w:line="240" w:lineRule="auto"/>
        <w:jc w:val="center"/>
        <w:rPr>
          <w:b/>
          <w:i/>
          <w:sz w:val="28"/>
          <w:szCs w:val="28"/>
        </w:rPr>
      </w:pPr>
      <w:r w:rsidRPr="008B5A1B">
        <w:rPr>
          <w:b/>
          <w:i/>
          <w:sz w:val="28"/>
          <w:szCs w:val="28"/>
        </w:rPr>
        <w:t xml:space="preserve">                                                        в котором они живут и </w:t>
      </w:r>
    </w:p>
    <w:p w:rsidR="00385A02" w:rsidRPr="008B5A1B" w:rsidRDefault="00385A02" w:rsidP="00385A02">
      <w:pPr>
        <w:spacing w:after="0" w:line="240" w:lineRule="auto"/>
        <w:jc w:val="center"/>
        <w:rPr>
          <w:b/>
          <w:i/>
          <w:sz w:val="28"/>
          <w:szCs w:val="28"/>
        </w:rPr>
      </w:pPr>
      <w:r w:rsidRPr="008B5A1B">
        <w:rPr>
          <w:b/>
          <w:i/>
          <w:sz w:val="28"/>
          <w:szCs w:val="28"/>
        </w:rPr>
        <w:t xml:space="preserve">                                                                       который призваны изменить».</w:t>
      </w:r>
    </w:p>
    <w:p w:rsidR="00385A02" w:rsidRPr="00385A02" w:rsidRDefault="00385A02" w:rsidP="00385A02">
      <w:pPr>
        <w:spacing w:after="0" w:line="240" w:lineRule="auto"/>
        <w:jc w:val="right"/>
        <w:rPr>
          <w:i/>
          <w:sz w:val="28"/>
          <w:szCs w:val="28"/>
        </w:rPr>
      </w:pPr>
    </w:p>
    <w:p w:rsidR="00385A02" w:rsidRPr="008B5A1B" w:rsidRDefault="00385A02" w:rsidP="00385A02">
      <w:pPr>
        <w:spacing w:after="0" w:line="240" w:lineRule="auto"/>
        <w:jc w:val="right"/>
        <w:rPr>
          <w:b/>
          <w:sz w:val="28"/>
          <w:szCs w:val="28"/>
        </w:rPr>
      </w:pPr>
      <w:r w:rsidRPr="008B5A1B">
        <w:rPr>
          <w:b/>
          <w:sz w:val="28"/>
          <w:szCs w:val="28"/>
        </w:rPr>
        <w:t xml:space="preserve">  А.М.Горький.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Дошкольный возраст – яркая, неповторимая страница в жизни каждого человека. В этот период начинается процесс социализации, устанавливается связь ребёнка с ведущими сферами бытия: миром людей, природы, предметным миром. Дети приобщаются к культуре, к общественным ценностям, закладывается фундамент здоровья. Это время первоначального становления личности, формирование основ самосознания и индивидуальности ребёнка.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У детей младшего возраста ведущей деятельностью является игра. Психологи рассматривают игру в дошкольном возрасте как деятельность, определяющую психическое развитие ребенка, как деятельность ведущую, в процессе которой возникают психические новообразования.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Содержание и организация образовательного процесса через игровую деятельность направлены, согласно Федеральным государственным требованиям к структуре основной общеобразовательной программы дошкольного образования, на формирование общей культуры, развитие физических, интеллектуальных и личностных качеств, обеспечивающих социальную успешность. Обеспечивается единство воспитательных, развивающих и обучающих целей и задач,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возраста. Используя игровые технологии в образовательном процессе, я много использую эмпатии, доброжелательности, стараюсь осуществлять эмоциональную поддержку, создавать радостную обстановку, поощрять любую выдумку и фантазии ребенка. Только в этом случае игра будет полезна для развития ребенка и создания положительной атмосферы сотрудничества со взрослым.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Сначала игровые технологии я использовала как игровые моменты. Игровые моменты очень важны в педагогическом процессе, особенно в период адаптации детей в детском учреждении. Работая с детьми  двух - трех лет для меня  основная задача - это формирование эмоционального контакта, доверия детей к воспитателю, умения видеть в воспитателе доброго, всегда готового прийти на помощь человека, интересного партнера в игре. Использую фронтальные игровые ситуации, чтобы ни один ребенок </w:t>
      </w:r>
      <w:r w:rsidRPr="00385A02">
        <w:rPr>
          <w:sz w:val="28"/>
          <w:szCs w:val="28"/>
        </w:rPr>
        <w:lastRenderedPageBreak/>
        <w:t xml:space="preserve">не чувствовал себя обделенным вниманием. Это игры типа "Хороводные ”, "Догонялки” и "Выдувание мыльных пузырей”.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 В дальнейшем добиваюсь, чтобы игровые моменты проникали во все виды деятельности детей: труд и игра, учебная деятельность и игра, повседневная бытовая деятельность, связанная с выполнением режима и игра. Так как понимаю, что, что игра 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          Изучив исследования Л.А. Венгера, Н.Я. Михайленко, К.С. Егоркиной, Е.В. Зворыгиной, Н.Ф. Комаровой, которые составили основу для разработки игровых технологий в педагогическом процессе в детском дошкольном учреждении. Я стараюсь у детей развивать психологические процессы. Например: использую игровую ситуацию "” – Кто быстрее докатит свою фигурку до игрушечных ворот?”  вовлекая детей в веселую  игру – соревнование: " Такими фигурками может быть шарик и кубик, квадратик и круг. Дети делают выводы, что острые углы мешают катиться кубику и квадратику: "Шарик катится, а кубик - нет”. Затем это закрепляем в рисованиии квадрата  и круга. Такие игровые технологии, направленные на развитие восприятия.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Игровые технологии я использую на развитие внимания.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У детей младшего возраста происходит постепенный переход от непроизвольного внимания к произвольному. Произвольное внимание предполагает умение сосредоточиться на задании, даже если оно не очень интересно, но этому необходимо учить детей, снова используя игровые приемы. К примеру, игровая ситуация на внимание: "Найди такой же предмет” – я предлагаю малышу выбрать из 4-6 шариков, кубиков, фигурок (по цвету, величине), игрушек "такой же”, как у него. Или игра «Что не правильно», где взрослый специально допускает ошибку в своих действиях (к примеру, рисует на заснеженном дереве листья), а ребенок должен ее заметить.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Игровые технологии помогают в развитии памяти, которая так же, как и внимание постепенно становится произвольной. В этом детям помогут игры типа "Магазин”, "Запомни картинку” и "Нарисуй, как было раньше” и другие.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lastRenderedPageBreak/>
        <w:t xml:space="preserve">     Игровые технологии способствуют развитию мышления ребенка. Как мы знаем, что развитие мышления ребенка происходит при овладении тремя основными формами мышления: наглядно-действенным, наглядно-образным и логическим. Наглядно-действенное - это мышление в действии. Оно развивается в процессе использования игровых приемов и методов обучения в ходе осуществления действий, игр с предметами и игрушками. Образное мышление - когда ребенок научился сравнивать, выделять самое существенное в предметах и может осуществлять свои действия, ориентируясь не на ситуацию, а на образные представления. На развитие образного и логического мышления направлены многие дидактические игры. Логическое мышление формируется в процессе обучения ребенка умению рассуждать, находить причинно-следственные связи, делать умозаключения.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Развивая творческое мышление и воображение детей, использую игровые приемы и методы в нестандартных, проблемных ситуациях, требующих выбора решения из ряда альтернатив, у детей формируется гибкое, оригинальное мышление. Например, на занятиях по ознакомлению детей с художественной литературой: например, совместный пересказ художественных произведений или сочинение новых сказок, историй) воспитанники получают опыт, который позволяет  им играть затем в игры- придумки, игры – фантазии.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Зарубежные исследователи, Данский и Силверман, получили экспериментальные данные, подтверждающие гипотезу о том, что использование игровых технологий в работе с детьми могут повысить способность ребенка к продуцированию нестандартных идей и выработке оригинальных решений, способствует формированию индивидуального стиля когнитивной деятельности.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Естественно, что комплексное использование игровых технологий разной целевой направленности помогает подготовить ребенка к школе. С точки зрения формирования мотивационной и эмоционально-волевой готовности к школе, каждая игровая ситуация общения дошкольника со взрослыми, с другими детьми является для ребенка "школой сотрудничества”,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организовывать подгрупповые и групповые формы сотрудничества. Проблемы формирования интеллектуальной готовности к школе решают игры, направленные на развитие психических процессов, а также специальные игры, которые развивают у малыша элементарные математические представления, </w:t>
      </w:r>
      <w:r w:rsidRPr="00385A02">
        <w:rPr>
          <w:sz w:val="28"/>
          <w:szCs w:val="28"/>
        </w:rPr>
        <w:lastRenderedPageBreak/>
        <w:t xml:space="preserve">знакомят его со звуковым анализом слова, готовят руку к овладению письмом.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Таким образом, игровые технологии тесно связаны со всеми сторонами воспитательной и образовательной работы детского сада и решением его основных задач. Однако существует аспект их использования, который направлен на повышение качества педагогического процесса через решение ситуативных проблем, возникающих в ходе его осуществления. Благодаря этому игровые технологии оказываются одним из механизмов регулирования качества образования в детском саду: они могут быть использованы для нивелирования отрицательных факторов, влияющих на снижение его эффективности. К примеру, не нуждается в доказательствах то, что в наше время работать с детьми труднее, чем даже 5-6 лет назад, так как год от года растет число детей с различными трудностями в поведении, и справиться с этим помогает один из методов игровых технологий - игровая терапия. Если ребенка понимают и принимают, он легче преодолевает свои внутренние конфликты, повышаются возможности его личностного роста. Это основное положение игровой терапии. Цель игровой терапии - не менять ребенка и не переделывать его, не учить его каким-то специальным поведенческим навыкам, а дать возможность "прожить” в игре волнующие его ситуации при полном внимании и сопереживании взрослого.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Если с детьми занимаются игровой терапией систематически, то они приобретают способность управлять своим поведением, легче переносить запреты, становятся более гибкими в общении и менее застенчивыми, легче вступают в сотрудничество, более "пристойно” выражают гнев, избавляются от страха. В их игровой деятельности начинают преобладать сюжетно-ролевые игры с отображением отношений людей. В качестве одного из эффективных видов игротерапевтических средств используются народные игры с куклами, потешками, хороводами, играми-шутками.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Используя в педагогическом процессе народные игры,  своей работай я не только реализуют обучающие и развивающие функции игровых технологий, но и различные воспитательные функции: одновременно приобщаю воспитанников к народной культуре. Это важное направление регионального компонента образовательной программы детского сада.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Использование игровой технологии театральной деятельности, помогает мне  обогащать детей в целом новыми впечатлениями, знаниями, умениями, развивает интерес к литературе, театру, формирует диалогическую, эмоционально-насыщенную речь, активизирует словарь, способствует нравственно-эстетическому воспитанию каждого ребенка.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>Подводя итоги сказанного, хочу сделать вывод, что применение  игровых технологий в моей педагогической работе помогает  влиять на качество образовательного процесса и позволяет осуществлять текущую коррекцию его результатов, так как обладает двойной направленностью: на повышение эффективности воспитания и обучения детей и на снятие отрицательных последствий образования.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     Таким образом, понимая, что  игра – это важный вид деятельности в дошкольном возрасте, я стараюсь организовать ее так, чтобы каждый ребёнок, проживая дошкольное детство, мог получить знания, умения и навыки, которые он пронесёт через всю жизнь. И от того, как я его научу передавать взаимоотношения между людьми, так он и будет строить реальные отношения.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>Список литературы: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>1.Аникеева Н.П. Воспитание игрой/Н.П.Аникеева.- Москва, 1997.с.5-6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>3. Елистратова И. Давай с тобой поиграем. //Мой ребенок/И.Елистратова.- №11.-2006.-с.22-30.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 xml:space="preserve">4. Запорожец А.В., Маркова Т.А. Игра и её роль в развитии ребенка дошкольного возраста.- Москва, 1998 г.с-8-12. </w:t>
      </w: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</w:p>
    <w:p w:rsidR="00385A02" w:rsidRPr="00385A02" w:rsidRDefault="00385A02" w:rsidP="00385A02">
      <w:pPr>
        <w:spacing w:after="0" w:line="240" w:lineRule="auto"/>
        <w:rPr>
          <w:sz w:val="28"/>
          <w:szCs w:val="28"/>
        </w:rPr>
      </w:pPr>
      <w:r w:rsidRPr="00385A02">
        <w:rPr>
          <w:sz w:val="28"/>
          <w:szCs w:val="28"/>
        </w:rPr>
        <w:t>5. Ладенко И.С. Игровое моделирование методологии и практики/И.С.Ладенко.- Новосибирск: изд-во Наука, 1997 г.с-16-23</w:t>
      </w:r>
    </w:p>
    <w:p w:rsidR="00DA5E2B" w:rsidRPr="00385A02" w:rsidRDefault="00DA5E2B" w:rsidP="00385A02">
      <w:pPr>
        <w:spacing w:after="0" w:line="240" w:lineRule="auto"/>
        <w:rPr>
          <w:sz w:val="28"/>
          <w:szCs w:val="28"/>
        </w:rPr>
      </w:pPr>
    </w:p>
    <w:sectPr w:rsidR="00DA5E2B" w:rsidRPr="00385A02" w:rsidSect="008B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A02"/>
    <w:rsid w:val="00242421"/>
    <w:rsid w:val="00385A02"/>
    <w:rsid w:val="008B5A1B"/>
    <w:rsid w:val="00AE1798"/>
    <w:rsid w:val="00DA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3CEF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5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1715</Words>
  <Characters>9778</Characters>
  <Application>Microsoft Office Word</Application>
  <DocSecurity>0</DocSecurity>
  <Lines>81</Lines>
  <Paragraphs>22</Paragraphs>
  <ScaleCrop>false</ScaleCrop>
  <Company>DreamLair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2014-07-26T11:34:00Z</cp:lastPrinted>
  <dcterms:created xsi:type="dcterms:W3CDTF">2014-07-03T10:36:00Z</dcterms:created>
  <dcterms:modified xsi:type="dcterms:W3CDTF">2019-10-06T16:56:00Z</dcterms:modified>
</cp:coreProperties>
</file>