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638" w:rsidRPr="00A3380E" w:rsidRDefault="00C45638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A3380E">
        <w:rPr>
          <w:b/>
          <w:bCs/>
          <w:color w:val="000000"/>
          <w:sz w:val="28"/>
          <w:szCs w:val="28"/>
        </w:rPr>
        <w:t>Аналитическая справка</w:t>
      </w:r>
    </w:p>
    <w:p w:rsidR="00C45638" w:rsidRPr="00A3380E" w:rsidRDefault="00F41617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A3380E">
        <w:rPr>
          <w:b/>
          <w:bCs/>
          <w:color w:val="000000"/>
          <w:sz w:val="28"/>
          <w:szCs w:val="28"/>
        </w:rPr>
        <w:t>О</w:t>
      </w:r>
      <w:r w:rsidR="00C45638" w:rsidRPr="00A3380E">
        <w:rPr>
          <w:b/>
          <w:bCs/>
          <w:color w:val="000000"/>
          <w:sz w:val="28"/>
          <w:szCs w:val="28"/>
        </w:rPr>
        <w:t>ГЭ по физике</w:t>
      </w:r>
      <w:r w:rsidR="00C45638" w:rsidRPr="00A3380E">
        <w:rPr>
          <w:color w:val="000000"/>
          <w:sz w:val="28"/>
          <w:szCs w:val="28"/>
        </w:rPr>
        <w:t> </w:t>
      </w:r>
      <w:r w:rsidRPr="00A3380E">
        <w:rPr>
          <w:b/>
          <w:bCs/>
          <w:color w:val="000000"/>
          <w:sz w:val="28"/>
          <w:szCs w:val="28"/>
        </w:rPr>
        <w:t>в 9</w:t>
      </w:r>
      <w:r w:rsidR="00C45638" w:rsidRPr="00A3380E">
        <w:rPr>
          <w:b/>
          <w:bCs/>
          <w:color w:val="000000"/>
          <w:sz w:val="28"/>
          <w:szCs w:val="28"/>
        </w:rPr>
        <w:t xml:space="preserve"> классе</w:t>
      </w:r>
    </w:p>
    <w:p w:rsidR="00C45638" w:rsidRPr="00A3380E" w:rsidRDefault="00C45638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b/>
          <w:bCs/>
          <w:color w:val="000000"/>
          <w:sz w:val="28"/>
          <w:szCs w:val="28"/>
        </w:rPr>
      </w:pPr>
      <w:r w:rsidRPr="00A3380E">
        <w:rPr>
          <w:b/>
          <w:bCs/>
          <w:color w:val="000000"/>
          <w:sz w:val="28"/>
          <w:szCs w:val="28"/>
        </w:rPr>
        <w:t>МОБУ СОШ с. Ермекеево</w:t>
      </w:r>
    </w:p>
    <w:p w:rsidR="00C45638" w:rsidRPr="00A3380E" w:rsidRDefault="00C45638" w:rsidP="00C45638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 xml:space="preserve"> Учитель: Калимуллина Р.Г.</w:t>
      </w:r>
    </w:p>
    <w:p w:rsidR="00C45638" w:rsidRPr="00A3380E" w:rsidRDefault="004278A7" w:rsidP="00C45638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проведения: 13</w:t>
      </w:r>
      <w:r w:rsidR="00C45638" w:rsidRPr="00A3380E">
        <w:rPr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марта 2023</w:t>
      </w:r>
      <w:r w:rsidR="00C45638" w:rsidRPr="00A3380E">
        <w:rPr>
          <w:color w:val="000000"/>
          <w:sz w:val="28"/>
          <w:szCs w:val="28"/>
        </w:rPr>
        <w:t xml:space="preserve"> г.</w:t>
      </w:r>
    </w:p>
    <w:p w:rsidR="00C45638" w:rsidRPr="00A3380E" w:rsidRDefault="00732331" w:rsidP="00C45638">
      <w:pPr>
        <w:pStyle w:val="a3"/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Писали ОГЭ по физике – 5 </w:t>
      </w:r>
      <w:r w:rsidR="00F41617" w:rsidRPr="00A3380E">
        <w:rPr>
          <w:color w:val="000000"/>
          <w:sz w:val="28"/>
          <w:szCs w:val="28"/>
        </w:rPr>
        <w:t>человек.</w:t>
      </w:r>
    </w:p>
    <w:p w:rsidR="00C45638" w:rsidRPr="00A3380E" w:rsidRDefault="00C45638" w:rsidP="00C4563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45638" w:rsidRPr="00A3380E" w:rsidRDefault="00F75AD5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 w:rsidRPr="00A3380E">
        <w:rPr>
          <w:b/>
          <w:bCs/>
          <w:color w:val="000000"/>
          <w:sz w:val="28"/>
          <w:szCs w:val="28"/>
        </w:rPr>
        <w:t xml:space="preserve">Структура КИМ </w:t>
      </w:r>
      <w:r w:rsidR="00F41617" w:rsidRPr="00A3380E">
        <w:rPr>
          <w:b/>
          <w:bCs/>
          <w:color w:val="000000"/>
          <w:sz w:val="28"/>
          <w:szCs w:val="28"/>
        </w:rPr>
        <w:t xml:space="preserve"> О</w:t>
      </w:r>
      <w:r w:rsidR="00C45638" w:rsidRPr="00A3380E">
        <w:rPr>
          <w:b/>
          <w:bCs/>
          <w:color w:val="000000"/>
          <w:sz w:val="28"/>
          <w:szCs w:val="28"/>
        </w:rPr>
        <w:t>ГЭ</w:t>
      </w:r>
    </w:p>
    <w:p w:rsidR="00293878" w:rsidRPr="00A3380E" w:rsidRDefault="00293878" w:rsidP="00293878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A3380E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Первая часть экзамена разделена на 4 блока — это механические, тепловые, электромагнитные и квантовые явления.</w:t>
      </w:r>
    </w:p>
    <w:p w:rsidR="00293878" w:rsidRPr="00A3380E" w:rsidRDefault="00293878" w:rsidP="00293878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A3380E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Стоит выделить первое задание экзамена. Оно посвящено физическим понятиям. В нем необходимо сопоставить физические величины с их единицами измерения или приборами для их измерения. Это задание охватывает сразу все блоки. Задания формата «2 из 5». В этом задании описывается модель или процесс. Задания на характер изменения величин. В нем описывается модель, затем ее начальные параметры меняют. Необходимо определить, как изменятся (увеличатся, уменьшатся или не изменятся) две искомые величины. Еще в каждом блоке есть расчетная задача повышенной сложности.</w:t>
      </w:r>
    </w:p>
    <w:p w:rsidR="00293878" w:rsidRPr="00A3380E" w:rsidRDefault="00293878" w:rsidP="00293878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A3380E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Вторая часть состоит из 6 заданий с развернутым ответом. Задание № 17 — это экспериментальное задание (лабораторная работа).</w:t>
      </w:r>
    </w:p>
    <w:p w:rsidR="00293878" w:rsidRPr="00A3380E" w:rsidRDefault="00293878" w:rsidP="0029387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A3380E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Задание № 21 — это задача на работу с текстом, необходимо проанализировать информацию и применить ее на практике.  </w:t>
      </w:r>
    </w:p>
    <w:p w:rsidR="00293878" w:rsidRPr="00A3380E" w:rsidRDefault="00293878" w:rsidP="00E3007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</w:pPr>
      <w:r w:rsidRPr="00A3380E">
        <w:rPr>
          <w:rFonts w:ascii="Times New Roman" w:eastAsia="Times New Roman" w:hAnsi="Times New Roman" w:cs="Times New Roman"/>
          <w:color w:val="182138"/>
          <w:sz w:val="28"/>
          <w:szCs w:val="28"/>
          <w:lang w:eastAsia="ru-RU"/>
        </w:rPr>
        <w:t>Задание № 22 — качественная задача,  нужно с физической точки зрения объяснить явление или эксперимент, Задания 23, 24 и 25 — это расчетные задачи.</w:t>
      </w:r>
    </w:p>
    <w:p w:rsidR="00293878" w:rsidRPr="00A3380E" w:rsidRDefault="00293878" w:rsidP="002938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3878" w:rsidRPr="00A3380E" w:rsidRDefault="00293878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013F86" w:rsidRDefault="00013F86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  <w:sectPr w:rsidR="00013F86" w:rsidSect="0079310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93878" w:rsidRPr="00A3380E" w:rsidRDefault="00293878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196"/>
        <w:tblW w:w="1655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30"/>
        <w:gridCol w:w="499"/>
        <w:gridCol w:w="435"/>
        <w:gridCol w:w="510"/>
        <w:gridCol w:w="510"/>
        <w:gridCol w:w="510"/>
        <w:gridCol w:w="510"/>
        <w:gridCol w:w="424"/>
        <w:gridCol w:w="510"/>
        <w:gridCol w:w="510"/>
        <w:gridCol w:w="510"/>
        <w:gridCol w:w="510"/>
        <w:gridCol w:w="650"/>
        <w:gridCol w:w="564"/>
        <w:gridCol w:w="510"/>
        <w:gridCol w:w="510"/>
        <w:gridCol w:w="510"/>
        <w:gridCol w:w="510"/>
        <w:gridCol w:w="650"/>
        <w:gridCol w:w="650"/>
        <w:gridCol w:w="510"/>
        <w:gridCol w:w="510"/>
        <w:gridCol w:w="510"/>
        <w:gridCol w:w="510"/>
        <w:gridCol w:w="510"/>
        <w:gridCol w:w="510"/>
        <w:gridCol w:w="874"/>
        <w:gridCol w:w="702"/>
      </w:tblGrid>
      <w:tr w:rsidR="009744DB" w:rsidRPr="00013F86" w:rsidTr="00013F86">
        <w:trPr>
          <w:gridAfter w:val="26"/>
          <w:wAfter w:w="14129" w:type="dxa"/>
          <w:trHeight w:val="457"/>
        </w:trPr>
        <w:tc>
          <w:tcPr>
            <w:tcW w:w="193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13F86" w:rsidRDefault="00013F86" w:rsidP="00013F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278A7" w:rsidRPr="00013F86" w:rsidRDefault="00013F86" w:rsidP="00013F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</w:t>
            </w:r>
            <w:r w:rsidR="004278A7"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учащихся</w:t>
            </w:r>
          </w:p>
        </w:tc>
        <w:tc>
          <w:tcPr>
            <w:tcW w:w="499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013F86" w:rsidRPr="00013F86" w:rsidTr="00013F86">
        <w:trPr>
          <w:trHeight w:val="457"/>
        </w:trPr>
        <w:tc>
          <w:tcPr>
            <w:tcW w:w="1930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4278A7" w:rsidRPr="00013F86" w:rsidRDefault="004278A7" w:rsidP="004278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99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6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5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87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 баллов</w:t>
            </w:r>
          </w:p>
        </w:tc>
        <w:tc>
          <w:tcPr>
            <w:tcW w:w="70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Оценка </w:t>
            </w:r>
          </w:p>
        </w:tc>
      </w:tr>
      <w:tr w:rsidR="00013F86" w:rsidRPr="00013F86" w:rsidTr="00013F86">
        <w:trPr>
          <w:trHeight w:val="783"/>
        </w:trPr>
        <w:tc>
          <w:tcPr>
            <w:tcW w:w="1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D45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 Н</w:t>
            </w:r>
          </w:p>
        </w:tc>
        <w:tc>
          <w:tcPr>
            <w:tcW w:w="4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013F86" w:rsidRPr="00013F86" w:rsidTr="00013F86">
        <w:trPr>
          <w:trHeight w:val="471"/>
        </w:trPr>
        <w:tc>
          <w:tcPr>
            <w:tcW w:w="1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9744DB" w:rsidP="00D45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  <w:tc>
          <w:tcPr>
            <w:tcW w:w="4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9744DB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013F86" w:rsidRPr="00013F86" w:rsidTr="00013F86">
        <w:trPr>
          <w:trHeight w:val="457"/>
        </w:trPr>
        <w:tc>
          <w:tcPr>
            <w:tcW w:w="1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D45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Д</w:t>
            </w:r>
          </w:p>
        </w:tc>
        <w:tc>
          <w:tcPr>
            <w:tcW w:w="4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63267C" w:rsidP="004278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013F86" w:rsidRPr="00013F86" w:rsidTr="00013F86">
        <w:trPr>
          <w:trHeight w:val="457"/>
        </w:trPr>
        <w:tc>
          <w:tcPr>
            <w:tcW w:w="1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D45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РЛ</w:t>
            </w:r>
          </w:p>
        </w:tc>
        <w:tc>
          <w:tcPr>
            <w:tcW w:w="4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013F86" w:rsidRPr="00013F86" w:rsidTr="00013F86">
        <w:trPr>
          <w:trHeight w:val="471"/>
        </w:trPr>
        <w:tc>
          <w:tcPr>
            <w:tcW w:w="1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D45F2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 Р</w:t>
            </w:r>
            <w:bookmarkStart w:id="0" w:name="_GoBack"/>
            <w:bookmarkEnd w:id="0"/>
          </w:p>
        </w:tc>
        <w:tc>
          <w:tcPr>
            <w:tcW w:w="4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E75599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78A7" w:rsidRPr="00013F86" w:rsidRDefault="004278A7" w:rsidP="004278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013F86" w:rsidRPr="00013F86" w:rsidTr="00013F86">
        <w:trPr>
          <w:trHeight w:val="929"/>
        </w:trPr>
        <w:tc>
          <w:tcPr>
            <w:tcW w:w="1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выполнили</w:t>
            </w:r>
          </w:p>
        </w:tc>
        <w:tc>
          <w:tcPr>
            <w:tcW w:w="4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A059C1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A059C1" w:rsidP="004278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013F86" w:rsidRPr="00013F86" w:rsidTr="00013F86">
        <w:trPr>
          <w:trHeight w:val="902"/>
        </w:trPr>
        <w:tc>
          <w:tcPr>
            <w:tcW w:w="19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 выполнивших</w:t>
            </w:r>
          </w:p>
        </w:tc>
        <w:tc>
          <w:tcPr>
            <w:tcW w:w="49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4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4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6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63267C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78A7" w:rsidRPr="00013F86" w:rsidRDefault="004278A7" w:rsidP="004278A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</w:t>
            </w:r>
          </w:p>
        </w:tc>
        <w:tc>
          <w:tcPr>
            <w:tcW w:w="7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278A7" w:rsidRPr="00013F86" w:rsidRDefault="00A059C1" w:rsidP="004278A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3F8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</w:tr>
    </w:tbl>
    <w:p w:rsidR="00F41617" w:rsidRPr="00A3380E" w:rsidRDefault="00F41617" w:rsidP="00C4563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Итоги ОГЭ по физике:</w:t>
      </w:r>
    </w:p>
    <w:p w:rsidR="003A5782" w:rsidRPr="00A3380E" w:rsidRDefault="00A059C1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Всего учащихся – 5 </w:t>
      </w:r>
      <w:r w:rsidR="003A5782" w:rsidRPr="00A3380E">
        <w:rPr>
          <w:color w:val="000000"/>
          <w:sz w:val="28"/>
          <w:szCs w:val="28"/>
        </w:rPr>
        <w:t>уч-ся.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Получены следующие оценки:</w:t>
      </w:r>
    </w:p>
    <w:p w:rsidR="003A5782" w:rsidRPr="00A3380E" w:rsidRDefault="00A059C1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«4» - 1</w:t>
      </w:r>
      <w:r w:rsidR="003A5782" w:rsidRPr="00A3380E">
        <w:rPr>
          <w:color w:val="000000"/>
          <w:sz w:val="28"/>
          <w:szCs w:val="28"/>
        </w:rPr>
        <w:t xml:space="preserve"> уч-ся;</w:t>
      </w:r>
    </w:p>
    <w:p w:rsidR="003A5782" w:rsidRPr="00A3380E" w:rsidRDefault="00A059C1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«3» - 2</w:t>
      </w:r>
      <w:r w:rsidR="003A5782" w:rsidRPr="00A3380E">
        <w:rPr>
          <w:color w:val="000000"/>
          <w:sz w:val="28"/>
          <w:szCs w:val="28"/>
        </w:rPr>
        <w:t xml:space="preserve"> уч-ся;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«2» - 2 уч-ся.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 xml:space="preserve">Процент </w:t>
      </w:r>
      <w:proofErr w:type="spellStart"/>
      <w:r w:rsidRPr="00A3380E">
        <w:rPr>
          <w:color w:val="000000"/>
          <w:sz w:val="28"/>
          <w:szCs w:val="28"/>
        </w:rPr>
        <w:t>обученности</w:t>
      </w:r>
      <w:proofErr w:type="spellEnd"/>
      <w:r w:rsidRPr="00A3380E">
        <w:rPr>
          <w:color w:val="000000"/>
          <w:sz w:val="28"/>
          <w:szCs w:val="28"/>
        </w:rPr>
        <w:t xml:space="preserve"> –</w:t>
      </w:r>
      <w:r w:rsidR="00A059C1">
        <w:rPr>
          <w:b/>
          <w:bCs/>
          <w:color w:val="000000"/>
          <w:sz w:val="28"/>
          <w:szCs w:val="28"/>
        </w:rPr>
        <w:t> 60</w:t>
      </w:r>
      <w:r w:rsidRPr="00A3380E">
        <w:rPr>
          <w:b/>
          <w:bCs/>
          <w:color w:val="000000"/>
          <w:sz w:val="28"/>
          <w:szCs w:val="28"/>
        </w:rPr>
        <w:t xml:space="preserve"> %;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lastRenderedPageBreak/>
        <w:t>Процент качества – </w:t>
      </w:r>
      <w:r w:rsidR="00A059C1">
        <w:rPr>
          <w:b/>
          <w:bCs/>
          <w:color w:val="000000"/>
          <w:sz w:val="28"/>
          <w:szCs w:val="28"/>
        </w:rPr>
        <w:t>20</w:t>
      </w:r>
      <w:r w:rsidRPr="00A3380E">
        <w:rPr>
          <w:b/>
          <w:bCs/>
          <w:color w:val="000000"/>
          <w:sz w:val="28"/>
          <w:szCs w:val="28"/>
        </w:rPr>
        <w:t xml:space="preserve"> %.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3380E">
        <w:rPr>
          <w:b/>
          <w:bCs/>
          <w:color w:val="000000"/>
          <w:sz w:val="28"/>
          <w:szCs w:val="28"/>
        </w:rPr>
        <w:t xml:space="preserve"> Выводы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Анализ результатов экзаменационной рабо</w:t>
      </w:r>
      <w:r w:rsidR="00F75AD5" w:rsidRPr="00A3380E">
        <w:rPr>
          <w:color w:val="000000"/>
          <w:sz w:val="28"/>
          <w:szCs w:val="28"/>
        </w:rPr>
        <w:t xml:space="preserve">ты по физике показал  слабый </w:t>
      </w:r>
      <w:r w:rsidRPr="00A3380E">
        <w:rPr>
          <w:color w:val="000000"/>
          <w:sz w:val="28"/>
          <w:szCs w:val="28"/>
        </w:rPr>
        <w:t xml:space="preserve"> уровень владения фактическим материалом по предмету за курс </w:t>
      </w:r>
      <w:r w:rsidR="00A059C1">
        <w:rPr>
          <w:color w:val="000000"/>
          <w:sz w:val="28"/>
          <w:szCs w:val="28"/>
        </w:rPr>
        <w:t>основной школы выпускниками 2023</w:t>
      </w:r>
      <w:r w:rsidRPr="00A3380E">
        <w:rPr>
          <w:color w:val="000000"/>
          <w:sz w:val="28"/>
          <w:szCs w:val="28"/>
        </w:rPr>
        <w:t xml:space="preserve"> г</w:t>
      </w:r>
      <w:r w:rsidR="00A059C1">
        <w:rPr>
          <w:color w:val="000000"/>
          <w:sz w:val="28"/>
          <w:szCs w:val="28"/>
        </w:rPr>
        <w:t>ода. Абсолютный показатель – 60</w:t>
      </w:r>
      <w:r w:rsidRPr="00A3380E">
        <w:rPr>
          <w:color w:val="000000"/>
          <w:sz w:val="28"/>
          <w:szCs w:val="28"/>
        </w:rPr>
        <w:t>%, качественный показат</w:t>
      </w:r>
      <w:r w:rsidR="00A059C1">
        <w:rPr>
          <w:color w:val="000000"/>
          <w:sz w:val="28"/>
          <w:szCs w:val="28"/>
        </w:rPr>
        <w:t>ель экзаменационной работы – 20</w:t>
      </w:r>
      <w:r w:rsidRPr="00A3380E">
        <w:rPr>
          <w:color w:val="000000"/>
          <w:sz w:val="28"/>
          <w:szCs w:val="28"/>
        </w:rPr>
        <w:t>%.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Результаты ОГЭ этого года свидетельствуют о том, что учителю физики необходимо: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Продолжить работу школьников с текстами физического содержания. Ученик должен научиться не только ориентироваться в содержании текста и понимать его целостный смысл, но и делать выводы из сформулированных посылок.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 xml:space="preserve">Обратить внимание на «качественные вопросы», в которых проверяется понимание экзаменующимися сути различных явлений. Они являются «камнем преткновения» как для слабых учеников, так и для сильных учащихся, а их удельный вес в </w:t>
      </w:r>
      <w:proofErr w:type="spellStart"/>
      <w:r w:rsidRPr="00A3380E">
        <w:rPr>
          <w:color w:val="000000"/>
          <w:sz w:val="28"/>
          <w:szCs w:val="28"/>
        </w:rPr>
        <w:t>КИМах</w:t>
      </w:r>
      <w:proofErr w:type="spellEnd"/>
      <w:r w:rsidRPr="00A3380E">
        <w:rPr>
          <w:color w:val="000000"/>
          <w:sz w:val="28"/>
          <w:szCs w:val="28"/>
        </w:rPr>
        <w:t xml:space="preserve"> год от года растет. Необходимо научить школьников узнавать явление, т.е. определять его название по описанию физического процесса; условий протекания различных опытов, иллюстрирующих те или иные явления; примеры проявления различных явлений в природе и повседневной жизни и применение их в технике.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Более широко использовать практико-ориентированные задания.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Проводить работу с различными типами заданий (с выбором ответа, с кратким ответом и с развёрнутым ответом).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Настроить школьников на самое внимательное прочтение задания (часто они не дочитывают задание, не замечают отрицательных частиц «не», не обращают внимания на единицы физических величин на осях графиков).</w:t>
      </w:r>
    </w:p>
    <w:p w:rsidR="003A5782" w:rsidRPr="00A3380E" w:rsidRDefault="003A5782" w:rsidP="00013F8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3380E">
        <w:rPr>
          <w:color w:val="000000"/>
          <w:sz w:val="28"/>
          <w:szCs w:val="28"/>
        </w:rPr>
        <w:t>Большую обеспокоенность продолжает вызывать реализация практической части школьного курса физики: обучение учащихся проведению наблюдений, опытов и измерений физических величин. Успех учащихся при решении заданий такого типа возможен лишь при условии, что в процессе обучения им была предоставлена возможность выполнить все предусмотренные программой лабораторные и практические работы.</w:t>
      </w:r>
    </w:p>
    <w:p w:rsidR="003F0DC2" w:rsidRPr="00A3380E" w:rsidRDefault="003F0DC2" w:rsidP="00013F8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F0DC2" w:rsidRPr="00A3380E" w:rsidSect="007931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B62"/>
    <w:multiLevelType w:val="multilevel"/>
    <w:tmpl w:val="D832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C1B10"/>
    <w:multiLevelType w:val="multilevel"/>
    <w:tmpl w:val="BF640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6D0F18"/>
    <w:multiLevelType w:val="multilevel"/>
    <w:tmpl w:val="5E206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D14384"/>
    <w:multiLevelType w:val="multilevel"/>
    <w:tmpl w:val="BA608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105914"/>
    <w:multiLevelType w:val="multilevel"/>
    <w:tmpl w:val="1FBC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73037"/>
    <w:multiLevelType w:val="multilevel"/>
    <w:tmpl w:val="CB8C3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638"/>
    <w:rsid w:val="00012AD0"/>
    <w:rsid w:val="00013F86"/>
    <w:rsid w:val="00101EFF"/>
    <w:rsid w:val="001A5951"/>
    <w:rsid w:val="002301FE"/>
    <w:rsid w:val="00262CA8"/>
    <w:rsid w:val="00293878"/>
    <w:rsid w:val="00294A7C"/>
    <w:rsid w:val="003A5782"/>
    <w:rsid w:val="003F0DC2"/>
    <w:rsid w:val="004278A7"/>
    <w:rsid w:val="0063267C"/>
    <w:rsid w:val="006F46BB"/>
    <w:rsid w:val="00732331"/>
    <w:rsid w:val="00793108"/>
    <w:rsid w:val="007F0889"/>
    <w:rsid w:val="008C3B0F"/>
    <w:rsid w:val="008F1A49"/>
    <w:rsid w:val="009744DB"/>
    <w:rsid w:val="00A059C1"/>
    <w:rsid w:val="00A3380E"/>
    <w:rsid w:val="00BD1205"/>
    <w:rsid w:val="00BF6104"/>
    <w:rsid w:val="00C45638"/>
    <w:rsid w:val="00C508D5"/>
    <w:rsid w:val="00CD2C39"/>
    <w:rsid w:val="00D45F25"/>
    <w:rsid w:val="00E11061"/>
    <w:rsid w:val="00E30073"/>
    <w:rsid w:val="00E75599"/>
    <w:rsid w:val="00F30E9D"/>
    <w:rsid w:val="00F41617"/>
    <w:rsid w:val="00F7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5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934B5-7E4A-4E6D-AC4C-B20C4ED88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4</cp:revision>
  <cp:lastPrinted>2023-03-29T11:45:00Z</cp:lastPrinted>
  <dcterms:created xsi:type="dcterms:W3CDTF">2023-03-29T11:46:00Z</dcterms:created>
  <dcterms:modified xsi:type="dcterms:W3CDTF">2023-03-29T11:46:00Z</dcterms:modified>
</cp:coreProperties>
</file>