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pageBreakBefore w:val="1"/>
        <w:widowControl w:val="1"/>
        <w:spacing w:after="0"/>
        <w:ind/>
        <w:jc w:val="center"/>
      </w:pPr>
      <w:r>
        <w:rPr>
          <w:rFonts w:ascii="Times New Roman" w:hAnsi="Times New Roman"/>
          <w:sz w:val="24"/>
        </w:rPr>
        <w:t>СОГЛАСИЕ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ОБРАБОТКУ</w:t>
      </w:r>
      <w:r>
        <w:rPr>
          <w:rFonts w:ascii="Times New Roman" w:hAnsi="Times New Roman"/>
          <w:sz w:val="24"/>
        </w:rPr>
        <w:t xml:space="preserve"> ПЕРСОНАЛЬНЫХ</w:t>
      </w:r>
      <w:r>
        <w:rPr>
          <w:rFonts w:ascii="Times New Roman" w:hAnsi="Times New Roman"/>
          <w:sz w:val="24"/>
        </w:rPr>
        <w:t xml:space="preserve"> ДАННЫХ</w:t>
      </w:r>
    </w:p>
    <w:p w14:paraId="02000000">
      <w:pPr>
        <w:pStyle w:val="Style_1"/>
        <w:widowControl w:val="1"/>
        <w:spacing w:after="0"/>
        <w:ind/>
        <w:jc w:val="center"/>
      </w:pPr>
    </w:p>
    <w:p w14:paraId="03000000">
      <w:pPr>
        <w:pStyle w:val="Style_1"/>
        <w:widowControl w:val="1"/>
        <w:spacing w:after="0"/>
        <w:ind w:firstLine="567"/>
        <w:jc w:val="left"/>
      </w:pPr>
    </w:p>
    <w:p w14:paraId="04000000">
      <w:pPr>
        <w:pStyle w:val="Style_1"/>
        <w:widowControl w:val="1"/>
        <w:spacing w:after="0"/>
        <w:ind w:firstLine="567"/>
        <w:jc w:val="left"/>
      </w:pP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>, _______________________________________________________________</w:t>
      </w:r>
      <w:r>
        <w:rPr>
          <w:rFonts w:ascii="Times New Roman" w:hAnsi="Times New Roman"/>
          <w:sz w:val="24"/>
        </w:rPr>
        <w:t>___________________,</w:t>
      </w:r>
    </w:p>
    <w:p w14:paraId="05000000">
      <w:pPr>
        <w:pStyle w:val="Style_1"/>
        <w:widowControl w:val="1"/>
        <w:spacing w:after="0"/>
        <w:ind w:firstLine="567"/>
        <w:jc w:val="center"/>
      </w:pPr>
      <w:r>
        <w:rPr>
          <w:rFonts w:ascii="Times New Roman" w:hAnsi="Times New Roman"/>
          <w:sz w:val="24"/>
          <w:vertAlign w:val="superscript"/>
        </w:rPr>
        <w:t>(</w:t>
      </w:r>
      <w:r>
        <w:rPr>
          <w:rFonts w:ascii="Times New Roman" w:hAnsi="Times New Roman"/>
          <w:i w:val="1"/>
          <w:sz w:val="24"/>
          <w:vertAlign w:val="superscript"/>
        </w:rPr>
        <w:t>ФИО</w:t>
      </w:r>
      <w:r>
        <w:rPr>
          <w:rFonts w:ascii="Times New Roman" w:hAnsi="Times New Roman"/>
          <w:i w:val="1"/>
          <w:sz w:val="24"/>
          <w:vertAlign w:val="superscript"/>
        </w:rPr>
        <w:t xml:space="preserve"> </w:t>
      </w:r>
      <w:r>
        <w:rPr>
          <w:rFonts w:ascii="Times New Roman" w:hAnsi="Times New Roman"/>
          <w:i w:val="1"/>
          <w:sz w:val="24"/>
          <w:vertAlign w:val="superscript"/>
        </w:rPr>
        <w:t>обучающе</w:t>
      </w:r>
      <w:r>
        <w:rPr>
          <w:rFonts w:ascii="Times New Roman" w:hAnsi="Times New Roman"/>
          <w:i w:val="1"/>
          <w:sz w:val="24"/>
          <w:vertAlign w:val="superscript"/>
        </w:rPr>
        <w:t>гося</w:t>
      </w:r>
      <w:r>
        <w:rPr>
          <w:rFonts w:ascii="Times New Roman" w:hAnsi="Times New Roman"/>
          <w:i w:val="1"/>
          <w:sz w:val="24"/>
          <w:vertAlign w:val="superscript"/>
        </w:rPr>
        <w:t>)</w:t>
      </w:r>
    </w:p>
    <w:p w14:paraId="06000000">
      <w:pPr>
        <w:pStyle w:val="Style_1"/>
        <w:widowControl w:val="1"/>
        <w:spacing w:after="0"/>
        <w:ind w:firstLine="567"/>
        <w:jc w:val="left"/>
      </w:pPr>
      <w:r>
        <w:rPr>
          <w:rFonts w:ascii="Times New Roman" w:hAnsi="Times New Roman"/>
          <w:sz w:val="24"/>
        </w:rPr>
        <w:t>паспорт</w:t>
      </w:r>
      <w:r>
        <w:rPr>
          <w:rFonts w:ascii="Times New Roman" w:hAnsi="Times New Roman"/>
          <w:sz w:val="24"/>
        </w:rPr>
        <w:t>___________ выдан</w:t>
      </w:r>
      <w:r>
        <w:rPr>
          <w:rFonts w:ascii="Times New Roman" w:hAnsi="Times New Roman"/>
          <w:sz w:val="24"/>
        </w:rPr>
        <w:t xml:space="preserve"> ____________________________________________________________,</w:t>
      </w:r>
    </w:p>
    <w:p w14:paraId="07000000">
      <w:pPr>
        <w:pStyle w:val="Style_1"/>
        <w:widowControl w:val="1"/>
        <w:spacing w:after="0"/>
        <w:ind w:firstLine="567"/>
        <w:jc w:val="left"/>
      </w:pPr>
      <w:r>
        <w:rPr>
          <w:rFonts w:ascii="Times New Roman" w:hAnsi="Times New Roman"/>
          <w:i w:val="1"/>
          <w:sz w:val="24"/>
          <w:vertAlign w:val="superscript"/>
        </w:rPr>
        <w:t>(серия</w:t>
      </w:r>
      <w:r>
        <w:rPr>
          <w:rFonts w:ascii="Times New Roman" w:hAnsi="Times New Roman"/>
          <w:i w:val="1"/>
          <w:sz w:val="24"/>
          <w:vertAlign w:val="superscript"/>
        </w:rPr>
        <w:t>, номер</w:t>
      </w:r>
      <w:r>
        <w:rPr>
          <w:rFonts w:ascii="Times New Roman" w:hAnsi="Times New Roman"/>
          <w:i w:val="1"/>
          <w:sz w:val="24"/>
          <w:vertAlign w:val="superscript"/>
        </w:rPr>
        <w:t xml:space="preserve">) </w:t>
      </w:r>
      <w:r>
        <w:rPr>
          <w:rFonts w:ascii="Times New Roman" w:hAnsi="Times New Roman"/>
          <w:i w:val="1"/>
          <w:sz w:val="24"/>
          <w:vertAlign w:val="superscript"/>
        </w:rPr>
        <w:t xml:space="preserve">                                    </w:t>
      </w:r>
      <w:r>
        <w:rPr>
          <w:rFonts w:ascii="Times New Roman" w:hAnsi="Times New Roman"/>
          <w:i w:val="1"/>
          <w:sz w:val="24"/>
          <w:vertAlign w:val="superscript"/>
        </w:rPr>
        <w:t>(когда</w:t>
      </w:r>
      <w:r>
        <w:rPr>
          <w:rFonts w:ascii="Times New Roman" w:hAnsi="Times New Roman"/>
          <w:i w:val="1"/>
          <w:sz w:val="24"/>
          <w:vertAlign w:val="superscript"/>
        </w:rPr>
        <w:t xml:space="preserve"> и кем</w:t>
      </w:r>
      <w:r>
        <w:rPr>
          <w:rFonts w:ascii="Times New Roman" w:hAnsi="Times New Roman"/>
          <w:i w:val="1"/>
          <w:sz w:val="24"/>
          <w:vertAlign w:val="superscript"/>
        </w:rPr>
        <w:t xml:space="preserve"> выдан</w:t>
      </w:r>
      <w:r>
        <w:rPr>
          <w:rFonts w:ascii="Times New Roman" w:hAnsi="Times New Roman"/>
          <w:i w:val="1"/>
          <w:sz w:val="24"/>
          <w:vertAlign w:val="superscript"/>
        </w:rPr>
        <w:t>)</w:t>
      </w:r>
    </w:p>
    <w:p w14:paraId="08000000">
      <w:pPr>
        <w:pStyle w:val="Style_1"/>
        <w:widowControl w:val="1"/>
        <w:spacing w:after="0"/>
        <w:ind w:firstLine="567"/>
        <w:jc w:val="left"/>
      </w:pPr>
      <w:r>
        <w:rPr>
          <w:rFonts w:ascii="Times New Roman" w:hAnsi="Times New Roman"/>
          <w:sz w:val="24"/>
        </w:rPr>
        <w:t>адрес</w:t>
      </w:r>
      <w:r>
        <w:rPr>
          <w:rFonts w:ascii="Times New Roman" w:hAnsi="Times New Roman"/>
          <w:sz w:val="24"/>
        </w:rPr>
        <w:t xml:space="preserve"> регистрации</w:t>
      </w:r>
      <w:r>
        <w:rPr>
          <w:rFonts w:ascii="Times New Roman" w:hAnsi="Times New Roman"/>
          <w:sz w:val="24"/>
        </w:rPr>
        <w:t>: ___________________________________________________________________</w:t>
      </w:r>
    </w:p>
    <w:p w14:paraId="09000000">
      <w:pPr>
        <w:pStyle w:val="Style_1"/>
        <w:widowControl w:val="1"/>
        <w:spacing w:after="0"/>
        <w:ind w:firstLine="567"/>
        <w:jc w:val="left"/>
      </w:pPr>
      <w:r>
        <w:rPr>
          <w:rFonts w:ascii="Times New Roman" w:hAnsi="Times New Roman"/>
          <w:sz w:val="24"/>
        </w:rPr>
        <w:t>_________________________________________</w:t>
      </w:r>
      <w:r>
        <w:rPr>
          <w:rFonts w:ascii="Times New Roman" w:hAnsi="Times New Roman"/>
          <w:sz w:val="24"/>
        </w:rPr>
        <w:t>___________________________________________,</w:t>
      </w:r>
    </w:p>
    <w:p w14:paraId="0A000000">
      <w:pPr>
        <w:pStyle w:val="Style_1"/>
        <w:widowControl w:val="1"/>
        <w:spacing w:after="0"/>
        <w:ind w:firstLine="567"/>
        <w:jc w:val="left"/>
      </w:pPr>
      <w:r>
        <w:rPr>
          <w:rFonts w:ascii="Times New Roman" w:hAnsi="Times New Roman"/>
          <w:sz w:val="24"/>
        </w:rPr>
        <w:t>даю</w:t>
      </w:r>
      <w:r>
        <w:rPr>
          <w:rFonts w:ascii="Times New Roman" w:hAnsi="Times New Roman"/>
          <w:sz w:val="24"/>
        </w:rPr>
        <w:t xml:space="preserve"> свое</w:t>
      </w:r>
      <w:r>
        <w:rPr>
          <w:rFonts w:ascii="Times New Roman" w:hAnsi="Times New Roman"/>
          <w:sz w:val="24"/>
        </w:rPr>
        <w:t xml:space="preserve"> согласие</w:t>
      </w:r>
      <w:r>
        <w:rPr>
          <w:rFonts w:ascii="Times New Roman" w:hAnsi="Times New Roman"/>
          <w:sz w:val="24"/>
        </w:rPr>
        <w:t xml:space="preserve"> на обработку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МАОУ</w:t>
      </w:r>
      <w:r>
        <w:rPr>
          <w:rFonts w:ascii="Times New Roman" w:hAnsi="Times New Roman"/>
          <w:sz w:val="24"/>
        </w:rPr>
        <w:t xml:space="preserve"> СОШ</w:t>
      </w:r>
      <w:r>
        <w:rPr>
          <w:rFonts w:ascii="Times New Roman" w:hAnsi="Times New Roman"/>
          <w:sz w:val="24"/>
        </w:rPr>
        <w:t xml:space="preserve"> №</w:t>
      </w:r>
      <w:r>
        <w:rPr>
          <w:rFonts w:ascii="Times New Roman" w:hAnsi="Times New Roman"/>
          <w:sz w:val="24"/>
        </w:rPr>
        <w:t xml:space="preserve"> ________</w:t>
      </w:r>
      <w:r>
        <w:rPr>
          <w:rFonts w:ascii="Times New Roman" w:hAnsi="Times New Roman"/>
          <w:sz w:val="24"/>
        </w:rPr>
        <w:t>г.Туймазы</w:t>
      </w:r>
      <w:r>
        <w:rPr>
          <w:rFonts w:ascii="Times New Roman" w:hAnsi="Times New Roman"/>
          <w:sz w:val="24"/>
        </w:rPr>
        <w:t xml:space="preserve"> моих</w:t>
      </w:r>
      <w:r>
        <w:rPr>
          <w:rFonts w:ascii="Times New Roman" w:hAnsi="Times New Roman"/>
          <w:sz w:val="24"/>
        </w:rPr>
        <w:t xml:space="preserve"> персональных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>,</w:t>
      </w:r>
    </w:p>
    <w:p w14:paraId="0B000000">
      <w:pPr>
        <w:pStyle w:val="Style_1"/>
        <w:widowControl w:val="1"/>
        <w:spacing w:after="0" w:before="119"/>
        <w:ind/>
        <w:jc w:val="both"/>
      </w:pPr>
      <w:r>
        <w:rPr>
          <w:rFonts w:ascii="Times New Roman" w:hAnsi="Times New Roman"/>
          <w:sz w:val="24"/>
        </w:rPr>
        <w:t>относящихся</w:t>
      </w:r>
      <w:r>
        <w:rPr>
          <w:rFonts w:ascii="Times New Roman" w:hAnsi="Times New Roman"/>
          <w:sz w:val="24"/>
        </w:rPr>
        <w:t xml:space="preserve"> исключительно</w:t>
      </w:r>
      <w:r>
        <w:rPr>
          <w:rFonts w:ascii="Times New Roman" w:hAnsi="Times New Roman"/>
          <w:sz w:val="24"/>
        </w:rPr>
        <w:t xml:space="preserve"> к перечисл</w:t>
      </w:r>
      <w:r>
        <w:rPr>
          <w:rFonts w:ascii="Times New Roman" w:hAnsi="Times New Roman"/>
          <w:sz w:val="24"/>
        </w:rPr>
        <w:t>енным</w:t>
      </w:r>
      <w:r>
        <w:rPr>
          <w:rFonts w:ascii="Times New Roman" w:hAnsi="Times New Roman"/>
          <w:sz w:val="24"/>
        </w:rPr>
        <w:t xml:space="preserve"> ниже</w:t>
      </w:r>
      <w:r>
        <w:rPr>
          <w:rFonts w:ascii="Times New Roman" w:hAnsi="Times New Roman"/>
          <w:sz w:val="24"/>
        </w:rPr>
        <w:t xml:space="preserve"> категориям</w:t>
      </w:r>
      <w:r>
        <w:rPr>
          <w:rFonts w:ascii="Times New Roman" w:hAnsi="Times New Roman"/>
          <w:sz w:val="24"/>
        </w:rPr>
        <w:t xml:space="preserve"> персональных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>фамилия</w:t>
      </w:r>
      <w:r>
        <w:rPr>
          <w:rFonts w:ascii="Times New Roman" w:hAnsi="Times New Roman"/>
          <w:sz w:val="24"/>
        </w:rPr>
        <w:t>, имя</w:t>
      </w:r>
      <w:r>
        <w:rPr>
          <w:rFonts w:ascii="Times New Roman" w:hAnsi="Times New Roman"/>
          <w:sz w:val="24"/>
        </w:rPr>
        <w:t>, отчество</w:t>
      </w:r>
      <w:r>
        <w:rPr>
          <w:rFonts w:ascii="Times New Roman" w:hAnsi="Times New Roman"/>
          <w:sz w:val="24"/>
        </w:rPr>
        <w:t>; пол</w:t>
      </w:r>
      <w:r>
        <w:rPr>
          <w:rFonts w:ascii="Times New Roman" w:hAnsi="Times New Roman"/>
          <w:sz w:val="24"/>
        </w:rPr>
        <w:t>; дата</w:t>
      </w:r>
      <w:r>
        <w:rPr>
          <w:rFonts w:ascii="Times New Roman" w:hAnsi="Times New Roman"/>
          <w:sz w:val="24"/>
        </w:rPr>
        <w:t xml:space="preserve"> рождения</w:t>
      </w:r>
      <w:r>
        <w:rPr>
          <w:rFonts w:ascii="Times New Roman" w:hAnsi="Times New Roman"/>
          <w:sz w:val="24"/>
        </w:rPr>
        <w:t>; тип</w:t>
      </w:r>
      <w:r>
        <w:rPr>
          <w:rFonts w:ascii="Times New Roman" w:hAnsi="Times New Roman"/>
          <w:sz w:val="24"/>
        </w:rPr>
        <w:t xml:space="preserve"> документа</w:t>
      </w:r>
      <w:r>
        <w:rPr>
          <w:rFonts w:ascii="Times New Roman" w:hAnsi="Times New Roman"/>
          <w:sz w:val="24"/>
        </w:rPr>
        <w:t>, удостоверяющего</w:t>
      </w:r>
      <w:r>
        <w:rPr>
          <w:rFonts w:ascii="Times New Roman" w:hAnsi="Times New Roman"/>
          <w:sz w:val="24"/>
        </w:rPr>
        <w:t xml:space="preserve"> личность</w:t>
      </w:r>
      <w:r>
        <w:rPr>
          <w:rFonts w:ascii="Times New Roman" w:hAnsi="Times New Roman"/>
          <w:sz w:val="24"/>
        </w:rPr>
        <w:t>; данные</w:t>
      </w:r>
      <w:r>
        <w:rPr>
          <w:rFonts w:ascii="Times New Roman" w:hAnsi="Times New Roman"/>
          <w:sz w:val="24"/>
        </w:rPr>
        <w:t xml:space="preserve"> документа</w:t>
      </w:r>
      <w:r>
        <w:rPr>
          <w:rFonts w:ascii="Times New Roman" w:hAnsi="Times New Roman"/>
          <w:sz w:val="24"/>
        </w:rPr>
        <w:t>, удостоверяющего</w:t>
      </w:r>
      <w:r>
        <w:rPr>
          <w:rFonts w:ascii="Times New Roman" w:hAnsi="Times New Roman"/>
          <w:sz w:val="24"/>
        </w:rPr>
        <w:t xml:space="preserve"> личность</w:t>
      </w:r>
      <w:r>
        <w:rPr>
          <w:rFonts w:ascii="Times New Roman" w:hAnsi="Times New Roman"/>
          <w:sz w:val="24"/>
        </w:rPr>
        <w:t>; гражданство</w:t>
      </w:r>
      <w:r>
        <w:rPr>
          <w:rFonts w:ascii="Times New Roman" w:hAnsi="Times New Roman"/>
          <w:sz w:val="24"/>
        </w:rPr>
        <w:t>; информация</w:t>
      </w:r>
      <w:r>
        <w:rPr>
          <w:rFonts w:ascii="Times New Roman" w:hAnsi="Times New Roman"/>
          <w:sz w:val="24"/>
        </w:rPr>
        <w:t xml:space="preserve"> о выбранных</w:t>
      </w:r>
      <w:r>
        <w:rPr>
          <w:rFonts w:ascii="Times New Roman" w:hAnsi="Times New Roman"/>
          <w:sz w:val="24"/>
        </w:rPr>
        <w:t xml:space="preserve"> экзаменах</w:t>
      </w:r>
      <w:r>
        <w:rPr>
          <w:rFonts w:ascii="Times New Roman" w:hAnsi="Times New Roman"/>
          <w:sz w:val="24"/>
        </w:rPr>
        <w:t>; информация</w:t>
      </w:r>
      <w:r>
        <w:rPr>
          <w:rFonts w:ascii="Times New Roman" w:hAnsi="Times New Roman"/>
          <w:sz w:val="24"/>
        </w:rPr>
        <w:t xml:space="preserve"> о результатах</w:t>
      </w:r>
      <w:r>
        <w:rPr>
          <w:rFonts w:ascii="Times New Roman" w:hAnsi="Times New Roman"/>
          <w:sz w:val="24"/>
        </w:rPr>
        <w:t xml:space="preserve"> экзаменов.</w:t>
      </w:r>
    </w:p>
    <w:p w14:paraId="0C000000">
      <w:pPr>
        <w:pStyle w:val="Style_1"/>
        <w:widowControl w:val="1"/>
        <w:spacing w:after="0"/>
        <w:ind w:firstLine="567"/>
        <w:jc w:val="both"/>
      </w:pP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 xml:space="preserve"> даю</w:t>
      </w:r>
      <w:r>
        <w:rPr>
          <w:rFonts w:ascii="Times New Roman" w:hAnsi="Times New Roman"/>
          <w:sz w:val="24"/>
        </w:rPr>
        <w:t xml:space="preserve"> согласие</w:t>
      </w:r>
      <w:r>
        <w:rPr>
          <w:rFonts w:ascii="Times New Roman" w:hAnsi="Times New Roman"/>
          <w:sz w:val="24"/>
        </w:rPr>
        <w:t xml:space="preserve"> на использование</w:t>
      </w:r>
      <w:r>
        <w:rPr>
          <w:rFonts w:ascii="Times New Roman" w:hAnsi="Times New Roman"/>
          <w:sz w:val="24"/>
        </w:rPr>
        <w:t xml:space="preserve"> персональных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 xml:space="preserve"> исключительно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b w:val="1"/>
          <w:sz w:val="24"/>
        </w:rPr>
        <w:t> </w:t>
      </w:r>
      <w:r>
        <w:rPr>
          <w:rFonts w:ascii="Times New Roman" w:hAnsi="Times New Roman"/>
          <w:sz w:val="24"/>
        </w:rPr>
        <w:t>целях</w:t>
      </w:r>
      <w:r>
        <w:rPr>
          <w:rFonts w:ascii="Times New Roman" w:hAnsi="Times New Roman"/>
          <w:sz w:val="24"/>
        </w:rPr>
        <w:t xml:space="preserve"> формирования</w:t>
      </w:r>
      <w:r>
        <w:rPr>
          <w:rFonts w:ascii="Times New Roman" w:hAnsi="Times New Roman"/>
          <w:sz w:val="24"/>
        </w:rPr>
        <w:t xml:space="preserve"> федеральной</w:t>
      </w:r>
      <w:r>
        <w:rPr>
          <w:rFonts w:ascii="Times New Roman" w:hAnsi="Times New Roman"/>
          <w:sz w:val="24"/>
        </w:rPr>
        <w:t xml:space="preserve"> информационной</w:t>
      </w:r>
      <w:r>
        <w:rPr>
          <w:rFonts w:ascii="Times New Roman" w:hAnsi="Times New Roman"/>
          <w:sz w:val="24"/>
        </w:rPr>
        <w:t xml:space="preserve"> системы</w:t>
      </w:r>
      <w:r>
        <w:rPr>
          <w:rFonts w:ascii="Times New Roman" w:hAnsi="Times New Roman"/>
          <w:sz w:val="24"/>
        </w:rPr>
        <w:t xml:space="preserve"> обеспечения</w:t>
      </w:r>
      <w:r>
        <w:rPr>
          <w:rFonts w:ascii="Times New Roman" w:hAnsi="Times New Roman"/>
          <w:sz w:val="24"/>
        </w:rPr>
        <w:t xml:space="preserve"> проведения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итоговой</w:t>
      </w:r>
      <w:r>
        <w:rPr>
          <w:rFonts w:ascii="Times New Roman" w:hAnsi="Times New Roman"/>
          <w:sz w:val="24"/>
        </w:rPr>
        <w:t xml:space="preserve"> аттестации</w:t>
      </w:r>
      <w:r>
        <w:rPr>
          <w:rFonts w:ascii="Times New Roman" w:hAnsi="Times New Roman"/>
          <w:sz w:val="24"/>
        </w:rPr>
        <w:t xml:space="preserve"> обучающихся</w:t>
      </w:r>
      <w:r>
        <w:rPr>
          <w:rFonts w:ascii="Times New Roman" w:hAnsi="Times New Roman"/>
          <w:sz w:val="24"/>
        </w:rPr>
        <w:t>, освоивших</w:t>
      </w:r>
      <w:r>
        <w:rPr>
          <w:rFonts w:ascii="Times New Roman" w:hAnsi="Times New Roman"/>
          <w:sz w:val="24"/>
        </w:rPr>
        <w:t xml:space="preserve"> основные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программы</w:t>
      </w:r>
      <w:r>
        <w:rPr>
          <w:rFonts w:ascii="Times New Roman" w:hAnsi="Times New Roman"/>
          <w:sz w:val="24"/>
        </w:rPr>
        <w:t xml:space="preserve">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образования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и региональной</w:t>
      </w:r>
      <w:r>
        <w:rPr>
          <w:rFonts w:ascii="Times New Roman" w:hAnsi="Times New Roman"/>
          <w:sz w:val="24"/>
        </w:rPr>
        <w:t xml:space="preserve"> информационной</w:t>
      </w:r>
      <w:r>
        <w:rPr>
          <w:rFonts w:ascii="Times New Roman" w:hAnsi="Times New Roman"/>
          <w:sz w:val="24"/>
        </w:rPr>
        <w:t xml:space="preserve"> системы</w:t>
      </w:r>
      <w:r>
        <w:rPr>
          <w:rFonts w:ascii="Times New Roman" w:hAnsi="Times New Roman"/>
          <w:sz w:val="24"/>
        </w:rPr>
        <w:t xml:space="preserve"> обеспечения</w:t>
      </w:r>
      <w:r>
        <w:rPr>
          <w:rFonts w:ascii="Times New Roman" w:hAnsi="Times New Roman"/>
          <w:sz w:val="24"/>
        </w:rPr>
        <w:t xml:space="preserve"> проведения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итоговой</w:t>
      </w:r>
      <w:r>
        <w:rPr>
          <w:rFonts w:ascii="Times New Roman" w:hAnsi="Times New Roman"/>
          <w:sz w:val="24"/>
        </w:rPr>
        <w:t xml:space="preserve"> аттестации</w:t>
      </w:r>
      <w:r>
        <w:rPr>
          <w:rFonts w:ascii="Times New Roman" w:hAnsi="Times New Roman"/>
          <w:sz w:val="24"/>
        </w:rPr>
        <w:t xml:space="preserve"> обучающихся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освоивших</w:t>
      </w:r>
      <w:r>
        <w:rPr>
          <w:rFonts w:ascii="Times New Roman" w:hAnsi="Times New Roman"/>
          <w:sz w:val="24"/>
        </w:rPr>
        <w:t xml:space="preserve"> основные</w:t>
      </w:r>
      <w:r>
        <w:rPr>
          <w:rFonts w:ascii="Times New Roman" w:hAnsi="Times New Roman"/>
          <w:sz w:val="24"/>
        </w:rPr>
        <w:t xml:space="preserve"> образовательн</w:t>
      </w:r>
      <w:r>
        <w:rPr>
          <w:rFonts w:ascii="Times New Roman" w:hAnsi="Times New Roman"/>
          <w:sz w:val="24"/>
        </w:rPr>
        <w:t>ые</w:t>
      </w:r>
      <w:r>
        <w:rPr>
          <w:rFonts w:ascii="Times New Roman" w:hAnsi="Times New Roman"/>
          <w:sz w:val="24"/>
        </w:rPr>
        <w:t xml:space="preserve"> программы</w:t>
      </w:r>
      <w:r>
        <w:rPr>
          <w:rFonts w:ascii="Times New Roman" w:hAnsi="Times New Roman"/>
          <w:sz w:val="24"/>
        </w:rPr>
        <w:t xml:space="preserve">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(РИС</w:t>
      </w:r>
      <w:r>
        <w:rPr>
          <w:rFonts w:ascii="Times New Roman" w:hAnsi="Times New Roman"/>
          <w:sz w:val="24"/>
        </w:rPr>
        <w:t>), а также</w:t>
      </w:r>
      <w:r>
        <w:rPr>
          <w:rFonts w:ascii="Times New Roman" w:hAnsi="Times New Roman"/>
          <w:sz w:val="24"/>
        </w:rPr>
        <w:t xml:space="preserve"> на хранение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 xml:space="preserve"> об этих</w:t>
      </w:r>
      <w:r>
        <w:rPr>
          <w:rFonts w:ascii="Times New Roman" w:hAnsi="Times New Roman"/>
          <w:sz w:val="24"/>
        </w:rPr>
        <w:t xml:space="preserve"> результатах</w:t>
      </w:r>
      <w:r>
        <w:rPr>
          <w:rFonts w:ascii="Times New Roman" w:hAnsi="Times New Roman"/>
          <w:sz w:val="24"/>
        </w:rPr>
        <w:t xml:space="preserve"> на электронных</w:t>
      </w:r>
      <w:r>
        <w:rPr>
          <w:rFonts w:ascii="Times New Roman" w:hAnsi="Times New Roman"/>
          <w:sz w:val="24"/>
        </w:rPr>
        <w:t xml:space="preserve"> носителях.</w:t>
      </w:r>
    </w:p>
    <w:p w14:paraId="0D000000">
      <w:pPr>
        <w:pStyle w:val="Style_1"/>
        <w:widowControl w:val="1"/>
        <w:spacing w:after="0"/>
        <w:ind w:firstLine="567"/>
        <w:jc w:val="both"/>
      </w:pPr>
      <w:r>
        <w:rPr>
          <w:rFonts w:ascii="Times New Roman" w:hAnsi="Times New Roman"/>
          <w:sz w:val="24"/>
        </w:rPr>
        <w:t>Настоящее</w:t>
      </w:r>
      <w:r>
        <w:rPr>
          <w:rFonts w:ascii="Times New Roman" w:hAnsi="Times New Roman"/>
          <w:sz w:val="24"/>
        </w:rPr>
        <w:t xml:space="preserve"> согласие</w:t>
      </w:r>
      <w:r>
        <w:rPr>
          <w:rFonts w:ascii="Times New Roman" w:hAnsi="Times New Roman"/>
          <w:sz w:val="24"/>
        </w:rPr>
        <w:t xml:space="preserve"> предоставляется</w:t>
      </w:r>
      <w:r>
        <w:rPr>
          <w:rFonts w:ascii="Times New Roman" w:hAnsi="Times New Roman"/>
          <w:sz w:val="24"/>
        </w:rPr>
        <w:t xml:space="preserve"> мной</w:t>
      </w:r>
      <w:r>
        <w:rPr>
          <w:rFonts w:ascii="Times New Roman" w:hAnsi="Times New Roman"/>
          <w:sz w:val="24"/>
        </w:rPr>
        <w:t xml:space="preserve"> на осуществление</w:t>
      </w:r>
      <w:r>
        <w:rPr>
          <w:rFonts w:ascii="Times New Roman" w:hAnsi="Times New Roman"/>
          <w:sz w:val="24"/>
        </w:rPr>
        <w:t xml:space="preserve"> действий</w:t>
      </w:r>
      <w:r>
        <w:rPr>
          <w:rFonts w:ascii="Times New Roman" w:hAnsi="Times New Roman"/>
          <w:sz w:val="24"/>
        </w:rPr>
        <w:t xml:space="preserve"> в отношении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моих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персон</w:t>
      </w:r>
      <w:r>
        <w:rPr>
          <w:rFonts w:ascii="Times New Roman" w:hAnsi="Times New Roman"/>
          <w:sz w:val="24"/>
        </w:rPr>
        <w:t>альных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которые</w:t>
      </w:r>
      <w:r>
        <w:rPr>
          <w:rFonts w:ascii="Times New Roman" w:hAnsi="Times New Roman"/>
          <w:sz w:val="24"/>
        </w:rPr>
        <w:t xml:space="preserve"> необходимы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достижения</w:t>
      </w:r>
      <w:r>
        <w:rPr>
          <w:rFonts w:ascii="Times New Roman" w:hAnsi="Times New Roman"/>
          <w:sz w:val="24"/>
        </w:rPr>
        <w:t xml:space="preserve"> указанных</w:t>
      </w:r>
      <w:r>
        <w:rPr>
          <w:rFonts w:ascii="Times New Roman" w:hAnsi="Times New Roman"/>
          <w:sz w:val="24"/>
        </w:rPr>
        <w:t xml:space="preserve"> выше</w:t>
      </w:r>
      <w:r>
        <w:rPr>
          <w:rFonts w:ascii="Times New Roman" w:hAnsi="Times New Roman"/>
          <w:sz w:val="24"/>
        </w:rPr>
        <w:t xml:space="preserve"> целей</w:t>
      </w:r>
      <w:r>
        <w:rPr>
          <w:rFonts w:ascii="Times New Roman" w:hAnsi="Times New Roman"/>
          <w:sz w:val="24"/>
        </w:rPr>
        <w:t>, включая</w:t>
      </w:r>
      <w:r>
        <w:rPr>
          <w:rFonts w:ascii="Times New Roman" w:hAnsi="Times New Roman"/>
          <w:sz w:val="24"/>
        </w:rPr>
        <w:t xml:space="preserve"> (без</w:t>
      </w:r>
      <w:r>
        <w:rPr>
          <w:rFonts w:ascii="Times New Roman" w:hAnsi="Times New Roman"/>
          <w:sz w:val="24"/>
        </w:rPr>
        <w:t xml:space="preserve"> ограничения</w:t>
      </w:r>
      <w:r>
        <w:rPr>
          <w:rFonts w:ascii="Times New Roman" w:hAnsi="Times New Roman"/>
          <w:sz w:val="24"/>
        </w:rPr>
        <w:t>) сбор</w:t>
      </w:r>
      <w:r>
        <w:rPr>
          <w:rFonts w:ascii="Times New Roman" w:hAnsi="Times New Roman"/>
          <w:sz w:val="24"/>
        </w:rPr>
        <w:t>, систематизацию</w:t>
      </w:r>
      <w:r>
        <w:rPr>
          <w:rFonts w:ascii="Times New Roman" w:hAnsi="Times New Roman"/>
          <w:sz w:val="24"/>
        </w:rPr>
        <w:t>, накопление</w:t>
      </w:r>
      <w:r>
        <w:rPr>
          <w:rFonts w:ascii="Times New Roman" w:hAnsi="Times New Roman"/>
          <w:sz w:val="24"/>
        </w:rPr>
        <w:t>, хранение</w:t>
      </w:r>
      <w:r>
        <w:rPr>
          <w:rFonts w:ascii="Times New Roman" w:hAnsi="Times New Roman"/>
          <w:sz w:val="24"/>
        </w:rPr>
        <w:t>, уточнение</w:t>
      </w:r>
      <w:r>
        <w:rPr>
          <w:rFonts w:ascii="Times New Roman" w:hAnsi="Times New Roman"/>
          <w:sz w:val="24"/>
        </w:rPr>
        <w:t xml:space="preserve"> (обновление</w:t>
      </w:r>
      <w:r>
        <w:rPr>
          <w:rFonts w:ascii="Times New Roman" w:hAnsi="Times New Roman"/>
          <w:sz w:val="24"/>
        </w:rPr>
        <w:t>, изменен</w:t>
      </w:r>
      <w:r>
        <w:rPr>
          <w:rFonts w:ascii="Times New Roman" w:hAnsi="Times New Roman"/>
          <w:sz w:val="24"/>
        </w:rPr>
        <w:t>ие</w:t>
      </w:r>
      <w:r>
        <w:rPr>
          <w:rFonts w:ascii="Times New Roman" w:hAnsi="Times New Roman"/>
          <w:sz w:val="24"/>
        </w:rPr>
        <w:t>), использование</w:t>
      </w:r>
      <w:r>
        <w:rPr>
          <w:rFonts w:ascii="Times New Roman" w:hAnsi="Times New Roman"/>
          <w:sz w:val="24"/>
        </w:rPr>
        <w:t>, передачу</w:t>
      </w:r>
      <w:r>
        <w:rPr>
          <w:rFonts w:ascii="Times New Roman" w:hAnsi="Times New Roman"/>
          <w:sz w:val="24"/>
        </w:rPr>
        <w:t xml:space="preserve"> третьим</w:t>
      </w:r>
      <w:r>
        <w:rPr>
          <w:rFonts w:ascii="Times New Roman" w:hAnsi="Times New Roman"/>
          <w:sz w:val="24"/>
        </w:rPr>
        <w:t xml:space="preserve"> лицам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осуществления</w:t>
      </w:r>
      <w:r>
        <w:rPr>
          <w:rFonts w:ascii="Times New Roman" w:hAnsi="Times New Roman"/>
          <w:sz w:val="24"/>
        </w:rPr>
        <w:t xml:space="preserve"> действий</w:t>
      </w:r>
      <w:r>
        <w:rPr>
          <w:rFonts w:ascii="Times New Roman" w:hAnsi="Times New Roman"/>
          <w:sz w:val="24"/>
        </w:rPr>
        <w:t xml:space="preserve"> по обмену</w:t>
      </w:r>
      <w:r>
        <w:rPr>
          <w:rFonts w:ascii="Times New Roman" w:hAnsi="Times New Roman"/>
          <w:sz w:val="24"/>
        </w:rPr>
        <w:t xml:space="preserve"> информацией</w:t>
      </w:r>
      <w:r>
        <w:rPr>
          <w:rFonts w:ascii="Times New Roman" w:hAnsi="Times New Roman"/>
          <w:sz w:val="24"/>
        </w:rPr>
        <w:t xml:space="preserve"> (операторам</w:t>
      </w:r>
      <w:r>
        <w:rPr>
          <w:rFonts w:ascii="Times New Roman" w:hAnsi="Times New Roman"/>
          <w:sz w:val="24"/>
        </w:rPr>
        <w:t xml:space="preserve"> ФИС</w:t>
      </w:r>
      <w:r>
        <w:rPr>
          <w:rFonts w:ascii="Times New Roman" w:hAnsi="Times New Roman"/>
          <w:sz w:val="24"/>
        </w:rPr>
        <w:t xml:space="preserve"> и РИС</w:t>
      </w:r>
      <w:r>
        <w:rPr>
          <w:rFonts w:ascii="Times New Roman" w:hAnsi="Times New Roman"/>
          <w:sz w:val="24"/>
        </w:rPr>
        <w:t>), обезличивание</w:t>
      </w:r>
      <w:r>
        <w:rPr>
          <w:rFonts w:ascii="Times New Roman" w:hAnsi="Times New Roman"/>
          <w:sz w:val="24"/>
        </w:rPr>
        <w:t>, блокирование</w:t>
      </w:r>
      <w:r>
        <w:rPr>
          <w:rFonts w:ascii="Times New Roman" w:hAnsi="Times New Roman"/>
          <w:sz w:val="24"/>
        </w:rPr>
        <w:t xml:space="preserve"> персональных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>, а также</w:t>
      </w:r>
      <w:r>
        <w:rPr>
          <w:rFonts w:ascii="Times New Roman" w:hAnsi="Times New Roman"/>
          <w:sz w:val="24"/>
        </w:rPr>
        <w:t xml:space="preserve"> осуществление</w:t>
      </w:r>
      <w:r>
        <w:rPr>
          <w:rFonts w:ascii="Times New Roman" w:hAnsi="Times New Roman"/>
          <w:sz w:val="24"/>
        </w:rPr>
        <w:t xml:space="preserve"> любых</w:t>
      </w:r>
      <w:r>
        <w:rPr>
          <w:rFonts w:ascii="Times New Roman" w:hAnsi="Times New Roman"/>
          <w:sz w:val="24"/>
        </w:rPr>
        <w:t xml:space="preserve"> иных</w:t>
      </w:r>
      <w:r>
        <w:rPr>
          <w:rFonts w:ascii="Times New Roman" w:hAnsi="Times New Roman"/>
          <w:sz w:val="24"/>
        </w:rPr>
        <w:t xml:space="preserve"> действий</w:t>
      </w:r>
      <w:r>
        <w:rPr>
          <w:rFonts w:ascii="Times New Roman" w:hAnsi="Times New Roman"/>
          <w:sz w:val="24"/>
        </w:rPr>
        <w:t>, предусмотренных</w:t>
      </w:r>
      <w:r>
        <w:rPr>
          <w:rFonts w:ascii="Times New Roman" w:hAnsi="Times New Roman"/>
          <w:sz w:val="24"/>
        </w:rPr>
        <w:t xml:space="preserve"> действующим</w:t>
      </w:r>
      <w:r>
        <w:rPr>
          <w:rFonts w:ascii="Times New Roman" w:hAnsi="Times New Roman"/>
          <w:sz w:val="24"/>
        </w:rPr>
        <w:t xml:space="preserve"> законодательством</w:t>
      </w:r>
      <w:r>
        <w:rPr>
          <w:rFonts w:ascii="Times New Roman" w:hAnsi="Times New Roman"/>
          <w:sz w:val="24"/>
        </w:rPr>
        <w:t xml:space="preserve"> Р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ссийской</w:t>
      </w:r>
      <w:r>
        <w:rPr>
          <w:rFonts w:ascii="Times New Roman" w:hAnsi="Times New Roman"/>
          <w:sz w:val="24"/>
        </w:rPr>
        <w:t xml:space="preserve"> Федерации.</w:t>
      </w:r>
    </w:p>
    <w:p w14:paraId="0E000000">
      <w:pPr>
        <w:pStyle w:val="Style_1"/>
        <w:widowControl w:val="1"/>
        <w:spacing w:after="0"/>
        <w:ind w:firstLine="567"/>
        <w:jc w:val="both"/>
      </w:pP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 xml:space="preserve"> проинформирован</w:t>
      </w:r>
      <w:r>
        <w:rPr>
          <w:rFonts w:ascii="Times New Roman" w:hAnsi="Times New Roman"/>
          <w:sz w:val="24"/>
        </w:rPr>
        <w:t>, что</w:t>
      </w:r>
      <w:r>
        <w:rPr>
          <w:rFonts w:ascii="Times New Roman" w:hAnsi="Times New Roman"/>
          <w:sz w:val="24"/>
        </w:rPr>
        <w:t xml:space="preserve"> МАОУ</w:t>
      </w:r>
      <w:r>
        <w:rPr>
          <w:rFonts w:ascii="Times New Roman" w:hAnsi="Times New Roman"/>
          <w:sz w:val="24"/>
        </w:rPr>
        <w:t xml:space="preserve"> СОШ</w:t>
      </w:r>
      <w:r>
        <w:rPr>
          <w:rFonts w:ascii="Times New Roman" w:hAnsi="Times New Roman"/>
          <w:sz w:val="24"/>
        </w:rPr>
        <w:t xml:space="preserve"> №</w:t>
      </w:r>
      <w:r>
        <w:rPr>
          <w:rFonts w:ascii="Times New Roman" w:hAnsi="Times New Roman"/>
          <w:sz w:val="24"/>
        </w:rPr>
        <w:t>_____</w:t>
      </w:r>
      <w:r>
        <w:rPr>
          <w:rFonts w:ascii="Times New Roman" w:hAnsi="Times New Roman"/>
          <w:sz w:val="24"/>
        </w:rPr>
        <w:t>г.Туймазы</w:t>
      </w:r>
      <w:r>
        <w:rPr>
          <w:rFonts w:ascii="Times New Roman" w:hAnsi="Times New Roman"/>
          <w:sz w:val="24"/>
        </w:rPr>
        <w:t xml:space="preserve"> гарантирует</w:t>
      </w:r>
      <w:r>
        <w:rPr>
          <w:rFonts w:ascii="Times New Roman" w:hAnsi="Times New Roman"/>
          <w:i w:val="1"/>
          <w:sz w:val="24"/>
          <w:vertAlign w:val="superscript"/>
        </w:rPr>
        <w:t xml:space="preserve"> </w:t>
      </w:r>
      <w:r>
        <w:rPr>
          <w:rFonts w:ascii="Times New Roman" w:hAnsi="Times New Roman"/>
          <w:sz w:val="24"/>
        </w:rPr>
        <w:t>обработку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моих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персональных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 соответствии</w:t>
      </w:r>
      <w:r>
        <w:rPr>
          <w:rFonts w:ascii="Times New Roman" w:hAnsi="Times New Roman"/>
          <w:sz w:val="24"/>
        </w:rPr>
        <w:t xml:space="preserve"> с действующим</w:t>
      </w:r>
      <w:r>
        <w:rPr>
          <w:rFonts w:ascii="Times New Roman" w:hAnsi="Times New Roman"/>
          <w:sz w:val="24"/>
        </w:rPr>
        <w:t xml:space="preserve"> законодательством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к</w:t>
      </w:r>
      <w:r>
        <w:rPr>
          <w:rFonts w:ascii="Times New Roman" w:hAnsi="Times New Roman"/>
          <w:sz w:val="24"/>
        </w:rPr>
        <w:t>ак</w:t>
      </w:r>
      <w:r>
        <w:rPr>
          <w:rFonts w:ascii="Times New Roman" w:hAnsi="Times New Roman"/>
          <w:sz w:val="24"/>
        </w:rPr>
        <w:t xml:space="preserve"> неавтоматизированным</w:t>
      </w:r>
      <w:r>
        <w:rPr>
          <w:rFonts w:ascii="Times New Roman" w:hAnsi="Times New Roman"/>
          <w:sz w:val="24"/>
        </w:rPr>
        <w:t>, так</w:t>
      </w:r>
      <w:r>
        <w:rPr>
          <w:rFonts w:ascii="Times New Roman" w:hAnsi="Times New Roman"/>
          <w:sz w:val="24"/>
        </w:rPr>
        <w:t xml:space="preserve"> и автоматизированным</w:t>
      </w:r>
      <w:r>
        <w:rPr>
          <w:rFonts w:ascii="Times New Roman" w:hAnsi="Times New Roman"/>
          <w:sz w:val="24"/>
        </w:rPr>
        <w:t xml:space="preserve"> способами.</w:t>
      </w:r>
    </w:p>
    <w:p w14:paraId="0F000000">
      <w:pPr>
        <w:pStyle w:val="Style_1"/>
        <w:widowControl w:val="1"/>
        <w:spacing w:after="0"/>
        <w:ind w:firstLine="567"/>
        <w:jc w:val="both"/>
      </w:pPr>
      <w:r>
        <w:rPr>
          <w:rFonts w:ascii="Times New Roman" w:hAnsi="Times New Roman"/>
          <w:sz w:val="24"/>
        </w:rPr>
        <w:t>Данное</w:t>
      </w:r>
      <w:r>
        <w:rPr>
          <w:rFonts w:ascii="Times New Roman" w:hAnsi="Times New Roman"/>
          <w:sz w:val="24"/>
        </w:rPr>
        <w:t xml:space="preserve"> согласие</w:t>
      </w:r>
      <w:r>
        <w:rPr>
          <w:rFonts w:ascii="Times New Roman" w:hAnsi="Times New Roman"/>
          <w:sz w:val="24"/>
        </w:rPr>
        <w:t xml:space="preserve"> действует</w:t>
      </w:r>
      <w:r>
        <w:rPr>
          <w:rFonts w:ascii="Times New Roman" w:hAnsi="Times New Roman"/>
          <w:sz w:val="24"/>
        </w:rPr>
        <w:t xml:space="preserve"> до достижения</w:t>
      </w:r>
      <w:r>
        <w:rPr>
          <w:rFonts w:ascii="Times New Roman" w:hAnsi="Times New Roman"/>
          <w:sz w:val="24"/>
        </w:rPr>
        <w:t xml:space="preserve"> целей</w:t>
      </w:r>
      <w:r>
        <w:rPr>
          <w:rFonts w:ascii="Times New Roman" w:hAnsi="Times New Roman"/>
          <w:sz w:val="24"/>
        </w:rPr>
        <w:t xml:space="preserve"> обработки</w:t>
      </w:r>
      <w:r>
        <w:rPr>
          <w:rFonts w:ascii="Times New Roman" w:hAnsi="Times New Roman"/>
          <w:sz w:val="24"/>
        </w:rPr>
        <w:t xml:space="preserve"> персональных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в течение</w:t>
      </w:r>
      <w:r>
        <w:rPr>
          <w:rFonts w:ascii="Times New Roman" w:hAnsi="Times New Roman"/>
          <w:sz w:val="24"/>
        </w:rPr>
        <w:t xml:space="preserve"> срока</w:t>
      </w:r>
      <w:r>
        <w:rPr>
          <w:rFonts w:ascii="Times New Roman" w:hAnsi="Times New Roman"/>
          <w:sz w:val="24"/>
        </w:rPr>
        <w:t xml:space="preserve"> хранения</w:t>
      </w:r>
      <w:r>
        <w:rPr>
          <w:rFonts w:ascii="Times New Roman" w:hAnsi="Times New Roman"/>
          <w:sz w:val="24"/>
        </w:rPr>
        <w:t xml:space="preserve"> информации.</w:t>
      </w:r>
    </w:p>
    <w:p w14:paraId="10000000">
      <w:pPr>
        <w:pStyle w:val="Style_1"/>
        <w:widowControl w:val="1"/>
        <w:spacing w:after="0"/>
        <w:ind w:firstLine="567"/>
        <w:jc w:val="both"/>
      </w:pPr>
      <w:r>
        <w:rPr>
          <w:rFonts w:ascii="Times New Roman" w:hAnsi="Times New Roman"/>
          <w:sz w:val="24"/>
        </w:rPr>
        <w:t>Данное</w:t>
      </w:r>
      <w:r>
        <w:rPr>
          <w:rFonts w:ascii="Times New Roman" w:hAnsi="Times New Roman"/>
          <w:sz w:val="24"/>
        </w:rPr>
        <w:t xml:space="preserve"> согласие</w:t>
      </w:r>
      <w:r>
        <w:rPr>
          <w:rFonts w:ascii="Times New Roman" w:hAnsi="Times New Roman"/>
          <w:sz w:val="24"/>
        </w:rPr>
        <w:t xml:space="preserve"> может</w:t>
      </w:r>
      <w:r>
        <w:rPr>
          <w:rFonts w:ascii="Times New Roman" w:hAnsi="Times New Roman"/>
          <w:sz w:val="24"/>
        </w:rPr>
        <w:t xml:space="preserve"> быть</w:t>
      </w:r>
      <w:r>
        <w:rPr>
          <w:rFonts w:ascii="Times New Roman" w:hAnsi="Times New Roman"/>
          <w:sz w:val="24"/>
        </w:rPr>
        <w:t xml:space="preserve"> отозвано</w:t>
      </w:r>
      <w:r>
        <w:rPr>
          <w:rFonts w:ascii="Times New Roman" w:hAnsi="Times New Roman"/>
          <w:sz w:val="24"/>
        </w:rPr>
        <w:t xml:space="preserve"> в любой</w:t>
      </w:r>
      <w:r>
        <w:rPr>
          <w:rFonts w:ascii="Times New Roman" w:hAnsi="Times New Roman"/>
          <w:sz w:val="24"/>
        </w:rPr>
        <w:t xml:space="preserve"> момент</w:t>
      </w:r>
      <w:r>
        <w:rPr>
          <w:rFonts w:ascii="Times New Roman" w:hAnsi="Times New Roman"/>
          <w:sz w:val="24"/>
        </w:rPr>
        <w:t xml:space="preserve"> по моему</w:t>
      </w:r>
      <w:r>
        <w:rPr>
          <w:rFonts w:ascii="Times New Roman" w:hAnsi="Times New Roman"/>
          <w:sz w:val="24"/>
        </w:rPr>
        <w:t xml:space="preserve"> письменному</w:t>
      </w:r>
      <w:r>
        <w:rPr>
          <w:rFonts w:ascii="Times New Roman" w:hAnsi="Times New Roman"/>
          <w:sz w:val="24"/>
        </w:rPr>
        <w:t xml:space="preserve"> заявле</w:t>
      </w:r>
      <w:r>
        <w:rPr>
          <w:rFonts w:ascii="Times New Roman" w:hAnsi="Times New Roman"/>
          <w:sz w:val="24"/>
        </w:rPr>
        <w:t>нию</w:t>
      </w:r>
      <w:r>
        <w:rPr>
          <w:rFonts w:ascii="Times New Roman" w:hAnsi="Times New Roman"/>
          <w:sz w:val="24"/>
        </w:rPr>
        <w:t xml:space="preserve">. </w:t>
      </w:r>
    </w:p>
    <w:p w14:paraId="11000000">
      <w:pPr>
        <w:pStyle w:val="Style_1"/>
        <w:widowControl w:val="1"/>
        <w:spacing w:after="0"/>
        <w:ind w:firstLine="567"/>
        <w:jc w:val="both"/>
      </w:pP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 xml:space="preserve"> подтверждаю</w:t>
      </w:r>
      <w:r>
        <w:rPr>
          <w:rFonts w:ascii="Times New Roman" w:hAnsi="Times New Roman"/>
          <w:sz w:val="24"/>
        </w:rPr>
        <w:t>, что</w:t>
      </w:r>
      <w:r>
        <w:rPr>
          <w:rFonts w:ascii="Times New Roman" w:hAnsi="Times New Roman"/>
          <w:sz w:val="24"/>
        </w:rPr>
        <w:t>, давая</w:t>
      </w:r>
      <w:r>
        <w:rPr>
          <w:rFonts w:ascii="Times New Roman" w:hAnsi="Times New Roman"/>
          <w:sz w:val="24"/>
        </w:rPr>
        <w:t xml:space="preserve"> такое</w:t>
      </w:r>
      <w:r>
        <w:rPr>
          <w:rFonts w:ascii="Times New Roman" w:hAnsi="Times New Roman"/>
          <w:sz w:val="24"/>
        </w:rPr>
        <w:t xml:space="preserve"> согласие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я действую</w:t>
      </w:r>
      <w:r>
        <w:rPr>
          <w:rFonts w:ascii="Times New Roman" w:hAnsi="Times New Roman"/>
          <w:sz w:val="24"/>
        </w:rPr>
        <w:t xml:space="preserve"> по собственной</w:t>
      </w:r>
      <w:r>
        <w:rPr>
          <w:rFonts w:ascii="Times New Roman" w:hAnsi="Times New Roman"/>
          <w:sz w:val="24"/>
        </w:rPr>
        <w:t xml:space="preserve"> воле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и в</w:t>
      </w:r>
      <w:r>
        <w:rPr>
          <w:rFonts w:ascii="Times New Roman" w:hAnsi="Times New Roman"/>
          <w:sz w:val="24"/>
        </w:rPr>
        <w:t xml:space="preserve"> своих</w:t>
      </w:r>
      <w:r>
        <w:rPr>
          <w:rFonts w:ascii="Times New Roman" w:hAnsi="Times New Roman"/>
          <w:sz w:val="24"/>
        </w:rPr>
        <w:t xml:space="preserve"> интересах.</w:t>
      </w:r>
    </w:p>
    <w:p w14:paraId="12000000">
      <w:pPr>
        <w:pStyle w:val="Style_1"/>
        <w:widowControl w:val="1"/>
        <w:spacing w:after="0"/>
        <w:ind/>
        <w:jc w:val="left"/>
      </w:pPr>
    </w:p>
    <w:p w14:paraId="13000000">
      <w:pPr>
        <w:pStyle w:val="Style_1"/>
        <w:widowControl w:val="1"/>
        <w:spacing w:after="0"/>
        <w:ind w:firstLine="567"/>
        <w:jc w:val="left"/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"____" ________ 2025</w:t>
      </w: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г.                </w:t>
      </w:r>
      <w:r>
        <w:rPr>
          <w:rFonts w:ascii="Times New Roman" w:hAnsi="Times New Roman"/>
          <w:sz w:val="24"/>
        </w:rPr>
        <w:t xml:space="preserve"> _____________ /__________________</w:t>
      </w:r>
      <w:r>
        <w:rPr>
          <w:rFonts w:ascii="Times New Roman" w:hAnsi="Times New Roman"/>
          <w:sz w:val="24"/>
        </w:rPr>
        <w:t>____________</w:t>
      </w:r>
      <w:r>
        <w:rPr>
          <w:rFonts w:ascii="Times New Roman" w:hAnsi="Times New Roman"/>
          <w:sz w:val="24"/>
        </w:rPr>
        <w:t>/</w:t>
      </w:r>
    </w:p>
    <w:p w14:paraId="14000000">
      <w:pPr>
        <w:pStyle w:val="Style_1"/>
        <w:widowControl w:val="1"/>
        <w:spacing w:after="0"/>
        <w:ind w:firstLine="567"/>
        <w:jc w:val="left"/>
      </w:pPr>
      <w:r>
        <w:rPr>
          <w:rFonts w:ascii="Times New Roman" w:hAnsi="Times New Roman"/>
          <w:i w:val="1"/>
          <w:sz w:val="24"/>
        </w:rPr>
        <w:t xml:space="preserve">                                      </w:t>
      </w:r>
      <w:r>
        <w:rPr>
          <w:rFonts w:ascii="Times New Roman" w:hAnsi="Times New Roman"/>
          <w:i w:val="1"/>
          <w:sz w:val="24"/>
        </w:rPr>
        <w:t>Подпись</w:t>
      </w:r>
      <w:r>
        <w:rPr>
          <w:rFonts w:ascii="Times New Roman" w:hAnsi="Times New Roman"/>
          <w:i w:val="1"/>
          <w:sz w:val="24"/>
        </w:rPr>
        <w:t xml:space="preserve"> </w:t>
      </w:r>
      <w:r>
        <w:rPr>
          <w:rFonts w:ascii="Times New Roman" w:hAnsi="Times New Roman"/>
          <w:i w:val="1"/>
          <w:sz w:val="24"/>
        </w:rPr>
        <w:t xml:space="preserve">        </w:t>
      </w:r>
      <w:r>
        <w:rPr>
          <w:rFonts w:ascii="Times New Roman" w:hAnsi="Times New Roman"/>
          <w:i w:val="1"/>
          <w:sz w:val="24"/>
        </w:rPr>
        <w:t>Расшифровка</w:t>
      </w:r>
      <w:r>
        <w:rPr>
          <w:rFonts w:ascii="Times New Roman" w:hAnsi="Times New Roman"/>
          <w:i w:val="1"/>
          <w:sz w:val="24"/>
        </w:rPr>
        <w:t xml:space="preserve"> подписи</w:t>
      </w:r>
    </w:p>
    <w:p w14:paraId="15000000">
      <w:pPr>
        <w:widowControl w:val="1"/>
        <w:ind/>
        <w:jc w:val="left"/>
      </w:pPr>
    </w:p>
    <w:sectPr>
      <w:pgSz w:h="15840" w:orient="portrait" w:w="12240"/>
      <w:pgMar w:bottom="720" w:footer="720" w:gutter="0" w:header="720" w:left="720" w:right="720" w:top="7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spacing w:after="200" w:line="276" w:lineRule="auto"/>
      <w:ind w:left="0" w:right="0"/>
      <w:jc w:val="left"/>
    </w:pPr>
    <w:rPr>
      <w:rFonts w:ascii="Calibri" w:hAnsi="Calibri"/>
      <w:sz w:val="22"/>
    </w:rPr>
  </w:style>
  <w:style w:default="1" w:styleId="Style_2_ch" w:type="character">
    <w:name w:val="Normal"/>
    <w:link w:val="Style_2"/>
    <w:rPr>
      <w:rFonts w:ascii="Calibri" w:hAnsi="Calibri"/>
      <w:sz w:val="22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6" w:type="paragraph">
    <w:name w:val="toc 6"/>
    <w:next w:val="Style_2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2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1" w:type="paragraph">
    <w:name w:val="Normal (Web)"/>
    <w:basedOn w:val="Style_2"/>
    <w:link w:val="Style_1_ch"/>
    <w:pPr>
      <w:widowControl w:val="1"/>
      <w:spacing w:after="119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MyOffice-CoreFramework-Android/35-1293.911.9687.924.1@07277fa9125d0a3f5e88f9c37df869f86b5b38e1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2025-01-15T15:20:00Z</dcterms:created>
  <dcterms:modified xsi:type="dcterms:W3CDTF">2025-01-16T09:34:51Z</dcterms:modified>
</cp:coreProperties>
</file>