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BE" w:rsidRPr="00EB05BE" w:rsidRDefault="00EB05BE" w:rsidP="00EB05BE">
      <w:pPr>
        <w:spacing w:after="0"/>
        <w:ind w:firstLine="709"/>
        <w:jc w:val="center"/>
        <w:rPr>
          <w:sz w:val="24"/>
          <w:szCs w:val="24"/>
          <w:lang w:bidi="ru-RU"/>
        </w:rPr>
      </w:pPr>
      <w:r w:rsidRPr="00EB05BE">
        <w:rPr>
          <w:sz w:val="24"/>
          <w:szCs w:val="24"/>
          <w:lang w:bidi="ru-RU"/>
        </w:rPr>
        <w:t>Минимальные индикаторы и показатели при реализации основных и дополнительных общеобразовательных программ в региональной сети центров «Точка роста»</w:t>
      </w:r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5650"/>
        <w:gridCol w:w="1795"/>
        <w:gridCol w:w="1973"/>
      </w:tblGrid>
      <w:tr w:rsidR="00EB05BE" w:rsidRPr="00EB05BE" w:rsidTr="00EB05BE">
        <w:trPr>
          <w:trHeight w:hRule="exact" w:val="5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Наименование индикатора/показателя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jc w:val="center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Плановое значение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hanging="109"/>
              <w:jc w:val="center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Достигнутое значение</w:t>
            </w:r>
          </w:p>
        </w:tc>
      </w:tr>
      <w:tr w:rsidR="00EB05BE" w:rsidRPr="00EB05BE" w:rsidTr="00EB05BE">
        <w:trPr>
          <w:trHeight w:hRule="exact" w:val="11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детей, обучающихся по предметной области «Технология» на обновленной материально-технической базе Центра «Точка роста»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186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186</w:t>
            </w:r>
          </w:p>
        </w:tc>
      </w:tr>
      <w:tr w:rsidR="00EB05BE" w:rsidRPr="00EB05BE" w:rsidTr="00EB05BE">
        <w:trPr>
          <w:trHeight w:hRule="exact" w:val="10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детей, обучающихся по учебным предметам</w:t>
            </w:r>
            <w:r w:rsidRPr="00EB05BE">
              <w:rPr>
                <w:sz w:val="24"/>
                <w:szCs w:val="24"/>
                <w:lang w:bidi="ru-RU"/>
              </w:rPr>
              <w:tab/>
              <w:t>«Основы</w:t>
            </w:r>
            <w:r w:rsidRPr="00EB05BE">
              <w:rPr>
                <w:sz w:val="24"/>
                <w:szCs w:val="24"/>
                <w:lang w:bidi="ru-RU"/>
              </w:rPr>
              <w:tab/>
              <w:t>безопасности</w:t>
            </w:r>
          </w:p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жизнедеятельности» и «Информатика» на базе Центра «Точка роста»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385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385</w:t>
            </w:r>
          </w:p>
        </w:tc>
      </w:tr>
      <w:tr w:rsidR="00EB05BE" w:rsidRPr="00EB05BE" w:rsidTr="00EB05BE">
        <w:trPr>
          <w:trHeight w:hRule="exact" w:val="11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Центра «Точка роста»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99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99</w:t>
            </w:r>
          </w:p>
        </w:tc>
      </w:tr>
      <w:tr w:rsidR="00EB05BE" w:rsidRPr="00EB05BE" w:rsidTr="00EB05BE">
        <w:trPr>
          <w:trHeight w:hRule="exact" w:val="11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детей, занимающихся по дополнительной общеобразовательной программе «Шахматы» на обновленной материально- технической базе Центра «Точка роста»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40</w:t>
            </w:r>
          </w:p>
        </w:tc>
      </w:tr>
      <w:tr w:rsidR="00EB05BE" w:rsidRPr="00EB05BE" w:rsidTr="00EB05BE">
        <w:trPr>
          <w:trHeight w:hRule="exact" w:val="8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40</w:t>
            </w:r>
          </w:p>
        </w:tc>
      </w:tr>
      <w:tr w:rsidR="00EB05BE" w:rsidRPr="00EB05BE" w:rsidTr="00EB05BE">
        <w:trPr>
          <w:trHeight w:hRule="exact" w:val="8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36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36</w:t>
            </w:r>
          </w:p>
        </w:tc>
      </w:tr>
      <w:tr w:rsidR="00EB05BE" w:rsidRPr="00EB05BE" w:rsidTr="008D2525">
        <w:trPr>
          <w:trHeight w:hRule="exact" w:val="8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Численность человек, ежемесячно вовлеченных в программу социально-культурных компетенций! на обновленной материально-технической базе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40</w:t>
            </w:r>
          </w:p>
        </w:tc>
      </w:tr>
      <w:tr w:rsidR="00EB05BE" w:rsidRPr="00EB05BE" w:rsidTr="00022ADF">
        <w:trPr>
          <w:trHeight w:hRule="exact" w:val="8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Количество проведенных на площадке Центра «Точка роста» социокультурных мероприятий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</w:tr>
      <w:tr w:rsidR="00EB05BE" w:rsidRPr="00EB05BE" w:rsidTr="00EB05BE">
        <w:trPr>
          <w:trHeight w:hRule="exact" w:val="8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 w:rsidRPr="00EB05BE">
              <w:rPr>
                <w:sz w:val="24"/>
                <w:szCs w:val="24"/>
                <w:lang w:bidi="ru-RU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5BE" w:rsidRPr="00EB05BE" w:rsidRDefault="00EB05BE" w:rsidP="00EB05BE">
            <w:pPr>
              <w:spacing w:after="0"/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  <w:bookmarkStart w:id="0" w:name="_GoBack"/>
            <w:bookmarkEnd w:id="0"/>
          </w:p>
        </w:tc>
      </w:tr>
    </w:tbl>
    <w:p w:rsidR="00EB05BE" w:rsidRPr="00EB05BE" w:rsidRDefault="00EB05BE" w:rsidP="00EB05BE">
      <w:pPr>
        <w:spacing w:after="0"/>
        <w:ind w:firstLine="709"/>
        <w:rPr>
          <w:sz w:val="24"/>
          <w:szCs w:val="24"/>
          <w:lang w:bidi="ru-RU"/>
        </w:rPr>
      </w:pPr>
      <w:r w:rsidRPr="00EB05BE">
        <w:rPr>
          <w:sz w:val="24"/>
          <w:szCs w:val="24"/>
          <w:lang w:bidi="ru-RU"/>
        </w:rPr>
        <w:br w:type="page"/>
      </w:r>
    </w:p>
    <w:p w:rsidR="00F12C76" w:rsidRPr="00EB05BE" w:rsidRDefault="00F12C76" w:rsidP="00EB05BE">
      <w:pPr>
        <w:spacing w:after="0"/>
        <w:ind w:firstLine="709"/>
        <w:rPr>
          <w:sz w:val="24"/>
          <w:szCs w:val="24"/>
        </w:rPr>
      </w:pPr>
    </w:p>
    <w:sectPr w:rsidR="00F12C76" w:rsidRPr="00EB05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BE"/>
    <w:rsid w:val="006C0B77"/>
    <w:rsid w:val="007C4657"/>
    <w:rsid w:val="008242FF"/>
    <w:rsid w:val="00870751"/>
    <w:rsid w:val="00922C48"/>
    <w:rsid w:val="00B915B7"/>
    <w:rsid w:val="00EA59DF"/>
    <w:rsid w:val="00EB05B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2104"/>
  <w15:chartTrackingRefBased/>
  <w15:docId w15:val="{116E1DE6-3AA2-4186-92C1-7F6EB9F5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2021-10-07T07:32:00Z</dcterms:created>
  <dcterms:modified xsi:type="dcterms:W3CDTF">2021-10-08T04:59:00Z</dcterms:modified>
</cp:coreProperties>
</file>