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3F" w:rsidRPr="00BB67F0" w:rsidRDefault="00B23A3F" w:rsidP="00BB67F0">
      <w:pPr>
        <w:jc w:val="both"/>
        <w:rPr>
          <w:rFonts w:ascii="Times New Roman" w:hAnsi="Times New Roman" w:cs="Times New Roman"/>
          <w:b/>
        </w:rPr>
      </w:pPr>
      <w:r w:rsidRPr="00BB67F0">
        <w:rPr>
          <w:rFonts w:ascii="Times New Roman" w:hAnsi="Times New Roman" w:cs="Times New Roman"/>
          <w:b/>
        </w:rPr>
        <w:t>Аннотация к рабочей программе по русскому языку в 10-11 классах.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Программа курса русского языка для 10-11 классов (базовый уровень) составлена на основе нормативных документов: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• Федеральный компонент государственного стандарта общего образования.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• Федеральный базисный учебный план общеобразовательных учреждений.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• Примерная программа среднего (полного) общего образования по русскому языку для 10-11 классов базового уровня и учебная программа (автор- составитель </w:t>
      </w:r>
      <w:proofErr w:type="spellStart"/>
      <w:r w:rsidRPr="00BB67F0">
        <w:rPr>
          <w:rFonts w:ascii="Times New Roman" w:hAnsi="Times New Roman" w:cs="Times New Roman"/>
        </w:rPr>
        <w:t>Гольцова</w:t>
      </w:r>
      <w:proofErr w:type="spellEnd"/>
      <w:r w:rsidRPr="00BB67F0">
        <w:rPr>
          <w:rFonts w:ascii="Times New Roman" w:hAnsi="Times New Roman" w:cs="Times New Roman"/>
        </w:rPr>
        <w:t xml:space="preserve"> Н.Г.) к учебнику «Русский язык. 10—11 классы» (авторы Н.Г. </w:t>
      </w:r>
      <w:proofErr w:type="spellStart"/>
      <w:r w:rsidRPr="00BB67F0">
        <w:rPr>
          <w:rFonts w:ascii="Times New Roman" w:hAnsi="Times New Roman" w:cs="Times New Roman"/>
        </w:rPr>
        <w:t>Гольцова</w:t>
      </w:r>
      <w:proofErr w:type="spellEnd"/>
      <w:r w:rsidRPr="00BB67F0">
        <w:rPr>
          <w:rFonts w:ascii="Times New Roman" w:hAnsi="Times New Roman" w:cs="Times New Roman"/>
        </w:rPr>
        <w:t xml:space="preserve">, И.В. </w:t>
      </w:r>
      <w:proofErr w:type="spellStart"/>
      <w:r w:rsidRPr="00BB67F0">
        <w:rPr>
          <w:rFonts w:ascii="Times New Roman" w:hAnsi="Times New Roman" w:cs="Times New Roman"/>
        </w:rPr>
        <w:t>Шамшин</w:t>
      </w:r>
      <w:proofErr w:type="spellEnd"/>
      <w:r w:rsidRPr="00BB67F0">
        <w:rPr>
          <w:rFonts w:ascii="Times New Roman" w:hAnsi="Times New Roman" w:cs="Times New Roman"/>
        </w:rPr>
        <w:t xml:space="preserve">, М.А. </w:t>
      </w:r>
      <w:proofErr w:type="spellStart"/>
      <w:r w:rsidRPr="00BB67F0">
        <w:rPr>
          <w:rFonts w:ascii="Times New Roman" w:hAnsi="Times New Roman" w:cs="Times New Roman"/>
        </w:rPr>
        <w:t>Мищерина</w:t>
      </w:r>
      <w:proofErr w:type="spellEnd"/>
      <w:r w:rsidRPr="00BB67F0">
        <w:rPr>
          <w:rFonts w:ascii="Times New Roman" w:hAnsi="Times New Roman" w:cs="Times New Roman"/>
        </w:rPr>
        <w:t xml:space="preserve">), </w:t>
      </w:r>
      <w:proofErr w:type="gramStart"/>
      <w:r w:rsidRPr="00BB67F0">
        <w:rPr>
          <w:rFonts w:ascii="Times New Roman" w:hAnsi="Times New Roman" w:cs="Times New Roman"/>
        </w:rPr>
        <w:t>опубликованной</w:t>
      </w:r>
      <w:proofErr w:type="gramEnd"/>
      <w:r w:rsidRPr="00BB67F0">
        <w:rPr>
          <w:rFonts w:ascii="Times New Roman" w:hAnsi="Times New Roman" w:cs="Times New Roman"/>
        </w:rPr>
        <w:t xml:space="preserve"> издательством «Русское слово», 2014.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• Федеральный перечень учебников, утвержденный приказом </w:t>
      </w:r>
      <w:proofErr w:type="spellStart"/>
      <w:r w:rsidRPr="00BB67F0">
        <w:rPr>
          <w:rFonts w:ascii="Times New Roman" w:hAnsi="Times New Roman" w:cs="Times New Roman"/>
        </w:rPr>
        <w:t>Минобрнауки</w:t>
      </w:r>
      <w:proofErr w:type="spellEnd"/>
      <w:r w:rsidRPr="00BB67F0">
        <w:rPr>
          <w:rFonts w:ascii="Times New Roman" w:hAnsi="Times New Roman" w:cs="Times New Roman"/>
        </w:rPr>
        <w:t xml:space="preserve"> РФ, рекомендованных (допущенных) к использованию в образовательном процессе в общеобразовательных учреждениях.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• Тематическое и поурочное планированию к учебнику «Русский язык для 10-11 классов», Н.Г. </w:t>
      </w:r>
      <w:proofErr w:type="spellStart"/>
      <w:r w:rsidRPr="00BB67F0">
        <w:rPr>
          <w:rFonts w:ascii="Times New Roman" w:hAnsi="Times New Roman" w:cs="Times New Roman"/>
        </w:rPr>
        <w:t>Гольцовой</w:t>
      </w:r>
      <w:proofErr w:type="spellEnd"/>
      <w:r w:rsidRPr="00BB67F0">
        <w:rPr>
          <w:rFonts w:ascii="Times New Roman" w:hAnsi="Times New Roman" w:cs="Times New Roman"/>
        </w:rPr>
        <w:t xml:space="preserve">, И.В. </w:t>
      </w:r>
      <w:proofErr w:type="spellStart"/>
      <w:r w:rsidRPr="00BB67F0">
        <w:rPr>
          <w:rFonts w:ascii="Times New Roman" w:hAnsi="Times New Roman" w:cs="Times New Roman"/>
        </w:rPr>
        <w:t>Шамшина</w:t>
      </w:r>
      <w:proofErr w:type="spellEnd"/>
      <w:r w:rsidRPr="00BB67F0">
        <w:rPr>
          <w:rFonts w:ascii="Times New Roman" w:hAnsi="Times New Roman" w:cs="Times New Roman"/>
        </w:rPr>
        <w:t xml:space="preserve">, М.А. </w:t>
      </w:r>
      <w:proofErr w:type="spellStart"/>
      <w:r w:rsidRPr="00BB67F0">
        <w:rPr>
          <w:rFonts w:ascii="Times New Roman" w:hAnsi="Times New Roman" w:cs="Times New Roman"/>
        </w:rPr>
        <w:t>Мищериной</w:t>
      </w:r>
      <w:proofErr w:type="spellEnd"/>
      <w:r w:rsidRPr="00BB67F0">
        <w:rPr>
          <w:rFonts w:ascii="Times New Roman" w:hAnsi="Times New Roman" w:cs="Times New Roman"/>
        </w:rPr>
        <w:t>, издательство «Русское слово», 2019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Преподавание русского языка в 10-11 классах ведется по учебнику Русский язык. 10- 11 классы: учеб</w:t>
      </w:r>
      <w:proofErr w:type="gramStart"/>
      <w:r w:rsidRPr="00BB67F0">
        <w:rPr>
          <w:rFonts w:ascii="Times New Roman" w:hAnsi="Times New Roman" w:cs="Times New Roman"/>
        </w:rPr>
        <w:t>.</w:t>
      </w:r>
      <w:proofErr w:type="gramEnd"/>
      <w:r w:rsidRPr="00BB67F0">
        <w:rPr>
          <w:rFonts w:ascii="Times New Roman" w:hAnsi="Times New Roman" w:cs="Times New Roman"/>
        </w:rPr>
        <w:t xml:space="preserve"> </w:t>
      </w:r>
      <w:proofErr w:type="gramStart"/>
      <w:r w:rsidRPr="00BB67F0">
        <w:rPr>
          <w:rFonts w:ascii="Times New Roman" w:hAnsi="Times New Roman" w:cs="Times New Roman"/>
        </w:rPr>
        <w:t>д</w:t>
      </w:r>
      <w:proofErr w:type="gramEnd"/>
      <w:r w:rsidRPr="00BB67F0">
        <w:rPr>
          <w:rFonts w:ascii="Times New Roman" w:hAnsi="Times New Roman" w:cs="Times New Roman"/>
        </w:rPr>
        <w:t xml:space="preserve">ля </w:t>
      </w:r>
      <w:proofErr w:type="spellStart"/>
      <w:r w:rsidRPr="00BB67F0">
        <w:rPr>
          <w:rFonts w:ascii="Times New Roman" w:hAnsi="Times New Roman" w:cs="Times New Roman"/>
        </w:rPr>
        <w:t>общеобразоват</w:t>
      </w:r>
      <w:proofErr w:type="spellEnd"/>
      <w:r w:rsidRPr="00BB67F0">
        <w:rPr>
          <w:rFonts w:ascii="Times New Roman" w:hAnsi="Times New Roman" w:cs="Times New Roman"/>
        </w:rPr>
        <w:t xml:space="preserve">. учреждений / Н. Г. </w:t>
      </w:r>
      <w:proofErr w:type="spellStart"/>
      <w:r w:rsidRPr="00BB67F0">
        <w:rPr>
          <w:rFonts w:ascii="Times New Roman" w:hAnsi="Times New Roman" w:cs="Times New Roman"/>
        </w:rPr>
        <w:t>Гольцова</w:t>
      </w:r>
      <w:proofErr w:type="spellEnd"/>
      <w:r w:rsidRPr="00BB67F0">
        <w:rPr>
          <w:rFonts w:ascii="Times New Roman" w:hAnsi="Times New Roman" w:cs="Times New Roman"/>
        </w:rPr>
        <w:t xml:space="preserve">, И. В. </w:t>
      </w:r>
      <w:proofErr w:type="spellStart"/>
      <w:r w:rsidRPr="00BB67F0">
        <w:rPr>
          <w:rFonts w:ascii="Times New Roman" w:hAnsi="Times New Roman" w:cs="Times New Roman"/>
        </w:rPr>
        <w:t>Шамшин</w:t>
      </w:r>
      <w:proofErr w:type="spellEnd"/>
      <w:r w:rsidRPr="00BB67F0">
        <w:rPr>
          <w:rFonts w:ascii="Times New Roman" w:hAnsi="Times New Roman" w:cs="Times New Roman"/>
        </w:rPr>
        <w:t xml:space="preserve">, М. А. </w:t>
      </w:r>
      <w:proofErr w:type="spellStart"/>
      <w:r w:rsidRPr="00BB67F0">
        <w:rPr>
          <w:rFonts w:ascii="Times New Roman" w:hAnsi="Times New Roman" w:cs="Times New Roman"/>
        </w:rPr>
        <w:t>Мищерина</w:t>
      </w:r>
      <w:proofErr w:type="spellEnd"/>
      <w:r w:rsidRPr="00BB67F0">
        <w:rPr>
          <w:rFonts w:ascii="Times New Roman" w:hAnsi="Times New Roman" w:cs="Times New Roman"/>
        </w:rPr>
        <w:t xml:space="preserve">. - М.: Русское слово, 2019 г. Рабочая программа по русскому языку для 10-ых классов рассчитана на 70 часов (2 часа в неделю), в 11-ых – на 68 часов (2 часа в неделю).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Изучение русского языка направлено на достижение следующих целей, обеспечивающих реализацию личностно ориентированного подхода к обучению: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• воспитание гражданственности и патриотизма, любви к родному языку, отношения к языку как к духовной ценности, средству общения;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• развитие и совершенствование речевой деятельности, освоение знаний о русском языке, обогащение словарного запаса;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• формирование умений опознавать, анализировать, классифицировать языковые факты; </w:t>
      </w:r>
      <w:r w:rsidRPr="00BB67F0">
        <w:rPr>
          <w:rFonts w:ascii="Times New Roman" w:hAnsi="Times New Roman" w:cs="Times New Roman"/>
        </w:rPr>
        <w:br/>
        <w:t xml:space="preserve">• применение полученных знаний и умений в речевой практике. </w:t>
      </w: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Данная программа обеспечивает в преподавании единство процессов познания окружающего мира через родной язык, осмысления основных его закономерностей, усвоения основ лингвистики и разных видов языкового анализа, развития абстрактного мышления, памяти, воображения, коммуникативных умений, а также навыков самостоятельной учебной деятельности, самообразования, речевого самосовершенствования. Программа реализует </w:t>
      </w:r>
      <w:proofErr w:type="spellStart"/>
      <w:r w:rsidRPr="00BB67F0">
        <w:rPr>
          <w:rFonts w:ascii="Times New Roman" w:hAnsi="Times New Roman" w:cs="Times New Roman"/>
        </w:rPr>
        <w:t>системно-деятельностный</w:t>
      </w:r>
      <w:proofErr w:type="spellEnd"/>
      <w:r w:rsidRPr="00BB67F0">
        <w:rPr>
          <w:rFonts w:ascii="Times New Roman" w:hAnsi="Times New Roman" w:cs="Times New Roman"/>
        </w:rPr>
        <w:t xml:space="preserve"> подход в обучении русскому языку, что предполагает синтез процесса совершенствования речевой деятельности учащихся и формирования системы лингвистических знаний и ведущих умений и навыков, на основе чего происходит развитие врожденного языкового чутья и речемыслительных способностей школьников.</w:t>
      </w:r>
    </w:p>
    <w:p w:rsidR="00541AD8" w:rsidRPr="00BB67F0" w:rsidRDefault="00752AD1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Новизной данной программы является направленность курса на интенсивное речевое и интеллектуальное развитие, которое создает условия для реализации </w:t>
      </w:r>
      <w:proofErr w:type="spellStart"/>
      <w:r w:rsidRPr="00BB67F0">
        <w:rPr>
          <w:rFonts w:ascii="Times New Roman" w:hAnsi="Times New Roman" w:cs="Times New Roman"/>
        </w:rPr>
        <w:t>надпредметной</w:t>
      </w:r>
      <w:proofErr w:type="spellEnd"/>
      <w:r w:rsidRPr="00BB67F0">
        <w:rPr>
          <w:rFonts w:ascii="Times New Roman" w:hAnsi="Times New Roman" w:cs="Times New Roman"/>
        </w:rPr>
        <w:t xml:space="preserve"> функции русского языка, а также то, что центральной единицей обучения становится текст как речевое произведение. Он является объектом анализа и результатом речевой деятельности не только на традиционно выделяемых уроках связной речи, к проведению которых привык учитель, но и на каждом уроке, какой бы теме </w:t>
      </w:r>
      <w:proofErr w:type="gramStart"/>
      <w:r w:rsidRPr="00BB67F0">
        <w:rPr>
          <w:rFonts w:ascii="Times New Roman" w:hAnsi="Times New Roman" w:cs="Times New Roman"/>
        </w:rPr>
        <w:t>он</w:t>
      </w:r>
      <w:proofErr w:type="gramEnd"/>
      <w:r w:rsidRPr="00BB67F0">
        <w:rPr>
          <w:rFonts w:ascii="Times New Roman" w:hAnsi="Times New Roman" w:cs="Times New Roman"/>
        </w:rPr>
        <w:t xml:space="preserve"> ни был посвящен. Необходимо также отметить, что программа </w:t>
      </w:r>
      <w:r w:rsidRPr="00BB67F0">
        <w:rPr>
          <w:rFonts w:ascii="Times New Roman" w:hAnsi="Times New Roman" w:cs="Times New Roman"/>
        </w:rPr>
        <w:lastRenderedPageBreak/>
        <w:t xml:space="preserve">учитывает новые условия итоговой аттестации (подготовка к ЕГЭ) и поэтому большое место учитель должен отводить занятиям по подготовке к ЕГЭ. </w:t>
      </w:r>
    </w:p>
    <w:p w:rsidR="00541AD8" w:rsidRPr="00BB67F0" w:rsidRDefault="00752AD1" w:rsidP="00BB67F0">
      <w:pPr>
        <w:jc w:val="both"/>
        <w:rPr>
          <w:rFonts w:ascii="Times New Roman" w:hAnsi="Times New Roman" w:cs="Times New Roman"/>
        </w:rPr>
      </w:pPr>
      <w:proofErr w:type="gramStart"/>
      <w:r w:rsidRPr="00BB67F0">
        <w:rPr>
          <w:rFonts w:ascii="Times New Roman" w:hAnsi="Times New Roman" w:cs="Times New Roman"/>
        </w:rPr>
        <w:t xml:space="preserve">Программа содержит: отобранную в соответствии с задачами обучения систему понятий из области морфологии, орфографии, культуры речи, стилистики русского литературного языка, а также некоторые сведения о роли языка в жизни общества, о языке как развивающемся явлении; </w:t>
      </w:r>
      <w:proofErr w:type="spellStart"/>
      <w:r w:rsidRPr="00BB67F0">
        <w:rPr>
          <w:rFonts w:ascii="Times New Roman" w:hAnsi="Times New Roman" w:cs="Times New Roman"/>
        </w:rPr>
        <w:t>речеведческие</w:t>
      </w:r>
      <w:proofErr w:type="spellEnd"/>
      <w:r w:rsidRPr="00BB67F0">
        <w:rPr>
          <w:rFonts w:ascii="Times New Roman" w:hAnsi="Times New Roman" w:cs="Times New Roman"/>
        </w:rPr>
        <w:t xml:space="preserve"> понятия, на основе которых строится работа по развитию связной речи учащихся, — формирование коммуникативных умений и навыков;</w:t>
      </w:r>
      <w:proofErr w:type="gramEnd"/>
      <w:r w:rsidRPr="00BB67F0">
        <w:rPr>
          <w:rFonts w:ascii="Times New Roman" w:hAnsi="Times New Roman" w:cs="Times New Roman"/>
        </w:rPr>
        <w:t xml:space="preserve"> сведения об основных нормах русского литературного языка. Коммуникативная направленность курса подразумевает более глубокое внимание к проблеме формирования навыков выразительной речи, воспитания любви к русскому языку, интереса к его изучению.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Программа реализует идею дифференцированного подхода к обучению. Выражается </w:t>
      </w:r>
      <w:proofErr w:type="gramStart"/>
      <w:r w:rsidRPr="00BB67F0">
        <w:rPr>
          <w:rFonts w:ascii="Times New Roman" w:hAnsi="Times New Roman" w:cs="Times New Roman"/>
        </w:rPr>
        <w:t>это</w:t>
      </w:r>
      <w:proofErr w:type="gramEnd"/>
      <w:r w:rsidRPr="00BB67F0">
        <w:rPr>
          <w:rFonts w:ascii="Times New Roman" w:hAnsi="Times New Roman" w:cs="Times New Roman"/>
        </w:rPr>
        <w:t xml:space="preserve"> прежде всего в выделении дополнительного материала, расширяющего основное содержание программы и являющегося необязательным для усвоения всеми учащимися. Необходимость дифференциации вводимых лингвистических сведений продиктована неподготовленностью большинства школьников к восприятию лингвистической теории: они испытывают значительные трудности в понимании лингвистических текстов, поскольку опыт общения на научные темы у них практически отсутствует.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  <w:b/>
        </w:rPr>
      </w:pPr>
      <w:r w:rsidRPr="00BB67F0">
        <w:rPr>
          <w:rFonts w:ascii="Times New Roman" w:hAnsi="Times New Roman" w:cs="Times New Roman"/>
          <w:b/>
        </w:rPr>
        <w:t>Планируемые результаты изучения предмета «Русский язык».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Личностные результаты: </w:t>
      </w:r>
      <w:proofErr w:type="gramStart"/>
      <w:r w:rsidRPr="00BB67F0">
        <w:rPr>
          <w:rFonts w:ascii="Times New Roman" w:hAnsi="Times New Roman" w:cs="Times New Roman"/>
        </w:rPr>
        <w:t>-п</w:t>
      </w:r>
      <w:proofErr w:type="gramEnd"/>
      <w:r w:rsidRPr="00BB67F0">
        <w:rPr>
          <w:rFonts w:ascii="Times New Roman" w:hAnsi="Times New Roman" w:cs="Times New Roman"/>
        </w:rPr>
        <w:t xml:space="preserve">онимание русского языка как одной из основных национально – культурных ценностей русского народа; -осознание эстетической ценности русского языка; -достаточный объем словарного запаса и усвоение грамматических средств.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  <w:b/>
        </w:rPr>
      </w:pPr>
      <w:proofErr w:type="spellStart"/>
      <w:r w:rsidRPr="00BB67F0">
        <w:rPr>
          <w:rFonts w:ascii="Times New Roman" w:hAnsi="Times New Roman" w:cs="Times New Roman"/>
          <w:b/>
        </w:rPr>
        <w:t>Метапредметные</w:t>
      </w:r>
      <w:proofErr w:type="spellEnd"/>
      <w:r w:rsidRPr="00BB67F0">
        <w:rPr>
          <w:rFonts w:ascii="Times New Roman" w:hAnsi="Times New Roman" w:cs="Times New Roman"/>
          <w:b/>
        </w:rPr>
        <w:t xml:space="preserve"> результаты: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-владение всеми видами речевой деятельности (</w:t>
      </w:r>
      <w:proofErr w:type="spellStart"/>
      <w:r w:rsidRPr="00BB67F0">
        <w:rPr>
          <w:rFonts w:ascii="Times New Roman" w:hAnsi="Times New Roman" w:cs="Times New Roman"/>
        </w:rPr>
        <w:t>аудирование</w:t>
      </w:r>
      <w:proofErr w:type="spellEnd"/>
      <w:r w:rsidRPr="00BB67F0">
        <w:rPr>
          <w:rFonts w:ascii="Times New Roman" w:hAnsi="Times New Roman" w:cs="Times New Roman"/>
        </w:rPr>
        <w:t xml:space="preserve"> и чтение);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-понимание информации устного и письменного сообщения (коммуникативной установки, темы текста, основной мысли, основной и дополнительной информацией);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-владение разными видами чтения (поисковым, просмотровым, ознакомительным, изучающим) текстов разных стилей и жанров;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-восприятие на слух текстов разных стилей и жанров; владение разными видами </w:t>
      </w:r>
      <w:proofErr w:type="spellStart"/>
      <w:r w:rsidRPr="00BB67F0">
        <w:rPr>
          <w:rFonts w:ascii="Times New Roman" w:hAnsi="Times New Roman" w:cs="Times New Roman"/>
        </w:rPr>
        <w:t>аудирования</w:t>
      </w:r>
      <w:proofErr w:type="spellEnd"/>
      <w:r w:rsidRPr="00BB67F0">
        <w:rPr>
          <w:rFonts w:ascii="Times New Roman" w:hAnsi="Times New Roman" w:cs="Times New Roman"/>
        </w:rPr>
        <w:t xml:space="preserve"> (выборочным, ознакомительным, детальным);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-способность извлекать информацию из различных источников, включая средства массовой информации, компакт – диски учебного назначения, ресурсы Интернета);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-свободно пользоваться словарями различных видов, справочной литературой, в том числе и на электронных носителях;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-овладение приемами отбора и систематизации материала на определенную тему; умение вести самостоятельный поиск информации; способствовать к преобразованию, сохранению и передаче информации, полученной в результате чтения или </w:t>
      </w:r>
      <w:proofErr w:type="spellStart"/>
      <w:r w:rsidRPr="00BB67F0">
        <w:rPr>
          <w:rFonts w:ascii="Times New Roman" w:hAnsi="Times New Roman" w:cs="Times New Roman"/>
        </w:rPr>
        <w:t>аудирования</w:t>
      </w:r>
      <w:proofErr w:type="spellEnd"/>
      <w:r w:rsidRPr="00BB67F0">
        <w:rPr>
          <w:rFonts w:ascii="Times New Roman" w:hAnsi="Times New Roman" w:cs="Times New Roman"/>
        </w:rPr>
        <w:t xml:space="preserve">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lastRenderedPageBreak/>
        <w:t xml:space="preserve">-говорение и письмо: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-умение воспроизводить прослушанный или прочитанный текст с заданной степенью свернутости (план, пересказ, конспект, аннотация); </w:t>
      </w:r>
      <w:proofErr w:type="gramStart"/>
      <w:r w:rsidRPr="00BB67F0">
        <w:rPr>
          <w:rFonts w:ascii="Times New Roman" w:hAnsi="Times New Roman" w:cs="Times New Roman"/>
        </w:rPr>
        <w:t>-у</w:t>
      </w:r>
      <w:proofErr w:type="gramEnd"/>
      <w:r w:rsidRPr="00BB67F0">
        <w:rPr>
          <w:rFonts w:ascii="Times New Roman" w:hAnsi="Times New Roman" w:cs="Times New Roman"/>
        </w:rPr>
        <w:t>мение создавать устные и письменные тексты разных типов, стилей речи и жанров с учетом замысла, адресата и ситуации общения;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-способность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BB67F0">
        <w:rPr>
          <w:rFonts w:ascii="Times New Roman" w:hAnsi="Times New Roman" w:cs="Times New Roman"/>
        </w:rPr>
        <w:t>прочитанному</w:t>
      </w:r>
      <w:proofErr w:type="gramEnd"/>
      <w:r w:rsidRPr="00BB67F0">
        <w:rPr>
          <w:rFonts w:ascii="Times New Roman" w:hAnsi="Times New Roman" w:cs="Times New Roman"/>
        </w:rPr>
        <w:t>, услышанному, увиденному;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</w:t>
      </w:r>
      <w:proofErr w:type="gramStart"/>
      <w:r w:rsidRPr="00BB67F0">
        <w:rPr>
          <w:rFonts w:ascii="Times New Roman" w:hAnsi="Times New Roman" w:cs="Times New Roman"/>
        </w:rPr>
        <w:t xml:space="preserve">-владение различными видами монолога (повествование, описание, рассуждение, сочетание разных видов монолога) и диалога (этикетный, диалог – расспрос, диалог – побуждение, диалог – обмен мнениями; сочетание разных видов диалога); </w:t>
      </w:r>
      <w:proofErr w:type="gramEnd"/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-способность участвовать в речевом общении, соблюдая нормы речевого этикета; адекватно использовать жесты, мимику в процессе речевого общения; </w:t>
      </w:r>
      <w:proofErr w:type="gramStart"/>
      <w:r w:rsidRPr="00BB67F0">
        <w:rPr>
          <w:rFonts w:ascii="Times New Roman" w:hAnsi="Times New Roman" w:cs="Times New Roman"/>
        </w:rPr>
        <w:t>-с</w:t>
      </w:r>
      <w:proofErr w:type="gramEnd"/>
      <w:r w:rsidRPr="00BB67F0">
        <w:rPr>
          <w:rFonts w:ascii="Times New Roman" w:hAnsi="Times New Roman" w:cs="Times New Roman"/>
        </w:rPr>
        <w:t>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-умение выступать перед аудиторией сверстников с небольшими сообщениями, докладом, рефератом, участие в спорах, обсуждениях актуальных тем с использованием различных средств аргументации;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-применение приобретенных знаний, умений и навыков в повседневной жизни; способствовать использованию родного языка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BB67F0">
        <w:rPr>
          <w:rFonts w:ascii="Times New Roman" w:hAnsi="Times New Roman" w:cs="Times New Roman"/>
        </w:rPr>
        <w:t>межпредметном</w:t>
      </w:r>
      <w:proofErr w:type="spellEnd"/>
      <w:r w:rsidRPr="00BB67F0">
        <w:rPr>
          <w:rFonts w:ascii="Times New Roman" w:hAnsi="Times New Roman" w:cs="Times New Roman"/>
        </w:rPr>
        <w:t xml:space="preserve"> уровне</w:t>
      </w:r>
      <w:proofErr w:type="gramStart"/>
      <w:r w:rsidRPr="00BB67F0">
        <w:rPr>
          <w:rFonts w:ascii="Times New Roman" w:hAnsi="Times New Roman" w:cs="Times New Roman"/>
        </w:rPr>
        <w:t xml:space="preserve"> ;</w:t>
      </w:r>
      <w:proofErr w:type="gramEnd"/>
      <w:r w:rsidRPr="00BB67F0">
        <w:rPr>
          <w:rFonts w:ascii="Times New Roman" w:hAnsi="Times New Roman" w:cs="Times New Roman"/>
        </w:rPr>
        <w:t xml:space="preserve">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  <w:b/>
        </w:rPr>
      </w:pPr>
      <w:r w:rsidRPr="00BB67F0">
        <w:rPr>
          <w:rFonts w:ascii="Times New Roman" w:hAnsi="Times New Roman" w:cs="Times New Roman"/>
          <w:b/>
        </w:rPr>
        <w:t>Предметные результаты: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-представления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в жизни человека и общества;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-понимание места русского языка в системе гуманитарных наук и его роли в образовании в целом; </w:t>
      </w:r>
      <w:proofErr w:type="gramStart"/>
      <w:r w:rsidRPr="00BB67F0">
        <w:rPr>
          <w:rFonts w:ascii="Times New Roman" w:hAnsi="Times New Roman" w:cs="Times New Roman"/>
        </w:rPr>
        <w:t>-у</w:t>
      </w:r>
      <w:proofErr w:type="gramEnd"/>
      <w:r w:rsidRPr="00BB67F0">
        <w:rPr>
          <w:rFonts w:ascii="Times New Roman" w:hAnsi="Times New Roman" w:cs="Times New Roman"/>
        </w:rPr>
        <w:t xml:space="preserve">своение основных научных знаний о русском языке, понимание взаимосвязи его уровней и единиц; освоение базовых понятий лингвистики и ее основных разделов; язык и речь, речевое общение, речь устная и письменная, монолог, диалог и их виды; </w:t>
      </w:r>
      <w:proofErr w:type="gramStart"/>
      <w:r w:rsidRPr="00BB67F0">
        <w:rPr>
          <w:rFonts w:ascii="Times New Roman" w:hAnsi="Times New Roman" w:cs="Times New Roman"/>
        </w:rPr>
        <w:t xml:space="preserve">ситуация речевого общения; разговорная речь; научный, публицистический, официально – деловой стили, язык художественной литературы; жанры научного, публицистического, официально – делового стилей и разговорной речи; функционально – смысловые типы речи (повествование, описание, рассуждение; текст, типы текста; основные единицы языка, их признаки и особенности употребления в речи; </w:t>
      </w:r>
      <w:proofErr w:type="gramEnd"/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lastRenderedPageBreak/>
        <w:t xml:space="preserve">-овладение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</w:t>
      </w:r>
      <w:proofErr w:type="gramStart"/>
      <w:r w:rsidRPr="00BB67F0">
        <w:rPr>
          <w:rFonts w:ascii="Times New Roman" w:hAnsi="Times New Roman" w:cs="Times New Roman"/>
        </w:rPr>
        <w:t>-о</w:t>
      </w:r>
      <w:proofErr w:type="gramEnd"/>
      <w:r w:rsidRPr="00BB67F0">
        <w:rPr>
          <w:rFonts w:ascii="Times New Roman" w:hAnsi="Times New Roman" w:cs="Times New Roman"/>
        </w:rPr>
        <w:t xml:space="preserve">познавание и анализ единиц языка, грамматических категорий языка, уместное употребление языковых единиц адекватно ситуации речевого общения;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</w:t>
      </w:r>
      <w:proofErr w:type="spellStart"/>
      <w:r w:rsidRPr="00BB67F0">
        <w:rPr>
          <w:rFonts w:ascii="Times New Roman" w:hAnsi="Times New Roman" w:cs="Times New Roman"/>
        </w:rPr>
        <w:t>многоаспектного</w:t>
      </w:r>
      <w:proofErr w:type="spellEnd"/>
      <w:r w:rsidRPr="00BB67F0">
        <w:rPr>
          <w:rFonts w:ascii="Times New Roman" w:hAnsi="Times New Roman" w:cs="Times New Roman"/>
        </w:rPr>
        <w:t xml:space="preserve">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-понимание </w:t>
      </w:r>
      <w:proofErr w:type="spellStart"/>
      <w:proofErr w:type="gramStart"/>
      <w:r w:rsidRPr="00BB67F0">
        <w:rPr>
          <w:rFonts w:ascii="Times New Roman" w:hAnsi="Times New Roman" w:cs="Times New Roman"/>
        </w:rPr>
        <w:t>коммуникативно</w:t>
      </w:r>
      <w:proofErr w:type="spellEnd"/>
      <w:r w:rsidRPr="00BB67F0">
        <w:rPr>
          <w:rFonts w:ascii="Times New Roman" w:hAnsi="Times New Roman" w:cs="Times New Roman"/>
        </w:rPr>
        <w:t xml:space="preserve"> – эстетических</w:t>
      </w:r>
      <w:proofErr w:type="gramEnd"/>
      <w:r w:rsidRPr="00BB67F0">
        <w:rPr>
          <w:rFonts w:ascii="Times New Roman" w:hAnsi="Times New Roman" w:cs="Times New Roman"/>
        </w:rPr>
        <w:t xml:space="preserve"> возможностей лексической и грамматической синонимии и использование их в собственной речевой практике;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-осознание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  <w:b/>
        </w:rPr>
      </w:pPr>
      <w:r w:rsidRPr="00BB67F0">
        <w:rPr>
          <w:rFonts w:ascii="Times New Roman" w:hAnsi="Times New Roman" w:cs="Times New Roman"/>
          <w:b/>
        </w:rPr>
        <w:t xml:space="preserve">Содержание программы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  <w:b/>
        </w:rPr>
      </w:pPr>
      <w:r w:rsidRPr="00BB67F0">
        <w:rPr>
          <w:rFonts w:ascii="Times New Roman" w:hAnsi="Times New Roman" w:cs="Times New Roman"/>
          <w:b/>
        </w:rPr>
        <w:t xml:space="preserve">10 класс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1.Введение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Слово о русском языке. Русский язык как государственный язык Российской Федерации и как язык межнационального общения народов России. Международное значение русского языка. Литературный язык и диалекты. Основные функциональные стили.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2.Лексика. Фразеология. Лексикография Понятие о лексике, фразеологии, лексикографии. Слово и его значение (номинативное и эмоционально окрашенное). Однозначные и многозначные слова. Прямое и переносное значение слова. Изобразительно-выразительные средства русского языка. Омонимы и другие разновидности омонимии. Их употребление. Паронимы, синонимы, антонимы и их употребление в речи. Происхождение лексики современного русского языка (исконно-русские и заимствованные слова). </w:t>
      </w:r>
      <w:proofErr w:type="gramStart"/>
      <w:r w:rsidRPr="00BB67F0">
        <w:rPr>
          <w:rFonts w:ascii="Times New Roman" w:hAnsi="Times New Roman" w:cs="Times New Roman"/>
        </w:rPr>
        <w:t>Общеупотребительная лексика и лексика, имеющая ограниченную сферу употребления (диалектизмы, жаргонизмы, профессионализмы, термины) Устаревшие слова (архаизмы, историзмы) и неологизмы.</w:t>
      </w:r>
      <w:proofErr w:type="gramEnd"/>
      <w:r w:rsidRPr="00BB67F0">
        <w:rPr>
          <w:rFonts w:ascii="Times New Roman" w:hAnsi="Times New Roman" w:cs="Times New Roman"/>
        </w:rPr>
        <w:t xml:space="preserve"> Понятие о фразеологической единице. Источники фразеологии. Употребление фразеологизмов. Лексикография. Виды лингвистических словарей.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3. Фонетика. Графика. Орфоэпия  Понятие о фонетике, графике, орфоэпии.</w:t>
      </w: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 Звуки и буквы. </w:t>
      </w:r>
      <w:proofErr w:type="spellStart"/>
      <w:proofErr w:type="gramStart"/>
      <w:r w:rsidRPr="00BB67F0">
        <w:rPr>
          <w:rFonts w:ascii="Times New Roman" w:hAnsi="Times New Roman" w:cs="Times New Roman"/>
        </w:rPr>
        <w:t>Звуко-буквенный</w:t>
      </w:r>
      <w:proofErr w:type="spellEnd"/>
      <w:proofErr w:type="gramEnd"/>
      <w:r w:rsidRPr="00BB67F0">
        <w:rPr>
          <w:rFonts w:ascii="Times New Roman" w:hAnsi="Times New Roman" w:cs="Times New Roman"/>
        </w:rPr>
        <w:t xml:space="preserve"> анализ. Чередование звуков. Фонетический разбор.</w:t>
      </w: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 Орфоэпия и орфоэпические нормы.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4. </w:t>
      </w:r>
      <w:proofErr w:type="spellStart"/>
      <w:r w:rsidRPr="00BB67F0">
        <w:rPr>
          <w:rFonts w:ascii="Times New Roman" w:hAnsi="Times New Roman" w:cs="Times New Roman"/>
        </w:rPr>
        <w:t>Морфемика</w:t>
      </w:r>
      <w:proofErr w:type="spellEnd"/>
      <w:r w:rsidRPr="00BB67F0">
        <w:rPr>
          <w:rFonts w:ascii="Times New Roman" w:hAnsi="Times New Roman" w:cs="Times New Roman"/>
        </w:rPr>
        <w:t xml:space="preserve"> и словообразование  Понятие морфемы. Состав слова. Корневые и аффиксальные морфемы. Основа слова.</w:t>
      </w: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Морфемный разбор.  Словообразование и формообразование. Основные способы словообразования.</w:t>
      </w: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 Словообразовательные словари. Словообразовательный разбор.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5.Морфология и орфография:  Принципы русской орфографии</w:t>
      </w: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Понятие о морфологии и орфографии. Основные принципы русской орфографии. Правописание проверяемых</w:t>
      </w:r>
      <w:proofErr w:type="gramStart"/>
      <w:r w:rsidRPr="00BB67F0">
        <w:rPr>
          <w:rFonts w:ascii="Times New Roman" w:hAnsi="Times New Roman" w:cs="Times New Roman"/>
        </w:rPr>
        <w:t xml:space="preserve"> ,</w:t>
      </w:r>
      <w:proofErr w:type="gramEnd"/>
      <w:r w:rsidRPr="00BB67F0">
        <w:rPr>
          <w:rFonts w:ascii="Times New Roman" w:hAnsi="Times New Roman" w:cs="Times New Roman"/>
        </w:rPr>
        <w:t xml:space="preserve"> непроверяемых и чередующихся гласных в корне слова. Употребление гласных после шипящих и Ц. Правописание проверяемых, непроизносимых и двойных согласных в </w:t>
      </w:r>
      <w:proofErr w:type="gramStart"/>
      <w:r w:rsidRPr="00BB67F0">
        <w:rPr>
          <w:rFonts w:ascii="Times New Roman" w:hAnsi="Times New Roman" w:cs="Times New Roman"/>
        </w:rPr>
        <w:t>корне слова</w:t>
      </w:r>
      <w:proofErr w:type="gramEnd"/>
      <w:r w:rsidRPr="00BB67F0">
        <w:rPr>
          <w:rFonts w:ascii="Times New Roman" w:hAnsi="Times New Roman" w:cs="Times New Roman"/>
        </w:rPr>
        <w:t xml:space="preserve">. </w:t>
      </w:r>
      <w:r w:rsidRPr="00BB67F0">
        <w:rPr>
          <w:rFonts w:ascii="Times New Roman" w:hAnsi="Times New Roman" w:cs="Times New Roman"/>
        </w:rPr>
        <w:lastRenderedPageBreak/>
        <w:t xml:space="preserve">Правописание гласных и согласных в приставках. Правописание гласных И </w:t>
      </w:r>
      <w:proofErr w:type="spellStart"/>
      <w:r w:rsidRPr="00BB67F0">
        <w:rPr>
          <w:rFonts w:ascii="Times New Roman" w:hAnsi="Times New Roman" w:cs="Times New Roman"/>
        </w:rPr>
        <w:t>и</w:t>
      </w:r>
      <w:proofErr w:type="spellEnd"/>
      <w:r w:rsidRPr="00BB67F0">
        <w:rPr>
          <w:rFonts w:ascii="Times New Roman" w:hAnsi="Times New Roman" w:cs="Times New Roman"/>
        </w:rPr>
        <w:t xml:space="preserve"> </w:t>
      </w:r>
      <w:proofErr w:type="gramStart"/>
      <w:r w:rsidRPr="00BB67F0">
        <w:rPr>
          <w:rFonts w:ascii="Times New Roman" w:hAnsi="Times New Roman" w:cs="Times New Roman"/>
        </w:rPr>
        <w:t>Ы</w:t>
      </w:r>
      <w:proofErr w:type="gramEnd"/>
      <w:r w:rsidRPr="00BB67F0">
        <w:rPr>
          <w:rFonts w:ascii="Times New Roman" w:hAnsi="Times New Roman" w:cs="Times New Roman"/>
        </w:rPr>
        <w:t xml:space="preserve"> после приставок. Правописание Ъ и Ь. Употребление строчных и прописных букв. Правила переноса. 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Имя существительное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Имя существительное как часть речи. Лексико-грамматические разряды, род, число, падеж и склонение имён существительных. Несклоняемые имена существительные. Морфологический разбор. Правописание падежных окончаний. Правописание гласных в суффиксах имён существительных. Правописание сложных имён существительных. 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Имя прилагательное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Имя прилагательное как часть речи. Лексико-грамматические разряды. Степень сравнения. Полная и краткая формы. Переход имён прилагательных из одного разряда в другой. Морфологический разбор. Правописание окончаний. Правописание суффиксов имён прилагательных. Правописание Н и НН в суффиксах имён прилагательных. Правописание сложных имён прилагательных.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Имя числительное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Имя числительное как часть речи. Морфологический разбор. Склонение имён числительных. Правописание и употребление числительных. 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Местоимение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Местоимение как часть речи. Разряды местоимений. Морфологический разбор. Правописание местоимений.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Глагол и его формы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Глагол как часть речи. Инфинитив, вид, переходность-непереходность, возвратность, наклонение, время, спряжение. Морфологический разбор. Причастие и деепричастие как глагольные формы. Действительные и страдательные причастия. Образование причастий. Н и НН в суффиксах причастий и отглагольных прилагательных.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Наречие, слова категории состояния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Наречие как часть речи. Морфологический разбор. Слитное, раздельное и дефисное написание наречий.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Слова категории состояния. Морфологический разбор. 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Служебные части речи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Понятие служебных частей речи, их отличие от знаменательных частей речи.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Предлог как служебная часть речи. Производные и непроизводные предлоги. Правописание предлогов.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Союз. Основные группы союзов, их правописание. </w:t>
      </w: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Частицы, их разряды. Частицы НЕ и НИ, их значение и употребление, слитное и раздельное написание с различными частями речи. 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Междометия и звукоподражательные слова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  <w:b/>
        </w:rPr>
      </w:pPr>
      <w:r w:rsidRPr="00BB67F0">
        <w:rPr>
          <w:rFonts w:ascii="Times New Roman" w:hAnsi="Times New Roman" w:cs="Times New Roman"/>
          <w:b/>
        </w:rPr>
        <w:lastRenderedPageBreak/>
        <w:t xml:space="preserve">11 класс.  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Синтаксис и </w:t>
      </w:r>
      <w:proofErr w:type="spellStart"/>
      <w:r w:rsidRPr="00BB67F0">
        <w:rPr>
          <w:rFonts w:ascii="Times New Roman" w:hAnsi="Times New Roman" w:cs="Times New Roman"/>
        </w:rPr>
        <w:t>пуктуация</w:t>
      </w:r>
      <w:proofErr w:type="spellEnd"/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.</w:t>
      </w: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Основные понятия синтаксиса и пунктуации. Основные синтаксические единицы. Основные принципы русской пунктуации. Пунктуационный анализ.  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Словосочетание</w:t>
      </w: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Классификация словосочетаний. Виды синтаксической связи. Синтаксический разбор словосочетания.  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Предложение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Понятие о предложении. Классификация предложений. Предложения простые и сложные. Простое предложение 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 Порядок слов в простом предложении. Инверсия. Синонимия разных типов простого предложения. Простое осложненное предложение Синтаксический разбор простого предложения.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 Обобщающие слова при однородных членах. Знаки препинания при обобщающих словах.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 Параллельные синтаксические конструкции. Знаки препинания при сравнительном обороте.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 Утвердительные, отрицательные, вопросительно</w:t>
      </w:r>
      <w:r w:rsidRPr="00BB67F0">
        <w:rPr>
          <w:rFonts w:ascii="Times New Roman" w:hAnsi="Times New Roman" w:cs="Times New Roman"/>
        </w:rPr>
        <w:t xml:space="preserve">восклицательные слова. Сложное предложение Понятие о сложном предложении. Знаки препинания в сложносочиненном предложении. Синтаксический разбор сложносочиненного предложения. Знаки препинания в сложноподчиненном предложении с одним придаточным. Синтаксический разбор сложноподчиненного предложения с одним придаточным. 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 Период. Знаки препинания в периоде. Синонимия разных типов сложного предложения. Предложения с чужой речью Способы передачи чужой речи. Знаки препинания при прямой речи. Знаки препинания при диалоге. Знаки препинания при цитатах.  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Употребление знаков препинания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 Факультативные знаки препинания. Авторская пунктуация.  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lastRenderedPageBreak/>
        <w:t>Культура речи.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Культура речи как раздел науки о языке, изучающий правильность и чистоту речи. Культура речи и еѐ основные аспекты: нормативный, коммуникативный, этический. Соблюдение норм речевого поведения в различных ситуациях и сферах общения. Основные коммуникативные качества речи и их оценка. Причины коммуникативных неудач, их предупреждение и преодоление. Культура учебно-научного и делового общения (устная и письменная формы). Культура публичной речи. Культура разговорной речи. Культура письменной речи.  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>Стилистика.</w:t>
      </w:r>
    </w:p>
    <w:p w:rsidR="00BB67F0" w:rsidRPr="00BB67F0" w:rsidRDefault="00541AD8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sym w:font="Symbol" w:char="F0B7"/>
      </w:r>
      <w:r w:rsidRPr="00BB67F0">
        <w:rPr>
          <w:rFonts w:ascii="Times New Roman" w:hAnsi="Times New Roman" w:cs="Times New Roman"/>
        </w:rPr>
        <w:t xml:space="preserve"> Стилистика как раздел науки о языке, который изучает стили языка и стили речи, а также изобразительно-выразительные средства. Функциональные стили. Классификация функциональных стилей. Научный стиль. Официально-деловой стиль. Публицистический стиль. Разговорный стиль. Особенности литературно-художественной речи. Текст. Закономерности построения текста. Функционально-смысловые типы речи: повествование, описание, рассуждение. </w:t>
      </w:r>
      <w:proofErr w:type="spellStart"/>
      <w:r w:rsidRPr="00BB67F0">
        <w:rPr>
          <w:rFonts w:ascii="Times New Roman" w:hAnsi="Times New Roman" w:cs="Times New Roman"/>
        </w:rPr>
        <w:t>Иинформационная</w:t>
      </w:r>
      <w:proofErr w:type="spellEnd"/>
      <w:r w:rsidRPr="00BB67F0">
        <w:rPr>
          <w:rFonts w:ascii="Times New Roman" w:hAnsi="Times New Roman" w:cs="Times New Roman"/>
        </w:rPr>
        <w:t xml:space="preserve"> переработка текста. Анализ текстов разных стилей и жанров. Из истории русского языкознания. М.В. Ломоносов. А.Х. Востоков. Ф.И. Буслаев. В.И. Даль. Я.К. Грот. А.А. Шахматов. Л.В. Щерба. Д.Н. Ушаков. В.В. Виноградов. С.И. Ожегов.</w:t>
      </w:r>
      <w:r w:rsidR="00BB67F0" w:rsidRPr="00BB67F0">
        <w:rPr>
          <w:rFonts w:ascii="Times New Roman" w:hAnsi="Times New Roman" w:cs="Times New Roman"/>
        </w:rPr>
        <w:t xml:space="preserve"> </w:t>
      </w:r>
    </w:p>
    <w:p w:rsidR="00BB67F0" w:rsidRPr="00BB67F0" w:rsidRDefault="00BB67F0" w:rsidP="00BB67F0">
      <w:pPr>
        <w:jc w:val="both"/>
        <w:rPr>
          <w:rFonts w:ascii="Times New Roman" w:hAnsi="Times New Roman" w:cs="Times New Roman"/>
          <w:b/>
        </w:rPr>
      </w:pPr>
      <w:r w:rsidRPr="00BB67F0">
        <w:rPr>
          <w:rFonts w:ascii="Times New Roman" w:hAnsi="Times New Roman" w:cs="Times New Roman"/>
          <w:b/>
        </w:rPr>
        <w:t>Учебно-методическое обеспечение</w:t>
      </w:r>
    </w:p>
    <w:p w:rsidR="00BB67F0" w:rsidRPr="00BB67F0" w:rsidRDefault="00BB67F0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</w:rPr>
        <w:t xml:space="preserve"> Учебно-программные материалы:  Федеральный компонент государственного стандарта основного общего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образования, утверждённого приказом Минобразования РФ 5 марта 2004 года №1089.  Примерная программа среднего (полного) образования по русскому языку.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Сборник нормативных документов Русский язык в общеобразовательных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учреждениях с русским языком обучения. Сост. Э.Д.Днепров, </w:t>
      </w:r>
      <w:proofErr w:type="spellStart"/>
      <w:r w:rsidRPr="00BB67F0">
        <w:rPr>
          <w:rFonts w:ascii="Times New Roman" w:hAnsi="Times New Roman" w:cs="Times New Roman"/>
        </w:rPr>
        <w:t>А.Г.Аркадьев</w:t>
      </w:r>
      <w:proofErr w:type="gramStart"/>
      <w:r w:rsidRPr="00BB67F0">
        <w:rPr>
          <w:rFonts w:ascii="Times New Roman" w:hAnsi="Times New Roman" w:cs="Times New Roman"/>
        </w:rPr>
        <w:t>.-</w:t>
      </w:r>
      <w:proofErr w:type="gramEnd"/>
      <w:r w:rsidRPr="00BB67F0">
        <w:rPr>
          <w:rFonts w:ascii="Times New Roman" w:hAnsi="Times New Roman" w:cs="Times New Roman"/>
        </w:rPr>
        <w:t>М.:Дрофа</w:t>
      </w:r>
      <w:proofErr w:type="spellEnd"/>
      <w:r w:rsidRPr="00BB67F0">
        <w:rPr>
          <w:rFonts w:ascii="Times New Roman" w:hAnsi="Times New Roman" w:cs="Times New Roman"/>
        </w:rPr>
        <w:t xml:space="preserve">, 2011. Учебно-справочные материалы: 1) Русский язык: Большой справочник для школьников и поступающих в вузы / Т.М. </w:t>
      </w:r>
      <w:proofErr w:type="spellStart"/>
      <w:r w:rsidRPr="00BB67F0">
        <w:rPr>
          <w:rFonts w:ascii="Times New Roman" w:hAnsi="Times New Roman" w:cs="Times New Roman"/>
        </w:rPr>
        <w:t>Воителева</w:t>
      </w:r>
      <w:proofErr w:type="spellEnd"/>
      <w:r w:rsidRPr="00BB67F0">
        <w:rPr>
          <w:rFonts w:ascii="Times New Roman" w:hAnsi="Times New Roman" w:cs="Times New Roman"/>
        </w:rPr>
        <w:t xml:space="preserve">, К.А. </w:t>
      </w:r>
      <w:proofErr w:type="spellStart"/>
      <w:r w:rsidRPr="00BB67F0">
        <w:rPr>
          <w:rFonts w:ascii="Times New Roman" w:hAnsi="Times New Roman" w:cs="Times New Roman"/>
        </w:rPr>
        <w:t>Войлочкова</w:t>
      </w:r>
      <w:proofErr w:type="spellEnd"/>
      <w:r w:rsidRPr="00BB67F0">
        <w:rPr>
          <w:rFonts w:ascii="Times New Roman" w:hAnsi="Times New Roman" w:cs="Times New Roman"/>
        </w:rPr>
        <w:t>, Н.А. Герасимова и др. – 2 –е издание - М.: Дрофа, 1999 2) Ожегов С.И., Шведова Н.</w:t>
      </w:r>
      <w:proofErr w:type="gramStart"/>
      <w:r w:rsidRPr="00BB67F0">
        <w:rPr>
          <w:rFonts w:ascii="Times New Roman" w:hAnsi="Times New Roman" w:cs="Times New Roman"/>
        </w:rPr>
        <w:t>Ю</w:t>
      </w:r>
      <w:proofErr w:type="gramEnd"/>
      <w:r w:rsidRPr="00BB67F0">
        <w:rPr>
          <w:rFonts w:ascii="Times New Roman" w:hAnsi="Times New Roman" w:cs="Times New Roman"/>
        </w:rPr>
        <w:t xml:space="preserve">, Толковый словарь русского языка /Российская академия наук. Институт русского языка им. В.В. Виноградова – М.: Азбуковник, 1998 </w:t>
      </w:r>
    </w:p>
    <w:p w:rsidR="00B23A3F" w:rsidRPr="00BB67F0" w:rsidRDefault="00BB67F0" w:rsidP="00BB67F0">
      <w:pPr>
        <w:jc w:val="both"/>
        <w:rPr>
          <w:rFonts w:ascii="Times New Roman" w:hAnsi="Times New Roman" w:cs="Times New Roman"/>
        </w:rPr>
      </w:pPr>
      <w:r w:rsidRPr="00BB67F0">
        <w:rPr>
          <w:rFonts w:ascii="Times New Roman" w:hAnsi="Times New Roman" w:cs="Times New Roman"/>
          <w:b/>
        </w:rPr>
        <w:t>Материально-техническое обеспечение и электронно-образовательные ресурсы:</w:t>
      </w:r>
      <w:r w:rsidRPr="00BB67F0">
        <w:rPr>
          <w:rFonts w:ascii="Times New Roman" w:hAnsi="Times New Roman" w:cs="Times New Roman"/>
        </w:rPr>
        <w:t xml:space="preserve">  использование компьютерных презентаций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сайт </w:t>
      </w:r>
      <w:proofErr w:type="spellStart"/>
      <w:r w:rsidRPr="00BB67F0">
        <w:rPr>
          <w:rFonts w:ascii="Times New Roman" w:hAnsi="Times New Roman" w:cs="Times New Roman"/>
        </w:rPr>
        <w:t>fipi.ru</w:t>
      </w:r>
      <w:proofErr w:type="spellEnd"/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сайт </w:t>
      </w:r>
      <w:proofErr w:type="spellStart"/>
      <w:r w:rsidRPr="00BB67F0">
        <w:rPr>
          <w:rFonts w:ascii="Times New Roman" w:hAnsi="Times New Roman" w:cs="Times New Roman"/>
        </w:rPr>
        <w:t>ege.yandex.ru</w:t>
      </w:r>
      <w:proofErr w:type="spellEnd"/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электронный репетитор «Русский язык»(система обучающих тестов)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обучающая программа «Фраза»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</w:t>
      </w:r>
      <w:proofErr w:type="spellStart"/>
      <w:r w:rsidRPr="00BB67F0">
        <w:rPr>
          <w:rFonts w:ascii="Times New Roman" w:hAnsi="Times New Roman" w:cs="Times New Roman"/>
        </w:rPr>
        <w:t>орфотренажер</w:t>
      </w:r>
      <w:proofErr w:type="spellEnd"/>
      <w:r w:rsidRPr="00BB67F0">
        <w:rPr>
          <w:rFonts w:ascii="Times New Roman" w:hAnsi="Times New Roman" w:cs="Times New Roman"/>
        </w:rPr>
        <w:t xml:space="preserve"> «Грамотей»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Сайт </w:t>
      </w:r>
      <w:proofErr w:type="spellStart"/>
      <w:r w:rsidRPr="00BB67F0">
        <w:rPr>
          <w:rFonts w:ascii="Times New Roman" w:hAnsi="Times New Roman" w:cs="Times New Roman"/>
        </w:rPr>
        <w:t>Грамота.ру</w:t>
      </w:r>
      <w:proofErr w:type="spellEnd"/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Образовательный портал «Решу ЕГЭ»</w:t>
      </w:r>
      <w:r w:rsidRPr="00BB67F0">
        <w:rPr>
          <w:rFonts w:ascii="Times New Roman" w:hAnsi="Times New Roman" w:cs="Times New Roman"/>
        </w:rPr>
        <w:sym w:font="Symbol" w:char="F0FC"/>
      </w:r>
      <w:r w:rsidRPr="00BB67F0">
        <w:rPr>
          <w:rFonts w:ascii="Times New Roman" w:hAnsi="Times New Roman" w:cs="Times New Roman"/>
        </w:rPr>
        <w:t xml:space="preserve">  Сайт </w:t>
      </w:r>
      <w:proofErr w:type="spellStart"/>
      <w:r w:rsidRPr="00BB67F0">
        <w:rPr>
          <w:rFonts w:ascii="Times New Roman" w:hAnsi="Times New Roman" w:cs="Times New Roman"/>
        </w:rPr>
        <w:t>ЕГЭ</w:t>
      </w:r>
      <w:proofErr w:type="gramStart"/>
      <w:r w:rsidRPr="00BB67F0">
        <w:rPr>
          <w:rFonts w:ascii="Times New Roman" w:hAnsi="Times New Roman" w:cs="Times New Roman"/>
        </w:rPr>
        <w:t>.С</w:t>
      </w:r>
      <w:proofErr w:type="gramEnd"/>
      <w:r w:rsidRPr="00BB67F0">
        <w:rPr>
          <w:rFonts w:ascii="Times New Roman" w:hAnsi="Times New Roman" w:cs="Times New Roman"/>
        </w:rPr>
        <w:t>Пб.ру</w:t>
      </w:r>
      <w:proofErr w:type="spellEnd"/>
      <w:r w:rsidRPr="00BB67F0">
        <w:rPr>
          <w:rFonts w:ascii="Times New Roman" w:hAnsi="Times New Roman" w:cs="Times New Roman"/>
        </w:rPr>
        <w:t xml:space="preserve"> и </w:t>
      </w:r>
      <w:proofErr w:type="spellStart"/>
      <w:r w:rsidRPr="00BB67F0">
        <w:rPr>
          <w:rFonts w:ascii="Times New Roman" w:hAnsi="Times New Roman" w:cs="Times New Roman"/>
        </w:rPr>
        <w:t>др</w:t>
      </w:r>
      <w:proofErr w:type="spellEnd"/>
      <w:r w:rsidRPr="00BB67F0">
        <w:rPr>
          <w:rFonts w:ascii="Times New Roman" w:hAnsi="Times New Roman" w:cs="Times New Roman"/>
        </w:rPr>
        <w:sym w:font="Symbol" w:char="F0FC"/>
      </w:r>
    </w:p>
    <w:p w:rsidR="00BB67F0" w:rsidRPr="00BB67F0" w:rsidRDefault="00BB67F0" w:rsidP="00BB67F0">
      <w:pPr>
        <w:jc w:val="both"/>
        <w:rPr>
          <w:rFonts w:ascii="Times New Roman" w:hAnsi="Times New Roman" w:cs="Times New Roman"/>
        </w:rPr>
      </w:pP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</w:p>
    <w:p w:rsidR="00541AD8" w:rsidRPr="00BB67F0" w:rsidRDefault="00541AD8" w:rsidP="00BB67F0">
      <w:pPr>
        <w:tabs>
          <w:tab w:val="left" w:pos="7027"/>
        </w:tabs>
        <w:jc w:val="both"/>
        <w:rPr>
          <w:rFonts w:ascii="Times New Roman" w:hAnsi="Times New Roman" w:cs="Times New Roman"/>
        </w:rPr>
      </w:pP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</w:p>
    <w:p w:rsidR="00541AD8" w:rsidRPr="00BB67F0" w:rsidRDefault="00541AD8" w:rsidP="00BB67F0">
      <w:pPr>
        <w:jc w:val="both"/>
        <w:rPr>
          <w:rFonts w:ascii="Times New Roman" w:hAnsi="Times New Roman" w:cs="Times New Roman"/>
        </w:rPr>
      </w:pPr>
    </w:p>
    <w:p w:rsidR="00B23A3F" w:rsidRPr="00BB67F0" w:rsidRDefault="00B23A3F" w:rsidP="00BB67F0">
      <w:pPr>
        <w:jc w:val="both"/>
        <w:rPr>
          <w:rFonts w:ascii="Times New Roman" w:hAnsi="Times New Roman" w:cs="Times New Roman"/>
        </w:rPr>
      </w:pPr>
    </w:p>
    <w:sectPr w:rsidR="00B23A3F" w:rsidRPr="00BB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A3F"/>
    <w:rsid w:val="00541AD8"/>
    <w:rsid w:val="00752AD1"/>
    <w:rsid w:val="00B23A3F"/>
    <w:rsid w:val="00BB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2974</Words>
  <Characters>16954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79177792609</dc:creator>
  <cp:keywords/>
  <dc:description/>
  <cp:lastModifiedBy>79177792609</cp:lastModifiedBy>
  <cp:revision>3</cp:revision>
  <dcterms:created xsi:type="dcterms:W3CDTF">2023-03-21T04:51:00Z</dcterms:created>
  <dcterms:modified xsi:type="dcterms:W3CDTF">2023-03-21T05:20:00Z</dcterms:modified>
</cp:coreProperties>
</file>