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828" w:rsidRPr="00595FCA" w:rsidRDefault="00E64828" w:rsidP="00E64828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95FCA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E64828" w:rsidRPr="00595FCA" w:rsidRDefault="00E64828" w:rsidP="00E64828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95FCA">
        <w:rPr>
          <w:rFonts w:ascii="Times New Roman" w:hAnsi="Times New Roman" w:cs="Times New Roman"/>
          <w:sz w:val="24"/>
          <w:szCs w:val="24"/>
        </w:rPr>
        <w:t>детски</w:t>
      </w:r>
      <w:r>
        <w:rPr>
          <w:rFonts w:ascii="Times New Roman" w:hAnsi="Times New Roman" w:cs="Times New Roman"/>
          <w:sz w:val="24"/>
          <w:szCs w:val="24"/>
        </w:rPr>
        <w:t>й сад комбинированного вида № 26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Буратино</w:t>
      </w:r>
      <w:r w:rsidRPr="00595FC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г.Белебея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595FC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595FCA"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 w:rsidRPr="00595FCA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E64828" w:rsidRPr="00595FCA" w:rsidRDefault="00E64828" w:rsidP="00E64828">
      <w:pPr>
        <w:jc w:val="center"/>
        <w:rPr>
          <w:sz w:val="24"/>
          <w:szCs w:val="24"/>
        </w:rPr>
      </w:pPr>
      <w:r w:rsidRPr="00595FCA">
        <w:rPr>
          <w:sz w:val="24"/>
          <w:szCs w:val="24"/>
        </w:rPr>
        <w:t>Республики Башкортостан</w:t>
      </w:r>
    </w:p>
    <w:p w:rsidR="00E64828" w:rsidRPr="00AB6A8A" w:rsidRDefault="00E64828" w:rsidP="00E64828">
      <w:pPr>
        <w:ind w:firstLine="567"/>
        <w:jc w:val="both"/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31"/>
        <w:tblW w:w="10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2"/>
        <w:gridCol w:w="5621"/>
      </w:tblGrid>
      <w:tr w:rsidR="00E64828" w:rsidRPr="00AB6A8A" w:rsidTr="002021B3">
        <w:trPr>
          <w:trHeight w:val="487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 xml:space="preserve">СОГЛАСОВАНО </w:t>
            </w:r>
          </w:p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>Председатель профкома</w:t>
            </w:r>
          </w:p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МАДОУ  №</w:t>
            </w:r>
            <w:proofErr w:type="gramEnd"/>
            <w:r>
              <w:rPr>
                <w:sz w:val="24"/>
                <w:szCs w:val="24"/>
              </w:rPr>
              <w:t>26 «Буратино</w:t>
            </w:r>
            <w:r w:rsidRPr="007C7AF7">
              <w:rPr>
                <w:sz w:val="24"/>
                <w:szCs w:val="24"/>
              </w:rPr>
              <w:t>»</w:t>
            </w:r>
          </w:p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г.Белебея</w:t>
            </w:r>
            <w:proofErr w:type="spellEnd"/>
          </w:p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proofErr w:type="gramStart"/>
            <w:r>
              <w:rPr>
                <w:sz w:val="24"/>
                <w:szCs w:val="24"/>
              </w:rPr>
              <w:t xml:space="preserve">_  </w:t>
            </w:r>
            <w:proofErr w:type="spellStart"/>
            <w:r>
              <w:rPr>
                <w:sz w:val="24"/>
                <w:szCs w:val="24"/>
              </w:rPr>
              <w:t>Н.Н.Зубова</w:t>
            </w:r>
            <w:proofErr w:type="spellEnd"/>
            <w:proofErr w:type="gramEnd"/>
          </w:p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  <w:r w:rsidRPr="00430F1E">
              <w:rPr>
                <w:sz w:val="24"/>
                <w:szCs w:val="24"/>
              </w:rPr>
              <w:t xml:space="preserve">Протокол </w:t>
            </w:r>
            <w:r w:rsidRPr="00511459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511459">
              <w:rPr>
                <w:sz w:val="24"/>
                <w:szCs w:val="24"/>
              </w:rPr>
              <w:t xml:space="preserve">82 </w:t>
            </w:r>
            <w:r>
              <w:rPr>
                <w:sz w:val="24"/>
                <w:szCs w:val="24"/>
              </w:rPr>
              <w:t>от 17.</w:t>
            </w:r>
            <w:r w:rsidRPr="00511459">
              <w:rPr>
                <w:sz w:val="24"/>
                <w:szCs w:val="24"/>
              </w:rPr>
              <w:t>11.2022</w:t>
            </w:r>
            <w:r>
              <w:rPr>
                <w:sz w:val="24"/>
                <w:szCs w:val="24"/>
              </w:rPr>
              <w:t xml:space="preserve"> </w:t>
            </w:r>
            <w:r w:rsidRPr="007C7AF7">
              <w:rPr>
                <w:sz w:val="24"/>
                <w:szCs w:val="24"/>
              </w:rPr>
              <w:t>г.</w:t>
            </w:r>
          </w:p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 xml:space="preserve">УТВЕРЖДАЮ </w:t>
            </w:r>
          </w:p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>Заведующий</w:t>
            </w:r>
          </w:p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МАДОУ  №</w:t>
            </w:r>
            <w:proofErr w:type="gramEnd"/>
            <w:r>
              <w:rPr>
                <w:sz w:val="24"/>
                <w:szCs w:val="24"/>
              </w:rPr>
              <w:t xml:space="preserve"> 26 «Буратино</w:t>
            </w:r>
            <w:r w:rsidRPr="007C7AF7">
              <w:rPr>
                <w:sz w:val="24"/>
                <w:szCs w:val="24"/>
              </w:rPr>
              <w:t>»</w:t>
            </w:r>
          </w:p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г.Белебея</w:t>
            </w:r>
            <w:proofErr w:type="spellEnd"/>
          </w:p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____________ </w:t>
            </w:r>
            <w:proofErr w:type="spellStart"/>
            <w:r>
              <w:rPr>
                <w:sz w:val="24"/>
                <w:szCs w:val="24"/>
              </w:rPr>
              <w:t>Е.М.Калиниченко</w:t>
            </w:r>
            <w:proofErr w:type="spellEnd"/>
          </w:p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C7AF7">
              <w:rPr>
                <w:sz w:val="24"/>
                <w:szCs w:val="24"/>
              </w:rPr>
              <w:t>Приказ</w:t>
            </w:r>
            <w:r>
              <w:rPr>
                <w:sz w:val="24"/>
                <w:szCs w:val="24"/>
              </w:rPr>
              <w:t xml:space="preserve"> </w:t>
            </w:r>
            <w:r w:rsidRPr="00511459">
              <w:rPr>
                <w:sz w:val="24"/>
                <w:szCs w:val="24"/>
              </w:rPr>
              <w:t xml:space="preserve">№ 235 </w:t>
            </w:r>
            <w:r>
              <w:rPr>
                <w:sz w:val="24"/>
                <w:szCs w:val="24"/>
              </w:rPr>
              <w:t>от 17.</w:t>
            </w:r>
            <w:r w:rsidRPr="0051145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  <w:r w:rsidRPr="00511459">
              <w:rPr>
                <w:sz w:val="24"/>
                <w:szCs w:val="24"/>
              </w:rPr>
              <w:t>2022</w:t>
            </w:r>
            <w:r>
              <w:rPr>
                <w:sz w:val="24"/>
                <w:szCs w:val="24"/>
              </w:rPr>
              <w:t xml:space="preserve"> </w:t>
            </w:r>
            <w:r w:rsidRPr="007C7AF7">
              <w:rPr>
                <w:sz w:val="24"/>
                <w:szCs w:val="24"/>
              </w:rPr>
              <w:t>г.</w:t>
            </w:r>
          </w:p>
          <w:p w:rsidR="00E64828" w:rsidRPr="007C7AF7" w:rsidRDefault="00E64828" w:rsidP="002021B3">
            <w:pPr>
              <w:pStyle w:val="a5"/>
              <w:rPr>
                <w:sz w:val="24"/>
                <w:szCs w:val="24"/>
              </w:rPr>
            </w:pPr>
          </w:p>
        </w:tc>
      </w:tr>
    </w:tbl>
    <w:p w:rsidR="00E64828" w:rsidRPr="009A4346" w:rsidRDefault="00E64828" w:rsidP="00E64828">
      <w:pPr>
        <w:pStyle w:val="Default"/>
        <w:tabs>
          <w:tab w:val="left" w:pos="3525"/>
        </w:tabs>
        <w:jc w:val="both"/>
        <w:rPr>
          <w:b/>
          <w:bCs/>
          <w:sz w:val="22"/>
          <w:szCs w:val="22"/>
        </w:rPr>
      </w:pPr>
    </w:p>
    <w:p w:rsidR="00E64828" w:rsidRPr="009A4346" w:rsidRDefault="00E64828" w:rsidP="00E64828">
      <w:pPr>
        <w:pStyle w:val="Default"/>
        <w:tabs>
          <w:tab w:val="left" w:pos="3525"/>
        </w:tabs>
        <w:jc w:val="right"/>
        <w:rPr>
          <w:b/>
          <w:bCs/>
          <w:color w:val="00B050"/>
          <w:sz w:val="22"/>
          <w:szCs w:val="22"/>
        </w:rPr>
      </w:pPr>
    </w:p>
    <w:p w:rsidR="00E64828" w:rsidRPr="009A4346" w:rsidRDefault="00E64828" w:rsidP="00E64828">
      <w:pPr>
        <w:pStyle w:val="a7"/>
        <w:tabs>
          <w:tab w:val="left" w:pos="5913"/>
        </w:tabs>
        <w:ind w:right="6"/>
        <w:jc w:val="center"/>
        <w:rPr>
          <w:b/>
          <w:sz w:val="22"/>
          <w:szCs w:val="22"/>
        </w:rPr>
      </w:pPr>
      <w:r w:rsidRPr="009A4346">
        <w:rPr>
          <w:b/>
          <w:sz w:val="22"/>
          <w:szCs w:val="22"/>
        </w:rPr>
        <w:t>Перечень</w:t>
      </w:r>
    </w:p>
    <w:p w:rsidR="00E64828" w:rsidRPr="009A4346" w:rsidRDefault="00E64828" w:rsidP="00E64828">
      <w:pPr>
        <w:pStyle w:val="2"/>
        <w:shd w:val="clear" w:color="auto" w:fill="auto"/>
        <w:spacing w:after="0" w:line="240" w:lineRule="auto"/>
        <w:ind w:firstLine="567"/>
        <w:jc w:val="center"/>
        <w:rPr>
          <w:b/>
          <w:color w:val="auto"/>
          <w:sz w:val="22"/>
          <w:szCs w:val="22"/>
        </w:rPr>
      </w:pPr>
      <w:r w:rsidRPr="009A4346">
        <w:rPr>
          <w:b/>
          <w:color w:val="auto"/>
          <w:sz w:val="22"/>
          <w:szCs w:val="22"/>
        </w:rPr>
        <w:t xml:space="preserve">профессий и должностей лиц, которым за работу, </w:t>
      </w:r>
    </w:p>
    <w:p w:rsidR="00E64828" w:rsidRPr="009A4346" w:rsidRDefault="00E64828" w:rsidP="00E64828">
      <w:pPr>
        <w:pStyle w:val="2"/>
        <w:shd w:val="clear" w:color="auto" w:fill="auto"/>
        <w:spacing w:after="0" w:line="240" w:lineRule="auto"/>
        <w:ind w:firstLine="567"/>
        <w:jc w:val="center"/>
        <w:rPr>
          <w:color w:val="auto"/>
          <w:sz w:val="22"/>
          <w:szCs w:val="22"/>
        </w:rPr>
      </w:pPr>
      <w:r w:rsidRPr="009A4346">
        <w:rPr>
          <w:b/>
          <w:color w:val="auto"/>
          <w:sz w:val="22"/>
          <w:szCs w:val="22"/>
        </w:rPr>
        <w:t>связанную с вредными условиями труда, установлены доплаты</w:t>
      </w:r>
      <w:r w:rsidRPr="009A4346">
        <w:rPr>
          <w:color w:val="auto"/>
          <w:sz w:val="22"/>
          <w:szCs w:val="22"/>
        </w:rPr>
        <w:t>.</w:t>
      </w:r>
    </w:p>
    <w:p w:rsidR="00E64828" w:rsidRPr="00A8780E" w:rsidRDefault="00E64828" w:rsidP="00E64828">
      <w:pPr>
        <w:rPr>
          <w:b/>
          <w:i/>
          <w:sz w:val="22"/>
          <w:szCs w:val="22"/>
          <w:u w:val="single"/>
        </w:rPr>
      </w:pPr>
    </w:p>
    <w:p w:rsidR="00E64828" w:rsidRPr="00A8780E" w:rsidRDefault="00E64828" w:rsidP="00E64828">
      <w:pPr>
        <w:tabs>
          <w:tab w:val="left" w:pos="672"/>
        </w:tabs>
        <w:jc w:val="center"/>
        <w:rPr>
          <w:b/>
          <w:sz w:val="24"/>
          <w:szCs w:val="24"/>
        </w:rPr>
      </w:pPr>
      <w:r w:rsidRPr="00A8780E">
        <w:rPr>
          <w:b/>
          <w:sz w:val="24"/>
          <w:szCs w:val="24"/>
        </w:rPr>
        <w:t xml:space="preserve">Заключение экспертизы специальной оценки условий труда   ООО «Проектно-внедренческий центр организации труда и экономического </w:t>
      </w:r>
      <w:proofErr w:type="gramStart"/>
      <w:r w:rsidRPr="00A8780E">
        <w:rPr>
          <w:b/>
          <w:sz w:val="24"/>
          <w:szCs w:val="24"/>
        </w:rPr>
        <w:t>анализа»  от</w:t>
      </w:r>
      <w:proofErr w:type="gramEnd"/>
      <w:r w:rsidRPr="00A8780E">
        <w:rPr>
          <w:b/>
          <w:sz w:val="24"/>
          <w:szCs w:val="24"/>
        </w:rPr>
        <w:t xml:space="preserve"> 01.04.2020г. Заключение эксперта №105</w:t>
      </w:r>
    </w:p>
    <w:p w:rsidR="00E64828" w:rsidRPr="00A8780E" w:rsidRDefault="00E64828" w:rsidP="00E64828">
      <w:pPr>
        <w:jc w:val="center"/>
        <w:rPr>
          <w:sz w:val="24"/>
          <w:szCs w:val="24"/>
        </w:rPr>
      </w:pPr>
    </w:p>
    <w:p w:rsidR="00E64828" w:rsidRPr="00AA4311" w:rsidRDefault="00E64828" w:rsidP="00E64828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4489"/>
        <w:gridCol w:w="3851"/>
      </w:tblGrid>
      <w:tr w:rsidR="00E64828" w:rsidRPr="009A65C9" w:rsidTr="002021B3">
        <w:tc>
          <w:tcPr>
            <w:tcW w:w="1098" w:type="dxa"/>
          </w:tcPr>
          <w:p w:rsidR="00E64828" w:rsidRPr="00992BBE" w:rsidRDefault="00E64828" w:rsidP="002021B3">
            <w:pPr>
              <w:pStyle w:val="a3"/>
              <w:jc w:val="center"/>
              <w:rPr>
                <w:sz w:val="24"/>
                <w:szCs w:val="24"/>
                <w:lang w:val="ru-RU" w:eastAsia="ru-RU"/>
              </w:rPr>
            </w:pPr>
            <w:r w:rsidRPr="00992BBE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22" w:type="dxa"/>
          </w:tcPr>
          <w:p w:rsidR="00E64828" w:rsidRPr="00992BBE" w:rsidRDefault="00E64828" w:rsidP="002021B3">
            <w:pPr>
              <w:pStyle w:val="a3"/>
              <w:jc w:val="left"/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Заместитель заведующего по административно-хозяйственной части</w:t>
            </w:r>
          </w:p>
        </w:tc>
        <w:tc>
          <w:tcPr>
            <w:tcW w:w="4219" w:type="dxa"/>
          </w:tcPr>
          <w:p w:rsidR="00E64828" w:rsidRPr="00F52A08" w:rsidRDefault="00E64828" w:rsidP="002021B3">
            <w:pPr>
              <w:rPr>
                <w:sz w:val="24"/>
                <w:szCs w:val="24"/>
              </w:rPr>
            </w:pPr>
            <w:r w:rsidRPr="00F52A08">
              <w:rPr>
                <w:sz w:val="24"/>
                <w:szCs w:val="24"/>
              </w:rPr>
              <w:t>15 %</w:t>
            </w:r>
            <w:r>
              <w:rPr>
                <w:sz w:val="24"/>
                <w:szCs w:val="24"/>
              </w:rPr>
              <w:t xml:space="preserve">  тарифной ставки (оклада)</w:t>
            </w:r>
          </w:p>
        </w:tc>
      </w:tr>
      <w:tr w:rsidR="00E64828" w:rsidRPr="009A65C9" w:rsidTr="002021B3">
        <w:tc>
          <w:tcPr>
            <w:tcW w:w="1098" w:type="dxa"/>
          </w:tcPr>
          <w:p w:rsidR="00E64828" w:rsidRPr="00992BBE" w:rsidRDefault="00E64828" w:rsidP="002021B3">
            <w:pPr>
              <w:pStyle w:val="a3"/>
              <w:jc w:val="center"/>
              <w:rPr>
                <w:sz w:val="24"/>
                <w:szCs w:val="24"/>
                <w:lang w:val="ru-RU" w:eastAsia="ru-RU"/>
              </w:rPr>
            </w:pPr>
            <w:r w:rsidRPr="00992BBE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22" w:type="dxa"/>
          </w:tcPr>
          <w:p w:rsidR="00E64828" w:rsidRPr="00992BBE" w:rsidRDefault="00E64828" w:rsidP="002021B3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992BBE">
              <w:rPr>
                <w:sz w:val="24"/>
                <w:szCs w:val="24"/>
                <w:lang w:val="ru-RU" w:eastAsia="ru-RU"/>
              </w:rPr>
              <w:t>Помощник воспитателя</w:t>
            </w:r>
          </w:p>
        </w:tc>
        <w:tc>
          <w:tcPr>
            <w:tcW w:w="4219" w:type="dxa"/>
          </w:tcPr>
          <w:p w:rsidR="00E64828" w:rsidRPr="00F52A08" w:rsidRDefault="00E64828" w:rsidP="002021B3">
            <w:pPr>
              <w:rPr>
                <w:sz w:val="24"/>
                <w:szCs w:val="24"/>
              </w:rPr>
            </w:pPr>
            <w:r w:rsidRPr="00F52A08">
              <w:rPr>
                <w:sz w:val="24"/>
                <w:szCs w:val="24"/>
              </w:rPr>
              <w:t>15 %</w:t>
            </w:r>
            <w:r>
              <w:rPr>
                <w:sz w:val="24"/>
                <w:szCs w:val="24"/>
              </w:rPr>
              <w:t xml:space="preserve">  тарифной ставки (оклада)</w:t>
            </w:r>
          </w:p>
        </w:tc>
      </w:tr>
      <w:tr w:rsidR="00E64828" w:rsidRPr="009A65C9" w:rsidTr="002021B3">
        <w:tc>
          <w:tcPr>
            <w:tcW w:w="1098" w:type="dxa"/>
          </w:tcPr>
          <w:p w:rsidR="00E64828" w:rsidRPr="00992BBE" w:rsidRDefault="00E64828" w:rsidP="002021B3">
            <w:pPr>
              <w:pStyle w:val="a3"/>
              <w:jc w:val="center"/>
              <w:rPr>
                <w:sz w:val="24"/>
                <w:szCs w:val="24"/>
                <w:lang w:val="ru-RU" w:eastAsia="ru-RU"/>
              </w:rPr>
            </w:pPr>
            <w:r w:rsidRPr="00992BBE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22" w:type="dxa"/>
          </w:tcPr>
          <w:p w:rsidR="00E64828" w:rsidRPr="00992BBE" w:rsidRDefault="00E64828" w:rsidP="002021B3">
            <w:pPr>
              <w:pStyle w:val="a3"/>
              <w:jc w:val="left"/>
              <w:rPr>
                <w:b/>
                <w:i/>
                <w:sz w:val="24"/>
                <w:szCs w:val="24"/>
                <w:lang w:val="ru-RU" w:eastAsia="ru-RU"/>
              </w:rPr>
            </w:pPr>
            <w:r w:rsidRPr="00992BBE">
              <w:rPr>
                <w:sz w:val="24"/>
                <w:szCs w:val="24"/>
                <w:lang w:val="ru-RU" w:eastAsia="ru-RU"/>
              </w:rPr>
              <w:t>Воспитател</w:t>
            </w:r>
            <w:r>
              <w:rPr>
                <w:sz w:val="24"/>
                <w:szCs w:val="24"/>
                <w:lang w:val="ru-RU" w:eastAsia="ru-RU"/>
              </w:rPr>
              <w:t>ям, работающим в группах раннего возраста № 1,№ 2</w:t>
            </w:r>
          </w:p>
        </w:tc>
        <w:tc>
          <w:tcPr>
            <w:tcW w:w="4219" w:type="dxa"/>
          </w:tcPr>
          <w:p w:rsidR="00E64828" w:rsidRPr="00F52A08" w:rsidRDefault="00E64828" w:rsidP="002021B3">
            <w:pPr>
              <w:rPr>
                <w:sz w:val="24"/>
                <w:szCs w:val="24"/>
              </w:rPr>
            </w:pPr>
            <w:r w:rsidRPr="00F52A08">
              <w:rPr>
                <w:sz w:val="24"/>
                <w:szCs w:val="24"/>
              </w:rPr>
              <w:t>15 %</w:t>
            </w:r>
            <w:r>
              <w:rPr>
                <w:sz w:val="24"/>
                <w:szCs w:val="24"/>
              </w:rPr>
              <w:t xml:space="preserve">  тарифной ставки (оклада)</w:t>
            </w:r>
          </w:p>
        </w:tc>
      </w:tr>
      <w:tr w:rsidR="00E64828" w:rsidRPr="009A65C9" w:rsidTr="002021B3">
        <w:tc>
          <w:tcPr>
            <w:tcW w:w="1098" w:type="dxa"/>
          </w:tcPr>
          <w:p w:rsidR="00E64828" w:rsidRPr="00992BBE" w:rsidRDefault="00E64828" w:rsidP="002021B3">
            <w:pPr>
              <w:pStyle w:val="a3"/>
              <w:jc w:val="center"/>
              <w:rPr>
                <w:sz w:val="24"/>
                <w:szCs w:val="24"/>
                <w:lang w:val="ru-RU" w:eastAsia="ru-RU"/>
              </w:rPr>
            </w:pPr>
            <w:r w:rsidRPr="00992BBE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22" w:type="dxa"/>
          </w:tcPr>
          <w:p w:rsidR="00E64828" w:rsidRPr="00992BBE" w:rsidRDefault="00E64828" w:rsidP="002021B3">
            <w:pPr>
              <w:pStyle w:val="a3"/>
              <w:jc w:val="lef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Дворник</w:t>
            </w:r>
          </w:p>
        </w:tc>
        <w:tc>
          <w:tcPr>
            <w:tcW w:w="4219" w:type="dxa"/>
          </w:tcPr>
          <w:p w:rsidR="00E64828" w:rsidRPr="00F52A08" w:rsidRDefault="00E64828" w:rsidP="002021B3">
            <w:pPr>
              <w:rPr>
                <w:sz w:val="24"/>
                <w:szCs w:val="24"/>
              </w:rPr>
            </w:pPr>
            <w:r w:rsidRPr="00F52A08">
              <w:rPr>
                <w:sz w:val="24"/>
                <w:szCs w:val="24"/>
              </w:rPr>
              <w:t>15 %</w:t>
            </w:r>
            <w:r>
              <w:rPr>
                <w:sz w:val="24"/>
                <w:szCs w:val="24"/>
              </w:rPr>
              <w:t xml:space="preserve">  тарифной ставки (оклада)</w:t>
            </w:r>
          </w:p>
        </w:tc>
      </w:tr>
    </w:tbl>
    <w:p w:rsidR="00E64828" w:rsidRDefault="00E64828" w:rsidP="00E64828">
      <w:pPr>
        <w:pStyle w:val="2"/>
        <w:shd w:val="clear" w:color="auto" w:fill="auto"/>
        <w:tabs>
          <w:tab w:val="left" w:pos="6297"/>
        </w:tabs>
        <w:spacing w:before="240" w:after="0" w:line="240" w:lineRule="auto"/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E64828" w:rsidRDefault="00E64828" w:rsidP="00E64828">
      <w:pPr>
        <w:pStyle w:val="Default"/>
        <w:tabs>
          <w:tab w:val="left" w:pos="3525"/>
        </w:tabs>
        <w:rPr>
          <w:b/>
          <w:bCs/>
          <w:color w:val="auto"/>
          <w:sz w:val="22"/>
          <w:szCs w:val="22"/>
        </w:rPr>
      </w:pPr>
    </w:p>
    <w:p w:rsidR="0032277D" w:rsidRDefault="0032277D">
      <w:bookmarkStart w:id="0" w:name="_GoBack"/>
      <w:bookmarkEnd w:id="0"/>
    </w:p>
    <w:sectPr w:rsidR="0032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D4B"/>
    <w:rsid w:val="0032277D"/>
    <w:rsid w:val="00C50D4B"/>
    <w:rsid w:val="00E6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980A7-1BB5-4EDA-900E-F319717E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E64828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E6482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Default">
    <w:name w:val="Default"/>
    <w:rsid w:val="00E648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link w:val="a6"/>
    <w:qFormat/>
    <w:rsid w:val="00E6482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Без интервала Знак"/>
    <w:link w:val="a5"/>
    <w:locked/>
    <w:rsid w:val="00E64828"/>
    <w:rPr>
      <w:rFonts w:ascii="Times New Roman" w:eastAsia="Times New Roman" w:hAnsi="Times New Roman" w:cs="Times New Roman"/>
      <w:lang w:eastAsia="ru-RU"/>
    </w:rPr>
  </w:style>
  <w:style w:type="paragraph" w:customStyle="1" w:styleId="ConsNonformat">
    <w:name w:val="ConsNonformat"/>
    <w:uiPriority w:val="99"/>
    <w:rsid w:val="00E648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Основной текст2"/>
    <w:basedOn w:val="a"/>
    <w:rsid w:val="00E64828"/>
    <w:pPr>
      <w:widowControl w:val="0"/>
      <w:shd w:val="clear" w:color="auto" w:fill="FFFFFF"/>
      <w:spacing w:after="600" w:line="240" w:lineRule="atLeast"/>
    </w:pPr>
    <w:rPr>
      <w:color w:val="000000"/>
      <w:sz w:val="28"/>
      <w:szCs w:val="28"/>
    </w:rPr>
  </w:style>
  <w:style w:type="paragraph" w:customStyle="1" w:styleId="a7">
    <w:name w:val="Стиль"/>
    <w:rsid w:val="00E648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user2020belebey@outlook.com</dc:creator>
  <cp:keywords/>
  <dc:description/>
  <cp:lastModifiedBy>user2020belebey@outlook.com</cp:lastModifiedBy>
  <cp:revision>2</cp:revision>
  <dcterms:created xsi:type="dcterms:W3CDTF">2022-11-29T04:34:00Z</dcterms:created>
  <dcterms:modified xsi:type="dcterms:W3CDTF">2022-11-29T04:34:00Z</dcterms:modified>
</cp:coreProperties>
</file>