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42" w:rsidRPr="00F14142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общеразвивающего вида №2 «Дельфинчик» </w:t>
      </w:r>
    </w:p>
    <w:p w:rsidR="00F14142" w:rsidRPr="00F14142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142">
        <w:rPr>
          <w:rFonts w:ascii="Times New Roman" w:eastAsia="Times New Roman" w:hAnsi="Times New Roman" w:cs="Times New Roman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F14142" w:rsidRPr="00F14142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142" w:rsidRPr="003B2188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F14142" w:rsidRPr="00F14142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</w:pPr>
      <w:r w:rsidRPr="00F14142"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  <w:t>Консультация для родителей:</w:t>
      </w:r>
    </w:p>
    <w:p w:rsidR="00F14142" w:rsidRPr="003B2188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4142" w:rsidRDefault="00F14142" w:rsidP="00F14142">
      <w:pPr>
        <w:spacing w:after="0"/>
        <w:jc w:val="center"/>
        <w:rPr>
          <w:b/>
          <w:color w:val="00B0F0"/>
          <w:sz w:val="48"/>
          <w:szCs w:val="48"/>
        </w:rPr>
      </w:pPr>
      <w:r w:rsidRPr="00F14142">
        <w:rPr>
          <w:b/>
          <w:color w:val="00B0F0"/>
          <w:sz w:val="48"/>
          <w:szCs w:val="48"/>
        </w:rPr>
        <w:t>«Предметные компетенции в сфере художественно</w:t>
      </w:r>
      <w:r>
        <w:rPr>
          <w:b/>
          <w:color w:val="00B0F0"/>
          <w:sz w:val="48"/>
          <w:szCs w:val="48"/>
        </w:rPr>
        <w:t xml:space="preserve"> </w:t>
      </w:r>
      <w:r w:rsidRPr="00F14142">
        <w:rPr>
          <w:b/>
          <w:color w:val="00B0F0"/>
          <w:sz w:val="48"/>
          <w:szCs w:val="48"/>
        </w:rPr>
        <w:t>- эстетической деятельности на занятиях ИЗО»</w:t>
      </w:r>
    </w:p>
    <w:p w:rsidR="00F14142" w:rsidRPr="00F14142" w:rsidRDefault="00F14142" w:rsidP="00F14142">
      <w:pPr>
        <w:spacing w:after="0"/>
        <w:jc w:val="center"/>
        <w:rPr>
          <w:b/>
          <w:color w:val="00B0F0"/>
          <w:sz w:val="48"/>
          <w:szCs w:val="48"/>
        </w:rPr>
      </w:pPr>
    </w:p>
    <w:p w:rsidR="00F14142" w:rsidRPr="003B2188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3608510" cy="1876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51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F14142" w:rsidRPr="003B2188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142" w:rsidRPr="003B2188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142" w:rsidRPr="003B2188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3B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Разработала и провела</w:t>
      </w:r>
    </w:p>
    <w:p w:rsidR="00F14142" w:rsidRPr="003B2188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3B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высшей</w:t>
      </w:r>
    </w:p>
    <w:p w:rsidR="00F14142" w:rsidRPr="003B2188" w:rsidRDefault="00F14142" w:rsidP="00F141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F14142" w:rsidRPr="003B2188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Pr="003B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Pr="003B2188" w:rsidRDefault="00F14142" w:rsidP="00F14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42" w:rsidRPr="00F14142" w:rsidRDefault="00F14142" w:rsidP="00F14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Pr="003B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FC1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 w:rsidRPr="003B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lastRenderedPageBreak/>
        <w:t>В системе общественного воспитания детей дошкольного возраста большое место отводится рисованию, имеющему важное</w:t>
      </w:r>
      <w:r>
        <w:rPr>
          <w:sz w:val="28"/>
          <w:szCs w:val="28"/>
        </w:rPr>
        <w:t xml:space="preserve">, </w:t>
      </w:r>
      <w:r w:rsidRPr="00F14142">
        <w:rPr>
          <w:sz w:val="28"/>
          <w:szCs w:val="28"/>
        </w:rPr>
        <w:t xml:space="preserve"> значение</w:t>
      </w:r>
      <w:r>
        <w:rPr>
          <w:sz w:val="28"/>
          <w:szCs w:val="28"/>
        </w:rPr>
        <w:t xml:space="preserve">, </w:t>
      </w:r>
      <w:r w:rsidRPr="00F14142">
        <w:rPr>
          <w:sz w:val="28"/>
          <w:szCs w:val="28"/>
        </w:rPr>
        <w:t xml:space="preserve"> для в</w:t>
      </w:r>
      <w:r>
        <w:rPr>
          <w:sz w:val="28"/>
          <w:szCs w:val="28"/>
        </w:rPr>
        <w:t>сестороннего развития личности.</w:t>
      </w: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В процессе рисования у ребенка совершенствуются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 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Уровень подготовки дошкольников, в отличие от традиционных знаний, умений и навыков, характеризуется компетентностью, как владением, обладанием детьми соответствующей компетенцией. В связи с переходом к компетентностному образованию актуальной становится задача определения ключевых понятий, лежащих в основе компетентностного подхода, в частности компетенция и компетентность.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Компетенция – отчужденное, заранее заданное социальное требование (норма) к образовательной подготовке ученика, необходимой для его эффективной продуктивной деятельности в определенной сфере.</w:t>
      </w: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Компетентность – совокупность личностных качеств ученика (ценностно-смысловых ориентаций, знаний, умений, навыков, способностей), обусловленных опытом его деятельности в определенной социально и личностно-значимой сфере.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Компетенции для ученика – это образ его будущего, ориентир для освоения. Но в период обучения у него формируются те или иные составляющие этих «взрослых» компетенций, и чтобы не только готовиться к будущему, но и жить в настоящем, он осваивает эти компетенции с образовательной точки зрения. Образовательные компетенции относятся не ко всем видам деятельности, в которых участвует человек, например, взрослый специалист, а только к тем, которые включены в состав общеобразовательных областей и учебных предметов.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lastRenderedPageBreak/>
        <w:t>По мнению О.Ю.Никитиной основой художественной компетентности дошкольника является не количество знаний, умений, навыков, а способы оперирования основными, едиными для всех видов искусства принципами художественной деятельности.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Процесс развития художественной компетентности сложен и длителен, ибо включает в себя все знания и навыки, усвоенные ребенком за период обучения, и являются показателем степени осведомленности в искусстве.</w:t>
      </w: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Знакомя детей с живописью, педагог раскрывает перед ними картины окружающего мира: быт, труд людей. При этом не ограничиваются только перечислением изображенных на картине людей, предметов, а, прежде всего, раскрывает значимость труда самого художника. 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Развивающая роль искусства должна быть хорошо осмыслена каждым педагогом.  Она связана со следующими составляющими личностного опыта: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sz w:val="28"/>
          <w:szCs w:val="28"/>
        </w:rPr>
        <w:t xml:space="preserve"> </w:t>
      </w:r>
      <w:r w:rsidRPr="00F14142">
        <w:rPr>
          <w:i/>
          <w:sz w:val="28"/>
          <w:szCs w:val="28"/>
        </w:rPr>
        <w:t>· с развитием чувственно-эмоциональной сферы;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i/>
          <w:sz w:val="28"/>
          <w:szCs w:val="28"/>
        </w:rPr>
        <w:t xml:space="preserve"> · с развитием восприятия и фантазии;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i/>
          <w:sz w:val="28"/>
          <w:szCs w:val="28"/>
        </w:rPr>
        <w:t xml:space="preserve"> · с развитием интеллектуальных операций;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i/>
          <w:sz w:val="28"/>
          <w:szCs w:val="28"/>
        </w:rPr>
        <w:t xml:space="preserve"> · с развитием инструментов и навыков моделирования;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i/>
          <w:sz w:val="28"/>
          <w:szCs w:val="28"/>
        </w:rPr>
        <w:t xml:space="preserve"> · с развитием речи и мышления;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i/>
          <w:sz w:val="28"/>
          <w:szCs w:val="28"/>
        </w:rPr>
        <w:t xml:space="preserve"> · с развитием эстетических и нравственных норм и идеалов;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i/>
          <w:sz w:val="28"/>
          <w:szCs w:val="28"/>
        </w:rPr>
        <w:t xml:space="preserve"> · с развитием механизмов поиска и создания личностных смыслов;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i/>
          <w:sz w:val="28"/>
          <w:szCs w:val="28"/>
        </w:rPr>
        <w:t xml:space="preserve"> · с развитием я-концепции.</w:t>
      </w:r>
    </w:p>
    <w:p w:rsidR="00F14142" w:rsidRPr="00F14142" w:rsidRDefault="00F14142" w:rsidP="00F14142">
      <w:pPr>
        <w:spacing w:after="0"/>
        <w:rPr>
          <w:i/>
          <w:sz w:val="28"/>
          <w:szCs w:val="28"/>
        </w:rPr>
      </w:pPr>
      <w:r w:rsidRPr="00F14142">
        <w:rPr>
          <w:i/>
          <w:sz w:val="28"/>
          <w:szCs w:val="28"/>
        </w:rPr>
        <w:t xml:space="preserve"> · с развитием индивидуальной картины мира (модели).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Pr="00F14142" w:rsidRDefault="00F14142" w:rsidP="00F14142">
      <w:pPr>
        <w:spacing w:after="0"/>
        <w:rPr>
          <w:b/>
          <w:sz w:val="28"/>
          <w:szCs w:val="28"/>
        </w:rPr>
      </w:pPr>
      <w:r w:rsidRPr="00F14142">
        <w:rPr>
          <w:b/>
          <w:sz w:val="28"/>
          <w:szCs w:val="28"/>
        </w:rPr>
        <w:t>Существует ряд задач художественно эстетической компетенции :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- формирование художественно эстетических основ в рисовании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набросок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эскиз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линия горизонта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перспектива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- развитие художественного вкуса, этики и эстетики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сочетание тёплых и холодных тонов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вливание цвета в цвет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цвет и оттенок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- формирование интереса к эстетической стороне  окружающей действительности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lastRenderedPageBreak/>
        <w:t xml:space="preserve"> · мир вокруг меня и его действительность( реальная картина мира)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умение запечатлеть момент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приобщение к разным видам искусства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живопись, (Русский лес, осень золотая, овощи и фрукты и т.д)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скульптура (лепка из пластилина, глины, солёного теста)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графика  (рисование карандашами, нанесении  наброска.)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Ключевые компетенции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Учебная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Умение сопоставлять свою работу и работу с образцом, и с другими работами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Информационная: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получать и информацию и умение ею пользоваться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Коммуникативная: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умение говорить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описывать последовательность своих действий</w:t>
      </w: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характеризовать свою работу и работу соседа по парте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Pr="00F14142" w:rsidRDefault="00F14142" w:rsidP="00F14142">
      <w:pPr>
        <w:spacing w:after="0"/>
        <w:rPr>
          <w:b/>
          <w:sz w:val="28"/>
          <w:szCs w:val="28"/>
        </w:rPr>
      </w:pPr>
      <w:r w:rsidRPr="00F14142">
        <w:rPr>
          <w:b/>
          <w:sz w:val="28"/>
          <w:szCs w:val="28"/>
        </w:rPr>
        <w:t>Здоровьесберегающая: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соблюдать правила работы с красками и другими материалами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соблюдать правила гигиены.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Умение выполнять общественные поручения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Наполнить стаканы водой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Убрать или приготовить рабочее место.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>Учитывается достижение сквозного образовательного результата</w:t>
      </w:r>
    </w:p>
    <w:p w:rsidR="00F14142" w:rsidRDefault="00F14142" w:rsidP="00F14142">
      <w:pPr>
        <w:spacing w:after="0"/>
        <w:rPr>
          <w:sz w:val="28"/>
          <w:szCs w:val="28"/>
        </w:rPr>
      </w:pPr>
      <w:r w:rsidRPr="00F14142">
        <w:rPr>
          <w:sz w:val="28"/>
          <w:szCs w:val="28"/>
        </w:rPr>
        <w:t xml:space="preserve"> · Умение, без помощи взрослого  используя инструкцию педагога создать эскиз, набросок.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F14142" w:rsidRPr="00F14142" w:rsidRDefault="00F14142" w:rsidP="00F14142">
      <w:pPr>
        <w:spacing w:after="0"/>
        <w:rPr>
          <w:sz w:val="28"/>
          <w:szCs w:val="28"/>
        </w:rPr>
      </w:pPr>
      <w:r w:rsidRPr="00F14142">
        <w:rPr>
          <w:b/>
          <w:sz w:val="28"/>
          <w:szCs w:val="28"/>
        </w:rPr>
        <w:t>Итог</w:t>
      </w:r>
      <w:r w:rsidRPr="00F14142">
        <w:rPr>
          <w:sz w:val="28"/>
          <w:szCs w:val="28"/>
        </w:rPr>
        <w:t>: Таким образом, можно сделать вывод о том, что общение с живописью формирует у ребенка не только эстетический и художественный вкус, умение оценить красоту картины, вещей, людей и другие художественные произведения, но и способность дать правильную оценку различным явлениям жизни общества, нравственному поведению человека, политическим событиям, а на этой основе выработать ценностную ориентацию в жизни</w:t>
      </w:r>
      <w:r>
        <w:rPr>
          <w:sz w:val="28"/>
          <w:szCs w:val="28"/>
        </w:rPr>
        <w:t>.</w:t>
      </w:r>
    </w:p>
    <w:p w:rsidR="00F14142" w:rsidRPr="00F14142" w:rsidRDefault="00F14142" w:rsidP="00F14142">
      <w:pPr>
        <w:spacing w:after="0"/>
        <w:rPr>
          <w:sz w:val="28"/>
          <w:szCs w:val="28"/>
        </w:rPr>
      </w:pPr>
    </w:p>
    <w:p w:rsidR="00EF3156" w:rsidRPr="00F14142" w:rsidRDefault="00EF3156" w:rsidP="00F14142">
      <w:pPr>
        <w:spacing w:after="0"/>
        <w:rPr>
          <w:sz w:val="28"/>
          <w:szCs w:val="28"/>
        </w:rPr>
      </w:pPr>
    </w:p>
    <w:sectPr w:rsidR="00EF3156" w:rsidRPr="00F14142" w:rsidSect="00EF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142"/>
    <w:rsid w:val="009050D0"/>
    <w:rsid w:val="00EF3156"/>
    <w:rsid w:val="00F14142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A16E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3</cp:revision>
  <cp:lastPrinted>2014-09-19T17:56:00Z</cp:lastPrinted>
  <dcterms:created xsi:type="dcterms:W3CDTF">2014-09-19T17:39:00Z</dcterms:created>
  <dcterms:modified xsi:type="dcterms:W3CDTF">2019-10-06T16:31:00Z</dcterms:modified>
</cp:coreProperties>
</file>