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58" w:rsidRPr="0078090C" w:rsidRDefault="00C22A58" w:rsidP="00C22A58">
      <w:pPr>
        <w:rPr>
          <w:rFonts w:ascii="Times New Roman" w:hAnsi="Times New Roman" w:cs="Times New Roman"/>
          <w:sz w:val="28"/>
          <w:szCs w:val="24"/>
        </w:rPr>
      </w:pPr>
      <w:r w:rsidRPr="0078090C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География </w:t>
      </w:r>
      <w:r w:rsidRPr="0078090C">
        <w:rPr>
          <w:rFonts w:ascii="Times New Roman" w:hAnsi="Times New Roman" w:cs="Times New Roman"/>
          <w:sz w:val="28"/>
          <w:szCs w:val="24"/>
        </w:rPr>
        <w:t xml:space="preserve"> – аннотация к рабочей программе (5-9 класс).</w:t>
      </w:r>
    </w:p>
    <w:p w:rsidR="00C22A58" w:rsidRPr="0078090C" w:rsidRDefault="00C22A58" w:rsidP="00C22A58">
      <w:pPr>
        <w:rPr>
          <w:rFonts w:ascii="Times New Roman" w:hAnsi="Times New Roman" w:cs="Times New Roman"/>
          <w:sz w:val="24"/>
          <w:szCs w:val="24"/>
        </w:rPr>
      </w:pPr>
      <w:r w:rsidRPr="0078090C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основного общего образования, примерных рабочих программ, основной образовательной программы основного общего образования МБОУ марийская гимназия им. </w:t>
      </w:r>
      <w:proofErr w:type="spellStart"/>
      <w:r w:rsidRPr="0078090C">
        <w:rPr>
          <w:rFonts w:ascii="Times New Roman" w:hAnsi="Times New Roman" w:cs="Times New Roman"/>
          <w:sz w:val="24"/>
          <w:szCs w:val="24"/>
        </w:rPr>
        <w:t>Я.Ялкайна</w:t>
      </w:r>
      <w:proofErr w:type="spellEnd"/>
      <w:r w:rsidRPr="0078090C">
        <w:rPr>
          <w:rFonts w:ascii="Times New Roman" w:hAnsi="Times New Roman" w:cs="Times New Roman"/>
          <w:sz w:val="24"/>
          <w:szCs w:val="24"/>
        </w:rPr>
        <w:t xml:space="preserve"> с. Чураево.</w:t>
      </w:r>
    </w:p>
    <w:p w:rsidR="00C22A58" w:rsidRPr="0078090C" w:rsidRDefault="00C22A58" w:rsidP="00C22A58">
      <w:pPr>
        <w:rPr>
          <w:rFonts w:ascii="Times New Roman" w:hAnsi="Times New Roman" w:cs="Times New Roman"/>
          <w:color w:val="000000"/>
          <w:szCs w:val="21"/>
          <w:shd w:val="clear" w:color="auto" w:fill="FFFFFF"/>
        </w:rPr>
      </w:pPr>
      <w:r w:rsidRPr="0078090C">
        <w:rPr>
          <w:rFonts w:ascii="Times New Roman" w:hAnsi="Times New Roman" w:cs="Times New Roman"/>
          <w:b/>
          <w:sz w:val="24"/>
          <w:szCs w:val="24"/>
        </w:rPr>
        <w:t>УЧЕБНО-МЕТОДИЧЕСКИЙ КОМПЛЕКС (УМК):</w:t>
      </w:r>
      <w:r w:rsidRPr="0078090C">
        <w:rPr>
          <w:rFonts w:ascii="Times New Roman" w:hAnsi="Times New Roman" w:cs="Times New Roman"/>
          <w:sz w:val="24"/>
          <w:szCs w:val="24"/>
        </w:rPr>
        <w:t xml:space="preserve"> </w:t>
      </w:r>
      <w:r w:rsidRPr="0078090C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Предметная линия «Полярная звезда» 5-9 классы. Под редакцией профессора Алексеева А.И., Москва: Просвещение </w:t>
      </w:r>
    </w:p>
    <w:p w:rsidR="00C22A58" w:rsidRPr="0078090C" w:rsidRDefault="00C22A58" w:rsidP="00C22A58">
      <w:pPr>
        <w:rPr>
          <w:rFonts w:ascii="Times New Roman" w:hAnsi="Times New Roman" w:cs="Times New Roman"/>
          <w:sz w:val="24"/>
          <w:szCs w:val="24"/>
        </w:rPr>
      </w:pPr>
      <w:r w:rsidRPr="0078090C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Pr="0078090C">
        <w:rPr>
          <w:rFonts w:ascii="Times New Roman" w:hAnsi="Times New Roman" w:cs="Times New Roman"/>
          <w:sz w:val="24"/>
          <w:szCs w:val="24"/>
        </w:rPr>
        <w:t xml:space="preserve"> (количество часов):  </w:t>
      </w:r>
    </w:p>
    <w:p w:rsidR="00C22A58" w:rsidRPr="0078090C" w:rsidRDefault="00C22A58" w:rsidP="00C22A58">
      <w:pPr>
        <w:rPr>
          <w:rFonts w:ascii="Times New Roman" w:hAnsi="Times New Roman" w:cs="Times New Roman"/>
          <w:szCs w:val="24"/>
        </w:rPr>
      </w:pPr>
      <w:r w:rsidRPr="0078090C">
        <w:rPr>
          <w:rFonts w:ascii="Times New Roman" w:hAnsi="Times New Roman" w:cs="Times New Roman"/>
          <w:color w:val="000000"/>
          <w:szCs w:val="21"/>
        </w:rPr>
        <w:t>География в основной школе изучается с 5 по 9 класс. Общее число учебных часов за 5 лет обучения -</w:t>
      </w:r>
      <w:r w:rsidRPr="0078090C">
        <w:rPr>
          <w:rFonts w:ascii="Times New Roman" w:hAnsi="Times New Roman" w:cs="Times New Roman"/>
          <w:bCs/>
          <w:color w:val="000000"/>
          <w:szCs w:val="21"/>
        </w:rPr>
        <w:t>272</w:t>
      </w:r>
      <w:r w:rsidRPr="0078090C">
        <w:rPr>
          <w:rFonts w:ascii="Times New Roman" w:hAnsi="Times New Roman" w:cs="Times New Roman"/>
          <w:color w:val="000000"/>
          <w:szCs w:val="21"/>
        </w:rPr>
        <w:t>, из них по 34 ч (1 час в неделю) в 5 и 6 классах и по 68 часов (2 часа в неделю) в 7,8 и 9 классах.</w:t>
      </w:r>
    </w:p>
    <w:p w:rsidR="00C22A58" w:rsidRPr="0078090C" w:rsidRDefault="00C22A58" w:rsidP="00C22A58">
      <w:pPr>
        <w:rPr>
          <w:rFonts w:ascii="Times New Roman" w:hAnsi="Times New Roman" w:cs="Times New Roman"/>
          <w:sz w:val="24"/>
          <w:szCs w:val="24"/>
        </w:rPr>
      </w:pPr>
    </w:p>
    <w:p w:rsidR="00C22A58" w:rsidRPr="0078090C" w:rsidRDefault="00C22A58" w:rsidP="00C22A58">
      <w:pPr>
        <w:rPr>
          <w:rFonts w:ascii="Times New Roman" w:hAnsi="Times New Roman" w:cs="Times New Roman"/>
          <w:sz w:val="24"/>
          <w:szCs w:val="24"/>
        </w:rPr>
      </w:pPr>
      <w:r w:rsidRPr="0078090C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основной школы определённых личностных, </w:t>
      </w:r>
      <w:proofErr w:type="spellStart"/>
      <w:r w:rsidRPr="0078090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8090C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C22A58" w:rsidRPr="0078090C" w:rsidRDefault="00C22A58" w:rsidP="00C22A58">
      <w:pPr>
        <w:pStyle w:val="a5"/>
        <w:numPr>
          <w:ilvl w:val="0"/>
          <w:numId w:val="2"/>
        </w:numPr>
        <w:shd w:val="clear" w:color="auto" w:fill="FFFFFF"/>
        <w:spacing w:before="112" w:after="112" w:line="240" w:lineRule="auto"/>
        <w:ind w:firstLine="709"/>
        <w:rPr>
          <w:rFonts w:ascii="Times New Roman" w:hAnsi="Times New Roman"/>
          <w:b/>
          <w:color w:val="0D0D0D" w:themeColor="text1" w:themeTint="F2"/>
          <w:sz w:val="32"/>
          <w:szCs w:val="32"/>
        </w:rPr>
      </w:pPr>
      <w:r w:rsidRPr="0078090C">
        <w:rPr>
          <w:rFonts w:ascii="Times New Roman" w:hAnsi="Times New Roman"/>
          <w:b/>
          <w:color w:val="0D0D0D" w:themeColor="text1" w:themeTint="F2"/>
          <w:sz w:val="32"/>
          <w:szCs w:val="32"/>
        </w:rPr>
        <w:t>Планируемые результаты освоения учебного предмета.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Личностными результатами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обучения географии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 и эстетических принципов и норм поведения. Изучение географии в основной школе обусловливает достижение следу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ю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щих результатов личностного развития: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способности</w:t>
      </w:r>
      <w:proofErr w:type="gramEnd"/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тывающего социальное, культурное, языковое, духовное многообразие современного мира;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5) формирование коммуникативной компетентности в общении и сотрудничестве со сверстниками, детьми старшего и младшего во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78090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Метапредметными</w:t>
      </w:r>
      <w:proofErr w:type="spellEnd"/>
      <w:r w:rsidRPr="0078090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результатами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освоения основной образовательной программы основного общего образования по географии я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ляются: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ные способы решения учебных и познавательных задач;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4) умение оценивать правильность выполнения учебной задачи, собственные возможности её решения;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логическое рассуждение</w:t>
      </w:r>
      <w:proofErr w:type="gramEnd"/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умозаключение (индукти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ное, дедуктивное и по аналогии) и делать выводы;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8) смысловое чтение;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ровать и отстаивать своё мнение;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ИКТ — компетенции);</w:t>
      </w:r>
    </w:p>
    <w:p w:rsidR="00C22A58" w:rsidRPr="0078090C" w:rsidRDefault="00C22A58" w:rsidP="00C22A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22A58" w:rsidRPr="0078090C" w:rsidRDefault="00C22A58" w:rsidP="00C22A58">
      <w:pPr>
        <w:spacing w:after="0" w:line="240" w:lineRule="auto"/>
        <w:ind w:firstLine="567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Предметные результаты освоения учебного предмета</w:t>
      </w:r>
    </w:p>
    <w:p w:rsidR="00C22A58" w:rsidRPr="0078090C" w:rsidRDefault="00C22A58" w:rsidP="00C22A58">
      <w:pPr>
        <w:spacing w:after="0" w:line="240" w:lineRule="auto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Предметные результаты изучения предмета «География » должны отражать:</w:t>
      </w:r>
    </w:p>
    <w:p w:rsidR="00C22A58" w:rsidRPr="0078090C" w:rsidRDefault="00C22A58" w:rsidP="00C22A58">
      <w:pPr>
        <w:spacing w:after="0" w:line="240" w:lineRule="auto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1) формирование представлений о географии, ее роли в освоении планеты человеком, о географических знаниях как компоненте нау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ной картины мира, их необходимости для решения современных практических задач человечества и своей страны, в том числе задачи охр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ны окружающей среды и рационального природопользования;</w:t>
      </w:r>
    </w:p>
    <w:p w:rsidR="00C22A58" w:rsidRPr="0078090C" w:rsidRDefault="00C22A58" w:rsidP="00C22A58">
      <w:pPr>
        <w:spacing w:after="0" w:line="240" w:lineRule="auto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2) формирование первичных компетенций использования территориального подхода как основы географического мышления для осо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нания своего места в целостном, многообразном и быстро изменяющемся мире и адекватной ориентации в нем;</w:t>
      </w:r>
    </w:p>
    <w:p w:rsidR="00C22A58" w:rsidRPr="0078090C" w:rsidRDefault="00C22A58" w:rsidP="00C22A58">
      <w:pPr>
        <w:pStyle w:val="ConsPlusNormal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3) формирование представлений и основополагающих теоретических знаний о целостности и неоднородности Земли как планеты л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ю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C22A58" w:rsidRPr="0078090C" w:rsidRDefault="00C22A58" w:rsidP="00C22A58">
      <w:pPr>
        <w:pStyle w:val="ConsPlusNormal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C22A58" w:rsidRPr="0078090C" w:rsidRDefault="00C22A58" w:rsidP="00C22A58">
      <w:pPr>
        <w:pStyle w:val="ConsPlusNormal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C22A58" w:rsidRPr="0078090C" w:rsidRDefault="00C22A58" w:rsidP="00C22A58">
      <w:pPr>
        <w:pStyle w:val="ConsPlusNormal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6) овладение основными навыками нахождения, использования и презентации географической информации;</w:t>
      </w:r>
    </w:p>
    <w:p w:rsidR="00C22A58" w:rsidRPr="0078090C" w:rsidRDefault="00C22A58" w:rsidP="00C22A58">
      <w:pPr>
        <w:pStyle w:val="ConsPlusNormal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C22A58" w:rsidRPr="0078090C" w:rsidRDefault="00C22A58" w:rsidP="00C22A58">
      <w:pPr>
        <w:pStyle w:val="ConsPlusNormal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8) формирование представлений об особенностях деятельности людей, ведущей к возникновению и развитию или решению экологич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ских проблем на различных территориях и акваториях, умений и навыков безопасного и экологически целесообразного поведения в окр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</w:t>
      </w:r>
      <w:r w:rsidRPr="007809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жающей среде.</w:t>
      </w:r>
    </w:p>
    <w:p w:rsidR="00C22A58" w:rsidRPr="0078090C" w:rsidRDefault="00C22A58" w:rsidP="00C22A58">
      <w:pPr>
        <w:rPr>
          <w:rFonts w:ascii="Times New Roman" w:hAnsi="Times New Roman" w:cs="Times New Roman"/>
          <w:b/>
          <w:sz w:val="24"/>
          <w:szCs w:val="24"/>
        </w:rPr>
      </w:pPr>
      <w:r w:rsidRPr="0078090C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983"/>
        <w:gridCol w:w="4631"/>
        <w:gridCol w:w="1417"/>
      </w:tblGrid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proofErr w:type="spellEnd"/>
            <w:proofErr w:type="gramEnd"/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Название раздела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Название темы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Количество ч</w:t>
            </w: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сов</w:t>
            </w:r>
          </w:p>
        </w:tc>
      </w:tr>
      <w:tr w:rsidR="00C22A58" w:rsidRPr="0078090C" w:rsidTr="00E47052">
        <w:trPr>
          <w:trHeight w:val="170"/>
        </w:trPr>
        <w:tc>
          <w:tcPr>
            <w:tcW w:w="4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Начальный курс географии</w:t>
            </w:r>
          </w:p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 класс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35 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Введение. Географическое познание нашей планеты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Земля как планета Солнечной системы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Планета Земля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Геосферы Земли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25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Литосфера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Атмосфера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Водная оболочка Земли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Биосфера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C22A58" w:rsidRPr="0078090C" w:rsidTr="00E47052">
        <w:trPr>
          <w:trHeight w:val="170"/>
        </w:trPr>
        <w:tc>
          <w:tcPr>
            <w:tcW w:w="4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Начальный курс географии</w:t>
            </w:r>
          </w:p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6 класс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35 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Введение. Географическое познание нашей планеты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Изображение земной поверхности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План местности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Глобус и географическая карта — модели земной поверхности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Геосферы Земли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Литосфера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Атмосфера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Гидросфера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Биосфера и почвенный покров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Географическая оболочка Земли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География Земли (материки, океаны, народы и страны)</w:t>
            </w:r>
          </w:p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7 класс.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70 </w:t>
            </w:r>
            <w:bookmarkStart w:id="0" w:name="_GoBack"/>
            <w:bookmarkEnd w:id="0"/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18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Введение. Источники географической и</w:t>
            </w: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н</w:t>
            </w: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формации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Современный облик планеты Земля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Геологическая история Земли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Географическая среда и человек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Население Земли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Главные особенности природы Земли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Рельеф Земли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25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Климаты Земли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Вода на Земле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27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Природные зоны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28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Самые крупные природные комплексы на Земле — материки и океаны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29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Материки и страны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34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30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Африка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Австралия и Океания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Южная Америка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Антарктида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34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Северная Америка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35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Евразия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36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Природа Земли и человек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География России.</w:t>
            </w:r>
          </w:p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8 класс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70 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8 КЛАСС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Введение.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Раздел  1.Пространства России.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Раздел  2.Россияне.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Раздел  3.Природа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24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Раздел  4.Природно-хозяйственные зоны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Раздел  5.Хозяйство России.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Раздел  6.Наше наследие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70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9 КЛАСС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Регионы России 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ЕВРОПЕЙСКАЯ РОССИЯ 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34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Тема 1. Центральная Россия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Тема 2. </w:t>
            </w:r>
            <w:proofErr w:type="spellStart"/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Северо-Запад</w:t>
            </w:r>
            <w:proofErr w:type="spellEnd"/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Тема 3. Европейский Север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Тема 4. Северный Кавказ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Тема 5. Поволжье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Тема 6. Урал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АЗИАТСКАЯ РОССИЯ 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21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Тема 7. Сибирь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Тема 8. Дальний Восток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Россия в современном мире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C22A58" w:rsidRPr="0078090C" w:rsidTr="00E47052">
        <w:trPr>
          <w:trHeight w:val="17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A58" w:rsidRPr="0078090C" w:rsidRDefault="00C22A58" w:rsidP="00E47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8090C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70</w:t>
            </w:r>
          </w:p>
        </w:tc>
      </w:tr>
    </w:tbl>
    <w:p w:rsidR="00C22A58" w:rsidRPr="0078090C" w:rsidRDefault="00C22A58" w:rsidP="00C22A58">
      <w:pPr>
        <w:rPr>
          <w:rFonts w:ascii="Times New Roman" w:hAnsi="Times New Roman" w:cs="Times New Roman"/>
          <w:sz w:val="24"/>
          <w:szCs w:val="24"/>
        </w:rPr>
      </w:pPr>
    </w:p>
    <w:p w:rsidR="0071331C" w:rsidRPr="0078090C" w:rsidRDefault="0071331C">
      <w:pPr>
        <w:rPr>
          <w:rFonts w:ascii="Times New Roman" w:hAnsi="Times New Roman" w:cs="Times New Roman"/>
        </w:rPr>
      </w:pPr>
    </w:p>
    <w:sectPr w:rsidR="0071331C" w:rsidRPr="0078090C" w:rsidSect="00713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53C7C"/>
    <w:multiLevelType w:val="hybridMultilevel"/>
    <w:tmpl w:val="3B72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D5776"/>
    <w:multiLevelType w:val="hybridMultilevel"/>
    <w:tmpl w:val="8074881A"/>
    <w:lvl w:ilvl="0" w:tplc="5816B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A58"/>
    <w:rsid w:val="0071331C"/>
    <w:rsid w:val="0078090C"/>
    <w:rsid w:val="00C2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2A58"/>
    <w:rPr>
      <w:b/>
      <w:bCs/>
    </w:rPr>
  </w:style>
  <w:style w:type="paragraph" w:styleId="a4">
    <w:name w:val="No Spacing"/>
    <w:uiPriority w:val="1"/>
    <w:qFormat/>
    <w:rsid w:val="00C22A5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22A5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C22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2023-03-21T04:47:00Z</dcterms:created>
  <dcterms:modified xsi:type="dcterms:W3CDTF">2023-03-21T05:35:00Z</dcterms:modified>
</cp:coreProperties>
</file>