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7603" w14:textId="61AE359B" w:rsidR="004F0191" w:rsidRDefault="004F0191">
      <w:pPr>
        <w:pBdr>
          <w:top w:val="none" w:sz="0" w:space="0" w:color="222222"/>
          <w:left w:val="none" w:sz="0" w:space="0" w:color="222222"/>
          <w:bottom w:val="single" w:sz="2" w:space="26" w:color="CCCCCC"/>
          <w:right w:val="none" w:sz="0" w:space="0" w:color="222222"/>
        </w:pBdr>
        <w:spacing w:line="0" w:lineRule="atLeast"/>
        <w:jc w:val="center"/>
        <w:rPr>
          <w:color w:val="222222"/>
          <w:sz w:val="33"/>
          <w:szCs w:val="33"/>
          <w:lang w:val="ru-RU"/>
        </w:rPr>
      </w:pPr>
      <w:r w:rsidRPr="004F0191">
        <w:rPr>
          <w:color w:val="222222"/>
          <w:sz w:val="33"/>
          <w:szCs w:val="33"/>
          <w:lang w:val="ru-RU"/>
        </w:rPr>
        <w:drawing>
          <wp:inline distT="0" distB="0" distL="0" distR="0" wp14:anchorId="734B688D" wp14:editId="3537B228">
            <wp:extent cx="5732145" cy="7929245"/>
            <wp:effectExtent l="0" t="0" r="1905" b="0"/>
            <wp:docPr id="17594937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93760" name=""/>
                    <pic:cNvPicPr/>
                  </pic:nvPicPr>
                  <pic:blipFill>
                    <a:blip r:embed="rId7"/>
                    <a:stretch>
                      <a:fillRect/>
                    </a:stretch>
                  </pic:blipFill>
                  <pic:spPr>
                    <a:xfrm>
                      <a:off x="0" y="0"/>
                      <a:ext cx="5732145" cy="7929245"/>
                    </a:xfrm>
                    <a:prstGeom prst="rect">
                      <a:avLst/>
                    </a:prstGeom>
                  </pic:spPr>
                </pic:pic>
              </a:graphicData>
            </a:graphic>
          </wp:inline>
        </w:drawing>
      </w:r>
    </w:p>
    <w:p w14:paraId="2BB02828" w14:textId="77777777" w:rsidR="00EE2B50" w:rsidRPr="004F0191" w:rsidRDefault="00000000">
      <w:pPr>
        <w:pBdr>
          <w:top w:val="none" w:sz="0" w:space="0" w:color="222222"/>
          <w:left w:val="none" w:sz="0" w:space="0" w:color="222222"/>
          <w:bottom w:val="single" w:sz="2" w:space="26" w:color="CCCCCC"/>
          <w:right w:val="none" w:sz="0" w:space="0" w:color="222222"/>
        </w:pBdr>
        <w:spacing w:line="0" w:lineRule="atLeast"/>
        <w:jc w:val="center"/>
        <w:rPr>
          <w:color w:val="222222"/>
          <w:sz w:val="33"/>
          <w:szCs w:val="33"/>
          <w:lang w:val="ru-RU"/>
        </w:rPr>
      </w:pPr>
      <w:r w:rsidRPr="004F0191">
        <w:rPr>
          <w:color w:val="222222"/>
          <w:sz w:val="33"/>
          <w:szCs w:val="33"/>
          <w:lang w:val="ru-RU"/>
        </w:rPr>
        <w:lastRenderedPageBreak/>
        <w:t>Рабочая программа по</w:t>
      </w:r>
      <w:r>
        <w:rPr>
          <w:color w:val="222222"/>
          <w:sz w:val="33"/>
          <w:szCs w:val="33"/>
        </w:rPr>
        <w:t> </w:t>
      </w:r>
      <w:r w:rsidRPr="004F0191">
        <w:rPr>
          <w:color w:val="222222"/>
          <w:sz w:val="33"/>
          <w:szCs w:val="33"/>
          <w:lang w:val="ru-RU"/>
        </w:rPr>
        <w:t>истории базового уровня для 10–11-х классов</w:t>
      </w:r>
    </w:p>
    <w:p w14:paraId="200162EC" w14:textId="77777777" w:rsidR="00EE2B50" w:rsidRPr="004F0191" w:rsidRDefault="00000000">
      <w:pPr>
        <w:spacing w:line="600" w:lineRule="atLeast"/>
        <w:rPr>
          <w:b/>
          <w:bCs/>
          <w:color w:val="252525"/>
          <w:spacing w:val="-2"/>
          <w:sz w:val="48"/>
          <w:szCs w:val="48"/>
          <w:lang w:val="ru-RU"/>
        </w:rPr>
      </w:pPr>
      <w:r w:rsidRPr="004F0191">
        <w:rPr>
          <w:b/>
          <w:bCs/>
          <w:color w:val="252525"/>
          <w:spacing w:val="-2"/>
          <w:sz w:val="48"/>
          <w:szCs w:val="48"/>
          <w:lang w:val="ru-RU"/>
        </w:rPr>
        <w:t>Пояснительная записка</w:t>
      </w:r>
    </w:p>
    <w:p w14:paraId="703CA9C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Рабочая программа по истории на уровень среднего общего образования для обучающихся 10–11-х классов</w:t>
      </w:r>
      <w:r>
        <w:rPr>
          <w:rFonts w:hAnsi="Times New Roman" w:cs="Times New Roman"/>
          <w:color w:val="000000"/>
          <w:sz w:val="24"/>
          <w:szCs w:val="24"/>
          <w:lang w:val="ru-RU"/>
        </w:rPr>
        <w:t xml:space="preserve"> 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4F0191">
        <w:rPr>
          <w:rFonts w:hAnsi="Times New Roman" w:cs="Times New Roman"/>
          <w:color w:val="000000"/>
          <w:sz w:val="24"/>
          <w:szCs w:val="24"/>
          <w:lang w:val="ru-RU"/>
        </w:rPr>
        <w:t xml:space="preserve"> разработана в соответствии с требованиями:</w:t>
      </w:r>
    </w:p>
    <w:p w14:paraId="624A6ABF"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Федерального закона от 29.12.2012 № 273-ФЗ «Об образовании в Российской Федерации»;</w:t>
      </w:r>
    </w:p>
    <w:p w14:paraId="5BEDFC6C"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 xml:space="preserve">приказа Минобрнауки от 17.05.2012 № 413 «Об утверждении федерального государственного образовательного стандарта среднего общего образования» (с изменениями, </w:t>
      </w:r>
      <w:r>
        <w:rPr>
          <w:rFonts w:hAnsi="Times New Roman" w:cs="Times New Roman"/>
          <w:color w:val="000000"/>
          <w:sz w:val="24"/>
          <w:szCs w:val="24"/>
          <w:lang w:val="ru-RU"/>
        </w:rPr>
        <w:t>внесёнными</w:t>
      </w:r>
      <w:r w:rsidRPr="004F0191">
        <w:rPr>
          <w:rFonts w:hAnsi="Times New Roman" w:cs="Times New Roman"/>
          <w:color w:val="000000"/>
          <w:sz w:val="24"/>
          <w:szCs w:val="24"/>
          <w:lang w:val="ru-RU"/>
        </w:rPr>
        <w:t xml:space="preserve"> приказом Минпросвещения от 12.08.2022 № 732);</w:t>
      </w:r>
    </w:p>
    <w:p w14:paraId="53F9AFAC"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приказа Минпросвещения от 18.05.2023 № 371</w:t>
      </w:r>
      <w:r>
        <w:rPr>
          <w:rFonts w:hAnsi="Times New Roman" w:cs="Times New Roman"/>
          <w:color w:val="000000"/>
          <w:sz w:val="24"/>
          <w:szCs w:val="24"/>
        </w:rPr>
        <w:t> </w:t>
      </w:r>
      <w:r w:rsidRPr="004F0191">
        <w:rPr>
          <w:rFonts w:hAnsi="Times New Roman" w:cs="Times New Roman"/>
          <w:color w:val="000000"/>
          <w:sz w:val="24"/>
          <w:szCs w:val="24"/>
          <w:lang w:val="ru-RU"/>
        </w:rPr>
        <w:t>«Об утверждении федеральной образовательной программы среднего общего образования»;</w:t>
      </w:r>
    </w:p>
    <w:p w14:paraId="2CD53DAA"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BAB76FB"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4C0034F4"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3EFC5034"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концепции преподавания учебного курса «История России», утвержденной решением Коллегии Минпросвещения 23.10.2020;</w:t>
      </w:r>
    </w:p>
    <w:p w14:paraId="709DB361" w14:textId="77777777" w:rsidR="00EE2B50" w:rsidRPr="004F0191" w:rsidRDefault="00000000">
      <w:pPr>
        <w:numPr>
          <w:ilvl w:val="0"/>
          <w:numId w:val="1"/>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учебного плана среднего общего образования, утвержденного приказом</w:t>
      </w:r>
      <w:r>
        <w:rPr>
          <w:rFonts w:hAnsi="Times New Roman" w:cs="Times New Roman"/>
          <w:color w:val="000000"/>
          <w:sz w:val="24"/>
          <w:szCs w:val="24"/>
        </w:rPr>
        <w:t> </w:t>
      </w:r>
      <w:r>
        <w:rPr>
          <w:rFonts w:hAnsi="Times New Roman" w:cs="Times New Roman"/>
          <w:color w:val="000000"/>
          <w:sz w:val="24"/>
          <w:szCs w:val="24"/>
          <w:lang w:val="ru-RU"/>
        </w:rPr>
        <w:t>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4F0191">
        <w:rPr>
          <w:rFonts w:hAnsi="Times New Roman" w:cs="Times New Roman"/>
          <w:color w:val="000000"/>
          <w:sz w:val="24"/>
          <w:szCs w:val="24"/>
          <w:lang w:val="ru-RU"/>
        </w:rPr>
        <w:t xml:space="preserve"> от </w:t>
      </w:r>
      <w:r>
        <w:rPr>
          <w:rFonts w:hAnsi="Times New Roman" w:cs="Times New Roman"/>
          <w:color w:val="000000"/>
          <w:sz w:val="24"/>
          <w:szCs w:val="24"/>
          <w:lang w:val="ru-RU"/>
        </w:rPr>
        <w:t>01.09</w:t>
      </w:r>
      <w:r w:rsidRPr="004F0191">
        <w:rPr>
          <w:rFonts w:hAnsi="Times New Roman" w:cs="Times New Roman"/>
          <w:color w:val="000000"/>
          <w:sz w:val="24"/>
          <w:szCs w:val="24"/>
          <w:lang w:val="ru-RU"/>
        </w:rPr>
        <w:t>.2025 № 1</w:t>
      </w:r>
      <w:r>
        <w:rPr>
          <w:rFonts w:hAnsi="Times New Roman" w:cs="Times New Roman"/>
          <w:color w:val="000000"/>
          <w:sz w:val="24"/>
          <w:szCs w:val="24"/>
          <w:lang w:val="ru-RU"/>
        </w:rPr>
        <w:t>34</w:t>
      </w:r>
      <w:r w:rsidRPr="004F0191">
        <w:rPr>
          <w:rFonts w:hAnsi="Times New Roman" w:cs="Times New Roman"/>
          <w:color w:val="000000"/>
          <w:sz w:val="24"/>
          <w:szCs w:val="24"/>
          <w:lang w:val="ru-RU"/>
        </w:rPr>
        <w:t xml:space="preserve"> «О внесении изменений в основную образовательную программу среднего общего образования»;</w:t>
      </w:r>
    </w:p>
    <w:p w14:paraId="6CF77DEE" w14:textId="77777777" w:rsidR="00EE2B50" w:rsidRPr="004F0191" w:rsidRDefault="00000000">
      <w:pPr>
        <w:numPr>
          <w:ilvl w:val="0"/>
          <w:numId w:val="1"/>
        </w:numPr>
        <w:ind w:left="780" w:right="180"/>
        <w:rPr>
          <w:rFonts w:hAnsi="Times New Roman" w:cs="Times New Roman"/>
          <w:color w:val="000000"/>
          <w:sz w:val="24"/>
          <w:szCs w:val="24"/>
          <w:lang w:val="ru-RU"/>
        </w:rPr>
      </w:pPr>
      <w:r w:rsidRPr="004F0191">
        <w:rPr>
          <w:rFonts w:hAnsi="Times New Roman" w:cs="Times New Roman"/>
          <w:color w:val="000000"/>
          <w:sz w:val="24"/>
          <w:szCs w:val="24"/>
          <w:lang w:val="ru-RU"/>
        </w:rPr>
        <w:t>федеральной рабочей программы по учебному предмету «История».</w:t>
      </w:r>
      <w:r>
        <w:rPr>
          <w:rFonts w:hAnsi="Times New Roman" w:cs="Times New Roman"/>
          <w:color w:val="000000"/>
          <w:sz w:val="24"/>
          <w:szCs w:val="24"/>
        </w:rPr>
        <w:t> </w:t>
      </w:r>
    </w:p>
    <w:p w14:paraId="6DA710AA"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hAnsi="Times New Roman" w:cs="Times New Roman"/>
          <w:color w:val="000000"/>
          <w:sz w:val="24"/>
          <w:szCs w:val="24"/>
          <w:lang w:val="ru-RU"/>
        </w:rPr>
        <w:t>муниципального бюджетное образовательное учреждение Полилингвальная многопрофильная школа № 9 муниципального района Учалинский  район Республики Башкортостан</w:t>
      </w:r>
      <w:r w:rsidRPr="004F0191">
        <w:rPr>
          <w:rFonts w:hAnsi="Times New Roman" w:cs="Times New Roman"/>
          <w:color w:val="000000"/>
          <w:sz w:val="24"/>
          <w:szCs w:val="24"/>
          <w:lang w:val="ru-RU"/>
        </w:rPr>
        <w:t>.</w:t>
      </w:r>
    </w:p>
    <w:p w14:paraId="3D3737AE"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lastRenderedPageBreak/>
        <w:t xml:space="preserve">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w:t>
      </w:r>
      <w:r>
        <w:rPr>
          <w:rFonts w:hAnsi="Times New Roman" w:cs="Times New Roman"/>
          <w:color w:val="000000"/>
          <w:sz w:val="24"/>
          <w:szCs w:val="24"/>
          <w:lang w:val="ru-RU"/>
        </w:rPr>
        <w:t>даёт</w:t>
      </w:r>
      <w:r w:rsidRPr="004F0191">
        <w:rPr>
          <w:rFonts w:hAnsi="Times New Roman" w:cs="Times New Roman"/>
          <w:color w:val="000000"/>
          <w:sz w:val="24"/>
          <w:szCs w:val="24"/>
          <w:lang w:val="ru-RU"/>
        </w:rPr>
        <w:t xml:space="preserve"> возможность познания и понимания человека и общества в связи прошлого, настоящего и будущего.</w:t>
      </w:r>
    </w:p>
    <w:p w14:paraId="0A5FD3AC"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9482F9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14:paraId="0155D5D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Программа составлена с </w:t>
      </w:r>
      <w:r>
        <w:rPr>
          <w:rFonts w:hAnsi="Times New Roman" w:cs="Times New Roman"/>
          <w:color w:val="000000"/>
          <w:sz w:val="24"/>
          <w:szCs w:val="24"/>
          <w:lang w:val="ru-RU"/>
        </w:rPr>
        <w:t>учётом</w:t>
      </w:r>
      <w:r w:rsidRPr="004F0191">
        <w:rPr>
          <w:rFonts w:hAnsi="Times New Roman" w:cs="Times New Roman"/>
          <w:color w:val="000000"/>
          <w:sz w:val="24"/>
          <w:szCs w:val="24"/>
          <w:lang w:val="ru-RU"/>
        </w:rPr>
        <w:t xml:space="preserve"> количества часов, отводимого на изучение предмета «История» учебным планом: на базовом уровне в 10–11-х классах по 2 учебных часа в неделю при 34 учебных неделях.</w:t>
      </w:r>
    </w:p>
    <w:p w14:paraId="54F8B4B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14:paraId="643927F2" w14:textId="77777777" w:rsidR="00EE2B50" w:rsidRPr="004F0191" w:rsidRDefault="00000000">
      <w:pPr>
        <w:numPr>
          <w:ilvl w:val="0"/>
          <w:numId w:val="2"/>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История. Всеобщая история. 1914–1945 годы: 10 класс: базовый уровень: учебник / Мединский В.Р., Чубарьян А.О., АО «Издательство "Просвещение"»;</w:t>
      </w:r>
    </w:p>
    <w:p w14:paraId="7FBE49F3" w14:textId="77777777" w:rsidR="00EE2B50" w:rsidRPr="004F0191" w:rsidRDefault="00000000">
      <w:pPr>
        <w:numPr>
          <w:ilvl w:val="0"/>
          <w:numId w:val="2"/>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 xml:space="preserve">История. Всеобщая история. 1945 год – начало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11 класс: базовый уровень: учебник / Мединский В.Р., Чубарьян А.О., АО «Издательство "Просвещение"»;</w:t>
      </w:r>
    </w:p>
    <w:p w14:paraId="4227E3B7" w14:textId="77777777" w:rsidR="00EE2B50" w:rsidRPr="004F0191" w:rsidRDefault="00000000">
      <w:pPr>
        <w:numPr>
          <w:ilvl w:val="0"/>
          <w:numId w:val="2"/>
        </w:numPr>
        <w:ind w:left="780" w:right="180"/>
        <w:contextualSpacing/>
        <w:rPr>
          <w:rFonts w:hAnsi="Times New Roman" w:cs="Times New Roman"/>
          <w:color w:val="000000"/>
          <w:sz w:val="24"/>
          <w:szCs w:val="24"/>
          <w:lang w:val="ru-RU"/>
        </w:rPr>
      </w:pPr>
      <w:r w:rsidRPr="004F0191">
        <w:rPr>
          <w:rFonts w:hAnsi="Times New Roman" w:cs="Times New Roman"/>
          <w:color w:val="000000"/>
          <w:sz w:val="24"/>
          <w:szCs w:val="24"/>
          <w:lang w:val="ru-RU"/>
        </w:rPr>
        <w:t>История. История России. 1914–1945 годы: 10 класс: базовый уровень: учебник / Мединский В.Р., Торкунов А.В., АО «Издательство "Просвещение"»;</w:t>
      </w:r>
    </w:p>
    <w:p w14:paraId="0F57C7D0" w14:textId="77777777" w:rsidR="00EE2B50" w:rsidRPr="004F0191" w:rsidRDefault="00000000">
      <w:pPr>
        <w:numPr>
          <w:ilvl w:val="0"/>
          <w:numId w:val="2"/>
        </w:numPr>
        <w:ind w:left="780" w:right="180"/>
        <w:rPr>
          <w:rFonts w:hAnsi="Times New Roman" w:cs="Times New Roman"/>
          <w:color w:val="000000"/>
          <w:sz w:val="24"/>
          <w:szCs w:val="24"/>
          <w:lang w:val="ru-RU"/>
        </w:rPr>
      </w:pPr>
      <w:r w:rsidRPr="004F0191">
        <w:rPr>
          <w:rFonts w:hAnsi="Times New Roman" w:cs="Times New Roman"/>
          <w:color w:val="000000"/>
          <w:sz w:val="24"/>
          <w:szCs w:val="24"/>
          <w:lang w:val="ru-RU"/>
        </w:rPr>
        <w:t xml:space="preserve">История. История России. 1945 год – начало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11 класс: базовый уровень: учебник / Мединский В.Р., Чубарьян А.О., АО «Издательство "Просвещение"».</w:t>
      </w:r>
    </w:p>
    <w:p w14:paraId="3599325B" w14:textId="77777777" w:rsidR="00EE2B50"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r>
        <w:rPr>
          <w:rFonts w:hAnsi="Times New Roman" w:cs="Times New Roman"/>
          <w:color w:val="000000"/>
          <w:sz w:val="24"/>
          <w:szCs w:val="24"/>
          <w:lang w:val="ru-RU"/>
        </w:rPr>
        <w:t>.</w:t>
      </w:r>
    </w:p>
    <w:p w14:paraId="512DA4F3" w14:textId="77777777" w:rsidR="00EE2B50" w:rsidRPr="004F0191" w:rsidRDefault="00000000">
      <w:pPr>
        <w:spacing w:line="600" w:lineRule="atLeast"/>
        <w:rPr>
          <w:b/>
          <w:bCs/>
          <w:color w:val="252525"/>
          <w:spacing w:val="-2"/>
          <w:sz w:val="48"/>
          <w:szCs w:val="48"/>
          <w:lang w:val="ru-RU"/>
        </w:rPr>
      </w:pPr>
      <w:r w:rsidRPr="004F0191">
        <w:rPr>
          <w:b/>
          <w:bCs/>
          <w:color w:val="252525"/>
          <w:spacing w:val="-2"/>
          <w:sz w:val="48"/>
          <w:szCs w:val="48"/>
          <w:lang w:val="ru-RU"/>
        </w:rPr>
        <w:lastRenderedPageBreak/>
        <w:t>Планируемые результаты освоения учебного предмета</w:t>
      </w:r>
    </w:p>
    <w:p w14:paraId="5F1DDA96" w14:textId="77777777" w:rsidR="00EE2B50" w:rsidRPr="004F0191" w:rsidRDefault="00000000">
      <w:pPr>
        <w:spacing w:line="600" w:lineRule="atLeast"/>
        <w:rPr>
          <w:b/>
          <w:bCs/>
          <w:color w:val="252525"/>
          <w:spacing w:val="-2"/>
          <w:sz w:val="42"/>
          <w:szCs w:val="42"/>
          <w:lang w:val="ru-RU"/>
        </w:rPr>
      </w:pPr>
      <w:r w:rsidRPr="004F0191">
        <w:rPr>
          <w:b/>
          <w:bCs/>
          <w:color w:val="252525"/>
          <w:spacing w:val="-2"/>
          <w:sz w:val="42"/>
          <w:szCs w:val="42"/>
          <w:lang w:val="ru-RU"/>
        </w:rPr>
        <w:t>Личностные результаты</w:t>
      </w:r>
    </w:p>
    <w:p w14:paraId="1757A44E"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В соответствии с данными требованиями к важнейшим личностным результатам изучения истории в старшей общеобразовательной школе на базовом уровне относятся следующие убеждения и качества:</w:t>
      </w:r>
    </w:p>
    <w:p w14:paraId="184708D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782A3AE0"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0721945F"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2E45B0B1"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lastRenderedPageBreak/>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42984846"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67197454"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56909E9E"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05220704"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0573E25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w:t>
      </w:r>
      <w:r>
        <w:rPr>
          <w:rFonts w:hAnsi="Times New Roman" w:cs="Times New Roman"/>
          <w:color w:val="000000"/>
          <w:sz w:val="24"/>
          <w:szCs w:val="24"/>
        </w:rPr>
        <w:t> </w:t>
      </w:r>
      <w:r w:rsidRPr="004F0191">
        <w:rPr>
          <w:rFonts w:hAnsi="Times New Roman" w:cs="Times New Roman"/>
          <w:color w:val="000000"/>
          <w:sz w:val="24"/>
          <w:szCs w:val="24"/>
          <w:lang w:val="ru-RU"/>
        </w:rPr>
        <w:t xml:space="preserve">исходя из своих возможностей; эмпатии (способность понимать </w:t>
      </w:r>
      <w:r w:rsidRPr="004F0191">
        <w:rPr>
          <w:rFonts w:hAnsi="Times New Roman" w:cs="Times New Roman"/>
          <w:color w:val="000000"/>
          <w:sz w:val="24"/>
          <w:szCs w:val="24"/>
          <w:lang w:val="ru-RU"/>
        </w:rPr>
        <w:lastRenderedPageBreak/>
        <w:t>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49BF2528" w14:textId="77777777" w:rsidR="00EE2B50" w:rsidRPr="004F0191" w:rsidRDefault="00000000">
      <w:pPr>
        <w:spacing w:line="600" w:lineRule="atLeast"/>
        <w:rPr>
          <w:b/>
          <w:bCs/>
          <w:color w:val="252525"/>
          <w:spacing w:val="-2"/>
          <w:sz w:val="42"/>
          <w:szCs w:val="42"/>
          <w:lang w:val="ru-RU"/>
        </w:rPr>
      </w:pPr>
      <w:r w:rsidRPr="004F0191">
        <w:rPr>
          <w:b/>
          <w:bCs/>
          <w:color w:val="252525"/>
          <w:spacing w:val="-2"/>
          <w:sz w:val="42"/>
          <w:szCs w:val="42"/>
          <w:lang w:val="ru-RU"/>
        </w:rPr>
        <w:t>Метапредметные результаты</w:t>
      </w:r>
    </w:p>
    <w:p w14:paraId="45014B8B"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Метапредметные результаты изучения истории в старшей общеобразовательной школе на базовом уровне выражаются в следующих качествах и действиях.</w:t>
      </w:r>
    </w:p>
    <w:p w14:paraId="5DBBEF6E"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универсальных учебных познавательных действий:</w:t>
      </w:r>
    </w:p>
    <w:p w14:paraId="0DDD4A4C"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владение базовыми логическими действиями: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14:paraId="7D77F855"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14:paraId="7E7ED3F4"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2963A3D"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универсальных коммуникативных действий:</w:t>
      </w:r>
    </w:p>
    <w:p w14:paraId="38452714"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lastRenderedPageBreak/>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14:paraId="4FF8F9D7"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осуществление совместной деятельности: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14:paraId="1D95833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сфере универсальных регулятивных действий:</w:t>
      </w:r>
    </w:p>
    <w:p w14:paraId="0BD70A0E"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владение приемами самоорганизации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w:t>
      </w:r>
    </w:p>
    <w:p w14:paraId="53A97C5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владение приемами самоконтроля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8144431"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принятие себя и других –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2C88C7D2" w14:textId="77777777" w:rsidR="00EE2B50" w:rsidRPr="004F0191" w:rsidRDefault="00000000">
      <w:pPr>
        <w:spacing w:line="600" w:lineRule="atLeast"/>
        <w:rPr>
          <w:b/>
          <w:bCs/>
          <w:color w:val="252525"/>
          <w:spacing w:val="-2"/>
          <w:sz w:val="42"/>
          <w:szCs w:val="42"/>
          <w:lang w:val="ru-RU"/>
        </w:rPr>
      </w:pPr>
      <w:r w:rsidRPr="004F0191">
        <w:rPr>
          <w:b/>
          <w:bCs/>
          <w:color w:val="252525"/>
          <w:spacing w:val="-2"/>
          <w:sz w:val="42"/>
          <w:szCs w:val="42"/>
          <w:lang w:val="ru-RU"/>
        </w:rPr>
        <w:t>Предметные результаты</w:t>
      </w:r>
    </w:p>
    <w:p w14:paraId="166689B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Предметные результаты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w:t>
      </w:r>
    </w:p>
    <w:p w14:paraId="76BE4E27"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10–11-х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но и к важнейшим событиям, явлениям, процессам истории нашей страны с древнейших времен до начала </w:t>
      </w:r>
      <w:r>
        <w:rPr>
          <w:rFonts w:hAnsi="Times New Roman" w:cs="Times New Roman"/>
          <w:color w:val="000000"/>
          <w:sz w:val="24"/>
          <w:szCs w:val="24"/>
        </w:rPr>
        <w:t>XX</w:t>
      </w:r>
      <w:r w:rsidRPr="004F0191">
        <w:rPr>
          <w:rFonts w:hAnsi="Times New Roman" w:cs="Times New Roman"/>
          <w:color w:val="000000"/>
          <w:sz w:val="24"/>
          <w:szCs w:val="24"/>
          <w:lang w:val="ru-RU"/>
        </w:rPr>
        <w:t xml:space="preserve"> века. Без знания достижений народов России, понимания духовных и материальных </w:t>
      </w:r>
      <w:r w:rsidRPr="004F0191">
        <w:rPr>
          <w:rFonts w:hAnsi="Times New Roman" w:cs="Times New Roman"/>
          <w:color w:val="000000"/>
          <w:sz w:val="24"/>
          <w:szCs w:val="24"/>
          <w:lang w:val="ru-RU"/>
        </w:rPr>
        <w:lastRenderedPageBreak/>
        <w:t xml:space="preserve">факторов поступательного развития российского общества в предшествующие эпохи невозможно глубокое понимание истории нашей страны </w:t>
      </w:r>
      <w:r>
        <w:rPr>
          <w:rFonts w:hAnsi="Times New Roman" w:cs="Times New Roman"/>
          <w:color w:val="000000"/>
          <w:sz w:val="24"/>
          <w:szCs w:val="24"/>
        </w:rPr>
        <w:t>XX</w:t>
      </w:r>
      <w:r w:rsidRPr="004F0191">
        <w:rPr>
          <w:rFonts w:hAnsi="Times New Roman" w:cs="Times New Roman"/>
          <w:color w:val="000000"/>
          <w:sz w:val="24"/>
          <w:szCs w:val="24"/>
          <w:lang w:val="ru-RU"/>
        </w:rPr>
        <w:t xml:space="preserve">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14:paraId="7DC9271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Требования к предметным результатам освоения базового курса истории должны отражать:</w:t>
      </w:r>
    </w:p>
    <w:p w14:paraId="28EDF0E1"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особенности развития культуры народов СССР (России).</w:t>
      </w:r>
    </w:p>
    <w:p w14:paraId="4B3EB8E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w:t>
      </w:r>
    </w:p>
    <w:p w14:paraId="4047AB71"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1888D2C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40A4BF8"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определять современников исторических событий истории России и человечества в целом в ХХ – начале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w:t>
      </w:r>
    </w:p>
    <w:p w14:paraId="2A114DB9"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4DF89DF"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lastRenderedPageBreak/>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EB91DC8"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5EB85F8A"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623621D3"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1BC7CAF"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Pr>
          <w:rFonts w:hAnsi="Times New Roman" w:cs="Times New Roman"/>
          <w:color w:val="000000"/>
          <w:sz w:val="24"/>
          <w:szCs w:val="24"/>
        </w:rPr>
        <w:t>XXI</w:t>
      </w:r>
      <w:r w:rsidRPr="004F0191">
        <w:rPr>
          <w:rFonts w:hAnsi="Times New Roman" w:cs="Times New Roman"/>
          <w:color w:val="000000"/>
          <w:sz w:val="24"/>
          <w:szCs w:val="24"/>
          <w:lang w:val="ru-RU"/>
        </w:rPr>
        <w:t xml:space="preserve"> века; выдающихся деятелей отечественной и всемирной истории; важнейших достижений культуры, ценностных ориентиров.</w:t>
      </w:r>
    </w:p>
    <w:p w14:paraId="47082808" w14:textId="77777777" w:rsidR="00EE2B50" w:rsidRPr="004F0191" w:rsidRDefault="00000000">
      <w:pPr>
        <w:rPr>
          <w:rFonts w:hAnsi="Times New Roman" w:cs="Times New Roman"/>
          <w:color w:val="000000"/>
          <w:sz w:val="24"/>
          <w:szCs w:val="24"/>
          <w:lang w:val="ru-RU"/>
        </w:rPr>
      </w:pPr>
      <w:r w:rsidRPr="004F0191">
        <w:rPr>
          <w:rFonts w:hAnsi="Times New Roman" w:cs="Times New Roman"/>
          <w:color w:val="000000"/>
          <w:sz w:val="24"/>
          <w:szCs w:val="24"/>
          <w:lang w:val="ru-RU"/>
        </w:rPr>
        <w:t>В том числе по учебному курсу «История России»:</w:t>
      </w:r>
    </w:p>
    <w:p w14:paraId="1EF4884F" w14:textId="77777777" w:rsidR="00EE2B50" w:rsidRDefault="00000000">
      <w:pPr>
        <w:rPr>
          <w:rFonts w:hAnsi="Times New Roman" w:cs="Times New Roman"/>
          <w:color w:val="000000"/>
          <w:sz w:val="24"/>
          <w:szCs w:val="24"/>
        </w:rPr>
      </w:pPr>
      <w:r w:rsidRPr="004F0191">
        <w:rPr>
          <w:rFonts w:hAnsi="Times New Roman" w:cs="Times New Roman"/>
          <w:color w:val="000000"/>
          <w:sz w:val="24"/>
          <w:szCs w:val="24"/>
          <w:lang w:val="ru-RU"/>
        </w:rPr>
        <w:t xml:space="preserve">Россия накануне Первой мировой войны. Ход военных действий. Власть, общество, экономика, культура. </w:t>
      </w:r>
      <w:r>
        <w:rPr>
          <w:rFonts w:hAnsi="Times New Roman" w:cs="Times New Roman"/>
          <w:color w:val="000000"/>
          <w:sz w:val="24"/>
          <w:szCs w:val="24"/>
        </w:rPr>
        <w:t>Предпосылки революции.</w:t>
      </w:r>
    </w:p>
    <w:p w14:paraId="261E0A87" w14:textId="77777777" w:rsidR="00EE2B50" w:rsidRDefault="00000000">
      <w:pPr>
        <w:rPr>
          <w:rFonts w:hAnsi="Times New Roman" w:cs="Times New Roman"/>
          <w:color w:val="000000"/>
          <w:sz w:val="24"/>
          <w:szCs w:val="24"/>
        </w:rPr>
      </w:pPr>
      <w:r>
        <w:rPr>
          <w:rFonts w:hAnsi="Times New Roman" w:cs="Times New Roman"/>
          <w:color w:val="000000"/>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6986AFFD" w14:textId="77777777" w:rsidR="00EE2B50" w:rsidRDefault="00000000">
      <w:pPr>
        <w:rPr>
          <w:rFonts w:hAnsi="Times New Roman" w:cs="Times New Roman"/>
          <w:color w:val="000000"/>
          <w:sz w:val="24"/>
          <w:szCs w:val="24"/>
        </w:rPr>
      </w:pPr>
      <w:r>
        <w:rPr>
          <w:rFonts w:hAnsi="Times New Roman" w:cs="Times New Roman"/>
          <w:color w:val="000000"/>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6F1A59AB" w14:textId="77777777" w:rsidR="00EE2B50" w:rsidRDefault="00000000">
      <w:pPr>
        <w:rPr>
          <w:rFonts w:hAnsi="Times New Roman" w:cs="Times New Roman"/>
          <w:color w:val="000000"/>
          <w:sz w:val="24"/>
          <w:szCs w:val="24"/>
        </w:rPr>
      </w:pPr>
      <w:r>
        <w:rPr>
          <w:rFonts w:hAnsi="Times New Roman" w:cs="Times New Roman"/>
          <w:color w:val="000000"/>
          <w:sz w:val="24"/>
          <w:szCs w:val="24"/>
        </w:rPr>
        <w:t>Великая Отечественная война 1941–1945 годов: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60EEF060"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СССР в 1945–1991 годах. Экономические развитие и реформы. Политическая система «развитого социализма». Развитие науки, образования, культуры. Холодная война и </w:t>
      </w:r>
      <w:r>
        <w:rPr>
          <w:rFonts w:hAnsi="Times New Roman" w:cs="Times New Roman"/>
          <w:color w:val="000000"/>
          <w:sz w:val="24"/>
          <w:szCs w:val="24"/>
        </w:rPr>
        <w:lastRenderedPageBreak/>
        <w:t>внешняя политика. СССР и мировая социалистическая система. Причины распада Советского Союза.</w:t>
      </w:r>
    </w:p>
    <w:p w14:paraId="49888B6F"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Российская Федерация в 1992–2022 годах. Становление новой России. Возрождение Российской Федерации как великой державы в ХХI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165A0522" w14:textId="77777777" w:rsidR="00EE2B50" w:rsidRDefault="00000000">
      <w:pPr>
        <w:rPr>
          <w:rFonts w:hAnsi="Times New Roman" w:cs="Times New Roman"/>
          <w:color w:val="000000"/>
          <w:sz w:val="24"/>
          <w:szCs w:val="24"/>
        </w:rPr>
      </w:pPr>
      <w:r>
        <w:rPr>
          <w:rFonts w:hAnsi="Times New Roman" w:cs="Times New Roman"/>
          <w:color w:val="000000"/>
          <w:sz w:val="24"/>
          <w:szCs w:val="24"/>
        </w:rPr>
        <w:t>По учебному курсу «Всеобщая история»:</w:t>
      </w:r>
    </w:p>
    <w:p w14:paraId="16839ABB" w14:textId="77777777" w:rsidR="00EE2B50" w:rsidRDefault="00000000">
      <w:pPr>
        <w:rPr>
          <w:rFonts w:hAnsi="Times New Roman" w:cs="Times New Roman"/>
          <w:color w:val="000000"/>
          <w:sz w:val="24"/>
          <w:szCs w:val="24"/>
        </w:rPr>
      </w:pPr>
      <w:r>
        <w:rPr>
          <w:rFonts w:hAnsi="Times New Roman" w:cs="Times New Roman"/>
          <w:color w:val="000000"/>
          <w:sz w:val="24"/>
          <w:szCs w:val="24"/>
        </w:rPr>
        <w:t>Мир накануне Первой мировой войны. Первая мировая война: причины, участники, основные события, результаты. Власть и общество.</w:t>
      </w:r>
    </w:p>
    <w:p w14:paraId="51D3C64F" w14:textId="77777777" w:rsidR="00EE2B50" w:rsidRDefault="00000000">
      <w:pPr>
        <w:rPr>
          <w:rFonts w:hAnsi="Times New Roman" w:cs="Times New Roman"/>
          <w:color w:val="000000"/>
          <w:sz w:val="24"/>
          <w:szCs w:val="24"/>
        </w:rPr>
      </w:pPr>
      <w:r>
        <w:rPr>
          <w:rFonts w:hAnsi="Times New Roman" w:cs="Times New Roman"/>
          <w:color w:val="000000"/>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446B9E63" w14:textId="77777777" w:rsidR="00EE2B50" w:rsidRDefault="00000000">
      <w:pPr>
        <w:rPr>
          <w:rFonts w:hAnsi="Times New Roman" w:cs="Times New Roman"/>
          <w:color w:val="000000"/>
          <w:sz w:val="24"/>
          <w:szCs w:val="24"/>
        </w:rPr>
      </w:pPr>
      <w:r>
        <w:rPr>
          <w:rFonts w:hAnsi="Times New Roman" w:cs="Times New Roman"/>
          <w:color w:val="000000"/>
          <w:sz w:val="24"/>
          <w:szCs w:val="24"/>
        </w:rPr>
        <w:t>Вторая мировая война: причины, участники, основные сражения, итоги.</w:t>
      </w:r>
    </w:p>
    <w:p w14:paraId="6FA82610" w14:textId="77777777" w:rsidR="00EE2B50" w:rsidRDefault="00000000">
      <w:pPr>
        <w:rPr>
          <w:rFonts w:hAnsi="Times New Roman" w:cs="Times New Roman"/>
          <w:color w:val="000000"/>
          <w:sz w:val="24"/>
          <w:szCs w:val="24"/>
        </w:rPr>
      </w:pPr>
      <w:r>
        <w:rPr>
          <w:rFonts w:hAnsi="Times New Roman" w:cs="Times New Roman"/>
          <w:color w:val="000000"/>
          <w:sz w:val="24"/>
          <w:szCs w:val="24"/>
        </w:rPr>
        <w:t>Власть и общество в годы войны. Решающий вклад СССР в Победу.</w:t>
      </w:r>
    </w:p>
    <w:p w14:paraId="20C91572" w14:textId="77777777" w:rsidR="00EE2B50" w:rsidRDefault="00000000">
      <w:pPr>
        <w:rPr>
          <w:rFonts w:hAnsi="Times New Roman" w:cs="Times New Roman"/>
          <w:color w:val="000000"/>
          <w:sz w:val="24"/>
          <w:szCs w:val="24"/>
        </w:rPr>
      </w:pPr>
      <w:r>
        <w:rPr>
          <w:rFonts w:hAnsi="Times New Roman" w:cs="Times New Roman"/>
          <w:color w:val="000000"/>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D4883F7"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10-й класс</w:t>
      </w:r>
    </w:p>
    <w:p w14:paraId="41FB747F" w14:textId="77777777" w:rsidR="00EE2B50" w:rsidRDefault="00000000">
      <w:pPr>
        <w:rPr>
          <w:rFonts w:hAnsi="Times New Roman" w:cs="Times New Roman"/>
          <w:color w:val="000000"/>
          <w:sz w:val="24"/>
          <w:szCs w:val="24"/>
        </w:rPr>
      </w:pPr>
      <w:r>
        <w:rPr>
          <w:rFonts w:hAnsi="Times New Roman" w:cs="Times New Roman"/>
          <w:color w:val="000000"/>
          <w:sz w:val="24"/>
          <w:szCs w:val="24"/>
        </w:rPr>
        <w:t>1) Понимание значимости России в мировых политических и социально-экономических процессах 1914–1945 годов,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6B0F6D7" w14:textId="77777777" w:rsidR="00EE2B50" w:rsidRDefault="00000000">
      <w:pPr>
        <w:rPr>
          <w:rFonts w:hAnsi="Times New Roman" w:cs="Times New Roman"/>
          <w:color w:val="000000"/>
          <w:sz w:val="24"/>
          <w:szCs w:val="24"/>
        </w:rPr>
      </w:pPr>
      <w:r>
        <w:rPr>
          <w:rFonts w:hAnsi="Times New Roman" w:cs="Times New Roman"/>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годов,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2DFA739E"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7C32423F" w14:textId="77777777" w:rsidR="00EE2B50" w:rsidRDefault="0000000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наиболее значимые события истории России 1914–1945 годов, объяснять их особую значимость для истории нашей страны;</w:t>
      </w:r>
    </w:p>
    <w:p w14:paraId="2F246087" w14:textId="77777777" w:rsidR="00EE2B50" w:rsidRDefault="0000000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 xml:space="preserve">определять и объяснять (аргументировать) </w:t>
      </w:r>
      <w:r>
        <w:rPr>
          <w:rFonts w:hAnsi="Times New Roman" w:cs="Times New Roman"/>
          <w:color w:val="000000"/>
          <w:sz w:val="24"/>
          <w:szCs w:val="24"/>
          <w:lang w:val="ru-RU"/>
        </w:rPr>
        <w:t>своё</w:t>
      </w:r>
      <w:r>
        <w:rPr>
          <w:rFonts w:hAnsi="Times New Roman" w:cs="Times New Roman"/>
          <w:color w:val="000000"/>
          <w:sz w:val="24"/>
          <w:szCs w:val="24"/>
        </w:rPr>
        <w:t xml:space="preserve"> отношение и оценку наиболее значительных событий, явлений, процессов истории России 1914–1945 годов, их значение для истории России и человечества в целом;</w:t>
      </w:r>
    </w:p>
    <w:p w14:paraId="2197D56A" w14:textId="77777777" w:rsidR="00EE2B50" w:rsidRDefault="0000000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используя знания по истории России и всемирной истории 1914–1945 годов, выявлять попытки фальсификации истории;</w:t>
      </w:r>
    </w:p>
    <w:p w14:paraId="58E30A17" w14:textId="77777777" w:rsidR="00EE2B50" w:rsidRDefault="00000000">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годов.</w:t>
      </w:r>
    </w:p>
    <w:p w14:paraId="1906F23E" w14:textId="77777777" w:rsidR="00EE2B50" w:rsidRDefault="00000000">
      <w:pPr>
        <w:rPr>
          <w:rFonts w:hAnsi="Times New Roman" w:cs="Times New Roman"/>
          <w:color w:val="000000"/>
          <w:sz w:val="24"/>
          <w:szCs w:val="24"/>
        </w:rPr>
      </w:pPr>
      <w:r>
        <w:rPr>
          <w:rFonts w:hAnsi="Times New Roman" w:cs="Times New Roman"/>
          <w:color w:val="000000"/>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годах.</w:t>
      </w:r>
    </w:p>
    <w:p w14:paraId="3A87FEDA" w14:textId="77777777" w:rsidR="00EE2B50" w:rsidRDefault="00000000">
      <w:pPr>
        <w:rPr>
          <w:rFonts w:hAnsi="Times New Roman" w:cs="Times New Roman"/>
          <w:color w:val="000000"/>
          <w:sz w:val="24"/>
          <w:szCs w:val="24"/>
        </w:rPr>
      </w:pPr>
      <w:r>
        <w:rPr>
          <w:rFonts w:hAnsi="Times New Roman" w:cs="Times New Roman"/>
          <w:color w:val="000000"/>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0E48D23B"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1AB5DD87" w14:textId="77777777" w:rsidR="00EE2B50"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имена наиболее выдающихся деятелей истории России 1914–1945 годов, события, процессы, в которых они участвовали;</w:t>
      </w:r>
    </w:p>
    <w:p w14:paraId="4E005172" w14:textId="77777777" w:rsidR="00EE2B50"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деятельность исторических личностей в рамках событий, процессов истории России 1914–1945 годов, оценивать значение их деятельности для истории нашей страны и человечества в целом;</w:t>
      </w:r>
    </w:p>
    <w:p w14:paraId="7D414E3D" w14:textId="77777777" w:rsidR="00EE2B50"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значение и последствия событий 1914–1945 годов, в которых участвовали выдающиеся исторические личности, для истории России;</w:t>
      </w:r>
    </w:p>
    <w:p w14:paraId="4D637378" w14:textId="77777777" w:rsidR="00EE2B50" w:rsidRDefault="00000000">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определять и объяснять (аргументировать) свое отношение и оценку деятельности исторических личностей.</w:t>
      </w:r>
    </w:p>
    <w:p w14:paraId="7B519F6D" w14:textId="77777777" w:rsidR="00EE2B50" w:rsidRDefault="00000000">
      <w:pPr>
        <w:rPr>
          <w:rFonts w:hAnsi="Times New Roman" w:cs="Times New Roman"/>
          <w:color w:val="000000"/>
          <w:sz w:val="24"/>
          <w:szCs w:val="24"/>
        </w:rPr>
      </w:pPr>
      <w:r>
        <w:rPr>
          <w:rFonts w:hAnsi="Times New Roman" w:cs="Times New Roman"/>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годов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55E1AD4"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0637DECE"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объяснять смысл изученных/изучаемых исторических понятий и терминов из истории России и всемирной истории 1914–1945 годов,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286B499F"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годов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14:paraId="36F428DC"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годах, анализируя изменения, происшедшие в течение рассматриваемого периода;</w:t>
      </w:r>
    </w:p>
    <w:p w14:paraId="4FD0606E"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описание памятников материальной и художественной культуры 1914–1945 годов,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08103401"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результаты самостоятельного изучения исторической информации из истории России и всемирной истории 1914–1945 годов в форме сложного плана, конспекта, реферата;</w:t>
      </w:r>
    </w:p>
    <w:p w14:paraId="70A7CE3F"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годов;</w:t>
      </w:r>
    </w:p>
    <w:p w14:paraId="70A03674" w14:textId="77777777" w:rsidR="00EE2B50" w:rsidRDefault="00000000">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4D55EBD0" w14:textId="77777777" w:rsidR="00EE2B50" w:rsidRDefault="00000000">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годов; сравнивать предложенную аргументацию, выбирать наиболее аргументированную позицию.</w:t>
      </w:r>
    </w:p>
    <w:p w14:paraId="74446526" w14:textId="77777777" w:rsidR="00EE2B50" w:rsidRDefault="00000000">
      <w:pPr>
        <w:rPr>
          <w:rFonts w:hAnsi="Times New Roman" w:cs="Times New Roman"/>
          <w:color w:val="000000"/>
          <w:sz w:val="24"/>
          <w:szCs w:val="24"/>
        </w:rPr>
      </w:pPr>
      <w:r>
        <w:rPr>
          <w:rFonts w:hAnsi="Times New Roman" w:cs="Times New Roman"/>
          <w:color w:val="000000"/>
          <w:sz w:val="24"/>
          <w:szCs w:val="24"/>
        </w:rPr>
        <w:t>4) Умение выявлять существенные черты исторических событий, явлений, процессов 1914–1945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EE953CB"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58408FA7"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1914–1945 годов;</w:t>
      </w:r>
    </w:p>
    <w:p w14:paraId="3FD3CBB7"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различать в исторической информации из курсов истории России и зарубежных стран 1914–1945 годов события, явления, процессы; факты и мнения, описания и объяснения, гипотезы и теории;</w:t>
      </w:r>
    </w:p>
    <w:p w14:paraId="3B3B0159"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14:paraId="61AF9350"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обобщать историческую информацию по истории России и зарубежных стран 1914–1945 годов;</w:t>
      </w:r>
    </w:p>
    <w:p w14:paraId="27B3580E"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годах;</w:t>
      </w:r>
    </w:p>
    <w:p w14:paraId="2645CB75" w14:textId="77777777" w:rsidR="00EE2B50"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1914–1945 годов по самостоятельно определенным критериям; на основе сравнения самостоятельно делать выводы;</w:t>
      </w:r>
    </w:p>
    <w:p w14:paraId="5E9B0E16" w14:textId="77777777" w:rsidR="00EE2B50" w:rsidRDefault="00000000">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на основе изучения исторического материала устанавливать исторические аналогии.</w:t>
      </w:r>
    </w:p>
    <w:p w14:paraId="7D783FE0"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годах; определять современников исторических событий истории России и человечества в целом в 1914–1945 годах.</w:t>
      </w:r>
    </w:p>
    <w:p w14:paraId="09376512"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2D2D1E36" w14:textId="77777777" w:rsidR="00EE2B50"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изученного материала по истории России и зарубежных стран 1914–1945 годов определять (различать) причины, предпосылки, поводы, последствия, указывать итоги, значение исторических событий, явлений, процессов;</w:t>
      </w:r>
    </w:p>
    <w:p w14:paraId="36ECB9B6" w14:textId="77777777" w:rsidR="00EE2B50"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годов;</w:t>
      </w:r>
    </w:p>
    <w:p w14:paraId="329D4885" w14:textId="77777777" w:rsidR="00EE2B50"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годов;</w:t>
      </w:r>
    </w:p>
    <w:p w14:paraId="56F3E225" w14:textId="77777777" w:rsidR="00EE2B50"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65377863" w14:textId="77777777" w:rsidR="00EE2B50"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соотносить события истории родного края, истории России и зарубежных стран 1914–1945 годов;</w:t>
      </w:r>
    </w:p>
    <w:p w14:paraId="1C124ABB" w14:textId="77777777" w:rsidR="00EE2B50" w:rsidRDefault="00000000">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определять современников исторических событий, явлений, процессов истории России и человечества в целом 1914–1945 годов.</w:t>
      </w:r>
    </w:p>
    <w:p w14:paraId="04C99678" w14:textId="77777777" w:rsidR="00EE2B50" w:rsidRDefault="00000000">
      <w:pPr>
        <w:rPr>
          <w:rFonts w:hAnsi="Times New Roman" w:cs="Times New Roman"/>
          <w:color w:val="000000"/>
          <w:sz w:val="24"/>
          <w:szCs w:val="24"/>
        </w:rPr>
      </w:pPr>
      <w:r>
        <w:rPr>
          <w:rFonts w:hAnsi="Times New Roman" w:cs="Times New Roman"/>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49E255A"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020BCA89"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различать виды письменных исторических источников по истории России и всемирной истории 1914–1945 годов;</w:t>
      </w:r>
    </w:p>
    <w:p w14:paraId="19659F45"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авторство письменного исторического источника по истории России и зарубежных стран 1914–1945 годов,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14:paraId="6A9BE811"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годов;</w:t>
      </w:r>
    </w:p>
    <w:p w14:paraId="7A22C863"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письменный исторический источник по истории России и зарубежных стран 1914–1945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36E739B"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соотносить содержание исторического источника по истории России и зарубежных стран 1914–1945 годов с учебным текстом, другими источниками исторической информации (в том числе исторической картой/схемой);</w:t>
      </w:r>
    </w:p>
    <w:p w14:paraId="5F55BBAD"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годов, делать выводы;</w:t>
      </w:r>
    </w:p>
    <w:p w14:paraId="770DC8CA"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исторические письменные источники при аргументации дискуссионных точек зрения;</w:t>
      </w:r>
    </w:p>
    <w:p w14:paraId="66DCF1A1" w14:textId="77777777" w:rsidR="00EE2B50"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14:paraId="452E9E41" w14:textId="77777777" w:rsidR="00EE2B50" w:rsidRDefault="00000000">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проводить атрибуцию визуальных и аудиовизуальных исторических источников по истории России и зарубежных стран 1914–1945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287A0B9E" w14:textId="77777777" w:rsidR="00EE2B50" w:rsidRDefault="00000000">
      <w:pPr>
        <w:rPr>
          <w:rFonts w:hAnsi="Times New Roman" w:cs="Times New Roman"/>
          <w:color w:val="000000"/>
          <w:sz w:val="24"/>
          <w:szCs w:val="24"/>
        </w:rPr>
      </w:pPr>
      <w:r>
        <w:rPr>
          <w:rFonts w:hAnsi="Times New Roman" w:cs="Times New Roman"/>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1914–1945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D1C645E"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75435E49" w14:textId="77777777" w:rsidR="00EE2B50"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знать и использовать правила информационной безопасности при поиске исторической информации;</w:t>
      </w:r>
    </w:p>
    <w:p w14:paraId="34850557" w14:textId="77777777" w:rsidR="00EE2B50"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годов;</w:t>
      </w:r>
    </w:p>
    <w:p w14:paraId="6E2AA6F4" w14:textId="77777777" w:rsidR="00EE2B50"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553E25D" w14:textId="77777777" w:rsidR="00EE2B50"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годов;</w:t>
      </w:r>
    </w:p>
    <w:p w14:paraId="2E1FF037" w14:textId="77777777" w:rsidR="00EE2B50" w:rsidRDefault="00000000">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1A4F2D26" w14:textId="77777777" w:rsidR="00EE2B50" w:rsidRDefault="00000000">
      <w:pPr>
        <w:rPr>
          <w:rFonts w:hAnsi="Times New Roman" w:cs="Times New Roman"/>
          <w:color w:val="000000"/>
          <w:sz w:val="24"/>
          <w:szCs w:val="24"/>
        </w:rPr>
      </w:pPr>
      <w:r>
        <w:rPr>
          <w:rFonts w:hAnsi="Times New Roman" w:cs="Times New Roman"/>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6A83C300"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Структура предметного результата включает следующий перечень знаний и умений:</w:t>
      </w:r>
    </w:p>
    <w:p w14:paraId="5BDCB9AE"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годов;</w:t>
      </w:r>
    </w:p>
    <w:p w14:paraId="3DCC2A84"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1914–1945 годов и составлять на его основе план, таблицу, схему;</w:t>
      </w:r>
    </w:p>
    <w:p w14:paraId="5C87EFC7"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годов;</w:t>
      </w:r>
    </w:p>
    <w:p w14:paraId="66069FB9"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72A74C5"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1914–1945 годов; оформлять результаты анализа исторической карты/схемы в виде таблицы, схемы; делать выводы;</w:t>
      </w:r>
    </w:p>
    <w:p w14:paraId="22CE6702"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на основании информации, представленной на карте/схеме по истории России и зарубежных стран 1914–1945 годов,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14:paraId="63528F77"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информацию, представленную на исторической карте/схеме по истории России и зарубежных стран 1914–1945 годов, с информацией из аутентичных исторических источников и источников исторической информации;</w:t>
      </w:r>
    </w:p>
    <w:p w14:paraId="7156BCF7"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события, явления, процессы, которым посвящены визуальные источники исторической информации;</w:t>
      </w:r>
    </w:p>
    <w:p w14:paraId="279C4FC9"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1914–1945 годов проводить сравнение исторических событий, явлений, процессов истории России и зарубежных стран 1914–1945 годов;</w:t>
      </w:r>
    </w:p>
    <w:p w14:paraId="32AD95D5"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визуальные источники исторической информации по истории России и зарубежных стран 1914–1945 годов с информацией из других исторических источников, делать выводы;</w:t>
      </w:r>
    </w:p>
    <w:p w14:paraId="4859CE9E" w14:textId="77777777" w:rsidR="00EE2B50" w:rsidRDefault="0000000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историческую информацию в виде таблиц, графиков, схем, диаграмм;</w:t>
      </w:r>
    </w:p>
    <w:p w14:paraId="38584CC1" w14:textId="77777777" w:rsidR="00EE2B50" w:rsidRDefault="00000000">
      <w:pPr>
        <w:numPr>
          <w:ilvl w:val="0"/>
          <w:numId w:val="10"/>
        </w:numPr>
        <w:ind w:left="780" w:right="180"/>
        <w:rPr>
          <w:rFonts w:hAnsi="Times New Roman" w:cs="Times New Roman"/>
          <w:color w:val="000000"/>
          <w:sz w:val="24"/>
          <w:szCs w:val="24"/>
        </w:rPr>
      </w:pPr>
      <w:r>
        <w:rPr>
          <w:rFonts w:hAnsi="Times New Roman" w:cs="Times New Roman"/>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1914–1945 годов, в том числе на региональном материале, с использованием ресурсов библиотек, музеев и т. д.</w:t>
      </w:r>
    </w:p>
    <w:p w14:paraId="2E855B49" w14:textId="77777777" w:rsidR="00EE2B50" w:rsidRDefault="00000000">
      <w:pPr>
        <w:rPr>
          <w:rFonts w:hAnsi="Times New Roman" w:cs="Times New Roman"/>
          <w:color w:val="000000"/>
          <w:sz w:val="24"/>
          <w:szCs w:val="24"/>
        </w:rPr>
      </w:pPr>
      <w:r>
        <w:rPr>
          <w:rFonts w:hAnsi="Times New Roman" w:cs="Times New Roman"/>
          <w:color w:val="000000"/>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D0BCAD2"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870C92F"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79E2E351" w14:textId="77777777" w:rsidR="00EE2B50" w:rsidRDefault="00000000">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10379310" w14:textId="77777777" w:rsidR="00EE2B50" w:rsidRDefault="00000000">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F11915F" w14:textId="77777777" w:rsidR="00EE2B50" w:rsidRDefault="00000000">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002CB12" w14:textId="77777777" w:rsidR="00EE2B50" w:rsidRDefault="00000000">
      <w:pPr>
        <w:numPr>
          <w:ilvl w:val="0"/>
          <w:numId w:val="11"/>
        </w:numPr>
        <w:ind w:left="780" w:right="180"/>
        <w:rPr>
          <w:rFonts w:hAnsi="Times New Roman" w:cs="Times New Roman"/>
          <w:color w:val="000000"/>
          <w:sz w:val="24"/>
          <w:szCs w:val="24"/>
        </w:rPr>
      </w:pPr>
      <w:r>
        <w:rPr>
          <w:rFonts w:hAnsi="Times New Roman" w:cs="Times New Roman"/>
          <w:color w:val="000000"/>
          <w:sz w:val="24"/>
          <w:szCs w:val="24"/>
        </w:rPr>
        <w:t>участвовать в диалогическом и полилогическом общении, посвященном проблемам, связанным с историей России и зарубежных стран 1914–1945 годов,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2635380C" w14:textId="77777777" w:rsidR="00EE2B50" w:rsidRDefault="00000000">
      <w:pPr>
        <w:rPr>
          <w:rFonts w:hAnsi="Times New Roman" w:cs="Times New Roman"/>
          <w:color w:val="000000"/>
          <w:sz w:val="24"/>
          <w:szCs w:val="24"/>
        </w:rPr>
      </w:pPr>
      <w:r>
        <w:rPr>
          <w:rFonts w:hAnsi="Times New Roman" w:cs="Times New Roman"/>
          <w:color w:val="000000"/>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B3FB46"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2DBBA13F" w14:textId="77777777" w:rsidR="00EE2B50" w:rsidRDefault="0000000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годов, осознавать и понимать ценность сопричастности своей семьи к событиям, явлениям, процессам истории России;</w:t>
      </w:r>
    </w:p>
    <w:p w14:paraId="1225A82F" w14:textId="77777777" w:rsidR="00EE2B50" w:rsidRDefault="0000000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годов;</w:t>
      </w:r>
    </w:p>
    <w:p w14:paraId="49B1D2B0" w14:textId="77777777" w:rsidR="00EE2B50" w:rsidRDefault="0000000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используя знания по истории России и зарубежных стран 1914–1945 годов, выявлять в исторической информации попытки фальсификации истории, приводить аргументы в защиту исторической правды;</w:t>
      </w:r>
    </w:p>
    <w:p w14:paraId="45EC8BF2" w14:textId="77777777" w:rsidR="00EE2B50" w:rsidRDefault="00000000">
      <w:pPr>
        <w:numPr>
          <w:ilvl w:val="0"/>
          <w:numId w:val="12"/>
        </w:numPr>
        <w:ind w:left="780" w:right="180"/>
        <w:rPr>
          <w:rFonts w:hAnsi="Times New Roman" w:cs="Times New Roman"/>
          <w:color w:val="000000"/>
          <w:sz w:val="24"/>
          <w:szCs w:val="24"/>
        </w:rPr>
      </w:pPr>
      <w:r>
        <w:rPr>
          <w:rFonts w:hAnsi="Times New Roman" w:cs="Times New Roman"/>
          <w:color w:val="000000"/>
          <w:sz w:val="24"/>
          <w:szCs w:val="24"/>
        </w:rPr>
        <w:t>активно участвовать в дискуссиях, не допуская умаления подвига народа при защите Отечества.</w:t>
      </w:r>
    </w:p>
    <w:p w14:paraId="1EC18CDF" w14:textId="77777777" w:rsidR="00EE2B50" w:rsidRDefault="00000000">
      <w:pPr>
        <w:rPr>
          <w:rFonts w:hAnsi="Times New Roman" w:cs="Times New Roman"/>
          <w:color w:val="000000"/>
          <w:sz w:val="24"/>
          <w:szCs w:val="24"/>
        </w:rPr>
      </w:pPr>
      <w:r>
        <w:rPr>
          <w:rFonts w:hAnsi="Times New Roman" w:cs="Times New Roman"/>
          <w:color w:val="000000"/>
          <w:sz w:val="24"/>
          <w:szCs w:val="24"/>
        </w:rPr>
        <w:t>11) Знание ключевых событий, основных дат и этапов истории России и мира в 1914–1945 годах; выдающихся деятелей отечественной и всемирной истории; важнейших достижений культуры, ценностных ориентиров.</w:t>
      </w:r>
    </w:p>
    <w:p w14:paraId="02460535" w14:textId="77777777" w:rsidR="00EE2B50" w:rsidRDefault="00000000">
      <w:pPr>
        <w:rPr>
          <w:rFonts w:hAnsi="Times New Roman" w:cs="Times New Roman"/>
          <w:color w:val="000000"/>
          <w:sz w:val="24"/>
          <w:szCs w:val="24"/>
        </w:rPr>
      </w:pPr>
      <w:r>
        <w:rPr>
          <w:rFonts w:hAnsi="Times New Roman" w:cs="Times New Roman"/>
          <w:color w:val="000000"/>
          <w:sz w:val="24"/>
          <w:szCs w:val="24"/>
        </w:rPr>
        <w:t>В том числе по учебному курсу «История России»:</w:t>
      </w:r>
    </w:p>
    <w:p w14:paraId="53426C96"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Россия накануне Первой мировой войны. Ход военных действий. Власть, общество, экономика, культура. Предпосылки революции.</w:t>
      </w:r>
    </w:p>
    <w:p w14:paraId="364CA863" w14:textId="77777777" w:rsidR="00EE2B50" w:rsidRDefault="00000000">
      <w:pPr>
        <w:rPr>
          <w:rFonts w:hAnsi="Times New Roman" w:cs="Times New Roman"/>
          <w:color w:val="000000"/>
          <w:sz w:val="24"/>
          <w:szCs w:val="24"/>
        </w:rPr>
      </w:pPr>
      <w:r>
        <w:rPr>
          <w:rFonts w:hAnsi="Times New Roman" w:cs="Times New Roman"/>
          <w:color w:val="000000"/>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35E4AC0B" w14:textId="77777777" w:rsidR="00EE2B50" w:rsidRDefault="00000000">
      <w:pPr>
        <w:rPr>
          <w:rFonts w:hAnsi="Times New Roman" w:cs="Times New Roman"/>
          <w:color w:val="000000"/>
          <w:sz w:val="24"/>
          <w:szCs w:val="24"/>
        </w:rPr>
      </w:pPr>
      <w:r>
        <w:rPr>
          <w:rFonts w:hAnsi="Times New Roman" w:cs="Times New Roman"/>
          <w:color w:val="000000"/>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20A8DFD0" w14:textId="77777777" w:rsidR="00EE2B50" w:rsidRDefault="00000000">
      <w:pPr>
        <w:rPr>
          <w:rFonts w:hAnsi="Times New Roman" w:cs="Times New Roman"/>
          <w:color w:val="000000"/>
          <w:sz w:val="24"/>
          <w:szCs w:val="24"/>
        </w:rPr>
      </w:pPr>
      <w:r>
        <w:rPr>
          <w:rFonts w:hAnsi="Times New Roman" w:cs="Times New Roman"/>
          <w:color w:val="000000"/>
          <w:sz w:val="24"/>
          <w:szCs w:val="24"/>
        </w:rPr>
        <w:t>Великая Отечественная война 1941–1945 годов: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99F02C9" w14:textId="77777777" w:rsidR="00EE2B50" w:rsidRDefault="00000000">
      <w:pPr>
        <w:rPr>
          <w:rFonts w:hAnsi="Times New Roman" w:cs="Times New Roman"/>
          <w:color w:val="000000"/>
          <w:sz w:val="24"/>
          <w:szCs w:val="24"/>
        </w:rPr>
      </w:pPr>
      <w:r>
        <w:rPr>
          <w:rFonts w:hAnsi="Times New Roman" w:cs="Times New Roman"/>
          <w:color w:val="000000"/>
          <w:sz w:val="24"/>
          <w:szCs w:val="24"/>
        </w:rPr>
        <w:t>По учебному курсу «Всеобщая история»:</w:t>
      </w:r>
    </w:p>
    <w:p w14:paraId="343A92CA" w14:textId="77777777" w:rsidR="00EE2B50" w:rsidRDefault="00000000">
      <w:pPr>
        <w:rPr>
          <w:rFonts w:hAnsi="Times New Roman" w:cs="Times New Roman"/>
          <w:color w:val="000000"/>
          <w:sz w:val="24"/>
          <w:szCs w:val="24"/>
        </w:rPr>
      </w:pPr>
      <w:r>
        <w:rPr>
          <w:rFonts w:hAnsi="Times New Roman" w:cs="Times New Roman"/>
          <w:color w:val="000000"/>
          <w:sz w:val="24"/>
          <w:szCs w:val="24"/>
        </w:rPr>
        <w:t>Мир накануне Первой мировой войны. Первая мировая война: причины, участники, основные события, результаты. Власть и общество.</w:t>
      </w:r>
    </w:p>
    <w:p w14:paraId="461E2AF2" w14:textId="77777777" w:rsidR="00EE2B50" w:rsidRDefault="00000000">
      <w:pPr>
        <w:rPr>
          <w:rFonts w:hAnsi="Times New Roman" w:cs="Times New Roman"/>
          <w:color w:val="000000"/>
          <w:sz w:val="24"/>
          <w:szCs w:val="24"/>
        </w:rPr>
      </w:pPr>
      <w:r>
        <w:rPr>
          <w:rFonts w:hAnsi="Times New Roman" w:cs="Times New Roman"/>
          <w:color w:val="000000"/>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0E625E68" w14:textId="77777777" w:rsidR="00EE2B50" w:rsidRDefault="00000000">
      <w:pPr>
        <w:rPr>
          <w:rFonts w:hAnsi="Times New Roman" w:cs="Times New Roman"/>
          <w:color w:val="000000"/>
          <w:sz w:val="24"/>
          <w:szCs w:val="24"/>
        </w:rPr>
      </w:pPr>
      <w:r>
        <w:rPr>
          <w:rFonts w:hAnsi="Times New Roman" w:cs="Times New Roman"/>
          <w:color w:val="000000"/>
          <w:sz w:val="24"/>
          <w:szCs w:val="24"/>
        </w:rPr>
        <w:t>Вторая мировая война: причины, участники, основные сражения, итоги.</w:t>
      </w:r>
    </w:p>
    <w:p w14:paraId="6ECC831C" w14:textId="77777777" w:rsidR="00EE2B50" w:rsidRDefault="00000000">
      <w:pPr>
        <w:rPr>
          <w:rFonts w:hAnsi="Times New Roman" w:cs="Times New Roman"/>
          <w:color w:val="000000"/>
          <w:sz w:val="24"/>
          <w:szCs w:val="24"/>
        </w:rPr>
      </w:pPr>
      <w:r>
        <w:rPr>
          <w:rFonts w:hAnsi="Times New Roman" w:cs="Times New Roman"/>
          <w:color w:val="000000"/>
          <w:sz w:val="24"/>
          <w:szCs w:val="24"/>
        </w:rPr>
        <w:t>Власть и общество в годы войны. Решающий вклад СССР в Победу.</w:t>
      </w:r>
    </w:p>
    <w:p w14:paraId="36CEC661"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359D3ECC" w14:textId="77777777" w:rsidR="00EE2B50" w:rsidRDefault="0000000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указывать хронологические рамки основных периодов отечественной и всеобщей истории 1914–1945 годов;</w:t>
      </w:r>
    </w:p>
    <w:p w14:paraId="6C7EDD7E" w14:textId="77777777" w:rsidR="00EE2B50" w:rsidRDefault="0000000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даты важнейших событий и процессов отечественной и всеобщей истории 1914–1945 годов;</w:t>
      </w:r>
    </w:p>
    <w:p w14:paraId="5A040C41" w14:textId="77777777" w:rsidR="00EE2B50" w:rsidRDefault="00000000">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выявлять синхронность исторических процессов отечественной и всеобщей истории 1914–1945 годов, делать выводы о тенденциях развития своей страны и других стран в данный период;</w:t>
      </w:r>
    </w:p>
    <w:p w14:paraId="6856FF97" w14:textId="77777777" w:rsidR="00EE2B50" w:rsidRDefault="00000000">
      <w:pPr>
        <w:numPr>
          <w:ilvl w:val="0"/>
          <w:numId w:val="13"/>
        </w:numPr>
        <w:ind w:left="780" w:right="180"/>
        <w:rPr>
          <w:rFonts w:hAnsi="Times New Roman" w:cs="Times New Roman"/>
          <w:color w:val="000000"/>
          <w:sz w:val="24"/>
          <w:szCs w:val="24"/>
        </w:rPr>
      </w:pPr>
      <w:r>
        <w:rPr>
          <w:rFonts w:hAnsi="Times New Roman" w:cs="Times New Roman"/>
          <w:color w:val="000000"/>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годов.</w:t>
      </w:r>
    </w:p>
    <w:p w14:paraId="6C9825D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11-й класс</w:t>
      </w:r>
    </w:p>
    <w:p w14:paraId="23F1593E"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1) Понимание значимости России в мировых политических и социально-экономических процессах 1945–2022 годов, знание достижений страны и ее народа; умение характеризовать историческое значение советских научно-технологических </w:t>
      </w:r>
      <w:r>
        <w:rPr>
          <w:rFonts w:hAnsi="Times New Roman" w:cs="Times New Roman"/>
          <w:color w:val="000000"/>
          <w:sz w:val="24"/>
          <w:szCs w:val="24"/>
        </w:rPr>
        <w:lastRenderedPageBreak/>
        <w:t>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годов; особенности развития культуры народов СССР (России).</w:t>
      </w:r>
    </w:p>
    <w:p w14:paraId="7CF95DC9" w14:textId="77777777" w:rsidR="00EE2B50" w:rsidRDefault="00000000">
      <w:pPr>
        <w:rPr>
          <w:rFonts w:hAnsi="Times New Roman" w:cs="Times New Roman"/>
          <w:color w:val="000000"/>
          <w:sz w:val="24"/>
          <w:szCs w:val="24"/>
        </w:rPr>
      </w:pPr>
      <w:r>
        <w:rPr>
          <w:rFonts w:hAnsi="Times New Roman" w:cs="Times New Roman"/>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годов,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058FE60E"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7C794847" w14:textId="77777777" w:rsidR="00EE2B50"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наиболее значимые события истории России 1945–2022 годов, объяснять их особую значимость для истории нашей страны;</w:t>
      </w:r>
    </w:p>
    <w:p w14:paraId="53D6B78A" w14:textId="77777777" w:rsidR="00EE2B50"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1945–2022 годов, их значение для истории России и человечества в целом;</w:t>
      </w:r>
    </w:p>
    <w:p w14:paraId="6F4C0AC3" w14:textId="77777777" w:rsidR="00EE2B50"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используя знания по истории России и всемирной истории 1945–2022 годов, выявлять попытки фальсификации истории;</w:t>
      </w:r>
    </w:p>
    <w:p w14:paraId="5345CEAE" w14:textId="77777777" w:rsidR="00EE2B50" w:rsidRDefault="00000000">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годов.</w:t>
      </w:r>
    </w:p>
    <w:p w14:paraId="3816BC28" w14:textId="77777777" w:rsidR="00EE2B50" w:rsidRDefault="00000000">
      <w:pPr>
        <w:rPr>
          <w:rFonts w:hAnsi="Times New Roman" w:cs="Times New Roman"/>
          <w:color w:val="000000"/>
          <w:sz w:val="24"/>
          <w:szCs w:val="24"/>
        </w:rPr>
      </w:pPr>
      <w:r>
        <w:rPr>
          <w:rFonts w:hAnsi="Times New Roman" w:cs="Times New Roman"/>
          <w:color w:val="000000"/>
          <w:sz w:val="24"/>
          <w:szCs w:val="24"/>
        </w:rPr>
        <w:t>2) Знание имен исторических личностей, внесших значительный вклад в социально-экономическое, политическое и культурное развитие России в 1945–2022 годах.</w:t>
      </w:r>
    </w:p>
    <w:p w14:paraId="5B3D274B" w14:textId="77777777" w:rsidR="00EE2B50" w:rsidRDefault="00000000">
      <w:pPr>
        <w:rPr>
          <w:rFonts w:hAnsi="Times New Roman" w:cs="Times New Roman"/>
          <w:color w:val="000000"/>
          <w:sz w:val="24"/>
          <w:szCs w:val="24"/>
        </w:rPr>
      </w:pPr>
      <w:r>
        <w:rPr>
          <w:rFonts w:hAnsi="Times New Roman" w:cs="Times New Roman"/>
          <w:color w:val="000000"/>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54193D24"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674B6033" w14:textId="77777777" w:rsidR="00EE2B50" w:rsidRDefault="0000000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имена наиболее выдающихся деятелей истории России 1945–2022 годов, события, процессы, в которых они участвовали;</w:t>
      </w:r>
    </w:p>
    <w:p w14:paraId="51B6615D" w14:textId="77777777" w:rsidR="00EE2B50" w:rsidRDefault="0000000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деятельность исторических личностей в рамках событий, процессов истории России 1945–2022 годов, оценивать значение их деятельности для истории нашей страны и человечества в целом;</w:t>
      </w:r>
    </w:p>
    <w:p w14:paraId="5CC208A5" w14:textId="77777777" w:rsidR="00EE2B50" w:rsidRDefault="0000000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значение и последствия событий 1945–2022 годов, в которых участвовали выдающиеся исторические личности, для истории России;</w:t>
      </w:r>
    </w:p>
    <w:p w14:paraId="1AD2964F" w14:textId="77777777" w:rsidR="00EE2B50" w:rsidRDefault="00000000">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определять и объяснять (аргументировать) свое отношение и оценку деятельности исторических личностей.</w:t>
      </w:r>
    </w:p>
    <w:p w14:paraId="1BDD0B8D"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годов и их участников, образа жизни людей и его изменения в Новейшую эпоху; формулировать и обосновывать собственную точку </w:t>
      </w:r>
      <w:r>
        <w:rPr>
          <w:rFonts w:hAnsi="Times New Roman" w:cs="Times New Roman"/>
          <w:color w:val="000000"/>
          <w:sz w:val="24"/>
          <w:szCs w:val="24"/>
        </w:rPr>
        <w:lastRenderedPageBreak/>
        <w:t>зрения (версию, оценку) с опорой на фактический материал, в том числе используя источники разных типов.</w:t>
      </w:r>
    </w:p>
    <w:p w14:paraId="0A10D234"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425CCE49"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объяснять смысл изученных/изучаемых исторических понятий и терминов из истории России, и всемирной истории 1945–2022 годов,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D62A59A"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годов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14:paraId="4C77F20A"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годах, анализируя изменения, происшедшие в течение рассматриваемого периода;</w:t>
      </w:r>
    </w:p>
    <w:p w14:paraId="308D5575"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описание памятников материальной и художественной культуры 1945–2022 годов,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9142B97"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результаты самостоятельного изучения исторической информации из истории России и всемирной истории 1945–2022 годов в форме сложного плана, конспекта, реферата;</w:t>
      </w:r>
    </w:p>
    <w:p w14:paraId="55D921A3"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годов;</w:t>
      </w:r>
    </w:p>
    <w:p w14:paraId="05EC45A2" w14:textId="77777777" w:rsidR="00EE2B50" w:rsidRDefault="0000000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5437FC0B" w14:textId="77777777" w:rsidR="00EE2B50" w:rsidRDefault="00000000">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годов; сравнивать предложенную аргументацию, выбирать наиболее аргументированную позицию.</w:t>
      </w:r>
    </w:p>
    <w:p w14:paraId="02CD0193" w14:textId="77777777" w:rsidR="00EE2B50" w:rsidRDefault="00000000">
      <w:pPr>
        <w:rPr>
          <w:rFonts w:hAnsi="Times New Roman" w:cs="Times New Roman"/>
          <w:color w:val="000000"/>
          <w:sz w:val="24"/>
          <w:szCs w:val="24"/>
        </w:rPr>
      </w:pPr>
      <w:r>
        <w:rPr>
          <w:rFonts w:hAnsi="Times New Roman" w:cs="Times New Roman"/>
          <w:color w:val="000000"/>
          <w:sz w:val="24"/>
          <w:szCs w:val="24"/>
        </w:rPr>
        <w:t>4) Умение выявлять существенные черты исторических событий, явлений, процессов 1945–2022 годов;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DC21423"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698B2AE0"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1945–2022 годов;</w:t>
      </w:r>
    </w:p>
    <w:p w14:paraId="1AF8D202"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различать в исторической информации из курсов истории России и зарубежных стран 1945–2022 годов события, явления, процессы; факты и мнения, описания и объяснения, гипотезы и теории;</w:t>
      </w:r>
    </w:p>
    <w:p w14:paraId="569D4927"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14:paraId="6B0C405F"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обобщать историческую информацию по истории России и зарубежных стран 1945–2022 годов;</w:t>
      </w:r>
    </w:p>
    <w:p w14:paraId="500E693B"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годах;</w:t>
      </w:r>
    </w:p>
    <w:p w14:paraId="53E7EBDA" w14:textId="77777777" w:rsidR="00EE2B50" w:rsidRDefault="00000000">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1945–2022 годов по самостоятельно определенным критериям; на основе сравнения самостоятельно делать выводы;</w:t>
      </w:r>
    </w:p>
    <w:p w14:paraId="034FE7DC" w14:textId="77777777" w:rsidR="00EE2B50" w:rsidRDefault="00000000">
      <w:pPr>
        <w:numPr>
          <w:ilvl w:val="0"/>
          <w:numId w:val="17"/>
        </w:numPr>
        <w:ind w:left="780" w:right="180"/>
        <w:rPr>
          <w:rFonts w:hAnsi="Times New Roman" w:cs="Times New Roman"/>
          <w:color w:val="000000"/>
          <w:sz w:val="24"/>
          <w:szCs w:val="24"/>
        </w:rPr>
      </w:pPr>
      <w:r>
        <w:rPr>
          <w:rFonts w:hAnsi="Times New Roman" w:cs="Times New Roman"/>
          <w:color w:val="000000"/>
          <w:sz w:val="24"/>
          <w:szCs w:val="24"/>
        </w:rPr>
        <w:t>на основе изучения исторического материала устанавливать исторические аналогии.</w:t>
      </w:r>
    </w:p>
    <w:p w14:paraId="2B7E9859" w14:textId="77777777" w:rsidR="00EE2B50" w:rsidRDefault="00000000">
      <w:pPr>
        <w:rPr>
          <w:rFonts w:hAnsi="Times New Roman" w:cs="Times New Roman"/>
          <w:color w:val="000000"/>
          <w:sz w:val="24"/>
          <w:szCs w:val="24"/>
        </w:rPr>
      </w:pPr>
      <w:r>
        <w:rPr>
          <w:rFonts w:hAnsi="Times New Roman" w:cs="Times New Roman"/>
          <w:color w:val="000000"/>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годах; определять современников исторических событий истории России и человечества в целом в 1945–2022 годах.</w:t>
      </w:r>
    </w:p>
    <w:p w14:paraId="32A7555E"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5882C91E" w14:textId="77777777" w:rsidR="00EE2B50" w:rsidRDefault="00000000">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изученного материала по истории России и зарубежных стран 1945–2022 годов определять (различать) причины, предпосылки, поводы, последствия, указывать итоги, значение исторических событий, явлений, процессов;</w:t>
      </w:r>
    </w:p>
    <w:p w14:paraId="2C6A792A" w14:textId="77777777" w:rsidR="00EE2B50" w:rsidRDefault="00000000">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годов;</w:t>
      </w:r>
    </w:p>
    <w:p w14:paraId="0BB6FE01" w14:textId="77777777" w:rsidR="00EE2B50" w:rsidRDefault="00000000">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годов;</w:t>
      </w:r>
    </w:p>
    <w:p w14:paraId="063B1341" w14:textId="77777777" w:rsidR="00EE2B50" w:rsidRDefault="00000000">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235E6282" w14:textId="77777777" w:rsidR="00EE2B50" w:rsidRDefault="00000000">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соотносить события истории родного края, истории России и зарубежных стран 1945–2022 годов;</w:t>
      </w:r>
    </w:p>
    <w:p w14:paraId="76F5CA0C" w14:textId="77777777" w:rsidR="00EE2B50" w:rsidRDefault="00000000">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определять современников исторических событий, явлений, процессов истории России и человечества в целом 1945–2022 годов.</w:t>
      </w:r>
    </w:p>
    <w:p w14:paraId="4E5530BC" w14:textId="77777777" w:rsidR="00EE2B50" w:rsidRDefault="00000000">
      <w:pPr>
        <w:rPr>
          <w:rFonts w:hAnsi="Times New Roman" w:cs="Times New Roman"/>
          <w:color w:val="000000"/>
          <w:sz w:val="24"/>
          <w:szCs w:val="24"/>
        </w:rPr>
      </w:pPr>
      <w:r>
        <w:rPr>
          <w:rFonts w:hAnsi="Times New Roman" w:cs="Times New Roman"/>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годов,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53B783C"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45806AC4"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различать виды письменных исторических источников по истории России и всемирной истории 1945–2022 годов;</w:t>
      </w:r>
    </w:p>
    <w:p w14:paraId="6A8CBA4A"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авторство письменного исторического источника по истории России и зарубежных стран 1945–2022 годов,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14:paraId="33D3A7F6"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годов;</w:t>
      </w:r>
    </w:p>
    <w:p w14:paraId="59DF649A"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письменный исторический источник по истории России и зарубежных стран 1945–2022 годов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6A2358C9"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соотносить содержание исторического источника по истории России и зарубежных стран 1945–2022 годов с учебным текстом, другими источниками исторической информации (в том числе исторической картой/схемой);</w:t>
      </w:r>
    </w:p>
    <w:p w14:paraId="691205FC"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1945–2022 годов, делать выводы;</w:t>
      </w:r>
    </w:p>
    <w:p w14:paraId="737C951F"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исторические письменные источники при аргументации дискуссионных точек зрения;</w:t>
      </w:r>
    </w:p>
    <w:p w14:paraId="0D71BAC7" w14:textId="77777777" w:rsidR="00EE2B50" w:rsidRDefault="00000000">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14:paraId="5F172927" w14:textId="77777777" w:rsidR="00EE2B50" w:rsidRDefault="00000000">
      <w:pPr>
        <w:numPr>
          <w:ilvl w:val="0"/>
          <w:numId w:val="19"/>
        </w:numPr>
        <w:ind w:left="780" w:right="180"/>
        <w:rPr>
          <w:rFonts w:hAnsi="Times New Roman" w:cs="Times New Roman"/>
          <w:color w:val="000000"/>
          <w:sz w:val="24"/>
          <w:szCs w:val="24"/>
        </w:rPr>
      </w:pPr>
      <w:r>
        <w:rPr>
          <w:rFonts w:hAnsi="Times New Roman" w:cs="Times New Roman"/>
          <w:color w:val="000000"/>
          <w:sz w:val="24"/>
          <w:szCs w:val="24"/>
        </w:rPr>
        <w:t>проводить атрибуцию визуальных и аудиовизуальных исторических источников по истории России и зарубежных стран 1945–2022 годов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1692943D" w14:textId="77777777" w:rsidR="00EE2B50" w:rsidRDefault="00000000">
      <w:pPr>
        <w:rPr>
          <w:rFonts w:hAnsi="Times New Roman" w:cs="Times New Roman"/>
          <w:color w:val="000000"/>
          <w:sz w:val="24"/>
          <w:szCs w:val="24"/>
        </w:rPr>
      </w:pPr>
      <w:r>
        <w:rPr>
          <w:rFonts w:hAnsi="Times New Roman" w:cs="Times New Roman"/>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1945–2022 годов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04D9E30"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0CBA497E" w14:textId="77777777" w:rsidR="00EE2B50" w:rsidRDefault="00000000">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знать и использовать правила информационной безопасности при поиске исторической информации;</w:t>
      </w:r>
    </w:p>
    <w:p w14:paraId="61A22723" w14:textId="77777777" w:rsidR="00EE2B50" w:rsidRDefault="00000000">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годов;</w:t>
      </w:r>
    </w:p>
    <w:p w14:paraId="24C444AE" w14:textId="77777777" w:rsidR="00EE2B50" w:rsidRDefault="00000000">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88B8E52" w14:textId="77777777" w:rsidR="00EE2B50" w:rsidRDefault="00000000">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годов;</w:t>
      </w:r>
    </w:p>
    <w:p w14:paraId="3CDFA1BA" w14:textId="77777777" w:rsidR="00EE2B50" w:rsidRDefault="00000000">
      <w:pPr>
        <w:numPr>
          <w:ilvl w:val="0"/>
          <w:numId w:val="20"/>
        </w:numPr>
        <w:ind w:left="780" w:right="180"/>
        <w:rPr>
          <w:rFonts w:hAnsi="Times New Roman" w:cs="Times New Roman"/>
          <w:color w:val="000000"/>
          <w:sz w:val="24"/>
          <w:szCs w:val="24"/>
        </w:rPr>
      </w:pPr>
      <w:r>
        <w:rPr>
          <w:rFonts w:hAnsi="Times New Roman" w:cs="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A4C306A" w14:textId="77777777" w:rsidR="00EE2B50" w:rsidRDefault="00000000">
      <w:pPr>
        <w:rPr>
          <w:rFonts w:hAnsi="Times New Roman" w:cs="Times New Roman"/>
          <w:color w:val="000000"/>
          <w:sz w:val="24"/>
          <w:szCs w:val="24"/>
        </w:rPr>
      </w:pPr>
      <w:r>
        <w:rPr>
          <w:rFonts w:hAnsi="Times New Roman" w:cs="Times New Roman"/>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годов;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14:paraId="07EA362B"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3F2CB310"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годов;</w:t>
      </w:r>
    </w:p>
    <w:p w14:paraId="30DE436E"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1945–2022 годов и составлять на его основе план, таблицу, схему;</w:t>
      </w:r>
    </w:p>
    <w:p w14:paraId="59CDABE6"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годов;</w:t>
      </w:r>
    </w:p>
    <w:p w14:paraId="424887B2"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738A9C24"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1945–2022 годов; оформлять результаты анализа исторической карты/схемы в виде таблицы, схемы; делать выводы;</w:t>
      </w:r>
    </w:p>
    <w:p w14:paraId="2795012C"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на основании информации, представленной на карте/схеме по истории России и зарубежных стран 1945–2022 годов,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14:paraId="1A5AC4A3"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информацию, представленную на исторической карте/схеме по истории России и зарубежных стран 1945–2022 годов, с информацией из аутентичных исторических источников и источников исторической информации;</w:t>
      </w:r>
    </w:p>
    <w:p w14:paraId="273657EA"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определять события, явления, процессы, которым посвящены визуальные источники исторической информации;</w:t>
      </w:r>
    </w:p>
    <w:p w14:paraId="6AD77669"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1945–2022 годов проводить сравнение исторических событий, явлений, процессов истории России и зарубежных стран 1945–2022 годов;</w:t>
      </w:r>
    </w:p>
    <w:p w14:paraId="66E68225"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сопоставлять визуальные источники исторической информации по истории России и зарубежных стран 1945–2022 годов с информацией из других исторических источников, делать выводы;</w:t>
      </w:r>
    </w:p>
    <w:p w14:paraId="341BA3C7" w14:textId="77777777" w:rsidR="00EE2B50" w:rsidRDefault="00000000">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историческую информацию в виде таблиц, графиков, схем, диаграмм;</w:t>
      </w:r>
    </w:p>
    <w:p w14:paraId="2366D712" w14:textId="77777777" w:rsidR="00EE2B50" w:rsidRDefault="00000000">
      <w:pPr>
        <w:numPr>
          <w:ilvl w:val="0"/>
          <w:numId w:val="21"/>
        </w:numPr>
        <w:ind w:left="780" w:right="180"/>
        <w:rPr>
          <w:rFonts w:hAnsi="Times New Roman" w:cs="Times New Roman"/>
          <w:color w:val="000000"/>
          <w:sz w:val="24"/>
          <w:szCs w:val="24"/>
        </w:rPr>
      </w:pPr>
      <w:r>
        <w:rPr>
          <w:rFonts w:hAnsi="Times New Roman" w:cs="Times New Roman"/>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1945–2022 годов, в том числе на региональном материале, с использованием ресурсов библиотек, музеев и т. д.</w:t>
      </w:r>
    </w:p>
    <w:p w14:paraId="3B5595D8" w14:textId="77777777" w:rsidR="00EE2B50" w:rsidRDefault="00000000">
      <w:pPr>
        <w:rPr>
          <w:rFonts w:hAnsi="Times New Roman" w:cs="Times New Roman"/>
          <w:color w:val="000000"/>
          <w:sz w:val="24"/>
          <w:szCs w:val="24"/>
        </w:rPr>
      </w:pPr>
      <w:r>
        <w:rPr>
          <w:rFonts w:hAnsi="Times New Roman" w:cs="Times New Roman"/>
          <w:color w:val="000000"/>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D62642C" w14:textId="77777777" w:rsidR="00EE2B50" w:rsidRDefault="00000000">
      <w:pPr>
        <w:rPr>
          <w:rFonts w:hAnsi="Times New Roman" w:cs="Times New Roman"/>
          <w:color w:val="000000"/>
          <w:sz w:val="24"/>
          <w:szCs w:val="24"/>
        </w:rPr>
      </w:pPr>
      <w:r>
        <w:rPr>
          <w:rFonts w:hAnsi="Times New Roman" w:cs="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2A9CA9F"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66CEF90C" w14:textId="77777777" w:rsidR="00EE2B50" w:rsidRDefault="00000000">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2D351F8C" w14:textId="77777777" w:rsidR="00EE2B50" w:rsidRDefault="00000000">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A07FDB2" w14:textId="77777777" w:rsidR="00EE2B50" w:rsidRDefault="00000000">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4F9C8C93" w14:textId="77777777" w:rsidR="00EE2B50" w:rsidRDefault="00000000">
      <w:pPr>
        <w:numPr>
          <w:ilvl w:val="0"/>
          <w:numId w:val="22"/>
        </w:numPr>
        <w:ind w:left="780" w:right="180"/>
        <w:rPr>
          <w:rFonts w:hAnsi="Times New Roman" w:cs="Times New Roman"/>
          <w:color w:val="000000"/>
          <w:sz w:val="24"/>
          <w:szCs w:val="24"/>
        </w:rPr>
      </w:pPr>
      <w:r>
        <w:rPr>
          <w:rFonts w:hAnsi="Times New Roman" w:cs="Times New Roman"/>
          <w:color w:val="000000"/>
          <w:sz w:val="24"/>
          <w:szCs w:val="24"/>
        </w:rPr>
        <w:t>участвовать в диалогическом и полилогическом общении, посвященном проблемам, связанным с историей России и зарубежных стран 1945–2022 годов,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43C9C75B" w14:textId="77777777" w:rsidR="00EE2B50" w:rsidRDefault="00000000">
      <w:pPr>
        <w:rPr>
          <w:rFonts w:hAnsi="Times New Roman" w:cs="Times New Roman"/>
          <w:color w:val="000000"/>
          <w:sz w:val="24"/>
          <w:szCs w:val="24"/>
        </w:rPr>
      </w:pPr>
      <w:r>
        <w:rPr>
          <w:rFonts w:hAnsi="Times New Roman" w:cs="Times New Roman"/>
          <w:color w:val="000000"/>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EF1D3BD"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0E54BFCC" w14:textId="77777777" w:rsidR="00EE2B50" w:rsidRDefault="00000000">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годов, осознавать и понимать ценность сопричастности своей семьи к событиям, явлениям, процессам истории России;</w:t>
      </w:r>
    </w:p>
    <w:p w14:paraId="644EA92F" w14:textId="77777777" w:rsidR="00EE2B50" w:rsidRDefault="00000000">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годов;</w:t>
      </w:r>
    </w:p>
    <w:p w14:paraId="38BD5321" w14:textId="77777777" w:rsidR="00EE2B50" w:rsidRDefault="00000000">
      <w:pPr>
        <w:numPr>
          <w:ilvl w:val="0"/>
          <w:numId w:val="23"/>
        </w:numPr>
        <w:ind w:left="780" w:right="180"/>
        <w:contextualSpacing/>
        <w:rPr>
          <w:rFonts w:hAnsi="Times New Roman" w:cs="Times New Roman"/>
          <w:color w:val="000000"/>
          <w:sz w:val="24"/>
          <w:szCs w:val="24"/>
        </w:rPr>
      </w:pPr>
      <w:r>
        <w:rPr>
          <w:rFonts w:hAnsi="Times New Roman" w:cs="Times New Roman"/>
          <w:color w:val="000000"/>
          <w:sz w:val="24"/>
          <w:szCs w:val="24"/>
        </w:rPr>
        <w:t>используя знания по истории России и зарубежных стран 1945–2022 годов, выявлять в исторической информации попытки фальсификации истории, приводить аргументы в защиту исторической правды;</w:t>
      </w:r>
    </w:p>
    <w:p w14:paraId="522AF7C6" w14:textId="77777777" w:rsidR="00EE2B50" w:rsidRDefault="00000000">
      <w:pPr>
        <w:numPr>
          <w:ilvl w:val="0"/>
          <w:numId w:val="23"/>
        </w:numPr>
        <w:ind w:left="780" w:right="180"/>
        <w:rPr>
          <w:rFonts w:hAnsi="Times New Roman" w:cs="Times New Roman"/>
          <w:color w:val="000000"/>
          <w:sz w:val="24"/>
          <w:szCs w:val="24"/>
        </w:rPr>
      </w:pPr>
      <w:r>
        <w:rPr>
          <w:rFonts w:hAnsi="Times New Roman" w:cs="Times New Roman"/>
          <w:color w:val="000000"/>
          <w:sz w:val="24"/>
          <w:szCs w:val="24"/>
        </w:rPr>
        <w:t>активно участвовать в дискуссиях, не допуская умаления подвига народа при защите Отечества.</w:t>
      </w:r>
    </w:p>
    <w:p w14:paraId="55703827" w14:textId="77777777" w:rsidR="00EE2B50" w:rsidRDefault="00000000">
      <w:pPr>
        <w:rPr>
          <w:rFonts w:hAnsi="Times New Roman" w:cs="Times New Roman"/>
          <w:color w:val="000000"/>
          <w:sz w:val="24"/>
          <w:szCs w:val="24"/>
        </w:rPr>
      </w:pPr>
      <w:r>
        <w:rPr>
          <w:rFonts w:hAnsi="Times New Roman" w:cs="Times New Roman"/>
          <w:color w:val="000000"/>
          <w:sz w:val="24"/>
          <w:szCs w:val="24"/>
        </w:rPr>
        <w:t>11) Знание ключевых событий, основных дат и этапов истории России и мира в 1945–2022 годах; выдающихся деятелей отечественной и всемирной истории; важнейших достижений культуры, ценностных ориентиров.</w:t>
      </w:r>
    </w:p>
    <w:p w14:paraId="4D27061C" w14:textId="77777777" w:rsidR="00EE2B50" w:rsidRDefault="00000000">
      <w:pPr>
        <w:rPr>
          <w:rFonts w:hAnsi="Times New Roman" w:cs="Times New Roman"/>
          <w:color w:val="000000"/>
          <w:sz w:val="24"/>
          <w:szCs w:val="24"/>
        </w:rPr>
      </w:pPr>
      <w:r>
        <w:rPr>
          <w:rFonts w:hAnsi="Times New Roman" w:cs="Times New Roman"/>
          <w:color w:val="000000"/>
          <w:sz w:val="24"/>
          <w:szCs w:val="24"/>
        </w:rPr>
        <w:t>В том числе по учебному курсу «История России»:</w:t>
      </w:r>
    </w:p>
    <w:p w14:paraId="6D22471F" w14:textId="77777777" w:rsidR="00EE2B50" w:rsidRDefault="00000000">
      <w:pPr>
        <w:rPr>
          <w:rFonts w:hAnsi="Times New Roman" w:cs="Times New Roman"/>
          <w:color w:val="000000"/>
          <w:sz w:val="24"/>
          <w:szCs w:val="24"/>
        </w:rPr>
      </w:pPr>
      <w:r>
        <w:rPr>
          <w:rFonts w:hAnsi="Times New Roman" w:cs="Times New Roman"/>
          <w:color w:val="000000"/>
          <w:sz w:val="24"/>
          <w:szCs w:val="24"/>
        </w:rPr>
        <w:t>СССР в 1945–1991 годах.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570F6021"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Российская Федерация в 1992–2022 годах. Становление новой России. Возрождение Российской Федерации как великой державы в ХХI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03E7B32D" w14:textId="77777777" w:rsidR="00EE2B50" w:rsidRDefault="00000000">
      <w:pPr>
        <w:rPr>
          <w:rFonts w:hAnsi="Times New Roman" w:cs="Times New Roman"/>
          <w:color w:val="000000"/>
          <w:sz w:val="24"/>
          <w:szCs w:val="24"/>
        </w:rPr>
      </w:pPr>
      <w:r>
        <w:rPr>
          <w:rFonts w:hAnsi="Times New Roman" w:cs="Times New Roman"/>
          <w:color w:val="000000"/>
          <w:sz w:val="24"/>
          <w:szCs w:val="24"/>
        </w:rPr>
        <w:t>По учебному курсу «Всеобщая история»:</w:t>
      </w:r>
    </w:p>
    <w:p w14:paraId="6AD16903" w14:textId="77777777" w:rsidR="00EE2B50" w:rsidRDefault="00000000">
      <w:pPr>
        <w:rPr>
          <w:rFonts w:hAnsi="Times New Roman" w:cs="Times New Roman"/>
          <w:color w:val="000000"/>
          <w:sz w:val="24"/>
          <w:szCs w:val="24"/>
        </w:rPr>
      </w:pPr>
      <w:r>
        <w:rPr>
          <w:rFonts w:hAnsi="Times New Roman" w:cs="Times New Roman"/>
          <w:color w:val="000000"/>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7EB6839C" w14:textId="77777777" w:rsidR="00EE2B50" w:rsidRDefault="00000000">
      <w:pPr>
        <w:rPr>
          <w:rFonts w:hAnsi="Times New Roman" w:cs="Times New Roman"/>
          <w:color w:val="000000"/>
          <w:sz w:val="24"/>
          <w:szCs w:val="24"/>
        </w:rPr>
      </w:pPr>
      <w:r>
        <w:rPr>
          <w:rFonts w:hAnsi="Times New Roman" w:cs="Times New Roman"/>
          <w:color w:val="000000"/>
          <w:sz w:val="24"/>
          <w:szCs w:val="24"/>
        </w:rPr>
        <w:t>Структура предметного результата включает следующий перечень знаний и умений:</w:t>
      </w:r>
    </w:p>
    <w:p w14:paraId="3AE3EAB0" w14:textId="77777777" w:rsidR="00EE2B50" w:rsidRDefault="00000000">
      <w:pPr>
        <w:numPr>
          <w:ilvl w:val="0"/>
          <w:numId w:val="24"/>
        </w:numPr>
        <w:ind w:left="780" w:right="180"/>
        <w:contextualSpacing/>
        <w:rPr>
          <w:rFonts w:hAnsi="Times New Roman" w:cs="Times New Roman"/>
          <w:color w:val="000000"/>
          <w:sz w:val="24"/>
          <w:szCs w:val="24"/>
        </w:rPr>
      </w:pPr>
      <w:r>
        <w:rPr>
          <w:rFonts w:hAnsi="Times New Roman" w:cs="Times New Roman"/>
          <w:color w:val="000000"/>
          <w:sz w:val="24"/>
          <w:szCs w:val="24"/>
        </w:rPr>
        <w:t>указывать хронологические рамки основных периодов отечественной и всеобщей истории 1945–2022 годов;</w:t>
      </w:r>
    </w:p>
    <w:p w14:paraId="54AF34E2" w14:textId="77777777" w:rsidR="00EE2B50" w:rsidRDefault="00000000">
      <w:pPr>
        <w:numPr>
          <w:ilvl w:val="0"/>
          <w:numId w:val="24"/>
        </w:numPr>
        <w:ind w:left="780" w:right="180"/>
        <w:contextualSpacing/>
        <w:rPr>
          <w:rFonts w:hAnsi="Times New Roman" w:cs="Times New Roman"/>
          <w:color w:val="000000"/>
          <w:sz w:val="24"/>
          <w:szCs w:val="24"/>
        </w:rPr>
      </w:pPr>
      <w:r>
        <w:rPr>
          <w:rFonts w:hAnsi="Times New Roman" w:cs="Times New Roman"/>
          <w:color w:val="000000"/>
          <w:sz w:val="24"/>
          <w:szCs w:val="24"/>
        </w:rPr>
        <w:t>называть даты важнейших событий и процессов отечественной и всеобщей истории 1945–2022 годов;</w:t>
      </w:r>
    </w:p>
    <w:p w14:paraId="608C9EDC" w14:textId="77777777" w:rsidR="00EE2B50" w:rsidRDefault="00000000">
      <w:pPr>
        <w:numPr>
          <w:ilvl w:val="0"/>
          <w:numId w:val="24"/>
        </w:numPr>
        <w:ind w:left="780" w:right="180"/>
        <w:contextualSpacing/>
        <w:rPr>
          <w:rFonts w:hAnsi="Times New Roman" w:cs="Times New Roman"/>
          <w:color w:val="000000"/>
          <w:sz w:val="24"/>
          <w:szCs w:val="24"/>
        </w:rPr>
      </w:pPr>
      <w:r>
        <w:rPr>
          <w:rFonts w:hAnsi="Times New Roman" w:cs="Times New Roman"/>
          <w:color w:val="000000"/>
          <w:sz w:val="24"/>
          <w:szCs w:val="24"/>
        </w:rPr>
        <w:t>выявлять синхронность исторических процессов отечественной и всеобщей истории 1945–2022 годов, делать выводы о тенденциях развития своей страны и других стран в данный период;</w:t>
      </w:r>
    </w:p>
    <w:p w14:paraId="0DB7592F" w14:textId="77777777" w:rsidR="00EE2B50" w:rsidRDefault="00000000">
      <w:pPr>
        <w:numPr>
          <w:ilvl w:val="0"/>
          <w:numId w:val="24"/>
        </w:numPr>
        <w:ind w:left="780" w:right="180"/>
        <w:rPr>
          <w:rFonts w:hAnsi="Times New Roman" w:cs="Times New Roman"/>
          <w:color w:val="000000"/>
          <w:sz w:val="24"/>
          <w:szCs w:val="24"/>
        </w:rPr>
      </w:pPr>
      <w:r>
        <w:rPr>
          <w:rFonts w:hAnsi="Times New Roman" w:cs="Times New Roman"/>
          <w:color w:val="000000"/>
          <w:sz w:val="24"/>
          <w:szCs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годов.</w:t>
      </w:r>
    </w:p>
    <w:p w14:paraId="4DE50BD5" w14:textId="77777777" w:rsidR="00EE2B50" w:rsidRDefault="00000000">
      <w:pPr>
        <w:spacing w:line="600" w:lineRule="atLeast"/>
        <w:rPr>
          <w:b/>
          <w:bCs/>
          <w:color w:val="252525"/>
          <w:spacing w:val="-2"/>
          <w:sz w:val="48"/>
          <w:szCs w:val="48"/>
        </w:rPr>
      </w:pPr>
      <w:r>
        <w:rPr>
          <w:b/>
          <w:bCs/>
          <w:color w:val="252525"/>
          <w:spacing w:val="-2"/>
          <w:sz w:val="48"/>
          <w:szCs w:val="48"/>
        </w:rPr>
        <w:t>Содержание учебного предмета</w:t>
      </w:r>
    </w:p>
    <w:p w14:paraId="6703C737" w14:textId="77777777" w:rsidR="00EE2B50" w:rsidRDefault="00000000">
      <w:pPr>
        <w:spacing w:line="600" w:lineRule="atLeast"/>
        <w:rPr>
          <w:b/>
          <w:bCs/>
          <w:color w:val="252525"/>
          <w:spacing w:val="-2"/>
          <w:sz w:val="42"/>
          <w:szCs w:val="42"/>
        </w:rPr>
      </w:pPr>
      <w:r>
        <w:rPr>
          <w:b/>
          <w:bCs/>
          <w:color w:val="252525"/>
          <w:spacing w:val="-2"/>
          <w:sz w:val="42"/>
          <w:szCs w:val="42"/>
        </w:rPr>
        <w:lastRenderedPageBreak/>
        <w:t>10-й класс</w:t>
      </w:r>
    </w:p>
    <w:p w14:paraId="16FE64D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ВСЕОБЩАЯ ИСТОРИЯ. 1914–1945 годы.</w:t>
      </w:r>
    </w:p>
    <w:p w14:paraId="386F807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Введение. </w:t>
      </w:r>
      <w:r>
        <w:rPr>
          <w:rFonts w:hAnsi="Times New Roman" w:cs="Times New Roman"/>
          <w:color w:val="000000"/>
          <w:sz w:val="24"/>
          <w:szCs w:val="24"/>
        </w:rPr>
        <w:t>Понятие «Новейшее время». Хронологические рамки и периодизация Новейшей истории. Изменение мира в ХХ – начале XXI века. Ключевые процессы и события Новейшей истории. Место России в мировой истории ХХ – начала XXI века.</w:t>
      </w:r>
    </w:p>
    <w:p w14:paraId="28A058C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МИР НАКАНУНЕ И В ГОДЫ ПЕРВОЙ МИРОВОЙ ВОЙНЫ</w:t>
      </w:r>
    </w:p>
    <w:p w14:paraId="2A7BAF2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Мир в начале ХХ века. </w:t>
      </w:r>
      <w:r>
        <w:rPr>
          <w:rFonts w:hAnsi="Times New Roman" w:cs="Times New Roman"/>
          <w:color w:val="00000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65FC311B" w14:textId="77777777" w:rsidR="00EE2B50" w:rsidRDefault="00000000">
      <w:pPr>
        <w:rPr>
          <w:rFonts w:hAnsi="Times New Roman" w:cs="Times New Roman"/>
          <w:color w:val="000000"/>
          <w:sz w:val="24"/>
          <w:szCs w:val="24"/>
        </w:rPr>
      </w:pPr>
      <w:r>
        <w:rPr>
          <w:rFonts w:hAnsi="Times New Roman" w:cs="Times New Roman"/>
          <w:color w:val="000000"/>
          <w:sz w:val="24"/>
          <w:szCs w:val="24"/>
        </w:rPr>
        <w:t>Мир империй – наследие XIX века.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века.</w:t>
      </w:r>
    </w:p>
    <w:p w14:paraId="16F4B7E5"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Первая мировая война (1914–1918).</w:t>
      </w:r>
      <w:r>
        <w:rPr>
          <w:rFonts w:hAnsi="Times New Roman" w:cs="Times New Roman"/>
          <w:color w:val="000000"/>
          <w:sz w:val="24"/>
          <w:szCs w:val="24"/>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453F92EC" w14:textId="77777777" w:rsidR="00EE2B50" w:rsidRDefault="00000000">
      <w:pPr>
        <w:rPr>
          <w:rFonts w:hAnsi="Times New Roman" w:cs="Times New Roman"/>
          <w:color w:val="000000"/>
          <w:sz w:val="24"/>
          <w:szCs w:val="24"/>
        </w:rPr>
      </w:pPr>
      <w:r>
        <w:rPr>
          <w:rFonts w:hAnsi="Times New Roman" w:cs="Times New Roman"/>
          <w:color w:val="00000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32F4538F" w14:textId="77777777" w:rsidR="00EE2B50" w:rsidRDefault="00000000">
      <w:pPr>
        <w:rPr>
          <w:rFonts w:hAnsi="Times New Roman" w:cs="Times New Roman"/>
          <w:color w:val="000000"/>
          <w:sz w:val="24"/>
          <w:szCs w:val="24"/>
        </w:rPr>
      </w:pPr>
      <w:r>
        <w:rPr>
          <w:rFonts w:hAnsi="Times New Roman" w:cs="Times New Roman"/>
          <w:color w:val="000000"/>
          <w:sz w:val="24"/>
          <w:szCs w:val="24"/>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6236570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МИР В 1918–1939 ГОДАХ</w:t>
      </w:r>
    </w:p>
    <w:p w14:paraId="59B5D60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От войны к миру.</w:t>
      </w:r>
    </w:p>
    <w:p w14:paraId="2FE18C23" w14:textId="77777777" w:rsidR="00EE2B50" w:rsidRDefault="00000000">
      <w:pPr>
        <w:rPr>
          <w:rFonts w:hAnsi="Times New Roman" w:cs="Times New Roman"/>
          <w:color w:val="000000"/>
          <w:sz w:val="24"/>
          <w:szCs w:val="24"/>
        </w:rPr>
      </w:pPr>
      <w:r>
        <w:rPr>
          <w:rFonts w:hAnsi="Times New Roman" w:cs="Times New Roman"/>
          <w:color w:val="000000"/>
          <w:sz w:val="24"/>
          <w:szCs w:val="24"/>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7AC9E544" w14:textId="77777777" w:rsidR="00EE2B50" w:rsidRDefault="00000000">
      <w:pPr>
        <w:rPr>
          <w:rFonts w:hAnsi="Times New Roman" w:cs="Times New Roman"/>
          <w:color w:val="000000"/>
          <w:sz w:val="24"/>
          <w:szCs w:val="24"/>
        </w:rPr>
      </w:pPr>
      <w:r>
        <w:rPr>
          <w:rFonts w:hAnsi="Times New Roman" w:cs="Times New Roman"/>
          <w:color w:val="000000"/>
          <w:sz w:val="24"/>
          <w:szCs w:val="24"/>
        </w:rPr>
        <w:t>Революционные события 1918–1919 годов в Европе. Ноябрьская революция в Германии. Веймарская республика. Образование Коминтерна. Венгерская советская республика.</w:t>
      </w:r>
    </w:p>
    <w:p w14:paraId="2E6D57A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Европы и Северной Америки в 1920–1930-е годы</w:t>
      </w:r>
    </w:p>
    <w:p w14:paraId="33C804D2"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1B6DC8C1" w14:textId="77777777" w:rsidR="00EE2B50" w:rsidRDefault="00000000">
      <w:pPr>
        <w:rPr>
          <w:rFonts w:hAnsi="Times New Roman" w:cs="Times New Roman"/>
          <w:color w:val="000000"/>
          <w:sz w:val="24"/>
          <w:szCs w:val="24"/>
        </w:rPr>
      </w:pPr>
      <w:r>
        <w:rPr>
          <w:rFonts w:hAnsi="Times New Roman" w:cs="Times New Roman"/>
          <w:color w:val="000000"/>
          <w:sz w:val="24"/>
          <w:szCs w:val="24"/>
        </w:rPr>
        <w:t>Стабилизация 1920-х годов. Эра процветания в США. Мировой экономический кризис 1929–1933 годов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DBB4D22" w14:textId="77777777" w:rsidR="00EE2B50" w:rsidRDefault="00000000">
      <w:pPr>
        <w:rPr>
          <w:rFonts w:hAnsi="Times New Roman" w:cs="Times New Roman"/>
          <w:color w:val="000000"/>
          <w:sz w:val="24"/>
          <w:szCs w:val="24"/>
        </w:rPr>
      </w:pPr>
      <w:r>
        <w:rPr>
          <w:rFonts w:hAnsi="Times New Roman" w:cs="Times New Roman"/>
          <w:color w:val="00000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годах.</w:t>
      </w:r>
    </w:p>
    <w:p w14:paraId="758AF3F4" w14:textId="77777777" w:rsidR="00EE2B50" w:rsidRDefault="00000000">
      <w:pPr>
        <w:rPr>
          <w:rFonts w:hAnsi="Times New Roman" w:cs="Times New Roman"/>
          <w:color w:val="000000"/>
          <w:sz w:val="24"/>
          <w:szCs w:val="24"/>
        </w:rPr>
      </w:pPr>
      <w:r>
        <w:rPr>
          <w:rFonts w:hAnsi="Times New Roman" w:cs="Times New Roman"/>
          <w:color w:val="000000"/>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6EBDD957"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Азии, Латинской Америки в 1918–1930-е годы</w:t>
      </w:r>
    </w:p>
    <w:p w14:paraId="0447C8A2" w14:textId="77777777" w:rsidR="00EE2B50" w:rsidRDefault="00000000">
      <w:pPr>
        <w:rPr>
          <w:rFonts w:hAnsi="Times New Roman" w:cs="Times New Roman"/>
          <w:color w:val="000000"/>
          <w:sz w:val="24"/>
          <w:szCs w:val="24"/>
        </w:rPr>
      </w:pPr>
      <w:r>
        <w:rPr>
          <w:rFonts w:hAnsi="Times New Roman" w:cs="Times New Roman"/>
          <w:color w:val="000000"/>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годов в Китае. Режим Чан Кайши и гражданская война с коммунистами. «Великий поход» Красной армии Китая. Национально-освободительное движение в Индии в 1919–1939 годах. Индийский национальный конгресс. М.К. Ганди.</w:t>
      </w:r>
    </w:p>
    <w:p w14:paraId="50E8A33A" w14:textId="77777777" w:rsidR="00EE2B50" w:rsidRDefault="00000000">
      <w:pPr>
        <w:rPr>
          <w:rFonts w:hAnsi="Times New Roman" w:cs="Times New Roman"/>
          <w:color w:val="000000"/>
          <w:sz w:val="24"/>
          <w:szCs w:val="24"/>
        </w:rPr>
      </w:pPr>
      <w:r>
        <w:rPr>
          <w:rFonts w:hAnsi="Times New Roman" w:cs="Times New Roman"/>
          <w:color w:val="000000"/>
          <w:sz w:val="24"/>
          <w:szCs w:val="24"/>
        </w:rPr>
        <w:t>Мексиканская революция 1910–1917 годов, ее итоги и значение. Реформы и революционные движения в латиноамериканских странах. Народный фронт в Чили.</w:t>
      </w:r>
    </w:p>
    <w:p w14:paraId="07CAC0A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Международные отношения в 1920–1930-х годах</w:t>
      </w:r>
    </w:p>
    <w:p w14:paraId="084CFB85" w14:textId="77777777" w:rsidR="00EE2B50" w:rsidRDefault="00000000">
      <w:pPr>
        <w:rPr>
          <w:rFonts w:hAnsi="Times New Roman" w:cs="Times New Roman"/>
          <w:color w:val="000000"/>
          <w:sz w:val="24"/>
          <w:szCs w:val="24"/>
        </w:rPr>
      </w:pPr>
      <w:r>
        <w:rPr>
          <w:rFonts w:hAnsi="Times New Roman" w:cs="Times New Roman"/>
          <w:color w:val="000000"/>
          <w:sz w:val="24"/>
          <w:szCs w:val="24"/>
        </w:rPr>
        <w:t>Версальская система и реалии 1920-х годов. Планы Дауэса и Юнга. Советское государство в международных отношениях в 1920-х годах (Генуэзская конференция, соглашение в Рапалло, выход СССР из дипломатической изоляции). Пакт Бриана–Келлога. «Эра пацифизма».</w:t>
      </w:r>
    </w:p>
    <w:p w14:paraId="0C59C9AD" w14:textId="77777777" w:rsidR="00EE2B50" w:rsidRDefault="00000000">
      <w:pPr>
        <w:rPr>
          <w:rFonts w:hAnsi="Times New Roman" w:cs="Times New Roman"/>
          <w:color w:val="000000"/>
          <w:sz w:val="24"/>
          <w:szCs w:val="24"/>
        </w:rPr>
      </w:pPr>
      <w:r>
        <w:rPr>
          <w:rFonts w:hAnsi="Times New Roman" w:cs="Times New Roman"/>
          <w:color w:val="000000"/>
          <w:sz w:val="24"/>
          <w:szCs w:val="24"/>
        </w:rPr>
        <w:t>Нарастание агрессии в мире в 1930-х годах.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Берлин–Рим–Токио.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6B9AB9B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Развитие культуры в 1914–1930-х годах</w:t>
      </w:r>
    </w:p>
    <w:p w14:paraId="29D30FA6"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Научные открытия первых десятилетий ХХ века (физика, химия, биология, медицина и др.). Технический прогресс в 1920–1930-х годах. Изменение облика городов.</w:t>
      </w:r>
    </w:p>
    <w:p w14:paraId="210C2474" w14:textId="77777777" w:rsidR="00EE2B50" w:rsidRDefault="00000000">
      <w:pPr>
        <w:rPr>
          <w:rFonts w:hAnsi="Times New Roman" w:cs="Times New Roman"/>
          <w:color w:val="000000"/>
          <w:sz w:val="24"/>
          <w:szCs w:val="24"/>
        </w:rPr>
      </w:pPr>
      <w:r>
        <w:rPr>
          <w:rFonts w:hAnsi="Times New Roman" w:cs="Times New Roman"/>
          <w:color w:val="00000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века. Кинематограф 1920–1930-х годов. Тоталитаризм и культура. Массовая культура. Олимпийское движение.</w:t>
      </w:r>
    </w:p>
    <w:p w14:paraId="69DF451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ВТОРАЯ МИРОВАЯ ВОЙНА</w:t>
      </w:r>
    </w:p>
    <w:p w14:paraId="356B549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Начало Второй мировой войны.</w:t>
      </w:r>
      <w:r>
        <w:rPr>
          <w:rFonts w:hAnsi="Times New Roman" w:cs="Times New Roman"/>
          <w:color w:val="000000"/>
          <w:sz w:val="24"/>
          <w:szCs w:val="24"/>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7199ADC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1941 год. Начало Великой Отечественной войны и войны на Тихом океане. </w:t>
      </w:r>
      <w:r>
        <w:rPr>
          <w:rFonts w:hAnsi="Times New Roman" w:cs="Times New Roman"/>
          <w:color w:val="000000"/>
          <w:sz w:val="24"/>
          <w:szCs w:val="24"/>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году. Нападение японских войск на Перл-Харбор, вступление США в войну. Формирование Антигитлеровской коалиции. Ленд-лиз.</w:t>
      </w:r>
    </w:p>
    <w:p w14:paraId="2FAD761A"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Положение в оккупированных странах.</w:t>
      </w:r>
      <w:r>
        <w:rPr>
          <w:rFonts w:hAnsi="Times New Roman" w:cs="Times New Roman"/>
          <w:color w:val="000000"/>
          <w:sz w:val="24"/>
          <w:szCs w:val="24"/>
        </w:rPr>
        <w:t xml:space="preserve">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2C989B30"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Коренной перелом в войне.</w:t>
      </w:r>
      <w:r>
        <w:rPr>
          <w:rFonts w:hAnsi="Times New Roman" w:cs="Times New Roman"/>
          <w:color w:val="000000"/>
          <w:sz w:val="24"/>
          <w:szCs w:val="24"/>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75864ECF"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Разгром Германии, Японии и их союзников. </w:t>
      </w:r>
      <w:r>
        <w:rPr>
          <w:rFonts w:hAnsi="Times New Roman" w:cs="Times New Roman"/>
          <w:color w:val="000000"/>
          <w:sz w:val="24"/>
          <w:szCs w:val="24"/>
        </w:rPr>
        <w:t>Открытие второго фронта в Европе, наступление союзников. Военные операции Красной Армии в 1944–1945 годах,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3C8A5B41"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Завершение мировой войны на Дальнем Востоке. </w:t>
      </w:r>
      <w:r>
        <w:rPr>
          <w:rFonts w:hAnsi="Times New Roman" w:cs="Times New Roman"/>
          <w:color w:val="000000"/>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22DB906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Обобщение</w:t>
      </w:r>
      <w:r>
        <w:rPr>
          <w:rFonts w:hAnsi="Times New Roman" w:cs="Times New Roman"/>
          <w:color w:val="000000"/>
          <w:sz w:val="24"/>
          <w:szCs w:val="24"/>
        </w:rPr>
        <w:t>.</w:t>
      </w:r>
    </w:p>
    <w:p w14:paraId="5C4067D5"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ИСТОРИЯ РОССИИ. 1914–1945 ГОДЫ</w:t>
      </w:r>
    </w:p>
    <w:p w14:paraId="2DDC461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Введение. Россия в начале ХХ века</w:t>
      </w:r>
    </w:p>
    <w:p w14:paraId="767A0040"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РОССИЯ В ГОДЫ ПЕРВОЙ МИРОВОЙ ВОЙНЫ И ВЕЛИКОЙ РОССИЙСКОЙ РЕВОЛЮЦИИ (1914–1922)</w:t>
      </w:r>
    </w:p>
    <w:p w14:paraId="416888EB"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Россия в Первой мировой войне (1914–1918)</w:t>
      </w:r>
    </w:p>
    <w:p w14:paraId="625967FA"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1AF6BC09" w14:textId="77777777" w:rsidR="00EE2B50" w:rsidRDefault="00000000">
      <w:pPr>
        <w:rPr>
          <w:rFonts w:hAnsi="Times New Roman" w:cs="Times New Roman"/>
          <w:color w:val="000000"/>
          <w:sz w:val="24"/>
          <w:szCs w:val="24"/>
        </w:rPr>
      </w:pPr>
      <w:r>
        <w:rPr>
          <w:rFonts w:hAnsi="Times New Roman" w:cs="Times New Roman"/>
          <w:color w:val="00000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0698736C" w14:textId="77777777" w:rsidR="00EE2B50" w:rsidRDefault="00000000">
      <w:pPr>
        <w:rPr>
          <w:rFonts w:hAnsi="Times New Roman" w:cs="Times New Roman"/>
          <w:color w:val="000000"/>
          <w:sz w:val="24"/>
          <w:szCs w:val="24"/>
        </w:rPr>
      </w:pPr>
      <w:r>
        <w:rPr>
          <w:rFonts w:hAnsi="Times New Roman" w:cs="Times New Roman"/>
          <w:color w:val="000000"/>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190BB05"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Великая российская революция (1917–1922)</w:t>
      </w:r>
    </w:p>
    <w:p w14:paraId="48637EEA" w14:textId="77777777" w:rsidR="00EE2B50" w:rsidRDefault="00000000">
      <w:pPr>
        <w:rPr>
          <w:rFonts w:hAnsi="Times New Roman" w:cs="Times New Roman"/>
          <w:color w:val="000000"/>
          <w:sz w:val="24"/>
          <w:szCs w:val="24"/>
        </w:rPr>
      </w:pPr>
      <w:r>
        <w:rPr>
          <w:rFonts w:hAnsi="Times New Roman" w:cs="Times New Roman"/>
          <w:color w:val="00000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C08B784" w14:textId="77777777" w:rsidR="00EE2B50" w:rsidRDefault="00000000">
      <w:pPr>
        <w:rPr>
          <w:rFonts w:hAnsi="Times New Roman" w:cs="Times New Roman"/>
          <w:color w:val="000000"/>
          <w:sz w:val="24"/>
          <w:szCs w:val="24"/>
        </w:rPr>
      </w:pPr>
      <w:r>
        <w:rPr>
          <w:rFonts w:hAnsi="Times New Roman" w:cs="Times New Roman"/>
          <w:color w:val="000000"/>
          <w:sz w:val="24"/>
          <w:szCs w:val="24"/>
        </w:rPr>
        <w:t>Основные этапы и хронология революционных событий 1917 года.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Весна–лето 1917 года: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года. В.И. Ленин как политический деятель.</w:t>
      </w:r>
    </w:p>
    <w:p w14:paraId="65751AF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Первые революционные преобразования большевиков</w:t>
      </w:r>
    </w:p>
    <w:p w14:paraId="58996C85"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0E519E3" w14:textId="77777777" w:rsidR="00EE2B50" w:rsidRDefault="00000000">
      <w:pPr>
        <w:rPr>
          <w:rFonts w:hAnsi="Times New Roman" w:cs="Times New Roman"/>
          <w:color w:val="000000"/>
          <w:sz w:val="24"/>
          <w:szCs w:val="24"/>
        </w:rPr>
      </w:pPr>
      <w:r>
        <w:rPr>
          <w:rFonts w:hAnsi="Times New Roman" w:cs="Times New Roman"/>
          <w:color w:val="00000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года.</w:t>
      </w:r>
    </w:p>
    <w:p w14:paraId="401EDEB3"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Гражданская война и ее последствия</w:t>
      </w:r>
    </w:p>
    <w:p w14:paraId="7B524C92" w14:textId="77777777" w:rsidR="00EE2B50" w:rsidRDefault="00000000">
      <w:pPr>
        <w:rPr>
          <w:rFonts w:hAnsi="Times New Roman" w:cs="Times New Roman"/>
          <w:color w:val="000000"/>
          <w:sz w:val="24"/>
          <w:szCs w:val="24"/>
        </w:rPr>
      </w:pPr>
      <w:r>
        <w:rPr>
          <w:rFonts w:hAnsi="Times New Roman" w:cs="Times New Roman"/>
          <w:color w:val="000000"/>
          <w:sz w:val="24"/>
          <w:szCs w:val="24"/>
        </w:rPr>
        <w:t>Установление советской власти в центре и на местах осенью 1917 – весной 1918 года.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1F506B30" w14:textId="77777777" w:rsidR="00EE2B50" w:rsidRDefault="00000000">
      <w:pPr>
        <w:rPr>
          <w:rFonts w:hAnsi="Times New Roman" w:cs="Times New Roman"/>
          <w:color w:val="000000"/>
          <w:sz w:val="24"/>
          <w:szCs w:val="24"/>
        </w:rPr>
      </w:pPr>
      <w:r>
        <w:rPr>
          <w:rFonts w:hAnsi="Times New Roman" w:cs="Times New Roman"/>
          <w:color w:val="00000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6B2CC483" w14:textId="77777777" w:rsidR="00EE2B50" w:rsidRDefault="00000000">
      <w:pPr>
        <w:rPr>
          <w:rFonts w:hAnsi="Times New Roman" w:cs="Times New Roman"/>
          <w:color w:val="000000"/>
          <w:sz w:val="24"/>
          <w:szCs w:val="24"/>
        </w:rPr>
      </w:pPr>
      <w:r>
        <w:rPr>
          <w:rFonts w:hAnsi="Times New Roman" w:cs="Times New Roman"/>
          <w:color w:val="00000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2F7BB8A5" w14:textId="77777777" w:rsidR="00EE2B50" w:rsidRDefault="00000000">
      <w:pPr>
        <w:rPr>
          <w:rFonts w:hAnsi="Times New Roman" w:cs="Times New Roman"/>
          <w:color w:val="000000"/>
          <w:sz w:val="24"/>
          <w:szCs w:val="24"/>
        </w:rPr>
      </w:pPr>
      <w:r>
        <w:rPr>
          <w:rFonts w:hAnsi="Times New Roman" w:cs="Times New Roman"/>
          <w:color w:val="00000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386770E0" w14:textId="77777777" w:rsidR="00EE2B50" w:rsidRDefault="00000000">
      <w:pPr>
        <w:rPr>
          <w:rFonts w:hAnsi="Times New Roman" w:cs="Times New Roman"/>
          <w:color w:val="000000"/>
          <w:sz w:val="24"/>
          <w:szCs w:val="24"/>
        </w:rPr>
      </w:pPr>
      <w:r>
        <w:rPr>
          <w:rFonts w:hAnsi="Times New Roman" w:cs="Times New Roman"/>
          <w:color w:val="000000"/>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годов.</w:t>
      </w:r>
    </w:p>
    <w:p w14:paraId="7362208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Идеология и культура Советской России периода Гражданской войны</w:t>
      </w:r>
    </w:p>
    <w:p w14:paraId="1686F579" w14:textId="77777777" w:rsidR="00EE2B50" w:rsidRDefault="00000000">
      <w:pPr>
        <w:rPr>
          <w:rFonts w:hAnsi="Times New Roman" w:cs="Times New Roman"/>
          <w:color w:val="000000"/>
          <w:sz w:val="24"/>
          <w:szCs w:val="24"/>
        </w:rPr>
      </w:pPr>
      <w:r>
        <w:rPr>
          <w:rFonts w:hAnsi="Times New Roman" w:cs="Times New Roman"/>
          <w:color w:val="00000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5283E45E"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28DCD9F1" w14:textId="77777777" w:rsidR="00EE2B50" w:rsidRDefault="00000000">
      <w:pPr>
        <w:rPr>
          <w:rFonts w:hAnsi="Times New Roman" w:cs="Times New Roman"/>
          <w:color w:val="000000"/>
          <w:sz w:val="24"/>
          <w:szCs w:val="24"/>
        </w:rPr>
      </w:pPr>
      <w:r>
        <w:rPr>
          <w:rFonts w:hAnsi="Times New Roman" w:cs="Times New Roman"/>
          <w:color w:val="000000"/>
          <w:sz w:val="24"/>
          <w:szCs w:val="24"/>
        </w:rPr>
        <w:t>Наш край в 1914–1922 годах.</w:t>
      </w:r>
    </w:p>
    <w:p w14:paraId="3BA1CCB1"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СОВЕТСКИЙ СОЮЗ В 1920–1930-е ГОДЫ</w:t>
      </w:r>
    </w:p>
    <w:p w14:paraId="4936697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СССР в годы НЭПа (1921–1928)</w:t>
      </w:r>
    </w:p>
    <w:p w14:paraId="477982F4" w14:textId="77777777" w:rsidR="00EE2B50" w:rsidRDefault="00000000">
      <w:pPr>
        <w:rPr>
          <w:rFonts w:hAnsi="Times New Roman" w:cs="Times New Roman"/>
          <w:color w:val="000000"/>
          <w:sz w:val="24"/>
          <w:szCs w:val="24"/>
        </w:rPr>
      </w:pPr>
      <w:r>
        <w:rPr>
          <w:rFonts w:hAnsi="Times New Roman" w:cs="Times New Roman"/>
          <w:color w:val="000000"/>
          <w:sz w:val="24"/>
          <w:szCs w:val="24"/>
        </w:rPr>
        <w:t>Катастрофические последствия Первой мировой и Гражданской войн. Демографическая ситуация в начале 1920-х годов. Экономическая разруха. Голод 1921–1922 годов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p>
    <w:p w14:paraId="1BA19A5E" w14:textId="77777777" w:rsidR="00EE2B50" w:rsidRDefault="00000000">
      <w:pPr>
        <w:rPr>
          <w:rFonts w:hAnsi="Times New Roman" w:cs="Times New Roman"/>
          <w:color w:val="000000"/>
          <w:sz w:val="24"/>
          <w:szCs w:val="24"/>
        </w:rPr>
      </w:pPr>
      <w:r>
        <w:rPr>
          <w:rFonts w:hAnsi="Times New Roman" w:cs="Times New Roman"/>
          <w:color w:val="00000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годов. Создание Госплана и разработка годовых и пятилетних планов развития народного хозяйства. Учреждение в СССР звания Героя Труда (1927 год, с 1938 года – Герой Социалистического Труда).</w:t>
      </w:r>
    </w:p>
    <w:p w14:paraId="21ABC5D1" w14:textId="77777777" w:rsidR="00EE2B50" w:rsidRDefault="00000000">
      <w:pPr>
        <w:rPr>
          <w:rFonts w:hAnsi="Times New Roman" w:cs="Times New Roman"/>
          <w:color w:val="000000"/>
          <w:sz w:val="24"/>
          <w:szCs w:val="24"/>
        </w:rPr>
      </w:pPr>
      <w:r>
        <w:rPr>
          <w:rFonts w:hAnsi="Times New Roman" w:cs="Times New Roman"/>
          <w:color w:val="000000"/>
          <w:sz w:val="24"/>
          <w:szCs w:val="24"/>
        </w:rPr>
        <w:t>Предпосылки и значение образования СССР. Принятие Конституции СССР 1924 года. Ситуация в Закавказье и Средней Азии. Создание новых национальных образований в 1920-е годы. Политика «коренизации» и борьба по вопросу о национальном строительстве.</w:t>
      </w:r>
    </w:p>
    <w:p w14:paraId="55D0A935" w14:textId="77777777" w:rsidR="00EE2B50" w:rsidRDefault="00000000">
      <w:pPr>
        <w:rPr>
          <w:rFonts w:hAnsi="Times New Roman" w:cs="Times New Roman"/>
          <w:color w:val="000000"/>
          <w:sz w:val="24"/>
          <w:szCs w:val="24"/>
        </w:rPr>
      </w:pPr>
      <w:r>
        <w:rPr>
          <w:rFonts w:hAnsi="Times New Roman" w:cs="Times New Roman"/>
          <w:color w:val="000000"/>
          <w:sz w:val="24"/>
          <w:szCs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годов.</w:t>
      </w:r>
    </w:p>
    <w:p w14:paraId="40F83EA1" w14:textId="77777777" w:rsidR="00EE2B50" w:rsidRDefault="00000000">
      <w:pPr>
        <w:rPr>
          <w:rFonts w:hAnsi="Times New Roman" w:cs="Times New Roman"/>
          <w:color w:val="000000"/>
          <w:sz w:val="24"/>
          <w:szCs w:val="24"/>
        </w:rPr>
      </w:pPr>
      <w:r>
        <w:rPr>
          <w:rFonts w:hAnsi="Times New Roman" w:cs="Times New Roman"/>
          <w:color w:val="000000"/>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0E87814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Советский Союз в 1929–1941 годах</w:t>
      </w:r>
    </w:p>
    <w:p w14:paraId="7F784681" w14:textId="77777777" w:rsidR="00EE2B50" w:rsidRDefault="00000000">
      <w:pPr>
        <w:rPr>
          <w:rFonts w:hAnsi="Times New Roman" w:cs="Times New Roman"/>
          <w:color w:val="000000"/>
          <w:sz w:val="24"/>
          <w:szCs w:val="24"/>
        </w:rPr>
      </w:pPr>
      <w:r>
        <w:rPr>
          <w:rFonts w:hAnsi="Times New Roman" w:cs="Times New Roman"/>
          <w:color w:val="000000"/>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435B368" w14:textId="77777777" w:rsidR="00EE2B50" w:rsidRDefault="00000000">
      <w:pPr>
        <w:rPr>
          <w:rFonts w:hAnsi="Times New Roman" w:cs="Times New Roman"/>
          <w:color w:val="000000"/>
          <w:sz w:val="24"/>
          <w:szCs w:val="24"/>
        </w:rPr>
      </w:pPr>
      <w:r>
        <w:rPr>
          <w:rFonts w:hAnsi="Times New Roman" w:cs="Times New Roman"/>
          <w:color w:val="00000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годах как следствие коллективизации.</w:t>
      </w:r>
    </w:p>
    <w:p w14:paraId="5B307006"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w:t>
      </w:r>
      <w:r>
        <w:rPr>
          <w:rFonts w:hAnsi="Times New Roman" w:cs="Times New Roman"/>
          <w:color w:val="000000"/>
          <w:sz w:val="24"/>
          <w:szCs w:val="24"/>
        </w:rPr>
        <w:lastRenderedPageBreak/>
        <w:t>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6C468ED0" w14:textId="77777777" w:rsidR="00EE2B50" w:rsidRDefault="00000000">
      <w:pPr>
        <w:rPr>
          <w:rFonts w:hAnsi="Times New Roman" w:cs="Times New Roman"/>
          <w:color w:val="000000"/>
          <w:sz w:val="24"/>
          <w:szCs w:val="24"/>
        </w:rPr>
      </w:pPr>
      <w:r>
        <w:rPr>
          <w:rFonts w:hAnsi="Times New Roman" w:cs="Times New Roman"/>
          <w:color w:val="00000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годов.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69E1AC55" w14:textId="77777777" w:rsidR="00EE2B50" w:rsidRDefault="00000000">
      <w:pPr>
        <w:rPr>
          <w:rFonts w:hAnsi="Times New Roman" w:cs="Times New Roman"/>
          <w:color w:val="000000"/>
          <w:sz w:val="24"/>
          <w:szCs w:val="24"/>
        </w:rPr>
      </w:pPr>
      <w:r>
        <w:rPr>
          <w:rFonts w:hAnsi="Times New Roman" w:cs="Times New Roman"/>
          <w:color w:val="000000"/>
          <w:sz w:val="24"/>
          <w:szCs w:val="24"/>
        </w:rPr>
        <w:t>Советская социальная и национальная политика 1930-х годов. Пропаганда и реальные достижения. Конституция СССР 1936 года.</w:t>
      </w:r>
    </w:p>
    <w:p w14:paraId="119D32F1"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Культурное пространство советского общества в 1920–1930-е годы</w:t>
      </w:r>
    </w:p>
    <w:p w14:paraId="56B7F6E8"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A87F453" w14:textId="77777777" w:rsidR="00EE2B50" w:rsidRDefault="00000000">
      <w:pPr>
        <w:rPr>
          <w:rFonts w:hAnsi="Times New Roman" w:cs="Times New Roman"/>
          <w:color w:val="000000"/>
          <w:sz w:val="24"/>
          <w:szCs w:val="24"/>
        </w:rPr>
      </w:pPr>
      <w:r>
        <w:rPr>
          <w:rFonts w:hAnsi="Times New Roman" w:cs="Times New Roman"/>
          <w:color w:val="000000"/>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CB51061" w14:textId="77777777" w:rsidR="00EE2B50" w:rsidRDefault="00000000">
      <w:pPr>
        <w:rPr>
          <w:rFonts w:hAnsi="Times New Roman" w:cs="Times New Roman"/>
          <w:color w:val="000000"/>
          <w:sz w:val="24"/>
          <w:szCs w:val="24"/>
        </w:rPr>
      </w:pPr>
      <w:r>
        <w:rPr>
          <w:rFonts w:hAnsi="Times New Roman" w:cs="Times New Roman"/>
          <w:color w:val="000000"/>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9425F96" w14:textId="77777777" w:rsidR="00EE2B50" w:rsidRDefault="00000000">
      <w:pPr>
        <w:rPr>
          <w:rFonts w:hAnsi="Times New Roman" w:cs="Times New Roman"/>
          <w:color w:val="000000"/>
          <w:sz w:val="24"/>
          <w:szCs w:val="24"/>
        </w:rPr>
      </w:pPr>
      <w:r>
        <w:rPr>
          <w:rFonts w:hAnsi="Times New Roman" w:cs="Times New Roman"/>
          <w:color w:val="00000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259CB32" w14:textId="77777777" w:rsidR="00EE2B50" w:rsidRDefault="00000000">
      <w:pPr>
        <w:rPr>
          <w:rFonts w:hAnsi="Times New Roman" w:cs="Times New Roman"/>
          <w:color w:val="000000"/>
          <w:sz w:val="24"/>
          <w:szCs w:val="24"/>
        </w:rPr>
      </w:pPr>
      <w:r>
        <w:rPr>
          <w:rFonts w:hAnsi="Times New Roman" w:cs="Times New Roman"/>
          <w:color w:val="00000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годов.</w:t>
      </w:r>
    </w:p>
    <w:p w14:paraId="19D4FE81" w14:textId="77777777" w:rsidR="00EE2B50" w:rsidRDefault="00000000">
      <w:pPr>
        <w:rPr>
          <w:rFonts w:hAnsi="Times New Roman" w:cs="Times New Roman"/>
          <w:color w:val="000000"/>
          <w:sz w:val="24"/>
          <w:szCs w:val="24"/>
        </w:rPr>
      </w:pPr>
      <w:r>
        <w:rPr>
          <w:rFonts w:hAnsi="Times New Roman" w:cs="Times New Roman"/>
          <w:color w:val="000000"/>
          <w:sz w:val="24"/>
          <w:szCs w:val="24"/>
        </w:rPr>
        <w:t>Наука в 1930-е годы.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B345D54"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Повседневность 1930-х годов.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годов. Досуг в городе. Пионерия и комсомол. Военно-спортивные организации. Материнство и детство в 1930-е годы. Жизнь в деревне.</w:t>
      </w:r>
    </w:p>
    <w:p w14:paraId="42ED176A"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Внешняя политика СССР в 1920–1930-е годы</w:t>
      </w:r>
    </w:p>
    <w:p w14:paraId="1CA80451" w14:textId="77777777" w:rsidR="00EE2B50" w:rsidRDefault="00000000">
      <w:pPr>
        <w:rPr>
          <w:rFonts w:hAnsi="Times New Roman" w:cs="Times New Roman"/>
          <w:color w:val="000000"/>
          <w:sz w:val="24"/>
          <w:szCs w:val="24"/>
        </w:rPr>
      </w:pPr>
      <w:r>
        <w:rPr>
          <w:rFonts w:hAnsi="Times New Roman" w:cs="Times New Roman"/>
          <w:color w:val="000000"/>
          <w:sz w:val="24"/>
          <w:szCs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74BA63DA" w14:textId="77777777" w:rsidR="00EE2B50" w:rsidRDefault="00000000">
      <w:pPr>
        <w:rPr>
          <w:rFonts w:hAnsi="Times New Roman" w:cs="Times New Roman"/>
          <w:color w:val="000000"/>
          <w:sz w:val="24"/>
          <w:szCs w:val="24"/>
        </w:rPr>
      </w:pPr>
      <w:r>
        <w:rPr>
          <w:rFonts w:hAnsi="Times New Roman" w:cs="Times New Roman"/>
          <w:color w:val="00000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2D958687" w14:textId="77777777" w:rsidR="00EE2B50" w:rsidRDefault="00000000">
      <w:pPr>
        <w:rPr>
          <w:rFonts w:hAnsi="Times New Roman" w:cs="Times New Roman"/>
          <w:color w:val="000000"/>
          <w:sz w:val="24"/>
          <w:szCs w:val="24"/>
        </w:rPr>
      </w:pPr>
      <w:r>
        <w:rPr>
          <w:rFonts w:hAnsi="Times New Roman" w:cs="Times New Roman"/>
          <w:color w:val="000000"/>
          <w:sz w:val="24"/>
          <w:szCs w:val="24"/>
        </w:rPr>
        <w:t>СССР накануне Великой Отечественной войны. Мюнхенский договор 1938 года и угроза международной изоляции СССР. Заключение договора о ненападении между СССР и Германией в 1939 году.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5C56A4E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Наш край в 1920–1930-е годы</w:t>
      </w:r>
    </w:p>
    <w:p w14:paraId="03015D82"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ВЕЛИКАЯ ОТЕЧЕСТВЕННАЯ ВОЙНА (1941–1945)</w:t>
      </w:r>
    </w:p>
    <w:p w14:paraId="666CF60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Первый период войны (июнь 1941 – осень 1942 года)</w:t>
      </w:r>
    </w:p>
    <w:p w14:paraId="7D2848E8" w14:textId="77777777" w:rsidR="00EE2B50" w:rsidRDefault="00000000">
      <w:pPr>
        <w:rPr>
          <w:rFonts w:hAnsi="Times New Roman" w:cs="Times New Roman"/>
          <w:color w:val="000000"/>
          <w:sz w:val="24"/>
          <w:szCs w:val="24"/>
        </w:rPr>
      </w:pPr>
      <w:r>
        <w:rPr>
          <w:rFonts w:hAnsi="Times New Roman" w:cs="Times New Roman"/>
          <w:color w:val="000000"/>
          <w:sz w:val="24"/>
          <w:szCs w:val="24"/>
        </w:rPr>
        <w:t>План «Барбаросса». Соотношение сил противников на 22 июня 1941 года.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0D81EA9D" w14:textId="77777777" w:rsidR="00EE2B50" w:rsidRDefault="00000000">
      <w:pPr>
        <w:rPr>
          <w:rFonts w:hAnsi="Times New Roman" w:cs="Times New Roman"/>
          <w:color w:val="000000"/>
          <w:sz w:val="24"/>
          <w:szCs w:val="24"/>
        </w:rPr>
      </w:pPr>
      <w:r>
        <w:rPr>
          <w:rFonts w:hAnsi="Times New Roman" w:cs="Times New Roman"/>
          <w:color w:val="000000"/>
          <w:sz w:val="24"/>
          <w:szCs w:val="24"/>
        </w:rPr>
        <w:t>Битва за Москву. Наступление гитлеровских войск: Москва на осадном положении. Парад 7 ноября 1941 года на Красной площади. Переход в контрнаступление и разгром немецкой группировки под Москвой. Наступательные операции Красной Армии зимой–весной 1942 года. Итоги Московской битвы. Блокада Ленинграда. Героизм и трагедия гражданского населения. Эвакуация ленинградцев. Дорога жизни.</w:t>
      </w:r>
    </w:p>
    <w:p w14:paraId="4C12461A" w14:textId="77777777" w:rsidR="00EE2B50" w:rsidRDefault="00000000">
      <w:pPr>
        <w:rPr>
          <w:rFonts w:hAnsi="Times New Roman" w:cs="Times New Roman"/>
          <w:color w:val="000000"/>
          <w:sz w:val="24"/>
          <w:szCs w:val="24"/>
        </w:rPr>
      </w:pPr>
      <w:r>
        <w:rPr>
          <w:rFonts w:hAnsi="Times New Roman" w:cs="Times New Roman"/>
          <w:color w:val="00000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74182EB5" w14:textId="77777777" w:rsidR="00EE2B50" w:rsidRDefault="00000000">
      <w:pPr>
        <w:rPr>
          <w:rFonts w:hAnsi="Times New Roman" w:cs="Times New Roman"/>
          <w:color w:val="000000"/>
          <w:sz w:val="24"/>
          <w:szCs w:val="24"/>
        </w:rPr>
      </w:pPr>
      <w:r>
        <w:rPr>
          <w:rFonts w:hAnsi="Times New Roman" w:cs="Times New Roman"/>
          <w:color w:val="00000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5EC4B8BC" w14:textId="77777777" w:rsidR="00EE2B50" w:rsidRDefault="00000000">
      <w:pPr>
        <w:rPr>
          <w:rFonts w:hAnsi="Times New Roman" w:cs="Times New Roman"/>
          <w:color w:val="000000"/>
          <w:sz w:val="24"/>
          <w:szCs w:val="24"/>
        </w:rPr>
      </w:pPr>
      <w:r>
        <w:rPr>
          <w:rFonts w:hAnsi="Times New Roman" w:cs="Times New Roman"/>
          <w:color w:val="000000"/>
          <w:sz w:val="24"/>
          <w:szCs w:val="24"/>
        </w:rPr>
        <w:t>Начало массового сопротивления врагу. Восстания в нацистских лагерях. Развертывание партизанского движения.</w:t>
      </w:r>
    </w:p>
    <w:p w14:paraId="3BEFDC30"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Коренной перелом в ходе войны (осень 1942–1943 годов) (3 ч)</w:t>
      </w:r>
    </w:p>
    <w:p w14:paraId="7BDEF9BF" w14:textId="77777777" w:rsidR="00EE2B50" w:rsidRDefault="00000000">
      <w:pPr>
        <w:rPr>
          <w:rFonts w:hAnsi="Times New Roman" w:cs="Times New Roman"/>
          <w:color w:val="000000"/>
          <w:sz w:val="24"/>
          <w:szCs w:val="24"/>
        </w:rPr>
      </w:pPr>
      <w:r>
        <w:rPr>
          <w:rFonts w:hAnsi="Times New Roman" w:cs="Times New Roman"/>
          <w:color w:val="000000"/>
          <w:sz w:val="24"/>
          <w:szCs w:val="24"/>
        </w:rPr>
        <w:t>Сталинградская битва. Германское наступление весной–летом 1942 года.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34200C33" w14:textId="77777777" w:rsidR="00EE2B50" w:rsidRDefault="00000000">
      <w:pPr>
        <w:rPr>
          <w:rFonts w:hAnsi="Times New Roman" w:cs="Times New Roman"/>
          <w:color w:val="000000"/>
          <w:sz w:val="24"/>
          <w:szCs w:val="24"/>
        </w:rPr>
      </w:pPr>
      <w:r>
        <w:rPr>
          <w:rFonts w:hAnsi="Times New Roman" w:cs="Times New Roman"/>
          <w:color w:val="000000"/>
          <w:sz w:val="24"/>
          <w:szCs w:val="24"/>
        </w:rPr>
        <w:t>Прорыв блокады Ленинграда в январе 1943 года.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года. СССР и союзники. Проблема второго фронта. Ленд-лиз. Тегеранская конференция 1943 года.</w:t>
      </w:r>
    </w:p>
    <w:p w14:paraId="4C80C516" w14:textId="77777777" w:rsidR="00EE2B50" w:rsidRDefault="00000000">
      <w:pPr>
        <w:rPr>
          <w:rFonts w:hAnsi="Times New Roman" w:cs="Times New Roman"/>
          <w:color w:val="000000"/>
          <w:sz w:val="24"/>
          <w:szCs w:val="24"/>
        </w:rPr>
      </w:pPr>
      <w:r>
        <w:rPr>
          <w:rFonts w:hAnsi="Times New Roman" w:cs="Times New Roman"/>
          <w:color w:val="00000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0315BE8E" w14:textId="77777777" w:rsidR="00EE2B50" w:rsidRDefault="00000000">
      <w:pPr>
        <w:rPr>
          <w:rFonts w:hAnsi="Times New Roman" w:cs="Times New Roman"/>
          <w:color w:val="000000"/>
          <w:sz w:val="24"/>
          <w:szCs w:val="24"/>
        </w:rPr>
      </w:pPr>
      <w:r>
        <w:rPr>
          <w:rFonts w:hAnsi="Times New Roman" w:cs="Times New Roman"/>
          <w:color w:val="00000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годах.</w:t>
      </w:r>
    </w:p>
    <w:p w14:paraId="743BEDBA"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Человек и война: единство фронта и тыла</w:t>
      </w:r>
    </w:p>
    <w:p w14:paraId="3A1BF5DA" w14:textId="77777777" w:rsidR="00EE2B50" w:rsidRDefault="00000000">
      <w:pPr>
        <w:rPr>
          <w:rFonts w:hAnsi="Times New Roman" w:cs="Times New Roman"/>
          <w:color w:val="000000"/>
          <w:sz w:val="24"/>
          <w:szCs w:val="24"/>
        </w:rPr>
      </w:pPr>
      <w:r>
        <w:rPr>
          <w:rFonts w:hAnsi="Times New Roman" w:cs="Times New Roman"/>
          <w:color w:val="00000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DB391B9"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4CEA44C4" w14:textId="77777777" w:rsidR="00EE2B50" w:rsidRDefault="00000000">
      <w:pPr>
        <w:rPr>
          <w:rFonts w:hAnsi="Times New Roman" w:cs="Times New Roman"/>
          <w:color w:val="000000"/>
          <w:sz w:val="24"/>
          <w:szCs w:val="24"/>
        </w:rPr>
      </w:pPr>
      <w:r>
        <w:rPr>
          <w:rFonts w:hAnsi="Times New Roman" w:cs="Times New Roman"/>
          <w:color w:val="00000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525CF5E2"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Победа СССР в Великой Отечественной войне. Окончание Второй мировой войны (1944 – сентябрь 1945 года)</w:t>
      </w:r>
    </w:p>
    <w:p w14:paraId="5351C168"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w:t>
      </w:r>
      <w:r>
        <w:rPr>
          <w:rFonts w:hAnsi="Times New Roman" w:cs="Times New Roman"/>
          <w:color w:val="000000"/>
          <w:sz w:val="24"/>
          <w:szCs w:val="24"/>
        </w:rPr>
        <w:lastRenderedPageBreak/>
        <w:t>Битва за Берлин. Капитуляция Германии. Репатриация советских граждан в ходе войны и после ее окончания.</w:t>
      </w:r>
    </w:p>
    <w:p w14:paraId="0275989D" w14:textId="77777777" w:rsidR="00EE2B50" w:rsidRDefault="00000000">
      <w:pPr>
        <w:rPr>
          <w:rFonts w:hAnsi="Times New Roman" w:cs="Times New Roman"/>
          <w:color w:val="000000"/>
          <w:sz w:val="24"/>
          <w:szCs w:val="24"/>
        </w:rPr>
      </w:pPr>
      <w:r>
        <w:rPr>
          <w:rFonts w:hAnsi="Times New Roman" w:cs="Times New Roman"/>
          <w:color w:val="00000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746C6CBD" w14:textId="77777777" w:rsidR="00EE2B50" w:rsidRDefault="00000000">
      <w:pPr>
        <w:rPr>
          <w:rFonts w:hAnsi="Times New Roman" w:cs="Times New Roman"/>
          <w:color w:val="000000"/>
          <w:sz w:val="24"/>
          <w:szCs w:val="24"/>
        </w:rPr>
      </w:pPr>
      <w:r>
        <w:rPr>
          <w:rFonts w:hAnsi="Times New Roman" w:cs="Times New Roman"/>
          <w:color w:val="000000"/>
          <w:sz w:val="24"/>
          <w:szCs w:val="24"/>
        </w:rPr>
        <w:t>Открытие второго фронта в Европе. Ялтинская конференция 1945 года: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7E948738" w14:textId="77777777" w:rsidR="00EE2B50" w:rsidRDefault="00000000">
      <w:pPr>
        <w:rPr>
          <w:rFonts w:hAnsi="Times New Roman" w:cs="Times New Roman"/>
          <w:color w:val="000000"/>
          <w:sz w:val="24"/>
          <w:szCs w:val="24"/>
        </w:rPr>
      </w:pPr>
      <w:r>
        <w:rPr>
          <w:rFonts w:hAnsi="Times New Roman" w:cs="Times New Roman"/>
          <w:color w:val="000000"/>
          <w:sz w:val="24"/>
          <w:szCs w:val="24"/>
        </w:rPr>
        <w:t>Советско-японская война 1945 года. Разгром Квантунской армии. Ядерные бомбардировки японских городов американской авиацией и их последствия.</w:t>
      </w:r>
    </w:p>
    <w:p w14:paraId="23146A27" w14:textId="77777777" w:rsidR="00EE2B50" w:rsidRDefault="00000000">
      <w:pPr>
        <w:rPr>
          <w:rFonts w:hAnsi="Times New Roman" w:cs="Times New Roman"/>
          <w:color w:val="000000"/>
          <w:sz w:val="24"/>
          <w:szCs w:val="24"/>
        </w:rPr>
      </w:pPr>
      <w:r>
        <w:rPr>
          <w:rFonts w:hAnsi="Times New Roman" w:cs="Times New Roman"/>
          <w:color w:val="000000"/>
          <w:sz w:val="24"/>
          <w:szCs w:val="24"/>
        </w:rPr>
        <w:t>Создание ООН. Осуждение главных военных преступников. Нюрнбергский и Токийский судебные процессы.</w:t>
      </w:r>
    </w:p>
    <w:p w14:paraId="613928EA" w14:textId="77777777" w:rsidR="00EE2B50" w:rsidRDefault="00000000">
      <w:pPr>
        <w:rPr>
          <w:rFonts w:hAnsi="Times New Roman" w:cs="Times New Roman"/>
          <w:color w:val="000000"/>
          <w:sz w:val="24"/>
          <w:szCs w:val="24"/>
        </w:rPr>
      </w:pPr>
      <w:r>
        <w:rPr>
          <w:rFonts w:hAnsi="Times New Roman" w:cs="Times New Roman"/>
          <w:color w:val="00000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68E3958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Наш край в 1941–1945 годах.</w:t>
      </w:r>
    </w:p>
    <w:p w14:paraId="7DECA49F"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Обобщение</w:t>
      </w:r>
    </w:p>
    <w:p w14:paraId="7A7471A0" w14:textId="77777777" w:rsidR="00EE2B50" w:rsidRDefault="00000000">
      <w:pPr>
        <w:spacing w:line="600" w:lineRule="atLeast"/>
        <w:rPr>
          <w:b/>
          <w:bCs/>
          <w:color w:val="252525"/>
          <w:spacing w:val="-2"/>
          <w:sz w:val="42"/>
          <w:szCs w:val="42"/>
        </w:rPr>
      </w:pPr>
      <w:r>
        <w:rPr>
          <w:b/>
          <w:bCs/>
          <w:color w:val="252525"/>
          <w:spacing w:val="-2"/>
          <w:sz w:val="42"/>
          <w:szCs w:val="42"/>
        </w:rPr>
        <w:t>11-й класс</w:t>
      </w:r>
    </w:p>
    <w:p w14:paraId="60380FB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ВСЕОБЩАЯ ИСТОРИЯ. 1945–2022 ГОДЫ</w:t>
      </w:r>
    </w:p>
    <w:p w14:paraId="61BFE4C7"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Введение.</w:t>
      </w:r>
      <w:r>
        <w:rPr>
          <w:rFonts w:hAnsi="Times New Roman" w:cs="Times New Roman"/>
          <w:color w:val="000000"/>
          <w:sz w:val="24"/>
          <w:szCs w:val="24"/>
        </w:rPr>
        <w:t xml:space="preserve"> Мир во второй половине ХХ – начале XXI века.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века. Процессы глобализации и развитие национальных государств.</w:t>
      </w:r>
    </w:p>
    <w:p w14:paraId="19B8857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Северной Америки и Европы во второй половине ХХ – начале XXI века</w:t>
      </w:r>
    </w:p>
    <w:p w14:paraId="56E480D7" w14:textId="77777777" w:rsidR="00EE2B50" w:rsidRDefault="00000000">
      <w:pPr>
        <w:rPr>
          <w:rFonts w:hAnsi="Times New Roman" w:cs="Times New Roman"/>
          <w:color w:val="000000"/>
          <w:sz w:val="24"/>
          <w:szCs w:val="24"/>
        </w:rPr>
      </w:pPr>
      <w:r>
        <w:rPr>
          <w:rFonts w:hAnsi="Times New Roman" w:cs="Times New Roman"/>
          <w:color w:val="00000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72F9FCF"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Соединенные Штаты Америки.</w:t>
      </w:r>
      <w:r>
        <w:rPr>
          <w:rFonts w:hAnsi="Times New Roman" w:cs="Times New Roman"/>
          <w:color w:val="000000"/>
          <w:sz w:val="24"/>
          <w:szCs w:val="24"/>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века. Развитие отношений с СССР, Российской Федерацией.</w:t>
      </w:r>
    </w:p>
    <w:p w14:paraId="19128AAA"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Страны Западной Европы.</w:t>
      </w:r>
      <w:r>
        <w:rPr>
          <w:rFonts w:hAnsi="Times New Roman" w:cs="Times New Roman"/>
          <w:color w:val="000000"/>
          <w:sz w:val="24"/>
          <w:szCs w:val="24"/>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годов. Неоконсерватизм. Европейский союз.</w:t>
      </w:r>
    </w:p>
    <w:p w14:paraId="775E53A7"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Страны Центральной и Восточной Европы во второй половине ХХ – начале XXI века </w:t>
      </w:r>
      <w:r>
        <w:rPr>
          <w:rFonts w:hAnsi="Times New Roman" w:cs="Times New Roman"/>
          <w:color w:val="000000"/>
          <w:sz w:val="24"/>
          <w:szCs w:val="24"/>
        </w:rPr>
        <w:t>Революции второй половины 1940-х годов и установление коммунистических режимов. СЭВ и ОВД. Достижения и проблемы социалистического развития в 1950-е годы. Выступления в ГДР (1953), Польше и Венгрии (1956). Югославская модель социализма. Пражская весна 1968 года и ее подавление. Движение «Солидарность» в Польше. Перестройка в СССР и страны восточного блока. Революции 1989–1990 годов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веке (экономика, политика, внешнеполитическая ориентация, участие в интеграционных процессах).</w:t>
      </w:r>
    </w:p>
    <w:p w14:paraId="78BC1AD6"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Азии, Африки во второй половине ХХ – начале XXI века</w:t>
      </w:r>
      <w:r>
        <w:rPr>
          <w:rFonts w:hAnsi="Times New Roman" w:cs="Times New Roman"/>
          <w:color w:val="000000"/>
          <w:sz w:val="24"/>
          <w:szCs w:val="24"/>
        </w:rPr>
        <w:t>: проблемы и пути модернизации</w:t>
      </w:r>
    </w:p>
    <w:p w14:paraId="635E769B" w14:textId="77777777" w:rsidR="00EE2B50" w:rsidRDefault="00000000">
      <w:pPr>
        <w:rPr>
          <w:rFonts w:hAnsi="Times New Roman" w:cs="Times New Roman"/>
          <w:color w:val="000000"/>
          <w:sz w:val="24"/>
          <w:szCs w:val="24"/>
        </w:rPr>
      </w:pPr>
      <w:r>
        <w:rPr>
          <w:rFonts w:hAnsi="Times New Roman" w:cs="Times New Roman"/>
          <w:color w:val="000000"/>
          <w:sz w:val="24"/>
          <w:szCs w:val="24"/>
        </w:rPr>
        <w:t>Обретение независимости и выбор путей развития странами Азии и Африки.</w:t>
      </w:r>
    </w:p>
    <w:p w14:paraId="39F903A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 xml:space="preserve">Страны Восточной, Юго-Восточной и Южной Азии. </w:t>
      </w:r>
      <w:r>
        <w:rPr>
          <w:rFonts w:hAnsi="Times New Roman" w:cs="Times New Roman"/>
          <w:color w:val="000000"/>
          <w:sz w:val="24"/>
          <w:szCs w:val="24"/>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1970–1980-х годов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10F0F37" w14:textId="77777777" w:rsidR="00EE2B50" w:rsidRDefault="00000000">
      <w:pPr>
        <w:rPr>
          <w:rFonts w:hAnsi="Times New Roman" w:cs="Times New Roman"/>
          <w:color w:val="000000"/>
          <w:sz w:val="24"/>
          <w:szCs w:val="24"/>
        </w:rPr>
      </w:pPr>
      <w:r>
        <w:rPr>
          <w:rFonts w:hAnsi="Times New Roman" w:cs="Times New Roman"/>
          <w:color w:val="000000"/>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59C78520"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Ближнего Востока и Северной Африки</w:t>
      </w:r>
      <w:r>
        <w:rPr>
          <w:rFonts w:hAnsi="Times New Roman" w:cs="Times New Roman"/>
          <w:color w:val="000000"/>
          <w:sz w:val="24"/>
          <w:szCs w:val="24"/>
        </w:rPr>
        <w:t>. Турция: политическое развитие, достижения и проблемы модернизации. Иран: реформы 1960–1970-х годов; исламская революция. Афганистан: смена политических режимов, роль внешних сил.</w:t>
      </w:r>
    </w:p>
    <w:p w14:paraId="564AF5CA" w14:textId="77777777" w:rsidR="00EE2B50" w:rsidRDefault="00000000">
      <w:pPr>
        <w:rPr>
          <w:rFonts w:hAnsi="Times New Roman" w:cs="Times New Roman"/>
          <w:color w:val="000000"/>
          <w:sz w:val="24"/>
          <w:szCs w:val="24"/>
        </w:rPr>
      </w:pPr>
      <w:r>
        <w:rPr>
          <w:rFonts w:hAnsi="Times New Roman" w:cs="Times New Roman"/>
          <w:color w:val="000000"/>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века. «Арабская весна» и смена политических режимов в начале 2010-х годов. Гражданская война в Сирии.</w:t>
      </w:r>
    </w:p>
    <w:p w14:paraId="14C42612"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lastRenderedPageBreak/>
        <w:t xml:space="preserve">Страны Тропической и Южной Африки. </w:t>
      </w:r>
      <w:r>
        <w:rPr>
          <w:rFonts w:hAnsi="Times New Roman" w:cs="Times New Roman"/>
          <w:color w:val="000000"/>
          <w:sz w:val="24"/>
          <w:szCs w:val="24"/>
        </w:rPr>
        <w:t>Этапы провозглашения независимости («год Африки», 1970–1980-е годы).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43F5324B"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Страны Латинской Америки во второй половине ХХ – начале XXI века</w:t>
      </w:r>
    </w:p>
    <w:p w14:paraId="3097321A" w14:textId="77777777" w:rsidR="00EE2B50" w:rsidRDefault="00000000">
      <w:pPr>
        <w:rPr>
          <w:rFonts w:hAnsi="Times New Roman" w:cs="Times New Roman"/>
          <w:color w:val="000000"/>
          <w:sz w:val="24"/>
          <w:szCs w:val="24"/>
        </w:rPr>
      </w:pPr>
      <w:r>
        <w:rPr>
          <w:rFonts w:hAnsi="Times New Roman" w:cs="Times New Roman"/>
          <w:color w:val="000000"/>
          <w:sz w:val="24"/>
          <w:szCs w:val="24"/>
        </w:rPr>
        <w:t>Положение стран Латинской Америки в середине ХХ века: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годов (Перу, Чили, Никарагуа). «Левый поворот» в конце ХХ века.</w:t>
      </w:r>
    </w:p>
    <w:p w14:paraId="3369D488" w14:textId="77777777" w:rsidR="00EE2B50" w:rsidRDefault="00000000">
      <w:pPr>
        <w:rPr>
          <w:rFonts w:hAnsi="Times New Roman" w:cs="Times New Roman"/>
          <w:color w:val="000000"/>
          <w:sz w:val="24"/>
          <w:szCs w:val="24"/>
        </w:rPr>
      </w:pPr>
      <w:r>
        <w:rPr>
          <w:rFonts w:hAnsi="Times New Roman" w:cs="Times New Roman"/>
          <w:color w:val="000000"/>
          <w:sz w:val="24"/>
          <w:szCs w:val="24"/>
        </w:rPr>
        <w:t>Международные отношения во второй половине ХХ – начале XXI века.</w:t>
      </w:r>
    </w:p>
    <w:p w14:paraId="7E0B2B03" w14:textId="77777777" w:rsidR="00EE2B50" w:rsidRDefault="00000000">
      <w:pPr>
        <w:rPr>
          <w:rFonts w:hAnsi="Times New Roman" w:cs="Times New Roman"/>
          <w:color w:val="000000"/>
          <w:sz w:val="24"/>
          <w:szCs w:val="24"/>
        </w:rPr>
      </w:pPr>
      <w:r>
        <w:rPr>
          <w:rFonts w:hAnsi="Times New Roman" w:cs="Times New Roman"/>
          <w:color w:val="000000"/>
          <w:sz w:val="24"/>
          <w:szCs w:val="24"/>
        </w:rPr>
        <w:t>Основные этапы развития международных отношений во второй половине 1940-х – 2020-х годах.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0D7E087B" w14:textId="77777777" w:rsidR="00EE2B50" w:rsidRDefault="00000000">
      <w:pPr>
        <w:rPr>
          <w:rFonts w:hAnsi="Times New Roman" w:cs="Times New Roman"/>
          <w:color w:val="000000"/>
          <w:sz w:val="24"/>
          <w:szCs w:val="24"/>
        </w:rPr>
      </w:pPr>
      <w:r>
        <w:rPr>
          <w:rFonts w:hAnsi="Times New Roman" w:cs="Times New Roman"/>
          <w:color w:val="000000"/>
          <w:sz w:val="24"/>
          <w:szCs w:val="24"/>
        </w:rPr>
        <w:t>Разрядка международной напряженности в конце 1960-х – первой половине 1970-х годов. Договор о запрещении ядерных испытаний в трех средах. Договор о нераспространении ядерного оружия (1968). Пражская весна 1968 года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год).</w:t>
      </w:r>
    </w:p>
    <w:p w14:paraId="371809DC" w14:textId="77777777" w:rsidR="00EE2B50" w:rsidRDefault="00000000">
      <w:pPr>
        <w:rPr>
          <w:rFonts w:hAnsi="Times New Roman" w:cs="Times New Roman"/>
          <w:color w:val="000000"/>
          <w:sz w:val="24"/>
          <w:szCs w:val="24"/>
        </w:rPr>
      </w:pPr>
      <w:r>
        <w:rPr>
          <w:rFonts w:hAnsi="Times New Roman" w:cs="Times New Roman"/>
          <w:color w:val="000000"/>
          <w:sz w:val="24"/>
          <w:szCs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годах. Революции 1989–1991 годов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303F1916" w14:textId="77777777" w:rsidR="00EE2B50" w:rsidRDefault="00000000">
      <w:pPr>
        <w:rPr>
          <w:rFonts w:hAnsi="Times New Roman" w:cs="Times New Roman"/>
          <w:color w:val="000000"/>
          <w:sz w:val="24"/>
          <w:szCs w:val="24"/>
        </w:rPr>
      </w:pPr>
      <w:r>
        <w:rPr>
          <w:rFonts w:hAnsi="Times New Roman" w:cs="Times New Roman"/>
          <w:color w:val="000000"/>
          <w:sz w:val="24"/>
          <w:szCs w:val="24"/>
        </w:rPr>
        <w:t>Международные отношения в конце ХХ – начале XXI века.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века.</w:t>
      </w:r>
    </w:p>
    <w:p w14:paraId="7FB22480"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Развитие науки и культуры во второй половине ХХ – начале XXI века</w:t>
      </w:r>
    </w:p>
    <w:p w14:paraId="702F3596" w14:textId="77777777" w:rsidR="00EE2B50" w:rsidRDefault="00000000">
      <w:pPr>
        <w:rPr>
          <w:rFonts w:hAnsi="Times New Roman" w:cs="Times New Roman"/>
          <w:color w:val="000000"/>
          <w:sz w:val="24"/>
          <w:szCs w:val="24"/>
        </w:rPr>
      </w:pPr>
      <w:r>
        <w:rPr>
          <w:rFonts w:hAnsi="Times New Roman" w:cs="Times New Roman"/>
          <w:color w:val="000000"/>
          <w:sz w:val="24"/>
          <w:szCs w:val="24"/>
        </w:rPr>
        <w:t>Развитие науки во второй половине ХХ – начале XXI века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5E27BBB1"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Течения и стили в художественной культуре второй половины ХХ – начала XXI века: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35586D6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Современный мир</w:t>
      </w:r>
    </w:p>
    <w:p w14:paraId="1C6A3581" w14:textId="77777777" w:rsidR="00EE2B50" w:rsidRDefault="00000000">
      <w:pPr>
        <w:rPr>
          <w:rFonts w:hAnsi="Times New Roman" w:cs="Times New Roman"/>
          <w:color w:val="000000"/>
          <w:sz w:val="24"/>
          <w:szCs w:val="24"/>
        </w:rPr>
      </w:pPr>
      <w:r>
        <w:rPr>
          <w:rFonts w:hAnsi="Times New Roman" w:cs="Times New Roman"/>
          <w:color w:val="00000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31935FF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Обобщение</w:t>
      </w:r>
    </w:p>
    <w:p w14:paraId="7DD5793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ИСТОРИЯ РОССИИ. 1945–2022 ГОДЫ</w:t>
      </w:r>
    </w:p>
    <w:p w14:paraId="0198482B"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Введение</w:t>
      </w:r>
    </w:p>
    <w:p w14:paraId="4A153F9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СССР в 1945–1991 годах</w:t>
      </w:r>
    </w:p>
    <w:p w14:paraId="2C362109"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СССР в 1945–1953 годах</w:t>
      </w:r>
    </w:p>
    <w:p w14:paraId="339E21A6" w14:textId="77777777" w:rsidR="00EE2B50" w:rsidRDefault="00000000">
      <w:pPr>
        <w:rPr>
          <w:rFonts w:hAnsi="Times New Roman" w:cs="Times New Roman"/>
          <w:color w:val="000000"/>
          <w:sz w:val="24"/>
          <w:szCs w:val="24"/>
        </w:rPr>
      </w:pPr>
      <w:r>
        <w:rPr>
          <w:rFonts w:hAnsi="Times New Roman" w:cs="Times New Roman"/>
          <w:color w:val="00000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547DACCD" w14:textId="77777777" w:rsidR="00EE2B50" w:rsidRDefault="00000000">
      <w:pPr>
        <w:rPr>
          <w:rFonts w:hAnsi="Times New Roman" w:cs="Times New Roman"/>
          <w:color w:val="000000"/>
          <w:sz w:val="24"/>
          <w:szCs w:val="24"/>
        </w:rPr>
      </w:pPr>
      <w:r>
        <w:rPr>
          <w:rFonts w:hAnsi="Times New Roman" w:cs="Times New Roman"/>
          <w:color w:val="000000"/>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годов. Денежная реформа и отмена карточной системы (1947).</w:t>
      </w:r>
    </w:p>
    <w:p w14:paraId="745B29F5" w14:textId="77777777" w:rsidR="00EE2B50" w:rsidRDefault="00000000">
      <w:pPr>
        <w:rPr>
          <w:rFonts w:hAnsi="Times New Roman" w:cs="Times New Roman"/>
          <w:color w:val="000000"/>
          <w:sz w:val="24"/>
          <w:szCs w:val="24"/>
        </w:rPr>
      </w:pPr>
      <w:r>
        <w:rPr>
          <w:rFonts w:hAnsi="Times New Roman" w:cs="Times New Roman"/>
          <w:color w:val="00000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68659503" w14:textId="77777777" w:rsidR="00EE2B50" w:rsidRDefault="00000000">
      <w:pPr>
        <w:rPr>
          <w:rFonts w:hAnsi="Times New Roman" w:cs="Times New Roman"/>
          <w:color w:val="000000"/>
          <w:sz w:val="24"/>
          <w:szCs w:val="24"/>
        </w:rPr>
      </w:pPr>
      <w:r>
        <w:rPr>
          <w:rFonts w:hAnsi="Times New Roman" w:cs="Times New Roman"/>
          <w:color w:val="00000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1C127B6B"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0C157DD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СССР в середине 1950-х – первой половине 1960-х годов</w:t>
      </w:r>
    </w:p>
    <w:p w14:paraId="2F8A0710"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5D3DB5BF" w14:textId="77777777" w:rsidR="00EE2B50" w:rsidRDefault="00000000">
      <w:pPr>
        <w:rPr>
          <w:rFonts w:hAnsi="Times New Roman" w:cs="Times New Roman"/>
          <w:color w:val="000000"/>
          <w:sz w:val="24"/>
          <w:szCs w:val="24"/>
        </w:rPr>
      </w:pPr>
      <w:r>
        <w:rPr>
          <w:rFonts w:hAnsi="Times New Roman" w:cs="Times New Roman"/>
          <w:color w:val="000000"/>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года.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23723E6C" w14:textId="77777777" w:rsidR="00EE2B50" w:rsidRDefault="00000000">
      <w:pPr>
        <w:rPr>
          <w:rFonts w:hAnsi="Times New Roman" w:cs="Times New Roman"/>
          <w:color w:val="000000"/>
          <w:sz w:val="24"/>
          <w:szCs w:val="24"/>
        </w:rPr>
      </w:pPr>
      <w:r>
        <w:rPr>
          <w:rFonts w:hAnsi="Times New Roman" w:cs="Times New Roman"/>
          <w:color w:val="00000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70D18D7F" w14:textId="77777777" w:rsidR="00EE2B50" w:rsidRDefault="00000000">
      <w:pPr>
        <w:rPr>
          <w:rFonts w:hAnsi="Times New Roman" w:cs="Times New Roman"/>
          <w:color w:val="000000"/>
          <w:sz w:val="24"/>
          <w:szCs w:val="24"/>
        </w:rPr>
      </w:pPr>
      <w:r>
        <w:rPr>
          <w:rFonts w:hAnsi="Times New Roman" w:cs="Times New Roman"/>
          <w:color w:val="00000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322E404B" w14:textId="77777777" w:rsidR="00EE2B50" w:rsidRDefault="00000000">
      <w:pPr>
        <w:rPr>
          <w:rFonts w:hAnsi="Times New Roman" w:cs="Times New Roman"/>
          <w:color w:val="000000"/>
          <w:sz w:val="24"/>
          <w:szCs w:val="24"/>
        </w:rPr>
      </w:pPr>
      <w:r>
        <w:rPr>
          <w:rFonts w:hAnsi="Times New Roman" w:cs="Times New Roman"/>
          <w:color w:val="000000"/>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годов.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33653A2A" w14:textId="77777777" w:rsidR="00EE2B50" w:rsidRDefault="00000000">
      <w:pPr>
        <w:rPr>
          <w:rFonts w:hAnsi="Times New Roman" w:cs="Times New Roman"/>
          <w:color w:val="000000"/>
          <w:sz w:val="24"/>
          <w:szCs w:val="24"/>
        </w:rPr>
      </w:pPr>
      <w:r>
        <w:rPr>
          <w:rFonts w:hAnsi="Times New Roman" w:cs="Times New Roman"/>
          <w:color w:val="000000"/>
          <w:sz w:val="24"/>
          <w:szCs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4D752A95" w14:textId="77777777" w:rsidR="00EE2B50" w:rsidRDefault="00000000">
      <w:pPr>
        <w:rPr>
          <w:rFonts w:hAnsi="Times New Roman" w:cs="Times New Roman"/>
          <w:color w:val="000000"/>
          <w:sz w:val="24"/>
          <w:szCs w:val="24"/>
        </w:rPr>
      </w:pPr>
      <w:r>
        <w:rPr>
          <w:rFonts w:hAnsi="Times New Roman" w:cs="Times New Roman"/>
          <w:color w:val="00000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года, Берлинский кризис 1961 года, Карибский кризис 1962 года). СССР и мировая социалистическая система. Распад колониальных систем и борьба за влияние в странах третьего мира.</w:t>
      </w:r>
    </w:p>
    <w:p w14:paraId="22EF815A" w14:textId="77777777" w:rsidR="00EE2B50" w:rsidRDefault="00000000">
      <w:pPr>
        <w:rPr>
          <w:rFonts w:hAnsi="Times New Roman" w:cs="Times New Roman"/>
          <w:color w:val="000000"/>
          <w:sz w:val="24"/>
          <w:szCs w:val="24"/>
        </w:rPr>
      </w:pPr>
      <w:r>
        <w:rPr>
          <w:rFonts w:hAnsi="Times New Roman" w:cs="Times New Roman"/>
          <w:color w:val="000000"/>
          <w:sz w:val="24"/>
          <w:szCs w:val="24"/>
        </w:rPr>
        <w:t>Конец оттепели. Нарастание негативных тенденций в обществе. Кризис доверия власти. Новочеркасские события. Смещение Н.С. Хрущева.</w:t>
      </w:r>
    </w:p>
    <w:p w14:paraId="594230C3"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Советское государство и общество в середине 1960-х – начале 1980-х годов</w:t>
      </w:r>
    </w:p>
    <w:p w14:paraId="5B55853A"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Приход к власти Л.И. Брежнева: его окружение и смена политического курса. Десталинизация и ресталинизация. Экономические реформы 1960-х годов. Новые </w:t>
      </w:r>
      <w:r>
        <w:rPr>
          <w:rFonts w:hAnsi="Times New Roman" w:cs="Times New Roman"/>
          <w:color w:val="000000"/>
          <w:sz w:val="24"/>
          <w:szCs w:val="24"/>
        </w:rPr>
        <w:lastRenderedPageBreak/>
        <w:t>ориентиры аграрной политики. Косыгинская реформа. Конституция СССР 1977 года. Концепция «развитого социализма».</w:t>
      </w:r>
    </w:p>
    <w:p w14:paraId="7AE4DA7C" w14:textId="77777777" w:rsidR="00EE2B50" w:rsidRDefault="00000000">
      <w:pPr>
        <w:rPr>
          <w:rFonts w:hAnsi="Times New Roman" w:cs="Times New Roman"/>
          <w:color w:val="000000"/>
          <w:sz w:val="24"/>
          <w:szCs w:val="24"/>
        </w:rPr>
      </w:pPr>
      <w:r>
        <w:rPr>
          <w:rFonts w:hAnsi="Times New Roman" w:cs="Times New Roman"/>
          <w:color w:val="00000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389EADC6"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3A7D5FF8" w14:textId="77777777" w:rsidR="00EE2B50" w:rsidRDefault="00000000">
      <w:pPr>
        <w:rPr>
          <w:rFonts w:hAnsi="Times New Roman" w:cs="Times New Roman"/>
          <w:color w:val="000000"/>
          <w:sz w:val="24"/>
          <w:szCs w:val="24"/>
        </w:rPr>
      </w:pPr>
      <w:r>
        <w:rPr>
          <w:rFonts w:hAnsi="Times New Roman" w:cs="Times New Roman"/>
          <w:color w:val="000000"/>
          <w:sz w:val="24"/>
          <w:szCs w:val="24"/>
        </w:rPr>
        <w:t>Развитие физкультуры и спорта в СССР. XXII летние Олимпийские игры 1980 года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14:paraId="76D77B2A" w14:textId="77777777" w:rsidR="00EE2B50" w:rsidRDefault="00000000">
      <w:pPr>
        <w:rPr>
          <w:rFonts w:hAnsi="Times New Roman" w:cs="Times New Roman"/>
          <w:color w:val="000000"/>
          <w:sz w:val="24"/>
          <w:szCs w:val="24"/>
        </w:rPr>
      </w:pPr>
      <w:r>
        <w:rPr>
          <w:rFonts w:hAnsi="Times New Roman" w:cs="Times New Roman"/>
          <w:color w:val="00000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439D04CD" w14:textId="77777777" w:rsidR="00EE2B50" w:rsidRDefault="00000000">
      <w:pPr>
        <w:rPr>
          <w:rFonts w:hAnsi="Times New Roman" w:cs="Times New Roman"/>
          <w:color w:val="000000"/>
          <w:sz w:val="24"/>
          <w:szCs w:val="24"/>
        </w:rPr>
      </w:pPr>
      <w:r>
        <w:rPr>
          <w:rFonts w:hAnsi="Times New Roman" w:cs="Times New Roman"/>
          <w:color w:val="000000"/>
          <w:sz w:val="24"/>
          <w:szCs w:val="24"/>
        </w:rPr>
        <w:t>Л.И. Брежнев в оценках современников и историков.</w:t>
      </w:r>
    </w:p>
    <w:p w14:paraId="79CE00C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Политика перестройки. Распад СССР (1985–1991)</w:t>
      </w:r>
    </w:p>
    <w:p w14:paraId="6F00464D" w14:textId="77777777" w:rsidR="00EE2B50" w:rsidRDefault="00000000">
      <w:pPr>
        <w:rPr>
          <w:rFonts w:hAnsi="Times New Roman" w:cs="Times New Roman"/>
          <w:color w:val="000000"/>
          <w:sz w:val="24"/>
          <w:szCs w:val="24"/>
        </w:rPr>
      </w:pPr>
      <w:r>
        <w:rPr>
          <w:rFonts w:hAnsi="Times New Roman" w:cs="Times New Roman"/>
          <w:color w:val="00000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года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7895F5C6" w14:textId="77777777" w:rsidR="00EE2B50" w:rsidRDefault="00000000">
      <w:pPr>
        <w:rPr>
          <w:rFonts w:hAnsi="Times New Roman" w:cs="Times New Roman"/>
          <w:color w:val="000000"/>
          <w:sz w:val="24"/>
          <w:szCs w:val="24"/>
        </w:rPr>
      </w:pPr>
      <w:r>
        <w:rPr>
          <w:rFonts w:hAnsi="Times New Roman" w:cs="Times New Roman"/>
          <w:color w:val="000000"/>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2C02AC3C" w14:textId="77777777" w:rsidR="00EE2B50" w:rsidRDefault="00000000">
      <w:pPr>
        <w:rPr>
          <w:rFonts w:hAnsi="Times New Roman" w:cs="Times New Roman"/>
          <w:color w:val="000000"/>
          <w:sz w:val="24"/>
          <w:szCs w:val="24"/>
        </w:rPr>
      </w:pPr>
      <w:r>
        <w:rPr>
          <w:rFonts w:hAnsi="Times New Roman" w:cs="Times New Roman"/>
          <w:color w:val="000000"/>
          <w:sz w:val="24"/>
          <w:szCs w:val="24"/>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7D9644A6"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08D47FC1" w14:textId="77777777" w:rsidR="00EE2B50" w:rsidRDefault="00000000">
      <w:pPr>
        <w:rPr>
          <w:rFonts w:hAnsi="Times New Roman" w:cs="Times New Roman"/>
          <w:color w:val="000000"/>
          <w:sz w:val="24"/>
          <w:szCs w:val="24"/>
        </w:rPr>
      </w:pPr>
      <w:r>
        <w:rPr>
          <w:rFonts w:hAnsi="Times New Roman" w:cs="Times New Roman"/>
          <w:color w:val="000000"/>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5B35D4DF" w14:textId="77777777" w:rsidR="00EE2B50" w:rsidRDefault="00000000">
      <w:pPr>
        <w:rPr>
          <w:rFonts w:hAnsi="Times New Roman" w:cs="Times New Roman"/>
          <w:color w:val="000000"/>
          <w:sz w:val="24"/>
          <w:szCs w:val="24"/>
        </w:rPr>
      </w:pPr>
      <w:r>
        <w:rPr>
          <w:rFonts w:hAnsi="Times New Roman" w:cs="Times New Roman"/>
          <w:color w:val="000000"/>
          <w:sz w:val="24"/>
          <w:szCs w:val="24"/>
        </w:rPr>
        <w:t>Последний этап перестройки: 1990–1991 годы.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3B344CF9" w14:textId="77777777" w:rsidR="00EE2B50" w:rsidRDefault="00000000">
      <w:pPr>
        <w:rPr>
          <w:rFonts w:hAnsi="Times New Roman" w:cs="Times New Roman"/>
          <w:color w:val="000000"/>
          <w:sz w:val="24"/>
          <w:szCs w:val="24"/>
        </w:rPr>
      </w:pPr>
      <w:r>
        <w:rPr>
          <w:rFonts w:hAnsi="Times New Roman" w:cs="Times New Roman"/>
          <w:color w:val="000000"/>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года: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079BDC1" w14:textId="77777777" w:rsidR="00EE2B50" w:rsidRDefault="00000000">
      <w:pPr>
        <w:rPr>
          <w:rFonts w:hAnsi="Times New Roman" w:cs="Times New Roman"/>
          <w:color w:val="000000"/>
          <w:sz w:val="24"/>
          <w:szCs w:val="24"/>
        </w:rPr>
      </w:pPr>
      <w:r>
        <w:rPr>
          <w:rFonts w:hAnsi="Times New Roman" w:cs="Times New Roman"/>
          <w:color w:val="000000"/>
          <w:sz w:val="24"/>
          <w:szCs w:val="24"/>
        </w:rPr>
        <w:t>Попытка государственного переворота в августе 1991 года.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39717206" w14:textId="77777777" w:rsidR="00EE2B50" w:rsidRDefault="00000000">
      <w:pPr>
        <w:rPr>
          <w:rFonts w:hAnsi="Times New Roman" w:cs="Times New Roman"/>
          <w:color w:val="000000"/>
          <w:sz w:val="24"/>
          <w:szCs w:val="24"/>
        </w:rPr>
      </w:pPr>
      <w:r>
        <w:rPr>
          <w:rFonts w:hAnsi="Times New Roman" w:cs="Times New Roman"/>
          <w:color w:val="000000"/>
          <w:sz w:val="24"/>
          <w:szCs w:val="24"/>
        </w:rPr>
        <w:t>Реакция мирового сообщества на распад СССР. Россия как преемник СССР на международной арене.</w:t>
      </w:r>
    </w:p>
    <w:p w14:paraId="50303302"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Наш край в 1945–1991 годах</w:t>
      </w:r>
    </w:p>
    <w:p w14:paraId="6421C3F8"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Обобщение</w:t>
      </w:r>
    </w:p>
    <w:p w14:paraId="7E67DEAD"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РОССИЙСКАЯ ФЕДЕРАЦИЯ В 1992–2022 ГОДАХ</w:t>
      </w:r>
    </w:p>
    <w:p w14:paraId="71D68E07"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Становление новой России (1992–1999)</w:t>
      </w:r>
    </w:p>
    <w:p w14:paraId="4F13940F" w14:textId="77777777" w:rsidR="00EE2B50" w:rsidRDefault="00000000">
      <w:pPr>
        <w:rPr>
          <w:rFonts w:hAnsi="Times New Roman" w:cs="Times New Roman"/>
          <w:color w:val="000000"/>
          <w:sz w:val="24"/>
          <w:szCs w:val="24"/>
        </w:rPr>
      </w:pPr>
      <w:r>
        <w:rPr>
          <w:rFonts w:hAnsi="Times New Roman" w:cs="Times New Roman"/>
          <w:color w:val="000000"/>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D23E47B" w14:textId="77777777" w:rsidR="00EE2B50" w:rsidRDefault="00000000">
      <w:pPr>
        <w:rPr>
          <w:rFonts w:hAnsi="Times New Roman" w:cs="Times New Roman"/>
          <w:color w:val="000000"/>
          <w:sz w:val="24"/>
          <w:szCs w:val="24"/>
        </w:rPr>
      </w:pPr>
      <w:r>
        <w:rPr>
          <w:rFonts w:hAnsi="Times New Roman" w:cs="Times New Roman"/>
          <w:color w:val="000000"/>
          <w:sz w:val="24"/>
          <w:szCs w:val="24"/>
        </w:rPr>
        <w:lastRenderedPageBreak/>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года в Москве.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25012524" w14:textId="77777777" w:rsidR="00EE2B50" w:rsidRDefault="00000000">
      <w:pPr>
        <w:rPr>
          <w:rFonts w:hAnsi="Times New Roman" w:cs="Times New Roman"/>
          <w:color w:val="000000"/>
          <w:sz w:val="24"/>
          <w:szCs w:val="24"/>
        </w:rPr>
      </w:pPr>
      <w:r>
        <w:rPr>
          <w:rFonts w:hAnsi="Times New Roman" w:cs="Times New Roman"/>
          <w:color w:val="000000"/>
          <w:sz w:val="24"/>
          <w:szCs w:val="24"/>
        </w:rPr>
        <w:t>Обострение межнациональных и межконфессиональных отношений в 1990-е годы.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7FAA37B" w14:textId="77777777" w:rsidR="00EE2B50" w:rsidRDefault="00000000">
      <w:pPr>
        <w:rPr>
          <w:rFonts w:hAnsi="Times New Roman" w:cs="Times New Roman"/>
          <w:color w:val="000000"/>
          <w:sz w:val="24"/>
          <w:szCs w:val="24"/>
        </w:rPr>
      </w:pPr>
      <w:r>
        <w:rPr>
          <w:rFonts w:hAnsi="Times New Roman" w:cs="Times New Roman"/>
          <w:color w:val="000000"/>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года и его последствия.</w:t>
      </w:r>
    </w:p>
    <w:p w14:paraId="255E7183"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3358189" w14:textId="77777777" w:rsidR="00EE2B50" w:rsidRDefault="00000000">
      <w:pPr>
        <w:rPr>
          <w:rFonts w:hAnsi="Times New Roman" w:cs="Times New Roman"/>
          <w:color w:val="000000"/>
          <w:sz w:val="24"/>
          <w:szCs w:val="24"/>
        </w:rPr>
      </w:pPr>
      <w:r>
        <w:rPr>
          <w:rFonts w:hAnsi="Times New Roman" w:cs="Times New Roman"/>
          <w:color w:val="00000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26B74188"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Российская многопартийность и строительство гражданского общества. Основные политические партии и движения 1990-х годов,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5F59D34C"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Россия в ХХI веке: вызовы времени и задачи модернизации</w:t>
      </w:r>
    </w:p>
    <w:p w14:paraId="140C0319" w14:textId="77777777" w:rsidR="00EE2B50" w:rsidRDefault="00000000">
      <w:pPr>
        <w:rPr>
          <w:rFonts w:hAnsi="Times New Roman" w:cs="Times New Roman"/>
          <w:color w:val="000000"/>
          <w:sz w:val="24"/>
          <w:szCs w:val="24"/>
        </w:rPr>
      </w:pPr>
      <w:r>
        <w:rPr>
          <w:rFonts w:hAnsi="Times New Roman" w:cs="Times New Roman"/>
          <w:color w:val="000000"/>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годов.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2BDF8C8E"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Экономический подъем 1999–2007 годов и кризис 2008 года.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w:t>
      </w:r>
      <w:r>
        <w:rPr>
          <w:rFonts w:hAnsi="Times New Roman" w:cs="Times New Roman"/>
          <w:color w:val="000000"/>
          <w:sz w:val="24"/>
          <w:szCs w:val="24"/>
        </w:rPr>
        <w:lastRenderedPageBreak/>
        <w:t>экономики. Начало (2005) и продолжение (2018) реализации приоритетных национальных проектов.</w:t>
      </w:r>
    </w:p>
    <w:p w14:paraId="3A1FFF73" w14:textId="77777777" w:rsidR="00EE2B50" w:rsidRDefault="00000000">
      <w:pPr>
        <w:rPr>
          <w:rFonts w:hAnsi="Times New Roman" w:cs="Times New Roman"/>
          <w:color w:val="000000"/>
          <w:sz w:val="24"/>
          <w:szCs w:val="24"/>
        </w:rPr>
      </w:pPr>
      <w:r>
        <w:rPr>
          <w:rFonts w:hAnsi="Times New Roman" w:cs="Times New Roman"/>
          <w:color w:val="00000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897ACC6" w14:textId="77777777" w:rsidR="00EE2B50" w:rsidRDefault="00000000">
      <w:pPr>
        <w:rPr>
          <w:rFonts w:hAnsi="Times New Roman" w:cs="Times New Roman"/>
          <w:color w:val="000000"/>
          <w:sz w:val="24"/>
          <w:szCs w:val="24"/>
        </w:rPr>
      </w:pPr>
      <w:r>
        <w:rPr>
          <w:rFonts w:hAnsi="Times New Roman" w:cs="Times New Roman"/>
          <w:color w:val="000000"/>
          <w:sz w:val="24"/>
          <w:szCs w:val="24"/>
        </w:rPr>
        <w:t>Избрание В.В. Путина Президентом РФ в 2012 году и переизбрание на новый срок в 2018 году.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w:t>
      </w:r>
    </w:p>
    <w:p w14:paraId="6DCC2B80" w14:textId="77777777" w:rsidR="00EE2B50" w:rsidRDefault="00000000">
      <w:pPr>
        <w:rPr>
          <w:rFonts w:hAnsi="Times New Roman" w:cs="Times New Roman"/>
          <w:color w:val="000000"/>
          <w:sz w:val="24"/>
          <w:szCs w:val="24"/>
        </w:rPr>
      </w:pPr>
      <w:r>
        <w:rPr>
          <w:rFonts w:hAnsi="Times New Roman" w:cs="Times New Roman"/>
          <w:color w:val="000000"/>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4CADCC34" w14:textId="77777777" w:rsidR="00EE2B50" w:rsidRDefault="00000000">
      <w:pPr>
        <w:rPr>
          <w:rFonts w:hAnsi="Times New Roman" w:cs="Times New Roman"/>
          <w:color w:val="000000"/>
          <w:sz w:val="24"/>
          <w:szCs w:val="24"/>
        </w:rPr>
      </w:pPr>
      <w:r>
        <w:rPr>
          <w:rFonts w:hAnsi="Times New Roman" w:cs="Times New Roman"/>
          <w:color w:val="00000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427FC6B9" w14:textId="77777777" w:rsidR="00EE2B50" w:rsidRDefault="00000000">
      <w:pPr>
        <w:rPr>
          <w:rFonts w:hAnsi="Times New Roman" w:cs="Times New Roman"/>
          <w:color w:val="000000"/>
          <w:sz w:val="24"/>
          <w:szCs w:val="24"/>
        </w:rPr>
      </w:pPr>
      <w:r>
        <w:rPr>
          <w:rFonts w:hAnsi="Times New Roman" w:cs="Times New Roman"/>
          <w:color w:val="000000"/>
          <w:sz w:val="24"/>
          <w:szCs w:val="24"/>
        </w:rPr>
        <w:t>Внешняя политика в конце XX – начале XXI века.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года).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3AF78D43" w14:textId="77777777" w:rsidR="00EE2B50" w:rsidRDefault="00000000">
      <w:pPr>
        <w:rPr>
          <w:rFonts w:hAnsi="Times New Roman" w:cs="Times New Roman"/>
          <w:color w:val="000000"/>
          <w:sz w:val="24"/>
          <w:szCs w:val="24"/>
        </w:rPr>
      </w:pPr>
      <w:r>
        <w:rPr>
          <w:rFonts w:hAnsi="Times New Roman" w:cs="Times New Roman"/>
          <w:color w:val="000000"/>
          <w:sz w:val="24"/>
          <w:szCs w:val="24"/>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году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w:t>
      </w:r>
      <w:r>
        <w:rPr>
          <w:rFonts w:hAnsi="Times New Roman" w:cs="Times New Roman"/>
          <w:color w:val="000000"/>
          <w:sz w:val="24"/>
          <w:szCs w:val="24"/>
        </w:rPr>
        <w:lastRenderedPageBreak/>
        <w:t>России. Сланцевая революция в США и борьба за передел мирового нефтегазового рынка.</w:t>
      </w:r>
    </w:p>
    <w:p w14:paraId="45F305F3" w14:textId="77777777" w:rsidR="00EE2B50" w:rsidRDefault="00000000">
      <w:pPr>
        <w:rPr>
          <w:rFonts w:hAnsi="Times New Roman" w:cs="Times New Roman"/>
          <w:color w:val="000000"/>
          <w:sz w:val="24"/>
          <w:szCs w:val="24"/>
        </w:rPr>
      </w:pPr>
      <w:r>
        <w:rPr>
          <w:rFonts w:hAnsi="Times New Roman" w:cs="Times New Roman"/>
          <w:color w:val="000000"/>
          <w:sz w:val="24"/>
          <w:szCs w:val="24"/>
        </w:rPr>
        <w:t>Государственный переворот на Украине 2014 года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1738277A" w14:textId="77777777" w:rsidR="00EE2B50" w:rsidRDefault="00000000">
      <w:pPr>
        <w:rPr>
          <w:rFonts w:hAnsi="Times New Roman" w:cs="Times New Roman"/>
          <w:color w:val="000000"/>
          <w:sz w:val="24"/>
          <w:szCs w:val="24"/>
        </w:rPr>
      </w:pPr>
      <w:r>
        <w:rPr>
          <w:rFonts w:hAnsi="Times New Roman" w:cs="Times New Roman"/>
          <w:color w:val="000000"/>
          <w:sz w:val="24"/>
          <w:szCs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года и его последствия. Россия в современном мире.</w:t>
      </w:r>
    </w:p>
    <w:p w14:paraId="604F31E2" w14:textId="77777777" w:rsidR="00EE2B50" w:rsidRDefault="00000000">
      <w:pPr>
        <w:rPr>
          <w:rFonts w:hAnsi="Times New Roman" w:cs="Times New Roman"/>
          <w:color w:val="000000"/>
          <w:sz w:val="24"/>
          <w:szCs w:val="24"/>
        </w:rPr>
      </w:pPr>
      <w:r>
        <w:rPr>
          <w:rFonts w:hAnsi="Times New Roman" w:cs="Times New Roman"/>
          <w:color w:val="000000"/>
          <w:sz w:val="24"/>
          <w:szCs w:val="24"/>
        </w:rPr>
        <w:t>Религия, наука и культура России в конце XX – начале XXI века.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59399EA4"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Наш край в 1992–2022 годах</w:t>
      </w:r>
    </w:p>
    <w:p w14:paraId="1287D6DE" w14:textId="77777777" w:rsidR="00EE2B50" w:rsidRDefault="00000000">
      <w:pPr>
        <w:rPr>
          <w:rFonts w:hAnsi="Times New Roman" w:cs="Times New Roman"/>
          <w:color w:val="000000"/>
          <w:sz w:val="24"/>
          <w:szCs w:val="24"/>
        </w:rPr>
      </w:pPr>
      <w:r>
        <w:rPr>
          <w:rFonts w:hAnsi="Times New Roman" w:cs="Times New Roman"/>
          <w:b/>
          <w:bCs/>
          <w:color w:val="000000"/>
          <w:sz w:val="24"/>
          <w:szCs w:val="24"/>
        </w:rPr>
        <w:t>Итоговое обобщение</w:t>
      </w:r>
    </w:p>
    <w:p w14:paraId="004ABB99" w14:textId="77777777" w:rsidR="00EE2B50" w:rsidRDefault="00EE2B50"/>
    <w:sectPr w:rsidR="00EE2B50">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CB87C" w14:textId="77777777" w:rsidR="005227EF" w:rsidRDefault="005227EF">
      <w:r>
        <w:separator/>
      </w:r>
    </w:p>
  </w:endnote>
  <w:endnote w:type="continuationSeparator" w:id="0">
    <w:p w14:paraId="1C7ADD9A" w14:textId="77777777" w:rsidR="005227EF" w:rsidRDefault="00522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7991" w14:textId="77777777" w:rsidR="005227EF" w:rsidRDefault="005227EF">
      <w:pPr>
        <w:spacing w:before="0" w:after="0"/>
      </w:pPr>
      <w:r>
        <w:separator/>
      </w:r>
    </w:p>
  </w:footnote>
  <w:footnote w:type="continuationSeparator" w:id="0">
    <w:p w14:paraId="5C21BEF4" w14:textId="77777777" w:rsidR="005227EF" w:rsidRDefault="005227E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9C8AC8EF"/>
    <w:multiLevelType w:val="multilevel"/>
    <w:tmpl w:val="9C8AC8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B0F1ACD9"/>
    <w:multiLevelType w:val="multilevel"/>
    <w:tmpl w:val="B0F1ACD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B5E306ED"/>
    <w:multiLevelType w:val="multilevel"/>
    <w:tmpl w:val="B5E30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BF205925"/>
    <w:multiLevelType w:val="multilevel"/>
    <w:tmpl w:val="BF20592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C8879AEF"/>
    <w:multiLevelType w:val="multilevel"/>
    <w:tmpl w:val="C8879A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CF092B84"/>
    <w:multiLevelType w:val="multilevel"/>
    <w:tmpl w:val="CF092B8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D7F9FE59"/>
    <w:multiLevelType w:val="multilevel"/>
    <w:tmpl w:val="D7F9FE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DCBA6B53"/>
    <w:multiLevelType w:val="multilevel"/>
    <w:tmpl w:val="DCBA6B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F4B5D9F5"/>
    <w:multiLevelType w:val="multilevel"/>
    <w:tmpl w:val="F4B5D9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53208E"/>
    <w:multiLevelType w:val="multilevel"/>
    <w:tmpl w:val="0053208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248C179"/>
    <w:multiLevelType w:val="multilevel"/>
    <w:tmpl w:val="0248C1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3D62ECE"/>
    <w:multiLevelType w:val="multilevel"/>
    <w:tmpl w:val="03D62E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E640482"/>
    <w:multiLevelType w:val="multilevel"/>
    <w:tmpl w:val="0E6404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470EC97"/>
    <w:multiLevelType w:val="multilevel"/>
    <w:tmpl w:val="2470EC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25B654F3"/>
    <w:multiLevelType w:val="multilevel"/>
    <w:tmpl w:val="25B65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A8F537B"/>
    <w:multiLevelType w:val="multilevel"/>
    <w:tmpl w:val="2A8F53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6A08BB8"/>
    <w:multiLevelType w:val="multilevel"/>
    <w:tmpl w:val="46A08BB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C1BAE26"/>
    <w:multiLevelType w:val="multilevel"/>
    <w:tmpl w:val="4C1BAE2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D4DC07F"/>
    <w:multiLevelType w:val="multilevel"/>
    <w:tmpl w:val="4D4DC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A241D34"/>
    <w:multiLevelType w:val="multilevel"/>
    <w:tmpl w:val="5A241D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0382F6E"/>
    <w:multiLevelType w:val="multilevel"/>
    <w:tmpl w:val="60382F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72183CF9"/>
    <w:multiLevelType w:val="multilevel"/>
    <w:tmpl w:val="72183C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7C246926"/>
    <w:multiLevelType w:val="multilevel"/>
    <w:tmpl w:val="7C24692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146897074">
    <w:abstractNumId w:val="10"/>
  </w:num>
  <w:num w:numId="2" w16cid:durableId="1525824496">
    <w:abstractNumId w:val="6"/>
  </w:num>
  <w:num w:numId="3" w16cid:durableId="159665975">
    <w:abstractNumId w:val="4"/>
  </w:num>
  <w:num w:numId="4" w16cid:durableId="2058623141">
    <w:abstractNumId w:val="3"/>
  </w:num>
  <w:num w:numId="5" w16cid:durableId="1813326576">
    <w:abstractNumId w:val="12"/>
  </w:num>
  <w:num w:numId="6" w16cid:durableId="1968467568">
    <w:abstractNumId w:val="15"/>
  </w:num>
  <w:num w:numId="7" w16cid:durableId="1230731265">
    <w:abstractNumId w:val="22"/>
  </w:num>
  <w:num w:numId="8" w16cid:durableId="490366781">
    <w:abstractNumId w:val="11"/>
  </w:num>
  <w:num w:numId="9" w16cid:durableId="1398893142">
    <w:abstractNumId w:val="0"/>
  </w:num>
  <w:num w:numId="10" w16cid:durableId="1482235766">
    <w:abstractNumId w:val="16"/>
  </w:num>
  <w:num w:numId="11" w16cid:durableId="598371864">
    <w:abstractNumId w:val="20"/>
  </w:num>
  <w:num w:numId="12" w16cid:durableId="1902590505">
    <w:abstractNumId w:val="5"/>
  </w:num>
  <w:num w:numId="13" w16cid:durableId="203563323">
    <w:abstractNumId w:val="19"/>
  </w:num>
  <w:num w:numId="14" w16cid:durableId="1247963123">
    <w:abstractNumId w:val="9"/>
  </w:num>
  <w:num w:numId="15" w16cid:durableId="1385715319">
    <w:abstractNumId w:val="14"/>
  </w:num>
  <w:num w:numId="16" w16cid:durableId="1722174073">
    <w:abstractNumId w:val="8"/>
  </w:num>
  <w:num w:numId="17" w16cid:durableId="807552062">
    <w:abstractNumId w:val="7"/>
  </w:num>
  <w:num w:numId="18" w16cid:durableId="101729264">
    <w:abstractNumId w:val="1"/>
  </w:num>
  <w:num w:numId="19" w16cid:durableId="1255362323">
    <w:abstractNumId w:val="18"/>
  </w:num>
  <w:num w:numId="20" w16cid:durableId="1943219244">
    <w:abstractNumId w:val="21"/>
  </w:num>
  <w:num w:numId="21" w16cid:durableId="1062097937">
    <w:abstractNumId w:val="13"/>
  </w:num>
  <w:num w:numId="22" w16cid:durableId="1281298713">
    <w:abstractNumId w:val="17"/>
  </w:num>
  <w:num w:numId="23" w16cid:durableId="268855125">
    <w:abstractNumId w:val="2"/>
  </w:num>
  <w:num w:numId="24" w16cid:durableId="8499468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514A0"/>
    <w:rsid w:val="00395320"/>
    <w:rsid w:val="004F0191"/>
    <w:rsid w:val="004F7E17"/>
    <w:rsid w:val="005227EF"/>
    <w:rsid w:val="005A05CE"/>
    <w:rsid w:val="00653AF6"/>
    <w:rsid w:val="00B73A5A"/>
    <w:rsid w:val="00E438A1"/>
    <w:rsid w:val="00EE2B50"/>
    <w:rsid w:val="00F01E19"/>
    <w:rsid w:val="02F013D5"/>
    <w:rsid w:val="433057C6"/>
    <w:rsid w:val="58EE5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ABCD"/>
  <w15:docId w15:val="{0EB80AC9-1981-48D3-9AF7-95DE6598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00" w:beforeAutospacing="1" w:after="100" w:afterAutospacing="1"/>
    </w:pPr>
    <w:rPr>
      <w:sz w:val="22"/>
      <w:szCs w:val="22"/>
      <w:lang w:val="en-US" w:eastAsia="en-US"/>
    </w:rPr>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16617</Words>
  <Characters>94723</Characters>
  <Application>Microsoft Office Word</Application>
  <DocSecurity>0</DocSecurity>
  <Lines>789</Lines>
  <Paragraphs>222</Paragraphs>
  <ScaleCrop>false</ScaleCrop>
  <Company/>
  <LinksUpToDate>false</LinksUpToDate>
  <CharactersWithSpaces>111118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Admin</cp:lastModifiedBy>
  <cp:revision>3</cp:revision>
  <dcterms:created xsi:type="dcterms:W3CDTF">2011-11-02T04:15:00Z</dcterms:created>
  <dcterms:modified xsi:type="dcterms:W3CDTF">2025-09-18T04:29:00Z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D207D9163CA84905B208F85C9F4DC390_12</vt:lpwstr>
  </property>
</Properties>
</file>